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3FA0" w:rsidRPr="00C53495" w:rsidRDefault="007F0D62" w:rsidP="00BA3FA0">
      <w:pPr>
        <w:jc w:val="center"/>
        <w:rPr>
          <w:b/>
          <w:sz w:val="28"/>
          <w:szCs w:val="28"/>
        </w:rPr>
      </w:pPr>
      <w:r w:rsidRPr="00C53495">
        <w:rPr>
          <w:b/>
          <w:sz w:val="28"/>
          <w:szCs w:val="28"/>
        </w:rPr>
        <w:t xml:space="preserve"> </w:t>
      </w:r>
      <w:r w:rsidR="00BA3FA0" w:rsidRPr="00C53495">
        <w:rPr>
          <w:b/>
          <w:sz w:val="28"/>
          <w:szCs w:val="28"/>
        </w:rPr>
        <w:t>TITLE PAGE</w:t>
      </w:r>
    </w:p>
    <w:p w:rsidR="00BA3FA0" w:rsidRPr="00C53495" w:rsidRDefault="00BA3FA0" w:rsidP="00BA3FA0">
      <w:pPr>
        <w:jc w:val="center"/>
        <w:rPr>
          <w:b/>
          <w:sz w:val="28"/>
          <w:szCs w:val="28"/>
        </w:rPr>
      </w:pPr>
    </w:p>
    <w:p w:rsidR="00BA3FA0" w:rsidRPr="00C53495" w:rsidRDefault="00BA3FA0" w:rsidP="007373FE">
      <w:pPr>
        <w:jc w:val="center"/>
        <w:rPr>
          <w:b/>
          <w:sz w:val="28"/>
          <w:szCs w:val="28"/>
        </w:rPr>
      </w:pPr>
      <w:bookmarkStart w:id="0" w:name="_GoBack"/>
      <w:r w:rsidRPr="00C53495">
        <w:rPr>
          <w:b/>
          <w:sz w:val="28"/>
          <w:szCs w:val="28"/>
        </w:rPr>
        <w:t>THE IMPACT OF IMPORT GROWTH ON THE DEVELOPMENT OF INDUSTRIAL SECTOR IN NIGERIA</w:t>
      </w:r>
    </w:p>
    <w:bookmarkEnd w:id="0"/>
    <w:p w:rsidR="00BA3FA0" w:rsidRPr="00C53495" w:rsidRDefault="00BA3FA0" w:rsidP="00BA3FA0">
      <w:pPr>
        <w:spacing w:line="480" w:lineRule="auto"/>
        <w:jc w:val="center"/>
        <w:rPr>
          <w:b/>
          <w:sz w:val="28"/>
          <w:szCs w:val="28"/>
        </w:rPr>
      </w:pPr>
    </w:p>
    <w:p w:rsidR="00BA3FA0" w:rsidRPr="00C53495" w:rsidRDefault="00BA3FA0" w:rsidP="00BA3FA0">
      <w:pPr>
        <w:spacing w:line="480" w:lineRule="auto"/>
        <w:jc w:val="center"/>
        <w:rPr>
          <w:b/>
          <w:sz w:val="28"/>
          <w:szCs w:val="28"/>
        </w:rPr>
      </w:pPr>
      <w:r w:rsidRPr="00C53495">
        <w:rPr>
          <w:b/>
          <w:sz w:val="28"/>
          <w:szCs w:val="28"/>
        </w:rPr>
        <w:t>BY</w:t>
      </w:r>
    </w:p>
    <w:p w:rsidR="00BA3FA0" w:rsidRPr="00C53495" w:rsidRDefault="00BA3FA0" w:rsidP="00BA3FA0">
      <w:pPr>
        <w:spacing w:line="480" w:lineRule="auto"/>
        <w:jc w:val="center"/>
        <w:rPr>
          <w:b/>
          <w:sz w:val="28"/>
          <w:szCs w:val="28"/>
        </w:rPr>
      </w:pPr>
    </w:p>
    <w:p w:rsidR="00BA3FA0" w:rsidRPr="00C53495" w:rsidRDefault="00BA3FA0" w:rsidP="00BA3FA0">
      <w:pPr>
        <w:jc w:val="center"/>
        <w:rPr>
          <w:b/>
          <w:sz w:val="28"/>
          <w:szCs w:val="28"/>
        </w:rPr>
      </w:pPr>
      <w:r w:rsidRPr="00C53495">
        <w:rPr>
          <w:b/>
          <w:sz w:val="28"/>
          <w:szCs w:val="28"/>
        </w:rPr>
        <w:t>CHUKWUORJI, NNAMDI INNOCENT</w:t>
      </w:r>
    </w:p>
    <w:p w:rsidR="00BA3FA0" w:rsidRPr="00C53495" w:rsidRDefault="00BA3FA0" w:rsidP="00BA3FA0">
      <w:pPr>
        <w:spacing w:line="480" w:lineRule="auto"/>
        <w:jc w:val="center"/>
        <w:rPr>
          <w:b/>
          <w:sz w:val="28"/>
          <w:szCs w:val="28"/>
        </w:rPr>
      </w:pPr>
      <w:r w:rsidRPr="00C53495">
        <w:rPr>
          <w:b/>
          <w:sz w:val="28"/>
          <w:szCs w:val="28"/>
        </w:rPr>
        <w:t>U13/MSS/ECO/006</w:t>
      </w:r>
    </w:p>
    <w:p w:rsidR="00BA3FA0" w:rsidRPr="00C53495" w:rsidRDefault="00BA3FA0" w:rsidP="00BA3FA0">
      <w:pPr>
        <w:spacing w:line="480" w:lineRule="auto"/>
        <w:jc w:val="center"/>
        <w:rPr>
          <w:b/>
          <w:sz w:val="28"/>
          <w:szCs w:val="28"/>
        </w:rPr>
      </w:pPr>
    </w:p>
    <w:p w:rsidR="00BA3FA0" w:rsidRPr="00C53495" w:rsidRDefault="00BA3FA0" w:rsidP="007373FE">
      <w:pPr>
        <w:jc w:val="center"/>
        <w:rPr>
          <w:b/>
          <w:sz w:val="28"/>
          <w:szCs w:val="28"/>
        </w:rPr>
      </w:pPr>
      <w:r w:rsidRPr="00C53495">
        <w:rPr>
          <w:b/>
          <w:sz w:val="28"/>
          <w:szCs w:val="28"/>
        </w:rPr>
        <w:t>A PROJECT SUBMITTED TO THE DEPARTMENT OF ECONOMICS IN PARTIAL FULFILMENT OF THE REQUIREMENT</w:t>
      </w:r>
      <w:r w:rsidR="00D3733E" w:rsidRPr="00C53495">
        <w:rPr>
          <w:b/>
          <w:sz w:val="28"/>
          <w:szCs w:val="28"/>
        </w:rPr>
        <w:t>S</w:t>
      </w:r>
      <w:r w:rsidRPr="00C53495">
        <w:rPr>
          <w:b/>
          <w:sz w:val="28"/>
          <w:szCs w:val="28"/>
        </w:rPr>
        <w:t xml:space="preserve"> OF THE AWARD OF BACHEL</w:t>
      </w:r>
      <w:r w:rsidR="007F0D62" w:rsidRPr="00C53495">
        <w:rPr>
          <w:b/>
          <w:sz w:val="28"/>
          <w:szCs w:val="28"/>
        </w:rPr>
        <w:t>OR OF SCIENCE (B.Sc</w:t>
      </w:r>
      <w:r w:rsidRPr="00C53495">
        <w:rPr>
          <w:b/>
          <w:sz w:val="28"/>
          <w:szCs w:val="28"/>
        </w:rPr>
        <w:t>)</w:t>
      </w:r>
      <w:r w:rsidR="00F36AC1" w:rsidRPr="00C53495">
        <w:rPr>
          <w:b/>
          <w:sz w:val="28"/>
          <w:szCs w:val="28"/>
        </w:rPr>
        <w:t xml:space="preserve"> DEGREE IN ECONOMICS</w:t>
      </w:r>
    </w:p>
    <w:p w:rsidR="00BA3FA0" w:rsidRPr="00C53495" w:rsidRDefault="00BA3FA0" w:rsidP="00BA3FA0">
      <w:pPr>
        <w:spacing w:line="480" w:lineRule="auto"/>
        <w:jc w:val="center"/>
        <w:rPr>
          <w:b/>
          <w:sz w:val="28"/>
          <w:szCs w:val="28"/>
        </w:rPr>
      </w:pPr>
    </w:p>
    <w:p w:rsidR="00BA3FA0" w:rsidRPr="00C53495" w:rsidRDefault="00BA3FA0" w:rsidP="007373FE">
      <w:pPr>
        <w:jc w:val="center"/>
        <w:rPr>
          <w:b/>
          <w:sz w:val="28"/>
          <w:szCs w:val="28"/>
        </w:rPr>
      </w:pPr>
      <w:r w:rsidRPr="00C53495">
        <w:rPr>
          <w:b/>
          <w:sz w:val="28"/>
          <w:szCs w:val="28"/>
        </w:rPr>
        <w:t>PROJECT SUPERVISOR</w:t>
      </w:r>
    </w:p>
    <w:p w:rsidR="00BA3FA0" w:rsidRPr="00C53495" w:rsidRDefault="00BA3FA0" w:rsidP="007373FE">
      <w:pPr>
        <w:jc w:val="center"/>
        <w:rPr>
          <w:b/>
          <w:sz w:val="28"/>
          <w:szCs w:val="28"/>
        </w:rPr>
      </w:pPr>
      <w:r w:rsidRPr="00C53495">
        <w:rPr>
          <w:b/>
          <w:sz w:val="28"/>
          <w:szCs w:val="28"/>
        </w:rPr>
        <w:t>MR A.C. ODO</w:t>
      </w:r>
    </w:p>
    <w:p w:rsidR="00BA3FA0" w:rsidRPr="00C53495" w:rsidRDefault="00BA3FA0" w:rsidP="00BA3FA0">
      <w:pPr>
        <w:jc w:val="center"/>
        <w:rPr>
          <w:b/>
          <w:sz w:val="28"/>
          <w:szCs w:val="28"/>
        </w:rPr>
      </w:pPr>
    </w:p>
    <w:p w:rsidR="00BA3FA0" w:rsidRPr="00C53495" w:rsidRDefault="00BA3FA0" w:rsidP="00BA3FA0">
      <w:pPr>
        <w:jc w:val="center"/>
        <w:rPr>
          <w:b/>
          <w:sz w:val="28"/>
          <w:szCs w:val="28"/>
        </w:rPr>
      </w:pPr>
    </w:p>
    <w:p w:rsidR="00BA3FA0" w:rsidRPr="00C53495" w:rsidRDefault="00BA3FA0" w:rsidP="00BA3FA0">
      <w:pPr>
        <w:jc w:val="center"/>
        <w:rPr>
          <w:b/>
          <w:sz w:val="28"/>
          <w:szCs w:val="28"/>
        </w:rPr>
      </w:pPr>
    </w:p>
    <w:p w:rsidR="00BA3FA0" w:rsidRPr="00C53495" w:rsidRDefault="00BA3FA0" w:rsidP="00BA3FA0">
      <w:pPr>
        <w:jc w:val="center"/>
        <w:rPr>
          <w:b/>
          <w:sz w:val="28"/>
          <w:szCs w:val="28"/>
        </w:rPr>
      </w:pPr>
    </w:p>
    <w:p w:rsidR="005420CD" w:rsidRDefault="005420CD" w:rsidP="00BA3FA0">
      <w:pPr>
        <w:jc w:val="center"/>
        <w:rPr>
          <w:b/>
          <w:sz w:val="28"/>
          <w:szCs w:val="28"/>
        </w:rPr>
      </w:pPr>
    </w:p>
    <w:p w:rsidR="005420CD" w:rsidRDefault="005420CD" w:rsidP="00BA3FA0">
      <w:pPr>
        <w:jc w:val="center"/>
        <w:rPr>
          <w:b/>
          <w:sz w:val="28"/>
          <w:szCs w:val="28"/>
        </w:rPr>
      </w:pPr>
    </w:p>
    <w:p w:rsidR="005420CD" w:rsidRDefault="005420CD" w:rsidP="00BA3FA0">
      <w:pPr>
        <w:jc w:val="center"/>
        <w:rPr>
          <w:b/>
          <w:sz w:val="28"/>
          <w:szCs w:val="28"/>
        </w:rPr>
      </w:pPr>
    </w:p>
    <w:p w:rsidR="005420CD" w:rsidRDefault="005420CD" w:rsidP="00BA3FA0">
      <w:pPr>
        <w:jc w:val="center"/>
        <w:rPr>
          <w:b/>
          <w:sz w:val="28"/>
          <w:szCs w:val="28"/>
        </w:rPr>
      </w:pPr>
    </w:p>
    <w:p w:rsidR="005420CD" w:rsidRDefault="005420CD" w:rsidP="00BA3FA0">
      <w:pPr>
        <w:jc w:val="center"/>
        <w:rPr>
          <w:b/>
          <w:sz w:val="28"/>
          <w:szCs w:val="28"/>
        </w:rPr>
      </w:pPr>
    </w:p>
    <w:p w:rsidR="005420CD" w:rsidRDefault="005420CD" w:rsidP="00BA3FA0">
      <w:pPr>
        <w:jc w:val="center"/>
        <w:rPr>
          <w:b/>
          <w:sz w:val="28"/>
          <w:szCs w:val="28"/>
        </w:rPr>
      </w:pPr>
    </w:p>
    <w:p w:rsidR="005420CD" w:rsidRDefault="00BA3FA0" w:rsidP="005420CD">
      <w:pPr>
        <w:jc w:val="center"/>
        <w:rPr>
          <w:b/>
          <w:sz w:val="28"/>
          <w:szCs w:val="28"/>
        </w:rPr>
      </w:pPr>
      <w:r w:rsidRPr="00C53495">
        <w:rPr>
          <w:b/>
          <w:sz w:val="28"/>
          <w:szCs w:val="28"/>
        </w:rPr>
        <w:t>JULY 2017</w:t>
      </w:r>
    </w:p>
    <w:p w:rsidR="007373FE" w:rsidRDefault="007373FE" w:rsidP="005420CD">
      <w:pPr>
        <w:jc w:val="center"/>
        <w:rPr>
          <w:b/>
          <w:sz w:val="28"/>
          <w:szCs w:val="28"/>
        </w:rPr>
      </w:pPr>
    </w:p>
    <w:p w:rsidR="007373FE" w:rsidRDefault="007373FE" w:rsidP="005420CD">
      <w:pPr>
        <w:jc w:val="center"/>
        <w:rPr>
          <w:b/>
          <w:sz w:val="28"/>
          <w:szCs w:val="28"/>
        </w:rPr>
      </w:pPr>
    </w:p>
    <w:p w:rsidR="007373FE" w:rsidRDefault="007373FE" w:rsidP="005420CD">
      <w:pPr>
        <w:jc w:val="center"/>
        <w:rPr>
          <w:b/>
          <w:sz w:val="28"/>
          <w:szCs w:val="28"/>
        </w:rPr>
      </w:pPr>
    </w:p>
    <w:p w:rsidR="007373FE" w:rsidRDefault="007373FE" w:rsidP="005420CD">
      <w:pPr>
        <w:jc w:val="center"/>
        <w:rPr>
          <w:b/>
          <w:sz w:val="28"/>
          <w:szCs w:val="28"/>
        </w:rPr>
      </w:pPr>
    </w:p>
    <w:p w:rsidR="007373FE" w:rsidRDefault="007373FE" w:rsidP="005420CD">
      <w:pPr>
        <w:jc w:val="center"/>
        <w:rPr>
          <w:b/>
          <w:sz w:val="28"/>
          <w:szCs w:val="28"/>
        </w:rPr>
      </w:pPr>
    </w:p>
    <w:p w:rsidR="007373FE" w:rsidRDefault="007373FE" w:rsidP="005420CD">
      <w:pPr>
        <w:jc w:val="center"/>
        <w:rPr>
          <w:b/>
          <w:sz w:val="28"/>
          <w:szCs w:val="28"/>
        </w:rPr>
      </w:pPr>
    </w:p>
    <w:p w:rsidR="007373FE" w:rsidRDefault="007373FE" w:rsidP="005420CD">
      <w:pPr>
        <w:jc w:val="center"/>
        <w:rPr>
          <w:b/>
          <w:sz w:val="28"/>
          <w:szCs w:val="28"/>
        </w:rPr>
      </w:pPr>
    </w:p>
    <w:p w:rsidR="00BA3FA0" w:rsidRPr="00C53495" w:rsidRDefault="00BA3FA0" w:rsidP="005420CD">
      <w:pPr>
        <w:jc w:val="center"/>
        <w:rPr>
          <w:b/>
          <w:sz w:val="28"/>
          <w:szCs w:val="28"/>
        </w:rPr>
      </w:pPr>
      <w:r w:rsidRPr="00C53495">
        <w:rPr>
          <w:b/>
          <w:sz w:val="28"/>
          <w:szCs w:val="28"/>
        </w:rPr>
        <w:lastRenderedPageBreak/>
        <w:t>DECLARATION</w:t>
      </w:r>
    </w:p>
    <w:p w:rsidR="00BA3FA0" w:rsidRPr="00C53495" w:rsidRDefault="00BA3FA0" w:rsidP="00BA3FA0">
      <w:pPr>
        <w:rPr>
          <w:b/>
          <w:sz w:val="28"/>
          <w:szCs w:val="28"/>
        </w:rPr>
      </w:pPr>
    </w:p>
    <w:p w:rsidR="00BA3FA0" w:rsidRPr="00C53495" w:rsidRDefault="00BA3FA0" w:rsidP="00BA3FA0">
      <w:pPr>
        <w:spacing w:line="480" w:lineRule="auto"/>
        <w:jc w:val="both"/>
        <w:rPr>
          <w:sz w:val="28"/>
          <w:szCs w:val="28"/>
        </w:rPr>
      </w:pPr>
      <w:r w:rsidRPr="00C53495">
        <w:rPr>
          <w:sz w:val="28"/>
          <w:szCs w:val="28"/>
        </w:rPr>
        <w:t>I, Chukwuorji, Nnamdi Innocent, and an undergraduate student in the department of Economics with registration number U13/MSS/ECO/006 have satisfactorily completed the requirements for the research work for the award of Bachelor of Science (</w:t>
      </w:r>
      <w:r w:rsidR="007F0D62" w:rsidRPr="00C53495">
        <w:rPr>
          <w:sz w:val="28"/>
          <w:szCs w:val="28"/>
        </w:rPr>
        <w:t>B.S</w:t>
      </w:r>
      <w:r w:rsidRPr="00C53495">
        <w:rPr>
          <w:sz w:val="28"/>
          <w:szCs w:val="28"/>
        </w:rPr>
        <w:t>c) in Economics.</w:t>
      </w:r>
    </w:p>
    <w:p w:rsidR="00BA3FA0" w:rsidRPr="00C53495" w:rsidRDefault="001C63EB" w:rsidP="00BA3FA0">
      <w:pPr>
        <w:spacing w:line="480" w:lineRule="auto"/>
        <w:rPr>
          <w:sz w:val="28"/>
          <w:szCs w:val="28"/>
        </w:rPr>
      </w:pPr>
      <w:r w:rsidRPr="00C53495">
        <w:rPr>
          <w:sz w:val="28"/>
          <w:szCs w:val="28"/>
        </w:rPr>
        <w:t xml:space="preserve">This work is original and </w:t>
      </w:r>
      <w:r w:rsidR="00BA3FA0" w:rsidRPr="00C53495">
        <w:rPr>
          <w:sz w:val="28"/>
          <w:szCs w:val="28"/>
        </w:rPr>
        <w:t xml:space="preserve">to the best of my knowledge </w:t>
      </w:r>
      <w:r w:rsidR="005C3CC0" w:rsidRPr="00C53495">
        <w:rPr>
          <w:sz w:val="28"/>
          <w:szCs w:val="28"/>
        </w:rPr>
        <w:t xml:space="preserve">has not been </w:t>
      </w:r>
      <w:r w:rsidR="00BA3FA0" w:rsidRPr="00C53495">
        <w:rPr>
          <w:sz w:val="28"/>
          <w:szCs w:val="28"/>
        </w:rPr>
        <w:t>submitted in part or in full for the award of any other degree or diploma of this or any other tertiary institutions</w:t>
      </w:r>
    </w:p>
    <w:p w:rsidR="00BA3FA0" w:rsidRPr="00C53495" w:rsidRDefault="00BA3FA0" w:rsidP="00BA3FA0">
      <w:pPr>
        <w:jc w:val="center"/>
        <w:rPr>
          <w:b/>
          <w:sz w:val="28"/>
          <w:szCs w:val="28"/>
        </w:rPr>
      </w:pPr>
    </w:p>
    <w:p w:rsidR="00BA3FA0" w:rsidRPr="00C53495" w:rsidRDefault="00BA3FA0" w:rsidP="00BA3FA0">
      <w:pPr>
        <w:jc w:val="center"/>
        <w:rPr>
          <w:b/>
          <w:sz w:val="28"/>
          <w:szCs w:val="28"/>
        </w:rPr>
      </w:pPr>
    </w:p>
    <w:p w:rsidR="00BA3FA0" w:rsidRPr="00C53495" w:rsidRDefault="00BA3FA0" w:rsidP="00BA3FA0">
      <w:pPr>
        <w:jc w:val="center"/>
        <w:rPr>
          <w:b/>
          <w:sz w:val="28"/>
          <w:szCs w:val="28"/>
        </w:rPr>
      </w:pPr>
    </w:p>
    <w:p w:rsidR="005420CD" w:rsidRDefault="005420CD" w:rsidP="00BA3FA0">
      <w:pPr>
        <w:jc w:val="center"/>
        <w:rPr>
          <w:b/>
          <w:sz w:val="28"/>
          <w:szCs w:val="28"/>
        </w:rPr>
      </w:pPr>
    </w:p>
    <w:p w:rsidR="005420CD" w:rsidRDefault="005420CD" w:rsidP="00BA3FA0">
      <w:pPr>
        <w:jc w:val="center"/>
        <w:rPr>
          <w:b/>
          <w:sz w:val="28"/>
          <w:szCs w:val="28"/>
        </w:rPr>
      </w:pPr>
    </w:p>
    <w:p w:rsidR="005420CD" w:rsidRDefault="005420CD" w:rsidP="00BA3FA0">
      <w:pPr>
        <w:jc w:val="center"/>
        <w:rPr>
          <w:b/>
          <w:sz w:val="28"/>
          <w:szCs w:val="28"/>
        </w:rPr>
      </w:pPr>
    </w:p>
    <w:p w:rsidR="005420CD" w:rsidRDefault="005420CD" w:rsidP="00BA3FA0">
      <w:pPr>
        <w:jc w:val="center"/>
        <w:rPr>
          <w:b/>
          <w:sz w:val="28"/>
          <w:szCs w:val="28"/>
        </w:rPr>
      </w:pPr>
    </w:p>
    <w:p w:rsidR="005420CD" w:rsidRDefault="005420CD" w:rsidP="00BA3FA0">
      <w:pPr>
        <w:jc w:val="center"/>
        <w:rPr>
          <w:b/>
          <w:sz w:val="28"/>
          <w:szCs w:val="28"/>
        </w:rPr>
      </w:pPr>
    </w:p>
    <w:p w:rsidR="005420CD" w:rsidRDefault="005420CD" w:rsidP="00BA3FA0">
      <w:pPr>
        <w:jc w:val="center"/>
        <w:rPr>
          <w:b/>
          <w:sz w:val="28"/>
          <w:szCs w:val="28"/>
        </w:rPr>
      </w:pPr>
    </w:p>
    <w:p w:rsidR="005420CD" w:rsidRDefault="005420CD" w:rsidP="00BA3FA0">
      <w:pPr>
        <w:jc w:val="center"/>
        <w:rPr>
          <w:b/>
          <w:sz w:val="28"/>
          <w:szCs w:val="28"/>
        </w:rPr>
      </w:pPr>
    </w:p>
    <w:p w:rsidR="005420CD" w:rsidRDefault="005420CD" w:rsidP="00BA3FA0">
      <w:pPr>
        <w:jc w:val="center"/>
        <w:rPr>
          <w:b/>
          <w:sz w:val="28"/>
          <w:szCs w:val="28"/>
        </w:rPr>
      </w:pPr>
    </w:p>
    <w:p w:rsidR="005420CD" w:rsidRDefault="005420CD" w:rsidP="00BA3FA0">
      <w:pPr>
        <w:jc w:val="center"/>
        <w:rPr>
          <w:b/>
          <w:sz w:val="28"/>
          <w:szCs w:val="28"/>
        </w:rPr>
      </w:pPr>
    </w:p>
    <w:p w:rsidR="005420CD" w:rsidRDefault="005420CD" w:rsidP="00BA3FA0">
      <w:pPr>
        <w:jc w:val="center"/>
        <w:rPr>
          <w:b/>
          <w:sz w:val="28"/>
          <w:szCs w:val="28"/>
        </w:rPr>
      </w:pPr>
    </w:p>
    <w:p w:rsidR="005420CD" w:rsidRDefault="005420CD" w:rsidP="00BA3FA0">
      <w:pPr>
        <w:jc w:val="center"/>
        <w:rPr>
          <w:b/>
          <w:sz w:val="28"/>
          <w:szCs w:val="28"/>
        </w:rPr>
      </w:pPr>
    </w:p>
    <w:p w:rsidR="005420CD" w:rsidRDefault="005420CD" w:rsidP="00BA3FA0">
      <w:pPr>
        <w:jc w:val="center"/>
        <w:rPr>
          <w:b/>
          <w:sz w:val="28"/>
          <w:szCs w:val="28"/>
        </w:rPr>
      </w:pPr>
    </w:p>
    <w:p w:rsidR="005420CD" w:rsidRDefault="005420CD" w:rsidP="00BA3FA0">
      <w:pPr>
        <w:jc w:val="center"/>
        <w:rPr>
          <w:b/>
          <w:sz w:val="28"/>
          <w:szCs w:val="28"/>
        </w:rPr>
      </w:pPr>
    </w:p>
    <w:p w:rsidR="005420CD" w:rsidRDefault="005420CD" w:rsidP="00BA3FA0">
      <w:pPr>
        <w:jc w:val="center"/>
        <w:rPr>
          <w:b/>
          <w:sz w:val="28"/>
          <w:szCs w:val="28"/>
        </w:rPr>
      </w:pPr>
    </w:p>
    <w:p w:rsidR="00BA3FA0" w:rsidRPr="00C53495" w:rsidRDefault="00BA3FA0" w:rsidP="00BA3FA0">
      <w:pPr>
        <w:jc w:val="center"/>
        <w:rPr>
          <w:b/>
          <w:sz w:val="28"/>
          <w:szCs w:val="28"/>
        </w:rPr>
      </w:pPr>
      <w:r w:rsidRPr="00C53495">
        <w:rPr>
          <w:b/>
          <w:sz w:val="28"/>
          <w:szCs w:val="28"/>
        </w:rPr>
        <w:t>……………………………………………….</w:t>
      </w:r>
    </w:p>
    <w:p w:rsidR="00BA3FA0" w:rsidRPr="00C53495" w:rsidRDefault="00BA3FA0" w:rsidP="00BA3FA0">
      <w:pPr>
        <w:jc w:val="center"/>
        <w:rPr>
          <w:b/>
          <w:sz w:val="28"/>
          <w:szCs w:val="28"/>
        </w:rPr>
      </w:pPr>
      <w:r w:rsidRPr="00C53495">
        <w:rPr>
          <w:b/>
          <w:sz w:val="28"/>
          <w:szCs w:val="28"/>
        </w:rPr>
        <w:t>CHUKWUORJI, NNAMDI INNOCENT</w:t>
      </w:r>
    </w:p>
    <w:p w:rsidR="00BA3FA0" w:rsidRPr="00C53495" w:rsidRDefault="00BA3FA0" w:rsidP="00BA3FA0">
      <w:pPr>
        <w:jc w:val="center"/>
        <w:rPr>
          <w:b/>
          <w:sz w:val="28"/>
          <w:szCs w:val="28"/>
        </w:rPr>
      </w:pPr>
      <w:r w:rsidRPr="00C53495">
        <w:rPr>
          <w:b/>
          <w:sz w:val="28"/>
          <w:szCs w:val="28"/>
        </w:rPr>
        <w:t>U13/MSS/ECO/006</w:t>
      </w:r>
    </w:p>
    <w:p w:rsidR="00BA3FA0" w:rsidRPr="00C53495" w:rsidRDefault="00BA3FA0" w:rsidP="00BA3FA0">
      <w:pPr>
        <w:spacing w:line="480" w:lineRule="auto"/>
        <w:jc w:val="both"/>
        <w:rPr>
          <w:sz w:val="28"/>
          <w:szCs w:val="28"/>
        </w:rPr>
      </w:pPr>
    </w:p>
    <w:p w:rsidR="00BA3FA0" w:rsidRPr="00C53495" w:rsidRDefault="00BA3FA0" w:rsidP="00BA3FA0">
      <w:pPr>
        <w:spacing w:line="480" w:lineRule="auto"/>
        <w:jc w:val="both"/>
        <w:rPr>
          <w:sz w:val="28"/>
          <w:szCs w:val="28"/>
        </w:rPr>
      </w:pPr>
    </w:p>
    <w:p w:rsidR="00BA3FA0" w:rsidRPr="00C53495" w:rsidRDefault="00BA3FA0" w:rsidP="005420CD">
      <w:pPr>
        <w:spacing w:line="480" w:lineRule="auto"/>
        <w:jc w:val="center"/>
        <w:rPr>
          <w:b/>
          <w:sz w:val="28"/>
          <w:szCs w:val="28"/>
        </w:rPr>
      </w:pPr>
      <w:r w:rsidRPr="00C53495">
        <w:rPr>
          <w:b/>
          <w:sz w:val="28"/>
          <w:szCs w:val="28"/>
        </w:rPr>
        <w:lastRenderedPageBreak/>
        <w:t>APPROVAL PAGE</w:t>
      </w:r>
    </w:p>
    <w:p w:rsidR="00BA3FA0" w:rsidRPr="00C53495" w:rsidRDefault="00BA3FA0" w:rsidP="00BA3FA0">
      <w:pPr>
        <w:jc w:val="both"/>
        <w:rPr>
          <w:b/>
          <w:sz w:val="28"/>
          <w:szCs w:val="28"/>
        </w:rPr>
      </w:pPr>
      <w:r w:rsidRPr="00C53495">
        <w:rPr>
          <w:sz w:val="28"/>
          <w:szCs w:val="28"/>
        </w:rPr>
        <w:t xml:space="preserve">This is to certify that this research work “Import growth on the development on industrial sector in Nigeria” by Chukwuorji, Nnamdi Innocent in the Department of Economics has been examined and approved </w:t>
      </w:r>
      <w:r w:rsidR="00030476" w:rsidRPr="00C53495">
        <w:rPr>
          <w:sz w:val="28"/>
          <w:szCs w:val="28"/>
        </w:rPr>
        <w:t>to have met the</w:t>
      </w:r>
      <w:r w:rsidRPr="00C53495">
        <w:rPr>
          <w:sz w:val="28"/>
          <w:szCs w:val="28"/>
        </w:rPr>
        <w:t xml:space="preserve"> requirements for the award of Bachelor Science (B.Sc) Degree in Economics, Faculty of Management and Social Sciences, Godfrey Okoye University, Enugu.</w:t>
      </w:r>
    </w:p>
    <w:p w:rsidR="00BA3FA0" w:rsidRPr="00C53495" w:rsidRDefault="00BA3FA0" w:rsidP="00BA3FA0">
      <w:pPr>
        <w:jc w:val="both"/>
        <w:rPr>
          <w:sz w:val="28"/>
          <w:szCs w:val="28"/>
        </w:rPr>
      </w:pPr>
    </w:p>
    <w:p w:rsidR="00BA3FA0" w:rsidRPr="00C53495" w:rsidRDefault="00BA3FA0" w:rsidP="00BA3FA0">
      <w:pPr>
        <w:jc w:val="both"/>
        <w:rPr>
          <w:sz w:val="28"/>
          <w:szCs w:val="28"/>
        </w:rPr>
      </w:pPr>
    </w:p>
    <w:p w:rsidR="00BA3FA0" w:rsidRPr="00C53495" w:rsidRDefault="00BA3FA0" w:rsidP="00BA3FA0">
      <w:pPr>
        <w:jc w:val="both"/>
        <w:rPr>
          <w:sz w:val="28"/>
          <w:szCs w:val="28"/>
        </w:rPr>
      </w:pPr>
    </w:p>
    <w:p w:rsidR="00BA3FA0" w:rsidRPr="00C53495" w:rsidRDefault="00BA3FA0" w:rsidP="00BA3FA0">
      <w:pPr>
        <w:jc w:val="both"/>
        <w:rPr>
          <w:sz w:val="28"/>
          <w:szCs w:val="28"/>
        </w:rPr>
      </w:pPr>
    </w:p>
    <w:p w:rsidR="00BA3FA0" w:rsidRPr="00C53495" w:rsidRDefault="00BA3FA0" w:rsidP="00BA3FA0">
      <w:pPr>
        <w:jc w:val="both"/>
        <w:rPr>
          <w:sz w:val="28"/>
          <w:szCs w:val="28"/>
        </w:rPr>
      </w:pPr>
      <w:r w:rsidRPr="00C53495">
        <w:rPr>
          <w:sz w:val="28"/>
          <w:szCs w:val="28"/>
        </w:rPr>
        <w:t>………………………….</w:t>
      </w:r>
      <w:r w:rsidRPr="00C53495">
        <w:rPr>
          <w:sz w:val="28"/>
          <w:szCs w:val="28"/>
        </w:rPr>
        <w:tab/>
      </w:r>
      <w:r w:rsidRPr="00C53495">
        <w:rPr>
          <w:sz w:val="28"/>
          <w:szCs w:val="28"/>
        </w:rPr>
        <w:tab/>
      </w:r>
      <w:r w:rsidRPr="00C53495">
        <w:rPr>
          <w:sz w:val="28"/>
          <w:szCs w:val="28"/>
        </w:rPr>
        <w:tab/>
      </w:r>
      <w:r w:rsidRPr="00C53495">
        <w:rPr>
          <w:sz w:val="28"/>
          <w:szCs w:val="28"/>
        </w:rPr>
        <w:tab/>
      </w:r>
      <w:r w:rsidRPr="00C53495">
        <w:rPr>
          <w:sz w:val="28"/>
          <w:szCs w:val="28"/>
        </w:rPr>
        <w:tab/>
      </w:r>
      <w:r w:rsidRPr="00C53495">
        <w:rPr>
          <w:sz w:val="28"/>
          <w:szCs w:val="28"/>
        </w:rPr>
        <w:tab/>
        <w:t>…………………..</w:t>
      </w:r>
    </w:p>
    <w:p w:rsidR="00BA3FA0" w:rsidRPr="00C53495" w:rsidRDefault="00BA3FA0" w:rsidP="00BA3FA0">
      <w:pPr>
        <w:jc w:val="both"/>
        <w:rPr>
          <w:b/>
          <w:sz w:val="28"/>
          <w:szCs w:val="28"/>
        </w:rPr>
      </w:pPr>
      <w:r w:rsidRPr="00C53495">
        <w:rPr>
          <w:b/>
          <w:sz w:val="28"/>
          <w:szCs w:val="28"/>
        </w:rPr>
        <w:t>Mr. A</w:t>
      </w:r>
      <w:r w:rsidR="00397AB6" w:rsidRPr="00C53495">
        <w:rPr>
          <w:b/>
          <w:sz w:val="28"/>
          <w:szCs w:val="28"/>
        </w:rPr>
        <w:t>.C.</w:t>
      </w:r>
      <w:r w:rsidR="00B3351D" w:rsidRPr="00C53495">
        <w:rPr>
          <w:b/>
          <w:sz w:val="28"/>
          <w:szCs w:val="28"/>
        </w:rPr>
        <w:t xml:space="preserve"> Odo</w:t>
      </w:r>
      <w:r w:rsidRPr="00C53495">
        <w:rPr>
          <w:b/>
          <w:sz w:val="28"/>
          <w:szCs w:val="28"/>
        </w:rPr>
        <w:tab/>
      </w:r>
      <w:r w:rsidRPr="00C53495">
        <w:rPr>
          <w:b/>
          <w:sz w:val="28"/>
          <w:szCs w:val="28"/>
        </w:rPr>
        <w:tab/>
      </w:r>
      <w:r w:rsidRPr="00C53495">
        <w:rPr>
          <w:b/>
          <w:sz w:val="28"/>
          <w:szCs w:val="28"/>
        </w:rPr>
        <w:tab/>
      </w:r>
      <w:r w:rsidRPr="00C53495">
        <w:rPr>
          <w:b/>
          <w:sz w:val="28"/>
          <w:szCs w:val="28"/>
        </w:rPr>
        <w:tab/>
      </w:r>
      <w:r w:rsidRPr="00C53495">
        <w:rPr>
          <w:b/>
          <w:sz w:val="28"/>
          <w:szCs w:val="28"/>
        </w:rPr>
        <w:tab/>
      </w:r>
      <w:r w:rsidRPr="00C53495">
        <w:rPr>
          <w:b/>
          <w:sz w:val="28"/>
          <w:szCs w:val="28"/>
        </w:rPr>
        <w:tab/>
      </w:r>
      <w:r w:rsidRPr="00C53495">
        <w:rPr>
          <w:b/>
          <w:sz w:val="28"/>
          <w:szCs w:val="28"/>
        </w:rPr>
        <w:tab/>
        <w:t>Date</w:t>
      </w:r>
    </w:p>
    <w:p w:rsidR="00BA3FA0" w:rsidRPr="00C53495" w:rsidRDefault="00BA3FA0" w:rsidP="00BA3FA0">
      <w:pPr>
        <w:jc w:val="both"/>
        <w:rPr>
          <w:sz w:val="28"/>
          <w:szCs w:val="28"/>
        </w:rPr>
      </w:pPr>
      <w:r w:rsidRPr="00C53495">
        <w:rPr>
          <w:sz w:val="28"/>
          <w:szCs w:val="28"/>
        </w:rPr>
        <w:t>(Supervisor)</w:t>
      </w:r>
    </w:p>
    <w:p w:rsidR="00BA3FA0" w:rsidRPr="00C53495" w:rsidRDefault="00BA3FA0" w:rsidP="00BA3FA0">
      <w:pPr>
        <w:jc w:val="both"/>
        <w:rPr>
          <w:sz w:val="28"/>
          <w:szCs w:val="28"/>
        </w:rPr>
      </w:pPr>
    </w:p>
    <w:p w:rsidR="00BA3FA0" w:rsidRPr="00C53495" w:rsidRDefault="00BA3FA0" w:rsidP="00BA3FA0">
      <w:pPr>
        <w:jc w:val="both"/>
        <w:rPr>
          <w:sz w:val="28"/>
          <w:szCs w:val="28"/>
        </w:rPr>
      </w:pPr>
    </w:p>
    <w:p w:rsidR="00BA3FA0" w:rsidRPr="00C53495" w:rsidRDefault="00BA3FA0" w:rsidP="00BA3FA0">
      <w:pPr>
        <w:jc w:val="both"/>
        <w:rPr>
          <w:sz w:val="28"/>
          <w:szCs w:val="28"/>
        </w:rPr>
      </w:pPr>
    </w:p>
    <w:p w:rsidR="00BA3FA0" w:rsidRPr="00C53495" w:rsidRDefault="00BA3FA0" w:rsidP="00BA3FA0">
      <w:pPr>
        <w:jc w:val="both"/>
        <w:rPr>
          <w:sz w:val="28"/>
          <w:szCs w:val="28"/>
        </w:rPr>
      </w:pPr>
    </w:p>
    <w:p w:rsidR="00BA3FA0" w:rsidRPr="00C53495" w:rsidRDefault="00BA3FA0" w:rsidP="00BA3FA0">
      <w:pPr>
        <w:jc w:val="both"/>
        <w:rPr>
          <w:sz w:val="28"/>
          <w:szCs w:val="28"/>
        </w:rPr>
      </w:pPr>
      <w:r w:rsidRPr="00C53495">
        <w:rPr>
          <w:sz w:val="28"/>
          <w:szCs w:val="28"/>
        </w:rPr>
        <w:t>………………………….</w:t>
      </w:r>
      <w:r w:rsidRPr="00C53495">
        <w:rPr>
          <w:sz w:val="28"/>
          <w:szCs w:val="28"/>
        </w:rPr>
        <w:tab/>
      </w:r>
      <w:r w:rsidRPr="00C53495">
        <w:rPr>
          <w:sz w:val="28"/>
          <w:szCs w:val="28"/>
        </w:rPr>
        <w:tab/>
      </w:r>
      <w:r w:rsidRPr="00C53495">
        <w:rPr>
          <w:sz w:val="28"/>
          <w:szCs w:val="28"/>
        </w:rPr>
        <w:tab/>
      </w:r>
      <w:r w:rsidRPr="00C53495">
        <w:rPr>
          <w:sz w:val="28"/>
          <w:szCs w:val="28"/>
        </w:rPr>
        <w:tab/>
      </w:r>
      <w:r w:rsidRPr="00C53495">
        <w:rPr>
          <w:sz w:val="28"/>
          <w:szCs w:val="28"/>
        </w:rPr>
        <w:tab/>
      </w:r>
      <w:r w:rsidRPr="00C53495">
        <w:rPr>
          <w:sz w:val="28"/>
          <w:szCs w:val="28"/>
        </w:rPr>
        <w:tab/>
        <w:t>…………………..</w:t>
      </w:r>
    </w:p>
    <w:p w:rsidR="00BA3FA0" w:rsidRPr="00C53495" w:rsidRDefault="00BA3FA0" w:rsidP="00BA3FA0">
      <w:pPr>
        <w:jc w:val="both"/>
        <w:rPr>
          <w:b/>
          <w:sz w:val="28"/>
          <w:szCs w:val="28"/>
        </w:rPr>
      </w:pPr>
      <w:r w:rsidRPr="00C53495">
        <w:rPr>
          <w:b/>
          <w:sz w:val="28"/>
          <w:szCs w:val="28"/>
        </w:rPr>
        <w:t>Mr. Okorie George</w:t>
      </w:r>
      <w:r w:rsidRPr="00C53495">
        <w:rPr>
          <w:b/>
          <w:sz w:val="28"/>
          <w:szCs w:val="28"/>
        </w:rPr>
        <w:tab/>
      </w:r>
      <w:r w:rsidRPr="00C53495">
        <w:rPr>
          <w:b/>
          <w:sz w:val="28"/>
          <w:szCs w:val="28"/>
        </w:rPr>
        <w:tab/>
      </w:r>
      <w:r w:rsidRPr="00C53495">
        <w:rPr>
          <w:b/>
          <w:sz w:val="28"/>
          <w:szCs w:val="28"/>
        </w:rPr>
        <w:tab/>
      </w:r>
      <w:r w:rsidRPr="00C53495">
        <w:rPr>
          <w:b/>
          <w:sz w:val="28"/>
          <w:szCs w:val="28"/>
        </w:rPr>
        <w:tab/>
      </w:r>
      <w:r w:rsidRPr="00C53495">
        <w:rPr>
          <w:b/>
          <w:sz w:val="28"/>
          <w:szCs w:val="28"/>
        </w:rPr>
        <w:tab/>
      </w:r>
      <w:r w:rsidRPr="00C53495">
        <w:rPr>
          <w:b/>
          <w:sz w:val="28"/>
          <w:szCs w:val="28"/>
        </w:rPr>
        <w:tab/>
        <w:t>Date</w:t>
      </w:r>
    </w:p>
    <w:p w:rsidR="00BA3FA0" w:rsidRPr="00C53495" w:rsidRDefault="00BA3FA0" w:rsidP="00BA3FA0">
      <w:pPr>
        <w:jc w:val="both"/>
        <w:rPr>
          <w:sz w:val="28"/>
          <w:szCs w:val="28"/>
        </w:rPr>
      </w:pPr>
      <w:r w:rsidRPr="00C53495">
        <w:rPr>
          <w:sz w:val="28"/>
          <w:szCs w:val="28"/>
        </w:rPr>
        <w:t xml:space="preserve">Head of Department </w:t>
      </w:r>
      <w:r w:rsidRPr="00C53495">
        <w:rPr>
          <w:sz w:val="28"/>
          <w:szCs w:val="28"/>
        </w:rPr>
        <w:tab/>
      </w:r>
    </w:p>
    <w:p w:rsidR="00BA3FA0" w:rsidRPr="00C53495" w:rsidRDefault="00BA3FA0" w:rsidP="00BA3FA0">
      <w:pPr>
        <w:jc w:val="both"/>
        <w:rPr>
          <w:sz w:val="28"/>
          <w:szCs w:val="28"/>
        </w:rPr>
      </w:pPr>
    </w:p>
    <w:p w:rsidR="00BA3FA0" w:rsidRPr="00C53495" w:rsidRDefault="00BA3FA0" w:rsidP="00BA3FA0">
      <w:pPr>
        <w:jc w:val="both"/>
        <w:rPr>
          <w:sz w:val="28"/>
          <w:szCs w:val="28"/>
        </w:rPr>
      </w:pPr>
      <w:r w:rsidRPr="00C53495">
        <w:rPr>
          <w:sz w:val="28"/>
          <w:szCs w:val="28"/>
        </w:rPr>
        <w:tab/>
      </w:r>
      <w:r w:rsidRPr="00C53495">
        <w:rPr>
          <w:sz w:val="28"/>
          <w:szCs w:val="28"/>
        </w:rPr>
        <w:tab/>
      </w:r>
      <w:r w:rsidRPr="00C53495">
        <w:rPr>
          <w:sz w:val="28"/>
          <w:szCs w:val="28"/>
        </w:rPr>
        <w:tab/>
        <w:t xml:space="preserve">  </w:t>
      </w:r>
    </w:p>
    <w:p w:rsidR="00684564" w:rsidRPr="00C53495" w:rsidRDefault="00684564" w:rsidP="00BA3FA0">
      <w:pPr>
        <w:jc w:val="both"/>
        <w:rPr>
          <w:sz w:val="28"/>
          <w:szCs w:val="28"/>
        </w:rPr>
      </w:pPr>
    </w:p>
    <w:p w:rsidR="00BA3FA0" w:rsidRPr="00C53495" w:rsidRDefault="00BA3FA0" w:rsidP="00BA3FA0">
      <w:pPr>
        <w:jc w:val="both"/>
        <w:rPr>
          <w:sz w:val="28"/>
          <w:szCs w:val="28"/>
        </w:rPr>
      </w:pPr>
      <w:r w:rsidRPr="00C53495">
        <w:rPr>
          <w:sz w:val="28"/>
          <w:szCs w:val="28"/>
        </w:rPr>
        <w:t>………………………….</w:t>
      </w:r>
      <w:r w:rsidRPr="00C53495">
        <w:rPr>
          <w:sz w:val="28"/>
          <w:szCs w:val="28"/>
        </w:rPr>
        <w:tab/>
      </w:r>
      <w:r w:rsidRPr="00C53495">
        <w:rPr>
          <w:sz w:val="28"/>
          <w:szCs w:val="28"/>
        </w:rPr>
        <w:tab/>
      </w:r>
      <w:r w:rsidRPr="00C53495">
        <w:rPr>
          <w:sz w:val="28"/>
          <w:szCs w:val="28"/>
        </w:rPr>
        <w:tab/>
      </w:r>
      <w:r w:rsidRPr="00C53495">
        <w:rPr>
          <w:sz w:val="28"/>
          <w:szCs w:val="28"/>
        </w:rPr>
        <w:tab/>
      </w:r>
      <w:r w:rsidRPr="00C53495">
        <w:rPr>
          <w:sz w:val="28"/>
          <w:szCs w:val="28"/>
        </w:rPr>
        <w:tab/>
      </w:r>
      <w:r w:rsidRPr="00C53495">
        <w:rPr>
          <w:sz w:val="28"/>
          <w:szCs w:val="28"/>
        </w:rPr>
        <w:tab/>
        <w:t>…………………..</w:t>
      </w:r>
    </w:p>
    <w:p w:rsidR="00BA3FA0" w:rsidRPr="00C53495" w:rsidRDefault="00BA3FA0" w:rsidP="00BA3FA0">
      <w:pPr>
        <w:jc w:val="both"/>
        <w:rPr>
          <w:b/>
          <w:sz w:val="28"/>
          <w:szCs w:val="28"/>
        </w:rPr>
      </w:pPr>
      <w:r w:rsidRPr="00C53495">
        <w:rPr>
          <w:b/>
          <w:sz w:val="28"/>
          <w:szCs w:val="28"/>
        </w:rPr>
        <w:t>External Examiner</w:t>
      </w:r>
      <w:r w:rsidRPr="00C53495">
        <w:rPr>
          <w:sz w:val="28"/>
          <w:szCs w:val="28"/>
        </w:rPr>
        <w:t xml:space="preserve"> </w:t>
      </w:r>
      <w:r w:rsidRPr="00C53495">
        <w:rPr>
          <w:sz w:val="28"/>
          <w:szCs w:val="28"/>
        </w:rPr>
        <w:tab/>
      </w:r>
      <w:r w:rsidRPr="00C53495">
        <w:rPr>
          <w:sz w:val="28"/>
          <w:szCs w:val="28"/>
        </w:rPr>
        <w:tab/>
      </w:r>
      <w:r w:rsidRPr="00C53495">
        <w:rPr>
          <w:sz w:val="28"/>
          <w:szCs w:val="28"/>
        </w:rPr>
        <w:tab/>
      </w:r>
      <w:r w:rsidRPr="00C53495">
        <w:rPr>
          <w:sz w:val="28"/>
          <w:szCs w:val="28"/>
        </w:rPr>
        <w:tab/>
      </w:r>
      <w:r w:rsidRPr="00C53495">
        <w:rPr>
          <w:sz w:val="28"/>
          <w:szCs w:val="28"/>
        </w:rPr>
        <w:tab/>
      </w:r>
      <w:r w:rsidRPr="00C53495">
        <w:rPr>
          <w:sz w:val="28"/>
          <w:szCs w:val="28"/>
        </w:rPr>
        <w:tab/>
      </w:r>
      <w:r w:rsidRPr="00C53495">
        <w:rPr>
          <w:b/>
          <w:sz w:val="28"/>
          <w:szCs w:val="28"/>
        </w:rPr>
        <w:t>Date</w:t>
      </w:r>
    </w:p>
    <w:p w:rsidR="00BA3FA0" w:rsidRPr="00C53495" w:rsidRDefault="00BA3FA0" w:rsidP="00BA3FA0">
      <w:pPr>
        <w:jc w:val="both"/>
        <w:rPr>
          <w:sz w:val="28"/>
          <w:szCs w:val="28"/>
        </w:rPr>
      </w:pPr>
    </w:p>
    <w:p w:rsidR="00BA3FA0" w:rsidRPr="00C53495" w:rsidRDefault="00BA3FA0" w:rsidP="00BA3FA0">
      <w:pPr>
        <w:spacing w:line="480" w:lineRule="auto"/>
        <w:jc w:val="both"/>
        <w:rPr>
          <w:sz w:val="28"/>
          <w:szCs w:val="28"/>
        </w:rPr>
      </w:pPr>
    </w:p>
    <w:p w:rsidR="00BA3FA0" w:rsidRPr="00C53495" w:rsidRDefault="00BA3FA0" w:rsidP="00BA3FA0">
      <w:pPr>
        <w:spacing w:line="480" w:lineRule="auto"/>
        <w:jc w:val="center"/>
        <w:rPr>
          <w:b/>
          <w:sz w:val="28"/>
          <w:szCs w:val="28"/>
        </w:rPr>
      </w:pPr>
    </w:p>
    <w:p w:rsidR="00CA09F3" w:rsidRPr="00C53495" w:rsidRDefault="00CA09F3" w:rsidP="00BA3FA0">
      <w:pPr>
        <w:spacing w:line="480" w:lineRule="auto"/>
        <w:jc w:val="center"/>
        <w:rPr>
          <w:b/>
          <w:sz w:val="28"/>
          <w:szCs w:val="28"/>
        </w:rPr>
      </w:pPr>
    </w:p>
    <w:p w:rsidR="00CA09F3" w:rsidRPr="00C53495" w:rsidRDefault="00CA09F3" w:rsidP="00BA3FA0">
      <w:pPr>
        <w:spacing w:line="480" w:lineRule="auto"/>
        <w:jc w:val="center"/>
        <w:rPr>
          <w:b/>
          <w:sz w:val="28"/>
          <w:szCs w:val="28"/>
        </w:rPr>
      </w:pPr>
    </w:p>
    <w:p w:rsidR="00CA09F3" w:rsidRPr="00C53495" w:rsidRDefault="00CA09F3" w:rsidP="00BA3FA0">
      <w:pPr>
        <w:spacing w:line="480" w:lineRule="auto"/>
        <w:jc w:val="center"/>
        <w:rPr>
          <w:b/>
          <w:sz w:val="28"/>
          <w:szCs w:val="28"/>
        </w:rPr>
      </w:pPr>
    </w:p>
    <w:p w:rsidR="00CA09F3" w:rsidRPr="00C53495" w:rsidRDefault="00CA09F3" w:rsidP="00BA3FA0">
      <w:pPr>
        <w:spacing w:line="480" w:lineRule="auto"/>
        <w:jc w:val="center"/>
        <w:rPr>
          <w:b/>
          <w:sz w:val="28"/>
          <w:szCs w:val="28"/>
        </w:rPr>
      </w:pPr>
    </w:p>
    <w:p w:rsidR="00CA09F3" w:rsidRPr="00C53495" w:rsidRDefault="00CA09F3" w:rsidP="00BA3FA0">
      <w:pPr>
        <w:spacing w:line="480" w:lineRule="auto"/>
        <w:jc w:val="center"/>
        <w:rPr>
          <w:b/>
          <w:sz w:val="28"/>
          <w:szCs w:val="28"/>
        </w:rPr>
      </w:pPr>
    </w:p>
    <w:p w:rsidR="00BA3FA0" w:rsidRPr="00C53495" w:rsidRDefault="005420CD" w:rsidP="00BA3FA0">
      <w:pPr>
        <w:spacing w:line="480" w:lineRule="auto"/>
        <w:jc w:val="center"/>
        <w:rPr>
          <w:b/>
          <w:sz w:val="28"/>
          <w:szCs w:val="28"/>
        </w:rPr>
      </w:pPr>
      <w:r w:rsidRPr="00C53495">
        <w:rPr>
          <w:b/>
          <w:sz w:val="28"/>
          <w:szCs w:val="28"/>
        </w:rPr>
        <w:lastRenderedPageBreak/>
        <w:t>DEDICATION</w:t>
      </w:r>
    </w:p>
    <w:p w:rsidR="00BA3FA0" w:rsidRPr="00C53495" w:rsidRDefault="00BA3FA0" w:rsidP="00BA3FA0">
      <w:pPr>
        <w:spacing w:line="480" w:lineRule="auto"/>
        <w:jc w:val="both"/>
        <w:rPr>
          <w:sz w:val="28"/>
          <w:szCs w:val="28"/>
        </w:rPr>
      </w:pPr>
      <w:r w:rsidRPr="00C53495">
        <w:rPr>
          <w:sz w:val="28"/>
          <w:szCs w:val="28"/>
        </w:rPr>
        <w:t>This project is dedicated to the holy trinity and my able parents, and also to all</w:t>
      </w:r>
      <w:r w:rsidRPr="00C53495">
        <w:rPr>
          <w:b/>
          <w:sz w:val="28"/>
          <w:szCs w:val="28"/>
        </w:rPr>
        <w:t xml:space="preserve"> </w:t>
      </w:r>
      <w:r w:rsidRPr="00C53495">
        <w:rPr>
          <w:sz w:val="28"/>
          <w:szCs w:val="28"/>
        </w:rPr>
        <w:t>my</w:t>
      </w:r>
      <w:r w:rsidRPr="00C53495">
        <w:rPr>
          <w:b/>
          <w:sz w:val="28"/>
          <w:szCs w:val="28"/>
        </w:rPr>
        <w:t xml:space="preserve"> </w:t>
      </w:r>
      <w:r w:rsidRPr="00C53495">
        <w:rPr>
          <w:sz w:val="28"/>
          <w:szCs w:val="28"/>
        </w:rPr>
        <w:t>friends. They can be assured that their labour have not been in vain</w:t>
      </w:r>
    </w:p>
    <w:p w:rsidR="00BA3FA0" w:rsidRPr="00C53495" w:rsidRDefault="00BA3FA0" w:rsidP="00BA3FA0">
      <w:pPr>
        <w:rPr>
          <w:b/>
          <w:sz w:val="28"/>
          <w:szCs w:val="28"/>
        </w:rPr>
      </w:pPr>
      <w:r w:rsidRPr="00C53495">
        <w:rPr>
          <w:b/>
          <w:sz w:val="28"/>
          <w:szCs w:val="28"/>
        </w:rPr>
        <w:br w:type="page"/>
      </w:r>
    </w:p>
    <w:p w:rsidR="00BA3FA0" w:rsidRPr="00C53495" w:rsidRDefault="005420CD" w:rsidP="00BA3FA0">
      <w:pPr>
        <w:spacing w:line="480" w:lineRule="auto"/>
        <w:ind w:firstLine="720"/>
        <w:jc w:val="center"/>
        <w:rPr>
          <w:b/>
          <w:sz w:val="28"/>
          <w:szCs w:val="28"/>
        </w:rPr>
      </w:pPr>
      <w:r w:rsidRPr="00C53495">
        <w:rPr>
          <w:b/>
          <w:sz w:val="28"/>
          <w:szCs w:val="28"/>
        </w:rPr>
        <w:lastRenderedPageBreak/>
        <w:t>ACKNOWLEDGEMENT</w:t>
      </w:r>
    </w:p>
    <w:p w:rsidR="00B249FD" w:rsidRPr="00C53495" w:rsidRDefault="00BA3FA0" w:rsidP="00BA3FA0">
      <w:pPr>
        <w:spacing w:line="480" w:lineRule="auto"/>
        <w:ind w:firstLine="720"/>
        <w:jc w:val="both"/>
        <w:rPr>
          <w:sz w:val="28"/>
          <w:szCs w:val="28"/>
        </w:rPr>
      </w:pPr>
      <w:r w:rsidRPr="00C53495">
        <w:rPr>
          <w:sz w:val="28"/>
          <w:szCs w:val="28"/>
        </w:rPr>
        <w:t xml:space="preserve">My thanks and </w:t>
      </w:r>
      <w:r w:rsidR="004B55E6" w:rsidRPr="00C53495">
        <w:rPr>
          <w:sz w:val="28"/>
          <w:szCs w:val="28"/>
        </w:rPr>
        <w:t>gratitude goes to the almighty G</w:t>
      </w:r>
      <w:r w:rsidRPr="00C53495">
        <w:rPr>
          <w:sz w:val="28"/>
          <w:szCs w:val="28"/>
        </w:rPr>
        <w:t xml:space="preserve">od whom through his immeasurable support i was able to present this work. </w:t>
      </w:r>
    </w:p>
    <w:p w:rsidR="00BA3FA0" w:rsidRPr="00C53495" w:rsidRDefault="00BA3FA0" w:rsidP="00BA3FA0">
      <w:pPr>
        <w:spacing w:line="480" w:lineRule="auto"/>
        <w:ind w:firstLine="720"/>
        <w:jc w:val="both"/>
        <w:rPr>
          <w:sz w:val="28"/>
          <w:szCs w:val="28"/>
        </w:rPr>
      </w:pPr>
      <w:r w:rsidRPr="00C53495">
        <w:rPr>
          <w:sz w:val="28"/>
          <w:szCs w:val="28"/>
        </w:rPr>
        <w:t>My unalloyed thanks goes to my respected and able supervisor Mr. A.C Odo (the regression master) for his guidance and necessary corrections which contributed in no small measure in making this work a successful one.</w:t>
      </w:r>
    </w:p>
    <w:p w:rsidR="00BA3FA0" w:rsidRPr="00C53495" w:rsidRDefault="00BA3FA0" w:rsidP="00BA3FA0">
      <w:pPr>
        <w:spacing w:line="480" w:lineRule="auto"/>
        <w:jc w:val="both"/>
        <w:rPr>
          <w:sz w:val="28"/>
          <w:szCs w:val="28"/>
        </w:rPr>
      </w:pPr>
      <w:r w:rsidRPr="00C53495">
        <w:rPr>
          <w:sz w:val="28"/>
          <w:szCs w:val="28"/>
        </w:rPr>
        <w:tab/>
        <w:t>I am thankful to my head of department Mr. G.C.Okorie, and also to the former head of department Dr. Pius Eze for their fatherly advice throughout my stay in the university. I am greatly indebted to my parents, brothers and sisters for their financial support throughout my four years stay in the university.</w:t>
      </w:r>
    </w:p>
    <w:p w:rsidR="00BA3FA0" w:rsidRPr="00C53495" w:rsidRDefault="00BA3FA0" w:rsidP="00BA3FA0">
      <w:pPr>
        <w:spacing w:line="480" w:lineRule="auto"/>
        <w:jc w:val="both"/>
        <w:rPr>
          <w:sz w:val="28"/>
          <w:szCs w:val="28"/>
        </w:rPr>
      </w:pPr>
      <w:r w:rsidRPr="00C53495">
        <w:rPr>
          <w:sz w:val="28"/>
          <w:szCs w:val="28"/>
        </w:rPr>
        <w:tab/>
        <w:t xml:space="preserve">I also express my gratitude to my boss Mr. Johndeco Akaigwe for his assistance. Finally, I acknowledge all my friends from </w:t>
      </w:r>
      <w:r w:rsidR="00F4414F" w:rsidRPr="00C53495">
        <w:rPr>
          <w:sz w:val="28"/>
          <w:szCs w:val="28"/>
        </w:rPr>
        <w:t xml:space="preserve">College </w:t>
      </w:r>
      <w:r w:rsidRPr="00C53495">
        <w:rPr>
          <w:sz w:val="28"/>
          <w:szCs w:val="28"/>
        </w:rPr>
        <w:t xml:space="preserve">of the </w:t>
      </w:r>
      <w:r w:rsidR="00F4414F" w:rsidRPr="00C53495">
        <w:rPr>
          <w:sz w:val="28"/>
          <w:szCs w:val="28"/>
        </w:rPr>
        <w:t xml:space="preserve">Immaculate </w:t>
      </w:r>
      <w:proofErr w:type="gramStart"/>
      <w:r w:rsidRPr="00C53495">
        <w:rPr>
          <w:sz w:val="28"/>
          <w:szCs w:val="28"/>
        </w:rPr>
        <w:t>conception</w:t>
      </w:r>
      <w:proofErr w:type="gramEnd"/>
      <w:r w:rsidRPr="00C53495">
        <w:rPr>
          <w:sz w:val="28"/>
          <w:szCs w:val="28"/>
        </w:rPr>
        <w:t>, among are HRH Igwe Ezeudo viii of Gouni (MS</w:t>
      </w:r>
      <w:r w:rsidR="00F4414F" w:rsidRPr="00C53495">
        <w:rPr>
          <w:sz w:val="28"/>
          <w:szCs w:val="28"/>
        </w:rPr>
        <w:t xml:space="preserve">. Eze, Gosife), Master Anidile, </w:t>
      </w:r>
      <w:r w:rsidRPr="00C53495">
        <w:rPr>
          <w:sz w:val="28"/>
          <w:szCs w:val="28"/>
        </w:rPr>
        <w:t>Chukwuebuka Joel and others for their own support towards the completion of my studies. I am greatly indebted to you all.</w:t>
      </w:r>
    </w:p>
    <w:p w:rsidR="00BA3FA0" w:rsidRPr="00C53495" w:rsidRDefault="00BA3FA0" w:rsidP="00BA3FA0">
      <w:pPr>
        <w:spacing w:line="480" w:lineRule="auto"/>
        <w:jc w:val="both"/>
        <w:rPr>
          <w:b/>
          <w:sz w:val="28"/>
          <w:szCs w:val="28"/>
        </w:rPr>
      </w:pPr>
    </w:p>
    <w:p w:rsidR="00BA3FA0" w:rsidRPr="00C53495" w:rsidRDefault="00BA3FA0" w:rsidP="00BA3FA0">
      <w:pPr>
        <w:spacing w:line="360" w:lineRule="auto"/>
        <w:jc w:val="both"/>
        <w:rPr>
          <w:b/>
          <w:sz w:val="28"/>
          <w:szCs w:val="28"/>
        </w:rPr>
      </w:pPr>
    </w:p>
    <w:p w:rsidR="00BA3FA0" w:rsidRPr="00C53495" w:rsidRDefault="00BA3FA0" w:rsidP="00BA3FA0">
      <w:pPr>
        <w:spacing w:line="360" w:lineRule="auto"/>
        <w:jc w:val="center"/>
        <w:rPr>
          <w:b/>
          <w:sz w:val="28"/>
          <w:szCs w:val="28"/>
        </w:rPr>
      </w:pPr>
      <w:r w:rsidRPr="00C53495">
        <w:rPr>
          <w:sz w:val="28"/>
          <w:szCs w:val="28"/>
        </w:rPr>
        <w:br w:type="page"/>
      </w:r>
      <w:r w:rsidRPr="00C53495">
        <w:rPr>
          <w:b/>
          <w:sz w:val="28"/>
          <w:szCs w:val="28"/>
        </w:rPr>
        <w:lastRenderedPageBreak/>
        <w:t>TABLE OF CONTENT</w:t>
      </w:r>
    </w:p>
    <w:p w:rsidR="00BA3FA0" w:rsidRPr="00C53495" w:rsidRDefault="00BA3FA0" w:rsidP="00BA3FA0">
      <w:pPr>
        <w:spacing w:line="360" w:lineRule="auto"/>
        <w:rPr>
          <w:sz w:val="28"/>
          <w:szCs w:val="28"/>
        </w:rPr>
      </w:pPr>
      <w:r w:rsidRPr="00C53495">
        <w:rPr>
          <w:sz w:val="28"/>
          <w:szCs w:val="28"/>
        </w:rPr>
        <w:t xml:space="preserve">Title page </w:t>
      </w:r>
      <w:r w:rsidRPr="00C53495">
        <w:rPr>
          <w:sz w:val="28"/>
          <w:szCs w:val="28"/>
        </w:rPr>
        <w:tab/>
      </w:r>
      <w:r w:rsidRPr="00C53495">
        <w:rPr>
          <w:sz w:val="28"/>
          <w:szCs w:val="28"/>
        </w:rPr>
        <w:tab/>
      </w:r>
      <w:r w:rsidRPr="00C53495">
        <w:rPr>
          <w:sz w:val="28"/>
          <w:szCs w:val="28"/>
        </w:rPr>
        <w:tab/>
      </w:r>
      <w:r w:rsidRPr="00C53495">
        <w:rPr>
          <w:sz w:val="28"/>
          <w:szCs w:val="28"/>
        </w:rPr>
        <w:tab/>
      </w:r>
      <w:r w:rsidRPr="00C53495">
        <w:rPr>
          <w:sz w:val="28"/>
          <w:szCs w:val="28"/>
        </w:rPr>
        <w:tab/>
      </w:r>
      <w:r w:rsidRPr="00C53495">
        <w:rPr>
          <w:sz w:val="28"/>
          <w:szCs w:val="28"/>
        </w:rPr>
        <w:tab/>
      </w:r>
      <w:r w:rsidRPr="00C53495">
        <w:rPr>
          <w:sz w:val="28"/>
          <w:szCs w:val="28"/>
        </w:rPr>
        <w:tab/>
      </w:r>
      <w:r w:rsidRPr="00C53495">
        <w:rPr>
          <w:sz w:val="28"/>
          <w:szCs w:val="28"/>
        </w:rPr>
        <w:tab/>
      </w:r>
      <w:r w:rsidRPr="00C53495">
        <w:rPr>
          <w:sz w:val="28"/>
          <w:szCs w:val="28"/>
        </w:rPr>
        <w:tab/>
      </w:r>
      <w:r w:rsidRPr="00C53495">
        <w:rPr>
          <w:sz w:val="28"/>
          <w:szCs w:val="28"/>
        </w:rPr>
        <w:tab/>
      </w:r>
      <w:r w:rsidRPr="00C53495">
        <w:rPr>
          <w:sz w:val="28"/>
          <w:szCs w:val="28"/>
        </w:rPr>
        <w:tab/>
        <w:t>i</w:t>
      </w:r>
      <w:r w:rsidRPr="00C53495">
        <w:rPr>
          <w:sz w:val="28"/>
          <w:szCs w:val="28"/>
        </w:rPr>
        <w:tab/>
      </w:r>
    </w:p>
    <w:p w:rsidR="00BA3FA0" w:rsidRPr="00C53495" w:rsidRDefault="00BA3FA0" w:rsidP="00BA3FA0">
      <w:pPr>
        <w:spacing w:line="360" w:lineRule="auto"/>
        <w:rPr>
          <w:sz w:val="28"/>
          <w:szCs w:val="28"/>
        </w:rPr>
      </w:pPr>
      <w:r w:rsidRPr="00C53495">
        <w:rPr>
          <w:sz w:val="28"/>
          <w:szCs w:val="28"/>
        </w:rPr>
        <w:t>Declaration</w:t>
      </w:r>
      <w:r w:rsidRPr="00C53495">
        <w:rPr>
          <w:sz w:val="28"/>
          <w:szCs w:val="28"/>
        </w:rPr>
        <w:tab/>
      </w:r>
      <w:r w:rsidRPr="00C53495">
        <w:rPr>
          <w:sz w:val="28"/>
          <w:szCs w:val="28"/>
        </w:rPr>
        <w:tab/>
      </w:r>
      <w:r w:rsidRPr="00C53495">
        <w:rPr>
          <w:sz w:val="28"/>
          <w:szCs w:val="28"/>
        </w:rPr>
        <w:tab/>
      </w:r>
      <w:r w:rsidRPr="00C53495">
        <w:rPr>
          <w:sz w:val="28"/>
          <w:szCs w:val="28"/>
        </w:rPr>
        <w:tab/>
      </w:r>
      <w:r w:rsidRPr="00C53495">
        <w:rPr>
          <w:sz w:val="28"/>
          <w:szCs w:val="28"/>
        </w:rPr>
        <w:tab/>
      </w:r>
      <w:r w:rsidRPr="00C53495">
        <w:rPr>
          <w:sz w:val="28"/>
          <w:szCs w:val="28"/>
        </w:rPr>
        <w:tab/>
      </w:r>
      <w:r w:rsidRPr="00C53495">
        <w:rPr>
          <w:sz w:val="28"/>
          <w:szCs w:val="28"/>
        </w:rPr>
        <w:tab/>
      </w:r>
      <w:r w:rsidRPr="00C53495">
        <w:rPr>
          <w:sz w:val="28"/>
          <w:szCs w:val="28"/>
        </w:rPr>
        <w:tab/>
      </w:r>
      <w:r w:rsidRPr="00C53495">
        <w:rPr>
          <w:sz w:val="28"/>
          <w:szCs w:val="28"/>
        </w:rPr>
        <w:tab/>
      </w:r>
      <w:r w:rsidRPr="00C53495">
        <w:rPr>
          <w:sz w:val="28"/>
          <w:szCs w:val="28"/>
        </w:rPr>
        <w:tab/>
      </w:r>
      <w:r w:rsidRPr="00C53495">
        <w:rPr>
          <w:sz w:val="28"/>
          <w:szCs w:val="28"/>
        </w:rPr>
        <w:tab/>
        <w:t>ii</w:t>
      </w:r>
    </w:p>
    <w:p w:rsidR="00BA3FA0" w:rsidRPr="00C53495" w:rsidRDefault="00BA3FA0" w:rsidP="00BA3FA0">
      <w:pPr>
        <w:spacing w:line="360" w:lineRule="auto"/>
        <w:rPr>
          <w:sz w:val="28"/>
          <w:szCs w:val="28"/>
        </w:rPr>
      </w:pPr>
      <w:r w:rsidRPr="00C53495">
        <w:rPr>
          <w:sz w:val="28"/>
          <w:szCs w:val="28"/>
        </w:rPr>
        <w:t xml:space="preserve">Approval </w:t>
      </w:r>
      <w:r w:rsidRPr="00C53495">
        <w:rPr>
          <w:sz w:val="28"/>
          <w:szCs w:val="28"/>
        </w:rPr>
        <w:tab/>
      </w:r>
      <w:r w:rsidRPr="00C53495">
        <w:rPr>
          <w:sz w:val="28"/>
          <w:szCs w:val="28"/>
        </w:rPr>
        <w:tab/>
      </w:r>
      <w:r w:rsidRPr="00C53495">
        <w:rPr>
          <w:sz w:val="28"/>
          <w:szCs w:val="28"/>
        </w:rPr>
        <w:tab/>
      </w:r>
      <w:r w:rsidRPr="00C53495">
        <w:rPr>
          <w:sz w:val="28"/>
          <w:szCs w:val="28"/>
        </w:rPr>
        <w:tab/>
      </w:r>
      <w:r w:rsidRPr="00C53495">
        <w:rPr>
          <w:sz w:val="28"/>
          <w:szCs w:val="28"/>
        </w:rPr>
        <w:tab/>
      </w:r>
      <w:r w:rsidRPr="00C53495">
        <w:rPr>
          <w:sz w:val="28"/>
          <w:szCs w:val="28"/>
        </w:rPr>
        <w:tab/>
      </w:r>
      <w:r w:rsidRPr="00C53495">
        <w:rPr>
          <w:sz w:val="28"/>
          <w:szCs w:val="28"/>
        </w:rPr>
        <w:tab/>
      </w:r>
      <w:r w:rsidRPr="00C53495">
        <w:rPr>
          <w:sz w:val="28"/>
          <w:szCs w:val="28"/>
        </w:rPr>
        <w:tab/>
      </w:r>
      <w:r w:rsidRPr="00C53495">
        <w:rPr>
          <w:sz w:val="28"/>
          <w:szCs w:val="28"/>
        </w:rPr>
        <w:tab/>
      </w:r>
      <w:r w:rsidRPr="00C53495">
        <w:rPr>
          <w:sz w:val="28"/>
          <w:szCs w:val="28"/>
        </w:rPr>
        <w:tab/>
      </w:r>
      <w:r w:rsidRPr="00C53495">
        <w:rPr>
          <w:sz w:val="28"/>
          <w:szCs w:val="28"/>
        </w:rPr>
        <w:tab/>
        <w:t>iii</w:t>
      </w:r>
    </w:p>
    <w:p w:rsidR="00BA3FA0" w:rsidRPr="00C53495" w:rsidRDefault="00BA3FA0" w:rsidP="00BA3FA0">
      <w:pPr>
        <w:spacing w:line="360" w:lineRule="auto"/>
        <w:rPr>
          <w:sz w:val="28"/>
          <w:szCs w:val="28"/>
        </w:rPr>
      </w:pPr>
      <w:r w:rsidRPr="00C53495">
        <w:rPr>
          <w:sz w:val="28"/>
          <w:szCs w:val="28"/>
        </w:rPr>
        <w:t xml:space="preserve">Dedication </w:t>
      </w:r>
      <w:r w:rsidRPr="00C53495">
        <w:rPr>
          <w:sz w:val="28"/>
          <w:szCs w:val="28"/>
        </w:rPr>
        <w:tab/>
      </w:r>
      <w:r w:rsidRPr="00C53495">
        <w:rPr>
          <w:sz w:val="28"/>
          <w:szCs w:val="28"/>
        </w:rPr>
        <w:tab/>
      </w:r>
      <w:r w:rsidRPr="00C53495">
        <w:rPr>
          <w:sz w:val="28"/>
          <w:szCs w:val="28"/>
        </w:rPr>
        <w:tab/>
      </w:r>
      <w:r w:rsidRPr="00C53495">
        <w:rPr>
          <w:sz w:val="28"/>
          <w:szCs w:val="28"/>
        </w:rPr>
        <w:tab/>
      </w:r>
      <w:r w:rsidRPr="00C53495">
        <w:rPr>
          <w:sz w:val="28"/>
          <w:szCs w:val="28"/>
        </w:rPr>
        <w:tab/>
      </w:r>
      <w:r w:rsidRPr="00C53495">
        <w:rPr>
          <w:sz w:val="28"/>
          <w:szCs w:val="28"/>
        </w:rPr>
        <w:tab/>
      </w:r>
      <w:r w:rsidRPr="00C53495">
        <w:rPr>
          <w:sz w:val="28"/>
          <w:szCs w:val="28"/>
        </w:rPr>
        <w:tab/>
      </w:r>
      <w:r w:rsidRPr="00C53495">
        <w:rPr>
          <w:sz w:val="28"/>
          <w:szCs w:val="28"/>
        </w:rPr>
        <w:tab/>
      </w:r>
      <w:r w:rsidRPr="00C53495">
        <w:rPr>
          <w:sz w:val="28"/>
          <w:szCs w:val="28"/>
        </w:rPr>
        <w:tab/>
      </w:r>
      <w:r w:rsidRPr="00C53495">
        <w:rPr>
          <w:sz w:val="28"/>
          <w:szCs w:val="28"/>
        </w:rPr>
        <w:tab/>
      </w:r>
      <w:r w:rsidRPr="00C53495">
        <w:rPr>
          <w:sz w:val="28"/>
          <w:szCs w:val="28"/>
        </w:rPr>
        <w:tab/>
      </w:r>
      <w:proofErr w:type="gramStart"/>
      <w:r w:rsidRPr="00C53495">
        <w:rPr>
          <w:sz w:val="28"/>
          <w:szCs w:val="28"/>
        </w:rPr>
        <w:t>iv</w:t>
      </w:r>
      <w:proofErr w:type="gramEnd"/>
    </w:p>
    <w:p w:rsidR="00BA3FA0" w:rsidRPr="00C53495" w:rsidRDefault="00BA3FA0" w:rsidP="00BA3FA0">
      <w:pPr>
        <w:spacing w:line="360" w:lineRule="auto"/>
        <w:rPr>
          <w:sz w:val="28"/>
          <w:szCs w:val="28"/>
        </w:rPr>
      </w:pPr>
      <w:r w:rsidRPr="00C53495">
        <w:rPr>
          <w:sz w:val="28"/>
          <w:szCs w:val="28"/>
        </w:rPr>
        <w:t>Acknowledgements</w:t>
      </w:r>
      <w:r w:rsidRPr="00C53495">
        <w:rPr>
          <w:sz w:val="28"/>
          <w:szCs w:val="28"/>
        </w:rPr>
        <w:tab/>
      </w:r>
      <w:r w:rsidRPr="00C53495">
        <w:rPr>
          <w:sz w:val="28"/>
          <w:szCs w:val="28"/>
        </w:rPr>
        <w:tab/>
      </w:r>
      <w:r w:rsidRPr="00C53495">
        <w:rPr>
          <w:sz w:val="28"/>
          <w:szCs w:val="28"/>
        </w:rPr>
        <w:tab/>
      </w:r>
      <w:r w:rsidRPr="00C53495">
        <w:rPr>
          <w:sz w:val="28"/>
          <w:szCs w:val="28"/>
        </w:rPr>
        <w:tab/>
      </w:r>
      <w:r w:rsidRPr="00C53495">
        <w:rPr>
          <w:sz w:val="28"/>
          <w:szCs w:val="28"/>
        </w:rPr>
        <w:tab/>
      </w:r>
      <w:r w:rsidRPr="00C53495">
        <w:rPr>
          <w:sz w:val="28"/>
          <w:szCs w:val="28"/>
        </w:rPr>
        <w:tab/>
      </w:r>
      <w:r w:rsidRPr="00C53495">
        <w:rPr>
          <w:sz w:val="28"/>
          <w:szCs w:val="28"/>
        </w:rPr>
        <w:tab/>
      </w:r>
      <w:r w:rsidRPr="00C53495">
        <w:rPr>
          <w:sz w:val="28"/>
          <w:szCs w:val="28"/>
        </w:rPr>
        <w:tab/>
      </w:r>
      <w:r w:rsidRPr="00C53495">
        <w:rPr>
          <w:sz w:val="28"/>
          <w:szCs w:val="28"/>
        </w:rPr>
        <w:tab/>
        <w:t>v</w:t>
      </w:r>
    </w:p>
    <w:p w:rsidR="00BA3FA0" w:rsidRPr="00C53495" w:rsidRDefault="00BA3FA0" w:rsidP="00BA3FA0">
      <w:pPr>
        <w:spacing w:line="360" w:lineRule="auto"/>
        <w:rPr>
          <w:sz w:val="28"/>
          <w:szCs w:val="28"/>
        </w:rPr>
      </w:pPr>
      <w:r w:rsidRPr="00C53495">
        <w:rPr>
          <w:sz w:val="28"/>
          <w:szCs w:val="28"/>
        </w:rPr>
        <w:t xml:space="preserve">Table of Content </w:t>
      </w:r>
      <w:r w:rsidRPr="00C53495">
        <w:rPr>
          <w:sz w:val="28"/>
          <w:szCs w:val="28"/>
        </w:rPr>
        <w:tab/>
      </w:r>
      <w:r w:rsidRPr="00C53495">
        <w:rPr>
          <w:sz w:val="28"/>
          <w:szCs w:val="28"/>
        </w:rPr>
        <w:tab/>
      </w:r>
      <w:r w:rsidRPr="00C53495">
        <w:rPr>
          <w:sz w:val="28"/>
          <w:szCs w:val="28"/>
        </w:rPr>
        <w:tab/>
      </w:r>
      <w:r w:rsidRPr="00C53495">
        <w:rPr>
          <w:sz w:val="28"/>
          <w:szCs w:val="28"/>
        </w:rPr>
        <w:tab/>
      </w:r>
      <w:r w:rsidRPr="00C53495">
        <w:rPr>
          <w:sz w:val="28"/>
          <w:szCs w:val="28"/>
        </w:rPr>
        <w:tab/>
      </w:r>
      <w:r w:rsidRPr="00C53495">
        <w:rPr>
          <w:sz w:val="28"/>
          <w:szCs w:val="28"/>
        </w:rPr>
        <w:tab/>
      </w:r>
      <w:r w:rsidRPr="00C53495">
        <w:rPr>
          <w:sz w:val="28"/>
          <w:szCs w:val="28"/>
        </w:rPr>
        <w:tab/>
      </w:r>
      <w:r w:rsidRPr="00C53495">
        <w:rPr>
          <w:sz w:val="28"/>
          <w:szCs w:val="28"/>
        </w:rPr>
        <w:tab/>
      </w:r>
      <w:r w:rsidRPr="00C53495">
        <w:rPr>
          <w:sz w:val="28"/>
          <w:szCs w:val="28"/>
        </w:rPr>
        <w:tab/>
      </w:r>
      <w:r w:rsidRPr="00C53495">
        <w:rPr>
          <w:sz w:val="28"/>
          <w:szCs w:val="28"/>
        </w:rPr>
        <w:tab/>
      </w:r>
      <w:proofErr w:type="gramStart"/>
      <w:r w:rsidRPr="00C53495">
        <w:rPr>
          <w:sz w:val="28"/>
          <w:szCs w:val="28"/>
        </w:rPr>
        <w:t>vi</w:t>
      </w:r>
      <w:proofErr w:type="gramEnd"/>
    </w:p>
    <w:p w:rsidR="00BA3FA0" w:rsidRPr="00C53495" w:rsidRDefault="00BA3FA0" w:rsidP="00BA3FA0">
      <w:pPr>
        <w:spacing w:line="360" w:lineRule="auto"/>
        <w:rPr>
          <w:sz w:val="28"/>
          <w:szCs w:val="28"/>
        </w:rPr>
      </w:pPr>
      <w:r w:rsidRPr="00C53495">
        <w:rPr>
          <w:sz w:val="28"/>
          <w:szCs w:val="28"/>
        </w:rPr>
        <w:t xml:space="preserve">Abstract </w:t>
      </w:r>
      <w:r w:rsidRPr="00C53495">
        <w:rPr>
          <w:sz w:val="28"/>
          <w:szCs w:val="28"/>
        </w:rPr>
        <w:tab/>
      </w:r>
      <w:r w:rsidRPr="00C53495">
        <w:rPr>
          <w:sz w:val="28"/>
          <w:szCs w:val="28"/>
        </w:rPr>
        <w:tab/>
      </w:r>
      <w:r w:rsidRPr="00C53495">
        <w:rPr>
          <w:sz w:val="28"/>
          <w:szCs w:val="28"/>
        </w:rPr>
        <w:tab/>
      </w:r>
      <w:r w:rsidRPr="00C53495">
        <w:rPr>
          <w:sz w:val="28"/>
          <w:szCs w:val="28"/>
        </w:rPr>
        <w:tab/>
      </w:r>
      <w:r w:rsidRPr="00C53495">
        <w:rPr>
          <w:sz w:val="28"/>
          <w:szCs w:val="28"/>
        </w:rPr>
        <w:tab/>
      </w:r>
      <w:r w:rsidRPr="00C53495">
        <w:rPr>
          <w:sz w:val="28"/>
          <w:szCs w:val="28"/>
        </w:rPr>
        <w:tab/>
      </w:r>
      <w:r w:rsidRPr="00C53495">
        <w:rPr>
          <w:sz w:val="28"/>
          <w:szCs w:val="28"/>
        </w:rPr>
        <w:tab/>
      </w:r>
      <w:r w:rsidRPr="00C53495">
        <w:rPr>
          <w:sz w:val="28"/>
          <w:szCs w:val="28"/>
        </w:rPr>
        <w:tab/>
      </w:r>
      <w:r w:rsidRPr="00C53495">
        <w:rPr>
          <w:sz w:val="28"/>
          <w:szCs w:val="28"/>
        </w:rPr>
        <w:tab/>
      </w:r>
      <w:r w:rsidRPr="00C53495">
        <w:rPr>
          <w:sz w:val="28"/>
          <w:szCs w:val="28"/>
        </w:rPr>
        <w:tab/>
      </w:r>
      <w:r w:rsidRPr="00C53495">
        <w:rPr>
          <w:sz w:val="28"/>
          <w:szCs w:val="28"/>
        </w:rPr>
        <w:tab/>
      </w:r>
      <w:r w:rsidR="00F04516" w:rsidRPr="00C53495">
        <w:rPr>
          <w:sz w:val="28"/>
          <w:szCs w:val="28"/>
        </w:rPr>
        <w:t>viii</w:t>
      </w:r>
    </w:p>
    <w:p w:rsidR="00BA3FA0" w:rsidRPr="00C53495" w:rsidRDefault="00BA3FA0" w:rsidP="00BA3FA0">
      <w:pPr>
        <w:spacing w:line="480" w:lineRule="auto"/>
        <w:rPr>
          <w:b/>
          <w:sz w:val="28"/>
          <w:szCs w:val="28"/>
        </w:rPr>
      </w:pPr>
      <w:r w:rsidRPr="00C53495">
        <w:rPr>
          <w:b/>
          <w:sz w:val="28"/>
          <w:szCs w:val="28"/>
        </w:rPr>
        <w:t>CHAPTER ONE: INTRODUCTION</w:t>
      </w:r>
    </w:p>
    <w:p w:rsidR="00BA3FA0" w:rsidRPr="00C53495" w:rsidRDefault="00BA3FA0" w:rsidP="00BA3FA0">
      <w:pPr>
        <w:spacing w:line="480" w:lineRule="auto"/>
        <w:rPr>
          <w:sz w:val="28"/>
          <w:szCs w:val="28"/>
        </w:rPr>
      </w:pPr>
      <w:r w:rsidRPr="00C53495">
        <w:rPr>
          <w:sz w:val="28"/>
          <w:szCs w:val="28"/>
        </w:rPr>
        <w:t>1.1   Background to the Study</w:t>
      </w:r>
      <w:r w:rsidRPr="00C53495">
        <w:rPr>
          <w:sz w:val="28"/>
          <w:szCs w:val="28"/>
        </w:rPr>
        <w:tab/>
      </w:r>
      <w:r w:rsidRPr="00C53495">
        <w:rPr>
          <w:sz w:val="28"/>
          <w:szCs w:val="28"/>
        </w:rPr>
        <w:tab/>
      </w:r>
      <w:r w:rsidRPr="00C53495">
        <w:rPr>
          <w:sz w:val="28"/>
          <w:szCs w:val="28"/>
        </w:rPr>
        <w:tab/>
      </w:r>
      <w:r w:rsidRPr="00C53495">
        <w:rPr>
          <w:sz w:val="28"/>
          <w:szCs w:val="28"/>
        </w:rPr>
        <w:tab/>
      </w:r>
      <w:r w:rsidRPr="00C53495">
        <w:rPr>
          <w:sz w:val="28"/>
          <w:szCs w:val="28"/>
        </w:rPr>
        <w:tab/>
      </w:r>
      <w:r w:rsidRPr="00C53495">
        <w:rPr>
          <w:sz w:val="28"/>
          <w:szCs w:val="28"/>
        </w:rPr>
        <w:tab/>
      </w:r>
      <w:r w:rsidRPr="00C53495">
        <w:rPr>
          <w:sz w:val="28"/>
          <w:szCs w:val="28"/>
        </w:rPr>
        <w:tab/>
      </w:r>
      <w:r w:rsidRPr="00C53495">
        <w:rPr>
          <w:sz w:val="28"/>
          <w:szCs w:val="28"/>
        </w:rPr>
        <w:tab/>
        <w:t>1       1.2   Statement of problem</w:t>
      </w:r>
      <w:r w:rsidRPr="00C53495">
        <w:rPr>
          <w:sz w:val="28"/>
          <w:szCs w:val="28"/>
        </w:rPr>
        <w:tab/>
      </w:r>
      <w:r w:rsidRPr="00C53495">
        <w:rPr>
          <w:sz w:val="28"/>
          <w:szCs w:val="28"/>
        </w:rPr>
        <w:tab/>
      </w:r>
      <w:r w:rsidRPr="00C53495">
        <w:rPr>
          <w:sz w:val="28"/>
          <w:szCs w:val="28"/>
        </w:rPr>
        <w:tab/>
      </w:r>
      <w:r w:rsidRPr="00C53495">
        <w:rPr>
          <w:sz w:val="28"/>
          <w:szCs w:val="28"/>
        </w:rPr>
        <w:tab/>
      </w:r>
      <w:r w:rsidRPr="00C53495">
        <w:rPr>
          <w:sz w:val="28"/>
          <w:szCs w:val="28"/>
        </w:rPr>
        <w:tab/>
      </w:r>
      <w:r w:rsidRPr="00C53495">
        <w:rPr>
          <w:sz w:val="28"/>
          <w:szCs w:val="28"/>
        </w:rPr>
        <w:tab/>
      </w:r>
      <w:r w:rsidRPr="00C53495">
        <w:rPr>
          <w:sz w:val="28"/>
          <w:szCs w:val="28"/>
        </w:rPr>
        <w:tab/>
      </w:r>
      <w:r w:rsidRPr="00C53495">
        <w:rPr>
          <w:sz w:val="28"/>
          <w:szCs w:val="28"/>
        </w:rPr>
        <w:tab/>
        <w:t>2</w:t>
      </w:r>
    </w:p>
    <w:p w:rsidR="00BA3FA0" w:rsidRPr="00C53495" w:rsidRDefault="00BA3FA0" w:rsidP="00BA3FA0">
      <w:pPr>
        <w:spacing w:line="480" w:lineRule="auto"/>
        <w:rPr>
          <w:sz w:val="28"/>
          <w:szCs w:val="28"/>
        </w:rPr>
      </w:pPr>
      <w:r w:rsidRPr="00C53495">
        <w:rPr>
          <w:sz w:val="28"/>
          <w:szCs w:val="28"/>
        </w:rPr>
        <w:t>1.3   Research question</w:t>
      </w:r>
      <w:r w:rsidRPr="00C53495">
        <w:rPr>
          <w:sz w:val="28"/>
          <w:szCs w:val="28"/>
        </w:rPr>
        <w:tab/>
      </w:r>
      <w:r w:rsidRPr="00C53495">
        <w:rPr>
          <w:sz w:val="28"/>
          <w:szCs w:val="28"/>
        </w:rPr>
        <w:tab/>
      </w:r>
      <w:r w:rsidRPr="00C53495">
        <w:rPr>
          <w:sz w:val="28"/>
          <w:szCs w:val="28"/>
        </w:rPr>
        <w:tab/>
      </w:r>
      <w:r w:rsidRPr="00C53495">
        <w:rPr>
          <w:sz w:val="28"/>
          <w:szCs w:val="28"/>
        </w:rPr>
        <w:tab/>
      </w:r>
      <w:r w:rsidRPr="00C53495">
        <w:rPr>
          <w:sz w:val="28"/>
          <w:szCs w:val="28"/>
        </w:rPr>
        <w:tab/>
      </w:r>
      <w:r w:rsidRPr="00C53495">
        <w:rPr>
          <w:sz w:val="28"/>
          <w:szCs w:val="28"/>
        </w:rPr>
        <w:tab/>
      </w:r>
      <w:r w:rsidRPr="00C53495">
        <w:rPr>
          <w:sz w:val="28"/>
          <w:szCs w:val="28"/>
        </w:rPr>
        <w:tab/>
      </w:r>
      <w:r w:rsidRPr="00C53495">
        <w:rPr>
          <w:sz w:val="28"/>
          <w:szCs w:val="28"/>
        </w:rPr>
        <w:tab/>
      </w:r>
      <w:r w:rsidRPr="00C53495">
        <w:rPr>
          <w:sz w:val="28"/>
          <w:szCs w:val="28"/>
        </w:rPr>
        <w:tab/>
      </w:r>
      <w:r w:rsidR="00F47D5B" w:rsidRPr="00C53495">
        <w:rPr>
          <w:sz w:val="28"/>
          <w:szCs w:val="28"/>
        </w:rPr>
        <w:t>3</w:t>
      </w:r>
    </w:p>
    <w:p w:rsidR="00BA3FA0" w:rsidRPr="00C53495" w:rsidRDefault="00BA3FA0" w:rsidP="00BA3FA0">
      <w:pPr>
        <w:spacing w:line="480" w:lineRule="auto"/>
        <w:rPr>
          <w:sz w:val="28"/>
          <w:szCs w:val="28"/>
        </w:rPr>
      </w:pPr>
      <w:r w:rsidRPr="00C53495">
        <w:rPr>
          <w:sz w:val="28"/>
          <w:szCs w:val="28"/>
        </w:rPr>
        <w:t>1.4   Objective of the study</w:t>
      </w:r>
      <w:r w:rsidR="00F47D5B" w:rsidRPr="00C53495">
        <w:rPr>
          <w:sz w:val="28"/>
          <w:szCs w:val="28"/>
        </w:rPr>
        <w:tab/>
      </w:r>
      <w:r w:rsidR="00F47D5B" w:rsidRPr="00C53495">
        <w:rPr>
          <w:sz w:val="28"/>
          <w:szCs w:val="28"/>
        </w:rPr>
        <w:tab/>
      </w:r>
      <w:r w:rsidR="00F47D5B" w:rsidRPr="00C53495">
        <w:rPr>
          <w:sz w:val="28"/>
          <w:szCs w:val="28"/>
        </w:rPr>
        <w:tab/>
      </w:r>
      <w:r w:rsidR="00F47D5B" w:rsidRPr="00C53495">
        <w:rPr>
          <w:sz w:val="28"/>
          <w:szCs w:val="28"/>
        </w:rPr>
        <w:tab/>
      </w:r>
      <w:r w:rsidR="00F47D5B" w:rsidRPr="00C53495">
        <w:rPr>
          <w:sz w:val="28"/>
          <w:szCs w:val="28"/>
        </w:rPr>
        <w:tab/>
      </w:r>
      <w:r w:rsidR="00F47D5B" w:rsidRPr="00C53495">
        <w:rPr>
          <w:sz w:val="28"/>
          <w:szCs w:val="28"/>
        </w:rPr>
        <w:tab/>
      </w:r>
      <w:r w:rsidR="00F47D5B" w:rsidRPr="00C53495">
        <w:rPr>
          <w:sz w:val="28"/>
          <w:szCs w:val="28"/>
        </w:rPr>
        <w:tab/>
      </w:r>
      <w:r w:rsidR="00F47D5B" w:rsidRPr="00C53495">
        <w:rPr>
          <w:sz w:val="28"/>
          <w:szCs w:val="28"/>
        </w:rPr>
        <w:tab/>
        <w:t>3</w:t>
      </w:r>
    </w:p>
    <w:p w:rsidR="00BA3FA0" w:rsidRPr="00C53495" w:rsidRDefault="00BA3FA0" w:rsidP="00BA3FA0">
      <w:pPr>
        <w:spacing w:line="480" w:lineRule="auto"/>
        <w:rPr>
          <w:sz w:val="28"/>
          <w:szCs w:val="28"/>
        </w:rPr>
      </w:pPr>
      <w:r w:rsidRPr="00C53495">
        <w:rPr>
          <w:sz w:val="28"/>
          <w:szCs w:val="28"/>
        </w:rPr>
        <w:t>1.5 Research hypothesis</w:t>
      </w:r>
      <w:r w:rsidRPr="00C53495">
        <w:rPr>
          <w:sz w:val="28"/>
          <w:szCs w:val="28"/>
        </w:rPr>
        <w:tab/>
      </w:r>
      <w:r w:rsidRPr="00C53495">
        <w:rPr>
          <w:sz w:val="28"/>
          <w:szCs w:val="28"/>
        </w:rPr>
        <w:tab/>
      </w:r>
      <w:r w:rsidRPr="00C53495">
        <w:rPr>
          <w:sz w:val="28"/>
          <w:szCs w:val="28"/>
        </w:rPr>
        <w:tab/>
      </w:r>
      <w:r w:rsidR="00F47D5B" w:rsidRPr="00C53495">
        <w:rPr>
          <w:sz w:val="28"/>
          <w:szCs w:val="28"/>
        </w:rPr>
        <w:tab/>
      </w:r>
      <w:r w:rsidR="00F47D5B" w:rsidRPr="00C53495">
        <w:rPr>
          <w:sz w:val="28"/>
          <w:szCs w:val="28"/>
        </w:rPr>
        <w:tab/>
      </w:r>
      <w:r w:rsidR="00F47D5B" w:rsidRPr="00C53495">
        <w:rPr>
          <w:sz w:val="28"/>
          <w:szCs w:val="28"/>
        </w:rPr>
        <w:tab/>
      </w:r>
      <w:r w:rsidR="00F47D5B" w:rsidRPr="00C53495">
        <w:rPr>
          <w:sz w:val="28"/>
          <w:szCs w:val="28"/>
        </w:rPr>
        <w:tab/>
      </w:r>
      <w:r w:rsidR="00F47D5B" w:rsidRPr="00C53495">
        <w:rPr>
          <w:sz w:val="28"/>
          <w:szCs w:val="28"/>
        </w:rPr>
        <w:tab/>
      </w:r>
      <w:r w:rsidR="00F47D5B" w:rsidRPr="00C53495">
        <w:rPr>
          <w:sz w:val="28"/>
          <w:szCs w:val="28"/>
        </w:rPr>
        <w:tab/>
        <w:t>3</w:t>
      </w:r>
      <w:r w:rsidRPr="00C53495">
        <w:rPr>
          <w:sz w:val="28"/>
          <w:szCs w:val="28"/>
        </w:rPr>
        <w:tab/>
      </w:r>
    </w:p>
    <w:p w:rsidR="00F47D5B" w:rsidRPr="00C53495" w:rsidRDefault="00BA3FA0" w:rsidP="00BA3FA0">
      <w:pPr>
        <w:spacing w:line="480" w:lineRule="auto"/>
        <w:rPr>
          <w:sz w:val="28"/>
          <w:szCs w:val="28"/>
        </w:rPr>
      </w:pPr>
      <w:r w:rsidRPr="00C53495">
        <w:rPr>
          <w:sz w:val="28"/>
          <w:szCs w:val="28"/>
        </w:rPr>
        <w:t xml:space="preserve">1.5   </w:t>
      </w:r>
      <w:r w:rsidR="00F47D5B" w:rsidRPr="00C53495">
        <w:rPr>
          <w:sz w:val="28"/>
          <w:szCs w:val="28"/>
        </w:rPr>
        <w:t>Significance</w:t>
      </w:r>
      <w:r w:rsidRPr="00C53495">
        <w:rPr>
          <w:sz w:val="28"/>
          <w:szCs w:val="28"/>
        </w:rPr>
        <w:t xml:space="preserve"> of the study</w:t>
      </w:r>
      <w:r w:rsidR="00F47D5B" w:rsidRPr="00C53495">
        <w:rPr>
          <w:sz w:val="28"/>
          <w:szCs w:val="28"/>
        </w:rPr>
        <w:tab/>
      </w:r>
      <w:r w:rsidR="00F47D5B" w:rsidRPr="00C53495">
        <w:rPr>
          <w:sz w:val="28"/>
          <w:szCs w:val="28"/>
        </w:rPr>
        <w:tab/>
      </w:r>
      <w:r w:rsidR="00F47D5B" w:rsidRPr="00C53495">
        <w:rPr>
          <w:sz w:val="28"/>
          <w:szCs w:val="28"/>
        </w:rPr>
        <w:tab/>
      </w:r>
      <w:r w:rsidR="00F47D5B" w:rsidRPr="00C53495">
        <w:rPr>
          <w:sz w:val="28"/>
          <w:szCs w:val="28"/>
        </w:rPr>
        <w:tab/>
      </w:r>
      <w:r w:rsidR="00F47D5B" w:rsidRPr="00C53495">
        <w:rPr>
          <w:sz w:val="28"/>
          <w:szCs w:val="28"/>
        </w:rPr>
        <w:tab/>
      </w:r>
      <w:r w:rsidR="00F47D5B" w:rsidRPr="00C53495">
        <w:rPr>
          <w:sz w:val="28"/>
          <w:szCs w:val="28"/>
        </w:rPr>
        <w:tab/>
      </w:r>
      <w:r w:rsidR="00F47D5B" w:rsidRPr="00C53495">
        <w:rPr>
          <w:sz w:val="28"/>
          <w:szCs w:val="28"/>
        </w:rPr>
        <w:tab/>
      </w:r>
      <w:r w:rsidR="00F47D5B" w:rsidRPr="00C53495">
        <w:rPr>
          <w:sz w:val="28"/>
          <w:szCs w:val="28"/>
        </w:rPr>
        <w:tab/>
      </w:r>
      <w:r w:rsidRPr="00C53495">
        <w:rPr>
          <w:sz w:val="28"/>
          <w:szCs w:val="28"/>
        </w:rPr>
        <w:t>3</w:t>
      </w:r>
    </w:p>
    <w:p w:rsidR="00F47D5B" w:rsidRPr="00C53495" w:rsidRDefault="00BA3FA0" w:rsidP="00BA3FA0">
      <w:pPr>
        <w:spacing w:line="480" w:lineRule="auto"/>
        <w:rPr>
          <w:sz w:val="28"/>
          <w:szCs w:val="28"/>
        </w:rPr>
      </w:pPr>
      <w:r w:rsidRPr="00C53495">
        <w:rPr>
          <w:sz w:val="28"/>
          <w:szCs w:val="28"/>
        </w:rPr>
        <w:t>1.6   Scope of study</w:t>
      </w:r>
      <w:r w:rsidR="00F47D5B" w:rsidRPr="00C53495">
        <w:rPr>
          <w:sz w:val="28"/>
          <w:szCs w:val="28"/>
        </w:rPr>
        <w:tab/>
      </w:r>
      <w:r w:rsidR="00F47D5B" w:rsidRPr="00C53495">
        <w:rPr>
          <w:sz w:val="28"/>
          <w:szCs w:val="28"/>
        </w:rPr>
        <w:tab/>
      </w:r>
      <w:r w:rsidR="00F47D5B" w:rsidRPr="00C53495">
        <w:rPr>
          <w:sz w:val="28"/>
          <w:szCs w:val="28"/>
        </w:rPr>
        <w:tab/>
      </w:r>
      <w:r w:rsidR="00F47D5B" w:rsidRPr="00C53495">
        <w:rPr>
          <w:sz w:val="28"/>
          <w:szCs w:val="28"/>
        </w:rPr>
        <w:tab/>
      </w:r>
      <w:r w:rsidR="00F47D5B" w:rsidRPr="00C53495">
        <w:rPr>
          <w:sz w:val="28"/>
          <w:szCs w:val="28"/>
        </w:rPr>
        <w:tab/>
      </w:r>
      <w:r w:rsidR="00F47D5B" w:rsidRPr="00C53495">
        <w:rPr>
          <w:sz w:val="28"/>
          <w:szCs w:val="28"/>
        </w:rPr>
        <w:tab/>
      </w:r>
      <w:r w:rsidR="00F47D5B" w:rsidRPr="00C53495">
        <w:rPr>
          <w:sz w:val="28"/>
          <w:szCs w:val="28"/>
        </w:rPr>
        <w:tab/>
      </w:r>
      <w:r w:rsidR="00F47D5B" w:rsidRPr="00C53495">
        <w:rPr>
          <w:sz w:val="28"/>
          <w:szCs w:val="28"/>
        </w:rPr>
        <w:tab/>
      </w:r>
      <w:r w:rsidR="00F47D5B" w:rsidRPr="00C53495">
        <w:rPr>
          <w:sz w:val="28"/>
          <w:szCs w:val="28"/>
        </w:rPr>
        <w:tab/>
        <w:t>4</w:t>
      </w:r>
    </w:p>
    <w:p w:rsidR="00F47D5B" w:rsidRPr="00C53495" w:rsidRDefault="00BA3FA0" w:rsidP="00F47D5B">
      <w:pPr>
        <w:spacing w:line="480" w:lineRule="auto"/>
        <w:rPr>
          <w:b/>
          <w:sz w:val="28"/>
          <w:szCs w:val="28"/>
        </w:rPr>
      </w:pPr>
      <w:r w:rsidRPr="00C53495">
        <w:rPr>
          <w:b/>
          <w:sz w:val="28"/>
          <w:szCs w:val="28"/>
        </w:rPr>
        <w:t>CHAPTER TWO:</w:t>
      </w:r>
    </w:p>
    <w:p w:rsidR="00BA3FA0" w:rsidRPr="00C53495" w:rsidRDefault="00BA3FA0" w:rsidP="00F47D5B">
      <w:pPr>
        <w:spacing w:line="480" w:lineRule="auto"/>
        <w:rPr>
          <w:sz w:val="28"/>
          <w:szCs w:val="28"/>
        </w:rPr>
      </w:pPr>
      <w:r w:rsidRPr="00C53495">
        <w:rPr>
          <w:sz w:val="28"/>
          <w:szCs w:val="28"/>
        </w:rPr>
        <w:t>2.1 Conceptual framework</w:t>
      </w:r>
      <w:r w:rsidRPr="00C53495">
        <w:rPr>
          <w:sz w:val="28"/>
          <w:szCs w:val="28"/>
        </w:rPr>
        <w:tab/>
      </w:r>
      <w:r w:rsidRPr="00C53495">
        <w:rPr>
          <w:sz w:val="28"/>
          <w:szCs w:val="28"/>
        </w:rPr>
        <w:tab/>
      </w:r>
      <w:r w:rsidRPr="00C53495">
        <w:rPr>
          <w:sz w:val="28"/>
          <w:szCs w:val="28"/>
        </w:rPr>
        <w:tab/>
      </w:r>
      <w:r w:rsidR="00F47D5B" w:rsidRPr="00C53495">
        <w:rPr>
          <w:sz w:val="28"/>
          <w:szCs w:val="28"/>
        </w:rPr>
        <w:tab/>
      </w:r>
      <w:r w:rsidR="00F47D5B" w:rsidRPr="00C53495">
        <w:rPr>
          <w:sz w:val="28"/>
          <w:szCs w:val="28"/>
        </w:rPr>
        <w:tab/>
      </w:r>
      <w:r w:rsidR="00F47D5B" w:rsidRPr="00C53495">
        <w:rPr>
          <w:sz w:val="28"/>
          <w:szCs w:val="28"/>
        </w:rPr>
        <w:tab/>
      </w:r>
      <w:r w:rsidR="00F47D5B" w:rsidRPr="00C53495">
        <w:rPr>
          <w:sz w:val="28"/>
          <w:szCs w:val="28"/>
        </w:rPr>
        <w:tab/>
      </w:r>
      <w:r w:rsidR="00F47D5B" w:rsidRPr="00C53495">
        <w:rPr>
          <w:sz w:val="28"/>
          <w:szCs w:val="28"/>
        </w:rPr>
        <w:tab/>
        <w:t>6</w:t>
      </w:r>
    </w:p>
    <w:p w:rsidR="00BA3FA0" w:rsidRPr="00C53495" w:rsidRDefault="00BA3FA0" w:rsidP="00BA3FA0">
      <w:pPr>
        <w:spacing w:line="480" w:lineRule="auto"/>
        <w:rPr>
          <w:sz w:val="28"/>
          <w:szCs w:val="28"/>
        </w:rPr>
      </w:pPr>
      <w:r w:rsidRPr="00C53495">
        <w:rPr>
          <w:sz w:val="28"/>
          <w:szCs w:val="28"/>
        </w:rPr>
        <w:t xml:space="preserve">2.2 </w:t>
      </w:r>
      <w:r w:rsidR="00F47D5B" w:rsidRPr="00C53495">
        <w:rPr>
          <w:sz w:val="28"/>
          <w:szCs w:val="28"/>
        </w:rPr>
        <w:t>Theoretical</w:t>
      </w:r>
      <w:r w:rsidRPr="00C53495">
        <w:rPr>
          <w:sz w:val="28"/>
          <w:szCs w:val="28"/>
        </w:rPr>
        <w:t xml:space="preserve"> framework</w:t>
      </w:r>
      <w:r w:rsidRPr="00C53495">
        <w:rPr>
          <w:sz w:val="28"/>
          <w:szCs w:val="28"/>
        </w:rPr>
        <w:tab/>
      </w:r>
      <w:r w:rsidRPr="00C53495">
        <w:rPr>
          <w:sz w:val="28"/>
          <w:szCs w:val="28"/>
        </w:rPr>
        <w:tab/>
        <w:t>`</w:t>
      </w:r>
      <w:r w:rsidRPr="00C53495">
        <w:rPr>
          <w:sz w:val="28"/>
          <w:szCs w:val="28"/>
        </w:rPr>
        <w:tab/>
      </w:r>
      <w:r w:rsidRPr="00C53495">
        <w:rPr>
          <w:sz w:val="28"/>
          <w:szCs w:val="28"/>
        </w:rPr>
        <w:tab/>
      </w:r>
      <w:r w:rsidR="00F47D5B" w:rsidRPr="00C53495">
        <w:rPr>
          <w:sz w:val="28"/>
          <w:szCs w:val="28"/>
        </w:rPr>
        <w:tab/>
      </w:r>
      <w:r w:rsidR="00F47D5B" w:rsidRPr="00C53495">
        <w:rPr>
          <w:sz w:val="28"/>
          <w:szCs w:val="28"/>
        </w:rPr>
        <w:tab/>
      </w:r>
      <w:r w:rsidR="00F47D5B" w:rsidRPr="00C53495">
        <w:rPr>
          <w:sz w:val="28"/>
          <w:szCs w:val="28"/>
        </w:rPr>
        <w:tab/>
      </w:r>
      <w:r w:rsidR="00F47D5B" w:rsidRPr="00C53495">
        <w:rPr>
          <w:sz w:val="28"/>
          <w:szCs w:val="28"/>
        </w:rPr>
        <w:tab/>
        <w:t>7</w:t>
      </w:r>
    </w:p>
    <w:p w:rsidR="00BA3FA0" w:rsidRPr="00C53495" w:rsidRDefault="00BA3FA0" w:rsidP="00BA3FA0">
      <w:pPr>
        <w:spacing w:line="480" w:lineRule="auto"/>
        <w:rPr>
          <w:sz w:val="28"/>
          <w:szCs w:val="28"/>
        </w:rPr>
      </w:pPr>
      <w:r w:rsidRPr="00C53495">
        <w:rPr>
          <w:sz w:val="28"/>
          <w:szCs w:val="28"/>
        </w:rPr>
        <w:t>2.3 Empirical framework</w:t>
      </w:r>
      <w:r w:rsidRPr="00C53495">
        <w:rPr>
          <w:sz w:val="28"/>
          <w:szCs w:val="28"/>
        </w:rPr>
        <w:tab/>
      </w:r>
      <w:r w:rsidRPr="00C53495">
        <w:rPr>
          <w:sz w:val="28"/>
          <w:szCs w:val="28"/>
        </w:rPr>
        <w:tab/>
      </w:r>
      <w:r w:rsidRPr="00C53495">
        <w:rPr>
          <w:sz w:val="28"/>
          <w:szCs w:val="28"/>
        </w:rPr>
        <w:tab/>
      </w:r>
      <w:r w:rsidRPr="00C53495">
        <w:rPr>
          <w:sz w:val="28"/>
          <w:szCs w:val="28"/>
        </w:rPr>
        <w:tab/>
      </w:r>
      <w:r w:rsidRPr="00C53495">
        <w:rPr>
          <w:sz w:val="28"/>
          <w:szCs w:val="28"/>
        </w:rPr>
        <w:tab/>
      </w:r>
      <w:r w:rsidR="00F47D5B" w:rsidRPr="00C53495">
        <w:rPr>
          <w:sz w:val="28"/>
          <w:szCs w:val="28"/>
        </w:rPr>
        <w:tab/>
      </w:r>
      <w:r w:rsidR="00F47D5B" w:rsidRPr="00C53495">
        <w:rPr>
          <w:sz w:val="28"/>
          <w:szCs w:val="28"/>
        </w:rPr>
        <w:tab/>
      </w:r>
      <w:r w:rsidR="00F47D5B" w:rsidRPr="00C53495">
        <w:rPr>
          <w:sz w:val="28"/>
          <w:szCs w:val="28"/>
        </w:rPr>
        <w:tab/>
      </w:r>
      <w:r w:rsidR="00F47D5B" w:rsidRPr="00C53495">
        <w:rPr>
          <w:sz w:val="28"/>
          <w:szCs w:val="28"/>
        </w:rPr>
        <w:tab/>
        <w:t>13</w:t>
      </w:r>
    </w:p>
    <w:p w:rsidR="00BA3FA0" w:rsidRPr="00C53495" w:rsidRDefault="00BA3FA0" w:rsidP="00BA3FA0">
      <w:pPr>
        <w:spacing w:line="480" w:lineRule="auto"/>
        <w:rPr>
          <w:b/>
          <w:sz w:val="28"/>
          <w:szCs w:val="28"/>
        </w:rPr>
      </w:pPr>
      <w:r w:rsidRPr="00C53495">
        <w:rPr>
          <w:b/>
          <w:sz w:val="28"/>
          <w:szCs w:val="28"/>
        </w:rPr>
        <w:t>CHAPTER THREE:</w:t>
      </w:r>
    </w:p>
    <w:p w:rsidR="00BA3FA0" w:rsidRPr="00C53495" w:rsidRDefault="00BA3FA0" w:rsidP="00BA3FA0">
      <w:pPr>
        <w:spacing w:line="480" w:lineRule="auto"/>
        <w:rPr>
          <w:sz w:val="28"/>
          <w:szCs w:val="28"/>
        </w:rPr>
      </w:pPr>
      <w:r w:rsidRPr="00C53495">
        <w:rPr>
          <w:sz w:val="28"/>
          <w:szCs w:val="28"/>
        </w:rPr>
        <w:t>3.1 Development theory</w:t>
      </w:r>
      <w:r w:rsidR="00F47D5B" w:rsidRPr="00C53495">
        <w:rPr>
          <w:sz w:val="28"/>
          <w:szCs w:val="28"/>
        </w:rPr>
        <w:tab/>
      </w:r>
      <w:r w:rsidR="00F47D5B" w:rsidRPr="00C53495">
        <w:rPr>
          <w:sz w:val="28"/>
          <w:szCs w:val="28"/>
        </w:rPr>
        <w:tab/>
      </w:r>
      <w:r w:rsidR="00F47D5B" w:rsidRPr="00C53495">
        <w:rPr>
          <w:sz w:val="28"/>
          <w:szCs w:val="28"/>
        </w:rPr>
        <w:tab/>
      </w:r>
      <w:r w:rsidR="00F47D5B" w:rsidRPr="00C53495">
        <w:rPr>
          <w:sz w:val="28"/>
          <w:szCs w:val="28"/>
        </w:rPr>
        <w:tab/>
      </w:r>
      <w:r w:rsidR="00F47D5B" w:rsidRPr="00C53495">
        <w:rPr>
          <w:sz w:val="28"/>
          <w:szCs w:val="28"/>
        </w:rPr>
        <w:tab/>
      </w:r>
      <w:r w:rsidR="00F47D5B" w:rsidRPr="00C53495">
        <w:rPr>
          <w:sz w:val="28"/>
          <w:szCs w:val="28"/>
        </w:rPr>
        <w:tab/>
      </w:r>
      <w:r w:rsidR="00F47D5B" w:rsidRPr="00C53495">
        <w:rPr>
          <w:sz w:val="28"/>
          <w:szCs w:val="28"/>
        </w:rPr>
        <w:tab/>
      </w:r>
      <w:r w:rsidR="00F47D5B" w:rsidRPr="00C53495">
        <w:rPr>
          <w:sz w:val="28"/>
          <w:szCs w:val="28"/>
        </w:rPr>
        <w:tab/>
      </w:r>
      <w:r w:rsidR="00F47D5B" w:rsidRPr="00C53495">
        <w:rPr>
          <w:sz w:val="28"/>
          <w:szCs w:val="28"/>
        </w:rPr>
        <w:tab/>
        <w:t>22</w:t>
      </w:r>
    </w:p>
    <w:p w:rsidR="00BA3FA0" w:rsidRPr="00C53495" w:rsidRDefault="00BA3FA0" w:rsidP="00BA3FA0">
      <w:pPr>
        <w:spacing w:line="480" w:lineRule="auto"/>
        <w:rPr>
          <w:sz w:val="28"/>
          <w:szCs w:val="28"/>
        </w:rPr>
      </w:pPr>
      <w:r w:rsidRPr="00C53495">
        <w:rPr>
          <w:sz w:val="28"/>
          <w:szCs w:val="28"/>
        </w:rPr>
        <w:lastRenderedPageBreak/>
        <w:t>3.2 Methodology</w:t>
      </w:r>
      <w:r w:rsidRPr="00C53495">
        <w:rPr>
          <w:sz w:val="28"/>
          <w:szCs w:val="28"/>
        </w:rPr>
        <w:tab/>
      </w:r>
      <w:r w:rsidRPr="00C53495">
        <w:rPr>
          <w:sz w:val="28"/>
          <w:szCs w:val="28"/>
        </w:rPr>
        <w:tab/>
      </w:r>
      <w:r w:rsidRPr="00C53495">
        <w:rPr>
          <w:sz w:val="28"/>
          <w:szCs w:val="28"/>
        </w:rPr>
        <w:tab/>
      </w:r>
      <w:r w:rsidRPr="00C53495">
        <w:rPr>
          <w:sz w:val="28"/>
          <w:szCs w:val="28"/>
        </w:rPr>
        <w:tab/>
      </w:r>
      <w:r w:rsidRPr="00C53495">
        <w:rPr>
          <w:sz w:val="28"/>
          <w:szCs w:val="28"/>
        </w:rPr>
        <w:tab/>
      </w:r>
      <w:r w:rsidRPr="00C53495">
        <w:rPr>
          <w:sz w:val="28"/>
          <w:szCs w:val="28"/>
        </w:rPr>
        <w:tab/>
      </w:r>
      <w:r w:rsidR="00F47D5B" w:rsidRPr="00C53495">
        <w:rPr>
          <w:sz w:val="28"/>
          <w:szCs w:val="28"/>
        </w:rPr>
        <w:tab/>
      </w:r>
      <w:r w:rsidR="00F47D5B" w:rsidRPr="00C53495">
        <w:rPr>
          <w:sz w:val="28"/>
          <w:szCs w:val="28"/>
        </w:rPr>
        <w:tab/>
      </w:r>
      <w:r w:rsidR="00F47D5B" w:rsidRPr="00C53495">
        <w:rPr>
          <w:sz w:val="28"/>
          <w:szCs w:val="28"/>
        </w:rPr>
        <w:tab/>
      </w:r>
      <w:r w:rsidR="00F47D5B" w:rsidRPr="00C53495">
        <w:rPr>
          <w:sz w:val="28"/>
          <w:szCs w:val="28"/>
        </w:rPr>
        <w:tab/>
        <w:t>22</w:t>
      </w:r>
    </w:p>
    <w:p w:rsidR="00BA3FA0" w:rsidRPr="00C53495" w:rsidRDefault="00BA3FA0" w:rsidP="00BA3FA0">
      <w:pPr>
        <w:spacing w:line="480" w:lineRule="auto"/>
        <w:rPr>
          <w:sz w:val="28"/>
          <w:szCs w:val="28"/>
        </w:rPr>
      </w:pPr>
      <w:r w:rsidRPr="00C53495">
        <w:rPr>
          <w:sz w:val="28"/>
          <w:szCs w:val="28"/>
        </w:rPr>
        <w:t>3.3 The model specification</w:t>
      </w:r>
      <w:r w:rsidRPr="00C53495">
        <w:rPr>
          <w:sz w:val="28"/>
          <w:szCs w:val="28"/>
        </w:rPr>
        <w:tab/>
      </w:r>
      <w:r w:rsidRPr="00C53495">
        <w:rPr>
          <w:sz w:val="28"/>
          <w:szCs w:val="28"/>
        </w:rPr>
        <w:tab/>
      </w:r>
      <w:r w:rsidRPr="00C53495">
        <w:rPr>
          <w:sz w:val="28"/>
          <w:szCs w:val="28"/>
        </w:rPr>
        <w:tab/>
      </w:r>
      <w:r w:rsidRPr="00C53495">
        <w:rPr>
          <w:sz w:val="28"/>
          <w:szCs w:val="28"/>
        </w:rPr>
        <w:tab/>
      </w:r>
      <w:r w:rsidRPr="00C53495">
        <w:rPr>
          <w:sz w:val="28"/>
          <w:szCs w:val="28"/>
        </w:rPr>
        <w:tab/>
      </w:r>
      <w:r w:rsidRPr="00C53495">
        <w:rPr>
          <w:sz w:val="28"/>
          <w:szCs w:val="28"/>
        </w:rPr>
        <w:tab/>
      </w:r>
      <w:r w:rsidR="00F47D5B" w:rsidRPr="00C53495">
        <w:rPr>
          <w:sz w:val="28"/>
          <w:szCs w:val="28"/>
        </w:rPr>
        <w:tab/>
      </w:r>
      <w:r w:rsidR="00F47D5B" w:rsidRPr="00C53495">
        <w:rPr>
          <w:sz w:val="28"/>
          <w:szCs w:val="28"/>
        </w:rPr>
        <w:tab/>
        <w:t>22</w:t>
      </w:r>
    </w:p>
    <w:p w:rsidR="00BA3FA0" w:rsidRPr="00C53495" w:rsidRDefault="00BA3FA0" w:rsidP="00BA3FA0">
      <w:pPr>
        <w:spacing w:line="480" w:lineRule="auto"/>
        <w:rPr>
          <w:sz w:val="28"/>
          <w:szCs w:val="28"/>
        </w:rPr>
      </w:pPr>
      <w:r w:rsidRPr="00C53495">
        <w:rPr>
          <w:sz w:val="28"/>
          <w:szCs w:val="28"/>
        </w:rPr>
        <w:t>3.4 Justification of the model</w:t>
      </w:r>
      <w:r w:rsidRPr="00C53495">
        <w:rPr>
          <w:sz w:val="28"/>
          <w:szCs w:val="28"/>
        </w:rPr>
        <w:tab/>
      </w:r>
      <w:r w:rsidRPr="00C53495">
        <w:rPr>
          <w:sz w:val="28"/>
          <w:szCs w:val="28"/>
        </w:rPr>
        <w:tab/>
      </w:r>
      <w:r w:rsidRPr="00C53495">
        <w:rPr>
          <w:sz w:val="28"/>
          <w:szCs w:val="28"/>
        </w:rPr>
        <w:tab/>
      </w:r>
      <w:r w:rsidRPr="00C53495">
        <w:rPr>
          <w:sz w:val="28"/>
          <w:szCs w:val="28"/>
        </w:rPr>
        <w:tab/>
      </w:r>
      <w:r w:rsidRPr="00C53495">
        <w:rPr>
          <w:sz w:val="28"/>
          <w:szCs w:val="28"/>
        </w:rPr>
        <w:tab/>
      </w:r>
      <w:r w:rsidR="00F47D5B" w:rsidRPr="00C53495">
        <w:rPr>
          <w:sz w:val="28"/>
          <w:szCs w:val="28"/>
        </w:rPr>
        <w:tab/>
      </w:r>
      <w:r w:rsidR="00F47D5B" w:rsidRPr="00C53495">
        <w:rPr>
          <w:sz w:val="28"/>
          <w:szCs w:val="28"/>
        </w:rPr>
        <w:tab/>
      </w:r>
      <w:r w:rsidR="00F47D5B" w:rsidRPr="00C53495">
        <w:rPr>
          <w:sz w:val="28"/>
          <w:szCs w:val="28"/>
        </w:rPr>
        <w:tab/>
        <w:t>24</w:t>
      </w:r>
    </w:p>
    <w:p w:rsidR="00BA3FA0" w:rsidRPr="00C53495" w:rsidRDefault="00BA3FA0" w:rsidP="00BA3FA0">
      <w:pPr>
        <w:spacing w:line="480" w:lineRule="auto"/>
        <w:rPr>
          <w:sz w:val="28"/>
          <w:szCs w:val="28"/>
        </w:rPr>
      </w:pPr>
      <w:r w:rsidRPr="00C53495">
        <w:rPr>
          <w:sz w:val="28"/>
          <w:szCs w:val="28"/>
        </w:rPr>
        <w:t>3.5 Method of data analysis</w:t>
      </w:r>
      <w:r w:rsidRPr="00C53495">
        <w:rPr>
          <w:sz w:val="28"/>
          <w:szCs w:val="28"/>
        </w:rPr>
        <w:tab/>
      </w:r>
      <w:r w:rsidRPr="00C53495">
        <w:rPr>
          <w:sz w:val="28"/>
          <w:szCs w:val="28"/>
        </w:rPr>
        <w:tab/>
      </w:r>
      <w:r w:rsidRPr="00C53495">
        <w:rPr>
          <w:sz w:val="28"/>
          <w:szCs w:val="28"/>
        </w:rPr>
        <w:tab/>
      </w:r>
      <w:r w:rsidRPr="00C53495">
        <w:rPr>
          <w:sz w:val="28"/>
          <w:szCs w:val="28"/>
        </w:rPr>
        <w:tab/>
      </w:r>
      <w:r w:rsidRPr="00C53495">
        <w:rPr>
          <w:sz w:val="28"/>
          <w:szCs w:val="28"/>
        </w:rPr>
        <w:tab/>
      </w:r>
      <w:r w:rsidR="00F47D5B" w:rsidRPr="00C53495">
        <w:rPr>
          <w:sz w:val="28"/>
          <w:szCs w:val="28"/>
        </w:rPr>
        <w:tab/>
      </w:r>
      <w:r w:rsidR="00F47D5B" w:rsidRPr="00C53495">
        <w:rPr>
          <w:sz w:val="28"/>
          <w:szCs w:val="28"/>
        </w:rPr>
        <w:tab/>
      </w:r>
      <w:r w:rsidR="00F47D5B" w:rsidRPr="00C53495">
        <w:rPr>
          <w:sz w:val="28"/>
          <w:szCs w:val="28"/>
        </w:rPr>
        <w:tab/>
        <w:t>24</w:t>
      </w:r>
    </w:p>
    <w:p w:rsidR="00BA3FA0" w:rsidRPr="00C53495" w:rsidRDefault="00BA3FA0" w:rsidP="00BA3FA0">
      <w:pPr>
        <w:spacing w:line="480" w:lineRule="auto"/>
        <w:rPr>
          <w:sz w:val="28"/>
          <w:szCs w:val="28"/>
        </w:rPr>
      </w:pPr>
      <w:r w:rsidRPr="00C53495">
        <w:rPr>
          <w:sz w:val="28"/>
          <w:szCs w:val="28"/>
        </w:rPr>
        <w:t>3.6 Method of evaluation</w:t>
      </w:r>
      <w:r w:rsidRPr="00C53495">
        <w:rPr>
          <w:sz w:val="28"/>
          <w:szCs w:val="28"/>
        </w:rPr>
        <w:tab/>
        <w:t>`</w:t>
      </w:r>
      <w:r w:rsidRPr="00C53495">
        <w:rPr>
          <w:sz w:val="28"/>
          <w:szCs w:val="28"/>
        </w:rPr>
        <w:tab/>
      </w:r>
      <w:r w:rsidRPr="00C53495">
        <w:rPr>
          <w:sz w:val="28"/>
          <w:szCs w:val="28"/>
        </w:rPr>
        <w:tab/>
      </w:r>
      <w:r w:rsidRPr="00C53495">
        <w:rPr>
          <w:sz w:val="28"/>
          <w:szCs w:val="28"/>
        </w:rPr>
        <w:tab/>
      </w:r>
      <w:r w:rsidR="00F47D5B" w:rsidRPr="00C53495">
        <w:rPr>
          <w:sz w:val="28"/>
          <w:szCs w:val="28"/>
        </w:rPr>
        <w:tab/>
      </w:r>
      <w:r w:rsidR="00F47D5B" w:rsidRPr="00C53495">
        <w:rPr>
          <w:sz w:val="28"/>
          <w:szCs w:val="28"/>
        </w:rPr>
        <w:tab/>
      </w:r>
      <w:r w:rsidR="00F47D5B" w:rsidRPr="00C53495">
        <w:rPr>
          <w:sz w:val="28"/>
          <w:szCs w:val="28"/>
        </w:rPr>
        <w:tab/>
      </w:r>
      <w:r w:rsidR="00F47D5B" w:rsidRPr="00C53495">
        <w:rPr>
          <w:sz w:val="28"/>
          <w:szCs w:val="28"/>
        </w:rPr>
        <w:tab/>
      </w:r>
      <w:r w:rsidR="00F47D5B" w:rsidRPr="00C53495">
        <w:rPr>
          <w:sz w:val="28"/>
          <w:szCs w:val="28"/>
        </w:rPr>
        <w:tab/>
        <w:t>25</w:t>
      </w:r>
    </w:p>
    <w:p w:rsidR="00BA3FA0" w:rsidRPr="00C53495" w:rsidRDefault="00BA3FA0" w:rsidP="00BA3FA0">
      <w:pPr>
        <w:spacing w:line="480" w:lineRule="auto"/>
        <w:rPr>
          <w:sz w:val="28"/>
          <w:szCs w:val="28"/>
        </w:rPr>
      </w:pPr>
      <w:r w:rsidRPr="00C53495">
        <w:rPr>
          <w:sz w:val="28"/>
          <w:szCs w:val="28"/>
        </w:rPr>
        <w:t>3.7 Data required and source</w:t>
      </w:r>
      <w:r w:rsidRPr="00C53495">
        <w:rPr>
          <w:sz w:val="28"/>
          <w:szCs w:val="28"/>
        </w:rPr>
        <w:tab/>
      </w:r>
      <w:r w:rsidRPr="00C53495">
        <w:rPr>
          <w:sz w:val="28"/>
          <w:szCs w:val="28"/>
        </w:rPr>
        <w:tab/>
      </w:r>
      <w:r w:rsidRPr="00C53495">
        <w:rPr>
          <w:sz w:val="28"/>
          <w:szCs w:val="28"/>
        </w:rPr>
        <w:tab/>
      </w:r>
      <w:r w:rsidRPr="00C53495">
        <w:rPr>
          <w:sz w:val="28"/>
          <w:szCs w:val="28"/>
        </w:rPr>
        <w:tab/>
      </w:r>
      <w:r w:rsidR="00F47D5B" w:rsidRPr="00C53495">
        <w:rPr>
          <w:sz w:val="28"/>
          <w:szCs w:val="28"/>
        </w:rPr>
        <w:tab/>
      </w:r>
      <w:r w:rsidR="00F47D5B" w:rsidRPr="00C53495">
        <w:rPr>
          <w:sz w:val="28"/>
          <w:szCs w:val="28"/>
        </w:rPr>
        <w:tab/>
      </w:r>
      <w:r w:rsidR="00F47D5B" w:rsidRPr="00C53495">
        <w:rPr>
          <w:sz w:val="28"/>
          <w:szCs w:val="28"/>
        </w:rPr>
        <w:tab/>
      </w:r>
      <w:r w:rsidR="00F47D5B" w:rsidRPr="00C53495">
        <w:rPr>
          <w:sz w:val="28"/>
          <w:szCs w:val="28"/>
        </w:rPr>
        <w:tab/>
        <w:t>25</w:t>
      </w:r>
    </w:p>
    <w:p w:rsidR="00BA3FA0" w:rsidRPr="00C53495" w:rsidRDefault="00BA3FA0" w:rsidP="00BA3FA0">
      <w:pPr>
        <w:spacing w:line="480" w:lineRule="auto"/>
        <w:rPr>
          <w:b/>
          <w:sz w:val="28"/>
          <w:szCs w:val="28"/>
        </w:rPr>
      </w:pPr>
      <w:r w:rsidRPr="00C53495">
        <w:rPr>
          <w:b/>
          <w:sz w:val="28"/>
          <w:szCs w:val="28"/>
        </w:rPr>
        <w:t>CHAPTER FOUR:</w:t>
      </w:r>
    </w:p>
    <w:p w:rsidR="00BA3FA0" w:rsidRPr="00C53495" w:rsidRDefault="00BA3FA0" w:rsidP="00BA3FA0">
      <w:pPr>
        <w:spacing w:line="480" w:lineRule="auto"/>
        <w:rPr>
          <w:sz w:val="28"/>
          <w:szCs w:val="28"/>
        </w:rPr>
      </w:pPr>
      <w:r w:rsidRPr="00C53495">
        <w:rPr>
          <w:sz w:val="28"/>
          <w:szCs w:val="28"/>
        </w:rPr>
        <w:t xml:space="preserve">4.1 </w:t>
      </w:r>
      <w:r w:rsidR="00F47D5B" w:rsidRPr="00C53495">
        <w:rPr>
          <w:sz w:val="28"/>
          <w:szCs w:val="28"/>
        </w:rPr>
        <w:t xml:space="preserve">Presentation </w:t>
      </w:r>
      <w:r w:rsidRPr="00C53495">
        <w:rPr>
          <w:sz w:val="28"/>
          <w:szCs w:val="28"/>
        </w:rPr>
        <w:t xml:space="preserve">and </w:t>
      </w:r>
      <w:r w:rsidR="00F47D5B" w:rsidRPr="00C53495">
        <w:rPr>
          <w:sz w:val="28"/>
          <w:szCs w:val="28"/>
        </w:rPr>
        <w:t xml:space="preserve">Analysis </w:t>
      </w:r>
      <w:r w:rsidRPr="00C53495">
        <w:rPr>
          <w:sz w:val="28"/>
          <w:szCs w:val="28"/>
        </w:rPr>
        <w:t>of result</w:t>
      </w:r>
      <w:r w:rsidR="00F47D5B" w:rsidRPr="00C53495">
        <w:rPr>
          <w:sz w:val="28"/>
          <w:szCs w:val="28"/>
        </w:rPr>
        <w:tab/>
      </w:r>
      <w:r w:rsidR="00F47D5B" w:rsidRPr="00C53495">
        <w:rPr>
          <w:sz w:val="28"/>
          <w:szCs w:val="28"/>
        </w:rPr>
        <w:tab/>
      </w:r>
      <w:r w:rsidR="00F47D5B" w:rsidRPr="00C53495">
        <w:rPr>
          <w:sz w:val="28"/>
          <w:szCs w:val="28"/>
        </w:rPr>
        <w:tab/>
      </w:r>
      <w:r w:rsidR="00F47D5B" w:rsidRPr="00C53495">
        <w:rPr>
          <w:sz w:val="28"/>
          <w:szCs w:val="28"/>
        </w:rPr>
        <w:tab/>
      </w:r>
      <w:r w:rsidR="00F47D5B" w:rsidRPr="00C53495">
        <w:rPr>
          <w:sz w:val="28"/>
          <w:szCs w:val="28"/>
        </w:rPr>
        <w:tab/>
      </w:r>
      <w:r w:rsidR="00F47D5B" w:rsidRPr="00C53495">
        <w:rPr>
          <w:sz w:val="28"/>
          <w:szCs w:val="28"/>
        </w:rPr>
        <w:tab/>
        <w:t>26</w:t>
      </w:r>
      <w:r w:rsidRPr="00C53495">
        <w:rPr>
          <w:sz w:val="28"/>
          <w:szCs w:val="28"/>
        </w:rPr>
        <w:tab/>
      </w:r>
    </w:p>
    <w:p w:rsidR="00BA3FA0" w:rsidRPr="00C53495" w:rsidRDefault="00BA3FA0" w:rsidP="00BA3FA0">
      <w:pPr>
        <w:spacing w:line="480" w:lineRule="auto"/>
        <w:rPr>
          <w:sz w:val="28"/>
          <w:szCs w:val="28"/>
        </w:rPr>
      </w:pPr>
      <w:r w:rsidRPr="00C53495">
        <w:rPr>
          <w:sz w:val="28"/>
          <w:szCs w:val="28"/>
        </w:rPr>
        <w:t>4.2 The empirical result</w:t>
      </w:r>
      <w:r w:rsidR="00F47D5B" w:rsidRPr="00C53495">
        <w:rPr>
          <w:sz w:val="28"/>
          <w:szCs w:val="28"/>
        </w:rPr>
        <w:tab/>
      </w:r>
      <w:r w:rsidR="00F47D5B" w:rsidRPr="00C53495">
        <w:rPr>
          <w:sz w:val="28"/>
          <w:szCs w:val="28"/>
        </w:rPr>
        <w:tab/>
      </w:r>
      <w:r w:rsidR="00F47D5B" w:rsidRPr="00C53495">
        <w:rPr>
          <w:sz w:val="28"/>
          <w:szCs w:val="28"/>
        </w:rPr>
        <w:tab/>
      </w:r>
      <w:r w:rsidR="00F47D5B" w:rsidRPr="00C53495">
        <w:rPr>
          <w:sz w:val="28"/>
          <w:szCs w:val="28"/>
        </w:rPr>
        <w:tab/>
      </w:r>
      <w:r w:rsidR="00F47D5B" w:rsidRPr="00C53495">
        <w:rPr>
          <w:sz w:val="28"/>
          <w:szCs w:val="28"/>
        </w:rPr>
        <w:tab/>
      </w:r>
      <w:r w:rsidR="00F47D5B" w:rsidRPr="00C53495">
        <w:rPr>
          <w:sz w:val="28"/>
          <w:szCs w:val="28"/>
        </w:rPr>
        <w:tab/>
      </w:r>
      <w:r w:rsidR="00F47D5B" w:rsidRPr="00C53495">
        <w:rPr>
          <w:sz w:val="28"/>
          <w:szCs w:val="28"/>
        </w:rPr>
        <w:tab/>
      </w:r>
      <w:r w:rsidR="00F47D5B" w:rsidRPr="00C53495">
        <w:rPr>
          <w:sz w:val="28"/>
          <w:szCs w:val="28"/>
        </w:rPr>
        <w:tab/>
      </w:r>
      <w:r w:rsidR="00F47D5B" w:rsidRPr="00C53495">
        <w:rPr>
          <w:sz w:val="28"/>
          <w:szCs w:val="28"/>
        </w:rPr>
        <w:tab/>
        <w:t>26</w:t>
      </w:r>
    </w:p>
    <w:p w:rsidR="00BA3FA0" w:rsidRPr="00C53495" w:rsidRDefault="00BA3FA0" w:rsidP="00BA3FA0">
      <w:pPr>
        <w:spacing w:line="480" w:lineRule="auto"/>
        <w:rPr>
          <w:sz w:val="28"/>
          <w:szCs w:val="28"/>
        </w:rPr>
      </w:pPr>
      <w:r w:rsidRPr="00C53495">
        <w:rPr>
          <w:sz w:val="28"/>
          <w:szCs w:val="28"/>
        </w:rPr>
        <w:t>4.3: Adf cointegration result</w:t>
      </w:r>
      <w:r w:rsidR="00F47D5B" w:rsidRPr="00C53495">
        <w:rPr>
          <w:sz w:val="28"/>
          <w:szCs w:val="28"/>
        </w:rPr>
        <w:tab/>
      </w:r>
      <w:r w:rsidR="00F47D5B" w:rsidRPr="00C53495">
        <w:rPr>
          <w:sz w:val="28"/>
          <w:szCs w:val="28"/>
        </w:rPr>
        <w:tab/>
      </w:r>
      <w:r w:rsidR="00F47D5B" w:rsidRPr="00C53495">
        <w:rPr>
          <w:sz w:val="28"/>
          <w:szCs w:val="28"/>
        </w:rPr>
        <w:tab/>
      </w:r>
      <w:r w:rsidR="00F47D5B" w:rsidRPr="00C53495">
        <w:rPr>
          <w:sz w:val="28"/>
          <w:szCs w:val="28"/>
        </w:rPr>
        <w:tab/>
      </w:r>
      <w:r w:rsidR="00F47D5B" w:rsidRPr="00C53495">
        <w:rPr>
          <w:sz w:val="28"/>
          <w:szCs w:val="28"/>
        </w:rPr>
        <w:tab/>
      </w:r>
      <w:r w:rsidR="00F47D5B" w:rsidRPr="00C53495">
        <w:rPr>
          <w:sz w:val="28"/>
          <w:szCs w:val="28"/>
        </w:rPr>
        <w:tab/>
      </w:r>
      <w:r w:rsidR="00F47D5B" w:rsidRPr="00C53495">
        <w:rPr>
          <w:sz w:val="28"/>
          <w:szCs w:val="28"/>
        </w:rPr>
        <w:tab/>
      </w:r>
      <w:r w:rsidR="00F47D5B" w:rsidRPr="00C53495">
        <w:rPr>
          <w:sz w:val="28"/>
          <w:szCs w:val="28"/>
        </w:rPr>
        <w:tab/>
        <w:t>28</w:t>
      </w:r>
    </w:p>
    <w:p w:rsidR="00BA3FA0" w:rsidRPr="00C53495" w:rsidRDefault="00BA3FA0" w:rsidP="00BA3FA0">
      <w:pPr>
        <w:spacing w:line="480" w:lineRule="auto"/>
        <w:rPr>
          <w:sz w:val="28"/>
          <w:szCs w:val="28"/>
        </w:rPr>
      </w:pPr>
      <w:r w:rsidRPr="00C53495">
        <w:rPr>
          <w:sz w:val="28"/>
          <w:szCs w:val="28"/>
        </w:rPr>
        <w:t>4.4: Evaluation based on economic criteria</w:t>
      </w:r>
      <w:r w:rsidR="00F47D5B" w:rsidRPr="00C53495">
        <w:rPr>
          <w:sz w:val="28"/>
          <w:szCs w:val="28"/>
        </w:rPr>
        <w:tab/>
      </w:r>
      <w:r w:rsidR="00F47D5B" w:rsidRPr="00C53495">
        <w:rPr>
          <w:sz w:val="28"/>
          <w:szCs w:val="28"/>
        </w:rPr>
        <w:tab/>
      </w:r>
      <w:r w:rsidR="00F47D5B" w:rsidRPr="00C53495">
        <w:rPr>
          <w:sz w:val="28"/>
          <w:szCs w:val="28"/>
        </w:rPr>
        <w:tab/>
      </w:r>
      <w:r w:rsidR="00F47D5B" w:rsidRPr="00C53495">
        <w:rPr>
          <w:sz w:val="28"/>
          <w:szCs w:val="28"/>
        </w:rPr>
        <w:tab/>
      </w:r>
      <w:r w:rsidR="00F47D5B" w:rsidRPr="00C53495">
        <w:rPr>
          <w:sz w:val="28"/>
          <w:szCs w:val="28"/>
        </w:rPr>
        <w:tab/>
      </w:r>
      <w:r w:rsidR="00F47D5B" w:rsidRPr="00C53495">
        <w:rPr>
          <w:sz w:val="28"/>
          <w:szCs w:val="28"/>
        </w:rPr>
        <w:tab/>
        <w:t>29</w:t>
      </w:r>
    </w:p>
    <w:p w:rsidR="00BA3FA0" w:rsidRPr="00C53495" w:rsidRDefault="00BA3FA0" w:rsidP="00F47D5B">
      <w:pPr>
        <w:tabs>
          <w:tab w:val="left" w:pos="720"/>
          <w:tab w:val="left" w:pos="1440"/>
          <w:tab w:val="left" w:pos="2160"/>
          <w:tab w:val="left" w:pos="2880"/>
          <w:tab w:val="left" w:pos="3600"/>
          <w:tab w:val="left" w:pos="4320"/>
          <w:tab w:val="left" w:pos="5040"/>
          <w:tab w:val="left" w:pos="8585"/>
          <w:tab w:val="right" w:pos="9360"/>
        </w:tabs>
        <w:spacing w:line="480" w:lineRule="auto"/>
        <w:rPr>
          <w:sz w:val="28"/>
          <w:szCs w:val="28"/>
        </w:rPr>
      </w:pPr>
      <w:r w:rsidRPr="00C53495">
        <w:rPr>
          <w:sz w:val="28"/>
          <w:szCs w:val="28"/>
        </w:rPr>
        <w:t xml:space="preserve">4.5 Evaluation based on </w:t>
      </w:r>
      <w:r w:rsidR="00C21640" w:rsidRPr="00C53495">
        <w:rPr>
          <w:sz w:val="28"/>
          <w:szCs w:val="28"/>
        </w:rPr>
        <w:t>statistical criteria</w:t>
      </w:r>
      <w:r w:rsidRPr="00C53495">
        <w:rPr>
          <w:sz w:val="28"/>
          <w:szCs w:val="28"/>
        </w:rPr>
        <w:tab/>
      </w:r>
      <w:r w:rsidR="00F47D5B" w:rsidRPr="00C53495">
        <w:rPr>
          <w:sz w:val="28"/>
          <w:szCs w:val="28"/>
        </w:rPr>
        <w:t xml:space="preserve">                    </w:t>
      </w:r>
      <w:r w:rsidR="00F47D5B" w:rsidRPr="00C53495">
        <w:rPr>
          <w:sz w:val="28"/>
          <w:szCs w:val="28"/>
        </w:rPr>
        <w:tab/>
        <w:t>30</w:t>
      </w:r>
      <w:r w:rsidR="00F47D5B" w:rsidRPr="00C53495">
        <w:rPr>
          <w:sz w:val="28"/>
          <w:szCs w:val="28"/>
        </w:rPr>
        <w:tab/>
      </w:r>
    </w:p>
    <w:p w:rsidR="00BA3FA0" w:rsidRPr="00C53495" w:rsidRDefault="00BA3FA0" w:rsidP="00BA3FA0">
      <w:pPr>
        <w:spacing w:line="480" w:lineRule="auto"/>
        <w:rPr>
          <w:sz w:val="28"/>
          <w:szCs w:val="28"/>
        </w:rPr>
      </w:pPr>
      <w:r w:rsidRPr="00C53495">
        <w:rPr>
          <w:sz w:val="28"/>
          <w:szCs w:val="28"/>
        </w:rPr>
        <w:t>4.6 Econometrics test (diagnostic checking)</w:t>
      </w:r>
      <w:r w:rsidR="00F47D5B" w:rsidRPr="00C53495">
        <w:rPr>
          <w:sz w:val="28"/>
          <w:szCs w:val="28"/>
        </w:rPr>
        <w:tab/>
      </w:r>
      <w:r w:rsidR="00F47D5B" w:rsidRPr="00C53495">
        <w:rPr>
          <w:sz w:val="28"/>
          <w:szCs w:val="28"/>
        </w:rPr>
        <w:tab/>
      </w:r>
      <w:r w:rsidR="00F47D5B" w:rsidRPr="00C53495">
        <w:rPr>
          <w:sz w:val="28"/>
          <w:szCs w:val="28"/>
        </w:rPr>
        <w:tab/>
      </w:r>
      <w:r w:rsidR="00F47D5B" w:rsidRPr="00C53495">
        <w:rPr>
          <w:sz w:val="28"/>
          <w:szCs w:val="28"/>
        </w:rPr>
        <w:tab/>
      </w:r>
      <w:r w:rsidR="00F47D5B" w:rsidRPr="00C53495">
        <w:rPr>
          <w:sz w:val="28"/>
          <w:szCs w:val="28"/>
        </w:rPr>
        <w:tab/>
      </w:r>
      <w:r w:rsidR="00F47D5B" w:rsidRPr="00C53495">
        <w:rPr>
          <w:sz w:val="28"/>
          <w:szCs w:val="28"/>
        </w:rPr>
        <w:tab/>
        <w:t>32</w:t>
      </w:r>
    </w:p>
    <w:p w:rsidR="00BA3FA0" w:rsidRPr="00C53495" w:rsidRDefault="00BA3FA0" w:rsidP="00BA3FA0">
      <w:pPr>
        <w:spacing w:line="480" w:lineRule="auto"/>
        <w:rPr>
          <w:b/>
          <w:sz w:val="28"/>
          <w:szCs w:val="28"/>
        </w:rPr>
      </w:pPr>
      <w:r w:rsidRPr="00C53495">
        <w:rPr>
          <w:b/>
          <w:sz w:val="28"/>
          <w:szCs w:val="28"/>
        </w:rPr>
        <w:t>CHAPTER FIVE:</w:t>
      </w:r>
    </w:p>
    <w:p w:rsidR="00BA3FA0" w:rsidRPr="00C53495" w:rsidRDefault="00BA3FA0" w:rsidP="00BA3FA0">
      <w:pPr>
        <w:spacing w:line="480" w:lineRule="auto"/>
        <w:rPr>
          <w:sz w:val="28"/>
          <w:szCs w:val="28"/>
        </w:rPr>
      </w:pPr>
      <w:r w:rsidRPr="00C53495">
        <w:rPr>
          <w:sz w:val="28"/>
          <w:szCs w:val="28"/>
        </w:rPr>
        <w:t>5.1 Summary and findings</w:t>
      </w:r>
      <w:r w:rsidRPr="00C53495">
        <w:rPr>
          <w:sz w:val="28"/>
          <w:szCs w:val="28"/>
        </w:rPr>
        <w:tab/>
      </w:r>
      <w:r w:rsidR="00F47D5B" w:rsidRPr="00C53495">
        <w:rPr>
          <w:sz w:val="28"/>
          <w:szCs w:val="28"/>
        </w:rPr>
        <w:tab/>
      </w:r>
      <w:r w:rsidR="00F47D5B" w:rsidRPr="00C53495">
        <w:rPr>
          <w:sz w:val="28"/>
          <w:szCs w:val="28"/>
        </w:rPr>
        <w:tab/>
      </w:r>
      <w:r w:rsidR="00F47D5B" w:rsidRPr="00C53495">
        <w:rPr>
          <w:sz w:val="28"/>
          <w:szCs w:val="28"/>
        </w:rPr>
        <w:tab/>
      </w:r>
      <w:r w:rsidR="00F47D5B" w:rsidRPr="00C53495">
        <w:rPr>
          <w:sz w:val="28"/>
          <w:szCs w:val="28"/>
        </w:rPr>
        <w:tab/>
      </w:r>
      <w:r w:rsidR="00F47D5B" w:rsidRPr="00C53495">
        <w:rPr>
          <w:sz w:val="28"/>
          <w:szCs w:val="28"/>
        </w:rPr>
        <w:tab/>
      </w:r>
      <w:r w:rsidR="00F47D5B" w:rsidRPr="00C53495">
        <w:rPr>
          <w:sz w:val="28"/>
          <w:szCs w:val="28"/>
        </w:rPr>
        <w:tab/>
      </w:r>
      <w:r w:rsidR="00F47D5B" w:rsidRPr="00C53495">
        <w:rPr>
          <w:sz w:val="28"/>
          <w:szCs w:val="28"/>
        </w:rPr>
        <w:tab/>
        <w:t>35</w:t>
      </w:r>
      <w:r w:rsidRPr="00C53495">
        <w:rPr>
          <w:sz w:val="28"/>
          <w:szCs w:val="28"/>
        </w:rPr>
        <w:tab/>
        <w:t xml:space="preserve"> 5.2 </w:t>
      </w:r>
      <w:r w:rsidR="00F47D5B" w:rsidRPr="00C53495">
        <w:rPr>
          <w:sz w:val="28"/>
          <w:szCs w:val="28"/>
        </w:rPr>
        <w:t xml:space="preserve">Recommendations </w:t>
      </w:r>
      <w:r w:rsidRPr="00C53495">
        <w:rPr>
          <w:sz w:val="28"/>
          <w:szCs w:val="28"/>
        </w:rPr>
        <w:tab/>
      </w:r>
      <w:r w:rsidRPr="00C53495">
        <w:rPr>
          <w:sz w:val="28"/>
          <w:szCs w:val="28"/>
        </w:rPr>
        <w:tab/>
      </w:r>
      <w:r w:rsidRPr="00C53495">
        <w:rPr>
          <w:sz w:val="28"/>
          <w:szCs w:val="28"/>
        </w:rPr>
        <w:tab/>
      </w:r>
      <w:r w:rsidR="00F47D5B" w:rsidRPr="00C53495">
        <w:rPr>
          <w:sz w:val="28"/>
          <w:szCs w:val="28"/>
        </w:rPr>
        <w:tab/>
      </w:r>
      <w:r w:rsidR="00F47D5B" w:rsidRPr="00C53495">
        <w:rPr>
          <w:sz w:val="28"/>
          <w:szCs w:val="28"/>
        </w:rPr>
        <w:tab/>
      </w:r>
      <w:r w:rsidR="00F47D5B" w:rsidRPr="00C53495">
        <w:rPr>
          <w:sz w:val="28"/>
          <w:szCs w:val="28"/>
        </w:rPr>
        <w:tab/>
      </w:r>
      <w:r w:rsidR="00F47D5B" w:rsidRPr="00C53495">
        <w:rPr>
          <w:sz w:val="28"/>
          <w:szCs w:val="28"/>
        </w:rPr>
        <w:tab/>
      </w:r>
      <w:r w:rsidR="00F47D5B" w:rsidRPr="00C53495">
        <w:rPr>
          <w:sz w:val="28"/>
          <w:szCs w:val="28"/>
        </w:rPr>
        <w:tab/>
      </w:r>
      <w:r w:rsidR="00F47D5B" w:rsidRPr="00C53495">
        <w:rPr>
          <w:sz w:val="28"/>
          <w:szCs w:val="28"/>
        </w:rPr>
        <w:tab/>
        <w:t>36</w:t>
      </w:r>
    </w:p>
    <w:p w:rsidR="00BA3FA0" w:rsidRPr="00C53495" w:rsidRDefault="00BA3FA0" w:rsidP="00BA3FA0">
      <w:pPr>
        <w:spacing w:line="480" w:lineRule="auto"/>
        <w:rPr>
          <w:sz w:val="28"/>
          <w:szCs w:val="28"/>
        </w:rPr>
      </w:pPr>
      <w:r w:rsidRPr="00C53495">
        <w:rPr>
          <w:sz w:val="28"/>
          <w:szCs w:val="28"/>
        </w:rPr>
        <w:t xml:space="preserve">5.3 </w:t>
      </w:r>
      <w:r w:rsidR="00F47D5B" w:rsidRPr="00C53495">
        <w:rPr>
          <w:sz w:val="28"/>
          <w:szCs w:val="28"/>
        </w:rPr>
        <w:t>Conclusions</w:t>
      </w:r>
      <w:r w:rsidRPr="00C53495">
        <w:rPr>
          <w:sz w:val="28"/>
          <w:szCs w:val="28"/>
        </w:rPr>
        <w:tab/>
      </w:r>
      <w:r w:rsidRPr="00C53495">
        <w:rPr>
          <w:sz w:val="28"/>
          <w:szCs w:val="28"/>
        </w:rPr>
        <w:tab/>
      </w:r>
      <w:r w:rsidRPr="00C53495">
        <w:rPr>
          <w:sz w:val="28"/>
          <w:szCs w:val="28"/>
        </w:rPr>
        <w:tab/>
      </w:r>
      <w:r w:rsidR="00F47D5B" w:rsidRPr="00C53495">
        <w:rPr>
          <w:sz w:val="28"/>
          <w:szCs w:val="28"/>
        </w:rPr>
        <w:tab/>
      </w:r>
      <w:r w:rsidR="00F47D5B" w:rsidRPr="00C53495">
        <w:rPr>
          <w:sz w:val="28"/>
          <w:szCs w:val="28"/>
        </w:rPr>
        <w:tab/>
      </w:r>
      <w:r w:rsidR="00F47D5B" w:rsidRPr="00C53495">
        <w:rPr>
          <w:sz w:val="28"/>
          <w:szCs w:val="28"/>
        </w:rPr>
        <w:tab/>
      </w:r>
      <w:r w:rsidR="00F47D5B" w:rsidRPr="00C53495">
        <w:rPr>
          <w:sz w:val="28"/>
          <w:szCs w:val="28"/>
        </w:rPr>
        <w:tab/>
      </w:r>
      <w:r w:rsidR="00F47D5B" w:rsidRPr="00C53495">
        <w:rPr>
          <w:sz w:val="28"/>
          <w:szCs w:val="28"/>
        </w:rPr>
        <w:tab/>
      </w:r>
      <w:r w:rsidR="00F47D5B" w:rsidRPr="00C53495">
        <w:rPr>
          <w:sz w:val="28"/>
          <w:szCs w:val="28"/>
        </w:rPr>
        <w:tab/>
      </w:r>
      <w:r w:rsidR="00F47D5B" w:rsidRPr="00C53495">
        <w:rPr>
          <w:sz w:val="28"/>
          <w:szCs w:val="28"/>
        </w:rPr>
        <w:tab/>
        <w:t>36</w:t>
      </w:r>
      <w:r w:rsidRPr="00C53495">
        <w:rPr>
          <w:sz w:val="28"/>
          <w:szCs w:val="28"/>
        </w:rPr>
        <w:tab/>
      </w:r>
    </w:p>
    <w:p w:rsidR="00F47D5B" w:rsidRPr="00C53495" w:rsidRDefault="00F47D5B" w:rsidP="00BA3FA0">
      <w:pPr>
        <w:spacing w:line="480" w:lineRule="auto"/>
        <w:rPr>
          <w:sz w:val="28"/>
          <w:szCs w:val="28"/>
        </w:rPr>
      </w:pPr>
      <w:r w:rsidRPr="00C53495">
        <w:rPr>
          <w:sz w:val="28"/>
          <w:szCs w:val="28"/>
        </w:rPr>
        <w:t>References</w:t>
      </w:r>
      <w:r w:rsidRPr="00C53495">
        <w:rPr>
          <w:sz w:val="28"/>
          <w:szCs w:val="28"/>
        </w:rPr>
        <w:tab/>
      </w:r>
      <w:r w:rsidRPr="00C53495">
        <w:rPr>
          <w:sz w:val="28"/>
          <w:szCs w:val="28"/>
        </w:rPr>
        <w:tab/>
      </w:r>
      <w:r w:rsidRPr="00C53495">
        <w:rPr>
          <w:sz w:val="28"/>
          <w:szCs w:val="28"/>
        </w:rPr>
        <w:tab/>
      </w:r>
      <w:r w:rsidRPr="00C53495">
        <w:rPr>
          <w:sz w:val="28"/>
          <w:szCs w:val="28"/>
        </w:rPr>
        <w:tab/>
      </w:r>
      <w:r w:rsidRPr="00C53495">
        <w:rPr>
          <w:sz w:val="28"/>
          <w:szCs w:val="28"/>
        </w:rPr>
        <w:tab/>
      </w:r>
      <w:r w:rsidRPr="00C53495">
        <w:rPr>
          <w:sz w:val="28"/>
          <w:szCs w:val="28"/>
        </w:rPr>
        <w:tab/>
      </w:r>
      <w:r w:rsidRPr="00C53495">
        <w:rPr>
          <w:sz w:val="28"/>
          <w:szCs w:val="28"/>
        </w:rPr>
        <w:tab/>
      </w:r>
      <w:r w:rsidRPr="00C53495">
        <w:rPr>
          <w:sz w:val="28"/>
          <w:szCs w:val="28"/>
        </w:rPr>
        <w:tab/>
      </w:r>
      <w:r w:rsidRPr="00C53495">
        <w:rPr>
          <w:sz w:val="28"/>
          <w:szCs w:val="28"/>
        </w:rPr>
        <w:tab/>
      </w:r>
      <w:r w:rsidRPr="00C53495">
        <w:rPr>
          <w:sz w:val="28"/>
          <w:szCs w:val="28"/>
        </w:rPr>
        <w:tab/>
      </w:r>
      <w:r w:rsidRPr="00C53495">
        <w:rPr>
          <w:sz w:val="28"/>
          <w:szCs w:val="28"/>
        </w:rPr>
        <w:tab/>
        <w:t>38</w:t>
      </w:r>
    </w:p>
    <w:p w:rsidR="00BA3FA0" w:rsidRPr="00C53495" w:rsidRDefault="00F47D5B" w:rsidP="00BA3FA0">
      <w:pPr>
        <w:spacing w:line="480" w:lineRule="auto"/>
        <w:rPr>
          <w:sz w:val="28"/>
          <w:szCs w:val="28"/>
        </w:rPr>
      </w:pPr>
      <w:r w:rsidRPr="00C53495">
        <w:rPr>
          <w:sz w:val="28"/>
          <w:szCs w:val="28"/>
        </w:rPr>
        <w:t>Appendix</w:t>
      </w:r>
      <w:r w:rsidR="00BA3FA0" w:rsidRPr="00C53495">
        <w:rPr>
          <w:sz w:val="28"/>
          <w:szCs w:val="28"/>
        </w:rPr>
        <w:tab/>
      </w:r>
      <w:r w:rsidR="00BA3FA0" w:rsidRPr="00C53495">
        <w:rPr>
          <w:sz w:val="28"/>
          <w:szCs w:val="28"/>
        </w:rPr>
        <w:tab/>
      </w:r>
      <w:r w:rsidR="00BA3FA0" w:rsidRPr="00C53495">
        <w:rPr>
          <w:sz w:val="28"/>
          <w:szCs w:val="28"/>
        </w:rPr>
        <w:tab/>
      </w:r>
      <w:r w:rsidR="00BA3FA0" w:rsidRPr="00C53495">
        <w:rPr>
          <w:sz w:val="28"/>
          <w:szCs w:val="28"/>
        </w:rPr>
        <w:tab/>
      </w:r>
      <w:r w:rsidR="00BA3FA0" w:rsidRPr="00C53495">
        <w:rPr>
          <w:sz w:val="28"/>
          <w:szCs w:val="28"/>
        </w:rPr>
        <w:tab/>
      </w:r>
      <w:r w:rsidR="00BA3FA0" w:rsidRPr="00C53495">
        <w:rPr>
          <w:sz w:val="28"/>
          <w:szCs w:val="28"/>
        </w:rPr>
        <w:tab/>
      </w:r>
      <w:r w:rsidR="00BA3FA0" w:rsidRPr="00C53495">
        <w:rPr>
          <w:sz w:val="28"/>
          <w:szCs w:val="28"/>
        </w:rPr>
        <w:tab/>
      </w:r>
      <w:r w:rsidR="00BA3FA0" w:rsidRPr="00C53495">
        <w:rPr>
          <w:sz w:val="28"/>
          <w:szCs w:val="28"/>
        </w:rPr>
        <w:tab/>
      </w:r>
      <w:r w:rsidRPr="00C53495">
        <w:rPr>
          <w:sz w:val="28"/>
          <w:szCs w:val="28"/>
        </w:rPr>
        <w:tab/>
      </w:r>
      <w:r w:rsidRPr="00C53495">
        <w:rPr>
          <w:sz w:val="28"/>
          <w:szCs w:val="28"/>
        </w:rPr>
        <w:tab/>
      </w:r>
      <w:r w:rsidRPr="00C53495">
        <w:rPr>
          <w:sz w:val="28"/>
          <w:szCs w:val="28"/>
        </w:rPr>
        <w:tab/>
        <w:t>40</w:t>
      </w:r>
    </w:p>
    <w:p w:rsidR="00BA3FA0" w:rsidRPr="00C53495" w:rsidRDefault="00BA3FA0" w:rsidP="00BA3FA0">
      <w:pPr>
        <w:rPr>
          <w:b/>
          <w:sz w:val="28"/>
          <w:szCs w:val="28"/>
        </w:rPr>
      </w:pPr>
      <w:r w:rsidRPr="00C53495">
        <w:rPr>
          <w:b/>
          <w:sz w:val="28"/>
          <w:szCs w:val="28"/>
        </w:rPr>
        <w:br w:type="page"/>
      </w:r>
    </w:p>
    <w:p w:rsidR="00BA3FA0" w:rsidRPr="00C53495" w:rsidRDefault="005420CD" w:rsidP="00BA3FA0">
      <w:pPr>
        <w:pStyle w:val="NoSpacing"/>
        <w:tabs>
          <w:tab w:val="left" w:pos="2830"/>
        </w:tabs>
        <w:jc w:val="center"/>
        <w:rPr>
          <w:rFonts w:ascii="Times New Roman" w:hAnsi="Times New Roman" w:cs="Times New Roman"/>
          <w:b/>
          <w:sz w:val="28"/>
          <w:szCs w:val="28"/>
        </w:rPr>
      </w:pPr>
      <w:r w:rsidRPr="00C53495">
        <w:rPr>
          <w:rFonts w:ascii="Times New Roman" w:hAnsi="Times New Roman" w:cs="Times New Roman"/>
          <w:b/>
          <w:sz w:val="28"/>
          <w:szCs w:val="28"/>
        </w:rPr>
        <w:lastRenderedPageBreak/>
        <w:t>ABSTRACT</w:t>
      </w:r>
    </w:p>
    <w:p w:rsidR="00BA3FA0" w:rsidRPr="00C53495" w:rsidRDefault="00BA3FA0" w:rsidP="00BA3FA0">
      <w:pPr>
        <w:pStyle w:val="NoSpacing"/>
        <w:tabs>
          <w:tab w:val="left" w:pos="2830"/>
        </w:tabs>
        <w:jc w:val="both"/>
        <w:rPr>
          <w:rFonts w:ascii="Times New Roman" w:hAnsi="Times New Roman" w:cs="Times New Roman"/>
          <w:sz w:val="28"/>
          <w:szCs w:val="28"/>
        </w:rPr>
      </w:pPr>
    </w:p>
    <w:p w:rsidR="00BA3FA0" w:rsidRPr="00C53495" w:rsidRDefault="00F47D5B" w:rsidP="00F47D5B">
      <w:pPr>
        <w:jc w:val="both"/>
        <w:rPr>
          <w:sz w:val="28"/>
          <w:szCs w:val="28"/>
        </w:rPr>
      </w:pPr>
      <w:r w:rsidRPr="00C53495">
        <w:rPr>
          <w:sz w:val="28"/>
          <w:szCs w:val="28"/>
        </w:rPr>
        <w:t>The</w:t>
      </w:r>
      <w:r w:rsidR="00BA3FA0" w:rsidRPr="00C53495">
        <w:rPr>
          <w:sz w:val="28"/>
          <w:szCs w:val="28"/>
        </w:rPr>
        <w:t xml:space="preserve"> study was undertaken to find out the impact of import growth on the development of industrial sector in </w:t>
      </w:r>
      <w:r w:rsidRPr="00C53495">
        <w:rPr>
          <w:sz w:val="28"/>
          <w:szCs w:val="28"/>
        </w:rPr>
        <w:t>Nigeria</w:t>
      </w:r>
      <w:r w:rsidR="00BA3FA0" w:rsidRPr="00C53495">
        <w:rPr>
          <w:sz w:val="28"/>
          <w:szCs w:val="28"/>
        </w:rPr>
        <w:t xml:space="preserve">. </w:t>
      </w:r>
      <w:r w:rsidRPr="00C53495">
        <w:rPr>
          <w:sz w:val="28"/>
          <w:szCs w:val="28"/>
        </w:rPr>
        <w:t>The</w:t>
      </w:r>
      <w:r w:rsidR="00BA3FA0" w:rsidRPr="00C53495">
        <w:rPr>
          <w:sz w:val="28"/>
          <w:szCs w:val="28"/>
        </w:rPr>
        <w:t xml:space="preserve"> study adopted simple regression on the ordinary least square (</w:t>
      </w:r>
      <w:r w:rsidRPr="00C53495">
        <w:rPr>
          <w:sz w:val="28"/>
          <w:szCs w:val="28"/>
        </w:rPr>
        <w:t>OLS</w:t>
      </w:r>
      <w:r w:rsidR="00BA3FA0" w:rsidRPr="00C53495">
        <w:rPr>
          <w:sz w:val="28"/>
          <w:szCs w:val="28"/>
        </w:rPr>
        <w:t xml:space="preserve">) regression technique. </w:t>
      </w:r>
      <w:r w:rsidRPr="00C53495">
        <w:rPr>
          <w:sz w:val="28"/>
          <w:szCs w:val="28"/>
        </w:rPr>
        <w:t>The</w:t>
      </w:r>
      <w:r w:rsidR="00BA3FA0" w:rsidRPr="00C53495">
        <w:rPr>
          <w:sz w:val="28"/>
          <w:szCs w:val="28"/>
        </w:rPr>
        <w:t xml:space="preserve"> sample size was taken from 1981 to 2015 (34 years). </w:t>
      </w:r>
      <w:r w:rsidRPr="00C53495">
        <w:rPr>
          <w:sz w:val="28"/>
          <w:szCs w:val="28"/>
        </w:rPr>
        <w:t>Consequently</w:t>
      </w:r>
      <w:r w:rsidR="00BA3FA0" w:rsidRPr="00C53495">
        <w:rPr>
          <w:sz w:val="28"/>
          <w:szCs w:val="28"/>
        </w:rPr>
        <w:t xml:space="preserve">, secondary sources of data from the central bank of </w:t>
      </w:r>
      <w:r w:rsidR="003D2E8C" w:rsidRPr="00C53495">
        <w:rPr>
          <w:sz w:val="28"/>
          <w:szCs w:val="28"/>
        </w:rPr>
        <w:t xml:space="preserve">Nigeria </w:t>
      </w:r>
      <w:r w:rsidR="00BA3FA0" w:rsidRPr="00C53495">
        <w:rPr>
          <w:sz w:val="28"/>
          <w:szCs w:val="28"/>
        </w:rPr>
        <w:t>(</w:t>
      </w:r>
      <w:r w:rsidR="003D2E8C" w:rsidRPr="00C53495">
        <w:rPr>
          <w:sz w:val="28"/>
          <w:szCs w:val="28"/>
        </w:rPr>
        <w:t>CBN</w:t>
      </w:r>
      <w:r w:rsidR="00BA3FA0" w:rsidRPr="00C53495">
        <w:rPr>
          <w:sz w:val="28"/>
          <w:szCs w:val="28"/>
        </w:rPr>
        <w:t xml:space="preserve">) were used. </w:t>
      </w:r>
      <w:r w:rsidRPr="00C53495">
        <w:rPr>
          <w:sz w:val="28"/>
          <w:szCs w:val="28"/>
        </w:rPr>
        <w:t>The</w:t>
      </w:r>
      <w:r w:rsidR="00BA3FA0" w:rsidRPr="00C53495">
        <w:rPr>
          <w:sz w:val="28"/>
          <w:szCs w:val="28"/>
        </w:rPr>
        <w:t xml:space="preserve"> use of </w:t>
      </w:r>
      <w:r w:rsidR="003D2E8C" w:rsidRPr="00C53495">
        <w:rPr>
          <w:sz w:val="28"/>
          <w:szCs w:val="28"/>
        </w:rPr>
        <w:t>students’</w:t>
      </w:r>
      <w:r w:rsidR="00BA3FA0" w:rsidRPr="00C53495">
        <w:rPr>
          <w:sz w:val="28"/>
          <w:szCs w:val="28"/>
        </w:rPr>
        <w:t xml:space="preserve">-test, f-ratio and </w:t>
      </w:r>
      <w:r w:rsidRPr="00C53495">
        <w:rPr>
          <w:sz w:val="28"/>
          <w:szCs w:val="28"/>
        </w:rPr>
        <w:t xml:space="preserve">Durbin </w:t>
      </w:r>
      <w:r w:rsidR="00BA3FA0" w:rsidRPr="00C53495">
        <w:rPr>
          <w:sz w:val="28"/>
          <w:szCs w:val="28"/>
        </w:rPr>
        <w:t xml:space="preserve">western statistic was employed in finding out the empirical variability of the regression plans and testing the presence of autocorrelation respectively. </w:t>
      </w:r>
      <w:r w:rsidRPr="00C53495">
        <w:rPr>
          <w:sz w:val="28"/>
          <w:szCs w:val="28"/>
        </w:rPr>
        <w:t>In</w:t>
      </w:r>
      <w:r w:rsidR="00BA3FA0" w:rsidRPr="00C53495">
        <w:rPr>
          <w:sz w:val="28"/>
          <w:szCs w:val="28"/>
        </w:rPr>
        <w:t xml:space="preserve"> addition the coefficient of determination (r</w:t>
      </w:r>
      <w:r w:rsidR="00BA3FA0" w:rsidRPr="00C53495">
        <w:rPr>
          <w:sz w:val="28"/>
          <w:szCs w:val="28"/>
          <w:vertAlign w:val="superscript"/>
        </w:rPr>
        <w:t>2</w:t>
      </w:r>
      <w:r w:rsidR="00BA3FA0" w:rsidRPr="00C53495">
        <w:rPr>
          <w:sz w:val="28"/>
          <w:szCs w:val="28"/>
        </w:rPr>
        <w:t xml:space="preserve">) was used to test for goodness of fit. </w:t>
      </w:r>
      <w:r w:rsidRPr="00C53495">
        <w:rPr>
          <w:sz w:val="28"/>
          <w:szCs w:val="28"/>
        </w:rPr>
        <w:t>The</w:t>
      </w:r>
      <w:r w:rsidR="00BA3FA0" w:rsidRPr="00C53495">
        <w:rPr>
          <w:sz w:val="28"/>
          <w:szCs w:val="28"/>
        </w:rPr>
        <w:t xml:space="preserve"> researcher made the findings that the result shows a significant positive relationship between import growth and industrial sector output. </w:t>
      </w:r>
      <w:r w:rsidR="00F04516" w:rsidRPr="00C53495">
        <w:rPr>
          <w:sz w:val="28"/>
          <w:szCs w:val="28"/>
        </w:rPr>
        <w:t>A</w:t>
      </w:r>
      <w:r w:rsidR="00BA3FA0" w:rsidRPr="00C53495">
        <w:rPr>
          <w:sz w:val="28"/>
          <w:szCs w:val="28"/>
        </w:rPr>
        <w:t xml:space="preserve"> significant relationship is shown between exchange rate and industrial sector output, though positive and contrary to a priori expectation. the lag value of the dependent variable (indp (-1) is shown to have a significant positive relationship with economic growth. this also meets the priori expectation. the r2 value of </w:t>
      </w:r>
      <w:r w:rsidR="00BA3FA0" w:rsidRPr="00C53495">
        <w:rPr>
          <w:color w:val="000000"/>
          <w:sz w:val="28"/>
          <w:szCs w:val="28"/>
          <w:lang w:val="en-GB"/>
        </w:rPr>
        <w:t>57.51</w:t>
      </w:r>
      <w:r w:rsidR="00BA3FA0" w:rsidRPr="00C53495">
        <w:rPr>
          <w:sz w:val="28"/>
          <w:szCs w:val="28"/>
        </w:rPr>
        <w:t xml:space="preserve">% shows normal goodness of fit implying that the explanatory variables adequately explained the behaviour of the dependent variables. the study recommends as follows: the monetary authority should ensure stability of exchange rate in order to bring low cost of importation of essential raw-material for industries, policies are to be redirected by the policy maker in order to avoid the import of super-furious in the industrial sector. the financial authorities in </w:t>
      </w:r>
      <w:r w:rsidRPr="00C53495">
        <w:rPr>
          <w:sz w:val="28"/>
          <w:szCs w:val="28"/>
        </w:rPr>
        <w:t>Nigeria</w:t>
      </w:r>
      <w:r w:rsidR="00BA3FA0" w:rsidRPr="00C53495">
        <w:rPr>
          <w:sz w:val="28"/>
          <w:szCs w:val="28"/>
        </w:rPr>
        <w:t xml:space="preserve"> should specify guidelines that will increase credit accessibility for investment in the financial sector.</w:t>
      </w:r>
    </w:p>
    <w:p w:rsidR="00CA09F3" w:rsidRPr="00C53495" w:rsidRDefault="00CA09F3">
      <w:pPr>
        <w:spacing w:after="200" w:line="276" w:lineRule="auto"/>
        <w:rPr>
          <w:sz w:val="28"/>
          <w:szCs w:val="28"/>
        </w:rPr>
      </w:pPr>
      <w:r w:rsidRPr="00C53495">
        <w:rPr>
          <w:sz w:val="28"/>
          <w:szCs w:val="28"/>
        </w:rPr>
        <w:br w:type="page"/>
      </w:r>
    </w:p>
    <w:p w:rsidR="00CA09F3" w:rsidRPr="00C53495" w:rsidRDefault="00CA09F3" w:rsidP="007373FE">
      <w:pPr>
        <w:spacing w:line="276" w:lineRule="auto"/>
        <w:jc w:val="center"/>
        <w:rPr>
          <w:b/>
          <w:sz w:val="28"/>
          <w:szCs w:val="28"/>
        </w:rPr>
      </w:pPr>
      <w:r w:rsidRPr="00C53495">
        <w:rPr>
          <w:b/>
          <w:sz w:val="28"/>
          <w:szCs w:val="28"/>
        </w:rPr>
        <w:lastRenderedPageBreak/>
        <w:t>CHAPTER ONE</w:t>
      </w:r>
    </w:p>
    <w:p w:rsidR="00CA09F3" w:rsidRPr="00C53495" w:rsidRDefault="00CA09F3" w:rsidP="007373FE">
      <w:pPr>
        <w:spacing w:line="276" w:lineRule="auto"/>
        <w:jc w:val="center"/>
        <w:rPr>
          <w:b/>
          <w:sz w:val="28"/>
          <w:szCs w:val="28"/>
        </w:rPr>
      </w:pPr>
      <w:r w:rsidRPr="00C53495">
        <w:rPr>
          <w:b/>
          <w:sz w:val="28"/>
          <w:szCs w:val="28"/>
        </w:rPr>
        <w:t>INTRODUCTION</w:t>
      </w:r>
    </w:p>
    <w:p w:rsidR="00CA09F3" w:rsidRPr="00C53495" w:rsidRDefault="00CA09F3" w:rsidP="00CA09F3">
      <w:pPr>
        <w:spacing w:line="480" w:lineRule="auto"/>
        <w:jc w:val="both"/>
        <w:rPr>
          <w:b/>
          <w:sz w:val="28"/>
          <w:szCs w:val="28"/>
        </w:rPr>
      </w:pPr>
      <w:r w:rsidRPr="00C53495">
        <w:rPr>
          <w:b/>
          <w:sz w:val="28"/>
          <w:szCs w:val="28"/>
        </w:rPr>
        <w:t>1.1 Background to the study</w:t>
      </w:r>
    </w:p>
    <w:p w:rsidR="00CA09F3" w:rsidRPr="00C53495" w:rsidRDefault="00CA09F3" w:rsidP="00CA09F3">
      <w:pPr>
        <w:spacing w:line="480" w:lineRule="auto"/>
        <w:jc w:val="both"/>
        <w:rPr>
          <w:b/>
          <w:sz w:val="28"/>
          <w:szCs w:val="28"/>
        </w:rPr>
      </w:pPr>
      <w:r w:rsidRPr="00C53495">
        <w:rPr>
          <w:sz w:val="28"/>
          <w:szCs w:val="28"/>
        </w:rPr>
        <w:t>The Nigerian industrial sector has largely been dominated by the use of raw materials that are imported and that has made the industrial sector more capital intensive rather than labour intensive. The industrialization strategy aims at achieving greater global competitiveness in the production of processed and manufactured goods by linking industrial activity with primary sector activity, domestic, foreign trade, and service activity. Industrial development is generally believed to be a catalyst for rapid growth and development of any economy, be it developed, developing or under-developed. It is usually argued that industrialization is capable of increasing the pace of growth and ensuring swift structural transformation of the economy. The Bank of Industry (BOI) established in 2000, was introduced as a development institution to accelerate industrial development through the provision of long-term loans, equity finances and technical assistance to industrial enterprises.</w:t>
      </w:r>
    </w:p>
    <w:p w:rsidR="00CA09F3" w:rsidRPr="00C53495" w:rsidRDefault="00CA09F3" w:rsidP="00CA09F3">
      <w:pPr>
        <w:spacing w:before="240" w:line="480" w:lineRule="auto"/>
        <w:jc w:val="both"/>
        <w:rPr>
          <w:sz w:val="28"/>
          <w:szCs w:val="28"/>
        </w:rPr>
      </w:pPr>
      <w:r w:rsidRPr="00C53495">
        <w:rPr>
          <w:sz w:val="28"/>
          <w:szCs w:val="28"/>
        </w:rPr>
        <w:t>Most of the raw materials used by industries in Nigeria are imported, the growth in Nigeria’s imports has an upward trend from 1981 till date.</w:t>
      </w:r>
    </w:p>
    <w:p w:rsidR="00CA09F3" w:rsidRPr="00C53495" w:rsidRDefault="00CA09F3" w:rsidP="00CA09F3">
      <w:pPr>
        <w:spacing w:before="240" w:line="480" w:lineRule="auto"/>
        <w:jc w:val="both"/>
        <w:rPr>
          <w:sz w:val="28"/>
          <w:szCs w:val="28"/>
        </w:rPr>
      </w:pPr>
      <w:r w:rsidRPr="00C53495">
        <w:rPr>
          <w:sz w:val="28"/>
          <w:szCs w:val="28"/>
        </w:rPr>
        <w:t xml:space="preserve">Looking at the trend of development of Nigerian’s industrial sector with respect to growth in Nigerian’s import, it becomes necessary to examine the impact of import </w:t>
      </w:r>
      <w:r w:rsidRPr="00C53495">
        <w:rPr>
          <w:sz w:val="28"/>
          <w:szCs w:val="28"/>
        </w:rPr>
        <w:lastRenderedPageBreak/>
        <w:t>growth on industrial sector development. Therefore, the study is set to ascertain the impact of import growth in the development of industrial sector in Nigeria.</w:t>
      </w:r>
    </w:p>
    <w:p w:rsidR="00CA09F3" w:rsidRPr="00C53495" w:rsidRDefault="00CA09F3" w:rsidP="00CA09F3">
      <w:pPr>
        <w:spacing w:line="480" w:lineRule="auto"/>
        <w:jc w:val="both"/>
        <w:rPr>
          <w:sz w:val="28"/>
          <w:szCs w:val="28"/>
        </w:rPr>
      </w:pPr>
      <w:r w:rsidRPr="00C53495">
        <w:rPr>
          <w:b/>
          <w:sz w:val="28"/>
          <w:szCs w:val="28"/>
        </w:rPr>
        <w:t>1.2   Statement of problem</w:t>
      </w:r>
    </w:p>
    <w:p w:rsidR="00CA09F3" w:rsidRPr="00C53495" w:rsidRDefault="00CA09F3" w:rsidP="00CA09F3">
      <w:pPr>
        <w:spacing w:line="480" w:lineRule="auto"/>
        <w:jc w:val="both"/>
        <w:rPr>
          <w:sz w:val="28"/>
          <w:szCs w:val="28"/>
        </w:rPr>
      </w:pPr>
      <w:r w:rsidRPr="00C53495">
        <w:rPr>
          <w:sz w:val="28"/>
          <w:szCs w:val="28"/>
        </w:rPr>
        <w:t>Industrial development with its gains which ranges from increased employment opportunities, abundance of goods and services more favorable balance of trade , better income etc. to improve standard of living is not fully utilized in the Nigerian economy and as such as the growth and development suffers  a huge set back. Although the government has developed different policies and programs in the past that are aimed at boosting industrial development in the country, most of these policies though magnificent on paper have failed woefully in the area of implementation while some of them did not see the light of the day, others were abandoned halfway and funds meant for the programs were misappropriated therefore this study was designed to investigate the impact of import growth on development of industrial sector in Nigeria.</w:t>
      </w:r>
    </w:p>
    <w:p w:rsidR="00CA09F3" w:rsidRPr="00C53495" w:rsidRDefault="00CA09F3" w:rsidP="00CA09F3">
      <w:pPr>
        <w:spacing w:line="480" w:lineRule="auto"/>
        <w:ind w:left="-90"/>
        <w:jc w:val="both"/>
        <w:rPr>
          <w:b/>
          <w:sz w:val="28"/>
          <w:szCs w:val="28"/>
        </w:rPr>
      </w:pPr>
    </w:p>
    <w:p w:rsidR="00CA09F3" w:rsidRPr="00C53495" w:rsidRDefault="00CA09F3" w:rsidP="00CA09F3">
      <w:pPr>
        <w:spacing w:line="480" w:lineRule="auto"/>
        <w:jc w:val="both"/>
        <w:rPr>
          <w:b/>
          <w:sz w:val="28"/>
          <w:szCs w:val="28"/>
        </w:rPr>
      </w:pPr>
      <w:r w:rsidRPr="00C53495">
        <w:rPr>
          <w:b/>
          <w:sz w:val="28"/>
          <w:szCs w:val="28"/>
        </w:rPr>
        <w:t xml:space="preserve">1.3 Research questions  </w:t>
      </w:r>
    </w:p>
    <w:p w:rsidR="00CA09F3" w:rsidRPr="00C53495" w:rsidRDefault="00CA09F3" w:rsidP="00CA09F3">
      <w:pPr>
        <w:spacing w:line="480" w:lineRule="auto"/>
        <w:jc w:val="both"/>
        <w:rPr>
          <w:sz w:val="28"/>
          <w:szCs w:val="28"/>
        </w:rPr>
      </w:pPr>
      <w:r w:rsidRPr="00C53495">
        <w:rPr>
          <w:sz w:val="28"/>
          <w:szCs w:val="28"/>
        </w:rPr>
        <w:t>The following question were posed to guide the study</w:t>
      </w:r>
    </w:p>
    <w:p w:rsidR="00CA09F3" w:rsidRPr="00C53495" w:rsidRDefault="00CA09F3" w:rsidP="00CA09F3">
      <w:pPr>
        <w:spacing w:line="480" w:lineRule="auto"/>
        <w:jc w:val="both"/>
        <w:rPr>
          <w:sz w:val="28"/>
          <w:szCs w:val="28"/>
        </w:rPr>
      </w:pPr>
      <w:r w:rsidRPr="00C53495">
        <w:rPr>
          <w:sz w:val="28"/>
          <w:szCs w:val="28"/>
        </w:rPr>
        <w:t>1. How does import growth impact on the industrial development in Nigeria?</w:t>
      </w:r>
    </w:p>
    <w:p w:rsidR="00CA09F3" w:rsidRPr="00C53495" w:rsidRDefault="00CA09F3" w:rsidP="00CA09F3">
      <w:pPr>
        <w:spacing w:line="480" w:lineRule="auto"/>
        <w:jc w:val="both"/>
        <w:rPr>
          <w:b/>
          <w:sz w:val="28"/>
          <w:szCs w:val="28"/>
        </w:rPr>
      </w:pPr>
      <w:r w:rsidRPr="00C53495">
        <w:rPr>
          <w:b/>
          <w:sz w:val="28"/>
          <w:szCs w:val="28"/>
        </w:rPr>
        <w:t>1.4 Objectives of the study</w:t>
      </w:r>
    </w:p>
    <w:p w:rsidR="00CA09F3" w:rsidRPr="00C53495" w:rsidRDefault="00CA09F3" w:rsidP="00CA09F3">
      <w:pPr>
        <w:spacing w:line="480" w:lineRule="auto"/>
        <w:jc w:val="both"/>
        <w:rPr>
          <w:sz w:val="28"/>
          <w:szCs w:val="28"/>
        </w:rPr>
      </w:pPr>
      <w:r w:rsidRPr="00C53495">
        <w:rPr>
          <w:sz w:val="28"/>
          <w:szCs w:val="28"/>
        </w:rPr>
        <w:lastRenderedPageBreak/>
        <w:t>The broad objective of the study is to determine the impact of import growth on the development of industrial sector in Nigeria.</w:t>
      </w:r>
    </w:p>
    <w:p w:rsidR="00CA09F3" w:rsidRPr="00C53495" w:rsidRDefault="00CA09F3" w:rsidP="00CA09F3">
      <w:pPr>
        <w:spacing w:line="480" w:lineRule="auto"/>
        <w:jc w:val="both"/>
        <w:rPr>
          <w:sz w:val="28"/>
          <w:szCs w:val="28"/>
        </w:rPr>
      </w:pPr>
      <w:r w:rsidRPr="00C53495">
        <w:rPr>
          <w:sz w:val="28"/>
          <w:szCs w:val="28"/>
        </w:rPr>
        <w:t>In specific terms, the objective of this study is to:</w:t>
      </w:r>
    </w:p>
    <w:p w:rsidR="00CA09F3" w:rsidRPr="00C53495" w:rsidRDefault="00CA09F3" w:rsidP="00CA09F3">
      <w:pPr>
        <w:pStyle w:val="ListParagraph"/>
        <w:numPr>
          <w:ilvl w:val="0"/>
          <w:numId w:val="1"/>
        </w:numPr>
        <w:spacing w:line="480" w:lineRule="auto"/>
        <w:jc w:val="both"/>
        <w:rPr>
          <w:rFonts w:ascii="Times New Roman" w:hAnsi="Times New Roman" w:cs="Times New Roman"/>
          <w:sz w:val="28"/>
          <w:szCs w:val="28"/>
        </w:rPr>
      </w:pPr>
      <w:r w:rsidRPr="00C53495">
        <w:rPr>
          <w:rFonts w:ascii="Times New Roman" w:hAnsi="Times New Roman" w:cs="Times New Roman"/>
          <w:sz w:val="28"/>
          <w:szCs w:val="28"/>
        </w:rPr>
        <w:t>Estimate the impact of import growth on industrial output in Nigeria.</w:t>
      </w:r>
    </w:p>
    <w:p w:rsidR="00CA09F3" w:rsidRPr="00C53495" w:rsidRDefault="00CA09F3" w:rsidP="00CA09F3">
      <w:pPr>
        <w:pStyle w:val="ListParagraph"/>
        <w:numPr>
          <w:ilvl w:val="1"/>
          <w:numId w:val="1"/>
        </w:numPr>
        <w:spacing w:line="480" w:lineRule="auto"/>
        <w:jc w:val="both"/>
        <w:rPr>
          <w:rFonts w:ascii="Times New Roman" w:hAnsi="Times New Roman" w:cs="Times New Roman"/>
          <w:b/>
          <w:sz w:val="28"/>
          <w:szCs w:val="28"/>
        </w:rPr>
      </w:pPr>
      <w:r w:rsidRPr="00C53495">
        <w:rPr>
          <w:rFonts w:ascii="Times New Roman" w:hAnsi="Times New Roman" w:cs="Times New Roman"/>
          <w:b/>
          <w:sz w:val="28"/>
          <w:szCs w:val="28"/>
        </w:rPr>
        <w:t xml:space="preserve"> Research hypothesis</w:t>
      </w:r>
    </w:p>
    <w:p w:rsidR="00CA09F3" w:rsidRPr="00C53495" w:rsidRDefault="00CA09F3" w:rsidP="00CA09F3">
      <w:pPr>
        <w:spacing w:line="480" w:lineRule="auto"/>
        <w:jc w:val="both"/>
        <w:rPr>
          <w:b/>
          <w:sz w:val="28"/>
          <w:szCs w:val="28"/>
        </w:rPr>
      </w:pPr>
      <w:r w:rsidRPr="00C53495">
        <w:rPr>
          <w:sz w:val="28"/>
          <w:szCs w:val="28"/>
        </w:rPr>
        <w:t>1. Import growth does not impact on the industrial development in Nigeria.</w:t>
      </w:r>
    </w:p>
    <w:p w:rsidR="00CA09F3" w:rsidRPr="00C53495" w:rsidRDefault="00CA09F3" w:rsidP="00CA09F3">
      <w:pPr>
        <w:spacing w:line="480" w:lineRule="auto"/>
        <w:jc w:val="both"/>
        <w:rPr>
          <w:b/>
          <w:sz w:val="28"/>
          <w:szCs w:val="28"/>
        </w:rPr>
      </w:pPr>
      <w:r w:rsidRPr="00C53495">
        <w:rPr>
          <w:b/>
          <w:sz w:val="28"/>
          <w:szCs w:val="28"/>
        </w:rPr>
        <w:t>1.6 Significance of the study</w:t>
      </w:r>
    </w:p>
    <w:p w:rsidR="00CA09F3" w:rsidRPr="00C53495" w:rsidRDefault="00CA09F3" w:rsidP="00CA09F3">
      <w:pPr>
        <w:spacing w:line="480" w:lineRule="auto"/>
        <w:jc w:val="both"/>
        <w:rPr>
          <w:sz w:val="28"/>
          <w:szCs w:val="28"/>
        </w:rPr>
      </w:pPr>
      <w:r w:rsidRPr="00C53495">
        <w:rPr>
          <w:sz w:val="28"/>
          <w:szCs w:val="28"/>
        </w:rPr>
        <w:t>This study aims at investigating the impact of industrial sector development on Nigeria import growth at large and hence, its impact cannot be over-emphasized. The study will be of great importance to policy makers, government and its agencies, private individuals and firms at large.  The study will be also of great importance to students of economics and other researchers who may have interest in industrial sector or industrialization and its impact on Nigeria economy. Finally, the findings of this study would add to the stock of economics literature of Nigeria.</w:t>
      </w:r>
    </w:p>
    <w:p w:rsidR="00CA09F3" w:rsidRPr="00C53495" w:rsidRDefault="00CA09F3" w:rsidP="00CA09F3">
      <w:pPr>
        <w:spacing w:line="480" w:lineRule="auto"/>
        <w:jc w:val="both"/>
        <w:rPr>
          <w:sz w:val="28"/>
          <w:szCs w:val="28"/>
        </w:rPr>
      </w:pPr>
      <w:r w:rsidRPr="00C53495">
        <w:rPr>
          <w:b/>
          <w:sz w:val="28"/>
          <w:szCs w:val="28"/>
        </w:rPr>
        <w:t>1.7 Scope of the study</w:t>
      </w:r>
    </w:p>
    <w:p w:rsidR="00CA09F3" w:rsidRPr="00C53495" w:rsidRDefault="00CA09F3" w:rsidP="00CA09F3">
      <w:pPr>
        <w:spacing w:line="480" w:lineRule="auto"/>
        <w:jc w:val="both"/>
        <w:rPr>
          <w:sz w:val="28"/>
          <w:szCs w:val="28"/>
        </w:rPr>
      </w:pPr>
      <w:r w:rsidRPr="00C53495">
        <w:rPr>
          <w:sz w:val="28"/>
          <w:szCs w:val="28"/>
        </w:rPr>
        <w:t xml:space="preserve">The scope of this study will be centered on the Nigerian economy with particular emphasis on the industrial sector between 1981 -2015. The industrial sector as used in this context refers to the sector of the economy that involves deliberate and sustained application and combination of suitable technology, management techniques and other resources to move the economy from the traditional low level </w:t>
      </w:r>
      <w:r w:rsidRPr="00C53495">
        <w:rPr>
          <w:sz w:val="28"/>
          <w:szCs w:val="28"/>
        </w:rPr>
        <w:lastRenderedPageBreak/>
        <w:t>of production to a more automated and efficient system of mass production of goods and services (Ayodele and Falokun, 2003).</w:t>
      </w:r>
    </w:p>
    <w:p w:rsidR="00CA09F3" w:rsidRPr="00C53495" w:rsidRDefault="00CA09F3" w:rsidP="00CA09F3">
      <w:pPr>
        <w:jc w:val="both"/>
        <w:rPr>
          <w:sz w:val="28"/>
          <w:szCs w:val="28"/>
        </w:rPr>
      </w:pPr>
      <w:r w:rsidRPr="00C53495">
        <w:rPr>
          <w:sz w:val="28"/>
          <w:szCs w:val="28"/>
        </w:rPr>
        <w:br w:type="page"/>
      </w:r>
    </w:p>
    <w:p w:rsidR="00CA09F3" w:rsidRPr="00C53495" w:rsidRDefault="00CA09F3" w:rsidP="00CA09F3">
      <w:pPr>
        <w:spacing w:line="480" w:lineRule="auto"/>
        <w:jc w:val="center"/>
        <w:rPr>
          <w:b/>
          <w:sz w:val="28"/>
          <w:szCs w:val="28"/>
        </w:rPr>
      </w:pPr>
      <w:r w:rsidRPr="00C53495">
        <w:rPr>
          <w:b/>
          <w:sz w:val="28"/>
          <w:szCs w:val="28"/>
        </w:rPr>
        <w:lastRenderedPageBreak/>
        <w:t>CHAPTER TWO</w:t>
      </w:r>
    </w:p>
    <w:p w:rsidR="00CA09F3" w:rsidRPr="00C53495" w:rsidRDefault="00CA09F3" w:rsidP="00BC4C01">
      <w:pPr>
        <w:pStyle w:val="NoSpacing"/>
        <w:spacing w:line="480" w:lineRule="auto"/>
        <w:jc w:val="center"/>
        <w:rPr>
          <w:rFonts w:ascii="Times New Roman" w:hAnsi="Times New Roman" w:cs="Times New Roman"/>
          <w:b/>
          <w:sz w:val="28"/>
          <w:szCs w:val="28"/>
        </w:rPr>
      </w:pPr>
      <w:r w:rsidRPr="00C53495">
        <w:rPr>
          <w:rFonts w:ascii="Times New Roman" w:hAnsi="Times New Roman" w:cs="Times New Roman"/>
          <w:b/>
          <w:sz w:val="28"/>
          <w:szCs w:val="28"/>
        </w:rPr>
        <w:t>REVIEW OF RELATED LITERATURE</w:t>
      </w:r>
    </w:p>
    <w:p w:rsidR="00CA09F3" w:rsidRPr="00C53495" w:rsidRDefault="00CA09F3" w:rsidP="00BC4C01">
      <w:pPr>
        <w:pStyle w:val="NoSpacing"/>
        <w:spacing w:line="480" w:lineRule="auto"/>
        <w:jc w:val="both"/>
        <w:rPr>
          <w:rFonts w:ascii="Times New Roman" w:hAnsi="Times New Roman" w:cs="Times New Roman"/>
          <w:sz w:val="28"/>
          <w:szCs w:val="28"/>
        </w:rPr>
      </w:pPr>
      <w:r w:rsidRPr="00C53495">
        <w:rPr>
          <w:rFonts w:ascii="Times New Roman" w:hAnsi="Times New Roman" w:cs="Times New Roman"/>
          <w:sz w:val="28"/>
          <w:szCs w:val="28"/>
        </w:rPr>
        <w:t xml:space="preserve">This chapter looks at various works and opinions of different Writes on </w:t>
      </w:r>
    </w:p>
    <w:p w:rsidR="00CA09F3" w:rsidRPr="00C53495" w:rsidRDefault="00CA09F3" w:rsidP="00CA09F3">
      <w:pPr>
        <w:pStyle w:val="NoSpacing"/>
        <w:spacing w:line="480" w:lineRule="auto"/>
        <w:jc w:val="both"/>
        <w:rPr>
          <w:rFonts w:ascii="Times New Roman" w:hAnsi="Times New Roman" w:cs="Times New Roman"/>
          <w:sz w:val="28"/>
          <w:szCs w:val="28"/>
        </w:rPr>
      </w:pPr>
      <w:r w:rsidRPr="00C53495">
        <w:rPr>
          <w:rFonts w:ascii="Times New Roman" w:hAnsi="Times New Roman" w:cs="Times New Roman"/>
          <w:sz w:val="28"/>
          <w:szCs w:val="28"/>
        </w:rPr>
        <w:t>Import growth and industrial development. The researcher intends to do this based on the following headings.</w:t>
      </w:r>
    </w:p>
    <w:p w:rsidR="00CA09F3" w:rsidRPr="00C53495" w:rsidRDefault="00CA09F3" w:rsidP="00CA09F3">
      <w:pPr>
        <w:pStyle w:val="NoSpacing"/>
        <w:spacing w:line="480" w:lineRule="auto"/>
        <w:jc w:val="both"/>
        <w:rPr>
          <w:rFonts w:ascii="Times New Roman" w:hAnsi="Times New Roman" w:cs="Times New Roman"/>
          <w:b/>
          <w:sz w:val="28"/>
          <w:szCs w:val="28"/>
        </w:rPr>
      </w:pPr>
      <w:r w:rsidRPr="00C53495">
        <w:rPr>
          <w:rFonts w:ascii="Times New Roman" w:hAnsi="Times New Roman" w:cs="Times New Roman"/>
          <w:b/>
          <w:sz w:val="28"/>
          <w:szCs w:val="28"/>
        </w:rPr>
        <w:t>Conceptual Framework</w:t>
      </w:r>
    </w:p>
    <w:p w:rsidR="00CA09F3" w:rsidRPr="00C53495" w:rsidRDefault="00CA09F3" w:rsidP="00CA09F3">
      <w:pPr>
        <w:pStyle w:val="NoSpacing"/>
        <w:numPr>
          <w:ilvl w:val="0"/>
          <w:numId w:val="2"/>
        </w:numPr>
        <w:spacing w:line="480" w:lineRule="auto"/>
        <w:jc w:val="both"/>
        <w:rPr>
          <w:rFonts w:ascii="Times New Roman" w:hAnsi="Times New Roman" w:cs="Times New Roman"/>
          <w:sz w:val="28"/>
          <w:szCs w:val="28"/>
        </w:rPr>
      </w:pPr>
      <w:r w:rsidRPr="00C53495">
        <w:rPr>
          <w:rFonts w:ascii="Times New Roman" w:hAnsi="Times New Roman" w:cs="Times New Roman"/>
          <w:sz w:val="28"/>
          <w:szCs w:val="28"/>
        </w:rPr>
        <w:t>Concept of import</w:t>
      </w:r>
    </w:p>
    <w:p w:rsidR="00CA09F3" w:rsidRPr="00C53495" w:rsidRDefault="00CA09F3" w:rsidP="00CA09F3">
      <w:pPr>
        <w:pStyle w:val="NoSpacing"/>
        <w:numPr>
          <w:ilvl w:val="0"/>
          <w:numId w:val="2"/>
        </w:numPr>
        <w:spacing w:line="480" w:lineRule="auto"/>
        <w:jc w:val="both"/>
        <w:rPr>
          <w:rFonts w:ascii="Times New Roman" w:hAnsi="Times New Roman" w:cs="Times New Roman"/>
          <w:sz w:val="28"/>
          <w:szCs w:val="28"/>
        </w:rPr>
      </w:pPr>
      <w:r w:rsidRPr="00C53495">
        <w:rPr>
          <w:rFonts w:ascii="Times New Roman" w:hAnsi="Times New Roman" w:cs="Times New Roman"/>
          <w:sz w:val="28"/>
          <w:szCs w:val="28"/>
        </w:rPr>
        <w:t xml:space="preserve">Concept of import growth </w:t>
      </w:r>
    </w:p>
    <w:p w:rsidR="00CA09F3" w:rsidRPr="00C53495" w:rsidRDefault="00CA09F3" w:rsidP="00CA09F3">
      <w:pPr>
        <w:pStyle w:val="NoSpacing"/>
        <w:numPr>
          <w:ilvl w:val="0"/>
          <w:numId w:val="2"/>
        </w:numPr>
        <w:spacing w:line="480" w:lineRule="auto"/>
        <w:jc w:val="both"/>
        <w:rPr>
          <w:rFonts w:ascii="Times New Roman" w:hAnsi="Times New Roman" w:cs="Times New Roman"/>
          <w:sz w:val="28"/>
          <w:szCs w:val="28"/>
        </w:rPr>
      </w:pPr>
      <w:r w:rsidRPr="00C53495">
        <w:rPr>
          <w:rFonts w:ascii="Times New Roman" w:hAnsi="Times New Roman" w:cs="Times New Roman"/>
          <w:sz w:val="28"/>
          <w:szCs w:val="28"/>
        </w:rPr>
        <w:t xml:space="preserve">Concept of industrialization </w:t>
      </w:r>
    </w:p>
    <w:p w:rsidR="00CA09F3" w:rsidRPr="00C53495" w:rsidRDefault="00CA09F3" w:rsidP="00CA09F3">
      <w:pPr>
        <w:pStyle w:val="NoSpacing"/>
        <w:numPr>
          <w:ilvl w:val="0"/>
          <w:numId w:val="2"/>
        </w:numPr>
        <w:spacing w:line="480" w:lineRule="auto"/>
        <w:jc w:val="both"/>
        <w:rPr>
          <w:rFonts w:ascii="Times New Roman" w:hAnsi="Times New Roman" w:cs="Times New Roman"/>
          <w:sz w:val="28"/>
          <w:szCs w:val="28"/>
        </w:rPr>
      </w:pPr>
      <w:r w:rsidRPr="00C53495">
        <w:rPr>
          <w:rFonts w:ascii="Times New Roman" w:hAnsi="Times New Roman" w:cs="Times New Roman"/>
          <w:sz w:val="28"/>
          <w:szCs w:val="28"/>
        </w:rPr>
        <w:t xml:space="preserve">Concept of industrial Development. </w:t>
      </w:r>
    </w:p>
    <w:p w:rsidR="00CA09F3" w:rsidRPr="00C53495" w:rsidRDefault="00CA09F3" w:rsidP="00CA09F3">
      <w:pPr>
        <w:pStyle w:val="NoSpacing"/>
        <w:numPr>
          <w:ilvl w:val="0"/>
          <w:numId w:val="2"/>
        </w:numPr>
        <w:spacing w:line="480" w:lineRule="auto"/>
        <w:jc w:val="both"/>
        <w:rPr>
          <w:rFonts w:ascii="Times New Roman" w:hAnsi="Times New Roman" w:cs="Times New Roman"/>
          <w:sz w:val="28"/>
          <w:szCs w:val="28"/>
        </w:rPr>
      </w:pPr>
      <w:r w:rsidRPr="00C53495">
        <w:rPr>
          <w:rFonts w:ascii="Times New Roman" w:hAnsi="Times New Roman" w:cs="Times New Roman"/>
          <w:sz w:val="28"/>
          <w:szCs w:val="28"/>
        </w:rPr>
        <w:t xml:space="preserve">Economic development </w:t>
      </w:r>
    </w:p>
    <w:p w:rsidR="00CA09F3" w:rsidRPr="00C53495" w:rsidRDefault="00CA09F3" w:rsidP="00CA09F3">
      <w:pPr>
        <w:pStyle w:val="NoSpacing"/>
        <w:spacing w:line="480" w:lineRule="auto"/>
        <w:jc w:val="both"/>
        <w:rPr>
          <w:rFonts w:ascii="Times New Roman" w:hAnsi="Times New Roman" w:cs="Times New Roman"/>
          <w:b/>
          <w:sz w:val="28"/>
          <w:szCs w:val="28"/>
        </w:rPr>
      </w:pPr>
      <w:r w:rsidRPr="00C53495">
        <w:rPr>
          <w:rFonts w:ascii="Times New Roman" w:hAnsi="Times New Roman" w:cs="Times New Roman"/>
          <w:b/>
          <w:sz w:val="28"/>
          <w:szCs w:val="28"/>
        </w:rPr>
        <w:t>Theoretical Framework</w:t>
      </w:r>
    </w:p>
    <w:p w:rsidR="00CA09F3" w:rsidRPr="00C53495" w:rsidRDefault="00CA09F3" w:rsidP="00CA09F3">
      <w:pPr>
        <w:pStyle w:val="NoSpacing"/>
        <w:spacing w:line="480" w:lineRule="auto"/>
        <w:ind w:firstLine="360"/>
        <w:jc w:val="both"/>
        <w:rPr>
          <w:rFonts w:ascii="Times New Roman" w:hAnsi="Times New Roman" w:cs="Times New Roman"/>
          <w:sz w:val="28"/>
          <w:szCs w:val="28"/>
        </w:rPr>
      </w:pPr>
      <w:r w:rsidRPr="00C53495">
        <w:rPr>
          <w:rFonts w:ascii="Times New Roman" w:hAnsi="Times New Roman" w:cs="Times New Roman"/>
          <w:sz w:val="28"/>
          <w:szCs w:val="28"/>
        </w:rPr>
        <w:t>-    Structuralism theory</w:t>
      </w:r>
    </w:p>
    <w:p w:rsidR="00CA09F3" w:rsidRPr="00C53495" w:rsidRDefault="00CA09F3" w:rsidP="00CA09F3">
      <w:pPr>
        <w:pStyle w:val="NoSpacing"/>
        <w:spacing w:line="480" w:lineRule="auto"/>
        <w:ind w:firstLine="360"/>
        <w:jc w:val="both"/>
        <w:rPr>
          <w:rFonts w:ascii="Times New Roman" w:hAnsi="Times New Roman" w:cs="Times New Roman"/>
          <w:sz w:val="28"/>
          <w:szCs w:val="28"/>
        </w:rPr>
      </w:pPr>
      <w:r w:rsidRPr="00C53495">
        <w:rPr>
          <w:rFonts w:ascii="Times New Roman" w:hAnsi="Times New Roman" w:cs="Times New Roman"/>
          <w:sz w:val="28"/>
          <w:szCs w:val="28"/>
        </w:rPr>
        <w:t>-    Development theory</w:t>
      </w:r>
    </w:p>
    <w:p w:rsidR="00CA09F3" w:rsidRPr="00C53495" w:rsidRDefault="00CA09F3" w:rsidP="00CA09F3">
      <w:pPr>
        <w:pStyle w:val="NoSpacing"/>
        <w:spacing w:line="480" w:lineRule="auto"/>
        <w:ind w:firstLine="360"/>
        <w:jc w:val="both"/>
        <w:rPr>
          <w:rFonts w:ascii="Times New Roman" w:hAnsi="Times New Roman" w:cs="Times New Roman"/>
          <w:sz w:val="28"/>
          <w:szCs w:val="28"/>
        </w:rPr>
      </w:pPr>
      <w:r w:rsidRPr="00C53495">
        <w:rPr>
          <w:rFonts w:ascii="Times New Roman" w:hAnsi="Times New Roman" w:cs="Times New Roman"/>
          <w:sz w:val="28"/>
          <w:szCs w:val="28"/>
        </w:rPr>
        <w:t xml:space="preserve">- </w:t>
      </w:r>
      <w:r w:rsidRPr="00C53495">
        <w:rPr>
          <w:rFonts w:ascii="Times New Roman" w:hAnsi="Times New Roman" w:cs="Times New Roman"/>
          <w:sz w:val="28"/>
          <w:szCs w:val="28"/>
        </w:rPr>
        <w:tab/>
        <w:t>International trade policy</w:t>
      </w:r>
    </w:p>
    <w:p w:rsidR="00CA09F3" w:rsidRPr="00C53495" w:rsidRDefault="00CA09F3" w:rsidP="00CA09F3">
      <w:pPr>
        <w:pStyle w:val="NoSpacing"/>
        <w:spacing w:line="480" w:lineRule="auto"/>
        <w:ind w:firstLine="360"/>
        <w:jc w:val="both"/>
        <w:rPr>
          <w:rFonts w:ascii="Times New Roman" w:hAnsi="Times New Roman" w:cs="Times New Roman"/>
          <w:sz w:val="28"/>
          <w:szCs w:val="28"/>
        </w:rPr>
      </w:pPr>
      <w:r w:rsidRPr="00C53495">
        <w:rPr>
          <w:rFonts w:ascii="Times New Roman" w:hAnsi="Times New Roman" w:cs="Times New Roman"/>
          <w:sz w:val="28"/>
          <w:szCs w:val="28"/>
        </w:rPr>
        <w:t>-</w:t>
      </w:r>
      <w:r w:rsidRPr="00C53495">
        <w:rPr>
          <w:rFonts w:ascii="Times New Roman" w:hAnsi="Times New Roman" w:cs="Times New Roman"/>
          <w:sz w:val="28"/>
          <w:szCs w:val="28"/>
        </w:rPr>
        <w:tab/>
        <w:t>Trade policies</w:t>
      </w:r>
    </w:p>
    <w:p w:rsidR="00CA09F3" w:rsidRPr="00C53495" w:rsidRDefault="00CA09F3" w:rsidP="00CA09F3">
      <w:pPr>
        <w:pStyle w:val="NoSpacing"/>
        <w:spacing w:line="480" w:lineRule="auto"/>
        <w:jc w:val="both"/>
        <w:rPr>
          <w:rFonts w:ascii="Times New Roman" w:hAnsi="Times New Roman" w:cs="Times New Roman"/>
          <w:b/>
          <w:sz w:val="28"/>
          <w:szCs w:val="28"/>
        </w:rPr>
      </w:pPr>
      <w:r w:rsidRPr="00C53495">
        <w:rPr>
          <w:rFonts w:ascii="Times New Roman" w:hAnsi="Times New Roman" w:cs="Times New Roman"/>
          <w:b/>
          <w:sz w:val="28"/>
          <w:szCs w:val="28"/>
        </w:rPr>
        <w:t>Empirical Studies</w:t>
      </w:r>
    </w:p>
    <w:p w:rsidR="00CA09F3" w:rsidRPr="00C53495" w:rsidRDefault="00CA09F3" w:rsidP="00CA09F3">
      <w:pPr>
        <w:pStyle w:val="NoSpacing"/>
        <w:numPr>
          <w:ilvl w:val="0"/>
          <w:numId w:val="2"/>
        </w:numPr>
        <w:spacing w:line="480" w:lineRule="auto"/>
        <w:jc w:val="both"/>
        <w:rPr>
          <w:rFonts w:ascii="Times New Roman" w:hAnsi="Times New Roman" w:cs="Times New Roman"/>
          <w:sz w:val="28"/>
          <w:szCs w:val="28"/>
        </w:rPr>
      </w:pPr>
      <w:r w:rsidRPr="00C53495">
        <w:rPr>
          <w:rFonts w:ascii="Times New Roman" w:hAnsi="Times New Roman" w:cs="Times New Roman"/>
          <w:sz w:val="28"/>
          <w:szCs w:val="28"/>
        </w:rPr>
        <w:t xml:space="preserve">Developing through importation </w:t>
      </w:r>
    </w:p>
    <w:p w:rsidR="00CA09F3" w:rsidRPr="00C53495" w:rsidRDefault="00CA09F3" w:rsidP="00CA09F3">
      <w:pPr>
        <w:pStyle w:val="NoSpacing"/>
        <w:numPr>
          <w:ilvl w:val="0"/>
          <w:numId w:val="2"/>
        </w:numPr>
        <w:spacing w:line="480" w:lineRule="auto"/>
        <w:jc w:val="both"/>
        <w:rPr>
          <w:rFonts w:ascii="Times New Roman" w:hAnsi="Times New Roman" w:cs="Times New Roman"/>
          <w:sz w:val="28"/>
          <w:szCs w:val="28"/>
        </w:rPr>
      </w:pPr>
      <w:r w:rsidRPr="00C53495">
        <w:rPr>
          <w:rFonts w:ascii="Times New Roman" w:hAnsi="Times New Roman" w:cs="Times New Roman"/>
          <w:sz w:val="28"/>
          <w:szCs w:val="28"/>
        </w:rPr>
        <w:t>Sustainable industrial development and its measures</w:t>
      </w:r>
    </w:p>
    <w:p w:rsidR="00CA09F3" w:rsidRPr="00C53495" w:rsidRDefault="00CA09F3" w:rsidP="00CA09F3">
      <w:pPr>
        <w:pStyle w:val="NoSpacing"/>
        <w:numPr>
          <w:ilvl w:val="0"/>
          <w:numId w:val="2"/>
        </w:numPr>
        <w:spacing w:line="480" w:lineRule="auto"/>
        <w:jc w:val="both"/>
        <w:rPr>
          <w:rFonts w:ascii="Times New Roman" w:hAnsi="Times New Roman" w:cs="Times New Roman"/>
          <w:sz w:val="28"/>
          <w:szCs w:val="28"/>
        </w:rPr>
      </w:pPr>
      <w:r w:rsidRPr="00C53495">
        <w:rPr>
          <w:rFonts w:ascii="Times New Roman" w:hAnsi="Times New Roman" w:cs="Times New Roman"/>
          <w:sz w:val="28"/>
          <w:szCs w:val="28"/>
        </w:rPr>
        <w:t xml:space="preserve">Performance and structure of the industry </w:t>
      </w:r>
    </w:p>
    <w:p w:rsidR="00CA09F3" w:rsidRPr="00C53495" w:rsidRDefault="00CA09F3" w:rsidP="00CA09F3">
      <w:pPr>
        <w:pStyle w:val="NoSpacing"/>
        <w:numPr>
          <w:ilvl w:val="0"/>
          <w:numId w:val="2"/>
        </w:numPr>
        <w:spacing w:line="480" w:lineRule="auto"/>
        <w:jc w:val="both"/>
        <w:rPr>
          <w:rFonts w:ascii="Times New Roman" w:hAnsi="Times New Roman" w:cs="Times New Roman"/>
          <w:sz w:val="28"/>
          <w:szCs w:val="28"/>
        </w:rPr>
      </w:pPr>
      <w:r w:rsidRPr="00C53495">
        <w:rPr>
          <w:rFonts w:ascii="Times New Roman" w:hAnsi="Times New Roman" w:cs="Times New Roman"/>
          <w:sz w:val="28"/>
          <w:szCs w:val="28"/>
        </w:rPr>
        <w:lastRenderedPageBreak/>
        <w:t xml:space="preserve">Import of capital goods </w:t>
      </w:r>
    </w:p>
    <w:p w:rsidR="00CA09F3" w:rsidRPr="00C53495" w:rsidRDefault="00CA09F3" w:rsidP="00CA09F3">
      <w:pPr>
        <w:pStyle w:val="NoSpacing"/>
        <w:numPr>
          <w:ilvl w:val="0"/>
          <w:numId w:val="2"/>
        </w:numPr>
        <w:spacing w:line="480" w:lineRule="auto"/>
        <w:jc w:val="both"/>
        <w:rPr>
          <w:rFonts w:ascii="Times New Roman" w:hAnsi="Times New Roman" w:cs="Times New Roman"/>
          <w:sz w:val="28"/>
          <w:szCs w:val="28"/>
        </w:rPr>
      </w:pPr>
      <w:r w:rsidRPr="00C53495">
        <w:rPr>
          <w:rFonts w:ascii="Times New Roman" w:hAnsi="Times New Roman" w:cs="Times New Roman"/>
          <w:sz w:val="28"/>
          <w:szCs w:val="28"/>
        </w:rPr>
        <w:t xml:space="preserve">Determinants of import </w:t>
      </w:r>
    </w:p>
    <w:p w:rsidR="00CA09F3" w:rsidRPr="00C53495" w:rsidRDefault="00CA09F3" w:rsidP="00CA09F3">
      <w:pPr>
        <w:pStyle w:val="NoSpacing"/>
        <w:spacing w:line="480" w:lineRule="auto"/>
        <w:jc w:val="both"/>
        <w:rPr>
          <w:rFonts w:ascii="Times New Roman" w:hAnsi="Times New Roman" w:cs="Times New Roman"/>
          <w:b/>
          <w:sz w:val="28"/>
          <w:szCs w:val="28"/>
        </w:rPr>
      </w:pPr>
      <w:r w:rsidRPr="00C53495">
        <w:rPr>
          <w:rFonts w:ascii="Times New Roman" w:hAnsi="Times New Roman" w:cs="Times New Roman"/>
          <w:b/>
          <w:sz w:val="28"/>
          <w:szCs w:val="28"/>
        </w:rPr>
        <w:t>2.1 Conceptual Framework</w:t>
      </w:r>
    </w:p>
    <w:p w:rsidR="00CA09F3" w:rsidRPr="00C53495" w:rsidRDefault="00CA09F3" w:rsidP="00CA09F3">
      <w:pPr>
        <w:pStyle w:val="NormalWeb"/>
        <w:spacing w:line="480" w:lineRule="auto"/>
        <w:jc w:val="both"/>
        <w:rPr>
          <w:sz w:val="28"/>
          <w:szCs w:val="28"/>
        </w:rPr>
      </w:pPr>
      <w:r w:rsidRPr="00C53495">
        <w:rPr>
          <w:b/>
          <w:sz w:val="28"/>
          <w:szCs w:val="28"/>
        </w:rPr>
        <w:t xml:space="preserve">Imports </w:t>
      </w:r>
      <w:r w:rsidRPr="00C53495">
        <w:rPr>
          <w:sz w:val="28"/>
          <w:szCs w:val="28"/>
        </w:rPr>
        <w:t>are foreign goods and services bought by residents of a country. Residents include citizens, businesses and the government. It doesn't matter what the imports are or how they are sent. They can be shipped, sent by email or even hand-carried in personal luggage on a plane. If they are produced in a foreign country and sold to domestic residents, they are imports. Even tourism products and services are imports.</w:t>
      </w:r>
    </w:p>
    <w:p w:rsidR="00CA09F3" w:rsidRPr="00C53495" w:rsidRDefault="00CA09F3" w:rsidP="00CA09F3">
      <w:pPr>
        <w:pStyle w:val="NormalWeb"/>
        <w:spacing w:line="480" w:lineRule="auto"/>
        <w:jc w:val="both"/>
        <w:rPr>
          <w:rStyle w:val="tgc"/>
          <w:rFonts w:eastAsiaTheme="majorEastAsia"/>
          <w:sz w:val="28"/>
          <w:szCs w:val="28"/>
        </w:rPr>
      </w:pPr>
      <w:r w:rsidRPr="00C53495">
        <w:rPr>
          <w:rStyle w:val="tgc"/>
          <w:rFonts w:eastAsiaTheme="majorEastAsia"/>
          <w:sz w:val="28"/>
          <w:szCs w:val="28"/>
        </w:rPr>
        <w:t xml:space="preserve">An import is a good or service brought into one country from another. ... Along with exports, imports form the backbone of international trade; the higher the value of imports entering a country, compared to the value of exports, the more negative that country's balance of trade becomes. </w:t>
      </w:r>
    </w:p>
    <w:p w:rsidR="00CA09F3" w:rsidRPr="00C53495" w:rsidRDefault="00CA09F3" w:rsidP="00CA09F3">
      <w:pPr>
        <w:pStyle w:val="NormalWeb"/>
        <w:spacing w:line="480" w:lineRule="auto"/>
        <w:jc w:val="both"/>
        <w:rPr>
          <w:rStyle w:val="tgc"/>
          <w:rFonts w:eastAsiaTheme="majorEastAsia"/>
          <w:sz w:val="28"/>
          <w:szCs w:val="28"/>
        </w:rPr>
      </w:pPr>
      <w:r w:rsidRPr="00C53495">
        <w:rPr>
          <w:rStyle w:val="tgc"/>
          <w:rFonts w:eastAsiaTheme="majorEastAsia"/>
          <w:sz w:val="28"/>
          <w:szCs w:val="28"/>
        </w:rPr>
        <w:t>Import growth is the increase in the level of a countries import. This happens when there is an increase in the quantity of goods and services that a country imports.</w:t>
      </w:r>
    </w:p>
    <w:p w:rsidR="00CA09F3" w:rsidRPr="00C53495" w:rsidRDefault="00CA09F3" w:rsidP="00CA09F3">
      <w:pPr>
        <w:pStyle w:val="NormalWeb"/>
        <w:spacing w:line="480" w:lineRule="auto"/>
        <w:jc w:val="both"/>
        <w:rPr>
          <w:sz w:val="28"/>
          <w:szCs w:val="28"/>
        </w:rPr>
      </w:pPr>
      <w:r w:rsidRPr="00C53495">
        <w:rPr>
          <w:rStyle w:val="tgc"/>
          <w:rFonts w:eastAsiaTheme="majorEastAsia"/>
          <w:sz w:val="28"/>
          <w:szCs w:val="28"/>
        </w:rPr>
        <w:t>Industrialization is a deliberate act of establishing many new industries in a country. This also can be seen as the conscious effort by the government in creating new industries in a country.</w:t>
      </w:r>
    </w:p>
    <w:p w:rsidR="00CA09F3" w:rsidRPr="00C53495" w:rsidRDefault="00CA09F3" w:rsidP="00CA09F3">
      <w:pPr>
        <w:spacing w:line="480" w:lineRule="auto"/>
        <w:jc w:val="both"/>
        <w:rPr>
          <w:sz w:val="28"/>
          <w:szCs w:val="28"/>
        </w:rPr>
      </w:pPr>
      <w:r w:rsidRPr="00C53495">
        <w:rPr>
          <w:b/>
          <w:sz w:val="28"/>
          <w:szCs w:val="28"/>
        </w:rPr>
        <w:lastRenderedPageBreak/>
        <w:t>Industrial Development</w:t>
      </w:r>
      <w:r w:rsidRPr="00C53495">
        <w:rPr>
          <w:sz w:val="28"/>
          <w:szCs w:val="28"/>
        </w:rPr>
        <w:t xml:space="preserve"> is a sustained increase in the both the productive rate, size and number of industries in a country. Industrial development can occur when there are both internal and external economies of scale. It is achieved through a continuous growth of industries by a way of steady raw materials, protection, tax exemption, conscious expansionary plans etc.</w:t>
      </w:r>
    </w:p>
    <w:p w:rsidR="00CA09F3" w:rsidRPr="00C53495" w:rsidRDefault="00CA09F3" w:rsidP="00CA09F3">
      <w:pPr>
        <w:spacing w:line="480" w:lineRule="auto"/>
        <w:jc w:val="both"/>
        <w:rPr>
          <w:color w:val="000000" w:themeColor="text1"/>
          <w:sz w:val="28"/>
          <w:szCs w:val="28"/>
        </w:rPr>
      </w:pPr>
      <w:r w:rsidRPr="00C53495">
        <w:rPr>
          <w:b/>
          <w:bCs/>
          <w:color w:val="000000" w:themeColor="text1"/>
          <w:sz w:val="28"/>
          <w:szCs w:val="28"/>
        </w:rPr>
        <w:t>Economic development</w:t>
      </w:r>
      <w:r w:rsidRPr="00C53495">
        <w:rPr>
          <w:color w:val="000000" w:themeColor="text1"/>
          <w:sz w:val="28"/>
          <w:szCs w:val="28"/>
        </w:rPr>
        <w:t xml:space="preserve"> is the process by which a nation improves the economic, political, and social well-being of its people. The term has been used frequently by economists, politicians, and others in the 20th and 21st centuries. The concept, however, has been in existence in the West for centuries. </w:t>
      </w:r>
      <w:r w:rsidRPr="00C53495">
        <w:rPr>
          <w:iCs/>
          <w:color w:val="000000" w:themeColor="text1"/>
          <w:sz w:val="28"/>
          <w:szCs w:val="28"/>
        </w:rPr>
        <w:t>Modernization</w:t>
      </w:r>
      <w:r w:rsidRPr="00C53495">
        <w:rPr>
          <w:color w:val="000000" w:themeColor="text1"/>
          <w:sz w:val="28"/>
          <w:szCs w:val="28"/>
        </w:rPr>
        <w:t xml:space="preserve">, </w:t>
      </w:r>
      <w:hyperlink r:id="rId7" w:tooltip="Westernization" w:history="1">
        <w:r w:rsidRPr="00C53495">
          <w:rPr>
            <w:rStyle w:val="Hyperlink"/>
            <w:iCs/>
            <w:color w:val="000000" w:themeColor="text1"/>
            <w:sz w:val="28"/>
            <w:szCs w:val="28"/>
            <w:u w:val="none"/>
          </w:rPr>
          <w:t>Westernization</w:t>
        </w:r>
      </w:hyperlink>
      <w:r w:rsidRPr="00C53495">
        <w:rPr>
          <w:color w:val="000000" w:themeColor="text1"/>
          <w:sz w:val="28"/>
          <w:szCs w:val="28"/>
        </w:rPr>
        <w:t xml:space="preserve">, and especially </w:t>
      </w:r>
      <w:hyperlink r:id="rId8" w:tooltip="Industrialization" w:history="1">
        <w:r w:rsidRPr="00C53495">
          <w:rPr>
            <w:rStyle w:val="Hyperlink"/>
            <w:iCs/>
            <w:color w:val="000000" w:themeColor="text1"/>
            <w:sz w:val="28"/>
            <w:szCs w:val="28"/>
            <w:u w:val="none"/>
          </w:rPr>
          <w:t>Industrialization</w:t>
        </w:r>
      </w:hyperlink>
      <w:r w:rsidRPr="00C53495">
        <w:rPr>
          <w:color w:val="000000" w:themeColor="text1"/>
          <w:sz w:val="28"/>
          <w:szCs w:val="28"/>
        </w:rPr>
        <w:t xml:space="preserve"> are other terms people have used while discussing economic development. Economic development has a direct relationship with the </w:t>
      </w:r>
      <w:hyperlink r:id="rId9" w:tooltip="Environment (biophysical)" w:history="1">
        <w:r w:rsidRPr="00C53495">
          <w:rPr>
            <w:rStyle w:val="Hyperlink"/>
            <w:color w:val="000000" w:themeColor="text1"/>
            <w:sz w:val="28"/>
            <w:szCs w:val="28"/>
            <w:u w:val="none"/>
          </w:rPr>
          <w:t>environment</w:t>
        </w:r>
      </w:hyperlink>
      <w:r w:rsidRPr="00C53495">
        <w:rPr>
          <w:color w:val="000000" w:themeColor="text1"/>
          <w:sz w:val="28"/>
          <w:szCs w:val="28"/>
        </w:rPr>
        <w:t xml:space="preserve"> and </w:t>
      </w:r>
      <w:hyperlink r:id="rId10" w:tooltip="Environmental issues" w:history="1">
        <w:r w:rsidRPr="00C53495">
          <w:rPr>
            <w:color w:val="000000" w:themeColor="text1"/>
            <w:sz w:val="28"/>
            <w:szCs w:val="28"/>
          </w:rPr>
          <w:t>environmental issues</w:t>
        </w:r>
      </w:hyperlink>
      <w:r w:rsidRPr="00C53495">
        <w:rPr>
          <w:color w:val="000000" w:themeColor="text1"/>
          <w:sz w:val="28"/>
          <w:szCs w:val="28"/>
        </w:rPr>
        <w:t>.</w:t>
      </w:r>
    </w:p>
    <w:p w:rsidR="00CA09F3" w:rsidRPr="00C53495" w:rsidRDefault="00CA09F3" w:rsidP="00CA09F3">
      <w:pPr>
        <w:pStyle w:val="NoSpacing"/>
        <w:spacing w:line="480" w:lineRule="auto"/>
        <w:jc w:val="both"/>
        <w:rPr>
          <w:rFonts w:ascii="Times New Roman" w:hAnsi="Times New Roman" w:cs="Times New Roman"/>
          <w:b/>
          <w:sz w:val="28"/>
          <w:szCs w:val="28"/>
        </w:rPr>
      </w:pPr>
      <w:r w:rsidRPr="00C53495">
        <w:rPr>
          <w:rFonts w:ascii="Times New Roman" w:hAnsi="Times New Roman" w:cs="Times New Roman"/>
          <w:b/>
          <w:sz w:val="28"/>
          <w:szCs w:val="28"/>
        </w:rPr>
        <w:t>2.2 Theoretical Framework</w:t>
      </w:r>
    </w:p>
    <w:p w:rsidR="00CA09F3" w:rsidRPr="00C53495" w:rsidRDefault="00CA09F3" w:rsidP="00CA09F3">
      <w:pPr>
        <w:spacing w:line="480" w:lineRule="auto"/>
        <w:jc w:val="both"/>
        <w:rPr>
          <w:b/>
          <w:bCs/>
          <w:sz w:val="28"/>
          <w:szCs w:val="28"/>
        </w:rPr>
      </w:pPr>
      <w:r w:rsidRPr="00C53495">
        <w:rPr>
          <w:b/>
          <w:bCs/>
          <w:sz w:val="28"/>
          <w:szCs w:val="28"/>
        </w:rPr>
        <w:t>2.2.1 Structuralism theory</w:t>
      </w:r>
    </w:p>
    <w:p w:rsidR="00CA09F3" w:rsidRPr="00C53495" w:rsidRDefault="00CA09F3" w:rsidP="00CA09F3">
      <w:pPr>
        <w:spacing w:line="480" w:lineRule="auto"/>
        <w:jc w:val="both"/>
        <w:rPr>
          <w:sz w:val="28"/>
          <w:szCs w:val="28"/>
        </w:rPr>
      </w:pPr>
      <w:r w:rsidRPr="00C53495">
        <w:rPr>
          <w:b/>
          <w:bCs/>
          <w:sz w:val="28"/>
          <w:szCs w:val="28"/>
        </w:rPr>
        <w:t>Structuralism</w:t>
      </w:r>
      <w:r w:rsidRPr="00C53495">
        <w:rPr>
          <w:sz w:val="28"/>
          <w:szCs w:val="28"/>
        </w:rPr>
        <w:t xml:space="preserve"> is a development theory which focuses on structural aspects which impede the economic growth of developing countries. The unit of analysis is the transformation of a country's economy from, mainly, subsistence producers to mainly commercial industrial producers. This theory centers on the adjustment of some development theories to facilitate more developmental opportunities in the country</w:t>
      </w:r>
    </w:p>
    <w:p w:rsidR="00CA09F3" w:rsidRPr="00C53495" w:rsidRDefault="00CA09F3" w:rsidP="00CA09F3">
      <w:pPr>
        <w:pStyle w:val="Heading2"/>
        <w:spacing w:line="480" w:lineRule="auto"/>
        <w:jc w:val="both"/>
        <w:rPr>
          <w:rFonts w:ascii="Times New Roman" w:hAnsi="Times New Roman" w:cs="Times New Roman"/>
          <w:color w:val="auto"/>
          <w:sz w:val="28"/>
          <w:szCs w:val="28"/>
        </w:rPr>
      </w:pPr>
      <w:r w:rsidRPr="00C53495">
        <w:rPr>
          <w:rFonts w:ascii="Times New Roman" w:hAnsi="Times New Roman" w:cs="Times New Roman"/>
          <w:color w:val="auto"/>
          <w:sz w:val="28"/>
          <w:szCs w:val="28"/>
        </w:rPr>
        <w:lastRenderedPageBreak/>
        <w:t>2.2.2 Development theory</w:t>
      </w:r>
    </w:p>
    <w:p w:rsidR="00CA09F3" w:rsidRPr="00C53495" w:rsidRDefault="00CA09F3" w:rsidP="00CA09F3">
      <w:pPr>
        <w:spacing w:line="480" w:lineRule="auto"/>
        <w:jc w:val="both"/>
        <w:rPr>
          <w:color w:val="000000" w:themeColor="text1"/>
          <w:sz w:val="28"/>
          <w:szCs w:val="28"/>
        </w:rPr>
      </w:pPr>
      <w:r w:rsidRPr="00C53495">
        <w:rPr>
          <w:b/>
          <w:bCs/>
          <w:color w:val="000000" w:themeColor="text1"/>
          <w:sz w:val="28"/>
          <w:szCs w:val="28"/>
        </w:rPr>
        <w:t>Development theory</w:t>
      </w:r>
      <w:r w:rsidRPr="00C53495">
        <w:rPr>
          <w:color w:val="000000" w:themeColor="text1"/>
          <w:sz w:val="28"/>
          <w:szCs w:val="28"/>
        </w:rPr>
        <w:t xml:space="preserve"> economic development theory is a policy intervention endeavor with aims of economic and social </w:t>
      </w:r>
      <w:hyperlink r:id="rId11" w:tooltip="Well-being" w:history="1">
        <w:r w:rsidRPr="00C53495">
          <w:rPr>
            <w:rStyle w:val="Hyperlink"/>
            <w:color w:val="000000" w:themeColor="text1"/>
            <w:sz w:val="28"/>
            <w:szCs w:val="28"/>
            <w:u w:val="none"/>
          </w:rPr>
          <w:t>well-being</w:t>
        </w:r>
      </w:hyperlink>
      <w:r w:rsidRPr="00C53495">
        <w:rPr>
          <w:color w:val="000000" w:themeColor="text1"/>
          <w:sz w:val="28"/>
          <w:szCs w:val="28"/>
        </w:rPr>
        <w:t xml:space="preserve"> of people, </w:t>
      </w:r>
      <w:hyperlink r:id="rId12" w:tooltip="Economic growth" w:history="1">
        <w:r w:rsidRPr="00C53495">
          <w:rPr>
            <w:rStyle w:val="Hyperlink"/>
            <w:color w:val="000000" w:themeColor="text1"/>
            <w:sz w:val="28"/>
            <w:szCs w:val="28"/>
            <w:u w:val="none"/>
          </w:rPr>
          <w:t>economic growth</w:t>
        </w:r>
      </w:hyperlink>
      <w:r w:rsidRPr="00C53495">
        <w:rPr>
          <w:color w:val="000000" w:themeColor="text1"/>
          <w:sz w:val="28"/>
          <w:szCs w:val="28"/>
        </w:rPr>
        <w:t xml:space="preserve"> is a phenomenon of market </w:t>
      </w:r>
      <w:hyperlink r:id="rId13" w:tooltip="Productivity" w:history="1">
        <w:r w:rsidRPr="00C53495">
          <w:rPr>
            <w:rStyle w:val="Hyperlink"/>
            <w:color w:val="000000" w:themeColor="text1"/>
            <w:sz w:val="28"/>
            <w:szCs w:val="28"/>
            <w:u w:val="none"/>
          </w:rPr>
          <w:t>productivity</w:t>
        </w:r>
      </w:hyperlink>
      <w:r w:rsidRPr="00C53495">
        <w:rPr>
          <w:color w:val="000000" w:themeColor="text1"/>
          <w:sz w:val="28"/>
          <w:szCs w:val="28"/>
        </w:rPr>
        <w:t xml:space="preserve"> and rise in </w:t>
      </w:r>
      <w:hyperlink r:id="rId14" w:tooltip="GDP" w:history="1">
        <w:r w:rsidRPr="00C53495">
          <w:rPr>
            <w:rStyle w:val="Hyperlink"/>
            <w:color w:val="000000" w:themeColor="text1"/>
            <w:sz w:val="28"/>
            <w:szCs w:val="28"/>
            <w:u w:val="none"/>
          </w:rPr>
          <w:t>GDP</w:t>
        </w:r>
      </w:hyperlink>
      <w:r w:rsidRPr="00C53495">
        <w:rPr>
          <w:color w:val="000000" w:themeColor="text1"/>
          <w:sz w:val="28"/>
          <w:szCs w:val="28"/>
        </w:rPr>
        <w:t xml:space="preserve">. Consequently, as economist </w:t>
      </w:r>
      <w:hyperlink r:id="rId15" w:tooltip="Amartya Sen" w:history="1">
        <w:r w:rsidRPr="00C53495">
          <w:rPr>
            <w:rStyle w:val="Hyperlink"/>
            <w:color w:val="000000" w:themeColor="text1"/>
            <w:sz w:val="28"/>
            <w:szCs w:val="28"/>
            <w:u w:val="none"/>
          </w:rPr>
          <w:t>Amartya Sen</w:t>
        </w:r>
      </w:hyperlink>
      <w:r w:rsidRPr="00C53495">
        <w:rPr>
          <w:color w:val="000000" w:themeColor="text1"/>
          <w:sz w:val="28"/>
          <w:szCs w:val="28"/>
        </w:rPr>
        <w:t xml:space="preserve"> (2001) points out, "economic growth is one aspect of the process of economic development".</w:t>
      </w:r>
    </w:p>
    <w:p w:rsidR="00CA09F3" w:rsidRPr="00C53495" w:rsidRDefault="00CA09F3" w:rsidP="00CA09F3">
      <w:pPr>
        <w:spacing w:line="480" w:lineRule="auto"/>
        <w:jc w:val="both"/>
        <w:rPr>
          <w:color w:val="000000" w:themeColor="text1"/>
          <w:sz w:val="28"/>
          <w:szCs w:val="28"/>
        </w:rPr>
      </w:pPr>
      <w:r w:rsidRPr="00C53495">
        <w:rPr>
          <w:color w:val="000000" w:themeColor="text1"/>
          <w:sz w:val="28"/>
          <w:szCs w:val="28"/>
        </w:rPr>
        <w:t>Development theory centers on those principles and practice which brings about sustainable increase in all the aspects of the economy. Industrial development is a key development theory which cuts across many aspects of the economy like industrialization, increase in productivity which increases the GDP of a country, employment, revenue generation, rise in standard or welfare etc.</w:t>
      </w:r>
    </w:p>
    <w:p w:rsidR="00CA09F3" w:rsidRPr="00C53495" w:rsidRDefault="00CA09F3" w:rsidP="00CA09F3">
      <w:pPr>
        <w:spacing w:line="480" w:lineRule="auto"/>
        <w:jc w:val="both"/>
        <w:rPr>
          <w:b/>
          <w:sz w:val="28"/>
          <w:szCs w:val="28"/>
        </w:rPr>
      </w:pPr>
      <w:r w:rsidRPr="00C53495">
        <w:rPr>
          <w:b/>
          <w:sz w:val="28"/>
          <w:szCs w:val="28"/>
        </w:rPr>
        <w:t>2.2.3 Trade policies</w:t>
      </w:r>
    </w:p>
    <w:p w:rsidR="00CA09F3" w:rsidRPr="00C53495" w:rsidRDefault="00CA09F3" w:rsidP="00CA09F3">
      <w:pPr>
        <w:spacing w:line="480" w:lineRule="auto"/>
        <w:jc w:val="both"/>
        <w:rPr>
          <w:sz w:val="28"/>
          <w:szCs w:val="28"/>
        </w:rPr>
      </w:pPr>
      <w:r w:rsidRPr="00C53495">
        <w:rPr>
          <w:sz w:val="28"/>
          <w:szCs w:val="28"/>
        </w:rPr>
        <w:t xml:space="preserve">As demonstrated by Adenikinju (2005), Nigeria’s trade policy has been somewhat inconsistent in the period after independence but recent economic policy reforms (from NEEDS to date) have sought to drastically reduce the unpredictability of the trade policy regime, establish a schedule to fully adopt ECOWAS common external tariff, and respect obligations under multilateral trading systems. The review of Nigeria’s macroeconomic policies in the previous subsection indicates that trade policies in Nigeria can be broadly classified into pre- and post-SAP trade policy regimes. The pre-SAP economy was extremely dependent on oil exports for </w:t>
      </w:r>
      <w:r w:rsidRPr="00C53495">
        <w:rPr>
          <w:sz w:val="28"/>
          <w:szCs w:val="28"/>
        </w:rPr>
        <w:lastRenderedPageBreak/>
        <w:t>foreign exchange and the shocks in the oil market created considerable balance of payment deficits. Import controls through import licensing, customs tariff, and outright bans were major instruments of trade policy. Trade and industrial policies was used to achieve the expected industrialization projections under the national development plans that characterized the pre-SAP regime.</w:t>
      </w:r>
    </w:p>
    <w:p w:rsidR="00CA09F3" w:rsidRPr="00C53495" w:rsidRDefault="00CA09F3" w:rsidP="00CA09F3">
      <w:pPr>
        <w:spacing w:line="480" w:lineRule="auto"/>
        <w:jc w:val="both"/>
        <w:rPr>
          <w:sz w:val="28"/>
          <w:szCs w:val="28"/>
        </w:rPr>
      </w:pPr>
      <w:r w:rsidRPr="00C53495">
        <w:rPr>
          <w:sz w:val="28"/>
          <w:szCs w:val="28"/>
        </w:rPr>
        <w:t xml:space="preserve">The post-SAP trade policies witnessed considerable trade liberalization, principally motivated by the neo-liberal economic policies dictated by SAP. Emphasis was on loosening controls, and allowing the market forces of demand and supply to prevail in the allocation of foreign exchange and the direction of investment in the productive sectors. The marketing boards that enable control of the marketing of agricultural commodities were scrapped, and commodity exports became directly subjected to the dictates of the international commodity markets. Import licensing was also banned, and except for the short period of a dual foreign exchange regime in the mid-1990s, foreign exchange supply and demand were carried out through diverse market mechanisms that included SFEM, AFEM, IFEM, etc. This resulted in progressive devaluations of the national currency (naira), in a bid to make imports dearer and thus discourage excessive importation of non-essential goods and services. It is also noteworthy that the post-SAP trade policy regime allowed exporters to retain 100 per cent of their export earnings in their domiciliary accounts from which they could freely draw to meet their eligible foreign exchange </w:t>
      </w:r>
      <w:r w:rsidRPr="00C53495">
        <w:rPr>
          <w:sz w:val="28"/>
          <w:szCs w:val="28"/>
        </w:rPr>
        <w:lastRenderedPageBreak/>
        <w:t>transactions. The duty drawback/suspension scheme for exporters/producers was also revised to enable producers import raw materials and intermediate products free from import duty and other indirect taxes and charges. The Nigerian Export Credit Guarantee and Insurance.</w:t>
      </w:r>
    </w:p>
    <w:p w:rsidR="00CA09F3" w:rsidRPr="00C53495" w:rsidRDefault="00CA09F3" w:rsidP="00CA09F3">
      <w:pPr>
        <w:spacing w:line="480" w:lineRule="auto"/>
        <w:jc w:val="both"/>
        <w:rPr>
          <w:sz w:val="28"/>
          <w:szCs w:val="28"/>
        </w:rPr>
      </w:pPr>
      <w:r w:rsidRPr="00C53495">
        <w:rPr>
          <w:sz w:val="28"/>
          <w:szCs w:val="28"/>
        </w:rPr>
        <w:t>Corporation was established in 1988, and was later renamed Nigerian Export-Import Bank (NEXIM). NEXIM provides credit and risk bearing facilities to banks in order to enable them to support exports. This notwithstanding, the pressure on balance of payment persisted, and was compounded by debt service obligations until 2005 when Nigeria was granted debt relief by the</w:t>
      </w:r>
    </w:p>
    <w:p w:rsidR="00CA09F3" w:rsidRPr="00C53495" w:rsidRDefault="00CA09F3" w:rsidP="00CA09F3">
      <w:pPr>
        <w:spacing w:line="480" w:lineRule="auto"/>
        <w:jc w:val="both"/>
        <w:rPr>
          <w:sz w:val="28"/>
          <w:szCs w:val="28"/>
        </w:rPr>
      </w:pPr>
      <w:r w:rsidRPr="00C53495">
        <w:rPr>
          <w:sz w:val="28"/>
          <w:szCs w:val="28"/>
        </w:rPr>
        <w:t>Paris Club of creditors.</w:t>
      </w:r>
    </w:p>
    <w:p w:rsidR="00CA09F3" w:rsidRPr="00C53495" w:rsidRDefault="00CA09F3" w:rsidP="00CA09F3">
      <w:pPr>
        <w:spacing w:line="480" w:lineRule="auto"/>
        <w:jc w:val="both"/>
        <w:rPr>
          <w:sz w:val="28"/>
          <w:szCs w:val="28"/>
        </w:rPr>
      </w:pPr>
      <w:r w:rsidRPr="00C53495">
        <w:rPr>
          <w:sz w:val="28"/>
          <w:szCs w:val="28"/>
        </w:rPr>
        <w:t>As rightly observed by Bevan et al. (1999), Nigeria has made very little use of quantitative restrictions. The Nigerian trade policies have generally been short-term in nature; customs tariff for the control of imports are often short-lived or subject to frequent revisions, and the import and export prohibition lists are revised sporadically.</w:t>
      </w:r>
    </w:p>
    <w:p w:rsidR="00CA09F3" w:rsidRPr="00C53495" w:rsidRDefault="00CA09F3" w:rsidP="00CA09F3">
      <w:pPr>
        <w:spacing w:line="480" w:lineRule="auto"/>
        <w:jc w:val="both"/>
        <w:rPr>
          <w:sz w:val="28"/>
          <w:szCs w:val="28"/>
        </w:rPr>
      </w:pPr>
      <w:r w:rsidRPr="00C53495">
        <w:rPr>
          <w:sz w:val="28"/>
          <w:szCs w:val="28"/>
        </w:rPr>
        <w:t xml:space="preserve">According to Sandrey et al. (2007), by WTO standards Nigeria’s applied tariffs are relatively high, with a reported most favoured nation applied average rate of 15.6 per cent on agricultural imports and 11.4per cent on non-agricultural imports during 2006. For Nigeria, the final bound tariffs range from a minimum of 40 per cent to a maximum of 150 per cent, with an average of 118.4 per cent in 2006. </w:t>
      </w:r>
      <w:r w:rsidRPr="00C53495">
        <w:rPr>
          <w:sz w:val="28"/>
          <w:szCs w:val="28"/>
        </w:rPr>
        <w:lastRenderedPageBreak/>
        <w:t>There is presently no evidence that there has been significant change to this scenario. Conversely, for its exports Nigeria is eligible for non-reciprocal trade preferences under the generalized system of preferences schemes of several WTO Members, the Cotonou agreement with the European Communities (EC), and the US African Growth and Opportunity Act. Utilization of these opportunities with non-oil exports remains low, as oil still largely dominates exports from Nigeria.</w:t>
      </w:r>
    </w:p>
    <w:p w:rsidR="00CA09F3" w:rsidRPr="00C53495" w:rsidRDefault="00CA09F3" w:rsidP="00CA09F3">
      <w:pPr>
        <w:spacing w:line="480" w:lineRule="auto"/>
        <w:jc w:val="both"/>
        <w:rPr>
          <w:sz w:val="28"/>
          <w:szCs w:val="28"/>
        </w:rPr>
      </w:pPr>
      <w:r w:rsidRPr="00C53495">
        <w:rPr>
          <w:sz w:val="28"/>
          <w:szCs w:val="28"/>
        </w:rPr>
        <w:t xml:space="preserve">Presently, Nigeria has several incentives for export promotion but still uses import prohibition to protect its manufacturing and agricultural sectors. This is understandable because the production base is relatively weak, import-dependent, and highly limited in technological capability. The import prohibition list includes a wide range of manufactured consumer goods that were often dumped in Nigeria’s relatively large market. A few agricultural products (e.g., fresh fruits, pork and pork products, beef and beef products, mutton, lamb and goat meat, frozen poultry) that are produced locally in large quantities are also included in the import prohibition list to protect the local industry and encourage job creation. On the export prohibition list are either staple foods/crops that are important for food security, commodities that could serve as raw materials to local industries and living organisms that are becoming rare. Such commodities include maize, timber, raw hides and skin, scrap metals, unprocessed rubber latex and rubber lumps, </w:t>
      </w:r>
      <w:r w:rsidRPr="00C53495">
        <w:rPr>
          <w:sz w:val="28"/>
          <w:szCs w:val="28"/>
        </w:rPr>
        <w:lastRenderedPageBreak/>
        <w:t>artefacts and antiquities, and wildlife animals classified as endangered species and their products.</w:t>
      </w:r>
    </w:p>
    <w:p w:rsidR="00CA09F3" w:rsidRPr="00C53495" w:rsidRDefault="00CA09F3" w:rsidP="00CA09F3">
      <w:pPr>
        <w:spacing w:line="480" w:lineRule="auto"/>
        <w:jc w:val="both"/>
        <w:rPr>
          <w:sz w:val="28"/>
          <w:szCs w:val="28"/>
        </w:rPr>
      </w:pPr>
      <w:r w:rsidRPr="00C53495">
        <w:rPr>
          <w:sz w:val="28"/>
          <w:szCs w:val="28"/>
        </w:rPr>
        <w:t>As indicated by the Nigerian Investment Promotion Commission (NIPC), the Nigerian trade policy currently has elaborate export incentives aimed at encouraging and assisting exporters to increase and diversify the total value and volume of non-oil exports from Nigeria. These incentives are designed to address the major problems of supply, demand, and price competitiveness of Nigeria’s exports. Some of the incentives take the form of negotiable duty credit certificate. A few of these incentives are described below:</w:t>
      </w:r>
    </w:p>
    <w:p w:rsidR="00CA09F3" w:rsidRPr="00C53495" w:rsidRDefault="00CA09F3" w:rsidP="00CA09F3">
      <w:pPr>
        <w:spacing w:line="480" w:lineRule="auto"/>
        <w:jc w:val="both"/>
        <w:rPr>
          <w:sz w:val="28"/>
          <w:szCs w:val="28"/>
        </w:rPr>
      </w:pPr>
      <w:r w:rsidRPr="00C53495">
        <w:rPr>
          <w:sz w:val="28"/>
          <w:szCs w:val="28"/>
        </w:rPr>
        <w:t>Manufacture-in-bond scheme: the manufacture-in-bond scheme is designed to encourage manufacturers to import raw material inputs and other intermediate products duty-free for the production of exportable goods, backed by a bond issued by any recognized financial institution.</w:t>
      </w:r>
    </w:p>
    <w:p w:rsidR="00CA09F3" w:rsidRPr="00C53495" w:rsidRDefault="00CA09F3" w:rsidP="00CA09F3">
      <w:pPr>
        <w:spacing w:line="480" w:lineRule="auto"/>
        <w:jc w:val="both"/>
        <w:rPr>
          <w:sz w:val="28"/>
          <w:szCs w:val="28"/>
        </w:rPr>
      </w:pPr>
      <w:r w:rsidRPr="00C53495">
        <w:rPr>
          <w:sz w:val="28"/>
          <w:szCs w:val="28"/>
        </w:rPr>
        <w:t>The bond will be discharged after evidence of exportation and repatriation of foreign exchange has been produced.</w:t>
      </w:r>
    </w:p>
    <w:p w:rsidR="00CA09F3" w:rsidRPr="00C53495" w:rsidRDefault="00CA09F3" w:rsidP="00CA09F3">
      <w:pPr>
        <w:spacing w:line="480" w:lineRule="auto"/>
        <w:jc w:val="both"/>
        <w:rPr>
          <w:sz w:val="28"/>
          <w:szCs w:val="28"/>
        </w:rPr>
      </w:pPr>
      <w:r w:rsidRPr="00C53495">
        <w:rPr>
          <w:sz w:val="28"/>
          <w:szCs w:val="28"/>
        </w:rPr>
        <w:t>Duty drawback scheme</w:t>
      </w:r>
      <w:r w:rsidRPr="00C53495">
        <w:rPr>
          <w:iCs/>
          <w:sz w:val="28"/>
          <w:szCs w:val="28"/>
        </w:rPr>
        <w:t xml:space="preserve">: </w:t>
      </w:r>
      <w:r w:rsidRPr="00C53495">
        <w:rPr>
          <w:sz w:val="28"/>
          <w:szCs w:val="28"/>
        </w:rPr>
        <w:t xml:space="preserve">the duty drawback scheme provides for refunds of duties/surcharges on raw materials including packing and packaging materials used for the manufacture of products upon effective exportation of the final products. The new duty drawback scheme gives automatic refunds (60 per cent) on initial </w:t>
      </w:r>
      <w:r w:rsidRPr="00C53495">
        <w:rPr>
          <w:sz w:val="28"/>
          <w:szCs w:val="28"/>
        </w:rPr>
        <w:lastRenderedPageBreak/>
        <w:t>screening by the duty drawback committee and upon the presentation of a bond from a recognized bank, insurance company or other financial institution.</w:t>
      </w:r>
    </w:p>
    <w:p w:rsidR="00CA09F3" w:rsidRPr="00C53495" w:rsidRDefault="00CA09F3" w:rsidP="00CA09F3">
      <w:pPr>
        <w:spacing w:line="480" w:lineRule="auto"/>
        <w:jc w:val="both"/>
        <w:rPr>
          <w:sz w:val="28"/>
          <w:szCs w:val="28"/>
        </w:rPr>
      </w:pPr>
      <w:r w:rsidRPr="00C53495">
        <w:rPr>
          <w:sz w:val="28"/>
          <w:szCs w:val="28"/>
        </w:rPr>
        <w:t>The bond will cover 60 per cent of the refund to be made to the exporter and will only be discharged after final processing of the application has been made. At the end of the processing of exporters claims, the duty drawback committee shall grant any balance where applicable or request for refunds for any over payment made.</w:t>
      </w:r>
    </w:p>
    <w:p w:rsidR="00CA09F3" w:rsidRPr="00C53495" w:rsidRDefault="00CA09F3" w:rsidP="00CA09F3">
      <w:pPr>
        <w:pStyle w:val="NoSpacing"/>
        <w:spacing w:line="480" w:lineRule="auto"/>
        <w:jc w:val="both"/>
        <w:rPr>
          <w:rFonts w:ascii="Times New Roman" w:hAnsi="Times New Roman" w:cs="Times New Roman"/>
          <w:b/>
          <w:sz w:val="28"/>
          <w:szCs w:val="28"/>
        </w:rPr>
      </w:pPr>
      <w:r w:rsidRPr="00C53495">
        <w:rPr>
          <w:rFonts w:ascii="Times New Roman" w:hAnsi="Times New Roman" w:cs="Times New Roman"/>
          <w:sz w:val="28"/>
          <w:szCs w:val="28"/>
        </w:rPr>
        <w:t xml:space="preserve">2.3 </w:t>
      </w:r>
      <w:r w:rsidRPr="00C53495">
        <w:rPr>
          <w:rFonts w:ascii="Times New Roman" w:hAnsi="Times New Roman" w:cs="Times New Roman"/>
          <w:b/>
          <w:sz w:val="28"/>
          <w:szCs w:val="28"/>
        </w:rPr>
        <w:t>Empirical framework</w:t>
      </w:r>
    </w:p>
    <w:p w:rsidR="00CA09F3" w:rsidRPr="00C53495" w:rsidRDefault="00CA09F3" w:rsidP="00CA09F3">
      <w:pPr>
        <w:spacing w:before="240" w:after="240" w:line="480" w:lineRule="auto"/>
        <w:jc w:val="both"/>
        <w:outlineLvl w:val="2"/>
        <w:rPr>
          <w:b/>
          <w:bCs/>
          <w:color w:val="000000" w:themeColor="text1"/>
          <w:sz w:val="28"/>
          <w:szCs w:val="28"/>
        </w:rPr>
      </w:pPr>
      <w:r w:rsidRPr="00C53495">
        <w:rPr>
          <w:b/>
          <w:bCs/>
          <w:color w:val="000000" w:themeColor="text1"/>
          <w:sz w:val="28"/>
          <w:szCs w:val="28"/>
        </w:rPr>
        <w:t>2.3.1 Developing through the importation or the market</w:t>
      </w:r>
    </w:p>
    <w:p w:rsidR="00CA09F3" w:rsidRPr="00C53495" w:rsidRDefault="00CA09F3" w:rsidP="00CA09F3">
      <w:pPr>
        <w:spacing w:before="240" w:after="240" w:line="480" w:lineRule="auto"/>
        <w:jc w:val="both"/>
        <w:rPr>
          <w:color w:val="000000" w:themeColor="text1"/>
          <w:sz w:val="28"/>
          <w:szCs w:val="28"/>
        </w:rPr>
      </w:pPr>
      <w:r w:rsidRPr="00C53495">
        <w:rPr>
          <w:color w:val="000000" w:themeColor="text1"/>
          <w:sz w:val="28"/>
          <w:szCs w:val="28"/>
        </w:rPr>
        <w:t xml:space="preserve">A review of development literature shows that the market-led developmental paradigm, which draws quite simplistically from the tenets of neoclassical economics, argues for minimizing the role of importation and allowing the market to allocate resources. The paradigm is rooted in the belief that the market is the best mechanism for resource allocation and has been reinforced time and again through a variety of international agencies, in particular the World Bank (see Stein, and numerous other authors). Market proponents believe that it is in fact the economic crises, primarily those of the 1970s, and their impact on widespread unemployment, inflation and trade deficits that allowed for market-led solutions to development, which relied on deregulation of markets and competitive industrial growth as longer term solutions to labour and finance (see Chang </w:t>
      </w:r>
      <w:hyperlink r:id="rId16" w:history="1">
        <w:r w:rsidRPr="00C53495">
          <w:rPr>
            <w:color w:val="000000" w:themeColor="text1"/>
            <w:sz w:val="28"/>
            <w:szCs w:val="28"/>
          </w:rPr>
          <w:t>2002</w:t>
        </w:r>
      </w:hyperlink>
      <w:r w:rsidRPr="00C53495">
        <w:rPr>
          <w:color w:val="000000" w:themeColor="text1"/>
          <w:sz w:val="28"/>
          <w:szCs w:val="28"/>
        </w:rPr>
        <w:t xml:space="preserve"> Chang, H.J. </w:t>
      </w:r>
      <w:r w:rsidRPr="00C53495">
        <w:rPr>
          <w:color w:val="000000" w:themeColor="text1"/>
          <w:sz w:val="28"/>
          <w:szCs w:val="28"/>
        </w:rPr>
        <w:lastRenderedPageBreak/>
        <w:t xml:space="preserve">(2002), Kicking away the ladder: an unofficial history of capitalism, especially in Britain and the United States. </w:t>
      </w:r>
      <w:r w:rsidRPr="00C53495">
        <w:rPr>
          <w:iCs/>
          <w:color w:val="000000" w:themeColor="text1"/>
          <w:sz w:val="28"/>
          <w:szCs w:val="28"/>
        </w:rPr>
        <w:t>Challenge</w:t>
      </w:r>
      <w:r w:rsidRPr="00C53495">
        <w:rPr>
          <w:color w:val="000000" w:themeColor="text1"/>
          <w:sz w:val="28"/>
          <w:szCs w:val="28"/>
        </w:rPr>
        <w:t xml:space="preserve"> 45(5): 63–97. </w:t>
      </w:r>
      <w:hyperlink r:id="rId17" w:tgtFrame="_blank" w:history="1">
        <w:r w:rsidRPr="00C53495">
          <w:rPr>
            <w:color w:val="000000" w:themeColor="text1"/>
            <w:sz w:val="28"/>
            <w:szCs w:val="28"/>
          </w:rPr>
          <w:t>[Google Scholar]</w:t>
        </w:r>
      </w:hyperlink>
      <w:r w:rsidRPr="00C53495">
        <w:rPr>
          <w:color w:val="000000" w:themeColor="text1"/>
          <w:sz w:val="28"/>
          <w:szCs w:val="28"/>
        </w:rPr>
        <w:t xml:space="preserve">, </w:t>
      </w:r>
      <w:proofErr w:type="gramStart"/>
      <w:r w:rsidRPr="00C53495">
        <w:rPr>
          <w:color w:val="000000" w:themeColor="text1"/>
          <w:sz w:val="28"/>
          <w:szCs w:val="28"/>
        </w:rPr>
        <w:t>Among</w:t>
      </w:r>
      <w:proofErr w:type="gramEnd"/>
      <w:r w:rsidRPr="00C53495">
        <w:rPr>
          <w:color w:val="000000" w:themeColor="text1"/>
          <w:sz w:val="28"/>
          <w:szCs w:val="28"/>
        </w:rPr>
        <w:t xml:space="preserve"> others). Market proponents are keen to stress established shortcomings of the state, such as import substitution, the difficulties of engaging the private sector, creation of undue expectations regarding employment conditions (Olowu 2003), high transaction costs, undue coordination costs and information asymmetries. Several donor agencies, following the World Bank, have promoted a market-driven developmental approach in Africa, and advocate approaches that includes import promotion of industrial materials as a key to drive the sector. </w:t>
      </w:r>
    </w:p>
    <w:p w:rsidR="00CA09F3" w:rsidRPr="00C53495" w:rsidRDefault="00CA09F3" w:rsidP="00CA09F3">
      <w:pPr>
        <w:spacing w:before="240" w:after="240" w:line="480" w:lineRule="auto"/>
        <w:jc w:val="both"/>
        <w:rPr>
          <w:color w:val="000000" w:themeColor="text1"/>
          <w:sz w:val="28"/>
          <w:szCs w:val="28"/>
        </w:rPr>
      </w:pPr>
      <w:r w:rsidRPr="00C53495">
        <w:rPr>
          <w:color w:val="000000" w:themeColor="text1"/>
          <w:sz w:val="28"/>
          <w:szCs w:val="28"/>
        </w:rPr>
        <w:t>Despite this, the past decade has seen increasing emphasis on importation of industrial materials, particularly through industrial policy. This is so to boost the industrial sector through the technology of other developed countries and the use of there more efficient industrial materials as to bring about more industrial development in Nigeria</w:t>
      </w:r>
    </w:p>
    <w:p w:rsidR="00CA09F3" w:rsidRPr="00C53495" w:rsidRDefault="00CA09F3" w:rsidP="00CA09F3">
      <w:pPr>
        <w:spacing w:before="240" w:after="240" w:line="480" w:lineRule="auto"/>
        <w:jc w:val="both"/>
        <w:rPr>
          <w:color w:val="000000" w:themeColor="text1"/>
          <w:sz w:val="28"/>
          <w:szCs w:val="28"/>
        </w:rPr>
      </w:pPr>
      <w:r w:rsidRPr="00C53495">
        <w:rPr>
          <w:color w:val="000000" w:themeColor="text1"/>
          <w:sz w:val="28"/>
          <w:szCs w:val="28"/>
        </w:rPr>
        <w:t xml:space="preserve">Such approaches build firmly on much of the rest of economic theory, which steers away clearly from an enunciation of market led strategies. Institutional economics, for instance, breaks away from the theoretical assumption of rational, welfare maximizing individuals, operating in an unreal environment where all choices can </w:t>
      </w:r>
      <w:r w:rsidRPr="00C53495">
        <w:rPr>
          <w:color w:val="000000" w:themeColor="text1"/>
          <w:sz w:val="28"/>
          <w:szCs w:val="28"/>
        </w:rPr>
        <w:lastRenderedPageBreak/>
        <w:t>be predetermined accurately, to a more realistic world where institutions are essential to bring about industrial development in Nigeria.</w:t>
      </w:r>
    </w:p>
    <w:p w:rsidR="00CA09F3" w:rsidRPr="00C53495" w:rsidRDefault="00CA09F3" w:rsidP="00CA09F3">
      <w:pPr>
        <w:spacing w:line="480" w:lineRule="auto"/>
        <w:jc w:val="both"/>
        <w:rPr>
          <w:b/>
          <w:sz w:val="28"/>
          <w:szCs w:val="28"/>
        </w:rPr>
      </w:pPr>
      <w:r w:rsidRPr="00C53495">
        <w:rPr>
          <w:b/>
          <w:sz w:val="28"/>
          <w:szCs w:val="28"/>
        </w:rPr>
        <w:t>2.3.2 Sustainable Industrial Development and its Measures</w:t>
      </w:r>
    </w:p>
    <w:p w:rsidR="00CA09F3" w:rsidRPr="00C53495" w:rsidRDefault="00CA09F3" w:rsidP="00CA09F3">
      <w:pPr>
        <w:spacing w:line="480" w:lineRule="auto"/>
        <w:jc w:val="both"/>
        <w:rPr>
          <w:sz w:val="28"/>
          <w:szCs w:val="28"/>
          <w:lang w:val="en-GB"/>
        </w:rPr>
      </w:pPr>
      <w:r w:rsidRPr="00C53495">
        <w:rPr>
          <w:sz w:val="28"/>
          <w:szCs w:val="28"/>
        </w:rPr>
        <w:t>This is a strategy to meet the present needs of industry and other stakeholders without comprising the ability of future generations to meet their own needs</w:t>
      </w:r>
    </w:p>
    <w:p w:rsidR="00CA09F3" w:rsidRPr="00C53495" w:rsidRDefault="00CA09F3" w:rsidP="00CA09F3">
      <w:pPr>
        <w:spacing w:line="480" w:lineRule="auto"/>
        <w:jc w:val="both"/>
        <w:rPr>
          <w:sz w:val="28"/>
          <w:szCs w:val="28"/>
        </w:rPr>
      </w:pPr>
      <w:r w:rsidRPr="00C53495">
        <w:rPr>
          <w:bCs/>
          <w:sz w:val="28"/>
          <w:szCs w:val="28"/>
          <w:lang w:val="en-GB"/>
        </w:rPr>
        <w:t>Sustainable industrial development</w:t>
      </w:r>
      <w:r w:rsidRPr="00C53495">
        <w:rPr>
          <w:sz w:val="28"/>
          <w:szCs w:val="28"/>
          <w:lang w:val="en-GB"/>
        </w:rPr>
        <w:t xml:space="preserve"> should be considered as a process of continuous improvement of environmental, economic and social performance in industry. Such process approach enables the identification of particular performance parameters that could be managed.</w:t>
      </w:r>
    </w:p>
    <w:p w:rsidR="00CA09F3" w:rsidRPr="00C53495" w:rsidRDefault="00CA09F3" w:rsidP="00CA09F3">
      <w:pPr>
        <w:spacing w:line="480" w:lineRule="auto"/>
        <w:jc w:val="both"/>
        <w:rPr>
          <w:sz w:val="28"/>
          <w:szCs w:val="28"/>
        </w:rPr>
      </w:pPr>
      <w:r w:rsidRPr="00C53495">
        <w:rPr>
          <w:sz w:val="28"/>
          <w:szCs w:val="28"/>
        </w:rPr>
        <w:t>The key sustainable industrial development measures</w:t>
      </w:r>
    </w:p>
    <w:p w:rsidR="00CA09F3" w:rsidRPr="00C53495" w:rsidRDefault="00CA09F3" w:rsidP="00CA09F3">
      <w:pPr>
        <w:numPr>
          <w:ilvl w:val="1"/>
          <w:numId w:val="3"/>
        </w:numPr>
        <w:spacing w:after="200" w:line="480" w:lineRule="auto"/>
        <w:jc w:val="both"/>
        <w:rPr>
          <w:sz w:val="28"/>
          <w:szCs w:val="28"/>
        </w:rPr>
      </w:pPr>
      <w:r w:rsidRPr="00C53495">
        <w:rPr>
          <w:sz w:val="28"/>
          <w:szCs w:val="28"/>
          <w:lang w:val="en-GB"/>
        </w:rPr>
        <w:t>Cleaner production</w:t>
      </w:r>
    </w:p>
    <w:p w:rsidR="00CA09F3" w:rsidRPr="00C53495" w:rsidRDefault="00CA09F3" w:rsidP="00CA09F3">
      <w:pPr>
        <w:numPr>
          <w:ilvl w:val="1"/>
          <w:numId w:val="3"/>
        </w:numPr>
        <w:spacing w:after="200" w:line="480" w:lineRule="auto"/>
        <w:jc w:val="both"/>
        <w:rPr>
          <w:sz w:val="28"/>
          <w:szCs w:val="28"/>
        </w:rPr>
      </w:pPr>
      <w:r w:rsidRPr="00C53495">
        <w:rPr>
          <w:sz w:val="28"/>
          <w:szCs w:val="28"/>
          <w:lang w:val="en-GB"/>
        </w:rPr>
        <w:t>Environmental and integrated management systems</w:t>
      </w:r>
    </w:p>
    <w:p w:rsidR="00CA09F3" w:rsidRPr="00C53495" w:rsidRDefault="00CA09F3" w:rsidP="00CA09F3">
      <w:pPr>
        <w:numPr>
          <w:ilvl w:val="1"/>
          <w:numId w:val="3"/>
        </w:numPr>
        <w:spacing w:after="200" w:line="480" w:lineRule="auto"/>
        <w:jc w:val="both"/>
        <w:rPr>
          <w:sz w:val="28"/>
          <w:szCs w:val="28"/>
        </w:rPr>
      </w:pPr>
      <w:r w:rsidRPr="00C53495">
        <w:rPr>
          <w:sz w:val="28"/>
          <w:szCs w:val="28"/>
          <w:lang w:val="en-GB"/>
        </w:rPr>
        <w:t>Product oriented measures based on life cycle approach</w:t>
      </w:r>
    </w:p>
    <w:p w:rsidR="00CA09F3" w:rsidRPr="00C53495" w:rsidRDefault="00CA09F3" w:rsidP="00CA09F3">
      <w:pPr>
        <w:numPr>
          <w:ilvl w:val="1"/>
          <w:numId w:val="3"/>
        </w:numPr>
        <w:spacing w:after="200" w:line="480" w:lineRule="auto"/>
        <w:jc w:val="both"/>
        <w:rPr>
          <w:sz w:val="28"/>
          <w:szCs w:val="28"/>
        </w:rPr>
      </w:pPr>
      <w:r w:rsidRPr="00C53495">
        <w:rPr>
          <w:sz w:val="28"/>
          <w:szCs w:val="28"/>
          <w:lang w:val="en-GB"/>
        </w:rPr>
        <w:t>Sustainability reporting based on performance evaluation</w:t>
      </w:r>
      <w:r w:rsidRPr="00C53495">
        <w:rPr>
          <w:sz w:val="28"/>
          <w:szCs w:val="28"/>
        </w:rPr>
        <w:t xml:space="preserve"> </w:t>
      </w:r>
    </w:p>
    <w:p w:rsidR="00CA09F3" w:rsidRPr="00C53495" w:rsidRDefault="00CA09F3" w:rsidP="00CA09F3">
      <w:pPr>
        <w:numPr>
          <w:ilvl w:val="1"/>
          <w:numId w:val="3"/>
        </w:numPr>
        <w:spacing w:after="200" w:line="480" w:lineRule="auto"/>
        <w:jc w:val="both"/>
        <w:rPr>
          <w:sz w:val="28"/>
          <w:szCs w:val="28"/>
        </w:rPr>
      </w:pPr>
      <w:r w:rsidRPr="00C53495">
        <w:rPr>
          <w:sz w:val="28"/>
          <w:szCs w:val="28"/>
        </w:rPr>
        <w:t xml:space="preserve">Efficiency in resource allocation and management system </w:t>
      </w:r>
    </w:p>
    <w:p w:rsidR="00CA09F3" w:rsidRPr="00C53495" w:rsidRDefault="00CA09F3" w:rsidP="00CA09F3">
      <w:pPr>
        <w:numPr>
          <w:ilvl w:val="1"/>
          <w:numId w:val="3"/>
        </w:numPr>
        <w:spacing w:after="200" w:line="480" w:lineRule="auto"/>
        <w:jc w:val="both"/>
        <w:rPr>
          <w:sz w:val="28"/>
          <w:szCs w:val="28"/>
        </w:rPr>
      </w:pPr>
      <w:r w:rsidRPr="00C53495">
        <w:rPr>
          <w:sz w:val="28"/>
          <w:szCs w:val="28"/>
        </w:rPr>
        <w:t>Maintenance of efficient material and human resources</w:t>
      </w:r>
    </w:p>
    <w:p w:rsidR="00CA09F3" w:rsidRPr="00C53495" w:rsidRDefault="00CA09F3" w:rsidP="00CA09F3">
      <w:pPr>
        <w:autoSpaceDE w:val="0"/>
        <w:autoSpaceDN w:val="0"/>
        <w:adjustRightInd w:val="0"/>
        <w:spacing w:line="480" w:lineRule="auto"/>
        <w:jc w:val="both"/>
        <w:rPr>
          <w:b/>
          <w:bCs/>
          <w:sz w:val="28"/>
          <w:szCs w:val="28"/>
        </w:rPr>
      </w:pPr>
      <w:r w:rsidRPr="00C53495">
        <w:rPr>
          <w:b/>
          <w:bCs/>
          <w:sz w:val="28"/>
          <w:szCs w:val="28"/>
        </w:rPr>
        <w:t>Performance and structure of Nigerian industry</w:t>
      </w:r>
    </w:p>
    <w:p w:rsidR="00CA09F3" w:rsidRPr="00C53495" w:rsidRDefault="00CA09F3" w:rsidP="00CA09F3">
      <w:pPr>
        <w:autoSpaceDE w:val="0"/>
        <w:autoSpaceDN w:val="0"/>
        <w:adjustRightInd w:val="0"/>
        <w:spacing w:line="480" w:lineRule="auto"/>
        <w:ind w:firstLine="720"/>
        <w:jc w:val="both"/>
        <w:rPr>
          <w:sz w:val="28"/>
          <w:szCs w:val="28"/>
        </w:rPr>
      </w:pPr>
      <w:r w:rsidRPr="00C53495">
        <w:rPr>
          <w:sz w:val="28"/>
          <w:szCs w:val="28"/>
        </w:rPr>
        <w:lastRenderedPageBreak/>
        <w:t xml:space="preserve">The Nigerian economy experienced respectable growth in the first decade of political independence. In the period 1960-70, real gross domestic product (GDP) recorded 3.1 per cent annual growth. Similarly, real GDP grew by 6.2 per cent annually between 1970 and 1978. Negative growth, however, surfaced in the early 1980s, but this was reversed with the introduction of SAP with real GDP registering annual growth of 4 per cent in the period 1988- 97. Overall, annual growth averaged less than 3 per cent for most of the three decades following the discovery and exploitation of oil (NPC 2004). More recently, the Nigerian economy has recorded considerable acceleration in growth as real GDP grew by 6.27 per cent, 7.57 per cent, and 7.38 per cent, in 2009, 2010, and 2011, respectively. Correspondingly, growth in real per capita income was 2.78 per cent, 3.76 per cent, and 4.78 per cent in 2008, 2009, and 2010, respectively. </w:t>
      </w:r>
      <w:proofErr w:type="gramStart"/>
      <w:r w:rsidRPr="00C53495">
        <w:rPr>
          <w:sz w:val="28"/>
          <w:szCs w:val="28"/>
        </w:rPr>
        <w:t>the</w:t>
      </w:r>
      <w:proofErr w:type="gramEnd"/>
      <w:r w:rsidRPr="00C53495">
        <w:rPr>
          <w:sz w:val="28"/>
          <w:szCs w:val="28"/>
        </w:rPr>
        <w:t xml:space="preserve"> dominance of the primary sector, comprising agriculture and mining and quarrying (including crude oil and gas) and manufacturing. At independence, the contribution of the primary sector to GDP was about 70 per cent. This share, however, dwindled in subsequent years to 62.10 per cent and 55.68 percent in 1977 and 1990, respectively; indicating a sluggish transition from primary production to secondary and tertiary activities. Although the primary sector’s contribution to GDP climbed in 2003 to 68 per cent, it declined progressively to 55.3 per cent in 2011, revealing that more than half of Nigeria’s output is still generated by the primary sector. The </w:t>
      </w:r>
      <w:r w:rsidRPr="00C53495">
        <w:rPr>
          <w:sz w:val="28"/>
          <w:szCs w:val="28"/>
        </w:rPr>
        <w:lastRenderedPageBreak/>
        <w:t>secondary sector comprising manufacturing, building, and construction contributes least to the GDP in Nigeria. The introduction of importation of industrial material and human resources brings about more efficiency in production as well as higher output which led to the growth of the industry overtime.</w:t>
      </w:r>
    </w:p>
    <w:p w:rsidR="00CA09F3" w:rsidRPr="00C53495" w:rsidRDefault="00CA09F3" w:rsidP="00CA09F3">
      <w:pPr>
        <w:spacing w:line="480" w:lineRule="auto"/>
        <w:jc w:val="both"/>
        <w:rPr>
          <w:rStyle w:val="ya-q-full-text"/>
          <w:b/>
          <w:sz w:val="28"/>
          <w:szCs w:val="28"/>
        </w:rPr>
      </w:pPr>
      <w:r w:rsidRPr="00C53495">
        <w:rPr>
          <w:rStyle w:val="ya-q-full-text"/>
          <w:b/>
          <w:sz w:val="28"/>
          <w:szCs w:val="28"/>
        </w:rPr>
        <w:t>2.3.3 Import of capital goods</w:t>
      </w:r>
    </w:p>
    <w:p w:rsidR="00CA09F3" w:rsidRPr="00C53495" w:rsidRDefault="00CA09F3" w:rsidP="00CA09F3">
      <w:pPr>
        <w:spacing w:line="480" w:lineRule="auto"/>
        <w:jc w:val="both"/>
        <w:rPr>
          <w:rStyle w:val="ya-q-full-text"/>
          <w:sz w:val="28"/>
          <w:szCs w:val="28"/>
        </w:rPr>
      </w:pPr>
      <w:r w:rsidRPr="00C53495">
        <w:rPr>
          <w:rStyle w:val="ya-q-full-text"/>
          <w:sz w:val="28"/>
          <w:szCs w:val="28"/>
        </w:rPr>
        <w:t>Nigeria imports are a key part of international trade and the import of capital goods in particular is vital to economic growth. Imported capital goods directly affect investment, which in turns constitutes the motor of economic expansion mostly in the industrial sector of the economy. The importance of international trade in the development process has been of interest to development of a country. In recent years, because of the popularity of the globalization, the interdependence among countries at world level has increased. Every country want to achieve rapid pace of economic development through getting the maximum benefit from the international trade and the use of modern methods in the production process. With the implementation of the world trade organization (WTO) rules and substantial reduction in trade restrictions, most of the developing countries import has increased rapidly, Nigeria’s economy is not an exception</w:t>
      </w:r>
    </w:p>
    <w:p w:rsidR="00CA09F3" w:rsidRPr="00C53495" w:rsidRDefault="00CA09F3" w:rsidP="00CA09F3">
      <w:pPr>
        <w:spacing w:line="480" w:lineRule="auto"/>
        <w:jc w:val="both"/>
        <w:rPr>
          <w:rStyle w:val="ya-q-full-text"/>
          <w:sz w:val="28"/>
          <w:szCs w:val="28"/>
        </w:rPr>
      </w:pPr>
      <w:r w:rsidRPr="00C53495">
        <w:rPr>
          <w:rStyle w:val="ya-q-full-text"/>
          <w:sz w:val="28"/>
          <w:szCs w:val="28"/>
        </w:rPr>
        <w:t xml:space="preserve">The investigation of import demand function has important implications for macroeconomic policy issues (Tang, 2003). Some of what are the impact of expenditure switching through exchange rate management and commercial policy </w:t>
      </w:r>
      <w:r w:rsidRPr="00C53495">
        <w:rPr>
          <w:rStyle w:val="ya-q-full-text"/>
          <w:sz w:val="28"/>
          <w:szCs w:val="28"/>
        </w:rPr>
        <w:lastRenderedPageBreak/>
        <w:t xml:space="preserve">on a county’s trade balance; the international transmission of domestic disturbances where import demand elasticity’s which is a crucial link between economies; and the degree to which the external balance constraint affects a county’s growth and development . </w:t>
      </w:r>
    </w:p>
    <w:p w:rsidR="00CA09F3" w:rsidRPr="00C53495" w:rsidRDefault="00CA09F3" w:rsidP="00CA09F3">
      <w:pPr>
        <w:spacing w:line="480" w:lineRule="auto"/>
        <w:jc w:val="both"/>
        <w:rPr>
          <w:rStyle w:val="ya-q-full-text"/>
          <w:sz w:val="28"/>
          <w:szCs w:val="28"/>
        </w:rPr>
      </w:pPr>
      <w:r w:rsidRPr="00C53495">
        <w:rPr>
          <w:rStyle w:val="ya-q-full-text"/>
          <w:sz w:val="28"/>
          <w:szCs w:val="28"/>
        </w:rPr>
        <w:t>Egwaikhide (2009) reliance on imports for domestic production simultaneously reveals the role played by foreign exchange availability in the growth process.</w:t>
      </w:r>
    </w:p>
    <w:p w:rsidR="00CA09F3" w:rsidRPr="00C53495" w:rsidRDefault="00CA09F3" w:rsidP="00CA09F3">
      <w:pPr>
        <w:spacing w:line="480" w:lineRule="auto"/>
        <w:jc w:val="both"/>
        <w:rPr>
          <w:sz w:val="28"/>
          <w:szCs w:val="28"/>
        </w:rPr>
      </w:pPr>
      <w:r w:rsidRPr="00C53495">
        <w:rPr>
          <w:sz w:val="28"/>
          <w:szCs w:val="28"/>
        </w:rPr>
        <w:t xml:space="preserve">This study examines the determinants of aggregate imports and its major components in Nigeria, covering the period between 1990 and 2016. </w:t>
      </w:r>
    </w:p>
    <w:p w:rsidR="00CA09F3" w:rsidRPr="00C53495" w:rsidRDefault="00CA09F3" w:rsidP="00CA09F3">
      <w:pPr>
        <w:pStyle w:val="NormalWeb"/>
        <w:spacing w:line="480" w:lineRule="auto"/>
        <w:jc w:val="both"/>
        <w:rPr>
          <w:b/>
          <w:color w:val="000000" w:themeColor="text1"/>
          <w:sz w:val="28"/>
          <w:szCs w:val="28"/>
        </w:rPr>
      </w:pPr>
      <w:r w:rsidRPr="00C53495">
        <w:rPr>
          <w:b/>
          <w:color w:val="000000" w:themeColor="text1"/>
          <w:sz w:val="28"/>
          <w:szCs w:val="28"/>
        </w:rPr>
        <w:t>2.3.4 DETERMINANTS OF IMPORT</w:t>
      </w:r>
    </w:p>
    <w:p w:rsidR="00CA09F3" w:rsidRPr="00C53495" w:rsidRDefault="00CA09F3" w:rsidP="00CA09F3">
      <w:pPr>
        <w:pStyle w:val="ListParagraph"/>
        <w:numPr>
          <w:ilvl w:val="0"/>
          <w:numId w:val="5"/>
        </w:numPr>
        <w:spacing w:line="240" w:lineRule="auto"/>
        <w:jc w:val="both"/>
        <w:rPr>
          <w:rStyle w:val="ya-q-full-text"/>
          <w:color w:val="000000" w:themeColor="text1"/>
          <w:sz w:val="28"/>
          <w:szCs w:val="28"/>
        </w:rPr>
      </w:pPr>
      <w:r w:rsidRPr="00C53495">
        <w:rPr>
          <w:rStyle w:val="ya-q-full-text"/>
          <w:color w:val="000000" w:themeColor="text1"/>
          <w:sz w:val="28"/>
          <w:szCs w:val="28"/>
        </w:rPr>
        <w:t>Interest rate</w:t>
      </w:r>
    </w:p>
    <w:p w:rsidR="00CA09F3" w:rsidRPr="00C53495" w:rsidRDefault="00CA09F3" w:rsidP="00CA09F3">
      <w:pPr>
        <w:pStyle w:val="ListParagraph"/>
        <w:numPr>
          <w:ilvl w:val="0"/>
          <w:numId w:val="5"/>
        </w:numPr>
        <w:spacing w:line="240" w:lineRule="auto"/>
        <w:jc w:val="both"/>
        <w:rPr>
          <w:rFonts w:ascii="Times New Roman" w:hAnsi="Times New Roman" w:cs="Times New Roman"/>
          <w:color w:val="000000" w:themeColor="text1"/>
          <w:sz w:val="28"/>
          <w:szCs w:val="28"/>
        </w:rPr>
      </w:pPr>
      <w:r w:rsidRPr="00C53495">
        <w:rPr>
          <w:rStyle w:val="ya-q-full-text"/>
          <w:color w:val="000000" w:themeColor="text1"/>
          <w:sz w:val="28"/>
          <w:szCs w:val="28"/>
        </w:rPr>
        <w:t xml:space="preserve">exchange rate </w:t>
      </w:r>
    </w:p>
    <w:p w:rsidR="00CA09F3" w:rsidRPr="00C53495" w:rsidRDefault="00CA09F3" w:rsidP="00CA09F3">
      <w:pPr>
        <w:pStyle w:val="ListParagraph"/>
        <w:numPr>
          <w:ilvl w:val="0"/>
          <w:numId w:val="5"/>
        </w:numPr>
        <w:spacing w:line="240" w:lineRule="auto"/>
        <w:jc w:val="both"/>
        <w:rPr>
          <w:rFonts w:ascii="Times New Roman" w:hAnsi="Times New Roman" w:cs="Times New Roman"/>
          <w:color w:val="000000" w:themeColor="text1"/>
          <w:sz w:val="28"/>
          <w:szCs w:val="28"/>
        </w:rPr>
      </w:pPr>
      <w:r w:rsidRPr="00C53495">
        <w:rPr>
          <w:rStyle w:val="ya-q-full-text"/>
          <w:color w:val="000000" w:themeColor="text1"/>
          <w:sz w:val="28"/>
          <w:szCs w:val="28"/>
        </w:rPr>
        <w:t xml:space="preserve">purchasing power parity </w:t>
      </w:r>
    </w:p>
    <w:p w:rsidR="00CA09F3" w:rsidRPr="00C53495" w:rsidRDefault="00CA09F3" w:rsidP="00CA09F3">
      <w:pPr>
        <w:pStyle w:val="ListParagraph"/>
        <w:numPr>
          <w:ilvl w:val="0"/>
          <w:numId w:val="5"/>
        </w:numPr>
        <w:spacing w:line="240" w:lineRule="auto"/>
        <w:jc w:val="both"/>
        <w:rPr>
          <w:rFonts w:ascii="Times New Roman" w:hAnsi="Times New Roman" w:cs="Times New Roman"/>
          <w:color w:val="000000" w:themeColor="text1"/>
          <w:sz w:val="28"/>
          <w:szCs w:val="28"/>
        </w:rPr>
      </w:pPr>
      <w:r w:rsidRPr="00C53495">
        <w:rPr>
          <w:rStyle w:val="ya-q-full-text"/>
          <w:color w:val="000000" w:themeColor="text1"/>
          <w:sz w:val="28"/>
          <w:szCs w:val="28"/>
        </w:rPr>
        <w:t xml:space="preserve">quota set on imports </w:t>
      </w:r>
    </w:p>
    <w:p w:rsidR="00CA09F3" w:rsidRPr="00C53495" w:rsidRDefault="00CA09F3" w:rsidP="00CA09F3">
      <w:pPr>
        <w:pStyle w:val="ListParagraph"/>
        <w:numPr>
          <w:ilvl w:val="0"/>
          <w:numId w:val="5"/>
        </w:numPr>
        <w:spacing w:line="240" w:lineRule="auto"/>
        <w:jc w:val="both"/>
        <w:rPr>
          <w:rFonts w:ascii="Times New Roman" w:hAnsi="Times New Roman" w:cs="Times New Roman"/>
          <w:color w:val="000000" w:themeColor="text1"/>
          <w:sz w:val="28"/>
          <w:szCs w:val="28"/>
        </w:rPr>
      </w:pPr>
      <w:r w:rsidRPr="00C53495">
        <w:rPr>
          <w:rStyle w:val="ya-q-full-text"/>
          <w:color w:val="000000" w:themeColor="text1"/>
          <w:sz w:val="28"/>
          <w:szCs w:val="28"/>
        </w:rPr>
        <w:t>trade policies</w:t>
      </w:r>
    </w:p>
    <w:p w:rsidR="00CA09F3" w:rsidRPr="00C53495" w:rsidRDefault="00CA09F3" w:rsidP="00CA09F3">
      <w:pPr>
        <w:pStyle w:val="ListParagraph"/>
        <w:numPr>
          <w:ilvl w:val="0"/>
          <w:numId w:val="5"/>
        </w:numPr>
        <w:spacing w:line="240" w:lineRule="auto"/>
        <w:jc w:val="both"/>
        <w:rPr>
          <w:rFonts w:ascii="Times New Roman" w:hAnsi="Times New Roman" w:cs="Times New Roman"/>
          <w:color w:val="000000" w:themeColor="text1"/>
          <w:sz w:val="28"/>
          <w:szCs w:val="28"/>
        </w:rPr>
      </w:pPr>
      <w:r w:rsidRPr="00C53495">
        <w:rPr>
          <w:rStyle w:val="ya-q-full-text"/>
          <w:color w:val="000000" w:themeColor="text1"/>
          <w:sz w:val="28"/>
          <w:szCs w:val="28"/>
        </w:rPr>
        <w:t>external economies of scale</w:t>
      </w:r>
    </w:p>
    <w:p w:rsidR="00CA09F3" w:rsidRPr="00C53495" w:rsidRDefault="00CA09F3" w:rsidP="00CA09F3">
      <w:pPr>
        <w:pStyle w:val="ListParagraph"/>
        <w:numPr>
          <w:ilvl w:val="0"/>
          <w:numId w:val="5"/>
        </w:numPr>
        <w:spacing w:line="240" w:lineRule="auto"/>
        <w:jc w:val="both"/>
        <w:rPr>
          <w:rFonts w:ascii="Times New Roman" w:hAnsi="Times New Roman" w:cs="Times New Roman"/>
          <w:color w:val="000000" w:themeColor="text1"/>
          <w:sz w:val="28"/>
          <w:szCs w:val="28"/>
        </w:rPr>
      </w:pPr>
      <w:r w:rsidRPr="00C53495">
        <w:rPr>
          <w:rFonts w:ascii="Times New Roman" w:hAnsi="Times New Roman" w:cs="Times New Roman"/>
          <w:color w:val="000000" w:themeColor="text1"/>
          <w:sz w:val="28"/>
          <w:szCs w:val="28"/>
        </w:rPr>
        <w:t>Demand and degree of necessity for the good</w:t>
      </w:r>
    </w:p>
    <w:p w:rsidR="00CA09F3" w:rsidRPr="00C53495" w:rsidRDefault="00CA09F3" w:rsidP="00CA09F3">
      <w:pPr>
        <w:pStyle w:val="NormalWeb"/>
        <w:spacing w:line="480" w:lineRule="auto"/>
        <w:jc w:val="both"/>
        <w:rPr>
          <w:color w:val="000000" w:themeColor="text1"/>
          <w:sz w:val="28"/>
          <w:szCs w:val="28"/>
        </w:rPr>
      </w:pPr>
      <w:r w:rsidRPr="00C53495">
        <w:rPr>
          <w:b/>
          <w:color w:val="000000" w:themeColor="text1"/>
          <w:sz w:val="28"/>
          <w:szCs w:val="28"/>
        </w:rPr>
        <w:t>I</w:t>
      </w:r>
      <w:r w:rsidRPr="00C53495">
        <w:rPr>
          <w:b/>
          <w:bCs/>
          <w:color w:val="000000" w:themeColor="text1"/>
          <w:sz w:val="28"/>
          <w:szCs w:val="28"/>
        </w:rPr>
        <w:t>nterest rate</w:t>
      </w:r>
      <w:r w:rsidRPr="00C53495">
        <w:rPr>
          <w:color w:val="000000" w:themeColor="text1"/>
          <w:sz w:val="28"/>
          <w:szCs w:val="28"/>
        </w:rPr>
        <w:t xml:space="preserve">, is the amount of interest due per period, as a proportion of the amount lent, deposited or borrowed (called the </w:t>
      </w:r>
      <w:hyperlink r:id="rId18" w:tooltip="Principal sum" w:history="1">
        <w:r w:rsidRPr="00C53495">
          <w:rPr>
            <w:rStyle w:val="Hyperlink"/>
            <w:color w:val="000000" w:themeColor="text1"/>
            <w:sz w:val="28"/>
            <w:szCs w:val="28"/>
            <w:u w:val="none"/>
          </w:rPr>
          <w:t>principal sum</w:t>
        </w:r>
      </w:hyperlink>
      <w:r w:rsidRPr="00C53495">
        <w:rPr>
          <w:color w:val="000000" w:themeColor="text1"/>
          <w:sz w:val="28"/>
          <w:szCs w:val="28"/>
        </w:rPr>
        <w:t>). The total interest on an amount lent or borrowed depends on the principal sum, the interest rate, the compounding frequency, and the length of time over which it is lent, deposited or borrowed.</w:t>
      </w:r>
    </w:p>
    <w:p w:rsidR="00CA09F3" w:rsidRPr="00C53495" w:rsidRDefault="00CA09F3" w:rsidP="00CA09F3">
      <w:pPr>
        <w:pStyle w:val="NormalWeb"/>
        <w:spacing w:line="480" w:lineRule="auto"/>
        <w:jc w:val="both"/>
        <w:rPr>
          <w:color w:val="000000" w:themeColor="text1"/>
          <w:sz w:val="28"/>
          <w:szCs w:val="28"/>
        </w:rPr>
      </w:pPr>
      <w:r w:rsidRPr="00C53495">
        <w:rPr>
          <w:color w:val="000000" w:themeColor="text1"/>
          <w:sz w:val="28"/>
          <w:szCs w:val="28"/>
        </w:rPr>
        <w:lastRenderedPageBreak/>
        <w:t>It is defined as the proportion of an amount loaned which a lender charges as interest to the borrower, normally expressed as an annual percentage. It is the rate a bank or other lender charges to borrow its money, or the rate a bank pays its savers for keeping money in an account</w:t>
      </w:r>
    </w:p>
    <w:p w:rsidR="00CA09F3" w:rsidRPr="00C53495" w:rsidRDefault="00CA09F3" w:rsidP="00CA09F3">
      <w:pPr>
        <w:spacing w:before="100" w:beforeAutospacing="1" w:after="100" w:afterAutospacing="1" w:line="480" w:lineRule="auto"/>
        <w:jc w:val="both"/>
        <w:outlineLvl w:val="1"/>
        <w:rPr>
          <w:b/>
          <w:bCs/>
          <w:color w:val="000000" w:themeColor="text1"/>
          <w:sz w:val="28"/>
          <w:szCs w:val="28"/>
        </w:rPr>
      </w:pPr>
      <w:r w:rsidRPr="00C53495">
        <w:rPr>
          <w:b/>
          <w:bCs/>
          <w:color w:val="000000" w:themeColor="text1"/>
          <w:sz w:val="28"/>
          <w:szCs w:val="28"/>
        </w:rPr>
        <w:t>Factors Influencing Interest Rates</w:t>
      </w:r>
    </w:p>
    <w:p w:rsidR="00CA09F3" w:rsidRPr="00C53495" w:rsidRDefault="00CA09F3" w:rsidP="00CA09F3">
      <w:pPr>
        <w:spacing w:before="100" w:beforeAutospacing="1" w:after="100" w:afterAutospacing="1" w:line="480" w:lineRule="auto"/>
        <w:jc w:val="both"/>
        <w:rPr>
          <w:color w:val="000000" w:themeColor="text1"/>
          <w:sz w:val="28"/>
          <w:szCs w:val="28"/>
        </w:rPr>
      </w:pPr>
      <w:r w:rsidRPr="00C53495">
        <w:rPr>
          <w:color w:val="000000" w:themeColor="text1"/>
          <w:sz w:val="28"/>
          <w:szCs w:val="28"/>
        </w:rPr>
        <w:t>Interest rates vary according to:</w:t>
      </w:r>
    </w:p>
    <w:p w:rsidR="00CA09F3" w:rsidRPr="00C53495" w:rsidRDefault="00CA09F3" w:rsidP="00CA09F3">
      <w:pPr>
        <w:numPr>
          <w:ilvl w:val="0"/>
          <w:numId w:val="4"/>
        </w:numPr>
        <w:spacing w:before="100" w:beforeAutospacing="1" w:after="100" w:afterAutospacing="1" w:line="480" w:lineRule="auto"/>
        <w:jc w:val="both"/>
        <w:rPr>
          <w:color w:val="000000" w:themeColor="text1"/>
          <w:sz w:val="28"/>
          <w:szCs w:val="28"/>
        </w:rPr>
      </w:pPr>
      <w:r w:rsidRPr="00C53495">
        <w:rPr>
          <w:color w:val="000000" w:themeColor="text1"/>
          <w:sz w:val="28"/>
          <w:szCs w:val="28"/>
        </w:rPr>
        <w:t>the government's directives to the central bank to accomplish the government's goals</w:t>
      </w:r>
    </w:p>
    <w:p w:rsidR="00CA09F3" w:rsidRPr="00C53495" w:rsidRDefault="00CA09F3" w:rsidP="00CA09F3">
      <w:pPr>
        <w:numPr>
          <w:ilvl w:val="0"/>
          <w:numId w:val="4"/>
        </w:numPr>
        <w:spacing w:before="100" w:beforeAutospacing="1" w:after="100" w:afterAutospacing="1" w:line="480" w:lineRule="auto"/>
        <w:jc w:val="both"/>
        <w:rPr>
          <w:color w:val="000000" w:themeColor="text1"/>
          <w:sz w:val="28"/>
          <w:szCs w:val="28"/>
        </w:rPr>
      </w:pPr>
      <w:r w:rsidRPr="00C53495">
        <w:rPr>
          <w:color w:val="000000" w:themeColor="text1"/>
          <w:sz w:val="28"/>
          <w:szCs w:val="28"/>
        </w:rPr>
        <w:t>the currency of the principal sum lent or borrowed</w:t>
      </w:r>
    </w:p>
    <w:p w:rsidR="00CA09F3" w:rsidRPr="00C53495" w:rsidRDefault="00CA09F3" w:rsidP="00CA09F3">
      <w:pPr>
        <w:numPr>
          <w:ilvl w:val="0"/>
          <w:numId w:val="4"/>
        </w:numPr>
        <w:spacing w:before="100" w:beforeAutospacing="1" w:after="100" w:afterAutospacing="1" w:line="480" w:lineRule="auto"/>
        <w:jc w:val="both"/>
        <w:rPr>
          <w:color w:val="000000" w:themeColor="text1"/>
          <w:sz w:val="28"/>
          <w:szCs w:val="28"/>
        </w:rPr>
      </w:pPr>
      <w:r w:rsidRPr="00C53495">
        <w:rPr>
          <w:color w:val="000000" w:themeColor="text1"/>
          <w:sz w:val="28"/>
          <w:szCs w:val="28"/>
        </w:rPr>
        <w:t>the term to maturity of the investment</w:t>
      </w:r>
    </w:p>
    <w:p w:rsidR="00CA09F3" w:rsidRPr="00C53495" w:rsidRDefault="00CA09F3" w:rsidP="00CA09F3">
      <w:pPr>
        <w:numPr>
          <w:ilvl w:val="0"/>
          <w:numId w:val="4"/>
        </w:numPr>
        <w:spacing w:before="100" w:beforeAutospacing="1" w:after="100" w:afterAutospacing="1" w:line="480" w:lineRule="auto"/>
        <w:jc w:val="both"/>
        <w:rPr>
          <w:color w:val="000000" w:themeColor="text1"/>
          <w:sz w:val="28"/>
          <w:szCs w:val="28"/>
        </w:rPr>
      </w:pPr>
      <w:r w:rsidRPr="00C53495">
        <w:rPr>
          <w:color w:val="000000" w:themeColor="text1"/>
          <w:sz w:val="28"/>
          <w:szCs w:val="28"/>
        </w:rPr>
        <w:t>the perceived default probability of the borrower</w:t>
      </w:r>
    </w:p>
    <w:p w:rsidR="00CA09F3" w:rsidRPr="00C53495" w:rsidRDefault="00CA09F3" w:rsidP="00CA09F3">
      <w:pPr>
        <w:numPr>
          <w:ilvl w:val="0"/>
          <w:numId w:val="4"/>
        </w:numPr>
        <w:spacing w:before="100" w:beforeAutospacing="1" w:after="100" w:afterAutospacing="1" w:line="480" w:lineRule="auto"/>
        <w:jc w:val="both"/>
        <w:rPr>
          <w:color w:val="000000" w:themeColor="text1"/>
          <w:sz w:val="28"/>
          <w:szCs w:val="28"/>
        </w:rPr>
      </w:pPr>
      <w:r w:rsidRPr="00C53495">
        <w:rPr>
          <w:color w:val="000000" w:themeColor="text1"/>
          <w:sz w:val="28"/>
          <w:szCs w:val="28"/>
        </w:rPr>
        <w:t>supply and demand in the market</w:t>
      </w:r>
    </w:p>
    <w:p w:rsidR="00CA09F3" w:rsidRPr="00C53495" w:rsidRDefault="00CA09F3" w:rsidP="00CA09F3">
      <w:pPr>
        <w:pStyle w:val="NormalWeb"/>
        <w:spacing w:line="480" w:lineRule="auto"/>
        <w:jc w:val="both"/>
        <w:rPr>
          <w:color w:val="000000" w:themeColor="text1"/>
          <w:sz w:val="28"/>
          <w:szCs w:val="28"/>
        </w:rPr>
      </w:pPr>
      <w:r w:rsidRPr="00C53495">
        <w:rPr>
          <w:b/>
          <w:bCs/>
          <w:color w:val="000000" w:themeColor="text1"/>
          <w:sz w:val="28"/>
          <w:szCs w:val="28"/>
        </w:rPr>
        <w:t>Exchange rate</w:t>
      </w:r>
      <w:r w:rsidRPr="00C53495">
        <w:rPr>
          <w:color w:val="000000" w:themeColor="text1"/>
          <w:sz w:val="28"/>
          <w:szCs w:val="28"/>
        </w:rPr>
        <w:t xml:space="preserve"> (also known as a </w:t>
      </w:r>
      <w:r w:rsidRPr="00C53495">
        <w:rPr>
          <w:bCs/>
          <w:color w:val="000000" w:themeColor="text1"/>
          <w:sz w:val="28"/>
          <w:szCs w:val="28"/>
        </w:rPr>
        <w:t>foreign-exchange rate</w:t>
      </w:r>
      <w:r w:rsidRPr="00C53495">
        <w:rPr>
          <w:color w:val="000000" w:themeColor="text1"/>
          <w:sz w:val="28"/>
          <w:szCs w:val="28"/>
        </w:rPr>
        <w:t xml:space="preserve">, </w:t>
      </w:r>
      <w:r w:rsidRPr="00C53495">
        <w:rPr>
          <w:bCs/>
          <w:color w:val="000000" w:themeColor="text1"/>
          <w:sz w:val="28"/>
          <w:szCs w:val="28"/>
        </w:rPr>
        <w:t>forex rate</w:t>
      </w:r>
      <w:r w:rsidRPr="00C53495">
        <w:rPr>
          <w:color w:val="000000" w:themeColor="text1"/>
          <w:sz w:val="28"/>
          <w:szCs w:val="28"/>
        </w:rPr>
        <w:t xml:space="preserve">, </w:t>
      </w:r>
      <w:r w:rsidRPr="00C53495">
        <w:rPr>
          <w:bCs/>
          <w:color w:val="000000" w:themeColor="text1"/>
          <w:sz w:val="28"/>
          <w:szCs w:val="28"/>
        </w:rPr>
        <w:t>ER</w:t>
      </w:r>
      <w:r w:rsidRPr="00C53495">
        <w:rPr>
          <w:color w:val="000000" w:themeColor="text1"/>
          <w:sz w:val="28"/>
          <w:szCs w:val="28"/>
        </w:rPr>
        <w:t xml:space="preserve">, </w:t>
      </w:r>
      <w:r w:rsidRPr="00C53495">
        <w:rPr>
          <w:bCs/>
          <w:color w:val="000000" w:themeColor="text1"/>
          <w:sz w:val="28"/>
          <w:szCs w:val="28"/>
        </w:rPr>
        <w:t>FX rate</w:t>
      </w:r>
      <w:r w:rsidRPr="00C53495">
        <w:rPr>
          <w:color w:val="000000" w:themeColor="text1"/>
          <w:sz w:val="28"/>
          <w:szCs w:val="28"/>
        </w:rPr>
        <w:t xml:space="preserve">) between two currencies is the rate at which one currency will be exchanged for another. It is also regarded as the value of one country’s currency in relation to another currency. For example, an interbank exchange rate of 119 </w:t>
      </w:r>
      <w:hyperlink r:id="rId19" w:tooltip="Japanese yen" w:history="1">
        <w:r w:rsidRPr="00C53495">
          <w:rPr>
            <w:rStyle w:val="Hyperlink"/>
            <w:color w:val="000000" w:themeColor="text1"/>
            <w:sz w:val="28"/>
            <w:szCs w:val="28"/>
            <w:u w:val="none"/>
          </w:rPr>
          <w:t>Japanese yen</w:t>
        </w:r>
      </w:hyperlink>
      <w:r w:rsidRPr="00C53495">
        <w:rPr>
          <w:color w:val="000000" w:themeColor="text1"/>
          <w:sz w:val="28"/>
          <w:szCs w:val="28"/>
        </w:rPr>
        <w:t xml:space="preserve"> (JPY, ¥) to the </w:t>
      </w:r>
      <w:hyperlink r:id="rId20" w:tooltip="United States dollar" w:history="1">
        <w:r w:rsidRPr="00C53495">
          <w:rPr>
            <w:rStyle w:val="Hyperlink"/>
            <w:color w:val="000000" w:themeColor="text1"/>
            <w:sz w:val="28"/>
            <w:szCs w:val="28"/>
            <w:u w:val="none"/>
          </w:rPr>
          <w:t>United States dollar</w:t>
        </w:r>
      </w:hyperlink>
      <w:r w:rsidRPr="00C53495">
        <w:rPr>
          <w:color w:val="000000" w:themeColor="text1"/>
          <w:sz w:val="28"/>
          <w:szCs w:val="28"/>
        </w:rPr>
        <w:t xml:space="preserve"> (US$) means that ¥119 will be exchanged for each US$1 or that US$1 will be exchanged for each ¥119. In this case it is said that </w:t>
      </w:r>
      <w:r w:rsidRPr="00C53495">
        <w:rPr>
          <w:color w:val="000000" w:themeColor="text1"/>
          <w:sz w:val="28"/>
          <w:szCs w:val="28"/>
        </w:rPr>
        <w:lastRenderedPageBreak/>
        <w:t>the price of a dollar in relation to yen is ¥119, or equivalently that the price of a yen in relation to dollars is $1/119.</w:t>
      </w:r>
    </w:p>
    <w:p w:rsidR="00CA09F3" w:rsidRPr="00C53495" w:rsidRDefault="00CA09F3" w:rsidP="00CA09F3">
      <w:pPr>
        <w:pStyle w:val="NormalWeb"/>
        <w:numPr>
          <w:ilvl w:val="0"/>
          <w:numId w:val="4"/>
        </w:numPr>
        <w:tabs>
          <w:tab w:val="clear" w:pos="720"/>
          <w:tab w:val="num" w:pos="0"/>
        </w:tabs>
        <w:spacing w:line="480" w:lineRule="auto"/>
        <w:ind w:left="90"/>
        <w:jc w:val="both"/>
        <w:rPr>
          <w:color w:val="000000" w:themeColor="text1"/>
          <w:sz w:val="28"/>
          <w:szCs w:val="28"/>
        </w:rPr>
      </w:pPr>
      <w:r w:rsidRPr="00C53495">
        <w:rPr>
          <w:color w:val="000000" w:themeColor="text1"/>
          <w:sz w:val="28"/>
          <w:szCs w:val="28"/>
        </w:rPr>
        <w:t xml:space="preserve">Exchange rates are determined in the </w:t>
      </w:r>
      <w:hyperlink r:id="rId21" w:tooltip="Foreign exchange market" w:history="1">
        <w:r w:rsidRPr="00C53495">
          <w:rPr>
            <w:rStyle w:val="Hyperlink"/>
            <w:color w:val="000000" w:themeColor="text1"/>
            <w:sz w:val="28"/>
            <w:szCs w:val="28"/>
            <w:u w:val="none"/>
          </w:rPr>
          <w:t>foreign exchange market</w:t>
        </w:r>
      </w:hyperlink>
      <w:r w:rsidRPr="00C53495">
        <w:rPr>
          <w:color w:val="000000" w:themeColor="text1"/>
          <w:sz w:val="28"/>
          <w:szCs w:val="28"/>
        </w:rPr>
        <w:t xml:space="preserve">, which is open to a wide range of different types of buyers and sellers, and where currency trading is continuous: 24 hours a day except weekends, i.e. trading from 20:15 </w:t>
      </w:r>
      <w:hyperlink r:id="rId22" w:tooltip="GMT" w:history="1">
        <w:r w:rsidRPr="00C53495">
          <w:rPr>
            <w:rStyle w:val="Hyperlink"/>
            <w:color w:val="000000" w:themeColor="text1"/>
            <w:sz w:val="28"/>
            <w:szCs w:val="28"/>
            <w:u w:val="none"/>
          </w:rPr>
          <w:t>GMT</w:t>
        </w:r>
      </w:hyperlink>
      <w:r w:rsidRPr="00C53495">
        <w:rPr>
          <w:color w:val="000000" w:themeColor="text1"/>
          <w:sz w:val="28"/>
          <w:szCs w:val="28"/>
        </w:rPr>
        <w:t xml:space="preserve"> on Sunday until 22:00 GMT Friday. The </w:t>
      </w:r>
      <w:hyperlink r:id="rId23" w:tooltip="Spot exchange rate" w:history="1">
        <w:r w:rsidRPr="00C53495">
          <w:rPr>
            <w:rStyle w:val="Hyperlink"/>
            <w:color w:val="000000" w:themeColor="text1"/>
            <w:sz w:val="28"/>
            <w:szCs w:val="28"/>
            <w:u w:val="none"/>
          </w:rPr>
          <w:t>spot exchange rate</w:t>
        </w:r>
      </w:hyperlink>
      <w:r w:rsidRPr="00C53495">
        <w:rPr>
          <w:color w:val="000000" w:themeColor="text1"/>
          <w:sz w:val="28"/>
          <w:szCs w:val="28"/>
        </w:rPr>
        <w:t xml:space="preserve"> refers to the current exchange rate. The </w:t>
      </w:r>
      <w:hyperlink r:id="rId24" w:tooltip="Forward exchange rate" w:history="1">
        <w:r w:rsidRPr="00C53495">
          <w:rPr>
            <w:rStyle w:val="Hyperlink"/>
            <w:color w:val="000000" w:themeColor="text1"/>
            <w:sz w:val="28"/>
            <w:szCs w:val="28"/>
            <w:u w:val="none"/>
          </w:rPr>
          <w:t>forward exchange rate</w:t>
        </w:r>
      </w:hyperlink>
      <w:r w:rsidRPr="00C53495">
        <w:rPr>
          <w:color w:val="000000" w:themeColor="text1"/>
          <w:sz w:val="28"/>
          <w:szCs w:val="28"/>
        </w:rPr>
        <w:t xml:space="preserve"> refers to an exchange rate that is quoted and traded today but for delivery and payment on a specific future date.</w:t>
      </w:r>
    </w:p>
    <w:p w:rsidR="00CA09F3" w:rsidRPr="00C53495" w:rsidRDefault="00CA09F3" w:rsidP="00CA09F3">
      <w:pPr>
        <w:pStyle w:val="NormalWeb"/>
        <w:numPr>
          <w:ilvl w:val="0"/>
          <w:numId w:val="4"/>
        </w:numPr>
        <w:tabs>
          <w:tab w:val="clear" w:pos="720"/>
          <w:tab w:val="num" w:pos="0"/>
        </w:tabs>
        <w:spacing w:line="480" w:lineRule="auto"/>
        <w:ind w:left="0"/>
        <w:jc w:val="both"/>
        <w:rPr>
          <w:color w:val="000000" w:themeColor="text1"/>
          <w:sz w:val="28"/>
          <w:szCs w:val="28"/>
        </w:rPr>
      </w:pPr>
      <w:r w:rsidRPr="00C53495">
        <w:rPr>
          <w:color w:val="000000" w:themeColor="text1"/>
          <w:sz w:val="28"/>
          <w:szCs w:val="28"/>
        </w:rPr>
        <w:t xml:space="preserve">In the retail currency exchange market, different buying and selling rates will be quoted by money dealers. Most trades are to or from the local currency. The buying rate is the rate at which money dealers will buy foreign currency, and the selling rate is the rate at which they will sell that currency. The quoted rates will incorporate an allowance for a dealer's margin (or profit) in trading, or else the margin may be recovered in the form of a </w:t>
      </w:r>
      <w:hyperlink r:id="rId25" w:tooltip="Commission (remuneration)" w:history="1">
        <w:r w:rsidRPr="00C53495">
          <w:rPr>
            <w:rStyle w:val="Hyperlink"/>
            <w:color w:val="000000" w:themeColor="text1"/>
            <w:sz w:val="28"/>
            <w:szCs w:val="28"/>
            <w:u w:val="none"/>
          </w:rPr>
          <w:t>commission</w:t>
        </w:r>
      </w:hyperlink>
      <w:r w:rsidRPr="00C53495">
        <w:rPr>
          <w:color w:val="000000" w:themeColor="text1"/>
          <w:sz w:val="28"/>
          <w:szCs w:val="28"/>
        </w:rPr>
        <w:t xml:space="preserve"> or in some other way. Different rates may also be quoted for cash (usually notes only), a documentary form (such as </w:t>
      </w:r>
      <w:hyperlink r:id="rId26" w:tooltip="Traveler's cheque" w:history="1">
        <w:r w:rsidRPr="00C53495">
          <w:rPr>
            <w:rStyle w:val="Hyperlink"/>
            <w:color w:val="000000" w:themeColor="text1"/>
            <w:sz w:val="28"/>
            <w:szCs w:val="28"/>
            <w:u w:val="none"/>
          </w:rPr>
          <w:t>traveler's cheques</w:t>
        </w:r>
      </w:hyperlink>
      <w:r w:rsidRPr="00C53495">
        <w:rPr>
          <w:color w:val="000000" w:themeColor="text1"/>
          <w:sz w:val="28"/>
          <w:szCs w:val="28"/>
        </w:rPr>
        <w:t xml:space="preserve">) or electronically (such as a </w:t>
      </w:r>
      <w:hyperlink r:id="rId27" w:tooltip="Credit card" w:history="1">
        <w:r w:rsidRPr="00C53495">
          <w:rPr>
            <w:rStyle w:val="Hyperlink"/>
            <w:color w:val="000000" w:themeColor="text1"/>
            <w:sz w:val="28"/>
            <w:szCs w:val="28"/>
            <w:u w:val="none"/>
          </w:rPr>
          <w:t>credit card</w:t>
        </w:r>
      </w:hyperlink>
      <w:r w:rsidRPr="00C53495">
        <w:rPr>
          <w:color w:val="000000" w:themeColor="text1"/>
          <w:sz w:val="28"/>
          <w:szCs w:val="28"/>
        </w:rPr>
        <w:t xml:space="preserve"> purchase). The higher rate on documentary transactions has been justified as compensating for the additional time and cost of clearing the document. On the other hand, cash is available for resale immediately, but brings security, storage, and transportation costs, and the cost of tying up capital in a stock of banknotes (bills).</w:t>
      </w:r>
    </w:p>
    <w:p w:rsidR="00BC4C01" w:rsidRDefault="00CA09F3" w:rsidP="00BC4C01">
      <w:pPr>
        <w:pStyle w:val="NormalWeb"/>
        <w:jc w:val="center"/>
        <w:rPr>
          <w:b/>
          <w:sz w:val="28"/>
          <w:szCs w:val="28"/>
        </w:rPr>
      </w:pPr>
      <w:r w:rsidRPr="00C53495">
        <w:rPr>
          <w:b/>
          <w:sz w:val="28"/>
          <w:szCs w:val="28"/>
        </w:rPr>
        <w:lastRenderedPageBreak/>
        <w:t>CHAPTER THREE</w:t>
      </w:r>
    </w:p>
    <w:p w:rsidR="00CA09F3" w:rsidRPr="00BC4C01" w:rsidRDefault="00CA09F3" w:rsidP="00BC4C01">
      <w:pPr>
        <w:pStyle w:val="NormalWeb"/>
        <w:jc w:val="center"/>
        <w:rPr>
          <w:color w:val="000000" w:themeColor="text1"/>
          <w:sz w:val="28"/>
          <w:szCs w:val="28"/>
        </w:rPr>
      </w:pPr>
      <w:r w:rsidRPr="00C53495">
        <w:rPr>
          <w:b/>
          <w:sz w:val="28"/>
          <w:szCs w:val="28"/>
        </w:rPr>
        <w:t>THEORETICAL FRAMEWORK AND METHODOLOGY</w:t>
      </w:r>
    </w:p>
    <w:p w:rsidR="00CA09F3" w:rsidRPr="00C53495" w:rsidRDefault="00CA09F3" w:rsidP="00CA09F3">
      <w:pPr>
        <w:spacing w:line="480" w:lineRule="auto"/>
        <w:jc w:val="both"/>
        <w:rPr>
          <w:b/>
          <w:sz w:val="28"/>
          <w:szCs w:val="28"/>
        </w:rPr>
      </w:pPr>
      <w:r w:rsidRPr="00C53495">
        <w:rPr>
          <w:b/>
          <w:sz w:val="28"/>
          <w:szCs w:val="28"/>
        </w:rPr>
        <w:t>THEORETICAL FRAMEWORK</w:t>
      </w:r>
    </w:p>
    <w:p w:rsidR="00CA09F3" w:rsidRPr="00C53495" w:rsidRDefault="00CA09F3" w:rsidP="00CA09F3">
      <w:pPr>
        <w:pStyle w:val="Heading2"/>
        <w:spacing w:line="480" w:lineRule="auto"/>
        <w:jc w:val="both"/>
        <w:rPr>
          <w:rFonts w:ascii="Times New Roman" w:hAnsi="Times New Roman" w:cs="Times New Roman"/>
          <w:color w:val="auto"/>
          <w:sz w:val="28"/>
          <w:szCs w:val="28"/>
        </w:rPr>
      </w:pPr>
      <w:r w:rsidRPr="00C53495">
        <w:rPr>
          <w:rFonts w:ascii="Times New Roman" w:hAnsi="Times New Roman" w:cs="Times New Roman"/>
          <w:color w:val="auto"/>
          <w:sz w:val="28"/>
          <w:szCs w:val="28"/>
        </w:rPr>
        <w:t>3.1 Development theory</w:t>
      </w:r>
    </w:p>
    <w:p w:rsidR="00CA09F3" w:rsidRPr="00C53495" w:rsidRDefault="00CA09F3" w:rsidP="00CA09F3">
      <w:pPr>
        <w:spacing w:line="480" w:lineRule="auto"/>
        <w:jc w:val="both"/>
        <w:rPr>
          <w:color w:val="000000" w:themeColor="text1"/>
          <w:sz w:val="28"/>
          <w:szCs w:val="28"/>
        </w:rPr>
      </w:pPr>
      <w:r w:rsidRPr="00C53495">
        <w:rPr>
          <w:color w:val="000000" w:themeColor="text1"/>
          <w:sz w:val="28"/>
          <w:szCs w:val="28"/>
        </w:rPr>
        <w:t>Development theory centers on those principles and practice which brings about sustainable increase in all the aspects of the economy. Industrial development is a key development theory which cuts across many aspects of the economy like industrialization, increase in productivity which increases the GDP of a country, employment, revenue generation, rise in standard or welfare etc.</w:t>
      </w:r>
    </w:p>
    <w:p w:rsidR="00CA09F3" w:rsidRPr="00C53495" w:rsidRDefault="00CA09F3" w:rsidP="00CA09F3">
      <w:pPr>
        <w:spacing w:line="480" w:lineRule="auto"/>
        <w:jc w:val="both"/>
        <w:rPr>
          <w:b/>
          <w:sz w:val="28"/>
          <w:szCs w:val="28"/>
        </w:rPr>
      </w:pPr>
      <w:r w:rsidRPr="00C53495">
        <w:rPr>
          <w:b/>
          <w:sz w:val="28"/>
          <w:szCs w:val="28"/>
        </w:rPr>
        <w:t xml:space="preserve">3.2 Methodology </w:t>
      </w:r>
    </w:p>
    <w:p w:rsidR="00CA09F3" w:rsidRPr="00C53495" w:rsidRDefault="00CA09F3" w:rsidP="00CA09F3">
      <w:pPr>
        <w:spacing w:line="480" w:lineRule="auto"/>
        <w:jc w:val="both"/>
        <w:rPr>
          <w:sz w:val="28"/>
          <w:szCs w:val="28"/>
        </w:rPr>
      </w:pPr>
      <w:r w:rsidRPr="00C53495">
        <w:rPr>
          <w:sz w:val="28"/>
          <w:szCs w:val="28"/>
        </w:rPr>
        <w:t>To verify the impact of import growth on industrial development on the Nigeria economy, simple regression on the ordinary least square (OLS) regression technique shall be employed. The researcher uses E- view Statistical Analysis software to run the secondary information gotten from the statistical bulletin.</w:t>
      </w:r>
    </w:p>
    <w:p w:rsidR="00CA09F3" w:rsidRPr="00C53495" w:rsidRDefault="00CA09F3" w:rsidP="00CA09F3">
      <w:pPr>
        <w:spacing w:line="480" w:lineRule="auto"/>
        <w:jc w:val="both"/>
        <w:rPr>
          <w:b/>
          <w:sz w:val="28"/>
          <w:szCs w:val="28"/>
        </w:rPr>
      </w:pPr>
      <w:r w:rsidRPr="00C53495">
        <w:rPr>
          <w:b/>
          <w:sz w:val="28"/>
          <w:szCs w:val="28"/>
        </w:rPr>
        <w:t xml:space="preserve">3.3 Model specification </w:t>
      </w:r>
    </w:p>
    <w:p w:rsidR="00CA09F3" w:rsidRPr="00C53495" w:rsidRDefault="00CA09F3" w:rsidP="00CA09F3">
      <w:pPr>
        <w:spacing w:line="480" w:lineRule="auto"/>
        <w:jc w:val="both"/>
        <w:rPr>
          <w:sz w:val="28"/>
          <w:szCs w:val="28"/>
        </w:rPr>
      </w:pPr>
      <w:r w:rsidRPr="00C53495">
        <w:rPr>
          <w:sz w:val="28"/>
          <w:szCs w:val="28"/>
        </w:rPr>
        <w:tab/>
        <w:t>Given the theoretical exposition of the study we specify the model that would capture the effect of import growth on industrial development. The import growth and industrial growth shall be used as independent variable and interest rate (IR) as the dependent variable as a proxy for economic development.</w:t>
      </w:r>
    </w:p>
    <w:p w:rsidR="00CA09F3" w:rsidRPr="00C53495" w:rsidRDefault="00CA09F3" w:rsidP="00CA09F3">
      <w:pPr>
        <w:spacing w:line="480" w:lineRule="auto"/>
        <w:jc w:val="both"/>
        <w:rPr>
          <w:sz w:val="28"/>
          <w:szCs w:val="28"/>
        </w:rPr>
      </w:pPr>
      <w:r w:rsidRPr="00C53495">
        <w:rPr>
          <w:sz w:val="28"/>
          <w:szCs w:val="28"/>
        </w:rPr>
        <w:tab/>
        <w:t>We therefore specify the model as</w:t>
      </w:r>
    </w:p>
    <w:p w:rsidR="00CA09F3" w:rsidRPr="00C53495" w:rsidRDefault="00CA09F3" w:rsidP="00CA09F3">
      <w:pPr>
        <w:spacing w:line="480" w:lineRule="auto"/>
        <w:jc w:val="both"/>
        <w:rPr>
          <w:sz w:val="28"/>
          <w:szCs w:val="28"/>
        </w:rPr>
      </w:pPr>
      <w:r w:rsidRPr="00C53495">
        <w:rPr>
          <w:sz w:val="28"/>
          <w:szCs w:val="28"/>
        </w:rPr>
        <w:lastRenderedPageBreak/>
        <w:t xml:space="preserve">Y=Output of Industrial Sector, = (x) =Import growth, exchange rate </w:t>
      </w:r>
    </w:p>
    <w:p w:rsidR="00CA09F3" w:rsidRPr="00C53495" w:rsidRDefault="00CA09F3" w:rsidP="00CA09F3">
      <w:pPr>
        <w:spacing w:line="480" w:lineRule="auto"/>
        <w:jc w:val="both"/>
        <w:rPr>
          <w:sz w:val="28"/>
          <w:szCs w:val="28"/>
        </w:rPr>
      </w:pPr>
      <w:r w:rsidRPr="00C53495">
        <w:rPr>
          <w:sz w:val="28"/>
          <w:szCs w:val="28"/>
        </w:rPr>
        <w:t>Where y represent Industrial Sector (dependent variable)</w:t>
      </w:r>
    </w:p>
    <w:p w:rsidR="00CA09F3" w:rsidRPr="00C53495" w:rsidRDefault="00CA09F3" w:rsidP="00CA09F3">
      <w:pPr>
        <w:spacing w:line="480" w:lineRule="auto"/>
        <w:jc w:val="both"/>
        <w:rPr>
          <w:sz w:val="28"/>
          <w:szCs w:val="28"/>
        </w:rPr>
      </w:pPr>
      <w:r w:rsidRPr="00C53495">
        <w:rPr>
          <w:sz w:val="28"/>
          <w:szCs w:val="28"/>
        </w:rPr>
        <w:t>X</w:t>
      </w:r>
      <w:r w:rsidRPr="00C53495">
        <w:rPr>
          <w:sz w:val="28"/>
          <w:szCs w:val="28"/>
          <w:vertAlign w:val="subscript"/>
        </w:rPr>
        <w:t>1</w:t>
      </w:r>
      <w:r w:rsidRPr="00C53495">
        <w:rPr>
          <w:sz w:val="28"/>
          <w:szCs w:val="28"/>
        </w:rPr>
        <w:t xml:space="preserve"> represent import growth</w:t>
      </w:r>
    </w:p>
    <w:p w:rsidR="00CA09F3" w:rsidRPr="00C53495" w:rsidRDefault="00CA09F3" w:rsidP="00CA09F3">
      <w:pPr>
        <w:spacing w:line="480" w:lineRule="auto"/>
        <w:jc w:val="both"/>
        <w:rPr>
          <w:sz w:val="28"/>
          <w:szCs w:val="28"/>
        </w:rPr>
      </w:pPr>
      <w:r w:rsidRPr="00C53495">
        <w:rPr>
          <w:sz w:val="28"/>
          <w:szCs w:val="28"/>
        </w:rPr>
        <w:t>X</w:t>
      </w:r>
      <w:r w:rsidRPr="00C53495">
        <w:rPr>
          <w:sz w:val="28"/>
          <w:szCs w:val="28"/>
          <w:vertAlign w:val="subscript"/>
        </w:rPr>
        <w:t>2</w:t>
      </w:r>
      <w:r w:rsidRPr="00C53495">
        <w:rPr>
          <w:sz w:val="28"/>
          <w:szCs w:val="28"/>
        </w:rPr>
        <w:t xml:space="preserve"> represent exchange rate and specifically we can represent the above model.</w:t>
      </w:r>
    </w:p>
    <w:p w:rsidR="00CA09F3" w:rsidRPr="00C53495" w:rsidRDefault="00CA09F3" w:rsidP="00CA09F3">
      <w:pPr>
        <w:spacing w:line="480" w:lineRule="auto"/>
        <w:jc w:val="both"/>
        <w:rPr>
          <w:sz w:val="28"/>
          <w:szCs w:val="28"/>
        </w:rPr>
      </w:pPr>
      <w:proofErr w:type="gramStart"/>
      <w:r w:rsidRPr="00C53495">
        <w:rPr>
          <w:sz w:val="28"/>
          <w:szCs w:val="28"/>
        </w:rPr>
        <w:t>using</w:t>
      </w:r>
      <w:proofErr w:type="gramEnd"/>
      <w:r w:rsidRPr="00C53495">
        <w:rPr>
          <w:sz w:val="28"/>
          <w:szCs w:val="28"/>
        </w:rPr>
        <w:t xml:space="preserve"> the economic form thus:</w:t>
      </w:r>
    </w:p>
    <w:p w:rsidR="00CA09F3" w:rsidRPr="00C53495" w:rsidRDefault="00CA09F3" w:rsidP="00CA09F3">
      <w:pPr>
        <w:spacing w:line="480" w:lineRule="auto"/>
        <w:jc w:val="both"/>
        <w:rPr>
          <w:sz w:val="28"/>
          <w:szCs w:val="28"/>
        </w:rPr>
      </w:pPr>
      <w:r w:rsidRPr="00C53495">
        <w:rPr>
          <w:sz w:val="28"/>
          <w:szCs w:val="28"/>
        </w:rPr>
        <w:t>IND = b</w:t>
      </w:r>
      <w:r w:rsidRPr="00C53495">
        <w:rPr>
          <w:sz w:val="28"/>
          <w:szCs w:val="28"/>
          <w:vertAlign w:val="subscript"/>
        </w:rPr>
        <w:t>0</w:t>
      </w:r>
      <w:r w:rsidRPr="00C53495">
        <w:rPr>
          <w:sz w:val="28"/>
          <w:szCs w:val="28"/>
        </w:rPr>
        <w:t xml:space="preserve"> + b</w:t>
      </w:r>
      <w:r w:rsidRPr="00C53495">
        <w:rPr>
          <w:sz w:val="28"/>
          <w:szCs w:val="28"/>
          <w:vertAlign w:val="subscript"/>
        </w:rPr>
        <w:t>1</w:t>
      </w:r>
      <w:r w:rsidRPr="00C53495">
        <w:rPr>
          <w:sz w:val="28"/>
          <w:szCs w:val="28"/>
        </w:rPr>
        <w:t xml:space="preserve"> IMP + b</w:t>
      </w:r>
      <w:r w:rsidRPr="00C53495">
        <w:rPr>
          <w:sz w:val="28"/>
          <w:szCs w:val="28"/>
          <w:vertAlign w:val="subscript"/>
        </w:rPr>
        <w:t>2</w:t>
      </w:r>
      <w:r w:rsidRPr="00C53495">
        <w:rPr>
          <w:sz w:val="28"/>
          <w:szCs w:val="28"/>
        </w:rPr>
        <w:t xml:space="preserve"> ER + U1</w:t>
      </w:r>
    </w:p>
    <w:p w:rsidR="00CA09F3" w:rsidRPr="00C53495" w:rsidRDefault="00CA09F3" w:rsidP="00CA09F3">
      <w:pPr>
        <w:spacing w:line="480" w:lineRule="auto"/>
        <w:jc w:val="both"/>
        <w:rPr>
          <w:sz w:val="28"/>
          <w:szCs w:val="28"/>
        </w:rPr>
      </w:pPr>
      <w:proofErr w:type="gramStart"/>
      <w:r w:rsidRPr="00C53495">
        <w:rPr>
          <w:sz w:val="28"/>
          <w:szCs w:val="28"/>
        </w:rPr>
        <w:t>where</w:t>
      </w:r>
      <w:proofErr w:type="gramEnd"/>
      <w:r w:rsidRPr="00C53495">
        <w:rPr>
          <w:sz w:val="28"/>
          <w:szCs w:val="28"/>
        </w:rPr>
        <w:t xml:space="preserve">   IMP = Import growth</w:t>
      </w:r>
    </w:p>
    <w:p w:rsidR="00CA09F3" w:rsidRPr="00C53495" w:rsidRDefault="00CA09F3" w:rsidP="00CA09F3">
      <w:pPr>
        <w:spacing w:line="480" w:lineRule="auto"/>
        <w:jc w:val="both"/>
        <w:rPr>
          <w:sz w:val="28"/>
          <w:szCs w:val="28"/>
        </w:rPr>
      </w:pPr>
      <w:r w:rsidRPr="00C53495">
        <w:rPr>
          <w:sz w:val="28"/>
          <w:szCs w:val="28"/>
        </w:rPr>
        <w:tab/>
        <w:t xml:space="preserve">   ER= Exchange Rate</w:t>
      </w:r>
      <w:r w:rsidRPr="00C53495">
        <w:rPr>
          <w:sz w:val="28"/>
          <w:szCs w:val="28"/>
        </w:rPr>
        <w:tab/>
      </w:r>
    </w:p>
    <w:p w:rsidR="00CA09F3" w:rsidRPr="00C53495" w:rsidRDefault="00CA09F3" w:rsidP="00CA09F3">
      <w:pPr>
        <w:spacing w:line="480" w:lineRule="auto"/>
        <w:jc w:val="both"/>
        <w:rPr>
          <w:sz w:val="28"/>
          <w:szCs w:val="28"/>
        </w:rPr>
      </w:pPr>
      <w:r w:rsidRPr="00C53495">
        <w:rPr>
          <w:sz w:val="28"/>
          <w:szCs w:val="28"/>
        </w:rPr>
        <w:tab/>
        <w:t xml:space="preserve">   IND = Industrial production (manufacturing industry)</w:t>
      </w:r>
    </w:p>
    <w:p w:rsidR="00CA09F3" w:rsidRPr="00C53495" w:rsidRDefault="00CA09F3" w:rsidP="00CA09F3">
      <w:pPr>
        <w:spacing w:line="480" w:lineRule="auto"/>
        <w:jc w:val="both"/>
        <w:rPr>
          <w:sz w:val="28"/>
          <w:szCs w:val="28"/>
        </w:rPr>
      </w:pPr>
      <w:r w:rsidRPr="00C53495">
        <w:rPr>
          <w:sz w:val="28"/>
          <w:szCs w:val="28"/>
        </w:rPr>
        <w:tab/>
        <w:t xml:space="preserve">   U1 = Error term </w:t>
      </w:r>
    </w:p>
    <w:p w:rsidR="00761613" w:rsidRDefault="00761613" w:rsidP="00CA09F3">
      <w:pPr>
        <w:spacing w:line="480" w:lineRule="auto"/>
        <w:jc w:val="both"/>
        <w:rPr>
          <w:b/>
          <w:sz w:val="28"/>
          <w:szCs w:val="28"/>
        </w:rPr>
      </w:pPr>
    </w:p>
    <w:p w:rsidR="00CA09F3" w:rsidRPr="00C53495" w:rsidRDefault="00CA09F3" w:rsidP="00CA09F3">
      <w:pPr>
        <w:spacing w:line="480" w:lineRule="auto"/>
        <w:jc w:val="both"/>
        <w:rPr>
          <w:b/>
          <w:sz w:val="28"/>
          <w:szCs w:val="28"/>
        </w:rPr>
      </w:pPr>
      <w:r w:rsidRPr="00C53495">
        <w:rPr>
          <w:b/>
          <w:sz w:val="28"/>
          <w:szCs w:val="28"/>
        </w:rPr>
        <w:t xml:space="preserve">3.4 Justification of the model: </w:t>
      </w:r>
      <w:r w:rsidRPr="00C53495">
        <w:rPr>
          <w:sz w:val="28"/>
          <w:szCs w:val="28"/>
        </w:rPr>
        <w:t>The regression model fitting procedure described above can be used for data analysis as it will help us find the contributions of each explanatory variable. Data of the study will be drawn from CBN statistical bulletin.</w:t>
      </w:r>
    </w:p>
    <w:p w:rsidR="00CA09F3" w:rsidRPr="00C53495" w:rsidRDefault="00CA09F3" w:rsidP="00CA09F3">
      <w:pPr>
        <w:spacing w:line="480" w:lineRule="auto"/>
        <w:jc w:val="both"/>
        <w:rPr>
          <w:sz w:val="28"/>
          <w:szCs w:val="28"/>
        </w:rPr>
      </w:pPr>
      <w:r w:rsidRPr="00C53495">
        <w:rPr>
          <w:sz w:val="28"/>
          <w:szCs w:val="28"/>
        </w:rPr>
        <w:t>Furthermore, the ordinary linear model (OLS) is the best model to measure the impact analysis. As this study is going to measure the impact of import growth on industrial development it is therefore qualified for this study.</w:t>
      </w:r>
    </w:p>
    <w:p w:rsidR="00706604" w:rsidRDefault="00706604" w:rsidP="00CA09F3">
      <w:pPr>
        <w:spacing w:line="480" w:lineRule="auto"/>
        <w:jc w:val="both"/>
        <w:rPr>
          <w:b/>
          <w:sz w:val="28"/>
          <w:szCs w:val="28"/>
        </w:rPr>
      </w:pPr>
    </w:p>
    <w:p w:rsidR="000A46A0" w:rsidRDefault="000A46A0" w:rsidP="00CA09F3">
      <w:pPr>
        <w:spacing w:line="480" w:lineRule="auto"/>
        <w:jc w:val="both"/>
        <w:rPr>
          <w:b/>
          <w:sz w:val="28"/>
          <w:szCs w:val="28"/>
        </w:rPr>
      </w:pPr>
    </w:p>
    <w:p w:rsidR="000A46A0" w:rsidRDefault="000A46A0" w:rsidP="00CA09F3">
      <w:pPr>
        <w:spacing w:line="480" w:lineRule="auto"/>
        <w:jc w:val="both"/>
        <w:rPr>
          <w:b/>
          <w:sz w:val="28"/>
          <w:szCs w:val="28"/>
        </w:rPr>
      </w:pPr>
    </w:p>
    <w:p w:rsidR="00CA09F3" w:rsidRPr="00C53495" w:rsidRDefault="00CA09F3" w:rsidP="00CA09F3">
      <w:pPr>
        <w:spacing w:line="480" w:lineRule="auto"/>
        <w:jc w:val="both"/>
        <w:rPr>
          <w:b/>
          <w:sz w:val="28"/>
          <w:szCs w:val="28"/>
        </w:rPr>
      </w:pPr>
      <w:r w:rsidRPr="00C53495">
        <w:rPr>
          <w:b/>
          <w:sz w:val="28"/>
          <w:szCs w:val="28"/>
        </w:rPr>
        <w:lastRenderedPageBreak/>
        <w:t xml:space="preserve">3.5 Method of data analysis </w:t>
      </w:r>
    </w:p>
    <w:p w:rsidR="00CA09F3" w:rsidRPr="00C53495" w:rsidRDefault="00CA09F3" w:rsidP="00CA09F3">
      <w:pPr>
        <w:spacing w:line="480" w:lineRule="auto"/>
        <w:jc w:val="both"/>
        <w:rPr>
          <w:sz w:val="28"/>
          <w:szCs w:val="28"/>
        </w:rPr>
      </w:pPr>
      <w:r w:rsidRPr="00C53495">
        <w:rPr>
          <w:sz w:val="28"/>
          <w:szCs w:val="28"/>
        </w:rPr>
        <w:t>To verify the impact of import growth on industrial development on the Nigeria economy, simple regression on the ordinary least square (OLS) regression technique shall be employed. The data are quantitative in nature, they include data variable on interest rate (IR) as development since it gives over view of the development of the economy.</w:t>
      </w:r>
    </w:p>
    <w:p w:rsidR="00CA09F3" w:rsidRPr="00C53495" w:rsidRDefault="00CA09F3" w:rsidP="00CA09F3">
      <w:pPr>
        <w:spacing w:line="480" w:lineRule="auto"/>
        <w:jc w:val="both"/>
        <w:rPr>
          <w:sz w:val="28"/>
          <w:szCs w:val="28"/>
        </w:rPr>
      </w:pPr>
      <w:r w:rsidRPr="00C53495">
        <w:rPr>
          <w:sz w:val="28"/>
          <w:szCs w:val="28"/>
        </w:rPr>
        <w:t>Other variables are import expenditure and industrial growth as the independent variables. The sample size shall be taken from 1981 to 2016 (35 years). Consequently, secondary sources of data from the Central Bank of Nigeria (CBN) were used.</w:t>
      </w:r>
    </w:p>
    <w:p w:rsidR="00CA09F3" w:rsidRPr="00C53495" w:rsidRDefault="00CA09F3" w:rsidP="00CA09F3">
      <w:pPr>
        <w:spacing w:line="480" w:lineRule="auto"/>
        <w:jc w:val="both"/>
        <w:rPr>
          <w:b/>
          <w:sz w:val="28"/>
          <w:szCs w:val="28"/>
        </w:rPr>
      </w:pPr>
      <w:r w:rsidRPr="00C53495">
        <w:rPr>
          <w:b/>
          <w:sz w:val="28"/>
          <w:szCs w:val="28"/>
        </w:rPr>
        <w:t xml:space="preserve">3.6 Method of evaluation </w:t>
      </w:r>
    </w:p>
    <w:p w:rsidR="00CA09F3" w:rsidRPr="00C53495" w:rsidRDefault="00CA09F3" w:rsidP="00CA09F3">
      <w:pPr>
        <w:spacing w:line="480" w:lineRule="auto"/>
        <w:jc w:val="both"/>
        <w:rPr>
          <w:sz w:val="28"/>
          <w:szCs w:val="28"/>
        </w:rPr>
      </w:pPr>
      <w:r w:rsidRPr="00C53495">
        <w:rPr>
          <w:sz w:val="28"/>
          <w:szCs w:val="28"/>
        </w:rPr>
        <w:t>Since the research work is a time series regression estimate, we therefore employed the use of simple regression method, following one dependent and three independent variable using the ordinary least square (OLS) analytical techniques. The use of students test, F-ratio and Durbin western statistic shall be employed in finding out the empirical variability of the regression plans and testing the presence of autocorrelation respectively. In addition the coefficient of determination (r</w:t>
      </w:r>
      <w:r w:rsidRPr="00C53495">
        <w:rPr>
          <w:sz w:val="28"/>
          <w:szCs w:val="28"/>
          <w:vertAlign w:val="superscript"/>
        </w:rPr>
        <w:t>2</w:t>
      </w:r>
      <w:r w:rsidRPr="00C53495">
        <w:rPr>
          <w:sz w:val="28"/>
          <w:szCs w:val="28"/>
        </w:rPr>
        <w:t xml:space="preserve">) shall be used to test for goodness of fit. </w:t>
      </w:r>
    </w:p>
    <w:p w:rsidR="00CA09F3" w:rsidRPr="00C53495" w:rsidRDefault="00CA09F3" w:rsidP="00CA09F3">
      <w:pPr>
        <w:spacing w:line="480" w:lineRule="auto"/>
        <w:jc w:val="both"/>
        <w:rPr>
          <w:sz w:val="28"/>
          <w:szCs w:val="28"/>
        </w:rPr>
      </w:pPr>
      <w:r w:rsidRPr="00C53495">
        <w:rPr>
          <w:sz w:val="28"/>
          <w:szCs w:val="28"/>
        </w:rPr>
        <w:lastRenderedPageBreak/>
        <w:tab/>
        <w:t>Finally, at the end of the study, a conclusion shall be reached on whether the test-statistic is statistically significant or not using five percent (5%) level of significant.</w:t>
      </w:r>
    </w:p>
    <w:p w:rsidR="00CA09F3" w:rsidRPr="00C53495" w:rsidRDefault="00CA09F3" w:rsidP="00CA09F3">
      <w:pPr>
        <w:spacing w:line="480" w:lineRule="auto"/>
        <w:jc w:val="both"/>
        <w:rPr>
          <w:b/>
          <w:sz w:val="28"/>
          <w:szCs w:val="28"/>
        </w:rPr>
      </w:pPr>
      <w:r w:rsidRPr="00C53495">
        <w:rPr>
          <w:b/>
          <w:sz w:val="28"/>
          <w:szCs w:val="28"/>
        </w:rPr>
        <w:t xml:space="preserve">3.7 Data requirement and source </w:t>
      </w:r>
    </w:p>
    <w:p w:rsidR="00CA09F3" w:rsidRPr="00C53495" w:rsidRDefault="00CA09F3" w:rsidP="00CA09F3">
      <w:pPr>
        <w:spacing w:line="480" w:lineRule="auto"/>
        <w:jc w:val="both"/>
        <w:rPr>
          <w:sz w:val="28"/>
          <w:szCs w:val="28"/>
        </w:rPr>
      </w:pPr>
      <w:r w:rsidRPr="00C53495">
        <w:rPr>
          <w:sz w:val="28"/>
          <w:szCs w:val="28"/>
        </w:rPr>
        <w:tab/>
        <w:t xml:space="preserve">The data of this study shall be secondary in nature and be sourced from the Central bank of Nigeria Statistically Bulletin, Central Bank of Nigeria Annual report and statement of Account.   </w:t>
      </w:r>
    </w:p>
    <w:p w:rsidR="00CA09F3" w:rsidRPr="00C53495" w:rsidRDefault="00CA09F3" w:rsidP="00CA09F3">
      <w:pPr>
        <w:spacing w:line="480" w:lineRule="auto"/>
        <w:jc w:val="both"/>
        <w:rPr>
          <w:sz w:val="28"/>
          <w:szCs w:val="28"/>
        </w:rPr>
      </w:pPr>
      <w:r w:rsidRPr="00C53495">
        <w:rPr>
          <w:sz w:val="28"/>
          <w:szCs w:val="28"/>
        </w:rPr>
        <w:t>Finally, at the end of the study, a conclusion shall be reached on whether the test-statistic is statistically significant or not using five percent (5%) level of significant.</w:t>
      </w:r>
    </w:p>
    <w:p w:rsidR="00CA09F3" w:rsidRPr="00C53495" w:rsidRDefault="00CA09F3" w:rsidP="00CA09F3">
      <w:pPr>
        <w:spacing w:line="480" w:lineRule="auto"/>
        <w:jc w:val="center"/>
        <w:rPr>
          <w:b/>
          <w:sz w:val="28"/>
          <w:szCs w:val="28"/>
        </w:rPr>
      </w:pPr>
    </w:p>
    <w:p w:rsidR="00CA09F3" w:rsidRPr="00C53495" w:rsidRDefault="00CA09F3" w:rsidP="00CA09F3">
      <w:pPr>
        <w:spacing w:line="480" w:lineRule="auto"/>
        <w:jc w:val="center"/>
        <w:rPr>
          <w:b/>
          <w:sz w:val="28"/>
          <w:szCs w:val="28"/>
        </w:rPr>
      </w:pPr>
    </w:p>
    <w:p w:rsidR="00CA09F3" w:rsidRPr="00C53495" w:rsidRDefault="00CA09F3" w:rsidP="00CA09F3">
      <w:pPr>
        <w:spacing w:line="480" w:lineRule="auto"/>
        <w:jc w:val="center"/>
        <w:rPr>
          <w:b/>
          <w:sz w:val="28"/>
          <w:szCs w:val="28"/>
        </w:rPr>
      </w:pPr>
    </w:p>
    <w:p w:rsidR="00CA09F3" w:rsidRPr="00C53495" w:rsidRDefault="00CA09F3" w:rsidP="00CA09F3">
      <w:pPr>
        <w:spacing w:line="480" w:lineRule="auto"/>
        <w:jc w:val="center"/>
        <w:rPr>
          <w:b/>
          <w:sz w:val="28"/>
          <w:szCs w:val="28"/>
        </w:rPr>
      </w:pPr>
    </w:p>
    <w:p w:rsidR="00CA09F3" w:rsidRPr="00C53495" w:rsidRDefault="00CA09F3" w:rsidP="00CA09F3">
      <w:pPr>
        <w:spacing w:line="480" w:lineRule="auto"/>
        <w:jc w:val="center"/>
        <w:rPr>
          <w:b/>
          <w:sz w:val="28"/>
          <w:szCs w:val="28"/>
        </w:rPr>
      </w:pPr>
    </w:p>
    <w:p w:rsidR="00CA09F3" w:rsidRPr="00C53495" w:rsidRDefault="00CA09F3" w:rsidP="00CA09F3">
      <w:pPr>
        <w:spacing w:line="480" w:lineRule="auto"/>
        <w:jc w:val="center"/>
        <w:rPr>
          <w:b/>
          <w:sz w:val="28"/>
          <w:szCs w:val="28"/>
        </w:rPr>
      </w:pPr>
    </w:p>
    <w:p w:rsidR="00CA09F3" w:rsidRPr="00C53495" w:rsidRDefault="00CA09F3" w:rsidP="00CA09F3">
      <w:pPr>
        <w:spacing w:line="480" w:lineRule="auto"/>
        <w:jc w:val="center"/>
        <w:rPr>
          <w:b/>
          <w:sz w:val="28"/>
          <w:szCs w:val="28"/>
        </w:rPr>
      </w:pPr>
    </w:p>
    <w:p w:rsidR="00CA09F3" w:rsidRPr="00C53495" w:rsidRDefault="00CA09F3" w:rsidP="00CA09F3">
      <w:pPr>
        <w:spacing w:line="480" w:lineRule="auto"/>
        <w:jc w:val="center"/>
        <w:rPr>
          <w:b/>
          <w:sz w:val="28"/>
          <w:szCs w:val="28"/>
        </w:rPr>
      </w:pPr>
    </w:p>
    <w:p w:rsidR="00CA09F3" w:rsidRPr="00C53495" w:rsidRDefault="00CA09F3" w:rsidP="00CA09F3">
      <w:pPr>
        <w:spacing w:line="480" w:lineRule="auto"/>
        <w:jc w:val="center"/>
        <w:rPr>
          <w:b/>
          <w:sz w:val="28"/>
          <w:szCs w:val="28"/>
        </w:rPr>
      </w:pPr>
    </w:p>
    <w:p w:rsidR="000A46A0" w:rsidRDefault="000A46A0" w:rsidP="000A46A0">
      <w:pPr>
        <w:spacing w:line="480" w:lineRule="auto"/>
        <w:rPr>
          <w:b/>
          <w:sz w:val="28"/>
          <w:szCs w:val="28"/>
        </w:rPr>
      </w:pPr>
    </w:p>
    <w:p w:rsidR="00CA09F3" w:rsidRPr="00C53495" w:rsidRDefault="00CA09F3" w:rsidP="000A46A0">
      <w:pPr>
        <w:spacing w:line="480" w:lineRule="auto"/>
        <w:jc w:val="center"/>
        <w:rPr>
          <w:sz w:val="28"/>
          <w:szCs w:val="28"/>
        </w:rPr>
      </w:pPr>
      <w:r w:rsidRPr="00C53495">
        <w:rPr>
          <w:b/>
          <w:sz w:val="28"/>
          <w:szCs w:val="28"/>
        </w:rPr>
        <w:lastRenderedPageBreak/>
        <w:t>CHAPTER FOUR</w:t>
      </w:r>
    </w:p>
    <w:p w:rsidR="00CA09F3" w:rsidRPr="00C53495" w:rsidRDefault="00CA09F3" w:rsidP="00CA09F3">
      <w:pPr>
        <w:spacing w:line="480" w:lineRule="auto"/>
        <w:jc w:val="both"/>
        <w:rPr>
          <w:b/>
          <w:sz w:val="28"/>
          <w:szCs w:val="28"/>
        </w:rPr>
      </w:pPr>
      <w:r w:rsidRPr="00C53495">
        <w:rPr>
          <w:b/>
          <w:sz w:val="28"/>
          <w:szCs w:val="28"/>
        </w:rPr>
        <w:t>4.1 PRESENTATION AND ANALYSIS OF RESULT</w:t>
      </w:r>
    </w:p>
    <w:p w:rsidR="00CA09F3" w:rsidRPr="00C53495" w:rsidRDefault="00CA09F3" w:rsidP="00CA09F3">
      <w:pPr>
        <w:spacing w:line="480" w:lineRule="auto"/>
        <w:jc w:val="both"/>
        <w:rPr>
          <w:sz w:val="28"/>
          <w:szCs w:val="28"/>
        </w:rPr>
      </w:pPr>
      <w:r w:rsidRPr="00C53495">
        <w:rPr>
          <w:sz w:val="28"/>
          <w:szCs w:val="28"/>
        </w:rPr>
        <w:t>The presentation of regression results will base on various economic, statistical and econometric tests. And, the hypothesis posed earlier in this study will be tested based on these empirical results.</w:t>
      </w:r>
    </w:p>
    <w:p w:rsidR="00CA09F3" w:rsidRPr="00C53495" w:rsidRDefault="00CA09F3" w:rsidP="00CA09F3">
      <w:pPr>
        <w:spacing w:line="480" w:lineRule="auto"/>
        <w:jc w:val="both"/>
        <w:rPr>
          <w:b/>
          <w:sz w:val="28"/>
          <w:szCs w:val="28"/>
        </w:rPr>
      </w:pPr>
      <w:r w:rsidRPr="00C53495">
        <w:rPr>
          <w:b/>
          <w:sz w:val="28"/>
          <w:szCs w:val="28"/>
        </w:rPr>
        <w:t>4.2 The empirical results</w:t>
      </w:r>
    </w:p>
    <w:p w:rsidR="00CA09F3" w:rsidRPr="00C53495" w:rsidRDefault="00CA09F3" w:rsidP="00CA09F3">
      <w:pPr>
        <w:spacing w:line="480" w:lineRule="auto"/>
        <w:jc w:val="both"/>
        <w:rPr>
          <w:b/>
          <w:sz w:val="28"/>
          <w:szCs w:val="28"/>
        </w:rPr>
      </w:pPr>
      <w:r w:rsidRPr="00C53495">
        <w:rPr>
          <w:b/>
          <w:sz w:val="28"/>
          <w:szCs w:val="28"/>
        </w:rPr>
        <w:t>4.2.1 Stationary (Unit Root) Test</w:t>
      </w:r>
    </w:p>
    <w:p w:rsidR="00CA09F3" w:rsidRPr="00C53495" w:rsidRDefault="00CA09F3" w:rsidP="00CA09F3">
      <w:pPr>
        <w:spacing w:line="480" w:lineRule="auto"/>
        <w:jc w:val="both"/>
        <w:rPr>
          <w:sz w:val="28"/>
          <w:szCs w:val="28"/>
        </w:rPr>
      </w:pPr>
      <w:r w:rsidRPr="00C53495">
        <w:rPr>
          <w:sz w:val="28"/>
          <w:szCs w:val="28"/>
        </w:rPr>
        <w:t>The Augmented Dickey Fuller unit root test was conducted to investigate if the variables in the model are stationary. This test is highly required because it is the major means of ensuring the absence of spurious regression results. The summary of the stationarity test results are stated below:</w:t>
      </w:r>
    </w:p>
    <w:p w:rsidR="00CA09F3" w:rsidRPr="00C53495" w:rsidRDefault="00CA09F3" w:rsidP="00CA09F3">
      <w:pPr>
        <w:spacing w:line="480" w:lineRule="auto"/>
        <w:jc w:val="both"/>
        <w:rPr>
          <w:b/>
          <w:sz w:val="28"/>
          <w:szCs w:val="28"/>
        </w:rPr>
      </w:pPr>
      <w:r w:rsidRPr="00C53495">
        <w:rPr>
          <w:b/>
          <w:sz w:val="28"/>
          <w:szCs w:val="28"/>
        </w:rPr>
        <w:t>Table 4.2: Unit root on variables and residuals of all the regression</w:t>
      </w:r>
    </w:p>
    <w:tbl>
      <w:tblPr>
        <w:tblStyle w:val="TableGrid"/>
        <w:tblW w:w="0" w:type="auto"/>
        <w:tblBorders>
          <w:top w:val="single" w:sz="24" w:space="0" w:color="auto"/>
          <w:left w:val="none" w:sz="0" w:space="0" w:color="auto"/>
          <w:bottom w:val="single" w:sz="24" w:space="0" w:color="auto"/>
          <w:right w:val="none" w:sz="0" w:space="0" w:color="auto"/>
          <w:insideH w:val="single" w:sz="12" w:space="0" w:color="auto"/>
          <w:insideV w:val="none" w:sz="0" w:space="0" w:color="auto"/>
        </w:tblBorders>
        <w:tblLayout w:type="fixed"/>
        <w:tblLook w:val="04A0" w:firstRow="1" w:lastRow="0" w:firstColumn="1" w:lastColumn="0" w:noHBand="0" w:noVBand="1"/>
      </w:tblPr>
      <w:tblGrid>
        <w:gridCol w:w="1540"/>
        <w:gridCol w:w="1540"/>
        <w:gridCol w:w="1540"/>
        <w:gridCol w:w="1698"/>
        <w:gridCol w:w="1541"/>
        <w:gridCol w:w="1541"/>
      </w:tblGrid>
      <w:tr w:rsidR="00CA09F3" w:rsidRPr="00C53495" w:rsidTr="00383C92">
        <w:tc>
          <w:tcPr>
            <w:tcW w:w="1540" w:type="dxa"/>
          </w:tcPr>
          <w:p w:rsidR="00CA09F3" w:rsidRPr="00C53495" w:rsidRDefault="00CA09F3" w:rsidP="00383C92">
            <w:pPr>
              <w:spacing w:line="480" w:lineRule="auto"/>
              <w:jc w:val="both"/>
              <w:rPr>
                <w:b/>
                <w:sz w:val="28"/>
                <w:szCs w:val="28"/>
              </w:rPr>
            </w:pPr>
            <w:r w:rsidRPr="00C53495">
              <w:rPr>
                <w:b/>
                <w:sz w:val="28"/>
                <w:szCs w:val="28"/>
              </w:rPr>
              <w:t>Variable</w:t>
            </w:r>
          </w:p>
          <w:p w:rsidR="00CA09F3" w:rsidRPr="00C53495" w:rsidRDefault="00CA09F3" w:rsidP="00383C92">
            <w:pPr>
              <w:spacing w:line="480" w:lineRule="auto"/>
              <w:jc w:val="both"/>
              <w:rPr>
                <w:sz w:val="28"/>
                <w:szCs w:val="28"/>
              </w:rPr>
            </w:pPr>
          </w:p>
        </w:tc>
        <w:tc>
          <w:tcPr>
            <w:tcW w:w="1540" w:type="dxa"/>
          </w:tcPr>
          <w:p w:rsidR="00CA09F3" w:rsidRPr="00C53495" w:rsidRDefault="00CA09F3" w:rsidP="00383C92">
            <w:pPr>
              <w:spacing w:line="480" w:lineRule="auto"/>
              <w:jc w:val="both"/>
              <w:rPr>
                <w:sz w:val="28"/>
                <w:szCs w:val="28"/>
              </w:rPr>
            </w:pPr>
            <w:r w:rsidRPr="00C53495">
              <w:rPr>
                <w:b/>
                <w:sz w:val="28"/>
                <w:szCs w:val="28"/>
              </w:rPr>
              <w:t>T- statistic</w:t>
            </w:r>
          </w:p>
        </w:tc>
        <w:tc>
          <w:tcPr>
            <w:tcW w:w="1540" w:type="dxa"/>
          </w:tcPr>
          <w:p w:rsidR="00CA09F3" w:rsidRPr="00C53495" w:rsidRDefault="00CA09F3" w:rsidP="00383C92">
            <w:pPr>
              <w:spacing w:line="480" w:lineRule="auto"/>
              <w:jc w:val="both"/>
              <w:rPr>
                <w:sz w:val="28"/>
                <w:szCs w:val="28"/>
              </w:rPr>
            </w:pPr>
            <w:r w:rsidRPr="00C53495">
              <w:rPr>
                <w:b/>
                <w:sz w:val="28"/>
                <w:szCs w:val="28"/>
              </w:rPr>
              <w:t>Critical value 5%</w:t>
            </w:r>
          </w:p>
        </w:tc>
        <w:tc>
          <w:tcPr>
            <w:tcW w:w="1698" w:type="dxa"/>
          </w:tcPr>
          <w:p w:rsidR="00CA09F3" w:rsidRPr="00C53495" w:rsidRDefault="00CA09F3" w:rsidP="00383C92">
            <w:pPr>
              <w:spacing w:line="480" w:lineRule="auto"/>
              <w:jc w:val="both"/>
              <w:rPr>
                <w:sz w:val="28"/>
                <w:szCs w:val="28"/>
              </w:rPr>
            </w:pPr>
            <w:r w:rsidRPr="00C53495">
              <w:rPr>
                <w:b/>
                <w:sz w:val="28"/>
                <w:szCs w:val="28"/>
              </w:rPr>
              <w:t>probability</w:t>
            </w:r>
          </w:p>
        </w:tc>
        <w:tc>
          <w:tcPr>
            <w:tcW w:w="1541" w:type="dxa"/>
          </w:tcPr>
          <w:p w:rsidR="00CA09F3" w:rsidRPr="00C53495" w:rsidRDefault="00CA09F3" w:rsidP="00383C92">
            <w:pPr>
              <w:spacing w:line="480" w:lineRule="auto"/>
              <w:jc w:val="both"/>
              <w:rPr>
                <w:sz w:val="28"/>
                <w:szCs w:val="28"/>
              </w:rPr>
            </w:pPr>
            <w:r w:rsidRPr="00C53495">
              <w:rPr>
                <w:b/>
                <w:sz w:val="28"/>
                <w:szCs w:val="28"/>
              </w:rPr>
              <w:t>Order of integration</w:t>
            </w:r>
          </w:p>
        </w:tc>
        <w:tc>
          <w:tcPr>
            <w:tcW w:w="1541" w:type="dxa"/>
          </w:tcPr>
          <w:p w:rsidR="00CA09F3" w:rsidRPr="00C53495" w:rsidRDefault="00CA09F3" w:rsidP="00383C92">
            <w:pPr>
              <w:spacing w:line="480" w:lineRule="auto"/>
              <w:jc w:val="both"/>
              <w:rPr>
                <w:sz w:val="28"/>
                <w:szCs w:val="28"/>
              </w:rPr>
            </w:pPr>
            <w:r w:rsidRPr="00C53495">
              <w:rPr>
                <w:b/>
                <w:sz w:val="28"/>
                <w:szCs w:val="28"/>
              </w:rPr>
              <w:t>No of lag</w:t>
            </w:r>
          </w:p>
        </w:tc>
      </w:tr>
      <w:tr w:rsidR="00CA09F3" w:rsidRPr="00C53495" w:rsidTr="00383C92">
        <w:tc>
          <w:tcPr>
            <w:tcW w:w="1540" w:type="dxa"/>
          </w:tcPr>
          <w:p w:rsidR="00CA09F3" w:rsidRPr="00C53495" w:rsidRDefault="00CA09F3" w:rsidP="00383C92">
            <w:pPr>
              <w:spacing w:line="480" w:lineRule="auto"/>
              <w:jc w:val="both"/>
              <w:rPr>
                <w:sz w:val="28"/>
                <w:szCs w:val="28"/>
              </w:rPr>
            </w:pPr>
            <w:r w:rsidRPr="00C53495">
              <w:rPr>
                <w:sz w:val="28"/>
                <w:szCs w:val="28"/>
              </w:rPr>
              <w:t>LnINDP</w:t>
            </w:r>
          </w:p>
        </w:tc>
        <w:tc>
          <w:tcPr>
            <w:tcW w:w="1540" w:type="dxa"/>
          </w:tcPr>
          <w:p w:rsidR="00CA09F3" w:rsidRPr="00C53495" w:rsidRDefault="00CA09F3" w:rsidP="00383C92">
            <w:pPr>
              <w:spacing w:line="480" w:lineRule="auto"/>
              <w:jc w:val="both"/>
              <w:rPr>
                <w:sz w:val="28"/>
                <w:szCs w:val="28"/>
              </w:rPr>
            </w:pPr>
            <w:r w:rsidRPr="00C53495">
              <w:rPr>
                <w:color w:val="000000"/>
                <w:sz w:val="28"/>
                <w:szCs w:val="28"/>
              </w:rPr>
              <w:t>-3.701246</w:t>
            </w:r>
          </w:p>
        </w:tc>
        <w:tc>
          <w:tcPr>
            <w:tcW w:w="1540" w:type="dxa"/>
          </w:tcPr>
          <w:p w:rsidR="00CA09F3" w:rsidRPr="00C53495" w:rsidRDefault="00CA09F3" w:rsidP="00383C92">
            <w:pPr>
              <w:spacing w:line="480" w:lineRule="auto"/>
              <w:jc w:val="both"/>
              <w:rPr>
                <w:sz w:val="28"/>
                <w:szCs w:val="28"/>
              </w:rPr>
            </w:pPr>
            <w:r w:rsidRPr="00C53495">
              <w:rPr>
                <w:color w:val="000000"/>
                <w:sz w:val="28"/>
                <w:szCs w:val="28"/>
              </w:rPr>
              <w:t xml:space="preserve"> 3.552973</w:t>
            </w:r>
          </w:p>
        </w:tc>
        <w:tc>
          <w:tcPr>
            <w:tcW w:w="1698" w:type="dxa"/>
          </w:tcPr>
          <w:p w:rsidR="00CA09F3" w:rsidRPr="00C53495" w:rsidRDefault="00CA09F3" w:rsidP="00383C92">
            <w:pPr>
              <w:spacing w:line="480" w:lineRule="auto"/>
              <w:jc w:val="both"/>
              <w:rPr>
                <w:sz w:val="28"/>
                <w:szCs w:val="28"/>
              </w:rPr>
            </w:pPr>
            <w:r w:rsidRPr="00C53495">
              <w:rPr>
                <w:color w:val="000000"/>
                <w:sz w:val="28"/>
                <w:szCs w:val="28"/>
              </w:rPr>
              <w:t>0.0364</w:t>
            </w:r>
          </w:p>
        </w:tc>
        <w:tc>
          <w:tcPr>
            <w:tcW w:w="1541" w:type="dxa"/>
          </w:tcPr>
          <w:p w:rsidR="00CA09F3" w:rsidRPr="00C53495" w:rsidRDefault="00CA09F3" w:rsidP="00383C92">
            <w:pPr>
              <w:spacing w:line="480" w:lineRule="auto"/>
              <w:jc w:val="both"/>
              <w:rPr>
                <w:sz w:val="28"/>
                <w:szCs w:val="28"/>
              </w:rPr>
            </w:pPr>
            <w:r w:rsidRPr="00C53495">
              <w:rPr>
                <w:sz w:val="28"/>
                <w:szCs w:val="28"/>
              </w:rPr>
              <w:t>I(1)</w:t>
            </w:r>
          </w:p>
        </w:tc>
        <w:tc>
          <w:tcPr>
            <w:tcW w:w="1541" w:type="dxa"/>
          </w:tcPr>
          <w:p w:rsidR="00CA09F3" w:rsidRPr="00C53495" w:rsidRDefault="00CA09F3" w:rsidP="00383C92">
            <w:pPr>
              <w:spacing w:line="480" w:lineRule="auto"/>
              <w:jc w:val="both"/>
              <w:rPr>
                <w:sz w:val="28"/>
                <w:szCs w:val="28"/>
              </w:rPr>
            </w:pPr>
            <w:r w:rsidRPr="00C53495">
              <w:rPr>
                <w:sz w:val="28"/>
                <w:szCs w:val="28"/>
              </w:rPr>
              <w:t>0</w:t>
            </w:r>
          </w:p>
        </w:tc>
      </w:tr>
      <w:tr w:rsidR="00CA09F3" w:rsidRPr="00C53495" w:rsidTr="00383C92">
        <w:tc>
          <w:tcPr>
            <w:tcW w:w="1540" w:type="dxa"/>
          </w:tcPr>
          <w:p w:rsidR="00CA09F3" w:rsidRPr="00C53495" w:rsidRDefault="00CA09F3" w:rsidP="00383C92">
            <w:pPr>
              <w:spacing w:line="480" w:lineRule="auto"/>
              <w:jc w:val="both"/>
              <w:rPr>
                <w:sz w:val="28"/>
                <w:szCs w:val="28"/>
              </w:rPr>
            </w:pPr>
            <w:r w:rsidRPr="00C53495">
              <w:rPr>
                <w:sz w:val="28"/>
                <w:szCs w:val="28"/>
              </w:rPr>
              <w:t>LnEXR</w:t>
            </w:r>
          </w:p>
        </w:tc>
        <w:tc>
          <w:tcPr>
            <w:tcW w:w="1540" w:type="dxa"/>
          </w:tcPr>
          <w:p w:rsidR="00CA09F3" w:rsidRPr="00C53495" w:rsidRDefault="00CA09F3" w:rsidP="00383C92">
            <w:pPr>
              <w:spacing w:line="480" w:lineRule="auto"/>
              <w:jc w:val="both"/>
              <w:rPr>
                <w:sz w:val="28"/>
                <w:szCs w:val="28"/>
              </w:rPr>
            </w:pPr>
            <w:r w:rsidRPr="00C53495">
              <w:rPr>
                <w:color w:val="000000"/>
                <w:sz w:val="28"/>
                <w:szCs w:val="28"/>
              </w:rPr>
              <w:t xml:space="preserve"> -4.954852</w:t>
            </w:r>
          </w:p>
        </w:tc>
        <w:tc>
          <w:tcPr>
            <w:tcW w:w="1540" w:type="dxa"/>
          </w:tcPr>
          <w:p w:rsidR="00CA09F3" w:rsidRPr="00C53495" w:rsidRDefault="00CA09F3" w:rsidP="00383C92">
            <w:pPr>
              <w:spacing w:line="480" w:lineRule="auto"/>
              <w:jc w:val="both"/>
              <w:rPr>
                <w:sz w:val="28"/>
                <w:szCs w:val="28"/>
              </w:rPr>
            </w:pPr>
            <w:r w:rsidRPr="00C53495">
              <w:rPr>
                <w:color w:val="000000"/>
                <w:sz w:val="28"/>
                <w:szCs w:val="28"/>
              </w:rPr>
              <w:t>-2.954021</w:t>
            </w:r>
          </w:p>
        </w:tc>
        <w:tc>
          <w:tcPr>
            <w:tcW w:w="1698" w:type="dxa"/>
          </w:tcPr>
          <w:p w:rsidR="00CA09F3" w:rsidRPr="00C53495" w:rsidRDefault="00CA09F3" w:rsidP="00383C92">
            <w:pPr>
              <w:spacing w:line="480" w:lineRule="auto"/>
              <w:jc w:val="both"/>
              <w:rPr>
                <w:sz w:val="28"/>
                <w:szCs w:val="28"/>
              </w:rPr>
            </w:pPr>
            <w:r w:rsidRPr="00C53495">
              <w:rPr>
                <w:color w:val="000000"/>
                <w:sz w:val="28"/>
                <w:szCs w:val="28"/>
              </w:rPr>
              <w:t>0.0003</w:t>
            </w:r>
          </w:p>
        </w:tc>
        <w:tc>
          <w:tcPr>
            <w:tcW w:w="1541" w:type="dxa"/>
          </w:tcPr>
          <w:p w:rsidR="00CA09F3" w:rsidRPr="00C53495" w:rsidRDefault="00CA09F3" w:rsidP="00383C92">
            <w:pPr>
              <w:spacing w:line="480" w:lineRule="auto"/>
              <w:jc w:val="both"/>
              <w:rPr>
                <w:sz w:val="28"/>
                <w:szCs w:val="28"/>
              </w:rPr>
            </w:pPr>
            <w:r w:rsidRPr="00C53495">
              <w:rPr>
                <w:sz w:val="28"/>
                <w:szCs w:val="28"/>
              </w:rPr>
              <w:t>I(1)</w:t>
            </w:r>
          </w:p>
        </w:tc>
        <w:tc>
          <w:tcPr>
            <w:tcW w:w="1541" w:type="dxa"/>
          </w:tcPr>
          <w:p w:rsidR="00CA09F3" w:rsidRPr="00C53495" w:rsidRDefault="00CA09F3" w:rsidP="00383C92">
            <w:pPr>
              <w:spacing w:line="480" w:lineRule="auto"/>
              <w:jc w:val="both"/>
              <w:rPr>
                <w:sz w:val="28"/>
                <w:szCs w:val="28"/>
              </w:rPr>
            </w:pPr>
            <w:r w:rsidRPr="00C53495">
              <w:rPr>
                <w:sz w:val="28"/>
                <w:szCs w:val="28"/>
              </w:rPr>
              <w:t>0</w:t>
            </w:r>
          </w:p>
        </w:tc>
      </w:tr>
      <w:tr w:rsidR="00CA09F3" w:rsidRPr="00C53495" w:rsidTr="00383C92">
        <w:tc>
          <w:tcPr>
            <w:tcW w:w="1540" w:type="dxa"/>
          </w:tcPr>
          <w:p w:rsidR="00CA09F3" w:rsidRPr="00C53495" w:rsidRDefault="00CA09F3" w:rsidP="00383C92">
            <w:pPr>
              <w:spacing w:line="480" w:lineRule="auto"/>
              <w:jc w:val="both"/>
              <w:rPr>
                <w:sz w:val="28"/>
                <w:szCs w:val="28"/>
              </w:rPr>
            </w:pPr>
            <w:r w:rsidRPr="00C53495">
              <w:rPr>
                <w:sz w:val="28"/>
                <w:szCs w:val="28"/>
              </w:rPr>
              <w:t>LnMG</w:t>
            </w:r>
          </w:p>
        </w:tc>
        <w:tc>
          <w:tcPr>
            <w:tcW w:w="1540" w:type="dxa"/>
          </w:tcPr>
          <w:p w:rsidR="00CA09F3" w:rsidRPr="00C53495" w:rsidRDefault="00CA09F3" w:rsidP="00383C92">
            <w:pPr>
              <w:spacing w:line="480" w:lineRule="auto"/>
              <w:jc w:val="both"/>
              <w:rPr>
                <w:sz w:val="28"/>
                <w:szCs w:val="28"/>
              </w:rPr>
            </w:pPr>
            <w:r w:rsidRPr="00C53495">
              <w:rPr>
                <w:color w:val="000000"/>
                <w:sz w:val="28"/>
                <w:szCs w:val="28"/>
              </w:rPr>
              <w:t>-5.221828</w:t>
            </w:r>
          </w:p>
        </w:tc>
        <w:tc>
          <w:tcPr>
            <w:tcW w:w="1540" w:type="dxa"/>
          </w:tcPr>
          <w:p w:rsidR="00CA09F3" w:rsidRPr="00C53495" w:rsidRDefault="00CA09F3" w:rsidP="00383C92">
            <w:pPr>
              <w:spacing w:line="480" w:lineRule="auto"/>
              <w:jc w:val="both"/>
              <w:rPr>
                <w:sz w:val="28"/>
                <w:szCs w:val="28"/>
              </w:rPr>
            </w:pPr>
            <w:r w:rsidRPr="00C53495">
              <w:rPr>
                <w:color w:val="000000"/>
                <w:sz w:val="28"/>
                <w:szCs w:val="28"/>
              </w:rPr>
              <w:t>-2.957110</w:t>
            </w:r>
          </w:p>
        </w:tc>
        <w:tc>
          <w:tcPr>
            <w:tcW w:w="1698" w:type="dxa"/>
          </w:tcPr>
          <w:p w:rsidR="00CA09F3" w:rsidRPr="00C53495" w:rsidRDefault="00CA09F3" w:rsidP="00383C92">
            <w:pPr>
              <w:spacing w:line="480" w:lineRule="auto"/>
              <w:jc w:val="both"/>
              <w:rPr>
                <w:sz w:val="28"/>
                <w:szCs w:val="28"/>
              </w:rPr>
            </w:pPr>
            <w:r w:rsidRPr="00C53495">
              <w:rPr>
                <w:color w:val="000000"/>
                <w:sz w:val="28"/>
                <w:szCs w:val="28"/>
              </w:rPr>
              <w:t>0.0002</w:t>
            </w:r>
          </w:p>
        </w:tc>
        <w:tc>
          <w:tcPr>
            <w:tcW w:w="1541" w:type="dxa"/>
          </w:tcPr>
          <w:p w:rsidR="00CA09F3" w:rsidRPr="00C53495" w:rsidRDefault="00CA09F3" w:rsidP="00383C92">
            <w:pPr>
              <w:spacing w:line="480" w:lineRule="auto"/>
              <w:jc w:val="both"/>
              <w:rPr>
                <w:sz w:val="28"/>
                <w:szCs w:val="28"/>
              </w:rPr>
            </w:pPr>
            <w:r w:rsidRPr="00C53495">
              <w:rPr>
                <w:sz w:val="28"/>
                <w:szCs w:val="28"/>
              </w:rPr>
              <w:t>I(1)</w:t>
            </w:r>
          </w:p>
        </w:tc>
        <w:tc>
          <w:tcPr>
            <w:tcW w:w="1541" w:type="dxa"/>
          </w:tcPr>
          <w:p w:rsidR="00CA09F3" w:rsidRPr="00C53495" w:rsidRDefault="00CA09F3" w:rsidP="00383C92">
            <w:pPr>
              <w:spacing w:line="480" w:lineRule="auto"/>
              <w:jc w:val="both"/>
              <w:rPr>
                <w:sz w:val="28"/>
                <w:szCs w:val="28"/>
              </w:rPr>
            </w:pPr>
            <w:r w:rsidRPr="00C53495">
              <w:rPr>
                <w:sz w:val="28"/>
                <w:szCs w:val="28"/>
              </w:rPr>
              <w:t>0</w:t>
            </w:r>
          </w:p>
        </w:tc>
      </w:tr>
    </w:tbl>
    <w:p w:rsidR="00CA09F3" w:rsidRPr="00C53495" w:rsidRDefault="00CA09F3" w:rsidP="00CA09F3">
      <w:pPr>
        <w:spacing w:line="480" w:lineRule="auto"/>
        <w:jc w:val="both"/>
        <w:rPr>
          <w:b/>
          <w:sz w:val="28"/>
          <w:szCs w:val="28"/>
        </w:rPr>
      </w:pPr>
    </w:p>
    <w:p w:rsidR="00CA09F3" w:rsidRPr="00C53495" w:rsidRDefault="00CA09F3" w:rsidP="00CA09F3">
      <w:pPr>
        <w:spacing w:line="480" w:lineRule="auto"/>
        <w:jc w:val="both"/>
        <w:rPr>
          <w:sz w:val="28"/>
          <w:szCs w:val="28"/>
        </w:rPr>
      </w:pPr>
      <w:r w:rsidRPr="00C53495">
        <w:rPr>
          <w:sz w:val="28"/>
          <w:szCs w:val="28"/>
        </w:rPr>
        <w:t xml:space="preserve">From the table 4.1 above, it can be seen that the variables: log of industrial output (lnINDP) and log of exchange rate (lnEXR), and log of import growth are all </w:t>
      </w:r>
      <w:r w:rsidRPr="00C53495">
        <w:rPr>
          <w:sz w:val="28"/>
          <w:szCs w:val="28"/>
        </w:rPr>
        <w:lastRenderedPageBreak/>
        <w:t>stationary at first difference. That is, they are integrated at order I (1). Thus, this evidence (stationarity) is an essential condition for co-integration.</w:t>
      </w:r>
    </w:p>
    <w:p w:rsidR="00CA09F3" w:rsidRPr="00C53495" w:rsidRDefault="00CA09F3" w:rsidP="00CA09F3">
      <w:pPr>
        <w:spacing w:line="480" w:lineRule="auto"/>
        <w:jc w:val="both"/>
        <w:rPr>
          <w:b/>
          <w:sz w:val="28"/>
          <w:szCs w:val="28"/>
        </w:rPr>
      </w:pPr>
      <w:r w:rsidRPr="00C53495">
        <w:rPr>
          <w:b/>
          <w:sz w:val="28"/>
          <w:szCs w:val="28"/>
        </w:rPr>
        <w:t>4.2.2 Co-integration Test for OLS result</w:t>
      </w:r>
    </w:p>
    <w:p w:rsidR="00CA09F3" w:rsidRPr="00C53495" w:rsidRDefault="00CA09F3" w:rsidP="00CA09F3">
      <w:pPr>
        <w:spacing w:line="480" w:lineRule="auto"/>
        <w:jc w:val="both"/>
        <w:rPr>
          <w:sz w:val="28"/>
          <w:szCs w:val="28"/>
        </w:rPr>
      </w:pPr>
      <w:r w:rsidRPr="00C53495">
        <w:rPr>
          <w:sz w:val="28"/>
          <w:szCs w:val="28"/>
        </w:rPr>
        <w:t>This test makes use of residual to estimate the co-integration that is to find out if there exists a long run relationship between the variables. Thus, it takes into consideration the individual order of integration and then the error term was generated and tested for unit root. The co-integration result is shown below:</w:t>
      </w:r>
    </w:p>
    <w:p w:rsidR="00CA09F3" w:rsidRPr="00C53495" w:rsidRDefault="00CA09F3" w:rsidP="00CA09F3">
      <w:pPr>
        <w:spacing w:line="480" w:lineRule="auto"/>
        <w:jc w:val="both"/>
        <w:rPr>
          <w:b/>
          <w:sz w:val="28"/>
          <w:szCs w:val="28"/>
        </w:rPr>
      </w:pPr>
      <w:r w:rsidRPr="00C53495">
        <w:rPr>
          <w:b/>
          <w:sz w:val="28"/>
          <w:szCs w:val="28"/>
        </w:rPr>
        <w:t>4.1.2 Co-integration Test for OLS result</w:t>
      </w:r>
    </w:p>
    <w:p w:rsidR="00CA09F3" w:rsidRPr="00C53495" w:rsidRDefault="00CA09F3" w:rsidP="00CA09F3">
      <w:pPr>
        <w:spacing w:line="480" w:lineRule="auto"/>
        <w:jc w:val="both"/>
        <w:rPr>
          <w:sz w:val="28"/>
          <w:szCs w:val="28"/>
        </w:rPr>
      </w:pPr>
      <w:r w:rsidRPr="00C53495">
        <w:rPr>
          <w:sz w:val="28"/>
          <w:szCs w:val="28"/>
        </w:rPr>
        <w:t>This test makes use of residual to estimate the co-integration that is to find out if there exists a long run relationship between the variables. Thus, it takes into consideration the individual order of integration and then the error term was generated and tested for unit root. The co-integration result is shown below:</w:t>
      </w:r>
    </w:p>
    <w:p w:rsidR="00CA09F3" w:rsidRPr="00C53495" w:rsidRDefault="00CA09F3" w:rsidP="00CA09F3">
      <w:pPr>
        <w:spacing w:line="480" w:lineRule="auto"/>
        <w:jc w:val="both"/>
        <w:rPr>
          <w:b/>
        </w:rPr>
      </w:pPr>
      <w:r w:rsidRPr="00C53495">
        <w:rPr>
          <w:b/>
        </w:rPr>
        <w:t>4.2: ADF Co-integration Result</w:t>
      </w:r>
    </w:p>
    <w:tbl>
      <w:tblPr>
        <w:tblStyle w:val="TableGrid"/>
        <w:tblW w:w="9464" w:type="dxa"/>
        <w:tblLook w:val="04A0" w:firstRow="1" w:lastRow="0" w:firstColumn="1" w:lastColumn="0" w:noHBand="0" w:noVBand="1"/>
      </w:tblPr>
      <w:tblGrid>
        <w:gridCol w:w="2309"/>
        <w:gridCol w:w="2311"/>
        <w:gridCol w:w="2311"/>
        <w:gridCol w:w="2533"/>
      </w:tblGrid>
      <w:tr w:rsidR="00CA09F3" w:rsidRPr="00C53495" w:rsidTr="00383C92">
        <w:tc>
          <w:tcPr>
            <w:tcW w:w="2309" w:type="dxa"/>
            <w:tcBorders>
              <w:top w:val="single" w:sz="36" w:space="0" w:color="auto"/>
              <w:left w:val="nil"/>
              <w:right w:val="nil"/>
            </w:tcBorders>
          </w:tcPr>
          <w:p w:rsidR="00CA09F3" w:rsidRPr="00C53495" w:rsidRDefault="00CA09F3" w:rsidP="00383C92">
            <w:pPr>
              <w:jc w:val="both"/>
              <w:rPr>
                <w:b/>
              </w:rPr>
            </w:pPr>
            <w:r w:rsidRPr="00C53495">
              <w:rPr>
                <w:b/>
              </w:rPr>
              <w:t>ADFstatisticof residual</w:t>
            </w:r>
          </w:p>
        </w:tc>
        <w:tc>
          <w:tcPr>
            <w:tcW w:w="2311" w:type="dxa"/>
            <w:tcBorders>
              <w:top w:val="single" w:sz="36" w:space="0" w:color="auto"/>
              <w:left w:val="nil"/>
              <w:bottom w:val="single" w:sz="4" w:space="0" w:color="auto"/>
              <w:right w:val="nil"/>
            </w:tcBorders>
          </w:tcPr>
          <w:p w:rsidR="00CA09F3" w:rsidRPr="00C53495" w:rsidRDefault="00CA09F3" w:rsidP="00383C92">
            <w:pPr>
              <w:jc w:val="both"/>
              <w:rPr>
                <w:b/>
              </w:rPr>
            </w:pPr>
            <w:r w:rsidRPr="00C53495">
              <w:rPr>
                <w:b/>
              </w:rPr>
              <w:t>ADF residual value</w:t>
            </w:r>
          </w:p>
        </w:tc>
        <w:tc>
          <w:tcPr>
            <w:tcW w:w="2311" w:type="dxa"/>
            <w:tcBorders>
              <w:top w:val="single" w:sz="36" w:space="0" w:color="auto"/>
              <w:left w:val="nil"/>
              <w:bottom w:val="single" w:sz="4" w:space="0" w:color="auto"/>
              <w:right w:val="nil"/>
            </w:tcBorders>
          </w:tcPr>
          <w:p w:rsidR="00CA09F3" w:rsidRPr="00C53495" w:rsidRDefault="00CA09F3" w:rsidP="00383C92">
            <w:pPr>
              <w:jc w:val="both"/>
              <w:rPr>
                <w:b/>
              </w:rPr>
            </w:pPr>
            <w:r w:rsidRPr="00C53495">
              <w:rPr>
                <w:b/>
              </w:rPr>
              <w:t>Critical value 5%</w:t>
            </w:r>
          </w:p>
        </w:tc>
        <w:tc>
          <w:tcPr>
            <w:tcW w:w="2533" w:type="dxa"/>
            <w:tcBorders>
              <w:top w:val="single" w:sz="36" w:space="0" w:color="auto"/>
              <w:left w:val="nil"/>
              <w:bottom w:val="single" w:sz="4" w:space="0" w:color="auto"/>
              <w:right w:val="nil"/>
            </w:tcBorders>
          </w:tcPr>
          <w:p w:rsidR="00CA09F3" w:rsidRPr="00C53495" w:rsidRDefault="00CA09F3" w:rsidP="00383C92">
            <w:pPr>
              <w:jc w:val="both"/>
              <w:rPr>
                <w:b/>
              </w:rPr>
            </w:pPr>
            <w:r w:rsidRPr="00C53495">
              <w:rPr>
                <w:b/>
              </w:rPr>
              <w:t>Order of Integration</w:t>
            </w:r>
          </w:p>
        </w:tc>
      </w:tr>
      <w:tr w:rsidR="00CA09F3" w:rsidRPr="00C53495" w:rsidTr="00383C92">
        <w:tc>
          <w:tcPr>
            <w:tcW w:w="2309" w:type="dxa"/>
            <w:tcBorders>
              <w:left w:val="nil"/>
              <w:bottom w:val="single" w:sz="18" w:space="0" w:color="auto"/>
              <w:right w:val="nil"/>
            </w:tcBorders>
          </w:tcPr>
          <w:p w:rsidR="00CA09F3" w:rsidRPr="00C53495" w:rsidRDefault="00CA09F3" w:rsidP="00383C92">
            <w:pPr>
              <w:jc w:val="both"/>
              <w:rPr>
                <w:b/>
              </w:rPr>
            </w:pPr>
            <w:r w:rsidRPr="00C53495">
              <w:rPr>
                <w:b/>
              </w:rPr>
              <w:t>Residual</w:t>
            </w:r>
          </w:p>
        </w:tc>
        <w:tc>
          <w:tcPr>
            <w:tcW w:w="2311" w:type="dxa"/>
            <w:tcBorders>
              <w:top w:val="single" w:sz="4" w:space="0" w:color="auto"/>
              <w:left w:val="nil"/>
              <w:bottom w:val="single" w:sz="18" w:space="0" w:color="auto"/>
              <w:right w:val="nil"/>
            </w:tcBorders>
          </w:tcPr>
          <w:p w:rsidR="00CA09F3" w:rsidRPr="00C53495" w:rsidRDefault="00CA09F3" w:rsidP="00383C92">
            <w:pPr>
              <w:jc w:val="both"/>
            </w:pPr>
            <w:r w:rsidRPr="00C53495">
              <w:rPr>
                <w:color w:val="000000"/>
              </w:rPr>
              <w:t>-2.999388</w:t>
            </w:r>
          </w:p>
        </w:tc>
        <w:tc>
          <w:tcPr>
            <w:tcW w:w="2311" w:type="dxa"/>
            <w:tcBorders>
              <w:top w:val="single" w:sz="4" w:space="0" w:color="auto"/>
              <w:left w:val="nil"/>
              <w:bottom w:val="single" w:sz="18" w:space="0" w:color="auto"/>
              <w:right w:val="nil"/>
            </w:tcBorders>
          </w:tcPr>
          <w:p w:rsidR="00CA09F3" w:rsidRPr="00C53495" w:rsidRDefault="00CA09F3" w:rsidP="00383C92">
            <w:pPr>
              <w:jc w:val="both"/>
            </w:pPr>
            <w:r w:rsidRPr="00C53495">
              <w:t xml:space="preserve"> -1.951332</w:t>
            </w:r>
          </w:p>
        </w:tc>
        <w:tc>
          <w:tcPr>
            <w:tcW w:w="2533" w:type="dxa"/>
            <w:tcBorders>
              <w:top w:val="single" w:sz="4" w:space="0" w:color="auto"/>
              <w:left w:val="nil"/>
              <w:bottom w:val="single" w:sz="18" w:space="0" w:color="auto"/>
              <w:right w:val="nil"/>
            </w:tcBorders>
          </w:tcPr>
          <w:p w:rsidR="00CA09F3" w:rsidRPr="00C53495" w:rsidRDefault="00CA09F3" w:rsidP="00383C92">
            <w:pPr>
              <w:jc w:val="both"/>
              <w:rPr>
                <w:b/>
              </w:rPr>
            </w:pPr>
            <w:r w:rsidRPr="00C53495">
              <w:rPr>
                <w:b/>
              </w:rPr>
              <w:t>Stationary</w:t>
            </w:r>
          </w:p>
        </w:tc>
      </w:tr>
    </w:tbl>
    <w:p w:rsidR="00CA09F3" w:rsidRPr="00C53495" w:rsidRDefault="00CA09F3" w:rsidP="00CA09F3">
      <w:pPr>
        <w:jc w:val="both"/>
      </w:pPr>
    </w:p>
    <w:p w:rsidR="00CA09F3" w:rsidRPr="00C53495" w:rsidRDefault="00CA09F3" w:rsidP="00CA09F3">
      <w:pPr>
        <w:spacing w:line="480" w:lineRule="auto"/>
        <w:jc w:val="both"/>
      </w:pPr>
      <w:r w:rsidRPr="00C53495">
        <w:rPr>
          <w:sz w:val="28"/>
          <w:szCs w:val="28"/>
        </w:rPr>
        <w:t>The above result is an evidence of co-integration between the independent and dependant variable as unit root for residual is revealed to be stationary at 5% with Dickey Fuller unit root test at level. Thus, the problem of inconsistent and spurious regression can be avoided</w:t>
      </w:r>
      <w:r w:rsidRPr="00C53495">
        <w:t>.</w:t>
      </w:r>
    </w:p>
    <w:p w:rsidR="00B102FF" w:rsidRDefault="00B102FF" w:rsidP="00CA09F3">
      <w:pPr>
        <w:spacing w:line="480" w:lineRule="auto"/>
        <w:jc w:val="both"/>
        <w:rPr>
          <w:b/>
          <w:sz w:val="28"/>
          <w:szCs w:val="28"/>
        </w:rPr>
      </w:pPr>
    </w:p>
    <w:p w:rsidR="00CA09F3" w:rsidRPr="00C53495" w:rsidRDefault="00CA09F3" w:rsidP="00CA09F3">
      <w:pPr>
        <w:spacing w:line="480" w:lineRule="auto"/>
        <w:jc w:val="both"/>
        <w:rPr>
          <w:b/>
          <w:sz w:val="26"/>
          <w:szCs w:val="26"/>
        </w:rPr>
      </w:pPr>
      <w:r w:rsidRPr="00C53495">
        <w:rPr>
          <w:b/>
          <w:sz w:val="28"/>
          <w:szCs w:val="28"/>
        </w:rPr>
        <w:lastRenderedPageBreak/>
        <w:t xml:space="preserve">4.3.1 </w:t>
      </w:r>
      <w:r w:rsidRPr="00C53495">
        <w:rPr>
          <w:b/>
          <w:sz w:val="26"/>
          <w:szCs w:val="26"/>
        </w:rPr>
        <w:t>The Interpretation of the Parsimonious Short-run Error Correction Model</w:t>
      </w:r>
    </w:p>
    <w:p w:rsidR="00CA09F3" w:rsidRPr="00C53495" w:rsidRDefault="00CA09F3" w:rsidP="00CA09F3">
      <w:pPr>
        <w:spacing w:line="480" w:lineRule="auto"/>
        <w:jc w:val="both"/>
        <w:rPr>
          <w:b/>
          <w:sz w:val="28"/>
          <w:szCs w:val="28"/>
        </w:rPr>
      </w:pPr>
      <w:r w:rsidRPr="00C53495">
        <w:rPr>
          <w:b/>
          <w:sz w:val="28"/>
          <w:szCs w:val="28"/>
        </w:rPr>
        <w:t>4.4: Table: Parsimonious error correction estimates of the impact of import growth on the industrial output.</w:t>
      </w:r>
    </w:p>
    <w:tbl>
      <w:tblPr>
        <w:tblStyle w:val="TableGrid"/>
        <w:tblW w:w="0" w:type="auto"/>
        <w:tblBorders>
          <w:top w:val="single" w:sz="18" w:space="0" w:color="auto"/>
        </w:tblBorders>
        <w:tblLook w:val="04A0" w:firstRow="1" w:lastRow="0" w:firstColumn="1" w:lastColumn="0" w:noHBand="0" w:noVBand="1"/>
      </w:tblPr>
      <w:tblGrid>
        <w:gridCol w:w="2310"/>
        <w:gridCol w:w="2310"/>
        <w:gridCol w:w="2311"/>
        <w:gridCol w:w="2311"/>
      </w:tblGrid>
      <w:tr w:rsidR="00CA09F3" w:rsidRPr="00C53495" w:rsidTr="00383C92">
        <w:tc>
          <w:tcPr>
            <w:tcW w:w="2310" w:type="dxa"/>
            <w:tcBorders>
              <w:top w:val="single" w:sz="24" w:space="0" w:color="auto"/>
              <w:left w:val="nil"/>
              <w:bottom w:val="single" w:sz="24" w:space="0" w:color="auto"/>
              <w:right w:val="nil"/>
            </w:tcBorders>
          </w:tcPr>
          <w:p w:rsidR="00CA09F3" w:rsidRPr="00C53495" w:rsidRDefault="00CA09F3" w:rsidP="00383C92">
            <w:pPr>
              <w:spacing w:line="480" w:lineRule="auto"/>
              <w:jc w:val="both"/>
              <w:rPr>
                <w:b/>
                <w:sz w:val="28"/>
                <w:szCs w:val="28"/>
              </w:rPr>
            </w:pPr>
            <w:r w:rsidRPr="00C53495">
              <w:rPr>
                <w:sz w:val="28"/>
                <w:szCs w:val="28"/>
              </w:rPr>
              <w:t>Variable</w:t>
            </w:r>
          </w:p>
        </w:tc>
        <w:tc>
          <w:tcPr>
            <w:tcW w:w="2310" w:type="dxa"/>
            <w:tcBorders>
              <w:top w:val="single" w:sz="24" w:space="0" w:color="auto"/>
              <w:left w:val="nil"/>
              <w:bottom w:val="single" w:sz="24" w:space="0" w:color="auto"/>
              <w:right w:val="nil"/>
            </w:tcBorders>
          </w:tcPr>
          <w:p w:rsidR="00CA09F3" w:rsidRPr="00C53495" w:rsidRDefault="00CA09F3" w:rsidP="00383C92">
            <w:pPr>
              <w:spacing w:line="480" w:lineRule="auto"/>
              <w:jc w:val="both"/>
              <w:rPr>
                <w:b/>
                <w:sz w:val="28"/>
                <w:szCs w:val="28"/>
              </w:rPr>
            </w:pPr>
            <w:r w:rsidRPr="00C53495">
              <w:rPr>
                <w:sz w:val="28"/>
                <w:szCs w:val="28"/>
              </w:rPr>
              <w:t>Coefficient</w:t>
            </w:r>
          </w:p>
        </w:tc>
        <w:tc>
          <w:tcPr>
            <w:tcW w:w="2311" w:type="dxa"/>
            <w:tcBorders>
              <w:top w:val="single" w:sz="24" w:space="0" w:color="auto"/>
              <w:left w:val="nil"/>
              <w:bottom w:val="single" w:sz="24" w:space="0" w:color="auto"/>
              <w:right w:val="nil"/>
            </w:tcBorders>
          </w:tcPr>
          <w:p w:rsidR="00CA09F3" w:rsidRPr="00C53495" w:rsidRDefault="00CA09F3" w:rsidP="00383C92">
            <w:pPr>
              <w:spacing w:line="480" w:lineRule="auto"/>
              <w:jc w:val="both"/>
              <w:rPr>
                <w:b/>
                <w:sz w:val="28"/>
                <w:szCs w:val="28"/>
              </w:rPr>
            </w:pPr>
            <w:r w:rsidRPr="00C53495">
              <w:rPr>
                <w:sz w:val="28"/>
                <w:szCs w:val="28"/>
              </w:rPr>
              <w:t>t-Statistic</w:t>
            </w:r>
          </w:p>
        </w:tc>
        <w:tc>
          <w:tcPr>
            <w:tcW w:w="2311" w:type="dxa"/>
            <w:tcBorders>
              <w:top w:val="single" w:sz="24" w:space="0" w:color="auto"/>
              <w:left w:val="nil"/>
              <w:bottom w:val="single" w:sz="24" w:space="0" w:color="auto"/>
              <w:right w:val="nil"/>
            </w:tcBorders>
          </w:tcPr>
          <w:p w:rsidR="00CA09F3" w:rsidRPr="00C53495" w:rsidRDefault="00CA09F3" w:rsidP="00383C92">
            <w:pPr>
              <w:spacing w:line="480" w:lineRule="auto"/>
              <w:jc w:val="both"/>
              <w:rPr>
                <w:b/>
                <w:sz w:val="28"/>
                <w:szCs w:val="28"/>
              </w:rPr>
            </w:pPr>
            <w:r w:rsidRPr="00C53495">
              <w:rPr>
                <w:sz w:val="28"/>
                <w:szCs w:val="28"/>
              </w:rPr>
              <w:t>Prob.  </w:t>
            </w:r>
          </w:p>
        </w:tc>
      </w:tr>
      <w:tr w:rsidR="00CA09F3" w:rsidRPr="00C53495" w:rsidTr="00383C92">
        <w:tc>
          <w:tcPr>
            <w:tcW w:w="2310" w:type="dxa"/>
            <w:tcBorders>
              <w:top w:val="single" w:sz="24" w:space="0" w:color="auto"/>
              <w:left w:val="nil"/>
              <w:bottom w:val="nil"/>
              <w:right w:val="nil"/>
            </w:tcBorders>
          </w:tcPr>
          <w:p w:rsidR="00CA09F3" w:rsidRPr="00C53495" w:rsidRDefault="00CA09F3" w:rsidP="00383C92">
            <w:pPr>
              <w:spacing w:line="480" w:lineRule="auto"/>
              <w:jc w:val="both"/>
              <w:rPr>
                <w:b/>
                <w:sz w:val="28"/>
                <w:szCs w:val="28"/>
              </w:rPr>
            </w:pPr>
            <w:r w:rsidRPr="00C53495">
              <w:rPr>
                <w:b/>
                <w:sz w:val="28"/>
                <w:szCs w:val="28"/>
              </w:rPr>
              <w:t>Constant</w:t>
            </w:r>
          </w:p>
        </w:tc>
        <w:tc>
          <w:tcPr>
            <w:tcW w:w="2310" w:type="dxa"/>
            <w:tcBorders>
              <w:top w:val="single" w:sz="24" w:space="0" w:color="auto"/>
              <w:left w:val="nil"/>
              <w:bottom w:val="nil"/>
              <w:right w:val="nil"/>
            </w:tcBorders>
          </w:tcPr>
          <w:p w:rsidR="00CA09F3" w:rsidRPr="00C53495" w:rsidRDefault="00CA09F3" w:rsidP="00383C92">
            <w:pPr>
              <w:spacing w:line="480" w:lineRule="auto"/>
              <w:jc w:val="both"/>
              <w:rPr>
                <w:b/>
                <w:sz w:val="28"/>
                <w:szCs w:val="28"/>
              </w:rPr>
            </w:pPr>
            <w:r w:rsidRPr="00C53495">
              <w:rPr>
                <w:color w:val="000000"/>
                <w:sz w:val="28"/>
                <w:szCs w:val="28"/>
              </w:rPr>
              <w:t>0.001813</w:t>
            </w:r>
          </w:p>
        </w:tc>
        <w:tc>
          <w:tcPr>
            <w:tcW w:w="2311" w:type="dxa"/>
            <w:tcBorders>
              <w:top w:val="single" w:sz="24" w:space="0" w:color="auto"/>
              <w:left w:val="nil"/>
              <w:bottom w:val="nil"/>
              <w:right w:val="nil"/>
            </w:tcBorders>
          </w:tcPr>
          <w:p w:rsidR="00CA09F3" w:rsidRPr="00C53495" w:rsidRDefault="00CA09F3" w:rsidP="00383C92">
            <w:pPr>
              <w:spacing w:line="480" w:lineRule="auto"/>
              <w:jc w:val="both"/>
              <w:rPr>
                <w:b/>
                <w:sz w:val="28"/>
                <w:szCs w:val="28"/>
              </w:rPr>
            </w:pPr>
            <w:r w:rsidRPr="00C53495">
              <w:rPr>
                <w:color w:val="000000"/>
                <w:sz w:val="28"/>
                <w:szCs w:val="28"/>
              </w:rPr>
              <w:t>0.168139</w:t>
            </w:r>
          </w:p>
        </w:tc>
        <w:tc>
          <w:tcPr>
            <w:tcW w:w="2311" w:type="dxa"/>
            <w:tcBorders>
              <w:top w:val="single" w:sz="24" w:space="0" w:color="auto"/>
              <w:left w:val="nil"/>
              <w:bottom w:val="nil"/>
              <w:right w:val="nil"/>
            </w:tcBorders>
          </w:tcPr>
          <w:p w:rsidR="00CA09F3" w:rsidRPr="00C53495" w:rsidRDefault="00CA09F3" w:rsidP="00383C92">
            <w:pPr>
              <w:spacing w:line="480" w:lineRule="auto"/>
              <w:jc w:val="both"/>
              <w:rPr>
                <w:b/>
                <w:sz w:val="28"/>
                <w:szCs w:val="28"/>
              </w:rPr>
            </w:pPr>
            <w:r w:rsidRPr="00C53495">
              <w:rPr>
                <w:color w:val="000000"/>
                <w:sz w:val="28"/>
                <w:szCs w:val="28"/>
              </w:rPr>
              <w:t>0.8681</w:t>
            </w:r>
          </w:p>
        </w:tc>
      </w:tr>
      <w:tr w:rsidR="00CA09F3" w:rsidRPr="00C53495" w:rsidTr="00383C92">
        <w:tc>
          <w:tcPr>
            <w:tcW w:w="2310" w:type="dxa"/>
            <w:tcBorders>
              <w:top w:val="nil"/>
              <w:left w:val="nil"/>
              <w:bottom w:val="nil"/>
              <w:right w:val="nil"/>
            </w:tcBorders>
          </w:tcPr>
          <w:p w:rsidR="00CA09F3" w:rsidRPr="00C53495" w:rsidRDefault="00CA09F3" w:rsidP="00383C92">
            <w:pPr>
              <w:spacing w:line="480" w:lineRule="auto"/>
              <w:jc w:val="both"/>
              <w:rPr>
                <w:b/>
                <w:sz w:val="28"/>
                <w:szCs w:val="28"/>
              </w:rPr>
            </w:pPr>
            <w:r w:rsidRPr="00C53495">
              <w:rPr>
                <w:color w:val="000000"/>
                <w:sz w:val="28"/>
                <w:szCs w:val="28"/>
              </w:rPr>
              <w:t>DlnMG(-4)</w:t>
            </w:r>
          </w:p>
        </w:tc>
        <w:tc>
          <w:tcPr>
            <w:tcW w:w="2310" w:type="dxa"/>
            <w:tcBorders>
              <w:top w:val="nil"/>
              <w:left w:val="nil"/>
              <w:bottom w:val="nil"/>
              <w:right w:val="nil"/>
            </w:tcBorders>
          </w:tcPr>
          <w:p w:rsidR="00CA09F3" w:rsidRPr="00C53495" w:rsidRDefault="00CA09F3" w:rsidP="00383C92">
            <w:pPr>
              <w:spacing w:line="480" w:lineRule="auto"/>
              <w:jc w:val="both"/>
              <w:rPr>
                <w:b/>
                <w:sz w:val="28"/>
                <w:szCs w:val="28"/>
              </w:rPr>
            </w:pPr>
            <w:r w:rsidRPr="00C53495">
              <w:rPr>
                <w:color w:val="000000"/>
                <w:sz w:val="28"/>
                <w:szCs w:val="28"/>
              </w:rPr>
              <w:t>0.034474</w:t>
            </w:r>
          </w:p>
        </w:tc>
        <w:tc>
          <w:tcPr>
            <w:tcW w:w="2311" w:type="dxa"/>
            <w:tcBorders>
              <w:top w:val="nil"/>
              <w:left w:val="nil"/>
              <w:bottom w:val="nil"/>
              <w:right w:val="nil"/>
            </w:tcBorders>
          </w:tcPr>
          <w:p w:rsidR="00CA09F3" w:rsidRPr="00C53495" w:rsidRDefault="00CA09F3" w:rsidP="00383C92">
            <w:pPr>
              <w:spacing w:line="480" w:lineRule="auto"/>
              <w:jc w:val="both"/>
              <w:rPr>
                <w:b/>
                <w:sz w:val="28"/>
                <w:szCs w:val="28"/>
              </w:rPr>
            </w:pPr>
            <w:r w:rsidRPr="00C53495">
              <w:rPr>
                <w:color w:val="000000"/>
                <w:sz w:val="28"/>
                <w:szCs w:val="28"/>
              </w:rPr>
              <w:t>2.344915</w:t>
            </w:r>
          </w:p>
        </w:tc>
        <w:tc>
          <w:tcPr>
            <w:tcW w:w="2311" w:type="dxa"/>
            <w:tcBorders>
              <w:top w:val="nil"/>
              <w:left w:val="nil"/>
              <w:bottom w:val="nil"/>
              <w:right w:val="nil"/>
            </w:tcBorders>
          </w:tcPr>
          <w:p w:rsidR="00CA09F3" w:rsidRPr="00C53495" w:rsidRDefault="00CA09F3" w:rsidP="00383C92">
            <w:pPr>
              <w:spacing w:line="480" w:lineRule="auto"/>
              <w:jc w:val="both"/>
              <w:rPr>
                <w:b/>
                <w:sz w:val="28"/>
                <w:szCs w:val="28"/>
              </w:rPr>
            </w:pPr>
            <w:r w:rsidRPr="00C53495">
              <w:rPr>
                <w:color w:val="000000"/>
                <w:sz w:val="28"/>
                <w:szCs w:val="28"/>
              </w:rPr>
              <w:t>0.0289</w:t>
            </w:r>
          </w:p>
        </w:tc>
      </w:tr>
      <w:tr w:rsidR="00CA09F3" w:rsidRPr="00C53495" w:rsidTr="00383C92">
        <w:tc>
          <w:tcPr>
            <w:tcW w:w="2310" w:type="dxa"/>
            <w:tcBorders>
              <w:top w:val="nil"/>
              <w:left w:val="nil"/>
              <w:bottom w:val="nil"/>
              <w:right w:val="nil"/>
            </w:tcBorders>
          </w:tcPr>
          <w:p w:rsidR="00CA09F3" w:rsidRPr="00C53495" w:rsidRDefault="00CA09F3" w:rsidP="00383C92">
            <w:pPr>
              <w:spacing w:line="480" w:lineRule="auto"/>
              <w:jc w:val="both"/>
              <w:rPr>
                <w:b/>
                <w:sz w:val="28"/>
                <w:szCs w:val="28"/>
              </w:rPr>
            </w:pPr>
            <w:r w:rsidRPr="00C53495">
              <w:rPr>
                <w:color w:val="000000"/>
                <w:sz w:val="28"/>
                <w:szCs w:val="28"/>
              </w:rPr>
              <w:t>DlnEXR(-2)</w:t>
            </w:r>
          </w:p>
        </w:tc>
        <w:tc>
          <w:tcPr>
            <w:tcW w:w="2310" w:type="dxa"/>
            <w:tcBorders>
              <w:top w:val="nil"/>
              <w:left w:val="nil"/>
              <w:bottom w:val="nil"/>
              <w:right w:val="nil"/>
            </w:tcBorders>
          </w:tcPr>
          <w:p w:rsidR="00CA09F3" w:rsidRPr="00C53495" w:rsidRDefault="00CA09F3" w:rsidP="00383C92">
            <w:pPr>
              <w:spacing w:line="480" w:lineRule="auto"/>
              <w:jc w:val="both"/>
              <w:rPr>
                <w:b/>
                <w:sz w:val="28"/>
                <w:szCs w:val="28"/>
              </w:rPr>
            </w:pPr>
            <w:r w:rsidRPr="00C53495">
              <w:rPr>
                <w:color w:val="000000"/>
                <w:sz w:val="28"/>
                <w:szCs w:val="28"/>
              </w:rPr>
              <w:t>0.043454</w:t>
            </w:r>
          </w:p>
        </w:tc>
        <w:tc>
          <w:tcPr>
            <w:tcW w:w="2311" w:type="dxa"/>
            <w:tcBorders>
              <w:top w:val="nil"/>
              <w:left w:val="nil"/>
              <w:bottom w:val="nil"/>
              <w:right w:val="nil"/>
            </w:tcBorders>
          </w:tcPr>
          <w:p w:rsidR="00CA09F3" w:rsidRPr="00C53495" w:rsidRDefault="00CA09F3" w:rsidP="00383C92">
            <w:pPr>
              <w:spacing w:line="480" w:lineRule="auto"/>
              <w:jc w:val="both"/>
              <w:rPr>
                <w:b/>
                <w:sz w:val="28"/>
                <w:szCs w:val="28"/>
              </w:rPr>
            </w:pPr>
            <w:r w:rsidRPr="00C53495">
              <w:rPr>
                <w:color w:val="000000"/>
                <w:sz w:val="28"/>
                <w:szCs w:val="28"/>
              </w:rPr>
              <w:t>2.033716</w:t>
            </w:r>
          </w:p>
        </w:tc>
        <w:tc>
          <w:tcPr>
            <w:tcW w:w="2311" w:type="dxa"/>
            <w:tcBorders>
              <w:top w:val="nil"/>
              <w:left w:val="nil"/>
              <w:bottom w:val="nil"/>
              <w:right w:val="nil"/>
            </w:tcBorders>
          </w:tcPr>
          <w:p w:rsidR="00CA09F3" w:rsidRPr="00C53495" w:rsidRDefault="00CA09F3" w:rsidP="00383C92">
            <w:pPr>
              <w:spacing w:line="480" w:lineRule="auto"/>
              <w:jc w:val="both"/>
              <w:rPr>
                <w:b/>
                <w:sz w:val="28"/>
                <w:szCs w:val="28"/>
              </w:rPr>
            </w:pPr>
            <w:r w:rsidRPr="00C53495">
              <w:rPr>
                <w:color w:val="000000"/>
                <w:sz w:val="28"/>
                <w:szCs w:val="28"/>
              </w:rPr>
              <w:t>0.0548</w:t>
            </w:r>
          </w:p>
        </w:tc>
      </w:tr>
      <w:tr w:rsidR="00CA09F3" w:rsidRPr="00C53495" w:rsidTr="00383C92">
        <w:tc>
          <w:tcPr>
            <w:tcW w:w="2310" w:type="dxa"/>
            <w:tcBorders>
              <w:top w:val="nil"/>
              <w:left w:val="nil"/>
              <w:bottom w:val="nil"/>
              <w:right w:val="nil"/>
            </w:tcBorders>
          </w:tcPr>
          <w:p w:rsidR="00CA09F3" w:rsidRPr="00C53495" w:rsidRDefault="00CA09F3" w:rsidP="00383C92">
            <w:pPr>
              <w:spacing w:line="480" w:lineRule="auto"/>
              <w:jc w:val="both"/>
              <w:rPr>
                <w:b/>
                <w:sz w:val="28"/>
                <w:szCs w:val="28"/>
              </w:rPr>
            </w:pPr>
            <w:r w:rsidRPr="00C53495">
              <w:rPr>
                <w:color w:val="000000"/>
                <w:sz w:val="28"/>
                <w:szCs w:val="28"/>
              </w:rPr>
              <w:t>DlnINDP(-1)</w:t>
            </w:r>
          </w:p>
        </w:tc>
        <w:tc>
          <w:tcPr>
            <w:tcW w:w="2310" w:type="dxa"/>
            <w:tcBorders>
              <w:top w:val="nil"/>
              <w:left w:val="nil"/>
              <w:bottom w:val="nil"/>
              <w:right w:val="nil"/>
            </w:tcBorders>
          </w:tcPr>
          <w:p w:rsidR="00CA09F3" w:rsidRPr="00C53495" w:rsidRDefault="00CA09F3" w:rsidP="00383C92">
            <w:pPr>
              <w:spacing w:line="480" w:lineRule="auto"/>
              <w:jc w:val="both"/>
              <w:rPr>
                <w:b/>
                <w:sz w:val="28"/>
                <w:szCs w:val="28"/>
              </w:rPr>
            </w:pPr>
            <w:r w:rsidRPr="00C53495">
              <w:rPr>
                <w:color w:val="000000"/>
                <w:sz w:val="28"/>
                <w:szCs w:val="28"/>
              </w:rPr>
              <w:t xml:space="preserve">  0.775603</w:t>
            </w:r>
          </w:p>
        </w:tc>
        <w:tc>
          <w:tcPr>
            <w:tcW w:w="2311" w:type="dxa"/>
            <w:tcBorders>
              <w:top w:val="nil"/>
              <w:left w:val="nil"/>
              <w:bottom w:val="nil"/>
              <w:right w:val="nil"/>
            </w:tcBorders>
          </w:tcPr>
          <w:p w:rsidR="00CA09F3" w:rsidRPr="00C53495" w:rsidRDefault="00CA09F3" w:rsidP="00383C92">
            <w:pPr>
              <w:spacing w:line="480" w:lineRule="auto"/>
              <w:jc w:val="both"/>
              <w:rPr>
                <w:b/>
                <w:sz w:val="28"/>
                <w:szCs w:val="28"/>
              </w:rPr>
            </w:pPr>
            <w:r w:rsidRPr="00C53495">
              <w:rPr>
                <w:color w:val="000000"/>
                <w:sz w:val="28"/>
                <w:szCs w:val="28"/>
              </w:rPr>
              <w:t xml:space="preserve">  4.458154</w:t>
            </w:r>
          </w:p>
        </w:tc>
        <w:tc>
          <w:tcPr>
            <w:tcW w:w="2311" w:type="dxa"/>
            <w:tcBorders>
              <w:top w:val="nil"/>
              <w:left w:val="nil"/>
              <w:bottom w:val="nil"/>
              <w:right w:val="nil"/>
            </w:tcBorders>
          </w:tcPr>
          <w:p w:rsidR="00CA09F3" w:rsidRPr="00C53495" w:rsidRDefault="00CA09F3" w:rsidP="00383C92">
            <w:pPr>
              <w:spacing w:line="480" w:lineRule="auto"/>
              <w:jc w:val="both"/>
              <w:rPr>
                <w:sz w:val="28"/>
                <w:szCs w:val="28"/>
              </w:rPr>
            </w:pPr>
            <w:r w:rsidRPr="00C53495">
              <w:rPr>
                <w:color w:val="000000"/>
                <w:sz w:val="28"/>
                <w:szCs w:val="28"/>
              </w:rPr>
              <w:t>0.0002</w:t>
            </w:r>
          </w:p>
        </w:tc>
      </w:tr>
      <w:tr w:rsidR="00CA09F3" w:rsidRPr="00C53495" w:rsidTr="00383C92">
        <w:tc>
          <w:tcPr>
            <w:tcW w:w="2310" w:type="dxa"/>
            <w:tcBorders>
              <w:top w:val="nil"/>
              <w:left w:val="nil"/>
              <w:bottom w:val="single" w:sz="24" w:space="0" w:color="auto"/>
              <w:right w:val="nil"/>
            </w:tcBorders>
          </w:tcPr>
          <w:p w:rsidR="00CA09F3" w:rsidRPr="00C53495" w:rsidRDefault="00CA09F3" w:rsidP="00383C92">
            <w:pPr>
              <w:spacing w:line="480" w:lineRule="auto"/>
              <w:jc w:val="both"/>
              <w:rPr>
                <w:b/>
                <w:sz w:val="28"/>
                <w:szCs w:val="28"/>
              </w:rPr>
            </w:pPr>
            <w:r w:rsidRPr="00C53495">
              <w:rPr>
                <w:color w:val="000000"/>
                <w:sz w:val="28"/>
                <w:szCs w:val="28"/>
              </w:rPr>
              <w:t>U(-1)</w:t>
            </w:r>
          </w:p>
        </w:tc>
        <w:tc>
          <w:tcPr>
            <w:tcW w:w="2310" w:type="dxa"/>
            <w:tcBorders>
              <w:top w:val="nil"/>
              <w:left w:val="nil"/>
              <w:bottom w:val="single" w:sz="24" w:space="0" w:color="auto"/>
              <w:right w:val="nil"/>
            </w:tcBorders>
          </w:tcPr>
          <w:p w:rsidR="00CA09F3" w:rsidRPr="00C53495" w:rsidRDefault="00CA09F3" w:rsidP="00383C92">
            <w:pPr>
              <w:spacing w:line="480" w:lineRule="auto"/>
              <w:jc w:val="both"/>
              <w:rPr>
                <w:b/>
                <w:sz w:val="28"/>
                <w:szCs w:val="28"/>
              </w:rPr>
            </w:pPr>
            <w:r w:rsidRPr="00C53495">
              <w:rPr>
                <w:color w:val="000000"/>
                <w:sz w:val="28"/>
                <w:szCs w:val="28"/>
              </w:rPr>
              <w:t>-0.289340</w:t>
            </w:r>
          </w:p>
        </w:tc>
        <w:tc>
          <w:tcPr>
            <w:tcW w:w="2311" w:type="dxa"/>
            <w:tcBorders>
              <w:top w:val="nil"/>
              <w:left w:val="nil"/>
              <w:bottom w:val="single" w:sz="24" w:space="0" w:color="auto"/>
              <w:right w:val="nil"/>
            </w:tcBorders>
          </w:tcPr>
          <w:p w:rsidR="00CA09F3" w:rsidRPr="00C53495" w:rsidRDefault="00CA09F3" w:rsidP="00383C92">
            <w:pPr>
              <w:spacing w:line="480" w:lineRule="auto"/>
              <w:jc w:val="both"/>
              <w:rPr>
                <w:b/>
                <w:sz w:val="28"/>
                <w:szCs w:val="28"/>
              </w:rPr>
            </w:pPr>
            <w:r w:rsidRPr="00C53495">
              <w:rPr>
                <w:color w:val="000000"/>
                <w:sz w:val="28"/>
                <w:szCs w:val="28"/>
              </w:rPr>
              <w:t>-2.918063</w:t>
            </w:r>
          </w:p>
        </w:tc>
        <w:tc>
          <w:tcPr>
            <w:tcW w:w="2311" w:type="dxa"/>
            <w:tcBorders>
              <w:top w:val="nil"/>
              <w:left w:val="nil"/>
              <w:bottom w:val="single" w:sz="24" w:space="0" w:color="auto"/>
              <w:right w:val="nil"/>
            </w:tcBorders>
          </w:tcPr>
          <w:p w:rsidR="00CA09F3" w:rsidRPr="00C53495" w:rsidRDefault="00CA09F3" w:rsidP="00383C92">
            <w:pPr>
              <w:spacing w:line="480" w:lineRule="auto"/>
              <w:jc w:val="both"/>
              <w:rPr>
                <w:b/>
                <w:sz w:val="28"/>
                <w:szCs w:val="28"/>
              </w:rPr>
            </w:pPr>
            <w:r w:rsidRPr="00C53495">
              <w:rPr>
                <w:color w:val="000000"/>
                <w:sz w:val="28"/>
                <w:szCs w:val="28"/>
              </w:rPr>
              <w:t>0.0082</w:t>
            </w:r>
          </w:p>
        </w:tc>
      </w:tr>
    </w:tbl>
    <w:p w:rsidR="00CA09F3" w:rsidRPr="00C53495" w:rsidRDefault="00CA09F3" w:rsidP="00CA09F3">
      <w:pPr>
        <w:spacing w:line="480" w:lineRule="auto"/>
        <w:jc w:val="both"/>
        <w:rPr>
          <w:b/>
          <w:szCs w:val="28"/>
        </w:rPr>
      </w:pPr>
      <w:r w:rsidRPr="00C53495">
        <w:rPr>
          <w:szCs w:val="28"/>
        </w:rPr>
        <w:t>R</w:t>
      </w:r>
      <w:r w:rsidRPr="00C53495">
        <w:rPr>
          <w:szCs w:val="28"/>
          <w:vertAlign w:val="superscript"/>
        </w:rPr>
        <w:t>2</w:t>
      </w:r>
      <w:r w:rsidRPr="00C53495">
        <w:rPr>
          <w:szCs w:val="28"/>
        </w:rPr>
        <w:t>=</w:t>
      </w:r>
      <w:r w:rsidRPr="00C53495">
        <w:rPr>
          <w:color w:val="000000"/>
          <w:szCs w:val="28"/>
          <w:lang w:val="en-GB"/>
        </w:rPr>
        <w:t>0.575147</w:t>
      </w:r>
      <w:r w:rsidRPr="00C53495">
        <w:rPr>
          <w:szCs w:val="28"/>
        </w:rPr>
        <w:t>, Adjusted R</w:t>
      </w:r>
      <w:r w:rsidRPr="00C53495">
        <w:rPr>
          <w:szCs w:val="28"/>
          <w:vertAlign w:val="superscript"/>
        </w:rPr>
        <w:t xml:space="preserve">2= </w:t>
      </w:r>
      <w:r w:rsidRPr="00C53495">
        <w:rPr>
          <w:color w:val="000000"/>
          <w:szCs w:val="28"/>
          <w:lang w:val="en-GB"/>
        </w:rPr>
        <w:t>0.413299</w:t>
      </w:r>
      <w:r w:rsidRPr="00C53495">
        <w:rPr>
          <w:szCs w:val="28"/>
        </w:rPr>
        <w:t xml:space="preserve">, </w:t>
      </w:r>
      <w:r w:rsidRPr="00C53495">
        <w:rPr>
          <w:color w:val="000000"/>
          <w:szCs w:val="28"/>
        </w:rPr>
        <w:t>F-statistic=</w:t>
      </w:r>
      <w:r w:rsidRPr="00C53495">
        <w:rPr>
          <w:color w:val="000000"/>
          <w:szCs w:val="28"/>
          <w:lang w:val="en-GB"/>
        </w:rPr>
        <w:t>3.553612</w:t>
      </w:r>
      <w:r w:rsidRPr="00C53495">
        <w:rPr>
          <w:color w:val="000000"/>
          <w:szCs w:val="28"/>
        </w:rPr>
        <w:t xml:space="preserve">, Prob (F-statistic) = </w:t>
      </w:r>
      <w:r w:rsidRPr="00C53495">
        <w:rPr>
          <w:color w:val="000000"/>
          <w:szCs w:val="28"/>
          <w:lang w:val="en-GB"/>
        </w:rPr>
        <w:t>0.00</w:t>
      </w:r>
    </w:p>
    <w:p w:rsidR="00CA09F3" w:rsidRPr="00C53495" w:rsidRDefault="00CA09F3" w:rsidP="00CA09F3">
      <w:pPr>
        <w:spacing w:line="480" w:lineRule="auto"/>
        <w:jc w:val="both"/>
        <w:rPr>
          <w:b/>
          <w:sz w:val="28"/>
          <w:szCs w:val="28"/>
        </w:rPr>
      </w:pPr>
      <w:r w:rsidRPr="00C53495">
        <w:rPr>
          <w:sz w:val="28"/>
          <w:szCs w:val="28"/>
        </w:rPr>
        <w:t xml:space="preserve">The results of the parsimonious error correction model (ECM) above indicate that the error term is significant at 5 percent level as its coefficient is </w:t>
      </w:r>
      <w:r w:rsidRPr="00C53495">
        <w:rPr>
          <w:color w:val="000000"/>
          <w:sz w:val="28"/>
          <w:szCs w:val="28"/>
          <w:lang w:val="en-GB"/>
        </w:rPr>
        <w:t xml:space="preserve">-0.289340. This </w:t>
      </w:r>
      <w:r w:rsidRPr="00C53495">
        <w:rPr>
          <w:sz w:val="28"/>
          <w:szCs w:val="28"/>
        </w:rPr>
        <w:t xml:space="preserve">reveals how the movement from the long-run equilibrium is corrected by an adjustment in the short-run that is, </w:t>
      </w:r>
      <w:r w:rsidRPr="00C53495">
        <w:rPr>
          <w:color w:val="000000"/>
          <w:sz w:val="28"/>
          <w:szCs w:val="28"/>
          <w:lang w:val="en-GB"/>
        </w:rPr>
        <w:t xml:space="preserve">about 28.9 percent </w:t>
      </w:r>
      <w:r w:rsidRPr="00C53495">
        <w:rPr>
          <w:sz w:val="28"/>
          <w:szCs w:val="28"/>
        </w:rPr>
        <w:t>disequilibria in the industrial sector output in the previous year are corrected for in the current year. This is indeed a very low adjustment speed.</w:t>
      </w:r>
    </w:p>
    <w:p w:rsidR="00CA09F3" w:rsidRPr="00C53495" w:rsidRDefault="00CA09F3" w:rsidP="00CA09F3">
      <w:pPr>
        <w:autoSpaceDE w:val="0"/>
        <w:autoSpaceDN w:val="0"/>
        <w:adjustRightInd w:val="0"/>
        <w:spacing w:line="480" w:lineRule="auto"/>
        <w:jc w:val="both"/>
        <w:rPr>
          <w:sz w:val="28"/>
          <w:szCs w:val="28"/>
        </w:rPr>
      </w:pPr>
      <w:r w:rsidRPr="00C53495">
        <w:rPr>
          <w:sz w:val="28"/>
          <w:szCs w:val="28"/>
        </w:rPr>
        <w:t>The result based of the variable is discussed below:</w:t>
      </w:r>
    </w:p>
    <w:p w:rsidR="00CA09F3" w:rsidRPr="00C53495" w:rsidRDefault="00CA09F3" w:rsidP="00CA09F3">
      <w:pPr>
        <w:autoSpaceDE w:val="0"/>
        <w:autoSpaceDN w:val="0"/>
        <w:adjustRightInd w:val="0"/>
        <w:spacing w:line="480" w:lineRule="auto"/>
        <w:jc w:val="both"/>
        <w:rPr>
          <w:sz w:val="28"/>
          <w:szCs w:val="28"/>
        </w:rPr>
      </w:pPr>
      <w:r w:rsidRPr="00C53495">
        <w:rPr>
          <w:sz w:val="28"/>
          <w:szCs w:val="28"/>
        </w:rPr>
        <w:t>The result of the lag value of import growth (</w:t>
      </w:r>
      <w:proofErr w:type="gramStart"/>
      <w:r w:rsidRPr="00C53495">
        <w:rPr>
          <w:sz w:val="28"/>
          <w:szCs w:val="28"/>
        </w:rPr>
        <w:t>log(</w:t>
      </w:r>
      <w:proofErr w:type="gramEnd"/>
      <w:r w:rsidRPr="00C53495">
        <w:rPr>
          <w:sz w:val="28"/>
          <w:szCs w:val="28"/>
        </w:rPr>
        <w:t xml:space="preserve">mg(-4))) reveals  a coefficient of </w:t>
      </w:r>
      <w:r w:rsidRPr="00C53495">
        <w:rPr>
          <w:color w:val="000000"/>
          <w:sz w:val="28"/>
          <w:szCs w:val="28"/>
          <w:lang w:val="en-GB"/>
        </w:rPr>
        <w:t xml:space="preserve">0.034474 which </w:t>
      </w:r>
      <w:r w:rsidRPr="00C53495">
        <w:rPr>
          <w:sz w:val="28"/>
          <w:szCs w:val="28"/>
        </w:rPr>
        <w:t xml:space="preserve">implies that a percentage increase MG(-4) will increase industrial sector by </w:t>
      </w:r>
      <w:r w:rsidRPr="00C53495">
        <w:rPr>
          <w:color w:val="000000"/>
          <w:sz w:val="28"/>
          <w:szCs w:val="28"/>
          <w:lang w:val="en-GB"/>
        </w:rPr>
        <w:t xml:space="preserve">0.034474 </w:t>
      </w:r>
      <w:r w:rsidRPr="00C53495">
        <w:rPr>
          <w:sz w:val="28"/>
          <w:szCs w:val="28"/>
        </w:rPr>
        <w:t>percent.</w:t>
      </w:r>
    </w:p>
    <w:p w:rsidR="00CA09F3" w:rsidRPr="00C53495" w:rsidRDefault="00CA09F3" w:rsidP="00CA09F3">
      <w:pPr>
        <w:autoSpaceDE w:val="0"/>
        <w:autoSpaceDN w:val="0"/>
        <w:adjustRightInd w:val="0"/>
        <w:spacing w:line="480" w:lineRule="auto"/>
        <w:jc w:val="both"/>
        <w:rPr>
          <w:color w:val="000000"/>
          <w:sz w:val="28"/>
          <w:szCs w:val="28"/>
          <w:lang w:val="en-GB"/>
        </w:rPr>
      </w:pPr>
      <w:r w:rsidRPr="00C53495">
        <w:rPr>
          <w:sz w:val="28"/>
          <w:szCs w:val="28"/>
        </w:rPr>
        <w:lastRenderedPageBreak/>
        <w:t xml:space="preserve">The coefficient of the pass value of exchange change also reveals that a percentage increase in exchange rate will lead to </w:t>
      </w:r>
      <w:r w:rsidRPr="00C53495">
        <w:rPr>
          <w:color w:val="000000"/>
          <w:sz w:val="28"/>
          <w:szCs w:val="28"/>
          <w:lang w:val="en-GB"/>
        </w:rPr>
        <w:t>0.043454 percent increase in the industrial sector.</w:t>
      </w:r>
    </w:p>
    <w:p w:rsidR="00CA09F3" w:rsidRPr="00C53495" w:rsidRDefault="00CA09F3" w:rsidP="00CA09F3">
      <w:pPr>
        <w:autoSpaceDE w:val="0"/>
        <w:autoSpaceDN w:val="0"/>
        <w:adjustRightInd w:val="0"/>
        <w:spacing w:line="480" w:lineRule="auto"/>
        <w:jc w:val="both"/>
        <w:rPr>
          <w:sz w:val="28"/>
          <w:szCs w:val="28"/>
        </w:rPr>
      </w:pPr>
      <w:r w:rsidRPr="00C53495">
        <w:rPr>
          <w:sz w:val="28"/>
          <w:szCs w:val="28"/>
        </w:rPr>
        <w:t xml:space="preserve">Furthermore, coefficient of </w:t>
      </w:r>
      <w:r w:rsidRPr="00C53495">
        <w:rPr>
          <w:color w:val="000000"/>
          <w:sz w:val="28"/>
          <w:szCs w:val="28"/>
          <w:lang w:val="en-GB"/>
        </w:rPr>
        <w:t xml:space="preserve">0.775603 of the pass value of the dependent variable (INDP) </w:t>
      </w:r>
      <w:r w:rsidRPr="00C53495">
        <w:rPr>
          <w:sz w:val="28"/>
          <w:szCs w:val="28"/>
        </w:rPr>
        <w:t xml:space="preserve">implies that a percentage increase of the one period lag INGP (-1) will increase industrialsector by </w:t>
      </w:r>
      <w:r w:rsidRPr="00C53495">
        <w:rPr>
          <w:color w:val="000000"/>
          <w:sz w:val="28"/>
          <w:szCs w:val="28"/>
          <w:lang w:val="en-GB"/>
        </w:rPr>
        <w:t>0.775603</w:t>
      </w:r>
      <w:r w:rsidRPr="00C53495">
        <w:rPr>
          <w:sz w:val="28"/>
          <w:szCs w:val="28"/>
        </w:rPr>
        <w:t>percent.</w:t>
      </w:r>
    </w:p>
    <w:p w:rsidR="00CA09F3" w:rsidRPr="00C53495" w:rsidRDefault="00CA09F3" w:rsidP="00CA09F3">
      <w:pPr>
        <w:pStyle w:val="NoSpacing"/>
        <w:spacing w:line="480" w:lineRule="auto"/>
        <w:jc w:val="both"/>
        <w:rPr>
          <w:rFonts w:ascii="Times New Roman" w:hAnsi="Times New Roman" w:cs="Times New Roman"/>
          <w:b/>
          <w:sz w:val="28"/>
          <w:szCs w:val="28"/>
        </w:rPr>
      </w:pPr>
      <w:r w:rsidRPr="00C53495">
        <w:rPr>
          <w:rFonts w:ascii="Times New Roman" w:hAnsi="Times New Roman" w:cs="Times New Roman"/>
          <w:b/>
          <w:sz w:val="28"/>
          <w:szCs w:val="28"/>
        </w:rPr>
        <w:t>4.4 Evaluation Based On Economic Criteria</w:t>
      </w:r>
    </w:p>
    <w:p w:rsidR="00CA09F3" w:rsidRPr="00C53495" w:rsidRDefault="00CA09F3" w:rsidP="00CA09F3">
      <w:pPr>
        <w:pStyle w:val="NoSpacing"/>
        <w:spacing w:line="480" w:lineRule="auto"/>
        <w:jc w:val="both"/>
        <w:rPr>
          <w:rFonts w:ascii="Times New Roman" w:hAnsi="Times New Roman" w:cs="Times New Roman"/>
          <w:b/>
          <w:sz w:val="28"/>
          <w:szCs w:val="28"/>
        </w:rPr>
      </w:pPr>
      <w:r w:rsidRPr="00C53495">
        <w:rPr>
          <w:rFonts w:ascii="Times New Roman" w:hAnsi="Times New Roman" w:cs="Times New Roman"/>
          <w:sz w:val="28"/>
          <w:szCs w:val="28"/>
        </w:rPr>
        <w:t>The economic apiori expectation will evaluate the parameter in terms of their meeting the standard economic theory expectations.</w:t>
      </w:r>
    </w:p>
    <w:p w:rsidR="00CA09F3" w:rsidRPr="00C53495" w:rsidRDefault="00CA09F3" w:rsidP="00CA09F3">
      <w:pPr>
        <w:spacing w:line="480" w:lineRule="auto"/>
        <w:jc w:val="both"/>
        <w:rPr>
          <w:sz w:val="28"/>
          <w:szCs w:val="28"/>
        </w:rPr>
      </w:pPr>
      <w:r w:rsidRPr="00C53495">
        <w:rPr>
          <w:sz w:val="28"/>
          <w:szCs w:val="28"/>
        </w:rPr>
        <w:t>The result established a positive and significant relationship between four period lag of import growth and industrial sector output. This has been found to be consistent with the theoretical expectation.</w:t>
      </w:r>
    </w:p>
    <w:p w:rsidR="00CA09F3" w:rsidRPr="00C53495" w:rsidRDefault="00CA09F3" w:rsidP="00CA09F3">
      <w:pPr>
        <w:pStyle w:val="NoSpacing"/>
        <w:spacing w:line="480" w:lineRule="auto"/>
        <w:jc w:val="both"/>
        <w:rPr>
          <w:rFonts w:ascii="Times New Roman" w:hAnsi="Times New Roman" w:cs="Times New Roman"/>
          <w:sz w:val="28"/>
          <w:szCs w:val="28"/>
        </w:rPr>
      </w:pPr>
      <w:r w:rsidRPr="00C53495">
        <w:rPr>
          <w:rFonts w:ascii="Times New Roman" w:hAnsi="Times New Roman" w:cs="Times New Roman"/>
          <w:sz w:val="28"/>
          <w:szCs w:val="28"/>
        </w:rPr>
        <w:t xml:space="preserve">         The result also revealed a positive and significant relationship between two period lag of exchange rate and industrial sector output. This is not in conformity with the theoretical expectation.</w:t>
      </w:r>
    </w:p>
    <w:p w:rsidR="00CA09F3" w:rsidRPr="00C53495" w:rsidRDefault="00CA09F3" w:rsidP="00CA09F3">
      <w:pPr>
        <w:pStyle w:val="NoSpacing"/>
        <w:spacing w:line="480" w:lineRule="auto"/>
        <w:jc w:val="both"/>
        <w:rPr>
          <w:rFonts w:ascii="Times New Roman" w:hAnsi="Times New Roman" w:cs="Times New Roman"/>
          <w:sz w:val="28"/>
          <w:szCs w:val="28"/>
        </w:rPr>
      </w:pPr>
      <w:r w:rsidRPr="00C53495">
        <w:rPr>
          <w:rFonts w:ascii="Times New Roman" w:hAnsi="Times New Roman" w:cs="Times New Roman"/>
          <w:sz w:val="28"/>
          <w:szCs w:val="28"/>
        </w:rPr>
        <w:t xml:space="preserve">         The result also indicted a positive and significant relationship between one period lag of industrial output and industrial sector output. This has been found to be consistent with the theoretical expectation.        </w:t>
      </w:r>
    </w:p>
    <w:p w:rsidR="00B102FF" w:rsidRDefault="00B102FF" w:rsidP="00CA09F3">
      <w:pPr>
        <w:pStyle w:val="NoSpacing"/>
        <w:spacing w:line="480" w:lineRule="auto"/>
        <w:jc w:val="both"/>
        <w:rPr>
          <w:rFonts w:ascii="Times New Roman" w:hAnsi="Times New Roman" w:cs="Times New Roman"/>
          <w:b/>
          <w:sz w:val="28"/>
          <w:szCs w:val="28"/>
        </w:rPr>
      </w:pPr>
    </w:p>
    <w:p w:rsidR="00B102FF" w:rsidRDefault="00B102FF" w:rsidP="00CA09F3">
      <w:pPr>
        <w:pStyle w:val="NoSpacing"/>
        <w:spacing w:line="480" w:lineRule="auto"/>
        <w:jc w:val="both"/>
        <w:rPr>
          <w:rFonts w:ascii="Times New Roman" w:hAnsi="Times New Roman" w:cs="Times New Roman"/>
          <w:b/>
          <w:sz w:val="28"/>
          <w:szCs w:val="28"/>
        </w:rPr>
      </w:pPr>
    </w:p>
    <w:p w:rsidR="00CA09F3" w:rsidRPr="00C53495" w:rsidRDefault="00CA09F3" w:rsidP="00CA09F3">
      <w:pPr>
        <w:pStyle w:val="NoSpacing"/>
        <w:spacing w:line="480" w:lineRule="auto"/>
        <w:jc w:val="both"/>
        <w:rPr>
          <w:rFonts w:ascii="Times New Roman" w:hAnsi="Times New Roman" w:cs="Times New Roman"/>
          <w:sz w:val="28"/>
          <w:szCs w:val="28"/>
        </w:rPr>
      </w:pPr>
      <w:r w:rsidRPr="00C53495">
        <w:rPr>
          <w:rFonts w:ascii="Times New Roman" w:hAnsi="Times New Roman" w:cs="Times New Roman"/>
          <w:b/>
          <w:sz w:val="28"/>
          <w:szCs w:val="28"/>
        </w:rPr>
        <w:lastRenderedPageBreak/>
        <w:t>Table 4.5:</w:t>
      </w:r>
      <w:r w:rsidRPr="00C53495">
        <w:rPr>
          <w:rFonts w:ascii="Times New Roman" w:hAnsi="Times New Roman" w:cs="Times New Roman"/>
          <w:b/>
          <w:sz w:val="28"/>
          <w:szCs w:val="28"/>
        </w:rPr>
        <w:tab/>
        <w:t>Summary of the Signs</w:t>
      </w:r>
    </w:p>
    <w:tbl>
      <w:tblPr>
        <w:tblW w:w="9464" w:type="dxa"/>
        <w:tblBorders>
          <w:top w:val="single" w:sz="36" w:space="0" w:color="auto"/>
          <w:bottom w:val="single" w:sz="36" w:space="0" w:color="auto"/>
          <w:insideH w:val="single" w:sz="18" w:space="0" w:color="auto"/>
        </w:tblBorders>
        <w:tblLook w:val="04A0" w:firstRow="1" w:lastRow="0" w:firstColumn="1" w:lastColumn="0" w:noHBand="0" w:noVBand="1"/>
      </w:tblPr>
      <w:tblGrid>
        <w:gridCol w:w="2319"/>
        <w:gridCol w:w="2309"/>
        <w:gridCol w:w="2300"/>
        <w:gridCol w:w="2536"/>
      </w:tblGrid>
      <w:tr w:rsidR="00CA09F3" w:rsidRPr="00C53495" w:rsidTr="00383C92">
        <w:tc>
          <w:tcPr>
            <w:tcW w:w="2319" w:type="dxa"/>
            <w:tcBorders>
              <w:top w:val="single" w:sz="36" w:space="0" w:color="auto"/>
              <w:bottom w:val="single" w:sz="24" w:space="0" w:color="auto"/>
            </w:tcBorders>
          </w:tcPr>
          <w:p w:rsidR="00CA09F3" w:rsidRPr="00C53495" w:rsidRDefault="00CA09F3" w:rsidP="00383C92">
            <w:pPr>
              <w:pStyle w:val="NoSpacing"/>
              <w:spacing w:line="480" w:lineRule="auto"/>
              <w:jc w:val="both"/>
              <w:rPr>
                <w:rFonts w:ascii="Times New Roman" w:hAnsi="Times New Roman" w:cs="Times New Roman"/>
                <w:b/>
                <w:sz w:val="28"/>
                <w:szCs w:val="28"/>
              </w:rPr>
            </w:pPr>
            <w:r w:rsidRPr="00C53495">
              <w:rPr>
                <w:rFonts w:ascii="Times New Roman" w:hAnsi="Times New Roman" w:cs="Times New Roman"/>
                <w:b/>
                <w:sz w:val="28"/>
                <w:szCs w:val="28"/>
              </w:rPr>
              <w:t xml:space="preserve">Variable </w:t>
            </w:r>
          </w:p>
        </w:tc>
        <w:tc>
          <w:tcPr>
            <w:tcW w:w="2309" w:type="dxa"/>
            <w:tcBorders>
              <w:top w:val="single" w:sz="36" w:space="0" w:color="auto"/>
              <w:bottom w:val="single" w:sz="24" w:space="0" w:color="auto"/>
            </w:tcBorders>
          </w:tcPr>
          <w:p w:rsidR="00CA09F3" w:rsidRPr="00C53495" w:rsidRDefault="00CA09F3" w:rsidP="00383C92">
            <w:pPr>
              <w:pStyle w:val="NoSpacing"/>
              <w:spacing w:line="480" w:lineRule="auto"/>
              <w:jc w:val="both"/>
              <w:rPr>
                <w:rFonts w:ascii="Times New Roman" w:hAnsi="Times New Roman" w:cs="Times New Roman"/>
                <w:b/>
                <w:sz w:val="28"/>
                <w:szCs w:val="28"/>
              </w:rPr>
            </w:pPr>
            <w:r w:rsidRPr="00C53495">
              <w:rPr>
                <w:rFonts w:ascii="Times New Roman" w:hAnsi="Times New Roman" w:cs="Times New Roman"/>
                <w:b/>
                <w:sz w:val="28"/>
                <w:szCs w:val="28"/>
              </w:rPr>
              <w:t>Expected Sign</w:t>
            </w:r>
          </w:p>
        </w:tc>
        <w:tc>
          <w:tcPr>
            <w:tcW w:w="2300" w:type="dxa"/>
            <w:tcBorders>
              <w:top w:val="single" w:sz="36" w:space="0" w:color="auto"/>
              <w:bottom w:val="single" w:sz="24" w:space="0" w:color="auto"/>
            </w:tcBorders>
          </w:tcPr>
          <w:p w:rsidR="00CA09F3" w:rsidRPr="00C53495" w:rsidRDefault="00CA09F3" w:rsidP="00383C92">
            <w:pPr>
              <w:pStyle w:val="NoSpacing"/>
              <w:spacing w:line="480" w:lineRule="auto"/>
              <w:jc w:val="both"/>
              <w:rPr>
                <w:rFonts w:ascii="Times New Roman" w:hAnsi="Times New Roman" w:cs="Times New Roman"/>
                <w:b/>
                <w:sz w:val="28"/>
                <w:szCs w:val="28"/>
              </w:rPr>
            </w:pPr>
            <w:r w:rsidRPr="00C53495">
              <w:rPr>
                <w:rFonts w:ascii="Times New Roman" w:hAnsi="Times New Roman" w:cs="Times New Roman"/>
                <w:b/>
                <w:sz w:val="28"/>
                <w:szCs w:val="28"/>
              </w:rPr>
              <w:t>Realized Sign</w:t>
            </w:r>
          </w:p>
        </w:tc>
        <w:tc>
          <w:tcPr>
            <w:tcW w:w="2536" w:type="dxa"/>
            <w:tcBorders>
              <w:top w:val="single" w:sz="36" w:space="0" w:color="auto"/>
              <w:bottom w:val="single" w:sz="24" w:space="0" w:color="auto"/>
            </w:tcBorders>
          </w:tcPr>
          <w:p w:rsidR="00CA09F3" w:rsidRPr="00C53495" w:rsidRDefault="00CA09F3" w:rsidP="00383C92">
            <w:pPr>
              <w:pStyle w:val="NoSpacing"/>
              <w:spacing w:line="480" w:lineRule="auto"/>
              <w:jc w:val="both"/>
              <w:rPr>
                <w:rFonts w:ascii="Times New Roman" w:hAnsi="Times New Roman" w:cs="Times New Roman"/>
                <w:b/>
                <w:sz w:val="28"/>
                <w:szCs w:val="28"/>
              </w:rPr>
            </w:pPr>
            <w:r w:rsidRPr="00C53495">
              <w:rPr>
                <w:rFonts w:ascii="Times New Roman" w:hAnsi="Times New Roman" w:cs="Times New Roman"/>
                <w:b/>
                <w:sz w:val="28"/>
                <w:szCs w:val="28"/>
              </w:rPr>
              <w:t xml:space="preserve">Remark </w:t>
            </w:r>
          </w:p>
        </w:tc>
      </w:tr>
      <w:tr w:rsidR="00CA09F3" w:rsidRPr="00C53495" w:rsidTr="00383C92">
        <w:tc>
          <w:tcPr>
            <w:tcW w:w="2319" w:type="dxa"/>
            <w:tcBorders>
              <w:top w:val="single" w:sz="24" w:space="0" w:color="auto"/>
              <w:bottom w:val="single" w:sz="12" w:space="0" w:color="auto"/>
            </w:tcBorders>
          </w:tcPr>
          <w:p w:rsidR="00CA09F3" w:rsidRPr="00C53495" w:rsidRDefault="00CA09F3" w:rsidP="00383C92">
            <w:pPr>
              <w:pStyle w:val="NoSpacing"/>
              <w:spacing w:line="480" w:lineRule="auto"/>
              <w:jc w:val="both"/>
              <w:rPr>
                <w:rFonts w:ascii="Times New Roman" w:hAnsi="Times New Roman" w:cs="Times New Roman"/>
                <w:sz w:val="28"/>
                <w:szCs w:val="28"/>
              </w:rPr>
            </w:pPr>
            <w:r w:rsidRPr="00C53495">
              <w:rPr>
                <w:rFonts w:ascii="Times New Roman" w:hAnsi="Times New Roman" w:cs="Times New Roman"/>
                <w:color w:val="000000"/>
                <w:sz w:val="28"/>
                <w:szCs w:val="28"/>
                <w:lang w:val="en-GB"/>
              </w:rPr>
              <w:t>lnMG</w:t>
            </w:r>
          </w:p>
        </w:tc>
        <w:tc>
          <w:tcPr>
            <w:tcW w:w="2309" w:type="dxa"/>
            <w:tcBorders>
              <w:top w:val="single" w:sz="24" w:space="0" w:color="auto"/>
              <w:bottom w:val="single" w:sz="12" w:space="0" w:color="auto"/>
            </w:tcBorders>
          </w:tcPr>
          <w:p w:rsidR="00CA09F3" w:rsidRPr="00C53495" w:rsidRDefault="00CA09F3" w:rsidP="00383C92">
            <w:pPr>
              <w:pStyle w:val="NoSpacing"/>
              <w:spacing w:line="480" w:lineRule="auto"/>
              <w:jc w:val="both"/>
              <w:rPr>
                <w:rFonts w:ascii="Times New Roman" w:hAnsi="Times New Roman" w:cs="Times New Roman"/>
                <w:sz w:val="28"/>
                <w:szCs w:val="28"/>
              </w:rPr>
            </w:pPr>
            <w:r w:rsidRPr="00C53495">
              <w:rPr>
                <w:rFonts w:ascii="Times New Roman" w:hAnsi="Times New Roman" w:cs="Times New Roman"/>
                <w:sz w:val="28"/>
                <w:szCs w:val="28"/>
              </w:rPr>
              <w:t>Positive</w:t>
            </w:r>
          </w:p>
        </w:tc>
        <w:tc>
          <w:tcPr>
            <w:tcW w:w="2300" w:type="dxa"/>
            <w:tcBorders>
              <w:top w:val="single" w:sz="24" w:space="0" w:color="auto"/>
              <w:bottom w:val="single" w:sz="12" w:space="0" w:color="auto"/>
            </w:tcBorders>
          </w:tcPr>
          <w:p w:rsidR="00CA09F3" w:rsidRPr="00C53495" w:rsidRDefault="00CA09F3" w:rsidP="00383C92">
            <w:pPr>
              <w:pStyle w:val="NoSpacing"/>
              <w:spacing w:line="480" w:lineRule="auto"/>
              <w:jc w:val="both"/>
              <w:rPr>
                <w:rFonts w:ascii="Times New Roman" w:hAnsi="Times New Roman" w:cs="Times New Roman"/>
                <w:sz w:val="28"/>
                <w:szCs w:val="28"/>
              </w:rPr>
            </w:pPr>
            <w:r w:rsidRPr="00C53495">
              <w:rPr>
                <w:rFonts w:ascii="Times New Roman" w:hAnsi="Times New Roman" w:cs="Times New Roman"/>
                <w:sz w:val="28"/>
                <w:szCs w:val="28"/>
              </w:rPr>
              <w:t>Positive</w:t>
            </w:r>
          </w:p>
        </w:tc>
        <w:tc>
          <w:tcPr>
            <w:tcW w:w="2536" w:type="dxa"/>
            <w:tcBorders>
              <w:top w:val="single" w:sz="24" w:space="0" w:color="auto"/>
              <w:bottom w:val="single" w:sz="12" w:space="0" w:color="auto"/>
            </w:tcBorders>
          </w:tcPr>
          <w:p w:rsidR="00CA09F3" w:rsidRPr="00C53495" w:rsidRDefault="00CA09F3" w:rsidP="00383C92">
            <w:pPr>
              <w:pStyle w:val="NoSpacing"/>
              <w:spacing w:line="480" w:lineRule="auto"/>
              <w:jc w:val="both"/>
              <w:rPr>
                <w:rFonts w:ascii="Times New Roman" w:hAnsi="Times New Roman" w:cs="Times New Roman"/>
                <w:sz w:val="28"/>
                <w:szCs w:val="28"/>
              </w:rPr>
            </w:pPr>
            <w:r w:rsidRPr="00C53495">
              <w:rPr>
                <w:rFonts w:ascii="Times New Roman" w:hAnsi="Times New Roman" w:cs="Times New Roman"/>
                <w:sz w:val="28"/>
                <w:szCs w:val="28"/>
              </w:rPr>
              <w:t>Conforms</w:t>
            </w:r>
          </w:p>
        </w:tc>
      </w:tr>
      <w:tr w:rsidR="00CA09F3" w:rsidRPr="00C53495" w:rsidTr="00383C92">
        <w:tblPrEx>
          <w:tblLook w:val="0000" w:firstRow="0" w:lastRow="0" w:firstColumn="0" w:lastColumn="0" w:noHBand="0" w:noVBand="0"/>
        </w:tblPrEx>
        <w:trPr>
          <w:trHeight w:val="610"/>
        </w:trPr>
        <w:tc>
          <w:tcPr>
            <w:tcW w:w="2319" w:type="dxa"/>
            <w:tcBorders>
              <w:top w:val="single" w:sz="12" w:space="0" w:color="auto"/>
              <w:bottom w:val="single" w:sz="18" w:space="0" w:color="auto"/>
            </w:tcBorders>
          </w:tcPr>
          <w:p w:rsidR="00CA09F3" w:rsidRPr="00C53495" w:rsidRDefault="00CA09F3" w:rsidP="00383C92">
            <w:pPr>
              <w:spacing w:line="480" w:lineRule="auto"/>
              <w:jc w:val="both"/>
              <w:rPr>
                <w:sz w:val="28"/>
                <w:szCs w:val="28"/>
              </w:rPr>
            </w:pPr>
            <w:r w:rsidRPr="00C53495">
              <w:rPr>
                <w:color w:val="000000"/>
                <w:sz w:val="28"/>
                <w:szCs w:val="28"/>
                <w:lang w:val="en-GB"/>
              </w:rPr>
              <w:t>lnEXR</w:t>
            </w:r>
          </w:p>
        </w:tc>
        <w:tc>
          <w:tcPr>
            <w:tcW w:w="2309" w:type="dxa"/>
            <w:tcBorders>
              <w:top w:val="single" w:sz="12" w:space="0" w:color="auto"/>
              <w:bottom w:val="single" w:sz="18" w:space="0" w:color="auto"/>
            </w:tcBorders>
          </w:tcPr>
          <w:p w:rsidR="00CA09F3" w:rsidRPr="00C53495" w:rsidRDefault="00CA09F3" w:rsidP="00383C92">
            <w:pPr>
              <w:spacing w:line="480" w:lineRule="auto"/>
              <w:jc w:val="both"/>
              <w:rPr>
                <w:sz w:val="28"/>
                <w:szCs w:val="28"/>
              </w:rPr>
            </w:pPr>
            <w:r w:rsidRPr="00C53495">
              <w:rPr>
                <w:sz w:val="28"/>
                <w:szCs w:val="28"/>
              </w:rPr>
              <w:t>Negative</w:t>
            </w:r>
          </w:p>
        </w:tc>
        <w:tc>
          <w:tcPr>
            <w:tcW w:w="2300" w:type="dxa"/>
            <w:tcBorders>
              <w:top w:val="single" w:sz="12" w:space="0" w:color="auto"/>
              <w:bottom w:val="single" w:sz="18" w:space="0" w:color="auto"/>
            </w:tcBorders>
          </w:tcPr>
          <w:p w:rsidR="00CA09F3" w:rsidRPr="00C53495" w:rsidRDefault="00CA09F3" w:rsidP="00383C92">
            <w:pPr>
              <w:spacing w:line="480" w:lineRule="auto"/>
              <w:jc w:val="both"/>
              <w:rPr>
                <w:sz w:val="28"/>
                <w:szCs w:val="28"/>
              </w:rPr>
            </w:pPr>
            <w:r w:rsidRPr="00C53495">
              <w:rPr>
                <w:sz w:val="28"/>
                <w:szCs w:val="28"/>
              </w:rPr>
              <w:t>Positive</w:t>
            </w:r>
          </w:p>
        </w:tc>
        <w:tc>
          <w:tcPr>
            <w:tcW w:w="2536" w:type="dxa"/>
            <w:tcBorders>
              <w:top w:val="single" w:sz="12" w:space="0" w:color="auto"/>
              <w:bottom w:val="single" w:sz="18" w:space="0" w:color="auto"/>
            </w:tcBorders>
          </w:tcPr>
          <w:p w:rsidR="00CA09F3" w:rsidRPr="00C53495" w:rsidRDefault="00CA09F3" w:rsidP="00383C92">
            <w:pPr>
              <w:pStyle w:val="NoSpacing"/>
              <w:spacing w:line="480" w:lineRule="auto"/>
              <w:jc w:val="both"/>
              <w:rPr>
                <w:rFonts w:ascii="Times New Roman" w:hAnsi="Times New Roman" w:cs="Times New Roman"/>
                <w:sz w:val="28"/>
                <w:szCs w:val="28"/>
              </w:rPr>
            </w:pPr>
            <w:r w:rsidRPr="00C53495">
              <w:rPr>
                <w:rFonts w:ascii="Times New Roman" w:hAnsi="Times New Roman" w:cs="Times New Roman"/>
                <w:sz w:val="28"/>
                <w:szCs w:val="28"/>
              </w:rPr>
              <w:t xml:space="preserve"> Not in conformity</w:t>
            </w:r>
          </w:p>
        </w:tc>
      </w:tr>
    </w:tbl>
    <w:p w:rsidR="00CA09F3" w:rsidRPr="00C53495" w:rsidRDefault="00CA09F3" w:rsidP="00CA09F3">
      <w:pPr>
        <w:spacing w:line="480" w:lineRule="auto"/>
        <w:jc w:val="both"/>
        <w:rPr>
          <w:b/>
          <w:sz w:val="28"/>
          <w:szCs w:val="28"/>
        </w:rPr>
      </w:pPr>
    </w:p>
    <w:p w:rsidR="00CA09F3" w:rsidRPr="00C53495" w:rsidRDefault="00CA09F3" w:rsidP="00CA09F3">
      <w:pPr>
        <w:spacing w:line="360" w:lineRule="auto"/>
        <w:jc w:val="both"/>
        <w:rPr>
          <w:b/>
          <w:sz w:val="28"/>
          <w:szCs w:val="28"/>
        </w:rPr>
      </w:pPr>
      <w:r w:rsidRPr="00C53495">
        <w:rPr>
          <w:b/>
          <w:sz w:val="28"/>
          <w:szCs w:val="28"/>
        </w:rPr>
        <w:t>4.5 ANALYSIS BASED ON STATISTICAL CRITERIA (1ST ORDER TEST)</w:t>
      </w:r>
    </w:p>
    <w:p w:rsidR="00CA09F3" w:rsidRPr="00C53495" w:rsidRDefault="00CA09F3" w:rsidP="00CA09F3">
      <w:pPr>
        <w:spacing w:line="480" w:lineRule="auto"/>
        <w:jc w:val="both"/>
        <w:rPr>
          <w:sz w:val="28"/>
          <w:szCs w:val="28"/>
        </w:rPr>
      </w:pPr>
      <w:r w:rsidRPr="00C53495">
        <w:rPr>
          <w:sz w:val="28"/>
          <w:szCs w:val="28"/>
        </w:rPr>
        <w:t xml:space="preserve">Statistical tests are done to evaluate the reliability of the estimated parameter in accordance with statistical theory and expectation. </w:t>
      </w:r>
    </w:p>
    <w:p w:rsidR="00CA09F3" w:rsidRPr="00C53495" w:rsidRDefault="00CA09F3" w:rsidP="00CA09F3">
      <w:pPr>
        <w:spacing w:line="480" w:lineRule="auto"/>
        <w:jc w:val="both"/>
        <w:rPr>
          <w:sz w:val="28"/>
          <w:szCs w:val="28"/>
        </w:rPr>
      </w:pPr>
      <w:r w:rsidRPr="00C53495">
        <w:rPr>
          <w:b/>
          <w:sz w:val="28"/>
          <w:szCs w:val="28"/>
        </w:rPr>
        <w:t>The coefficient of multiple determinations (R</w:t>
      </w:r>
      <w:r w:rsidRPr="00C53495">
        <w:rPr>
          <w:b/>
          <w:sz w:val="28"/>
          <w:szCs w:val="28"/>
          <w:vertAlign w:val="superscript"/>
        </w:rPr>
        <w:t>2</w:t>
      </w:r>
      <w:r w:rsidRPr="00C53495">
        <w:rPr>
          <w:sz w:val="28"/>
          <w:szCs w:val="28"/>
        </w:rPr>
        <w:t xml:space="preserve">) </w:t>
      </w:r>
    </w:p>
    <w:p w:rsidR="00CA09F3" w:rsidRPr="00C53495" w:rsidRDefault="00CA09F3" w:rsidP="00CA09F3">
      <w:pPr>
        <w:pStyle w:val="NoSpacing"/>
        <w:spacing w:line="480" w:lineRule="auto"/>
        <w:ind w:firstLine="720"/>
        <w:jc w:val="both"/>
        <w:rPr>
          <w:rFonts w:ascii="Times New Roman" w:hAnsi="Times New Roman" w:cs="Times New Roman"/>
          <w:sz w:val="28"/>
          <w:szCs w:val="28"/>
        </w:rPr>
      </w:pPr>
      <w:r w:rsidRPr="00C53495">
        <w:rPr>
          <w:rFonts w:ascii="Times New Roman" w:hAnsi="Times New Roman" w:cs="Times New Roman"/>
          <w:sz w:val="28"/>
          <w:szCs w:val="28"/>
        </w:rPr>
        <w:t>This measures the goodness of fit of the regression model. It shows how the variation in the dependent variable is explained by the explanatory variables, from the table, R</w:t>
      </w:r>
      <w:r w:rsidRPr="00C53495">
        <w:rPr>
          <w:rFonts w:ascii="Times New Roman" w:hAnsi="Times New Roman" w:cs="Times New Roman"/>
          <w:sz w:val="28"/>
          <w:szCs w:val="28"/>
          <w:vertAlign w:val="superscript"/>
        </w:rPr>
        <w:t>2</w:t>
      </w:r>
      <w:r w:rsidRPr="00C53495">
        <w:rPr>
          <w:rFonts w:ascii="Times New Roman" w:hAnsi="Times New Roman" w:cs="Times New Roman"/>
          <w:sz w:val="28"/>
          <w:szCs w:val="28"/>
        </w:rPr>
        <w:t xml:space="preserve"> = </w:t>
      </w:r>
      <w:r w:rsidRPr="00C53495">
        <w:rPr>
          <w:rFonts w:ascii="Times New Roman" w:hAnsi="Times New Roman" w:cs="Times New Roman"/>
          <w:color w:val="000000"/>
          <w:sz w:val="28"/>
          <w:szCs w:val="28"/>
          <w:lang w:val="en-GB"/>
        </w:rPr>
        <w:t>0.575147</w:t>
      </w:r>
      <w:r w:rsidRPr="00C53495">
        <w:rPr>
          <w:rFonts w:ascii="Times New Roman" w:hAnsi="Times New Roman" w:cs="Times New Roman"/>
          <w:b/>
          <w:sz w:val="28"/>
          <w:szCs w:val="28"/>
        </w:rPr>
        <w:t xml:space="preserve">. </w:t>
      </w:r>
      <w:r w:rsidRPr="00C53495">
        <w:rPr>
          <w:rFonts w:ascii="Times New Roman" w:hAnsi="Times New Roman" w:cs="Times New Roman"/>
          <w:sz w:val="28"/>
          <w:szCs w:val="28"/>
        </w:rPr>
        <w:t xml:space="preserve">This implies that about 57% variation in the industrial output is explained by the explanatory variables. </w:t>
      </w:r>
    </w:p>
    <w:p w:rsidR="00CA09F3" w:rsidRPr="00C53495" w:rsidRDefault="00CA09F3" w:rsidP="00CA09F3">
      <w:pPr>
        <w:pStyle w:val="NoSpacing"/>
        <w:spacing w:line="480" w:lineRule="auto"/>
        <w:jc w:val="both"/>
        <w:rPr>
          <w:rFonts w:ascii="Times New Roman" w:hAnsi="Times New Roman" w:cs="Times New Roman"/>
          <w:b/>
          <w:sz w:val="28"/>
          <w:szCs w:val="28"/>
        </w:rPr>
      </w:pPr>
      <w:r w:rsidRPr="00C53495">
        <w:rPr>
          <w:rFonts w:ascii="Times New Roman" w:hAnsi="Times New Roman" w:cs="Times New Roman"/>
          <w:b/>
          <w:sz w:val="28"/>
          <w:szCs w:val="28"/>
        </w:rPr>
        <w:t>Test of significance of the parameter (Student t-Test)</w:t>
      </w:r>
    </w:p>
    <w:p w:rsidR="00CA09F3" w:rsidRPr="00C53495" w:rsidRDefault="00CA09F3" w:rsidP="00CA09F3">
      <w:pPr>
        <w:pStyle w:val="NoSpacing"/>
        <w:spacing w:line="480" w:lineRule="auto"/>
        <w:jc w:val="both"/>
        <w:rPr>
          <w:rFonts w:ascii="Times New Roman" w:hAnsi="Times New Roman" w:cs="Times New Roman"/>
          <w:sz w:val="28"/>
          <w:szCs w:val="28"/>
        </w:rPr>
      </w:pPr>
      <w:r w:rsidRPr="00C53495">
        <w:rPr>
          <w:rFonts w:ascii="Times New Roman" w:hAnsi="Times New Roman" w:cs="Times New Roman"/>
          <w:sz w:val="28"/>
          <w:szCs w:val="28"/>
        </w:rPr>
        <w:t>This test explains the explanatory power of the Independent variables:</w:t>
      </w:r>
    </w:p>
    <w:p w:rsidR="00CA09F3" w:rsidRPr="00C53495" w:rsidRDefault="00CA09F3" w:rsidP="00CA09F3">
      <w:pPr>
        <w:autoSpaceDE w:val="0"/>
        <w:autoSpaceDN w:val="0"/>
        <w:adjustRightInd w:val="0"/>
        <w:spacing w:line="480" w:lineRule="auto"/>
        <w:jc w:val="both"/>
        <w:rPr>
          <w:sz w:val="28"/>
          <w:szCs w:val="28"/>
        </w:rPr>
      </w:pPr>
      <w:r w:rsidRPr="00C53495">
        <w:rPr>
          <w:sz w:val="28"/>
          <w:szCs w:val="28"/>
        </w:rPr>
        <w:t xml:space="preserve"> The result shows that the variable import growth has a significant impact on industrial sector output. This is because the t-cal </w:t>
      </w:r>
      <w:r w:rsidRPr="00C53495">
        <w:rPr>
          <w:color w:val="000000"/>
          <w:sz w:val="28"/>
          <w:szCs w:val="28"/>
          <w:lang w:val="en-GB"/>
        </w:rPr>
        <w:t xml:space="preserve">2.344915 </w:t>
      </w:r>
      <w:r w:rsidRPr="00C53495">
        <w:rPr>
          <w:sz w:val="28"/>
          <w:szCs w:val="28"/>
        </w:rPr>
        <w:t>is greater than 5% level of significance.</w:t>
      </w:r>
    </w:p>
    <w:p w:rsidR="00CA09F3" w:rsidRPr="00C53495" w:rsidRDefault="00CA09F3" w:rsidP="00CA09F3">
      <w:pPr>
        <w:autoSpaceDE w:val="0"/>
        <w:autoSpaceDN w:val="0"/>
        <w:adjustRightInd w:val="0"/>
        <w:spacing w:line="480" w:lineRule="auto"/>
        <w:jc w:val="both"/>
        <w:rPr>
          <w:sz w:val="28"/>
          <w:szCs w:val="28"/>
        </w:rPr>
      </w:pPr>
      <w:r w:rsidRPr="00C53495">
        <w:rPr>
          <w:sz w:val="28"/>
          <w:szCs w:val="28"/>
        </w:rPr>
        <w:lastRenderedPageBreak/>
        <w:t xml:space="preserve">The result also shows that exchange rate has a significant impact on industrial sector output. This is because its absolute t-statistic of </w:t>
      </w:r>
      <w:r w:rsidRPr="00C53495">
        <w:rPr>
          <w:color w:val="000000"/>
          <w:sz w:val="28"/>
          <w:szCs w:val="28"/>
          <w:lang w:val="en-GB"/>
        </w:rPr>
        <w:t xml:space="preserve">2.033716 </w:t>
      </w:r>
      <w:r w:rsidRPr="00C53495">
        <w:rPr>
          <w:sz w:val="28"/>
          <w:szCs w:val="28"/>
        </w:rPr>
        <w:t xml:space="preserve">is greater than the critical t-statistics at 5% level of significance. </w:t>
      </w:r>
    </w:p>
    <w:p w:rsidR="00CA09F3" w:rsidRPr="00C53495" w:rsidRDefault="00CA09F3" w:rsidP="00CA09F3">
      <w:pPr>
        <w:autoSpaceDE w:val="0"/>
        <w:autoSpaceDN w:val="0"/>
        <w:adjustRightInd w:val="0"/>
        <w:spacing w:line="480" w:lineRule="auto"/>
        <w:jc w:val="both"/>
        <w:rPr>
          <w:sz w:val="28"/>
          <w:szCs w:val="28"/>
        </w:rPr>
      </w:pPr>
      <w:r w:rsidRPr="00C53495">
        <w:rPr>
          <w:sz w:val="28"/>
          <w:szCs w:val="28"/>
        </w:rPr>
        <w:t xml:space="preserve"> Lastly, the result reveals that one lag period of industrial output has a significant impact on industrial sector output. This is because its absolute t-statistic of </w:t>
      </w:r>
      <w:r w:rsidRPr="00C53495">
        <w:rPr>
          <w:color w:val="000000"/>
          <w:sz w:val="28"/>
          <w:szCs w:val="28"/>
          <w:lang w:val="en-GB"/>
        </w:rPr>
        <w:t xml:space="preserve">4.458154 </w:t>
      </w:r>
      <w:r w:rsidRPr="00C53495">
        <w:rPr>
          <w:sz w:val="28"/>
          <w:szCs w:val="28"/>
        </w:rPr>
        <w:t xml:space="preserve">is greater than the critical t-statistics at 5% level of significance. </w:t>
      </w:r>
    </w:p>
    <w:p w:rsidR="00CA09F3" w:rsidRPr="00C53495" w:rsidRDefault="00CA09F3" w:rsidP="00CA09F3">
      <w:pPr>
        <w:autoSpaceDE w:val="0"/>
        <w:autoSpaceDN w:val="0"/>
        <w:adjustRightInd w:val="0"/>
        <w:spacing w:line="480" w:lineRule="auto"/>
        <w:jc w:val="both"/>
        <w:rPr>
          <w:sz w:val="28"/>
          <w:szCs w:val="28"/>
        </w:rPr>
      </w:pPr>
      <w:r w:rsidRPr="00C53495">
        <w:rPr>
          <w:b/>
          <w:sz w:val="28"/>
          <w:szCs w:val="28"/>
        </w:rPr>
        <w:t>The F-Statistic</w:t>
      </w:r>
    </w:p>
    <w:p w:rsidR="00CA09F3" w:rsidRPr="00C53495" w:rsidRDefault="00CA09F3" w:rsidP="00CA09F3">
      <w:pPr>
        <w:spacing w:line="480" w:lineRule="auto"/>
        <w:jc w:val="both"/>
        <w:rPr>
          <w:sz w:val="28"/>
          <w:szCs w:val="28"/>
        </w:rPr>
      </w:pPr>
      <w:r w:rsidRPr="00C53495">
        <w:rPr>
          <w:sz w:val="28"/>
          <w:szCs w:val="28"/>
        </w:rPr>
        <w:t>This test is conducted to determine if the independent variables in the model are simultaneously significant or not.</w:t>
      </w:r>
    </w:p>
    <w:p w:rsidR="00CA09F3" w:rsidRPr="00C53495" w:rsidRDefault="00CA09F3" w:rsidP="00CA09F3">
      <w:pPr>
        <w:pStyle w:val="NoSpacing"/>
        <w:spacing w:line="480" w:lineRule="auto"/>
        <w:jc w:val="both"/>
        <w:rPr>
          <w:rFonts w:ascii="Times New Roman" w:hAnsi="Times New Roman" w:cs="Times New Roman"/>
          <w:sz w:val="28"/>
          <w:szCs w:val="28"/>
        </w:rPr>
      </w:pPr>
      <w:r w:rsidRPr="00C53495">
        <w:rPr>
          <w:rFonts w:ascii="Times New Roman" w:hAnsi="Times New Roman" w:cs="Times New Roman"/>
          <w:sz w:val="28"/>
          <w:szCs w:val="28"/>
        </w:rPr>
        <w:tab/>
        <w:t xml:space="preserve">The F-statistic is used to determine the overall significance of the entire variable in the model. Thus, the P-value of F-statistics is 0.00 which is less than the 5% level of significance. This implies that the entire variables joined together are significantly different from zero. </w:t>
      </w:r>
    </w:p>
    <w:p w:rsidR="00CA09F3" w:rsidRPr="00C53495" w:rsidRDefault="00CA09F3" w:rsidP="00CA09F3">
      <w:pPr>
        <w:spacing w:line="480" w:lineRule="auto"/>
        <w:jc w:val="both"/>
        <w:rPr>
          <w:b/>
          <w:sz w:val="28"/>
          <w:szCs w:val="28"/>
        </w:rPr>
      </w:pPr>
      <w:r w:rsidRPr="00C53495">
        <w:rPr>
          <w:b/>
          <w:sz w:val="28"/>
          <w:szCs w:val="28"/>
        </w:rPr>
        <w:t>4.6 Econometrics Test (Diagnostic Checking)</w:t>
      </w:r>
    </w:p>
    <w:p w:rsidR="00CA09F3" w:rsidRPr="00C53495" w:rsidRDefault="00CA09F3" w:rsidP="00CA09F3">
      <w:pPr>
        <w:spacing w:line="480" w:lineRule="auto"/>
        <w:jc w:val="both"/>
        <w:rPr>
          <w:sz w:val="28"/>
          <w:szCs w:val="28"/>
        </w:rPr>
      </w:pPr>
      <w:r w:rsidRPr="00C53495">
        <w:rPr>
          <w:sz w:val="28"/>
          <w:szCs w:val="28"/>
        </w:rPr>
        <w:t>This study conducted several diagnostic tests in order to get valid results which are Breush-Godfrey Serial Correlation LM Test (test for Autocorrelation problem), Breush-Pagan Godfrey test (test for Heteroskedasticity problem) and Jarque –Bera normality test (test for normality of model)</w:t>
      </w:r>
    </w:p>
    <w:p w:rsidR="007B1C59" w:rsidRDefault="007B1C59" w:rsidP="00CA09F3">
      <w:pPr>
        <w:spacing w:line="480" w:lineRule="auto"/>
        <w:jc w:val="both"/>
        <w:rPr>
          <w:sz w:val="28"/>
          <w:szCs w:val="28"/>
        </w:rPr>
      </w:pPr>
    </w:p>
    <w:p w:rsidR="007B1C59" w:rsidRDefault="007B1C59" w:rsidP="00CA09F3">
      <w:pPr>
        <w:spacing w:line="480" w:lineRule="auto"/>
        <w:jc w:val="both"/>
        <w:rPr>
          <w:sz w:val="28"/>
          <w:szCs w:val="28"/>
        </w:rPr>
      </w:pPr>
    </w:p>
    <w:p w:rsidR="00CA09F3" w:rsidRPr="00C53495" w:rsidRDefault="00CA09F3" w:rsidP="00CA09F3">
      <w:pPr>
        <w:spacing w:line="480" w:lineRule="auto"/>
        <w:jc w:val="both"/>
        <w:rPr>
          <w:sz w:val="28"/>
          <w:szCs w:val="28"/>
        </w:rPr>
      </w:pPr>
      <w:r w:rsidRPr="00C53495">
        <w:rPr>
          <w:sz w:val="28"/>
          <w:szCs w:val="28"/>
        </w:rPr>
        <w:lastRenderedPageBreak/>
        <w:t xml:space="preserve">1. </w:t>
      </w:r>
      <w:r w:rsidRPr="00C53495">
        <w:rPr>
          <w:b/>
          <w:sz w:val="28"/>
          <w:szCs w:val="28"/>
        </w:rPr>
        <w:t>Test for Autocorrelation</w:t>
      </w:r>
    </w:p>
    <w:p w:rsidR="00CA09F3" w:rsidRPr="00C53495" w:rsidRDefault="00CA09F3" w:rsidP="00CA09F3">
      <w:pPr>
        <w:spacing w:line="480" w:lineRule="auto"/>
        <w:jc w:val="both"/>
        <w:rPr>
          <w:sz w:val="28"/>
          <w:szCs w:val="28"/>
        </w:rPr>
      </w:pPr>
      <w:r w:rsidRPr="00C53495">
        <w:rPr>
          <w:sz w:val="28"/>
          <w:szCs w:val="28"/>
        </w:rPr>
        <w:t>The Breush-Pagan Godfrey serial correlation LM test is used to ascertain if our model has autocorrelation or not.</w:t>
      </w:r>
    </w:p>
    <w:p w:rsidR="00CA09F3" w:rsidRPr="00C53495" w:rsidRDefault="00CA09F3" w:rsidP="00CA09F3">
      <w:pPr>
        <w:spacing w:line="480" w:lineRule="auto"/>
        <w:jc w:val="both"/>
        <w:rPr>
          <w:sz w:val="28"/>
          <w:szCs w:val="28"/>
        </w:rPr>
      </w:pPr>
      <w:r w:rsidRPr="00C53495">
        <w:rPr>
          <w:sz w:val="28"/>
          <w:szCs w:val="28"/>
        </w:rPr>
        <w:t>H0: there is no autocorrelation in the model</w:t>
      </w:r>
    </w:p>
    <w:p w:rsidR="00CA09F3" w:rsidRPr="00C53495" w:rsidRDefault="00CA09F3" w:rsidP="00CA09F3">
      <w:pPr>
        <w:spacing w:line="480" w:lineRule="auto"/>
        <w:jc w:val="both"/>
        <w:rPr>
          <w:sz w:val="28"/>
          <w:szCs w:val="28"/>
        </w:rPr>
      </w:pPr>
      <w:r w:rsidRPr="00C53495">
        <w:rPr>
          <w:sz w:val="28"/>
          <w:szCs w:val="28"/>
        </w:rPr>
        <w:t>H1: there is autocorrelation in the model</w:t>
      </w:r>
    </w:p>
    <w:p w:rsidR="00CA09F3" w:rsidRPr="00C53495" w:rsidRDefault="00CA09F3" w:rsidP="00CA09F3">
      <w:pPr>
        <w:spacing w:line="480" w:lineRule="auto"/>
        <w:jc w:val="both"/>
        <w:rPr>
          <w:sz w:val="28"/>
          <w:szCs w:val="28"/>
        </w:rPr>
      </w:pPr>
    </w:p>
    <w:tbl>
      <w:tblPr>
        <w:tblStyle w:val="TableGrid"/>
        <w:tblW w:w="0" w:type="auto"/>
        <w:tblLook w:val="04A0" w:firstRow="1" w:lastRow="0" w:firstColumn="1" w:lastColumn="0" w:noHBand="0" w:noVBand="1"/>
      </w:tblPr>
      <w:tblGrid>
        <w:gridCol w:w="3080"/>
        <w:gridCol w:w="3081"/>
        <w:gridCol w:w="3081"/>
      </w:tblGrid>
      <w:tr w:rsidR="00CA09F3" w:rsidRPr="00C53495" w:rsidTr="00383C92">
        <w:tc>
          <w:tcPr>
            <w:tcW w:w="3080" w:type="dxa"/>
          </w:tcPr>
          <w:p w:rsidR="00CA09F3" w:rsidRPr="00C53495" w:rsidRDefault="00CA09F3" w:rsidP="00383C92">
            <w:pPr>
              <w:spacing w:line="480" w:lineRule="auto"/>
              <w:jc w:val="both"/>
              <w:rPr>
                <w:sz w:val="28"/>
                <w:szCs w:val="28"/>
              </w:rPr>
            </w:pPr>
          </w:p>
        </w:tc>
        <w:tc>
          <w:tcPr>
            <w:tcW w:w="3081" w:type="dxa"/>
          </w:tcPr>
          <w:p w:rsidR="00CA09F3" w:rsidRPr="00C53495" w:rsidRDefault="00CA09F3" w:rsidP="00383C92">
            <w:pPr>
              <w:spacing w:line="480" w:lineRule="auto"/>
              <w:jc w:val="both"/>
              <w:rPr>
                <w:sz w:val="28"/>
                <w:szCs w:val="28"/>
              </w:rPr>
            </w:pPr>
            <w:r w:rsidRPr="00C53495">
              <w:rPr>
                <w:sz w:val="28"/>
                <w:szCs w:val="28"/>
              </w:rPr>
              <w:t>F-statistics</w:t>
            </w:r>
          </w:p>
        </w:tc>
        <w:tc>
          <w:tcPr>
            <w:tcW w:w="3081" w:type="dxa"/>
          </w:tcPr>
          <w:p w:rsidR="00CA09F3" w:rsidRPr="00C53495" w:rsidRDefault="00CA09F3" w:rsidP="00383C92">
            <w:pPr>
              <w:spacing w:line="480" w:lineRule="auto"/>
              <w:jc w:val="both"/>
              <w:rPr>
                <w:sz w:val="28"/>
                <w:szCs w:val="28"/>
              </w:rPr>
            </w:pPr>
            <w:r w:rsidRPr="00C53495">
              <w:rPr>
                <w:sz w:val="28"/>
                <w:szCs w:val="28"/>
              </w:rPr>
              <w:t>probability</w:t>
            </w:r>
          </w:p>
        </w:tc>
      </w:tr>
      <w:tr w:rsidR="00CA09F3" w:rsidRPr="00C53495" w:rsidTr="00383C92">
        <w:tc>
          <w:tcPr>
            <w:tcW w:w="3080" w:type="dxa"/>
          </w:tcPr>
          <w:p w:rsidR="00CA09F3" w:rsidRPr="00C53495" w:rsidRDefault="00CA09F3" w:rsidP="00383C92">
            <w:pPr>
              <w:spacing w:line="480" w:lineRule="auto"/>
              <w:jc w:val="both"/>
              <w:rPr>
                <w:b/>
                <w:sz w:val="28"/>
                <w:szCs w:val="28"/>
              </w:rPr>
            </w:pPr>
            <w:r w:rsidRPr="00C53495">
              <w:rPr>
                <w:b/>
                <w:szCs w:val="28"/>
              </w:rPr>
              <w:t>Serial Correlation LM test</w:t>
            </w:r>
          </w:p>
        </w:tc>
        <w:tc>
          <w:tcPr>
            <w:tcW w:w="3081" w:type="dxa"/>
          </w:tcPr>
          <w:p w:rsidR="00CA09F3" w:rsidRPr="00C53495" w:rsidRDefault="00CA09F3" w:rsidP="00383C92">
            <w:pPr>
              <w:spacing w:line="480" w:lineRule="auto"/>
              <w:jc w:val="both"/>
              <w:rPr>
                <w:sz w:val="28"/>
                <w:szCs w:val="28"/>
              </w:rPr>
            </w:pPr>
            <w:r w:rsidRPr="00C53495">
              <w:rPr>
                <w:color w:val="000000"/>
                <w:sz w:val="28"/>
                <w:szCs w:val="28"/>
              </w:rPr>
              <w:t>1.510924</w:t>
            </w:r>
          </w:p>
        </w:tc>
        <w:tc>
          <w:tcPr>
            <w:tcW w:w="3081" w:type="dxa"/>
          </w:tcPr>
          <w:p w:rsidR="00CA09F3" w:rsidRPr="00C53495" w:rsidRDefault="00CA09F3" w:rsidP="00383C92">
            <w:pPr>
              <w:spacing w:line="480" w:lineRule="auto"/>
              <w:jc w:val="both"/>
              <w:rPr>
                <w:sz w:val="28"/>
                <w:szCs w:val="28"/>
              </w:rPr>
            </w:pPr>
            <w:r w:rsidRPr="00C53495">
              <w:rPr>
                <w:color w:val="000000"/>
                <w:sz w:val="28"/>
                <w:szCs w:val="28"/>
              </w:rPr>
              <w:t>0.2461</w:t>
            </w:r>
          </w:p>
        </w:tc>
      </w:tr>
    </w:tbl>
    <w:p w:rsidR="00CA09F3" w:rsidRPr="00C53495" w:rsidRDefault="00CA09F3" w:rsidP="00CA09F3">
      <w:pPr>
        <w:spacing w:line="480" w:lineRule="auto"/>
        <w:jc w:val="both"/>
        <w:rPr>
          <w:sz w:val="28"/>
          <w:szCs w:val="28"/>
        </w:rPr>
      </w:pPr>
    </w:p>
    <w:p w:rsidR="00CA09F3" w:rsidRPr="00C53495" w:rsidRDefault="00CA09F3" w:rsidP="00CA09F3">
      <w:pPr>
        <w:spacing w:line="480" w:lineRule="auto"/>
        <w:jc w:val="both"/>
        <w:rPr>
          <w:sz w:val="28"/>
          <w:szCs w:val="28"/>
        </w:rPr>
      </w:pPr>
      <w:r w:rsidRPr="00C53495">
        <w:rPr>
          <w:sz w:val="28"/>
          <w:szCs w:val="28"/>
        </w:rPr>
        <w:t xml:space="preserve">The f-statistics is not significant and the p-value of </w:t>
      </w:r>
      <w:r w:rsidRPr="00C53495">
        <w:rPr>
          <w:color w:val="000000"/>
          <w:sz w:val="28"/>
          <w:szCs w:val="28"/>
          <w:lang w:val="en-GB"/>
        </w:rPr>
        <w:t xml:space="preserve">0.2461 </w:t>
      </w:r>
      <w:r w:rsidRPr="00C53495">
        <w:rPr>
          <w:sz w:val="28"/>
          <w:szCs w:val="28"/>
        </w:rPr>
        <w:t>is greater than the significant level at 5%. Therefore, we would not reject the null hypothesis which implies that there is no auto correction.</w:t>
      </w:r>
    </w:p>
    <w:p w:rsidR="00CA09F3" w:rsidRPr="00C53495" w:rsidRDefault="00CA09F3" w:rsidP="00CA09F3">
      <w:pPr>
        <w:spacing w:line="480" w:lineRule="auto"/>
        <w:jc w:val="both"/>
        <w:rPr>
          <w:b/>
          <w:sz w:val="28"/>
          <w:szCs w:val="28"/>
        </w:rPr>
      </w:pPr>
      <w:r w:rsidRPr="00C53495">
        <w:rPr>
          <w:b/>
          <w:sz w:val="28"/>
          <w:szCs w:val="28"/>
        </w:rPr>
        <w:t xml:space="preserve">2. Heterosedasticity Test </w:t>
      </w:r>
    </w:p>
    <w:tbl>
      <w:tblPr>
        <w:tblStyle w:val="TableGrid"/>
        <w:tblW w:w="0" w:type="auto"/>
        <w:tblLook w:val="04A0" w:firstRow="1" w:lastRow="0" w:firstColumn="1" w:lastColumn="0" w:noHBand="0" w:noVBand="1"/>
      </w:tblPr>
      <w:tblGrid>
        <w:gridCol w:w="3080"/>
        <w:gridCol w:w="3081"/>
        <w:gridCol w:w="3081"/>
      </w:tblGrid>
      <w:tr w:rsidR="00CA09F3" w:rsidRPr="00C53495" w:rsidTr="00383C92">
        <w:tc>
          <w:tcPr>
            <w:tcW w:w="3080" w:type="dxa"/>
          </w:tcPr>
          <w:p w:rsidR="00CA09F3" w:rsidRPr="00C53495" w:rsidRDefault="00CA09F3" w:rsidP="00383C92">
            <w:pPr>
              <w:spacing w:line="480" w:lineRule="auto"/>
              <w:jc w:val="both"/>
              <w:rPr>
                <w:sz w:val="28"/>
                <w:szCs w:val="28"/>
              </w:rPr>
            </w:pPr>
          </w:p>
        </w:tc>
        <w:tc>
          <w:tcPr>
            <w:tcW w:w="3081" w:type="dxa"/>
          </w:tcPr>
          <w:p w:rsidR="00CA09F3" w:rsidRPr="00C53495" w:rsidRDefault="00CA09F3" w:rsidP="00383C92">
            <w:pPr>
              <w:spacing w:line="480" w:lineRule="auto"/>
              <w:jc w:val="both"/>
              <w:rPr>
                <w:sz w:val="28"/>
                <w:szCs w:val="28"/>
              </w:rPr>
            </w:pPr>
            <w:r w:rsidRPr="00C53495">
              <w:rPr>
                <w:sz w:val="28"/>
                <w:szCs w:val="28"/>
              </w:rPr>
              <w:t>F-statistics</w:t>
            </w:r>
          </w:p>
        </w:tc>
        <w:tc>
          <w:tcPr>
            <w:tcW w:w="3081" w:type="dxa"/>
          </w:tcPr>
          <w:p w:rsidR="00CA09F3" w:rsidRPr="00C53495" w:rsidRDefault="00CA09F3" w:rsidP="00383C92">
            <w:pPr>
              <w:spacing w:line="480" w:lineRule="auto"/>
              <w:jc w:val="both"/>
              <w:rPr>
                <w:sz w:val="28"/>
                <w:szCs w:val="28"/>
              </w:rPr>
            </w:pPr>
            <w:r w:rsidRPr="00C53495">
              <w:rPr>
                <w:sz w:val="28"/>
                <w:szCs w:val="28"/>
              </w:rPr>
              <w:t>probability</w:t>
            </w:r>
          </w:p>
        </w:tc>
      </w:tr>
      <w:tr w:rsidR="00CA09F3" w:rsidRPr="00C53495" w:rsidTr="00383C92">
        <w:trPr>
          <w:trHeight w:val="737"/>
        </w:trPr>
        <w:tc>
          <w:tcPr>
            <w:tcW w:w="3080" w:type="dxa"/>
          </w:tcPr>
          <w:p w:rsidR="00CA09F3" w:rsidRPr="00C53495" w:rsidRDefault="00CA09F3" w:rsidP="00383C92">
            <w:pPr>
              <w:spacing w:line="480" w:lineRule="auto"/>
              <w:jc w:val="both"/>
              <w:rPr>
                <w:b/>
                <w:sz w:val="27"/>
                <w:szCs w:val="27"/>
              </w:rPr>
            </w:pPr>
            <w:r w:rsidRPr="00C53495">
              <w:rPr>
                <w:b/>
                <w:sz w:val="27"/>
                <w:szCs w:val="27"/>
              </w:rPr>
              <w:t>Breush Pagan Godfrey test</w:t>
            </w:r>
          </w:p>
        </w:tc>
        <w:tc>
          <w:tcPr>
            <w:tcW w:w="3081" w:type="dxa"/>
          </w:tcPr>
          <w:p w:rsidR="00CA09F3" w:rsidRPr="00C53495" w:rsidRDefault="00CA09F3" w:rsidP="00383C92">
            <w:pPr>
              <w:spacing w:line="480" w:lineRule="auto"/>
              <w:jc w:val="both"/>
              <w:rPr>
                <w:color w:val="000000"/>
                <w:sz w:val="28"/>
                <w:szCs w:val="28"/>
              </w:rPr>
            </w:pPr>
            <w:r w:rsidRPr="00C53495">
              <w:rPr>
                <w:color w:val="000000"/>
                <w:sz w:val="28"/>
                <w:szCs w:val="28"/>
              </w:rPr>
              <w:t>1.660606</w:t>
            </w:r>
          </w:p>
          <w:p w:rsidR="00CA09F3" w:rsidRPr="00C53495" w:rsidRDefault="00CA09F3" w:rsidP="00383C92">
            <w:pPr>
              <w:spacing w:line="480" w:lineRule="auto"/>
              <w:jc w:val="both"/>
              <w:rPr>
                <w:sz w:val="28"/>
                <w:szCs w:val="28"/>
              </w:rPr>
            </w:pPr>
          </w:p>
        </w:tc>
        <w:tc>
          <w:tcPr>
            <w:tcW w:w="3081" w:type="dxa"/>
          </w:tcPr>
          <w:p w:rsidR="00CA09F3" w:rsidRPr="00C53495" w:rsidRDefault="00CA09F3" w:rsidP="00383C92">
            <w:pPr>
              <w:spacing w:line="480" w:lineRule="auto"/>
              <w:jc w:val="both"/>
              <w:rPr>
                <w:sz w:val="28"/>
                <w:szCs w:val="28"/>
              </w:rPr>
            </w:pPr>
            <w:r w:rsidRPr="00C53495">
              <w:rPr>
                <w:color w:val="000000"/>
                <w:sz w:val="28"/>
                <w:szCs w:val="28"/>
              </w:rPr>
              <w:t>0.1674</w:t>
            </w:r>
          </w:p>
        </w:tc>
      </w:tr>
    </w:tbl>
    <w:p w:rsidR="00CA09F3" w:rsidRPr="00C53495" w:rsidRDefault="00CA09F3" w:rsidP="00CA09F3">
      <w:pPr>
        <w:spacing w:line="480" w:lineRule="auto"/>
        <w:jc w:val="both"/>
        <w:rPr>
          <w:sz w:val="28"/>
          <w:szCs w:val="28"/>
        </w:rPr>
      </w:pPr>
    </w:p>
    <w:p w:rsidR="00CA09F3" w:rsidRPr="00C53495" w:rsidRDefault="00CA09F3" w:rsidP="00CA09F3">
      <w:pPr>
        <w:spacing w:line="480" w:lineRule="auto"/>
        <w:jc w:val="both"/>
        <w:rPr>
          <w:sz w:val="28"/>
          <w:szCs w:val="28"/>
        </w:rPr>
      </w:pPr>
      <w:r w:rsidRPr="00C53495">
        <w:rPr>
          <w:sz w:val="28"/>
          <w:szCs w:val="28"/>
        </w:rPr>
        <w:t xml:space="preserve"> The test is basically on the variance of the error term. It helps to ascertain if the variance of the error term is constant or not.  </w:t>
      </w:r>
    </w:p>
    <w:p w:rsidR="00CA09F3" w:rsidRPr="00C53495" w:rsidRDefault="00CA09F3" w:rsidP="00CA09F3">
      <w:pPr>
        <w:spacing w:line="480" w:lineRule="auto"/>
        <w:jc w:val="both"/>
        <w:rPr>
          <w:sz w:val="28"/>
          <w:szCs w:val="28"/>
        </w:rPr>
      </w:pPr>
      <w:r w:rsidRPr="00C53495">
        <w:rPr>
          <w:sz w:val="28"/>
          <w:szCs w:val="28"/>
        </w:rPr>
        <w:t xml:space="preserve"> Ho = Homoscedasticity</w:t>
      </w:r>
    </w:p>
    <w:p w:rsidR="00CA09F3" w:rsidRPr="00C53495" w:rsidRDefault="00CA09F3" w:rsidP="00CA09F3">
      <w:pPr>
        <w:spacing w:line="480" w:lineRule="auto"/>
        <w:jc w:val="both"/>
        <w:rPr>
          <w:sz w:val="28"/>
          <w:szCs w:val="28"/>
        </w:rPr>
      </w:pPr>
      <w:r w:rsidRPr="00C53495">
        <w:rPr>
          <w:sz w:val="28"/>
          <w:szCs w:val="28"/>
        </w:rPr>
        <w:lastRenderedPageBreak/>
        <w:t xml:space="preserve"> H1 = Heteroscedasticity</w:t>
      </w:r>
    </w:p>
    <w:p w:rsidR="00CA09F3" w:rsidRPr="00C53495" w:rsidRDefault="00CA09F3" w:rsidP="00CA09F3">
      <w:pPr>
        <w:spacing w:line="480" w:lineRule="auto"/>
        <w:jc w:val="both"/>
        <w:rPr>
          <w:sz w:val="28"/>
          <w:szCs w:val="28"/>
        </w:rPr>
      </w:pPr>
      <w:r w:rsidRPr="00C53495">
        <w:rPr>
          <w:sz w:val="28"/>
          <w:szCs w:val="28"/>
        </w:rPr>
        <w:t xml:space="preserve">Decision Rule  </w:t>
      </w:r>
    </w:p>
    <w:p w:rsidR="00CA09F3" w:rsidRPr="00C53495" w:rsidRDefault="00CA09F3" w:rsidP="00CA09F3">
      <w:pPr>
        <w:spacing w:before="240" w:line="480" w:lineRule="auto"/>
        <w:jc w:val="both"/>
        <w:rPr>
          <w:sz w:val="28"/>
          <w:szCs w:val="28"/>
        </w:rPr>
      </w:pPr>
      <w:r w:rsidRPr="00C53495">
        <w:rPr>
          <w:sz w:val="28"/>
          <w:szCs w:val="28"/>
        </w:rPr>
        <w:t xml:space="preserve">The result reveals that the </w:t>
      </w:r>
      <w:r w:rsidRPr="00C53495">
        <w:rPr>
          <w:i/>
          <w:sz w:val="28"/>
          <w:szCs w:val="28"/>
        </w:rPr>
        <w:t>f-</w:t>
      </w:r>
      <w:r w:rsidRPr="00C53495">
        <w:rPr>
          <w:sz w:val="28"/>
          <w:szCs w:val="28"/>
        </w:rPr>
        <w:t>statistic (</w:t>
      </w:r>
      <w:r w:rsidRPr="00C53495">
        <w:rPr>
          <w:color w:val="000000"/>
          <w:sz w:val="28"/>
          <w:szCs w:val="28"/>
          <w:lang w:val="en-GB"/>
        </w:rPr>
        <w:t>1.660606</w:t>
      </w:r>
      <w:r w:rsidRPr="00C53495">
        <w:rPr>
          <w:sz w:val="28"/>
          <w:szCs w:val="28"/>
        </w:rPr>
        <w:t xml:space="preserve">) is not significant and the </w:t>
      </w:r>
      <w:r w:rsidRPr="00C53495">
        <w:rPr>
          <w:i/>
          <w:sz w:val="28"/>
          <w:szCs w:val="28"/>
        </w:rPr>
        <w:t>p</w:t>
      </w:r>
      <w:r w:rsidRPr="00C53495">
        <w:rPr>
          <w:sz w:val="28"/>
          <w:szCs w:val="28"/>
        </w:rPr>
        <w:t xml:space="preserve">-value </w:t>
      </w:r>
      <w:r w:rsidRPr="00C53495">
        <w:rPr>
          <w:color w:val="000000"/>
          <w:sz w:val="28"/>
          <w:szCs w:val="28"/>
          <w:lang w:val="en-GB"/>
        </w:rPr>
        <w:t xml:space="preserve">0.1674 </w:t>
      </w:r>
      <w:r w:rsidRPr="00C53495">
        <w:rPr>
          <w:sz w:val="28"/>
          <w:szCs w:val="28"/>
        </w:rPr>
        <w:t>is greater than the significant level at 5%. Therefore, we not reject the null hypothesis and it is sufficient evidence that there is no heteroscedasticity problem in the model. Therefore, the conditional variances of the error term are equal (homoscedasticity).</w:t>
      </w:r>
    </w:p>
    <w:p w:rsidR="00CA09F3" w:rsidRPr="00C53495" w:rsidRDefault="00CA09F3" w:rsidP="00CA09F3">
      <w:pPr>
        <w:spacing w:before="240" w:line="480" w:lineRule="auto"/>
        <w:jc w:val="both"/>
        <w:rPr>
          <w:sz w:val="28"/>
          <w:szCs w:val="28"/>
        </w:rPr>
      </w:pPr>
      <w:r w:rsidRPr="00C53495">
        <w:rPr>
          <w:b/>
          <w:sz w:val="28"/>
          <w:szCs w:val="28"/>
        </w:rPr>
        <w:t>3. Normality Test result</w:t>
      </w:r>
    </w:p>
    <w:p w:rsidR="00CA09F3" w:rsidRPr="00C53495" w:rsidRDefault="00CA09F3" w:rsidP="00CA09F3">
      <w:pPr>
        <w:spacing w:line="480" w:lineRule="auto"/>
        <w:jc w:val="both"/>
        <w:rPr>
          <w:sz w:val="28"/>
          <w:szCs w:val="28"/>
        </w:rPr>
      </w:pPr>
      <w:r w:rsidRPr="00C53495">
        <w:rPr>
          <w:sz w:val="28"/>
          <w:szCs w:val="28"/>
        </w:rPr>
        <w:t xml:space="preserve"> The normality test of the residuals will be carried out to ascertain if the residuals of the model follow a normal distribution.</w:t>
      </w:r>
    </w:p>
    <w:p w:rsidR="00CA09F3" w:rsidRPr="00C53495" w:rsidRDefault="00CA09F3" w:rsidP="00CA09F3">
      <w:pPr>
        <w:spacing w:line="480" w:lineRule="auto"/>
        <w:jc w:val="both"/>
        <w:rPr>
          <w:sz w:val="28"/>
          <w:szCs w:val="28"/>
        </w:rPr>
      </w:pPr>
      <w:r w:rsidRPr="00C53495">
        <w:rPr>
          <w:sz w:val="28"/>
          <w:szCs w:val="28"/>
        </w:rPr>
        <w:t>H0: The error term is normally distributed</w:t>
      </w:r>
    </w:p>
    <w:p w:rsidR="00CA09F3" w:rsidRPr="00C53495" w:rsidRDefault="00CA09F3" w:rsidP="00CA09F3">
      <w:pPr>
        <w:spacing w:line="480" w:lineRule="auto"/>
        <w:jc w:val="both"/>
        <w:rPr>
          <w:sz w:val="28"/>
          <w:szCs w:val="28"/>
        </w:rPr>
      </w:pPr>
      <w:r w:rsidRPr="00C53495">
        <w:rPr>
          <w:sz w:val="28"/>
          <w:szCs w:val="28"/>
        </w:rPr>
        <w:t>H1: The error is not normally distributed</w:t>
      </w:r>
    </w:p>
    <w:p w:rsidR="00CA09F3" w:rsidRPr="00C53495" w:rsidRDefault="00CA09F3" w:rsidP="00CA09F3">
      <w:pPr>
        <w:spacing w:line="480" w:lineRule="auto"/>
        <w:jc w:val="both"/>
        <w:rPr>
          <w:sz w:val="28"/>
          <w:szCs w:val="28"/>
        </w:rPr>
      </w:pPr>
      <w:r w:rsidRPr="00C53495">
        <w:rPr>
          <w:sz w:val="28"/>
          <w:szCs w:val="28"/>
        </w:rPr>
        <w:t xml:space="preserve">The Jarque-Bera statistic </w:t>
      </w:r>
      <w:r w:rsidRPr="00C53495">
        <w:rPr>
          <w:i/>
          <w:sz w:val="28"/>
          <w:szCs w:val="28"/>
        </w:rPr>
        <w:t>p</w:t>
      </w:r>
      <w:r w:rsidRPr="00C53495">
        <w:rPr>
          <w:sz w:val="28"/>
          <w:szCs w:val="28"/>
        </w:rPr>
        <w:t>-value of 0.050197 is less than the 5% level of significance, we reject the null hypothesis. Therefore, we conclude that error term is not normally distributed.</w:t>
      </w:r>
    </w:p>
    <w:p w:rsidR="00CA09F3" w:rsidRPr="00C53495" w:rsidRDefault="00CA09F3" w:rsidP="00CA09F3">
      <w:pPr>
        <w:spacing w:line="480" w:lineRule="auto"/>
        <w:jc w:val="both"/>
        <w:rPr>
          <w:sz w:val="28"/>
          <w:szCs w:val="28"/>
        </w:rPr>
      </w:pPr>
    </w:p>
    <w:p w:rsidR="00CA09F3" w:rsidRPr="00C53495" w:rsidRDefault="00CA09F3" w:rsidP="00CA09F3">
      <w:pPr>
        <w:spacing w:line="480" w:lineRule="auto"/>
        <w:jc w:val="both"/>
        <w:rPr>
          <w:b/>
          <w:sz w:val="28"/>
          <w:szCs w:val="28"/>
        </w:rPr>
      </w:pPr>
    </w:p>
    <w:p w:rsidR="00CA09F3" w:rsidRPr="00C53495" w:rsidRDefault="00CA09F3" w:rsidP="00CA09F3">
      <w:pPr>
        <w:spacing w:line="480" w:lineRule="auto"/>
        <w:jc w:val="both"/>
        <w:rPr>
          <w:b/>
          <w:sz w:val="28"/>
          <w:szCs w:val="28"/>
        </w:rPr>
      </w:pPr>
    </w:p>
    <w:p w:rsidR="00CA09F3" w:rsidRPr="00C53495" w:rsidRDefault="00CA09F3" w:rsidP="00CA09F3">
      <w:pPr>
        <w:spacing w:line="480" w:lineRule="auto"/>
        <w:jc w:val="both"/>
        <w:rPr>
          <w:b/>
          <w:sz w:val="28"/>
          <w:szCs w:val="28"/>
        </w:rPr>
      </w:pPr>
    </w:p>
    <w:p w:rsidR="00130E88" w:rsidRDefault="00130E88" w:rsidP="00130E88">
      <w:pPr>
        <w:spacing w:line="480" w:lineRule="auto"/>
        <w:rPr>
          <w:b/>
          <w:sz w:val="28"/>
          <w:szCs w:val="28"/>
        </w:rPr>
      </w:pPr>
    </w:p>
    <w:p w:rsidR="00CA09F3" w:rsidRPr="00C53495" w:rsidRDefault="00CA09F3" w:rsidP="00130E88">
      <w:pPr>
        <w:spacing w:line="480" w:lineRule="auto"/>
        <w:jc w:val="center"/>
        <w:rPr>
          <w:b/>
          <w:sz w:val="28"/>
          <w:szCs w:val="28"/>
        </w:rPr>
      </w:pPr>
      <w:r w:rsidRPr="00C53495">
        <w:rPr>
          <w:b/>
          <w:sz w:val="28"/>
          <w:szCs w:val="28"/>
        </w:rPr>
        <w:t>CHAPTER FIVE</w:t>
      </w:r>
    </w:p>
    <w:p w:rsidR="00CA09F3" w:rsidRPr="00C53495" w:rsidRDefault="00CA09F3" w:rsidP="00CA09F3">
      <w:pPr>
        <w:pStyle w:val="NoSpacing"/>
        <w:spacing w:line="480" w:lineRule="auto"/>
        <w:jc w:val="center"/>
        <w:rPr>
          <w:rFonts w:ascii="Times New Roman" w:hAnsi="Times New Roman" w:cs="Times New Roman"/>
          <w:b/>
          <w:sz w:val="28"/>
          <w:szCs w:val="28"/>
        </w:rPr>
      </w:pPr>
      <w:r w:rsidRPr="00C53495">
        <w:rPr>
          <w:rFonts w:ascii="Times New Roman" w:hAnsi="Times New Roman" w:cs="Times New Roman"/>
          <w:b/>
          <w:sz w:val="28"/>
          <w:szCs w:val="28"/>
        </w:rPr>
        <w:t>SUMMARY, CONCLUSION AND RECOMMENDATIONS</w:t>
      </w:r>
    </w:p>
    <w:p w:rsidR="00CA09F3" w:rsidRPr="00C53495" w:rsidRDefault="00CA09F3" w:rsidP="00CA09F3">
      <w:pPr>
        <w:pStyle w:val="NoSpacing"/>
        <w:spacing w:line="480" w:lineRule="auto"/>
        <w:jc w:val="both"/>
        <w:rPr>
          <w:rFonts w:ascii="Times New Roman" w:hAnsi="Times New Roman" w:cs="Times New Roman"/>
          <w:b/>
          <w:sz w:val="28"/>
          <w:szCs w:val="28"/>
        </w:rPr>
      </w:pPr>
      <w:r w:rsidRPr="00C53495">
        <w:rPr>
          <w:rFonts w:ascii="Times New Roman" w:hAnsi="Times New Roman" w:cs="Times New Roman"/>
          <w:b/>
          <w:sz w:val="28"/>
          <w:szCs w:val="28"/>
        </w:rPr>
        <w:t xml:space="preserve">5.1 SUMMARY OF FINDINGS  </w:t>
      </w:r>
    </w:p>
    <w:p w:rsidR="00CA09F3" w:rsidRPr="00C53495" w:rsidRDefault="00CA09F3" w:rsidP="00CA09F3">
      <w:pPr>
        <w:pStyle w:val="NoSpacing"/>
        <w:spacing w:line="480" w:lineRule="auto"/>
        <w:jc w:val="both"/>
        <w:rPr>
          <w:rFonts w:ascii="Times New Roman" w:hAnsi="Times New Roman" w:cs="Times New Roman"/>
          <w:sz w:val="28"/>
          <w:szCs w:val="28"/>
        </w:rPr>
      </w:pPr>
      <w:r w:rsidRPr="00C53495">
        <w:rPr>
          <w:rFonts w:ascii="Times New Roman" w:hAnsi="Times New Roman" w:cs="Times New Roman"/>
          <w:sz w:val="28"/>
          <w:szCs w:val="28"/>
        </w:rPr>
        <w:t xml:space="preserve">This research work seeks to assess the impact of import growth on Industrial sector in Nigeria. The dependent variable is log of industrial output (lnINDP). The explanatory variables are log of import growth (lnMG) and log of exchange rate (lnEXR).  In line with the a priori expectation, the result shows a significant positive relationship between import growth and industrial sector output. A significant relationship is shown between exchange rate and industrial sector output, though positive and contrary to a priori expectation. The lag value of the dependent variable (INDP (-1) is shown to have a significant positive relationship with economic growth. This also meets the a priori expectation. The R2 value of </w:t>
      </w:r>
      <w:r w:rsidRPr="00C53495">
        <w:rPr>
          <w:rFonts w:ascii="Times New Roman" w:hAnsi="Times New Roman" w:cs="Times New Roman"/>
          <w:color w:val="000000"/>
          <w:sz w:val="28"/>
          <w:szCs w:val="28"/>
          <w:lang w:val="en-GB"/>
        </w:rPr>
        <w:t>57.51</w:t>
      </w:r>
      <w:r w:rsidRPr="00C53495">
        <w:rPr>
          <w:rFonts w:ascii="Times New Roman" w:hAnsi="Times New Roman" w:cs="Times New Roman"/>
          <w:sz w:val="28"/>
          <w:szCs w:val="28"/>
        </w:rPr>
        <w:t xml:space="preserve">% shows normal goodness of fit implying that the explanatory variables adequately explained the behaviour of the dependent variables. </w:t>
      </w:r>
    </w:p>
    <w:p w:rsidR="00CA09F3" w:rsidRPr="00C53495" w:rsidRDefault="00CA09F3" w:rsidP="00CA09F3">
      <w:pPr>
        <w:pStyle w:val="NoSpacing"/>
        <w:spacing w:line="480" w:lineRule="auto"/>
        <w:jc w:val="both"/>
        <w:rPr>
          <w:rFonts w:ascii="Times New Roman" w:hAnsi="Times New Roman" w:cs="Times New Roman"/>
          <w:sz w:val="28"/>
          <w:szCs w:val="28"/>
        </w:rPr>
      </w:pPr>
    </w:p>
    <w:p w:rsidR="00CA09F3" w:rsidRPr="00C53495" w:rsidRDefault="00CA09F3" w:rsidP="00CA09F3">
      <w:pPr>
        <w:pStyle w:val="NoSpacing"/>
        <w:spacing w:line="480" w:lineRule="auto"/>
        <w:jc w:val="both"/>
        <w:rPr>
          <w:rFonts w:ascii="Times New Roman" w:hAnsi="Times New Roman" w:cs="Times New Roman"/>
          <w:b/>
          <w:sz w:val="28"/>
          <w:szCs w:val="28"/>
        </w:rPr>
      </w:pPr>
      <w:r w:rsidRPr="00C53495">
        <w:rPr>
          <w:rFonts w:ascii="Times New Roman" w:hAnsi="Times New Roman" w:cs="Times New Roman"/>
          <w:b/>
          <w:sz w:val="28"/>
          <w:szCs w:val="28"/>
        </w:rPr>
        <w:t xml:space="preserve">5.2 RECOMMENDATION </w:t>
      </w:r>
    </w:p>
    <w:p w:rsidR="00CA09F3" w:rsidRPr="00C53495" w:rsidRDefault="00CA09F3" w:rsidP="00CA09F3">
      <w:pPr>
        <w:pStyle w:val="NoSpacing"/>
        <w:spacing w:line="480" w:lineRule="auto"/>
        <w:jc w:val="both"/>
        <w:rPr>
          <w:rFonts w:ascii="Times New Roman" w:hAnsi="Times New Roman" w:cs="Times New Roman"/>
          <w:sz w:val="28"/>
          <w:szCs w:val="28"/>
        </w:rPr>
      </w:pPr>
      <w:r w:rsidRPr="00C53495">
        <w:rPr>
          <w:rFonts w:ascii="Times New Roman" w:hAnsi="Times New Roman" w:cs="Times New Roman"/>
          <w:sz w:val="28"/>
          <w:szCs w:val="28"/>
        </w:rPr>
        <w:t xml:space="preserve"> The study recommends as follows:  </w:t>
      </w:r>
    </w:p>
    <w:p w:rsidR="00CA09F3" w:rsidRPr="00C53495" w:rsidRDefault="00CA09F3" w:rsidP="00CA09F3">
      <w:pPr>
        <w:pStyle w:val="NoSpacing"/>
        <w:spacing w:line="480" w:lineRule="auto"/>
        <w:jc w:val="both"/>
        <w:rPr>
          <w:rFonts w:ascii="Times New Roman" w:hAnsi="Times New Roman" w:cs="Times New Roman"/>
          <w:sz w:val="28"/>
          <w:szCs w:val="28"/>
        </w:rPr>
      </w:pPr>
      <w:r w:rsidRPr="00C53495">
        <w:rPr>
          <w:rFonts w:ascii="Times New Roman" w:hAnsi="Times New Roman" w:cs="Times New Roman"/>
          <w:sz w:val="28"/>
          <w:szCs w:val="28"/>
        </w:rPr>
        <w:t>-The monetary authority should ensure stability of exchange rate in order to bring low cost of importation of essential raw-material for industries.</w:t>
      </w:r>
    </w:p>
    <w:p w:rsidR="00CA09F3" w:rsidRPr="00C53495" w:rsidRDefault="00CA09F3" w:rsidP="00CA09F3">
      <w:pPr>
        <w:pStyle w:val="NoSpacing"/>
        <w:spacing w:line="480" w:lineRule="auto"/>
        <w:jc w:val="both"/>
        <w:rPr>
          <w:rFonts w:ascii="Times New Roman" w:hAnsi="Times New Roman" w:cs="Times New Roman"/>
          <w:sz w:val="28"/>
          <w:szCs w:val="28"/>
        </w:rPr>
      </w:pPr>
      <w:r w:rsidRPr="00C53495">
        <w:rPr>
          <w:rFonts w:ascii="Times New Roman" w:hAnsi="Times New Roman" w:cs="Times New Roman"/>
          <w:sz w:val="28"/>
          <w:szCs w:val="28"/>
        </w:rPr>
        <w:lastRenderedPageBreak/>
        <w:t>- Policies are to be redirected by the policy maker in order to avoid the import of super-furious in the industrial sector.</w:t>
      </w:r>
    </w:p>
    <w:p w:rsidR="00CA09F3" w:rsidRPr="00C53495" w:rsidRDefault="00CA09F3" w:rsidP="00CA09F3">
      <w:pPr>
        <w:pStyle w:val="NoSpacing"/>
        <w:spacing w:line="480" w:lineRule="auto"/>
        <w:jc w:val="both"/>
        <w:rPr>
          <w:rFonts w:ascii="Times New Roman" w:hAnsi="Times New Roman" w:cs="Times New Roman"/>
          <w:sz w:val="28"/>
          <w:szCs w:val="28"/>
        </w:rPr>
      </w:pPr>
      <w:r w:rsidRPr="00C53495">
        <w:rPr>
          <w:rFonts w:ascii="Times New Roman" w:hAnsi="Times New Roman" w:cs="Times New Roman"/>
          <w:sz w:val="28"/>
          <w:szCs w:val="28"/>
        </w:rPr>
        <w:t xml:space="preserve">-The financial authorities in Nigeria should specify guidelines that will increase credit accessibility for investment in the financial sector.  </w:t>
      </w:r>
    </w:p>
    <w:p w:rsidR="00CA09F3" w:rsidRPr="00C53495" w:rsidRDefault="00CA09F3" w:rsidP="00CA09F3">
      <w:pPr>
        <w:pStyle w:val="NoSpacing"/>
        <w:spacing w:line="480" w:lineRule="auto"/>
        <w:jc w:val="both"/>
        <w:rPr>
          <w:rFonts w:ascii="Times New Roman" w:hAnsi="Times New Roman" w:cs="Times New Roman"/>
          <w:sz w:val="28"/>
          <w:szCs w:val="28"/>
        </w:rPr>
      </w:pPr>
      <w:r w:rsidRPr="00C53495">
        <w:rPr>
          <w:rFonts w:ascii="Times New Roman" w:hAnsi="Times New Roman" w:cs="Times New Roman"/>
          <w:sz w:val="28"/>
          <w:szCs w:val="28"/>
        </w:rPr>
        <w:t xml:space="preserve">- More emphasis should be placed on technical education in Nigeria so as to strengthen the country’s industrial base thereby enhancing industrial sector output. </w:t>
      </w:r>
    </w:p>
    <w:p w:rsidR="00CA09F3" w:rsidRPr="00C53495" w:rsidRDefault="00CA09F3" w:rsidP="00CA09F3">
      <w:pPr>
        <w:pStyle w:val="NoSpacing"/>
        <w:spacing w:line="480" w:lineRule="auto"/>
        <w:jc w:val="both"/>
        <w:rPr>
          <w:rFonts w:ascii="Times New Roman" w:hAnsi="Times New Roman" w:cs="Times New Roman"/>
          <w:sz w:val="28"/>
          <w:szCs w:val="28"/>
        </w:rPr>
      </w:pPr>
      <w:r w:rsidRPr="00C53495">
        <w:rPr>
          <w:rFonts w:ascii="Times New Roman" w:hAnsi="Times New Roman" w:cs="Times New Roman"/>
          <w:sz w:val="28"/>
          <w:szCs w:val="28"/>
        </w:rPr>
        <w:t xml:space="preserve">- More importantly, industrial policy implementation  are to guild the industries toward importation of essential materials that will yield greater output when transformed, and  also be made consistent enough to impact appropriately on industrial development in Nigeria.   </w:t>
      </w:r>
    </w:p>
    <w:p w:rsidR="00CA09F3" w:rsidRPr="00C53495" w:rsidRDefault="00CA09F3" w:rsidP="00CA09F3">
      <w:pPr>
        <w:pStyle w:val="NoSpacing"/>
        <w:spacing w:line="480" w:lineRule="auto"/>
        <w:jc w:val="both"/>
        <w:rPr>
          <w:rFonts w:ascii="Times New Roman" w:hAnsi="Times New Roman" w:cs="Times New Roman"/>
          <w:sz w:val="28"/>
          <w:szCs w:val="28"/>
        </w:rPr>
      </w:pPr>
    </w:p>
    <w:p w:rsidR="00CA09F3" w:rsidRPr="00C53495" w:rsidRDefault="00CA09F3" w:rsidP="00CA09F3">
      <w:pPr>
        <w:pStyle w:val="NoSpacing"/>
        <w:spacing w:line="480" w:lineRule="auto"/>
        <w:jc w:val="both"/>
        <w:rPr>
          <w:rFonts w:ascii="Times New Roman" w:hAnsi="Times New Roman" w:cs="Times New Roman"/>
          <w:b/>
          <w:sz w:val="28"/>
          <w:szCs w:val="28"/>
        </w:rPr>
      </w:pPr>
      <w:r w:rsidRPr="00C53495">
        <w:rPr>
          <w:rFonts w:ascii="Times New Roman" w:hAnsi="Times New Roman" w:cs="Times New Roman"/>
          <w:b/>
          <w:sz w:val="28"/>
          <w:szCs w:val="28"/>
        </w:rPr>
        <w:t xml:space="preserve">5.3 CONCLUSION </w:t>
      </w:r>
    </w:p>
    <w:p w:rsidR="00383C92" w:rsidRDefault="00CA09F3" w:rsidP="00CA09F3">
      <w:pPr>
        <w:spacing w:line="480" w:lineRule="auto"/>
        <w:jc w:val="both"/>
        <w:rPr>
          <w:sz w:val="28"/>
          <w:szCs w:val="28"/>
        </w:rPr>
      </w:pPr>
      <w:r w:rsidRPr="00C53495">
        <w:rPr>
          <w:sz w:val="28"/>
          <w:szCs w:val="28"/>
        </w:rPr>
        <w:t xml:space="preserve">This study has analyzed the impact of import growth on the development of the industrial sector output over the period of 1981-2015. It has added a fresh knowledge into the challenge faced in the course of import growth on the development of the industrial sector. From our finding, it is obvious that import growth has lead to industrial sector development. Therefore, we conclude that in order to ensure greater development in the industrial sector, industrial policy implementation should gear toward the import of essential and necessary industrial </w:t>
      </w:r>
      <w:r w:rsidRPr="00C53495">
        <w:rPr>
          <w:sz w:val="28"/>
          <w:szCs w:val="28"/>
        </w:rPr>
        <w:lastRenderedPageBreak/>
        <w:t>raw-materials that will yield a potential output: thereby, stimulating development of the industrial sector.</w:t>
      </w:r>
    </w:p>
    <w:p w:rsidR="00383C92" w:rsidRDefault="00383C92">
      <w:pPr>
        <w:spacing w:after="200" w:line="276" w:lineRule="auto"/>
        <w:rPr>
          <w:sz w:val="28"/>
          <w:szCs w:val="28"/>
        </w:rPr>
      </w:pPr>
      <w:r>
        <w:rPr>
          <w:sz w:val="28"/>
          <w:szCs w:val="28"/>
        </w:rPr>
        <w:br w:type="page"/>
      </w:r>
    </w:p>
    <w:p w:rsidR="00383C92" w:rsidRPr="00383C92" w:rsidRDefault="00724B5B" w:rsidP="00383C92">
      <w:pPr>
        <w:jc w:val="center"/>
        <w:rPr>
          <w:b/>
          <w:sz w:val="28"/>
          <w:szCs w:val="28"/>
        </w:rPr>
      </w:pPr>
      <w:r w:rsidRPr="00383C92">
        <w:rPr>
          <w:b/>
          <w:sz w:val="28"/>
          <w:szCs w:val="28"/>
        </w:rPr>
        <w:lastRenderedPageBreak/>
        <w:t>REFERENCES</w:t>
      </w:r>
    </w:p>
    <w:p w:rsidR="00724B5B" w:rsidRDefault="00724B5B" w:rsidP="00383C92">
      <w:pPr>
        <w:rPr>
          <w:sz w:val="28"/>
          <w:szCs w:val="28"/>
        </w:rPr>
      </w:pPr>
    </w:p>
    <w:p w:rsidR="00383C92" w:rsidRPr="00383C92" w:rsidRDefault="00383C92" w:rsidP="00383C92">
      <w:pPr>
        <w:rPr>
          <w:sz w:val="28"/>
          <w:szCs w:val="28"/>
        </w:rPr>
      </w:pPr>
      <w:r w:rsidRPr="00383C92">
        <w:rPr>
          <w:sz w:val="28"/>
          <w:szCs w:val="28"/>
        </w:rPr>
        <w:t>Ajayi, O. D.  2011. The collapse of Nigeria’s manufacturing sector, The Voice</w:t>
      </w:r>
    </w:p>
    <w:p w:rsidR="00383C92" w:rsidRPr="00383C92" w:rsidRDefault="00383C92" w:rsidP="00383C92">
      <w:pPr>
        <w:rPr>
          <w:sz w:val="28"/>
          <w:szCs w:val="28"/>
        </w:rPr>
      </w:pPr>
      <w:r w:rsidRPr="00383C92">
        <w:rPr>
          <w:sz w:val="28"/>
          <w:szCs w:val="28"/>
        </w:rPr>
        <w:tab/>
        <w:t xml:space="preserve">News magazine. Retrieved online at www. The voicemagazine.com on </w:t>
      </w:r>
    </w:p>
    <w:p w:rsidR="00383C92" w:rsidRPr="00383C92" w:rsidRDefault="00383C92" w:rsidP="00383C92">
      <w:pPr>
        <w:rPr>
          <w:sz w:val="28"/>
          <w:szCs w:val="28"/>
        </w:rPr>
      </w:pPr>
      <w:r w:rsidRPr="00383C92">
        <w:rPr>
          <w:sz w:val="28"/>
          <w:szCs w:val="28"/>
        </w:rPr>
        <w:tab/>
        <w:t>15/06/2012</w:t>
      </w:r>
    </w:p>
    <w:p w:rsidR="00383C92" w:rsidRPr="00383C92" w:rsidRDefault="00383C92" w:rsidP="00383C92">
      <w:pPr>
        <w:ind w:left="90"/>
        <w:jc w:val="both"/>
        <w:rPr>
          <w:sz w:val="28"/>
          <w:szCs w:val="28"/>
        </w:rPr>
      </w:pPr>
    </w:p>
    <w:p w:rsidR="00383C92" w:rsidRPr="00383C92" w:rsidRDefault="00383C92" w:rsidP="00383C92">
      <w:pPr>
        <w:ind w:left="90"/>
        <w:jc w:val="both"/>
        <w:rPr>
          <w:i/>
          <w:sz w:val="28"/>
          <w:szCs w:val="28"/>
        </w:rPr>
      </w:pPr>
      <w:r w:rsidRPr="00383C92">
        <w:rPr>
          <w:sz w:val="28"/>
          <w:szCs w:val="28"/>
        </w:rPr>
        <w:t>Anyanwu, C. M. (2004) Productivity in the Nigerian Manufacturing Industry.</w:t>
      </w:r>
      <w:r w:rsidRPr="00383C92">
        <w:rPr>
          <w:sz w:val="28"/>
          <w:szCs w:val="28"/>
        </w:rPr>
        <w:tab/>
      </w:r>
      <w:r w:rsidRPr="00383C92">
        <w:rPr>
          <w:i/>
          <w:sz w:val="28"/>
          <w:szCs w:val="28"/>
        </w:rPr>
        <w:t>Central Bank of Nigeria Research Department Publication. 450P</w:t>
      </w:r>
    </w:p>
    <w:p w:rsidR="00383C92" w:rsidRPr="00383C92" w:rsidRDefault="00383C92" w:rsidP="00383C92">
      <w:pPr>
        <w:ind w:left="90"/>
        <w:jc w:val="both"/>
        <w:rPr>
          <w:sz w:val="28"/>
          <w:szCs w:val="28"/>
        </w:rPr>
      </w:pPr>
    </w:p>
    <w:p w:rsidR="00383C92" w:rsidRPr="00383C92" w:rsidRDefault="00383C92" w:rsidP="00383C92">
      <w:pPr>
        <w:ind w:left="90"/>
        <w:jc w:val="both"/>
        <w:rPr>
          <w:sz w:val="28"/>
          <w:szCs w:val="28"/>
        </w:rPr>
      </w:pPr>
      <w:r w:rsidRPr="00383C92">
        <w:rPr>
          <w:sz w:val="28"/>
          <w:szCs w:val="28"/>
        </w:rPr>
        <w:t xml:space="preserve">Dickson, D.A. (2010). The recent trends and patterns in Nigeria’s industrial </w:t>
      </w:r>
    </w:p>
    <w:p w:rsidR="00383C92" w:rsidRPr="00383C92" w:rsidRDefault="00383C92" w:rsidP="00383C92">
      <w:pPr>
        <w:ind w:left="720"/>
        <w:jc w:val="both"/>
        <w:rPr>
          <w:i/>
          <w:sz w:val="28"/>
          <w:szCs w:val="28"/>
        </w:rPr>
      </w:pPr>
      <w:proofErr w:type="gramStart"/>
      <w:r w:rsidRPr="00383C92">
        <w:rPr>
          <w:sz w:val="28"/>
          <w:szCs w:val="28"/>
        </w:rPr>
        <w:t>development</w:t>
      </w:r>
      <w:proofErr w:type="gramEnd"/>
      <w:r w:rsidRPr="00383C92">
        <w:rPr>
          <w:sz w:val="28"/>
          <w:szCs w:val="28"/>
        </w:rPr>
        <w:t xml:space="preserve">. </w:t>
      </w:r>
      <w:r w:rsidRPr="00383C92">
        <w:rPr>
          <w:i/>
          <w:sz w:val="28"/>
          <w:szCs w:val="28"/>
        </w:rPr>
        <w:t>Council for the development of social science research in Africa.</w:t>
      </w:r>
    </w:p>
    <w:p w:rsidR="00383C92" w:rsidRPr="00383C92" w:rsidRDefault="00383C92" w:rsidP="00383C92">
      <w:pPr>
        <w:ind w:left="90"/>
        <w:jc w:val="both"/>
        <w:rPr>
          <w:i/>
          <w:sz w:val="28"/>
          <w:szCs w:val="28"/>
        </w:rPr>
      </w:pPr>
    </w:p>
    <w:p w:rsidR="00383C92" w:rsidRPr="00383C92" w:rsidRDefault="00383C92" w:rsidP="00383C92">
      <w:pPr>
        <w:ind w:left="90"/>
        <w:jc w:val="both"/>
        <w:rPr>
          <w:sz w:val="28"/>
          <w:szCs w:val="28"/>
        </w:rPr>
      </w:pPr>
      <w:r w:rsidRPr="00383C92">
        <w:rPr>
          <w:sz w:val="28"/>
          <w:szCs w:val="28"/>
        </w:rPr>
        <w:t xml:space="preserve">Loto, M.A. (2012). Global economic downturn and the manufacturing sector </w:t>
      </w:r>
    </w:p>
    <w:p w:rsidR="00383C92" w:rsidRPr="00383C92" w:rsidRDefault="00383C92" w:rsidP="00383C92">
      <w:pPr>
        <w:ind w:left="720"/>
        <w:jc w:val="both"/>
        <w:rPr>
          <w:i/>
          <w:sz w:val="28"/>
          <w:szCs w:val="28"/>
        </w:rPr>
      </w:pPr>
      <w:r w:rsidRPr="00383C92">
        <w:rPr>
          <w:sz w:val="28"/>
          <w:szCs w:val="28"/>
        </w:rPr>
        <w:t xml:space="preserve">Performance in the Nigerian Economy. </w:t>
      </w:r>
      <w:r w:rsidRPr="00383C92">
        <w:rPr>
          <w:i/>
          <w:sz w:val="28"/>
          <w:szCs w:val="28"/>
        </w:rPr>
        <w:t>Journal of Emerging Trend in Economics and Management Sciences (JETEMS), 3(1): 38-45</w:t>
      </w:r>
    </w:p>
    <w:p w:rsidR="00383C92" w:rsidRPr="00383C92" w:rsidRDefault="00383C92" w:rsidP="00383C92">
      <w:pPr>
        <w:ind w:left="720"/>
        <w:jc w:val="both"/>
        <w:rPr>
          <w:i/>
          <w:sz w:val="28"/>
          <w:szCs w:val="28"/>
        </w:rPr>
      </w:pPr>
    </w:p>
    <w:p w:rsidR="00383C92" w:rsidRPr="00383C92" w:rsidRDefault="00383C92" w:rsidP="00383C92">
      <w:pPr>
        <w:ind w:left="90"/>
        <w:jc w:val="both"/>
        <w:rPr>
          <w:sz w:val="28"/>
          <w:szCs w:val="28"/>
        </w:rPr>
      </w:pPr>
      <w:r w:rsidRPr="00383C92">
        <w:rPr>
          <w:sz w:val="28"/>
          <w:szCs w:val="28"/>
        </w:rPr>
        <w:t xml:space="preserve">Mackinnon, R., (1994) cited in Akiri I E. S. and I. Adofu, (2007):”Interest Rate </w:t>
      </w:r>
    </w:p>
    <w:p w:rsidR="00383C92" w:rsidRPr="00383C92" w:rsidRDefault="00383C92" w:rsidP="00383C92">
      <w:pPr>
        <w:ind w:left="90"/>
        <w:jc w:val="both"/>
        <w:rPr>
          <w:sz w:val="28"/>
          <w:szCs w:val="28"/>
        </w:rPr>
      </w:pPr>
      <w:r w:rsidRPr="00383C92">
        <w:rPr>
          <w:sz w:val="28"/>
          <w:szCs w:val="28"/>
        </w:rPr>
        <w:tab/>
        <w:t>Deregulation and investment in Nigeria.” J. Econ. Manag. Stud.</w:t>
      </w:r>
    </w:p>
    <w:p w:rsidR="00383C92" w:rsidRPr="00383C92" w:rsidRDefault="00383C92" w:rsidP="00383C92">
      <w:pPr>
        <w:ind w:left="720"/>
        <w:jc w:val="both"/>
        <w:rPr>
          <w:i/>
          <w:sz w:val="28"/>
          <w:szCs w:val="28"/>
        </w:rPr>
      </w:pPr>
      <w:r w:rsidRPr="00383C92">
        <w:rPr>
          <w:sz w:val="28"/>
          <w:szCs w:val="28"/>
        </w:rPr>
        <w:t xml:space="preserve">Obadeyi, Y.A. (2013). The impact of interest rate on the development of an emerging market: Empirical evidenceof Nigeria. </w:t>
      </w:r>
      <w:r w:rsidRPr="00383C92">
        <w:rPr>
          <w:i/>
          <w:sz w:val="28"/>
          <w:szCs w:val="28"/>
        </w:rPr>
        <w:t>Journal of Economic and Sustainable Development.</w:t>
      </w:r>
    </w:p>
    <w:p w:rsidR="00383C92" w:rsidRPr="00383C92" w:rsidRDefault="00383C92" w:rsidP="00383C92">
      <w:pPr>
        <w:tabs>
          <w:tab w:val="left" w:pos="90"/>
        </w:tabs>
        <w:ind w:left="90" w:hanging="90"/>
        <w:jc w:val="both"/>
        <w:rPr>
          <w:sz w:val="28"/>
          <w:szCs w:val="28"/>
        </w:rPr>
      </w:pPr>
    </w:p>
    <w:p w:rsidR="00383C92" w:rsidRPr="00383C92" w:rsidRDefault="00383C92" w:rsidP="00383C92">
      <w:pPr>
        <w:tabs>
          <w:tab w:val="left" w:pos="90"/>
        </w:tabs>
        <w:ind w:left="90" w:hanging="90"/>
        <w:jc w:val="both"/>
        <w:rPr>
          <w:sz w:val="28"/>
          <w:szCs w:val="28"/>
        </w:rPr>
      </w:pPr>
      <w:r w:rsidRPr="00383C92">
        <w:rPr>
          <w:sz w:val="28"/>
          <w:szCs w:val="28"/>
        </w:rPr>
        <w:t>Obansa, S. A, O. D Okoroafor, O. O. Aluko and M. Eze, (2013). Perceived</w:t>
      </w:r>
    </w:p>
    <w:p w:rsidR="00383C92" w:rsidRPr="00383C92" w:rsidRDefault="00383C92" w:rsidP="00383C92">
      <w:pPr>
        <w:tabs>
          <w:tab w:val="left" w:pos="90"/>
        </w:tabs>
        <w:ind w:left="90" w:hanging="90"/>
        <w:jc w:val="both"/>
        <w:rPr>
          <w:i/>
          <w:sz w:val="28"/>
          <w:szCs w:val="28"/>
        </w:rPr>
      </w:pPr>
      <w:r w:rsidRPr="00383C92">
        <w:rPr>
          <w:sz w:val="28"/>
          <w:szCs w:val="28"/>
        </w:rPr>
        <w:tab/>
      </w:r>
      <w:r w:rsidRPr="00383C92">
        <w:rPr>
          <w:sz w:val="28"/>
          <w:szCs w:val="28"/>
        </w:rPr>
        <w:tab/>
        <w:t xml:space="preserve">Relationship between exchange rate, interest rate and economic </w:t>
      </w:r>
      <w:r w:rsidRPr="00383C92">
        <w:rPr>
          <w:sz w:val="28"/>
          <w:szCs w:val="28"/>
        </w:rPr>
        <w:tab/>
        <w:t>growth in Nigeria: 1970-2010.???? Am Y. +</w:t>
      </w:r>
      <w:r w:rsidRPr="00383C92">
        <w:rPr>
          <w:i/>
          <w:sz w:val="28"/>
          <w:szCs w:val="28"/>
        </w:rPr>
        <w:t xml:space="preserve">Humanities Social Sciences </w:t>
      </w:r>
    </w:p>
    <w:p w:rsidR="00383C92" w:rsidRPr="00383C92" w:rsidRDefault="00383C92" w:rsidP="00383C92">
      <w:pPr>
        <w:tabs>
          <w:tab w:val="left" w:pos="90"/>
        </w:tabs>
        <w:ind w:left="90" w:hanging="90"/>
        <w:jc w:val="both"/>
        <w:rPr>
          <w:i/>
          <w:sz w:val="28"/>
          <w:szCs w:val="28"/>
        </w:rPr>
      </w:pPr>
      <w:r w:rsidRPr="00383C92">
        <w:rPr>
          <w:i/>
          <w:sz w:val="28"/>
          <w:szCs w:val="28"/>
        </w:rPr>
        <w:tab/>
      </w:r>
      <w:r w:rsidRPr="00383C92">
        <w:rPr>
          <w:i/>
          <w:sz w:val="28"/>
          <w:szCs w:val="28"/>
        </w:rPr>
        <w:tab/>
        <w:t>1; 16-124</w:t>
      </w:r>
    </w:p>
    <w:p w:rsidR="00383C92" w:rsidRPr="00383C92" w:rsidRDefault="00383C92" w:rsidP="00383C92">
      <w:pPr>
        <w:tabs>
          <w:tab w:val="left" w:pos="90"/>
        </w:tabs>
        <w:ind w:left="90" w:hanging="90"/>
        <w:jc w:val="both"/>
        <w:rPr>
          <w:sz w:val="28"/>
          <w:szCs w:val="28"/>
        </w:rPr>
      </w:pPr>
    </w:p>
    <w:p w:rsidR="00383C92" w:rsidRPr="00383C92" w:rsidRDefault="00383C92" w:rsidP="00383C92">
      <w:pPr>
        <w:tabs>
          <w:tab w:val="left" w:pos="90"/>
        </w:tabs>
        <w:ind w:left="90" w:hanging="90"/>
        <w:jc w:val="both"/>
        <w:rPr>
          <w:sz w:val="28"/>
          <w:szCs w:val="28"/>
        </w:rPr>
      </w:pPr>
      <w:r w:rsidRPr="00383C92">
        <w:rPr>
          <w:sz w:val="28"/>
          <w:szCs w:val="28"/>
        </w:rPr>
        <w:t>Rasheed, O. A. (2010). Productivity in the Nigerian Manufacuring Sub-sector.</w:t>
      </w:r>
    </w:p>
    <w:p w:rsidR="00383C92" w:rsidRPr="00383C92" w:rsidRDefault="00383C92" w:rsidP="00383C92">
      <w:pPr>
        <w:tabs>
          <w:tab w:val="left" w:pos="90"/>
        </w:tabs>
        <w:ind w:left="90" w:hanging="90"/>
        <w:jc w:val="both"/>
        <w:rPr>
          <w:i/>
          <w:sz w:val="28"/>
          <w:szCs w:val="28"/>
        </w:rPr>
      </w:pPr>
      <w:r w:rsidRPr="00383C92">
        <w:rPr>
          <w:sz w:val="28"/>
          <w:szCs w:val="28"/>
        </w:rPr>
        <w:tab/>
      </w:r>
      <w:r w:rsidRPr="00383C92">
        <w:rPr>
          <w:sz w:val="28"/>
          <w:szCs w:val="28"/>
        </w:rPr>
        <w:tab/>
      </w:r>
      <w:r w:rsidRPr="00383C92">
        <w:rPr>
          <w:i/>
          <w:sz w:val="28"/>
          <w:szCs w:val="28"/>
        </w:rPr>
        <w:t>European Journal of Economics, Finance and Administrative Sciences,</w:t>
      </w:r>
    </w:p>
    <w:p w:rsidR="00383C92" w:rsidRPr="00383C92" w:rsidRDefault="00383C92" w:rsidP="00383C92">
      <w:pPr>
        <w:tabs>
          <w:tab w:val="left" w:pos="90"/>
        </w:tabs>
        <w:ind w:left="90" w:hanging="90"/>
        <w:jc w:val="both"/>
        <w:rPr>
          <w:i/>
          <w:sz w:val="28"/>
          <w:szCs w:val="28"/>
        </w:rPr>
      </w:pPr>
      <w:r w:rsidRPr="00383C92">
        <w:rPr>
          <w:i/>
          <w:sz w:val="28"/>
          <w:szCs w:val="28"/>
        </w:rPr>
        <w:tab/>
      </w:r>
      <w:r w:rsidRPr="00383C92">
        <w:rPr>
          <w:i/>
          <w:sz w:val="28"/>
          <w:szCs w:val="28"/>
        </w:rPr>
        <w:tab/>
        <w:t>6(8): 1450-2275.</w:t>
      </w:r>
    </w:p>
    <w:p w:rsidR="00383C92" w:rsidRPr="00383C92" w:rsidRDefault="00383C92" w:rsidP="00383C92">
      <w:pPr>
        <w:tabs>
          <w:tab w:val="left" w:pos="90"/>
        </w:tabs>
        <w:ind w:left="90" w:hanging="90"/>
        <w:jc w:val="both"/>
        <w:rPr>
          <w:sz w:val="28"/>
          <w:szCs w:val="28"/>
        </w:rPr>
      </w:pPr>
    </w:p>
    <w:p w:rsidR="00383C92" w:rsidRPr="00383C92" w:rsidRDefault="00383C92" w:rsidP="00383C92">
      <w:pPr>
        <w:tabs>
          <w:tab w:val="left" w:pos="90"/>
        </w:tabs>
        <w:ind w:left="90" w:hanging="90"/>
        <w:jc w:val="both"/>
        <w:rPr>
          <w:sz w:val="28"/>
          <w:szCs w:val="28"/>
        </w:rPr>
      </w:pPr>
      <w:r w:rsidRPr="00383C92">
        <w:rPr>
          <w:sz w:val="28"/>
          <w:szCs w:val="28"/>
        </w:rPr>
        <w:t>Sola, O., Obamuyi, T. M. Adekunjo, F. O., and Ojunleye, E. O</w:t>
      </w:r>
      <w:proofErr w:type="gramStart"/>
      <w:r w:rsidRPr="00383C92">
        <w:rPr>
          <w:sz w:val="28"/>
          <w:szCs w:val="28"/>
        </w:rPr>
        <w:t>.(</w:t>
      </w:r>
      <w:proofErr w:type="gramEnd"/>
      <w:r w:rsidRPr="00383C92">
        <w:rPr>
          <w:sz w:val="28"/>
          <w:szCs w:val="28"/>
        </w:rPr>
        <w:t>2013).</w:t>
      </w:r>
    </w:p>
    <w:p w:rsidR="00383C92" w:rsidRPr="00383C92" w:rsidRDefault="00383C92" w:rsidP="00383C92">
      <w:pPr>
        <w:tabs>
          <w:tab w:val="left" w:pos="90"/>
        </w:tabs>
        <w:ind w:left="90" w:hanging="90"/>
        <w:jc w:val="both"/>
        <w:rPr>
          <w:sz w:val="28"/>
          <w:szCs w:val="28"/>
        </w:rPr>
      </w:pPr>
      <w:r w:rsidRPr="00383C92">
        <w:rPr>
          <w:sz w:val="28"/>
          <w:szCs w:val="28"/>
        </w:rPr>
        <w:tab/>
      </w:r>
      <w:r w:rsidRPr="00383C92">
        <w:rPr>
          <w:sz w:val="28"/>
          <w:szCs w:val="28"/>
        </w:rPr>
        <w:tab/>
        <w:t>Manufacturing performance in Nigeria: Implication for Sustainable</w:t>
      </w:r>
    </w:p>
    <w:p w:rsidR="00383C92" w:rsidRPr="00383C92" w:rsidRDefault="00383C92" w:rsidP="00383C92">
      <w:pPr>
        <w:tabs>
          <w:tab w:val="left" w:pos="90"/>
        </w:tabs>
        <w:ind w:left="90" w:hanging="90"/>
        <w:jc w:val="both"/>
        <w:rPr>
          <w:sz w:val="28"/>
          <w:szCs w:val="28"/>
        </w:rPr>
      </w:pPr>
      <w:r w:rsidRPr="00383C92">
        <w:rPr>
          <w:sz w:val="28"/>
          <w:szCs w:val="28"/>
        </w:rPr>
        <w:tab/>
      </w:r>
      <w:r w:rsidRPr="00383C92">
        <w:rPr>
          <w:sz w:val="28"/>
          <w:szCs w:val="28"/>
        </w:rPr>
        <w:tab/>
      </w:r>
      <w:proofErr w:type="gramStart"/>
      <w:r w:rsidRPr="00383C92">
        <w:rPr>
          <w:sz w:val="28"/>
          <w:szCs w:val="28"/>
        </w:rPr>
        <w:t>development</w:t>
      </w:r>
      <w:proofErr w:type="gramEnd"/>
      <w:r w:rsidRPr="00383C92">
        <w:rPr>
          <w:sz w:val="28"/>
          <w:szCs w:val="28"/>
        </w:rPr>
        <w:t xml:space="preserve">. </w:t>
      </w:r>
      <w:r w:rsidRPr="00383C92">
        <w:rPr>
          <w:i/>
          <w:sz w:val="28"/>
          <w:szCs w:val="28"/>
        </w:rPr>
        <w:t>Asian Economic and Financial Review Vol. 3 No. 9.</w:t>
      </w:r>
    </w:p>
    <w:p w:rsidR="00383C92" w:rsidRPr="00383C92" w:rsidRDefault="00383C92" w:rsidP="00383C92">
      <w:pPr>
        <w:tabs>
          <w:tab w:val="left" w:pos="90"/>
        </w:tabs>
        <w:ind w:left="90" w:hanging="90"/>
        <w:jc w:val="both"/>
        <w:rPr>
          <w:sz w:val="28"/>
          <w:szCs w:val="28"/>
        </w:rPr>
      </w:pPr>
    </w:p>
    <w:p w:rsidR="00383C92" w:rsidRPr="00383C92" w:rsidRDefault="00383C92" w:rsidP="00383C92">
      <w:pPr>
        <w:tabs>
          <w:tab w:val="left" w:pos="90"/>
        </w:tabs>
        <w:ind w:left="90" w:hanging="90"/>
        <w:jc w:val="both"/>
        <w:rPr>
          <w:i/>
          <w:sz w:val="28"/>
          <w:szCs w:val="28"/>
        </w:rPr>
      </w:pPr>
      <w:r w:rsidRPr="00383C92">
        <w:rPr>
          <w:sz w:val="28"/>
          <w:szCs w:val="28"/>
        </w:rPr>
        <w:t xml:space="preserve">Tuned, A. (2011). Fiscal Policy and Growth of the Nigerian Economy: An Empirical Perspective. </w:t>
      </w:r>
      <w:r w:rsidRPr="00383C92">
        <w:rPr>
          <w:i/>
          <w:sz w:val="28"/>
          <w:szCs w:val="28"/>
        </w:rPr>
        <w:t>Nigerian Institute of Social and Economic Research 5(7):</w:t>
      </w:r>
      <w:r w:rsidRPr="00383C92">
        <w:rPr>
          <w:i/>
          <w:sz w:val="28"/>
          <w:szCs w:val="28"/>
        </w:rPr>
        <w:tab/>
        <w:t>25-35</w:t>
      </w:r>
    </w:p>
    <w:p w:rsidR="00383C92" w:rsidRPr="00995856" w:rsidRDefault="00383C92" w:rsidP="00383C92">
      <w:pPr>
        <w:tabs>
          <w:tab w:val="left" w:pos="90"/>
        </w:tabs>
        <w:ind w:left="90" w:hanging="90"/>
        <w:jc w:val="both"/>
        <w:rPr>
          <w:sz w:val="30"/>
          <w:szCs w:val="30"/>
        </w:rPr>
      </w:pPr>
    </w:p>
    <w:p w:rsidR="00383C92" w:rsidRDefault="00383C92" w:rsidP="007B1C59">
      <w:pPr>
        <w:spacing w:line="480" w:lineRule="auto"/>
        <w:jc w:val="center"/>
        <w:rPr>
          <w:sz w:val="28"/>
          <w:szCs w:val="28"/>
        </w:rPr>
      </w:pPr>
      <w:r>
        <w:rPr>
          <w:sz w:val="28"/>
          <w:szCs w:val="28"/>
        </w:rPr>
        <w:lastRenderedPageBreak/>
        <w:t>APPENDICES</w:t>
      </w:r>
    </w:p>
    <w:p w:rsidR="00383C92" w:rsidRDefault="00383C92" w:rsidP="00383C92">
      <w:pPr>
        <w:autoSpaceDE w:val="0"/>
        <w:autoSpaceDN w:val="0"/>
        <w:adjustRightInd w:val="0"/>
        <w:rPr>
          <w:rFonts w:ascii="Arial" w:hAnsi="Arial" w:cs="Arial"/>
          <w:b/>
          <w:sz w:val="18"/>
          <w:szCs w:val="18"/>
          <w:lang w:val="en-GB"/>
        </w:rPr>
      </w:pPr>
    </w:p>
    <w:p w:rsidR="00383C92" w:rsidRDefault="00383C92" w:rsidP="00383C92">
      <w:pPr>
        <w:autoSpaceDE w:val="0"/>
        <w:autoSpaceDN w:val="0"/>
        <w:adjustRightInd w:val="0"/>
        <w:rPr>
          <w:rFonts w:ascii="Arial" w:hAnsi="Arial" w:cs="Arial"/>
          <w:b/>
          <w:sz w:val="18"/>
          <w:szCs w:val="18"/>
          <w:lang w:val="en-GB"/>
        </w:rPr>
      </w:pPr>
      <w:r>
        <w:rPr>
          <w:rFonts w:ascii="Arial" w:hAnsi="Arial" w:cs="Arial"/>
          <w:b/>
          <w:sz w:val="18"/>
          <w:szCs w:val="18"/>
          <w:lang w:val="en-GB"/>
        </w:rPr>
        <w:t>APPENDIX 1:</w:t>
      </w:r>
    </w:p>
    <w:p w:rsidR="00383C92" w:rsidRDefault="00383C92" w:rsidP="00383C92">
      <w:pPr>
        <w:autoSpaceDE w:val="0"/>
        <w:autoSpaceDN w:val="0"/>
        <w:adjustRightInd w:val="0"/>
        <w:rPr>
          <w:rFonts w:ascii="Arial" w:hAnsi="Arial" w:cs="Arial"/>
          <w:b/>
          <w:sz w:val="18"/>
          <w:szCs w:val="18"/>
          <w:lang w:val="en-GB"/>
        </w:rPr>
      </w:pPr>
    </w:p>
    <w:p w:rsidR="00383C92" w:rsidRDefault="00383C92" w:rsidP="00383C92">
      <w:pPr>
        <w:autoSpaceDE w:val="0"/>
        <w:autoSpaceDN w:val="0"/>
        <w:adjustRightInd w:val="0"/>
        <w:rPr>
          <w:rFonts w:ascii="Arial" w:hAnsi="Arial" w:cs="Arial"/>
          <w:b/>
          <w:sz w:val="18"/>
          <w:szCs w:val="18"/>
          <w:lang w:val="en-GB"/>
        </w:rPr>
      </w:pPr>
    </w:p>
    <w:p w:rsidR="00383C92" w:rsidRDefault="00383C92" w:rsidP="00383C92">
      <w:pPr>
        <w:autoSpaceDE w:val="0"/>
        <w:autoSpaceDN w:val="0"/>
        <w:adjustRightInd w:val="0"/>
        <w:rPr>
          <w:rFonts w:ascii="Arial" w:hAnsi="Arial" w:cs="Arial"/>
          <w:b/>
          <w:sz w:val="18"/>
          <w:szCs w:val="18"/>
          <w:lang w:val="en-GB"/>
        </w:rPr>
      </w:pPr>
      <w:r w:rsidRPr="008C7926">
        <w:rPr>
          <w:rFonts w:ascii="Arial" w:hAnsi="Arial" w:cs="Arial"/>
          <w:b/>
          <w:sz w:val="18"/>
          <w:szCs w:val="18"/>
          <w:lang w:val="en-GB"/>
        </w:rPr>
        <w:t xml:space="preserve"> </w:t>
      </w:r>
      <w:r w:rsidRPr="008C7926">
        <w:rPr>
          <w:rFonts w:ascii="Arial" w:hAnsi="Arial" w:cs="Arial"/>
          <w:b/>
          <w:sz w:val="18"/>
          <w:szCs w:val="18"/>
          <w:highlight w:val="cyan"/>
          <w:lang w:val="en-GB"/>
        </w:rPr>
        <w:t>Long run regression model</w:t>
      </w:r>
    </w:p>
    <w:p w:rsidR="00383C92" w:rsidRPr="008C7926" w:rsidRDefault="00383C92" w:rsidP="00383C92">
      <w:pPr>
        <w:autoSpaceDE w:val="0"/>
        <w:autoSpaceDN w:val="0"/>
        <w:adjustRightInd w:val="0"/>
        <w:rPr>
          <w:rFonts w:ascii="Arial" w:hAnsi="Arial" w:cs="Arial"/>
          <w:b/>
          <w:sz w:val="18"/>
          <w:szCs w:val="18"/>
          <w:lang w:val="en-GB"/>
        </w:rPr>
      </w:pP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383C92" w:rsidRPr="008C7926" w:rsidTr="00383C92">
        <w:trPr>
          <w:trHeight w:val="225"/>
        </w:trPr>
        <w:tc>
          <w:tcPr>
            <w:tcW w:w="2017" w:type="dxa"/>
            <w:gridSpan w:val="3"/>
            <w:tcBorders>
              <w:top w:val="nil"/>
              <w:left w:val="nil"/>
              <w:bottom w:val="nil"/>
              <w:right w:val="nil"/>
            </w:tcBorders>
            <w:vAlign w:val="bottom"/>
          </w:tcPr>
          <w:p w:rsidR="00383C92" w:rsidRPr="008C7926" w:rsidRDefault="00383C92" w:rsidP="00383C92">
            <w:pPr>
              <w:autoSpaceDE w:val="0"/>
              <w:autoSpaceDN w:val="0"/>
              <w:adjustRightInd w:val="0"/>
              <w:rPr>
                <w:rFonts w:ascii="Arial" w:hAnsi="Arial" w:cs="Arial"/>
                <w:color w:val="000000"/>
                <w:sz w:val="18"/>
                <w:szCs w:val="18"/>
                <w:lang w:val="en-GB"/>
              </w:rPr>
            </w:pPr>
            <w:r w:rsidRPr="008C7926">
              <w:rPr>
                <w:rFonts w:ascii="Arial" w:hAnsi="Arial" w:cs="Arial"/>
                <w:color w:val="000000"/>
                <w:sz w:val="18"/>
                <w:szCs w:val="18"/>
                <w:lang w:val="en-GB"/>
              </w:rPr>
              <w:t>Dependent Variable: LOG(INDP)</w:t>
            </w:r>
          </w:p>
        </w:tc>
        <w:tc>
          <w:tcPr>
            <w:tcW w:w="1208"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r>
      <w:tr w:rsidR="00383C92" w:rsidRPr="008C7926" w:rsidTr="00383C92">
        <w:trPr>
          <w:trHeight w:val="225"/>
        </w:trPr>
        <w:tc>
          <w:tcPr>
            <w:tcW w:w="2017" w:type="dxa"/>
            <w:gridSpan w:val="3"/>
            <w:tcBorders>
              <w:top w:val="nil"/>
              <w:left w:val="nil"/>
              <w:bottom w:val="nil"/>
              <w:right w:val="nil"/>
            </w:tcBorders>
            <w:vAlign w:val="bottom"/>
          </w:tcPr>
          <w:p w:rsidR="00383C92" w:rsidRPr="008C7926" w:rsidRDefault="00383C92" w:rsidP="00383C92">
            <w:pPr>
              <w:autoSpaceDE w:val="0"/>
              <w:autoSpaceDN w:val="0"/>
              <w:adjustRightInd w:val="0"/>
              <w:rPr>
                <w:rFonts w:ascii="Arial" w:hAnsi="Arial" w:cs="Arial"/>
                <w:color w:val="000000"/>
                <w:sz w:val="18"/>
                <w:szCs w:val="18"/>
                <w:lang w:val="en-GB"/>
              </w:rPr>
            </w:pPr>
            <w:r w:rsidRPr="008C7926">
              <w:rPr>
                <w:rFonts w:ascii="Arial" w:hAnsi="Arial" w:cs="Arial"/>
                <w:color w:val="000000"/>
                <w:sz w:val="18"/>
                <w:szCs w:val="18"/>
                <w:lang w:val="en-GB"/>
              </w:rPr>
              <w:t>Method: Least Squares</w:t>
            </w:r>
          </w:p>
        </w:tc>
        <w:tc>
          <w:tcPr>
            <w:tcW w:w="1208"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r>
      <w:tr w:rsidR="00383C92" w:rsidRPr="008C7926" w:rsidTr="00383C92">
        <w:trPr>
          <w:trHeight w:val="225"/>
        </w:trPr>
        <w:tc>
          <w:tcPr>
            <w:tcW w:w="2017" w:type="dxa"/>
            <w:gridSpan w:val="3"/>
            <w:tcBorders>
              <w:top w:val="nil"/>
              <w:left w:val="nil"/>
              <w:bottom w:val="nil"/>
              <w:right w:val="nil"/>
            </w:tcBorders>
            <w:vAlign w:val="bottom"/>
          </w:tcPr>
          <w:p w:rsidR="00383C92" w:rsidRPr="008C7926" w:rsidRDefault="00383C92" w:rsidP="00383C92">
            <w:pPr>
              <w:autoSpaceDE w:val="0"/>
              <w:autoSpaceDN w:val="0"/>
              <w:adjustRightInd w:val="0"/>
              <w:rPr>
                <w:rFonts w:ascii="Arial" w:hAnsi="Arial" w:cs="Arial"/>
                <w:color w:val="000000"/>
                <w:sz w:val="18"/>
                <w:szCs w:val="18"/>
                <w:lang w:val="en-GB"/>
              </w:rPr>
            </w:pPr>
            <w:r w:rsidRPr="008C7926">
              <w:rPr>
                <w:rFonts w:ascii="Arial" w:hAnsi="Arial" w:cs="Arial"/>
                <w:color w:val="000000"/>
                <w:sz w:val="18"/>
                <w:szCs w:val="18"/>
                <w:lang w:val="en-GB"/>
              </w:rPr>
              <w:t>Date: 07/14/17   Time: 10:23</w:t>
            </w:r>
          </w:p>
        </w:tc>
        <w:tc>
          <w:tcPr>
            <w:tcW w:w="1208"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r>
      <w:tr w:rsidR="00383C92" w:rsidRPr="008C7926" w:rsidTr="00383C92">
        <w:trPr>
          <w:trHeight w:val="225"/>
        </w:trPr>
        <w:tc>
          <w:tcPr>
            <w:tcW w:w="2017" w:type="dxa"/>
            <w:gridSpan w:val="3"/>
            <w:tcBorders>
              <w:top w:val="nil"/>
              <w:left w:val="nil"/>
              <w:bottom w:val="nil"/>
              <w:right w:val="nil"/>
            </w:tcBorders>
            <w:vAlign w:val="bottom"/>
          </w:tcPr>
          <w:p w:rsidR="00383C92" w:rsidRPr="008C7926" w:rsidRDefault="00383C92" w:rsidP="00383C92">
            <w:pPr>
              <w:autoSpaceDE w:val="0"/>
              <w:autoSpaceDN w:val="0"/>
              <w:adjustRightInd w:val="0"/>
              <w:rPr>
                <w:rFonts w:ascii="Arial" w:hAnsi="Arial" w:cs="Arial"/>
                <w:color w:val="000000"/>
                <w:sz w:val="18"/>
                <w:szCs w:val="18"/>
                <w:lang w:val="en-GB"/>
              </w:rPr>
            </w:pPr>
            <w:r w:rsidRPr="008C7926">
              <w:rPr>
                <w:rFonts w:ascii="Arial" w:hAnsi="Arial" w:cs="Arial"/>
                <w:color w:val="000000"/>
                <w:sz w:val="18"/>
                <w:szCs w:val="18"/>
                <w:lang w:val="en-GB"/>
              </w:rPr>
              <w:t>Sample: 1981 2015</w:t>
            </w:r>
          </w:p>
        </w:tc>
        <w:tc>
          <w:tcPr>
            <w:tcW w:w="1208"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r>
      <w:tr w:rsidR="00383C92" w:rsidRPr="008C7926" w:rsidTr="00383C92">
        <w:trPr>
          <w:trHeight w:val="225"/>
        </w:trPr>
        <w:tc>
          <w:tcPr>
            <w:tcW w:w="2017" w:type="dxa"/>
            <w:gridSpan w:val="3"/>
            <w:tcBorders>
              <w:top w:val="nil"/>
              <w:left w:val="nil"/>
              <w:bottom w:val="nil"/>
              <w:right w:val="nil"/>
            </w:tcBorders>
            <w:vAlign w:val="bottom"/>
          </w:tcPr>
          <w:p w:rsidR="00383C92" w:rsidRPr="008C7926" w:rsidRDefault="00383C92" w:rsidP="00383C92">
            <w:pPr>
              <w:autoSpaceDE w:val="0"/>
              <w:autoSpaceDN w:val="0"/>
              <w:adjustRightInd w:val="0"/>
              <w:rPr>
                <w:rFonts w:ascii="Arial" w:hAnsi="Arial" w:cs="Arial"/>
                <w:color w:val="000000"/>
                <w:sz w:val="18"/>
                <w:szCs w:val="18"/>
                <w:lang w:val="en-GB"/>
              </w:rPr>
            </w:pPr>
            <w:r w:rsidRPr="008C7926">
              <w:rPr>
                <w:rFonts w:ascii="Arial" w:hAnsi="Arial" w:cs="Arial"/>
                <w:color w:val="000000"/>
                <w:sz w:val="18"/>
                <w:szCs w:val="18"/>
                <w:lang w:val="en-GB"/>
              </w:rPr>
              <w:t>Included observations: 35</w:t>
            </w:r>
          </w:p>
        </w:tc>
        <w:tc>
          <w:tcPr>
            <w:tcW w:w="1208"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r>
      <w:tr w:rsidR="00383C92" w:rsidRPr="008C7926" w:rsidTr="00383C92">
        <w:trPr>
          <w:trHeight w:hRule="exact" w:val="90"/>
        </w:trPr>
        <w:tc>
          <w:tcPr>
            <w:tcW w:w="2017" w:type="dxa"/>
            <w:tcBorders>
              <w:top w:val="nil"/>
              <w:left w:val="nil"/>
              <w:bottom w:val="double" w:sz="6" w:space="2"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double" w:sz="6" w:space="2"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207" w:type="dxa"/>
            <w:tcBorders>
              <w:top w:val="nil"/>
              <w:left w:val="nil"/>
              <w:bottom w:val="double" w:sz="6" w:space="2"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double" w:sz="6" w:space="2"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double" w:sz="6" w:space="2"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r>
      <w:tr w:rsidR="00383C92" w:rsidRPr="008C7926" w:rsidTr="00383C92">
        <w:trPr>
          <w:trHeight w:hRule="exact" w:val="135"/>
        </w:trPr>
        <w:tc>
          <w:tcPr>
            <w:tcW w:w="201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20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r>
      <w:tr w:rsidR="00383C92" w:rsidRPr="008C7926" w:rsidTr="00383C92">
        <w:trPr>
          <w:trHeight w:val="225"/>
        </w:trPr>
        <w:tc>
          <w:tcPr>
            <w:tcW w:w="201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r w:rsidRPr="008C7926">
              <w:rPr>
                <w:rFonts w:ascii="Arial" w:hAnsi="Arial" w:cs="Arial"/>
                <w:color w:val="000000"/>
                <w:sz w:val="18"/>
                <w:szCs w:val="18"/>
                <w:lang w:val="en-GB"/>
              </w:rPr>
              <w:t>Variable</w:t>
            </w:r>
          </w:p>
        </w:tc>
        <w:tc>
          <w:tcPr>
            <w:tcW w:w="1103" w:type="dxa"/>
            <w:tcBorders>
              <w:top w:val="nil"/>
              <w:left w:val="nil"/>
              <w:bottom w:val="nil"/>
              <w:right w:val="nil"/>
            </w:tcBorders>
            <w:vAlign w:val="bottom"/>
          </w:tcPr>
          <w:p w:rsidR="00383C92" w:rsidRPr="008C7926" w:rsidRDefault="00383C92" w:rsidP="00383C92">
            <w:pPr>
              <w:autoSpaceDE w:val="0"/>
              <w:autoSpaceDN w:val="0"/>
              <w:adjustRightInd w:val="0"/>
              <w:ind w:right="10"/>
              <w:jc w:val="right"/>
              <w:rPr>
                <w:rFonts w:ascii="Arial" w:hAnsi="Arial" w:cs="Arial"/>
                <w:color w:val="000000"/>
                <w:sz w:val="18"/>
                <w:szCs w:val="18"/>
                <w:lang w:val="en-GB"/>
              </w:rPr>
            </w:pPr>
            <w:r w:rsidRPr="008C7926">
              <w:rPr>
                <w:rFonts w:ascii="Arial" w:hAnsi="Arial" w:cs="Arial"/>
                <w:color w:val="000000"/>
                <w:sz w:val="18"/>
                <w:szCs w:val="18"/>
                <w:lang w:val="en-GB"/>
              </w:rPr>
              <w:t>Coefficient</w:t>
            </w:r>
          </w:p>
        </w:tc>
        <w:tc>
          <w:tcPr>
            <w:tcW w:w="1207" w:type="dxa"/>
            <w:tcBorders>
              <w:top w:val="nil"/>
              <w:left w:val="nil"/>
              <w:bottom w:val="nil"/>
              <w:right w:val="nil"/>
            </w:tcBorders>
            <w:vAlign w:val="bottom"/>
          </w:tcPr>
          <w:p w:rsidR="00383C92" w:rsidRPr="008C7926" w:rsidRDefault="00383C92" w:rsidP="00383C92">
            <w:pPr>
              <w:autoSpaceDE w:val="0"/>
              <w:autoSpaceDN w:val="0"/>
              <w:adjustRightInd w:val="0"/>
              <w:ind w:right="10"/>
              <w:jc w:val="right"/>
              <w:rPr>
                <w:rFonts w:ascii="Arial" w:hAnsi="Arial" w:cs="Arial"/>
                <w:color w:val="000000"/>
                <w:sz w:val="18"/>
                <w:szCs w:val="18"/>
                <w:lang w:val="en-GB"/>
              </w:rPr>
            </w:pPr>
            <w:r w:rsidRPr="008C7926">
              <w:rPr>
                <w:rFonts w:ascii="Arial" w:hAnsi="Arial" w:cs="Arial"/>
                <w:color w:val="000000"/>
                <w:sz w:val="18"/>
                <w:szCs w:val="18"/>
                <w:lang w:val="en-GB"/>
              </w:rPr>
              <w:t>Std. Error</w:t>
            </w:r>
          </w:p>
        </w:tc>
        <w:tc>
          <w:tcPr>
            <w:tcW w:w="1208" w:type="dxa"/>
            <w:tcBorders>
              <w:top w:val="nil"/>
              <w:left w:val="nil"/>
              <w:bottom w:val="nil"/>
              <w:right w:val="nil"/>
            </w:tcBorders>
            <w:vAlign w:val="bottom"/>
          </w:tcPr>
          <w:p w:rsidR="00383C92" w:rsidRPr="008C7926" w:rsidRDefault="00383C92" w:rsidP="00383C92">
            <w:pPr>
              <w:autoSpaceDE w:val="0"/>
              <w:autoSpaceDN w:val="0"/>
              <w:adjustRightInd w:val="0"/>
              <w:ind w:right="10"/>
              <w:jc w:val="right"/>
              <w:rPr>
                <w:rFonts w:ascii="Arial" w:hAnsi="Arial" w:cs="Arial"/>
                <w:color w:val="000000"/>
                <w:sz w:val="18"/>
                <w:szCs w:val="18"/>
                <w:lang w:val="en-GB"/>
              </w:rPr>
            </w:pPr>
            <w:r w:rsidRPr="008C7926">
              <w:rPr>
                <w:rFonts w:ascii="Arial" w:hAnsi="Arial" w:cs="Arial"/>
                <w:color w:val="000000"/>
                <w:sz w:val="18"/>
                <w:szCs w:val="18"/>
                <w:lang w:val="en-GB"/>
              </w:rPr>
              <w:t>t-Statistic</w:t>
            </w:r>
          </w:p>
        </w:tc>
        <w:tc>
          <w:tcPr>
            <w:tcW w:w="997" w:type="dxa"/>
            <w:tcBorders>
              <w:top w:val="nil"/>
              <w:left w:val="nil"/>
              <w:bottom w:val="nil"/>
              <w:right w:val="nil"/>
            </w:tcBorders>
            <w:vAlign w:val="bottom"/>
          </w:tcPr>
          <w:p w:rsidR="00383C92" w:rsidRPr="008C7926" w:rsidRDefault="00383C92" w:rsidP="00383C92">
            <w:pPr>
              <w:autoSpaceDE w:val="0"/>
              <w:autoSpaceDN w:val="0"/>
              <w:adjustRightInd w:val="0"/>
              <w:ind w:right="10"/>
              <w:jc w:val="right"/>
              <w:rPr>
                <w:rFonts w:ascii="Arial" w:hAnsi="Arial" w:cs="Arial"/>
                <w:color w:val="000000"/>
                <w:sz w:val="18"/>
                <w:szCs w:val="18"/>
                <w:lang w:val="en-GB"/>
              </w:rPr>
            </w:pPr>
            <w:r w:rsidRPr="008C7926">
              <w:rPr>
                <w:rFonts w:ascii="Arial" w:hAnsi="Arial" w:cs="Arial"/>
                <w:color w:val="000000"/>
                <w:sz w:val="18"/>
                <w:szCs w:val="18"/>
                <w:lang w:val="en-GB"/>
              </w:rPr>
              <w:t>Prob.  </w:t>
            </w:r>
          </w:p>
        </w:tc>
      </w:tr>
      <w:tr w:rsidR="00383C92" w:rsidRPr="008C7926" w:rsidTr="00383C92">
        <w:trPr>
          <w:trHeight w:hRule="exact" w:val="90"/>
        </w:trPr>
        <w:tc>
          <w:tcPr>
            <w:tcW w:w="2017" w:type="dxa"/>
            <w:tcBorders>
              <w:top w:val="nil"/>
              <w:left w:val="nil"/>
              <w:bottom w:val="double" w:sz="6" w:space="2"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double" w:sz="6" w:space="2"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207" w:type="dxa"/>
            <w:tcBorders>
              <w:top w:val="nil"/>
              <w:left w:val="nil"/>
              <w:bottom w:val="double" w:sz="6" w:space="2"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double" w:sz="6" w:space="2"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double" w:sz="6" w:space="2"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r>
      <w:tr w:rsidR="00383C92" w:rsidRPr="008C7926" w:rsidTr="00383C92">
        <w:trPr>
          <w:trHeight w:hRule="exact" w:val="135"/>
        </w:trPr>
        <w:tc>
          <w:tcPr>
            <w:tcW w:w="201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20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r>
      <w:tr w:rsidR="00383C92" w:rsidRPr="008C7926" w:rsidTr="00383C92">
        <w:trPr>
          <w:trHeight w:val="225"/>
        </w:trPr>
        <w:tc>
          <w:tcPr>
            <w:tcW w:w="201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r w:rsidRPr="008C7926">
              <w:rPr>
                <w:rFonts w:ascii="Arial" w:hAnsi="Arial" w:cs="Arial"/>
                <w:color w:val="000000"/>
                <w:sz w:val="18"/>
                <w:szCs w:val="18"/>
                <w:lang w:val="en-GB"/>
              </w:rPr>
              <w:t>C</w:t>
            </w:r>
          </w:p>
        </w:tc>
        <w:tc>
          <w:tcPr>
            <w:tcW w:w="1103" w:type="dxa"/>
            <w:tcBorders>
              <w:top w:val="nil"/>
              <w:left w:val="nil"/>
              <w:bottom w:val="nil"/>
              <w:right w:val="nil"/>
            </w:tcBorders>
            <w:vAlign w:val="bottom"/>
          </w:tcPr>
          <w:p w:rsidR="00383C92" w:rsidRPr="008C7926" w:rsidRDefault="00383C92" w:rsidP="00383C92">
            <w:pPr>
              <w:autoSpaceDE w:val="0"/>
              <w:autoSpaceDN w:val="0"/>
              <w:adjustRightInd w:val="0"/>
              <w:ind w:right="10"/>
              <w:jc w:val="right"/>
              <w:rPr>
                <w:rFonts w:ascii="Arial" w:hAnsi="Arial" w:cs="Arial"/>
                <w:color w:val="000000"/>
                <w:sz w:val="18"/>
                <w:szCs w:val="18"/>
                <w:lang w:val="en-GB"/>
              </w:rPr>
            </w:pPr>
            <w:r w:rsidRPr="008C7926">
              <w:rPr>
                <w:rFonts w:ascii="Arial" w:hAnsi="Arial" w:cs="Arial"/>
                <w:color w:val="000000"/>
                <w:sz w:val="18"/>
                <w:szCs w:val="18"/>
                <w:lang w:val="en-GB"/>
              </w:rPr>
              <w:t>4.598321</w:t>
            </w:r>
          </w:p>
        </w:tc>
        <w:tc>
          <w:tcPr>
            <w:tcW w:w="1207" w:type="dxa"/>
            <w:tcBorders>
              <w:top w:val="nil"/>
              <w:left w:val="nil"/>
              <w:bottom w:val="nil"/>
              <w:right w:val="nil"/>
            </w:tcBorders>
            <w:vAlign w:val="bottom"/>
          </w:tcPr>
          <w:p w:rsidR="00383C92" w:rsidRPr="008C7926" w:rsidRDefault="00383C92" w:rsidP="00383C92">
            <w:pPr>
              <w:autoSpaceDE w:val="0"/>
              <w:autoSpaceDN w:val="0"/>
              <w:adjustRightInd w:val="0"/>
              <w:ind w:right="10"/>
              <w:jc w:val="right"/>
              <w:rPr>
                <w:rFonts w:ascii="Arial" w:hAnsi="Arial" w:cs="Arial"/>
                <w:color w:val="000000"/>
                <w:sz w:val="18"/>
                <w:szCs w:val="18"/>
                <w:lang w:val="en-GB"/>
              </w:rPr>
            </w:pPr>
            <w:r w:rsidRPr="008C7926">
              <w:rPr>
                <w:rFonts w:ascii="Arial" w:hAnsi="Arial" w:cs="Arial"/>
                <w:color w:val="000000"/>
                <w:sz w:val="18"/>
                <w:szCs w:val="18"/>
                <w:lang w:val="en-GB"/>
              </w:rPr>
              <w:t>0.285739</w:t>
            </w:r>
          </w:p>
        </w:tc>
        <w:tc>
          <w:tcPr>
            <w:tcW w:w="1208" w:type="dxa"/>
            <w:tcBorders>
              <w:top w:val="nil"/>
              <w:left w:val="nil"/>
              <w:bottom w:val="nil"/>
              <w:right w:val="nil"/>
            </w:tcBorders>
            <w:vAlign w:val="bottom"/>
          </w:tcPr>
          <w:p w:rsidR="00383C92" w:rsidRPr="008C7926" w:rsidRDefault="00383C92" w:rsidP="00383C92">
            <w:pPr>
              <w:autoSpaceDE w:val="0"/>
              <w:autoSpaceDN w:val="0"/>
              <w:adjustRightInd w:val="0"/>
              <w:ind w:right="10"/>
              <w:jc w:val="right"/>
              <w:rPr>
                <w:rFonts w:ascii="Arial" w:hAnsi="Arial" w:cs="Arial"/>
                <w:color w:val="000000"/>
                <w:sz w:val="18"/>
                <w:szCs w:val="18"/>
                <w:lang w:val="en-GB"/>
              </w:rPr>
            </w:pPr>
            <w:r w:rsidRPr="008C7926">
              <w:rPr>
                <w:rFonts w:ascii="Arial" w:hAnsi="Arial" w:cs="Arial"/>
                <w:color w:val="000000"/>
                <w:sz w:val="18"/>
                <w:szCs w:val="18"/>
                <w:lang w:val="en-GB"/>
              </w:rPr>
              <w:t>16.09276</w:t>
            </w:r>
          </w:p>
        </w:tc>
        <w:tc>
          <w:tcPr>
            <w:tcW w:w="997" w:type="dxa"/>
            <w:tcBorders>
              <w:top w:val="nil"/>
              <w:left w:val="nil"/>
              <w:bottom w:val="nil"/>
              <w:right w:val="nil"/>
            </w:tcBorders>
            <w:vAlign w:val="bottom"/>
          </w:tcPr>
          <w:p w:rsidR="00383C92" w:rsidRPr="008C7926" w:rsidRDefault="00383C92" w:rsidP="00383C92">
            <w:pPr>
              <w:autoSpaceDE w:val="0"/>
              <w:autoSpaceDN w:val="0"/>
              <w:adjustRightInd w:val="0"/>
              <w:ind w:right="10"/>
              <w:jc w:val="right"/>
              <w:rPr>
                <w:rFonts w:ascii="Arial" w:hAnsi="Arial" w:cs="Arial"/>
                <w:color w:val="000000"/>
                <w:sz w:val="18"/>
                <w:szCs w:val="18"/>
                <w:lang w:val="en-GB"/>
              </w:rPr>
            </w:pPr>
            <w:r w:rsidRPr="008C7926">
              <w:rPr>
                <w:rFonts w:ascii="Arial" w:hAnsi="Arial" w:cs="Arial"/>
                <w:color w:val="000000"/>
                <w:sz w:val="18"/>
                <w:szCs w:val="18"/>
                <w:lang w:val="en-GB"/>
              </w:rPr>
              <w:t>0.0000</w:t>
            </w:r>
          </w:p>
        </w:tc>
      </w:tr>
      <w:tr w:rsidR="00383C92" w:rsidRPr="008C7926" w:rsidTr="00383C92">
        <w:trPr>
          <w:trHeight w:val="225"/>
        </w:trPr>
        <w:tc>
          <w:tcPr>
            <w:tcW w:w="201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r w:rsidRPr="008C7926">
              <w:rPr>
                <w:rFonts w:ascii="Arial" w:hAnsi="Arial" w:cs="Arial"/>
                <w:color w:val="000000"/>
                <w:sz w:val="18"/>
                <w:szCs w:val="18"/>
                <w:lang w:val="en-GB"/>
              </w:rPr>
              <w:t>LOG(EXR)</w:t>
            </w:r>
          </w:p>
        </w:tc>
        <w:tc>
          <w:tcPr>
            <w:tcW w:w="1103" w:type="dxa"/>
            <w:tcBorders>
              <w:top w:val="nil"/>
              <w:left w:val="nil"/>
              <w:bottom w:val="nil"/>
              <w:right w:val="nil"/>
            </w:tcBorders>
            <w:vAlign w:val="bottom"/>
          </w:tcPr>
          <w:p w:rsidR="00383C92" w:rsidRPr="008C7926" w:rsidRDefault="00383C92" w:rsidP="00383C92">
            <w:pPr>
              <w:autoSpaceDE w:val="0"/>
              <w:autoSpaceDN w:val="0"/>
              <w:adjustRightInd w:val="0"/>
              <w:ind w:right="10"/>
              <w:jc w:val="right"/>
              <w:rPr>
                <w:rFonts w:ascii="Arial" w:hAnsi="Arial" w:cs="Arial"/>
                <w:color w:val="000000"/>
                <w:sz w:val="18"/>
                <w:szCs w:val="18"/>
                <w:lang w:val="en-GB"/>
              </w:rPr>
            </w:pPr>
            <w:r w:rsidRPr="008C7926">
              <w:rPr>
                <w:rFonts w:ascii="Arial" w:hAnsi="Arial" w:cs="Arial"/>
                <w:color w:val="000000"/>
                <w:sz w:val="18"/>
                <w:szCs w:val="18"/>
                <w:lang w:val="en-GB"/>
              </w:rPr>
              <w:t>-0.000433</w:t>
            </w:r>
          </w:p>
        </w:tc>
        <w:tc>
          <w:tcPr>
            <w:tcW w:w="1207" w:type="dxa"/>
            <w:tcBorders>
              <w:top w:val="nil"/>
              <w:left w:val="nil"/>
              <w:bottom w:val="nil"/>
              <w:right w:val="nil"/>
            </w:tcBorders>
            <w:vAlign w:val="bottom"/>
          </w:tcPr>
          <w:p w:rsidR="00383C92" w:rsidRPr="008C7926" w:rsidRDefault="00383C92" w:rsidP="00383C92">
            <w:pPr>
              <w:autoSpaceDE w:val="0"/>
              <w:autoSpaceDN w:val="0"/>
              <w:adjustRightInd w:val="0"/>
              <w:ind w:right="10"/>
              <w:jc w:val="right"/>
              <w:rPr>
                <w:rFonts w:ascii="Arial" w:hAnsi="Arial" w:cs="Arial"/>
                <w:color w:val="000000"/>
                <w:sz w:val="18"/>
                <w:szCs w:val="18"/>
                <w:lang w:val="en-GB"/>
              </w:rPr>
            </w:pPr>
            <w:r w:rsidRPr="008C7926">
              <w:rPr>
                <w:rFonts w:ascii="Arial" w:hAnsi="Arial" w:cs="Arial"/>
                <w:color w:val="000000"/>
                <w:sz w:val="18"/>
                <w:szCs w:val="18"/>
                <w:lang w:val="en-GB"/>
              </w:rPr>
              <w:t>0.020311</w:t>
            </w:r>
          </w:p>
        </w:tc>
        <w:tc>
          <w:tcPr>
            <w:tcW w:w="1208" w:type="dxa"/>
            <w:tcBorders>
              <w:top w:val="nil"/>
              <w:left w:val="nil"/>
              <w:bottom w:val="nil"/>
              <w:right w:val="nil"/>
            </w:tcBorders>
            <w:vAlign w:val="bottom"/>
          </w:tcPr>
          <w:p w:rsidR="00383C92" w:rsidRPr="008C7926" w:rsidRDefault="00383C92" w:rsidP="00383C92">
            <w:pPr>
              <w:autoSpaceDE w:val="0"/>
              <w:autoSpaceDN w:val="0"/>
              <w:adjustRightInd w:val="0"/>
              <w:ind w:right="10"/>
              <w:jc w:val="right"/>
              <w:rPr>
                <w:rFonts w:ascii="Arial" w:hAnsi="Arial" w:cs="Arial"/>
                <w:color w:val="000000"/>
                <w:sz w:val="18"/>
                <w:szCs w:val="18"/>
                <w:lang w:val="en-GB"/>
              </w:rPr>
            </w:pPr>
            <w:r w:rsidRPr="008C7926">
              <w:rPr>
                <w:rFonts w:ascii="Arial" w:hAnsi="Arial" w:cs="Arial"/>
                <w:color w:val="000000"/>
                <w:sz w:val="18"/>
                <w:szCs w:val="18"/>
                <w:lang w:val="en-GB"/>
              </w:rPr>
              <w:t>-0.021340</w:t>
            </w:r>
          </w:p>
        </w:tc>
        <w:tc>
          <w:tcPr>
            <w:tcW w:w="997" w:type="dxa"/>
            <w:tcBorders>
              <w:top w:val="nil"/>
              <w:left w:val="nil"/>
              <w:bottom w:val="nil"/>
              <w:right w:val="nil"/>
            </w:tcBorders>
            <w:vAlign w:val="bottom"/>
          </w:tcPr>
          <w:p w:rsidR="00383C92" w:rsidRPr="008C7926" w:rsidRDefault="00383C92" w:rsidP="00383C92">
            <w:pPr>
              <w:autoSpaceDE w:val="0"/>
              <w:autoSpaceDN w:val="0"/>
              <w:adjustRightInd w:val="0"/>
              <w:ind w:right="10"/>
              <w:jc w:val="right"/>
              <w:rPr>
                <w:rFonts w:ascii="Arial" w:hAnsi="Arial" w:cs="Arial"/>
                <w:color w:val="000000"/>
                <w:sz w:val="18"/>
                <w:szCs w:val="18"/>
                <w:lang w:val="en-GB"/>
              </w:rPr>
            </w:pPr>
            <w:r w:rsidRPr="008C7926">
              <w:rPr>
                <w:rFonts w:ascii="Arial" w:hAnsi="Arial" w:cs="Arial"/>
                <w:color w:val="000000"/>
                <w:sz w:val="18"/>
                <w:szCs w:val="18"/>
                <w:lang w:val="en-GB"/>
              </w:rPr>
              <w:t>0.9831</w:t>
            </w:r>
          </w:p>
        </w:tc>
      </w:tr>
      <w:tr w:rsidR="00383C92" w:rsidRPr="008C7926" w:rsidTr="00383C92">
        <w:trPr>
          <w:trHeight w:val="225"/>
        </w:trPr>
        <w:tc>
          <w:tcPr>
            <w:tcW w:w="201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r w:rsidRPr="008C7926">
              <w:rPr>
                <w:rFonts w:ascii="Arial" w:hAnsi="Arial" w:cs="Arial"/>
                <w:color w:val="000000"/>
                <w:sz w:val="18"/>
                <w:szCs w:val="18"/>
                <w:lang w:val="en-GB"/>
              </w:rPr>
              <w:t>LOG(MG)</w:t>
            </w:r>
          </w:p>
        </w:tc>
        <w:tc>
          <w:tcPr>
            <w:tcW w:w="1103" w:type="dxa"/>
            <w:tcBorders>
              <w:top w:val="nil"/>
              <w:left w:val="nil"/>
              <w:bottom w:val="nil"/>
              <w:right w:val="nil"/>
            </w:tcBorders>
            <w:vAlign w:val="bottom"/>
          </w:tcPr>
          <w:p w:rsidR="00383C92" w:rsidRPr="008C7926" w:rsidRDefault="00383C92" w:rsidP="00383C92">
            <w:pPr>
              <w:autoSpaceDE w:val="0"/>
              <w:autoSpaceDN w:val="0"/>
              <w:adjustRightInd w:val="0"/>
              <w:ind w:right="10"/>
              <w:jc w:val="right"/>
              <w:rPr>
                <w:rFonts w:ascii="Arial" w:hAnsi="Arial" w:cs="Arial"/>
                <w:color w:val="000000"/>
                <w:sz w:val="18"/>
                <w:szCs w:val="18"/>
                <w:lang w:val="en-GB"/>
              </w:rPr>
            </w:pPr>
            <w:r w:rsidRPr="008C7926">
              <w:rPr>
                <w:rFonts w:ascii="Arial" w:hAnsi="Arial" w:cs="Arial"/>
                <w:color w:val="000000"/>
                <w:sz w:val="18"/>
                <w:szCs w:val="18"/>
                <w:lang w:val="en-GB"/>
              </w:rPr>
              <w:t>0.018101</w:t>
            </w:r>
          </w:p>
        </w:tc>
        <w:tc>
          <w:tcPr>
            <w:tcW w:w="1207" w:type="dxa"/>
            <w:tcBorders>
              <w:top w:val="nil"/>
              <w:left w:val="nil"/>
              <w:bottom w:val="nil"/>
              <w:right w:val="nil"/>
            </w:tcBorders>
            <w:vAlign w:val="bottom"/>
          </w:tcPr>
          <w:p w:rsidR="00383C92" w:rsidRPr="008C7926" w:rsidRDefault="00383C92" w:rsidP="00383C92">
            <w:pPr>
              <w:autoSpaceDE w:val="0"/>
              <w:autoSpaceDN w:val="0"/>
              <w:adjustRightInd w:val="0"/>
              <w:ind w:right="10"/>
              <w:jc w:val="right"/>
              <w:rPr>
                <w:rFonts w:ascii="Arial" w:hAnsi="Arial" w:cs="Arial"/>
                <w:color w:val="000000"/>
                <w:sz w:val="18"/>
                <w:szCs w:val="18"/>
                <w:lang w:val="en-GB"/>
              </w:rPr>
            </w:pPr>
            <w:r w:rsidRPr="008C7926">
              <w:rPr>
                <w:rFonts w:ascii="Arial" w:hAnsi="Arial" w:cs="Arial"/>
                <w:color w:val="000000"/>
                <w:sz w:val="18"/>
                <w:szCs w:val="18"/>
                <w:lang w:val="en-GB"/>
              </w:rPr>
              <w:t>0.015842</w:t>
            </w:r>
          </w:p>
        </w:tc>
        <w:tc>
          <w:tcPr>
            <w:tcW w:w="1208" w:type="dxa"/>
            <w:tcBorders>
              <w:top w:val="nil"/>
              <w:left w:val="nil"/>
              <w:bottom w:val="nil"/>
              <w:right w:val="nil"/>
            </w:tcBorders>
            <w:vAlign w:val="bottom"/>
          </w:tcPr>
          <w:p w:rsidR="00383C92" w:rsidRPr="008C7926" w:rsidRDefault="00383C92" w:rsidP="00383C92">
            <w:pPr>
              <w:autoSpaceDE w:val="0"/>
              <w:autoSpaceDN w:val="0"/>
              <w:adjustRightInd w:val="0"/>
              <w:ind w:right="10"/>
              <w:jc w:val="right"/>
              <w:rPr>
                <w:rFonts w:ascii="Arial" w:hAnsi="Arial" w:cs="Arial"/>
                <w:color w:val="000000"/>
                <w:sz w:val="18"/>
                <w:szCs w:val="18"/>
                <w:lang w:val="en-GB"/>
              </w:rPr>
            </w:pPr>
            <w:r w:rsidRPr="008C7926">
              <w:rPr>
                <w:rFonts w:ascii="Arial" w:hAnsi="Arial" w:cs="Arial"/>
                <w:color w:val="000000"/>
                <w:sz w:val="18"/>
                <w:szCs w:val="18"/>
                <w:lang w:val="en-GB"/>
              </w:rPr>
              <w:t>1.142650</w:t>
            </w:r>
          </w:p>
        </w:tc>
        <w:tc>
          <w:tcPr>
            <w:tcW w:w="997" w:type="dxa"/>
            <w:tcBorders>
              <w:top w:val="nil"/>
              <w:left w:val="nil"/>
              <w:bottom w:val="nil"/>
              <w:right w:val="nil"/>
            </w:tcBorders>
            <w:vAlign w:val="bottom"/>
          </w:tcPr>
          <w:p w:rsidR="00383C92" w:rsidRPr="008C7926" w:rsidRDefault="00383C92" w:rsidP="00383C92">
            <w:pPr>
              <w:autoSpaceDE w:val="0"/>
              <w:autoSpaceDN w:val="0"/>
              <w:adjustRightInd w:val="0"/>
              <w:ind w:right="10"/>
              <w:jc w:val="right"/>
              <w:rPr>
                <w:rFonts w:ascii="Arial" w:hAnsi="Arial" w:cs="Arial"/>
                <w:color w:val="000000"/>
                <w:sz w:val="18"/>
                <w:szCs w:val="18"/>
                <w:lang w:val="en-GB"/>
              </w:rPr>
            </w:pPr>
            <w:r w:rsidRPr="008C7926">
              <w:rPr>
                <w:rFonts w:ascii="Arial" w:hAnsi="Arial" w:cs="Arial"/>
                <w:color w:val="000000"/>
                <w:sz w:val="18"/>
                <w:szCs w:val="18"/>
                <w:lang w:val="en-GB"/>
              </w:rPr>
              <w:t>0.2617</w:t>
            </w:r>
          </w:p>
        </w:tc>
      </w:tr>
      <w:tr w:rsidR="00383C92" w:rsidRPr="008C7926" w:rsidTr="00383C92">
        <w:trPr>
          <w:trHeight w:hRule="exact" w:val="90"/>
        </w:trPr>
        <w:tc>
          <w:tcPr>
            <w:tcW w:w="2017" w:type="dxa"/>
            <w:tcBorders>
              <w:top w:val="nil"/>
              <w:left w:val="nil"/>
              <w:bottom w:val="double" w:sz="6" w:space="2"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double" w:sz="6" w:space="2"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207" w:type="dxa"/>
            <w:tcBorders>
              <w:top w:val="nil"/>
              <w:left w:val="nil"/>
              <w:bottom w:val="double" w:sz="6" w:space="2"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double" w:sz="6" w:space="2"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double" w:sz="6" w:space="2"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r>
      <w:tr w:rsidR="00383C92" w:rsidRPr="008C7926" w:rsidTr="00383C92">
        <w:trPr>
          <w:trHeight w:hRule="exact" w:val="135"/>
        </w:trPr>
        <w:tc>
          <w:tcPr>
            <w:tcW w:w="201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20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r>
      <w:tr w:rsidR="00383C92" w:rsidRPr="008C7926" w:rsidTr="00383C92">
        <w:trPr>
          <w:trHeight w:val="225"/>
        </w:trPr>
        <w:tc>
          <w:tcPr>
            <w:tcW w:w="2017" w:type="dxa"/>
            <w:tcBorders>
              <w:top w:val="nil"/>
              <w:left w:val="nil"/>
              <w:bottom w:val="nil"/>
              <w:right w:val="nil"/>
            </w:tcBorders>
            <w:vAlign w:val="bottom"/>
          </w:tcPr>
          <w:p w:rsidR="00383C92" w:rsidRPr="008C7926" w:rsidRDefault="00383C92" w:rsidP="00383C92">
            <w:pPr>
              <w:autoSpaceDE w:val="0"/>
              <w:autoSpaceDN w:val="0"/>
              <w:adjustRightInd w:val="0"/>
              <w:rPr>
                <w:rFonts w:ascii="Arial" w:hAnsi="Arial" w:cs="Arial"/>
                <w:color w:val="000000"/>
                <w:sz w:val="18"/>
                <w:szCs w:val="18"/>
                <w:lang w:val="en-GB"/>
              </w:rPr>
            </w:pPr>
            <w:r w:rsidRPr="008C7926">
              <w:rPr>
                <w:rFonts w:ascii="Arial" w:hAnsi="Arial" w:cs="Arial"/>
                <w:color w:val="000000"/>
                <w:sz w:val="18"/>
                <w:szCs w:val="18"/>
                <w:lang w:val="en-GB"/>
              </w:rPr>
              <w:t>R-squared</w:t>
            </w:r>
          </w:p>
        </w:tc>
        <w:tc>
          <w:tcPr>
            <w:tcW w:w="1103" w:type="dxa"/>
            <w:tcBorders>
              <w:top w:val="nil"/>
              <w:left w:val="nil"/>
              <w:bottom w:val="nil"/>
              <w:right w:val="nil"/>
            </w:tcBorders>
            <w:vAlign w:val="bottom"/>
          </w:tcPr>
          <w:p w:rsidR="00383C92" w:rsidRPr="008C7926" w:rsidRDefault="00383C92" w:rsidP="00383C92">
            <w:pPr>
              <w:autoSpaceDE w:val="0"/>
              <w:autoSpaceDN w:val="0"/>
              <w:adjustRightInd w:val="0"/>
              <w:ind w:right="10"/>
              <w:jc w:val="right"/>
              <w:rPr>
                <w:rFonts w:ascii="Arial" w:hAnsi="Arial" w:cs="Arial"/>
                <w:color w:val="000000"/>
                <w:sz w:val="18"/>
                <w:szCs w:val="18"/>
                <w:lang w:val="en-GB"/>
              </w:rPr>
            </w:pPr>
            <w:r w:rsidRPr="008C7926">
              <w:rPr>
                <w:rFonts w:ascii="Arial" w:hAnsi="Arial" w:cs="Arial"/>
                <w:color w:val="000000"/>
                <w:sz w:val="18"/>
                <w:szCs w:val="18"/>
                <w:lang w:val="en-GB"/>
              </w:rPr>
              <w:t>0.290119</w:t>
            </w:r>
          </w:p>
        </w:tc>
        <w:tc>
          <w:tcPr>
            <w:tcW w:w="1207" w:type="dxa"/>
            <w:gridSpan w:val="2"/>
            <w:tcBorders>
              <w:top w:val="nil"/>
              <w:left w:val="nil"/>
              <w:bottom w:val="nil"/>
              <w:right w:val="nil"/>
            </w:tcBorders>
            <w:vAlign w:val="bottom"/>
          </w:tcPr>
          <w:p w:rsidR="00383C92" w:rsidRPr="008C7926" w:rsidRDefault="00383C92" w:rsidP="00383C92">
            <w:pPr>
              <w:autoSpaceDE w:val="0"/>
              <w:autoSpaceDN w:val="0"/>
              <w:adjustRightInd w:val="0"/>
              <w:ind w:right="10"/>
              <w:rPr>
                <w:rFonts w:ascii="Arial" w:hAnsi="Arial" w:cs="Arial"/>
                <w:color w:val="000000"/>
                <w:sz w:val="18"/>
                <w:szCs w:val="18"/>
                <w:lang w:val="en-GB"/>
              </w:rPr>
            </w:pPr>
            <w:r w:rsidRPr="008C7926">
              <w:rPr>
                <w:rFonts w:ascii="Arial" w:hAnsi="Arial" w:cs="Arial"/>
                <w:color w:val="000000"/>
                <w:sz w:val="18"/>
                <w:szCs w:val="18"/>
                <w:lang w:val="en-GB"/>
              </w:rPr>
              <w:t>    Mean dependent var</w:t>
            </w:r>
          </w:p>
        </w:tc>
        <w:tc>
          <w:tcPr>
            <w:tcW w:w="997" w:type="dxa"/>
            <w:tcBorders>
              <w:top w:val="nil"/>
              <w:left w:val="nil"/>
              <w:bottom w:val="nil"/>
              <w:right w:val="nil"/>
            </w:tcBorders>
            <w:vAlign w:val="bottom"/>
          </w:tcPr>
          <w:p w:rsidR="00383C92" w:rsidRPr="008C7926" w:rsidRDefault="00383C92" w:rsidP="00383C92">
            <w:pPr>
              <w:autoSpaceDE w:val="0"/>
              <w:autoSpaceDN w:val="0"/>
              <w:adjustRightInd w:val="0"/>
              <w:ind w:right="10"/>
              <w:jc w:val="right"/>
              <w:rPr>
                <w:rFonts w:ascii="Arial" w:hAnsi="Arial" w:cs="Arial"/>
                <w:color w:val="000000"/>
                <w:sz w:val="18"/>
                <w:szCs w:val="18"/>
                <w:lang w:val="en-GB"/>
              </w:rPr>
            </w:pPr>
            <w:r w:rsidRPr="008C7926">
              <w:rPr>
                <w:rFonts w:ascii="Arial" w:hAnsi="Arial" w:cs="Arial"/>
                <w:color w:val="000000"/>
                <w:sz w:val="18"/>
                <w:szCs w:val="18"/>
                <w:lang w:val="en-GB"/>
              </w:rPr>
              <w:t>4.993554</w:t>
            </w:r>
          </w:p>
        </w:tc>
      </w:tr>
      <w:tr w:rsidR="00383C92" w:rsidRPr="008C7926" w:rsidTr="00383C92">
        <w:trPr>
          <w:trHeight w:val="225"/>
        </w:trPr>
        <w:tc>
          <w:tcPr>
            <w:tcW w:w="2017" w:type="dxa"/>
            <w:tcBorders>
              <w:top w:val="nil"/>
              <w:left w:val="nil"/>
              <w:bottom w:val="nil"/>
              <w:right w:val="nil"/>
            </w:tcBorders>
            <w:vAlign w:val="bottom"/>
          </w:tcPr>
          <w:p w:rsidR="00383C92" w:rsidRPr="008C7926" w:rsidRDefault="00383C92" w:rsidP="00383C92">
            <w:pPr>
              <w:autoSpaceDE w:val="0"/>
              <w:autoSpaceDN w:val="0"/>
              <w:adjustRightInd w:val="0"/>
              <w:rPr>
                <w:rFonts w:ascii="Arial" w:hAnsi="Arial" w:cs="Arial"/>
                <w:color w:val="000000"/>
                <w:sz w:val="18"/>
                <w:szCs w:val="18"/>
                <w:lang w:val="en-GB"/>
              </w:rPr>
            </w:pPr>
            <w:r w:rsidRPr="008C7926">
              <w:rPr>
                <w:rFonts w:ascii="Arial" w:hAnsi="Arial" w:cs="Arial"/>
                <w:color w:val="000000"/>
                <w:sz w:val="18"/>
                <w:szCs w:val="18"/>
                <w:lang w:val="en-GB"/>
              </w:rPr>
              <w:t>Adjusted R-squared</w:t>
            </w:r>
          </w:p>
        </w:tc>
        <w:tc>
          <w:tcPr>
            <w:tcW w:w="1103" w:type="dxa"/>
            <w:tcBorders>
              <w:top w:val="nil"/>
              <w:left w:val="nil"/>
              <w:bottom w:val="nil"/>
              <w:right w:val="nil"/>
            </w:tcBorders>
            <w:vAlign w:val="bottom"/>
          </w:tcPr>
          <w:p w:rsidR="00383C92" w:rsidRPr="008C7926" w:rsidRDefault="00383C92" w:rsidP="00383C92">
            <w:pPr>
              <w:autoSpaceDE w:val="0"/>
              <w:autoSpaceDN w:val="0"/>
              <w:adjustRightInd w:val="0"/>
              <w:ind w:right="10"/>
              <w:jc w:val="right"/>
              <w:rPr>
                <w:rFonts w:ascii="Arial" w:hAnsi="Arial" w:cs="Arial"/>
                <w:color w:val="000000"/>
                <w:sz w:val="18"/>
                <w:szCs w:val="18"/>
                <w:lang w:val="en-GB"/>
              </w:rPr>
            </w:pPr>
            <w:r w:rsidRPr="008C7926">
              <w:rPr>
                <w:rFonts w:ascii="Arial" w:hAnsi="Arial" w:cs="Arial"/>
                <w:color w:val="000000"/>
                <w:sz w:val="18"/>
                <w:szCs w:val="18"/>
                <w:lang w:val="en-GB"/>
              </w:rPr>
              <w:t>0.245752</w:t>
            </w:r>
          </w:p>
        </w:tc>
        <w:tc>
          <w:tcPr>
            <w:tcW w:w="1207" w:type="dxa"/>
            <w:gridSpan w:val="2"/>
            <w:tcBorders>
              <w:top w:val="nil"/>
              <w:left w:val="nil"/>
              <w:bottom w:val="nil"/>
              <w:right w:val="nil"/>
            </w:tcBorders>
            <w:vAlign w:val="bottom"/>
          </w:tcPr>
          <w:p w:rsidR="00383C92" w:rsidRPr="008C7926" w:rsidRDefault="00383C92" w:rsidP="00383C92">
            <w:pPr>
              <w:autoSpaceDE w:val="0"/>
              <w:autoSpaceDN w:val="0"/>
              <w:adjustRightInd w:val="0"/>
              <w:ind w:right="10"/>
              <w:rPr>
                <w:rFonts w:ascii="Arial" w:hAnsi="Arial" w:cs="Arial"/>
                <w:color w:val="000000"/>
                <w:sz w:val="18"/>
                <w:szCs w:val="18"/>
                <w:lang w:val="en-GB"/>
              </w:rPr>
            </w:pPr>
            <w:r w:rsidRPr="008C7926">
              <w:rPr>
                <w:rFonts w:ascii="Arial" w:hAnsi="Arial" w:cs="Arial"/>
                <w:color w:val="000000"/>
                <w:sz w:val="18"/>
                <w:szCs w:val="18"/>
                <w:lang w:val="en-GB"/>
              </w:rPr>
              <w:t>    S.D. dependent var</w:t>
            </w:r>
          </w:p>
        </w:tc>
        <w:tc>
          <w:tcPr>
            <w:tcW w:w="997" w:type="dxa"/>
            <w:tcBorders>
              <w:top w:val="nil"/>
              <w:left w:val="nil"/>
              <w:bottom w:val="nil"/>
              <w:right w:val="nil"/>
            </w:tcBorders>
            <w:vAlign w:val="bottom"/>
          </w:tcPr>
          <w:p w:rsidR="00383C92" w:rsidRPr="008C7926" w:rsidRDefault="00383C92" w:rsidP="00383C92">
            <w:pPr>
              <w:autoSpaceDE w:val="0"/>
              <w:autoSpaceDN w:val="0"/>
              <w:adjustRightInd w:val="0"/>
              <w:ind w:right="10"/>
              <w:jc w:val="right"/>
              <w:rPr>
                <w:rFonts w:ascii="Arial" w:hAnsi="Arial" w:cs="Arial"/>
                <w:color w:val="000000"/>
                <w:sz w:val="18"/>
                <w:szCs w:val="18"/>
                <w:lang w:val="en-GB"/>
              </w:rPr>
            </w:pPr>
            <w:r w:rsidRPr="008C7926">
              <w:rPr>
                <w:rFonts w:ascii="Arial" w:hAnsi="Arial" w:cs="Arial"/>
                <w:color w:val="000000"/>
                <w:sz w:val="18"/>
                <w:szCs w:val="18"/>
                <w:lang w:val="en-GB"/>
              </w:rPr>
              <w:t>0.081991</w:t>
            </w:r>
          </w:p>
        </w:tc>
      </w:tr>
      <w:tr w:rsidR="00383C92" w:rsidRPr="008C7926" w:rsidTr="00383C92">
        <w:trPr>
          <w:trHeight w:val="225"/>
        </w:trPr>
        <w:tc>
          <w:tcPr>
            <w:tcW w:w="2017" w:type="dxa"/>
            <w:tcBorders>
              <w:top w:val="nil"/>
              <w:left w:val="nil"/>
              <w:bottom w:val="nil"/>
              <w:right w:val="nil"/>
            </w:tcBorders>
            <w:vAlign w:val="bottom"/>
          </w:tcPr>
          <w:p w:rsidR="00383C92" w:rsidRPr="008C7926" w:rsidRDefault="00383C92" w:rsidP="00383C92">
            <w:pPr>
              <w:autoSpaceDE w:val="0"/>
              <w:autoSpaceDN w:val="0"/>
              <w:adjustRightInd w:val="0"/>
              <w:rPr>
                <w:rFonts w:ascii="Arial" w:hAnsi="Arial" w:cs="Arial"/>
                <w:color w:val="000000"/>
                <w:sz w:val="18"/>
                <w:szCs w:val="18"/>
                <w:lang w:val="en-GB"/>
              </w:rPr>
            </w:pPr>
            <w:r w:rsidRPr="008C7926">
              <w:rPr>
                <w:rFonts w:ascii="Arial" w:hAnsi="Arial" w:cs="Arial"/>
                <w:color w:val="000000"/>
                <w:sz w:val="18"/>
                <w:szCs w:val="18"/>
                <w:lang w:val="en-GB"/>
              </w:rPr>
              <w:t>S.E. of regression</w:t>
            </w:r>
          </w:p>
        </w:tc>
        <w:tc>
          <w:tcPr>
            <w:tcW w:w="1103" w:type="dxa"/>
            <w:tcBorders>
              <w:top w:val="nil"/>
              <w:left w:val="nil"/>
              <w:bottom w:val="nil"/>
              <w:right w:val="nil"/>
            </w:tcBorders>
            <w:vAlign w:val="bottom"/>
          </w:tcPr>
          <w:p w:rsidR="00383C92" w:rsidRPr="008C7926" w:rsidRDefault="00383C92" w:rsidP="00383C92">
            <w:pPr>
              <w:autoSpaceDE w:val="0"/>
              <w:autoSpaceDN w:val="0"/>
              <w:adjustRightInd w:val="0"/>
              <w:ind w:right="10"/>
              <w:jc w:val="right"/>
              <w:rPr>
                <w:rFonts w:ascii="Arial" w:hAnsi="Arial" w:cs="Arial"/>
                <w:color w:val="000000"/>
                <w:sz w:val="18"/>
                <w:szCs w:val="18"/>
                <w:lang w:val="en-GB"/>
              </w:rPr>
            </w:pPr>
            <w:r w:rsidRPr="008C7926">
              <w:rPr>
                <w:rFonts w:ascii="Arial" w:hAnsi="Arial" w:cs="Arial"/>
                <w:color w:val="000000"/>
                <w:sz w:val="18"/>
                <w:szCs w:val="18"/>
                <w:lang w:val="en-GB"/>
              </w:rPr>
              <w:t>0.071207</w:t>
            </w:r>
          </w:p>
        </w:tc>
        <w:tc>
          <w:tcPr>
            <w:tcW w:w="1207" w:type="dxa"/>
            <w:gridSpan w:val="2"/>
            <w:tcBorders>
              <w:top w:val="nil"/>
              <w:left w:val="nil"/>
              <w:bottom w:val="nil"/>
              <w:right w:val="nil"/>
            </w:tcBorders>
            <w:vAlign w:val="bottom"/>
          </w:tcPr>
          <w:p w:rsidR="00383C92" w:rsidRPr="008C7926" w:rsidRDefault="00383C92" w:rsidP="00383C92">
            <w:pPr>
              <w:autoSpaceDE w:val="0"/>
              <w:autoSpaceDN w:val="0"/>
              <w:adjustRightInd w:val="0"/>
              <w:ind w:right="10"/>
              <w:rPr>
                <w:rFonts w:ascii="Arial" w:hAnsi="Arial" w:cs="Arial"/>
                <w:color w:val="000000"/>
                <w:sz w:val="18"/>
                <w:szCs w:val="18"/>
                <w:lang w:val="en-GB"/>
              </w:rPr>
            </w:pPr>
            <w:r w:rsidRPr="008C7926">
              <w:rPr>
                <w:rFonts w:ascii="Arial" w:hAnsi="Arial" w:cs="Arial"/>
                <w:color w:val="000000"/>
                <w:sz w:val="18"/>
                <w:szCs w:val="18"/>
                <w:lang w:val="en-GB"/>
              </w:rPr>
              <w:t>    Akaike info criterion</w:t>
            </w:r>
          </w:p>
        </w:tc>
        <w:tc>
          <w:tcPr>
            <w:tcW w:w="997" w:type="dxa"/>
            <w:tcBorders>
              <w:top w:val="nil"/>
              <w:left w:val="nil"/>
              <w:bottom w:val="nil"/>
              <w:right w:val="nil"/>
            </w:tcBorders>
            <w:vAlign w:val="bottom"/>
          </w:tcPr>
          <w:p w:rsidR="00383C92" w:rsidRPr="008C7926" w:rsidRDefault="00383C92" w:rsidP="00383C92">
            <w:pPr>
              <w:autoSpaceDE w:val="0"/>
              <w:autoSpaceDN w:val="0"/>
              <w:adjustRightInd w:val="0"/>
              <w:ind w:right="10"/>
              <w:jc w:val="right"/>
              <w:rPr>
                <w:rFonts w:ascii="Arial" w:hAnsi="Arial" w:cs="Arial"/>
                <w:color w:val="000000"/>
                <w:sz w:val="18"/>
                <w:szCs w:val="18"/>
                <w:lang w:val="en-GB"/>
              </w:rPr>
            </w:pPr>
            <w:r w:rsidRPr="008C7926">
              <w:rPr>
                <w:rFonts w:ascii="Arial" w:hAnsi="Arial" w:cs="Arial"/>
                <w:color w:val="000000"/>
                <w:sz w:val="18"/>
                <w:szCs w:val="18"/>
                <w:lang w:val="en-GB"/>
              </w:rPr>
              <w:t>-2.364635</w:t>
            </w:r>
          </w:p>
        </w:tc>
      </w:tr>
      <w:tr w:rsidR="00383C92" w:rsidRPr="008C7926" w:rsidTr="00383C92">
        <w:trPr>
          <w:trHeight w:val="225"/>
        </w:trPr>
        <w:tc>
          <w:tcPr>
            <w:tcW w:w="2017" w:type="dxa"/>
            <w:tcBorders>
              <w:top w:val="nil"/>
              <w:left w:val="nil"/>
              <w:bottom w:val="nil"/>
              <w:right w:val="nil"/>
            </w:tcBorders>
            <w:vAlign w:val="bottom"/>
          </w:tcPr>
          <w:p w:rsidR="00383C92" w:rsidRPr="008C7926" w:rsidRDefault="00383C92" w:rsidP="00383C92">
            <w:pPr>
              <w:autoSpaceDE w:val="0"/>
              <w:autoSpaceDN w:val="0"/>
              <w:adjustRightInd w:val="0"/>
              <w:rPr>
                <w:rFonts w:ascii="Arial" w:hAnsi="Arial" w:cs="Arial"/>
                <w:color w:val="000000"/>
                <w:sz w:val="18"/>
                <w:szCs w:val="18"/>
                <w:lang w:val="en-GB"/>
              </w:rPr>
            </w:pPr>
            <w:r w:rsidRPr="008C7926">
              <w:rPr>
                <w:rFonts w:ascii="Arial" w:hAnsi="Arial" w:cs="Arial"/>
                <w:color w:val="000000"/>
                <w:sz w:val="18"/>
                <w:szCs w:val="18"/>
                <w:lang w:val="en-GB"/>
              </w:rPr>
              <w:t>Sum squared resid</w:t>
            </w:r>
          </w:p>
        </w:tc>
        <w:tc>
          <w:tcPr>
            <w:tcW w:w="1103" w:type="dxa"/>
            <w:tcBorders>
              <w:top w:val="nil"/>
              <w:left w:val="nil"/>
              <w:bottom w:val="nil"/>
              <w:right w:val="nil"/>
            </w:tcBorders>
            <w:vAlign w:val="bottom"/>
          </w:tcPr>
          <w:p w:rsidR="00383C92" w:rsidRPr="008C7926" w:rsidRDefault="00383C92" w:rsidP="00383C92">
            <w:pPr>
              <w:autoSpaceDE w:val="0"/>
              <w:autoSpaceDN w:val="0"/>
              <w:adjustRightInd w:val="0"/>
              <w:ind w:right="10"/>
              <w:jc w:val="right"/>
              <w:rPr>
                <w:rFonts w:ascii="Arial" w:hAnsi="Arial" w:cs="Arial"/>
                <w:color w:val="000000"/>
                <w:sz w:val="18"/>
                <w:szCs w:val="18"/>
                <w:lang w:val="en-GB"/>
              </w:rPr>
            </w:pPr>
            <w:r w:rsidRPr="008C7926">
              <w:rPr>
                <w:rFonts w:ascii="Arial" w:hAnsi="Arial" w:cs="Arial"/>
                <w:color w:val="000000"/>
                <w:sz w:val="18"/>
                <w:szCs w:val="18"/>
                <w:lang w:val="en-GB"/>
              </w:rPr>
              <w:t>0.162254</w:t>
            </w:r>
          </w:p>
        </w:tc>
        <w:tc>
          <w:tcPr>
            <w:tcW w:w="1207" w:type="dxa"/>
            <w:gridSpan w:val="2"/>
            <w:tcBorders>
              <w:top w:val="nil"/>
              <w:left w:val="nil"/>
              <w:bottom w:val="nil"/>
              <w:right w:val="nil"/>
            </w:tcBorders>
            <w:vAlign w:val="bottom"/>
          </w:tcPr>
          <w:p w:rsidR="00383C92" w:rsidRPr="008C7926" w:rsidRDefault="00383C92" w:rsidP="00383C92">
            <w:pPr>
              <w:autoSpaceDE w:val="0"/>
              <w:autoSpaceDN w:val="0"/>
              <w:adjustRightInd w:val="0"/>
              <w:ind w:right="10"/>
              <w:rPr>
                <w:rFonts w:ascii="Arial" w:hAnsi="Arial" w:cs="Arial"/>
                <w:color w:val="000000"/>
                <w:sz w:val="18"/>
                <w:szCs w:val="18"/>
                <w:lang w:val="en-GB"/>
              </w:rPr>
            </w:pPr>
            <w:r w:rsidRPr="008C7926">
              <w:rPr>
                <w:rFonts w:ascii="Arial" w:hAnsi="Arial" w:cs="Arial"/>
                <w:color w:val="000000"/>
                <w:sz w:val="18"/>
                <w:szCs w:val="18"/>
                <w:lang w:val="en-GB"/>
              </w:rPr>
              <w:t>    Schwarz criterion</w:t>
            </w:r>
          </w:p>
        </w:tc>
        <w:tc>
          <w:tcPr>
            <w:tcW w:w="997" w:type="dxa"/>
            <w:tcBorders>
              <w:top w:val="nil"/>
              <w:left w:val="nil"/>
              <w:bottom w:val="nil"/>
              <w:right w:val="nil"/>
            </w:tcBorders>
            <w:vAlign w:val="bottom"/>
          </w:tcPr>
          <w:p w:rsidR="00383C92" w:rsidRPr="008C7926" w:rsidRDefault="00383C92" w:rsidP="00383C92">
            <w:pPr>
              <w:autoSpaceDE w:val="0"/>
              <w:autoSpaceDN w:val="0"/>
              <w:adjustRightInd w:val="0"/>
              <w:ind w:right="10"/>
              <w:jc w:val="right"/>
              <w:rPr>
                <w:rFonts w:ascii="Arial" w:hAnsi="Arial" w:cs="Arial"/>
                <w:color w:val="000000"/>
                <w:sz w:val="18"/>
                <w:szCs w:val="18"/>
                <w:lang w:val="en-GB"/>
              </w:rPr>
            </w:pPr>
            <w:r w:rsidRPr="008C7926">
              <w:rPr>
                <w:rFonts w:ascii="Arial" w:hAnsi="Arial" w:cs="Arial"/>
                <w:color w:val="000000"/>
                <w:sz w:val="18"/>
                <w:szCs w:val="18"/>
                <w:lang w:val="en-GB"/>
              </w:rPr>
              <w:t>-2.231320</w:t>
            </w:r>
          </w:p>
        </w:tc>
      </w:tr>
      <w:tr w:rsidR="00383C92" w:rsidRPr="008C7926" w:rsidTr="00383C92">
        <w:trPr>
          <w:trHeight w:val="225"/>
        </w:trPr>
        <w:tc>
          <w:tcPr>
            <w:tcW w:w="2017" w:type="dxa"/>
            <w:tcBorders>
              <w:top w:val="nil"/>
              <w:left w:val="nil"/>
              <w:bottom w:val="nil"/>
              <w:right w:val="nil"/>
            </w:tcBorders>
            <w:vAlign w:val="bottom"/>
          </w:tcPr>
          <w:p w:rsidR="00383C92" w:rsidRPr="008C7926" w:rsidRDefault="00383C92" w:rsidP="00383C92">
            <w:pPr>
              <w:autoSpaceDE w:val="0"/>
              <w:autoSpaceDN w:val="0"/>
              <w:adjustRightInd w:val="0"/>
              <w:rPr>
                <w:rFonts w:ascii="Arial" w:hAnsi="Arial" w:cs="Arial"/>
                <w:color w:val="000000"/>
                <w:sz w:val="18"/>
                <w:szCs w:val="18"/>
                <w:lang w:val="en-GB"/>
              </w:rPr>
            </w:pPr>
            <w:r w:rsidRPr="008C7926">
              <w:rPr>
                <w:rFonts w:ascii="Arial" w:hAnsi="Arial" w:cs="Arial"/>
                <w:color w:val="000000"/>
                <w:sz w:val="18"/>
                <w:szCs w:val="18"/>
                <w:lang w:val="en-GB"/>
              </w:rPr>
              <w:t>Log likelihood</w:t>
            </w:r>
          </w:p>
        </w:tc>
        <w:tc>
          <w:tcPr>
            <w:tcW w:w="1103" w:type="dxa"/>
            <w:tcBorders>
              <w:top w:val="nil"/>
              <w:left w:val="nil"/>
              <w:bottom w:val="nil"/>
              <w:right w:val="nil"/>
            </w:tcBorders>
            <w:vAlign w:val="bottom"/>
          </w:tcPr>
          <w:p w:rsidR="00383C92" w:rsidRPr="008C7926" w:rsidRDefault="00383C92" w:rsidP="00383C92">
            <w:pPr>
              <w:autoSpaceDE w:val="0"/>
              <w:autoSpaceDN w:val="0"/>
              <w:adjustRightInd w:val="0"/>
              <w:ind w:right="10"/>
              <w:jc w:val="right"/>
              <w:rPr>
                <w:rFonts w:ascii="Arial" w:hAnsi="Arial" w:cs="Arial"/>
                <w:color w:val="000000"/>
                <w:sz w:val="18"/>
                <w:szCs w:val="18"/>
                <w:lang w:val="en-GB"/>
              </w:rPr>
            </w:pPr>
            <w:r w:rsidRPr="008C7926">
              <w:rPr>
                <w:rFonts w:ascii="Arial" w:hAnsi="Arial" w:cs="Arial"/>
                <w:color w:val="000000"/>
                <w:sz w:val="18"/>
                <w:szCs w:val="18"/>
                <w:lang w:val="en-GB"/>
              </w:rPr>
              <w:t>44.38112</w:t>
            </w:r>
          </w:p>
        </w:tc>
        <w:tc>
          <w:tcPr>
            <w:tcW w:w="1207" w:type="dxa"/>
            <w:gridSpan w:val="2"/>
            <w:tcBorders>
              <w:top w:val="nil"/>
              <w:left w:val="nil"/>
              <w:bottom w:val="nil"/>
              <w:right w:val="nil"/>
            </w:tcBorders>
            <w:vAlign w:val="bottom"/>
          </w:tcPr>
          <w:p w:rsidR="00383C92" w:rsidRPr="008C7926" w:rsidRDefault="00383C92" w:rsidP="00383C92">
            <w:pPr>
              <w:autoSpaceDE w:val="0"/>
              <w:autoSpaceDN w:val="0"/>
              <w:adjustRightInd w:val="0"/>
              <w:ind w:right="10"/>
              <w:rPr>
                <w:rFonts w:ascii="Arial" w:hAnsi="Arial" w:cs="Arial"/>
                <w:color w:val="000000"/>
                <w:sz w:val="18"/>
                <w:szCs w:val="18"/>
                <w:lang w:val="en-GB"/>
              </w:rPr>
            </w:pPr>
            <w:r w:rsidRPr="008C7926">
              <w:rPr>
                <w:rFonts w:ascii="Arial" w:hAnsi="Arial" w:cs="Arial"/>
                <w:color w:val="000000"/>
                <w:sz w:val="18"/>
                <w:szCs w:val="18"/>
                <w:lang w:val="en-GB"/>
              </w:rPr>
              <w:t>    Hannan-Quinn criter.</w:t>
            </w:r>
          </w:p>
        </w:tc>
        <w:tc>
          <w:tcPr>
            <w:tcW w:w="997" w:type="dxa"/>
            <w:tcBorders>
              <w:top w:val="nil"/>
              <w:left w:val="nil"/>
              <w:bottom w:val="nil"/>
              <w:right w:val="nil"/>
            </w:tcBorders>
            <w:vAlign w:val="bottom"/>
          </w:tcPr>
          <w:p w:rsidR="00383C92" w:rsidRPr="008C7926" w:rsidRDefault="00383C92" w:rsidP="00383C92">
            <w:pPr>
              <w:autoSpaceDE w:val="0"/>
              <w:autoSpaceDN w:val="0"/>
              <w:adjustRightInd w:val="0"/>
              <w:ind w:right="10"/>
              <w:jc w:val="right"/>
              <w:rPr>
                <w:rFonts w:ascii="Arial" w:hAnsi="Arial" w:cs="Arial"/>
                <w:color w:val="000000"/>
                <w:sz w:val="18"/>
                <w:szCs w:val="18"/>
                <w:lang w:val="en-GB"/>
              </w:rPr>
            </w:pPr>
            <w:r w:rsidRPr="008C7926">
              <w:rPr>
                <w:rFonts w:ascii="Arial" w:hAnsi="Arial" w:cs="Arial"/>
                <w:color w:val="000000"/>
                <w:sz w:val="18"/>
                <w:szCs w:val="18"/>
                <w:lang w:val="en-GB"/>
              </w:rPr>
              <w:t>-2.318615</w:t>
            </w:r>
          </w:p>
        </w:tc>
      </w:tr>
      <w:tr w:rsidR="00383C92" w:rsidRPr="008C7926" w:rsidTr="00383C92">
        <w:trPr>
          <w:trHeight w:val="225"/>
        </w:trPr>
        <w:tc>
          <w:tcPr>
            <w:tcW w:w="2017" w:type="dxa"/>
            <w:tcBorders>
              <w:top w:val="nil"/>
              <w:left w:val="nil"/>
              <w:bottom w:val="nil"/>
              <w:right w:val="nil"/>
            </w:tcBorders>
            <w:vAlign w:val="bottom"/>
          </w:tcPr>
          <w:p w:rsidR="00383C92" w:rsidRPr="008C7926" w:rsidRDefault="00383C92" w:rsidP="00383C92">
            <w:pPr>
              <w:autoSpaceDE w:val="0"/>
              <w:autoSpaceDN w:val="0"/>
              <w:adjustRightInd w:val="0"/>
              <w:rPr>
                <w:rFonts w:ascii="Arial" w:hAnsi="Arial" w:cs="Arial"/>
                <w:color w:val="000000"/>
                <w:sz w:val="18"/>
                <w:szCs w:val="18"/>
                <w:lang w:val="en-GB"/>
              </w:rPr>
            </w:pPr>
            <w:r w:rsidRPr="008C7926">
              <w:rPr>
                <w:rFonts w:ascii="Arial" w:hAnsi="Arial" w:cs="Arial"/>
                <w:color w:val="000000"/>
                <w:sz w:val="18"/>
                <w:szCs w:val="18"/>
                <w:lang w:val="en-GB"/>
              </w:rPr>
              <w:t>F-statistic</w:t>
            </w:r>
          </w:p>
        </w:tc>
        <w:tc>
          <w:tcPr>
            <w:tcW w:w="1103" w:type="dxa"/>
            <w:tcBorders>
              <w:top w:val="nil"/>
              <w:left w:val="nil"/>
              <w:bottom w:val="nil"/>
              <w:right w:val="nil"/>
            </w:tcBorders>
            <w:vAlign w:val="bottom"/>
          </w:tcPr>
          <w:p w:rsidR="00383C92" w:rsidRPr="008C7926" w:rsidRDefault="00383C92" w:rsidP="00383C92">
            <w:pPr>
              <w:autoSpaceDE w:val="0"/>
              <w:autoSpaceDN w:val="0"/>
              <w:adjustRightInd w:val="0"/>
              <w:ind w:right="10"/>
              <w:jc w:val="right"/>
              <w:rPr>
                <w:rFonts w:ascii="Arial" w:hAnsi="Arial" w:cs="Arial"/>
                <w:color w:val="000000"/>
                <w:sz w:val="18"/>
                <w:szCs w:val="18"/>
                <w:lang w:val="en-GB"/>
              </w:rPr>
            </w:pPr>
            <w:r w:rsidRPr="008C7926">
              <w:rPr>
                <w:rFonts w:ascii="Arial" w:hAnsi="Arial" w:cs="Arial"/>
                <w:color w:val="000000"/>
                <w:sz w:val="18"/>
                <w:szCs w:val="18"/>
                <w:lang w:val="en-GB"/>
              </w:rPr>
              <w:t>6.539002</w:t>
            </w:r>
          </w:p>
        </w:tc>
        <w:tc>
          <w:tcPr>
            <w:tcW w:w="1207" w:type="dxa"/>
            <w:gridSpan w:val="2"/>
            <w:tcBorders>
              <w:top w:val="nil"/>
              <w:left w:val="nil"/>
              <w:bottom w:val="nil"/>
              <w:right w:val="nil"/>
            </w:tcBorders>
            <w:vAlign w:val="bottom"/>
          </w:tcPr>
          <w:p w:rsidR="00383C92" w:rsidRPr="008C7926" w:rsidRDefault="00383C92" w:rsidP="00383C92">
            <w:pPr>
              <w:autoSpaceDE w:val="0"/>
              <w:autoSpaceDN w:val="0"/>
              <w:adjustRightInd w:val="0"/>
              <w:ind w:right="10"/>
              <w:rPr>
                <w:rFonts w:ascii="Arial" w:hAnsi="Arial" w:cs="Arial"/>
                <w:color w:val="000000"/>
                <w:sz w:val="18"/>
                <w:szCs w:val="18"/>
                <w:lang w:val="en-GB"/>
              </w:rPr>
            </w:pPr>
            <w:r w:rsidRPr="008C7926">
              <w:rPr>
                <w:rFonts w:ascii="Arial" w:hAnsi="Arial" w:cs="Arial"/>
                <w:color w:val="000000"/>
                <w:sz w:val="18"/>
                <w:szCs w:val="18"/>
                <w:lang w:val="en-GB"/>
              </w:rPr>
              <w:t>    Durbin-Watson stat</w:t>
            </w:r>
          </w:p>
        </w:tc>
        <w:tc>
          <w:tcPr>
            <w:tcW w:w="997" w:type="dxa"/>
            <w:tcBorders>
              <w:top w:val="nil"/>
              <w:left w:val="nil"/>
              <w:bottom w:val="nil"/>
              <w:right w:val="nil"/>
            </w:tcBorders>
            <w:vAlign w:val="bottom"/>
          </w:tcPr>
          <w:p w:rsidR="00383C92" w:rsidRPr="008C7926" w:rsidRDefault="00383C92" w:rsidP="00383C92">
            <w:pPr>
              <w:autoSpaceDE w:val="0"/>
              <w:autoSpaceDN w:val="0"/>
              <w:adjustRightInd w:val="0"/>
              <w:ind w:right="10"/>
              <w:jc w:val="right"/>
              <w:rPr>
                <w:rFonts w:ascii="Arial" w:hAnsi="Arial" w:cs="Arial"/>
                <w:color w:val="000000"/>
                <w:sz w:val="18"/>
                <w:szCs w:val="18"/>
                <w:lang w:val="en-GB"/>
              </w:rPr>
            </w:pPr>
            <w:r w:rsidRPr="008C7926">
              <w:rPr>
                <w:rFonts w:ascii="Arial" w:hAnsi="Arial" w:cs="Arial"/>
                <w:color w:val="000000"/>
                <w:sz w:val="18"/>
                <w:szCs w:val="18"/>
                <w:lang w:val="en-GB"/>
              </w:rPr>
              <w:t>0.387836</w:t>
            </w:r>
          </w:p>
        </w:tc>
      </w:tr>
      <w:tr w:rsidR="00383C92" w:rsidRPr="008C7926" w:rsidTr="00383C92">
        <w:trPr>
          <w:trHeight w:val="225"/>
        </w:trPr>
        <w:tc>
          <w:tcPr>
            <w:tcW w:w="2017" w:type="dxa"/>
            <w:tcBorders>
              <w:top w:val="nil"/>
              <w:left w:val="nil"/>
              <w:bottom w:val="nil"/>
              <w:right w:val="nil"/>
            </w:tcBorders>
            <w:vAlign w:val="bottom"/>
          </w:tcPr>
          <w:p w:rsidR="00383C92" w:rsidRPr="008C7926" w:rsidRDefault="00383C92" w:rsidP="00383C92">
            <w:pPr>
              <w:autoSpaceDE w:val="0"/>
              <w:autoSpaceDN w:val="0"/>
              <w:adjustRightInd w:val="0"/>
              <w:rPr>
                <w:rFonts w:ascii="Arial" w:hAnsi="Arial" w:cs="Arial"/>
                <w:color w:val="000000"/>
                <w:sz w:val="18"/>
                <w:szCs w:val="18"/>
                <w:lang w:val="en-GB"/>
              </w:rPr>
            </w:pPr>
            <w:r w:rsidRPr="008C7926">
              <w:rPr>
                <w:rFonts w:ascii="Arial" w:hAnsi="Arial" w:cs="Arial"/>
                <w:color w:val="000000"/>
                <w:sz w:val="18"/>
                <w:szCs w:val="18"/>
                <w:lang w:val="en-GB"/>
              </w:rPr>
              <w:t>Prob(F-statistic)</w:t>
            </w:r>
          </w:p>
        </w:tc>
        <w:tc>
          <w:tcPr>
            <w:tcW w:w="1103" w:type="dxa"/>
            <w:tcBorders>
              <w:top w:val="nil"/>
              <w:left w:val="nil"/>
              <w:bottom w:val="nil"/>
              <w:right w:val="nil"/>
            </w:tcBorders>
            <w:vAlign w:val="bottom"/>
          </w:tcPr>
          <w:p w:rsidR="00383C92" w:rsidRPr="008C7926" w:rsidRDefault="00383C92" w:rsidP="00383C92">
            <w:pPr>
              <w:autoSpaceDE w:val="0"/>
              <w:autoSpaceDN w:val="0"/>
              <w:adjustRightInd w:val="0"/>
              <w:ind w:right="10"/>
              <w:jc w:val="right"/>
              <w:rPr>
                <w:rFonts w:ascii="Arial" w:hAnsi="Arial" w:cs="Arial"/>
                <w:color w:val="000000"/>
                <w:sz w:val="18"/>
                <w:szCs w:val="18"/>
                <w:lang w:val="en-GB"/>
              </w:rPr>
            </w:pPr>
            <w:r w:rsidRPr="008C7926">
              <w:rPr>
                <w:rFonts w:ascii="Arial" w:hAnsi="Arial" w:cs="Arial"/>
                <w:color w:val="000000"/>
                <w:sz w:val="18"/>
                <w:szCs w:val="18"/>
                <w:lang w:val="en-GB"/>
              </w:rPr>
              <w:t>0.004159</w:t>
            </w:r>
          </w:p>
        </w:tc>
        <w:tc>
          <w:tcPr>
            <w:tcW w:w="1207" w:type="dxa"/>
            <w:tcBorders>
              <w:top w:val="nil"/>
              <w:left w:val="nil"/>
              <w:bottom w:val="nil"/>
              <w:right w:val="nil"/>
            </w:tcBorders>
            <w:vAlign w:val="bottom"/>
          </w:tcPr>
          <w:p w:rsidR="00383C92" w:rsidRPr="008C7926" w:rsidRDefault="00383C92" w:rsidP="00383C92">
            <w:pPr>
              <w:autoSpaceDE w:val="0"/>
              <w:autoSpaceDN w:val="0"/>
              <w:adjustRightInd w:val="0"/>
              <w:ind w:right="10"/>
              <w:jc w:val="center"/>
              <w:rPr>
                <w:rFonts w:ascii="Arial" w:hAnsi="Arial" w:cs="Arial"/>
                <w:color w:val="000000"/>
                <w:sz w:val="18"/>
                <w:szCs w:val="18"/>
                <w:lang w:val="en-GB"/>
              </w:rPr>
            </w:pPr>
          </w:p>
        </w:tc>
        <w:tc>
          <w:tcPr>
            <w:tcW w:w="1208" w:type="dxa"/>
            <w:tcBorders>
              <w:top w:val="nil"/>
              <w:left w:val="nil"/>
              <w:bottom w:val="nil"/>
              <w:right w:val="nil"/>
            </w:tcBorders>
            <w:vAlign w:val="bottom"/>
          </w:tcPr>
          <w:p w:rsidR="00383C92" w:rsidRPr="008C7926" w:rsidRDefault="00383C92" w:rsidP="00383C92">
            <w:pPr>
              <w:autoSpaceDE w:val="0"/>
              <w:autoSpaceDN w:val="0"/>
              <w:adjustRightInd w:val="0"/>
              <w:ind w:right="10"/>
              <w:jc w:val="center"/>
              <w:rPr>
                <w:rFonts w:ascii="Arial" w:hAnsi="Arial" w:cs="Arial"/>
                <w:color w:val="000000"/>
                <w:sz w:val="18"/>
                <w:szCs w:val="18"/>
                <w:lang w:val="en-GB"/>
              </w:rPr>
            </w:pPr>
          </w:p>
        </w:tc>
        <w:tc>
          <w:tcPr>
            <w:tcW w:w="997" w:type="dxa"/>
            <w:tcBorders>
              <w:top w:val="nil"/>
              <w:left w:val="nil"/>
              <w:bottom w:val="nil"/>
              <w:right w:val="nil"/>
            </w:tcBorders>
            <w:vAlign w:val="bottom"/>
          </w:tcPr>
          <w:p w:rsidR="00383C92" w:rsidRPr="008C7926" w:rsidRDefault="00383C92" w:rsidP="00383C92">
            <w:pPr>
              <w:autoSpaceDE w:val="0"/>
              <w:autoSpaceDN w:val="0"/>
              <w:adjustRightInd w:val="0"/>
              <w:ind w:right="10"/>
              <w:jc w:val="center"/>
              <w:rPr>
                <w:rFonts w:ascii="Arial" w:hAnsi="Arial" w:cs="Arial"/>
                <w:color w:val="000000"/>
                <w:sz w:val="18"/>
                <w:szCs w:val="18"/>
                <w:lang w:val="en-GB"/>
              </w:rPr>
            </w:pPr>
          </w:p>
        </w:tc>
      </w:tr>
      <w:tr w:rsidR="00383C92" w:rsidRPr="008C7926" w:rsidTr="00383C92">
        <w:trPr>
          <w:trHeight w:hRule="exact" w:val="90"/>
        </w:trPr>
        <w:tc>
          <w:tcPr>
            <w:tcW w:w="2017" w:type="dxa"/>
            <w:tcBorders>
              <w:top w:val="nil"/>
              <w:left w:val="nil"/>
              <w:bottom w:val="double" w:sz="6" w:space="0"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double" w:sz="6" w:space="0"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207" w:type="dxa"/>
            <w:tcBorders>
              <w:top w:val="nil"/>
              <w:left w:val="nil"/>
              <w:bottom w:val="double" w:sz="6" w:space="0"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double" w:sz="6" w:space="0"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double" w:sz="6" w:space="0"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r>
      <w:tr w:rsidR="00383C92" w:rsidRPr="008C7926" w:rsidTr="00383C92">
        <w:trPr>
          <w:trHeight w:hRule="exact" w:val="135"/>
        </w:trPr>
        <w:tc>
          <w:tcPr>
            <w:tcW w:w="201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20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r>
    </w:tbl>
    <w:p w:rsidR="00383C92" w:rsidRDefault="00383C92" w:rsidP="00383C92">
      <w:pPr>
        <w:rPr>
          <w:rFonts w:ascii="Arial" w:hAnsi="Arial" w:cs="Arial"/>
          <w:sz w:val="18"/>
          <w:szCs w:val="18"/>
          <w:lang w:val="en-GB"/>
        </w:rPr>
      </w:pPr>
    </w:p>
    <w:p w:rsidR="00383C92" w:rsidRDefault="00383C92" w:rsidP="00383C92">
      <w:pPr>
        <w:rPr>
          <w:rFonts w:ascii="Arial" w:hAnsi="Arial" w:cs="Arial"/>
          <w:sz w:val="18"/>
          <w:szCs w:val="18"/>
          <w:lang w:val="en-GB"/>
        </w:rPr>
      </w:pPr>
      <w:r w:rsidRPr="008C7926">
        <w:rPr>
          <w:rFonts w:ascii="Arial" w:hAnsi="Arial" w:cs="Arial"/>
          <w:sz w:val="18"/>
          <w:szCs w:val="18"/>
          <w:highlight w:val="cyan"/>
          <w:lang w:val="en-GB"/>
        </w:rPr>
        <w:t xml:space="preserve">SHORT RUN </w:t>
      </w:r>
      <w:r w:rsidR="00883038">
        <w:rPr>
          <w:rFonts w:ascii="Arial" w:hAnsi="Arial" w:cs="Arial"/>
          <w:sz w:val="18"/>
          <w:szCs w:val="18"/>
          <w:highlight w:val="cyan"/>
          <w:lang w:val="en-GB"/>
        </w:rPr>
        <w:t xml:space="preserve">OVERPARAMERTERIZED </w:t>
      </w:r>
      <w:r w:rsidRPr="008C7926">
        <w:rPr>
          <w:rFonts w:ascii="Arial" w:hAnsi="Arial" w:cs="Arial"/>
          <w:sz w:val="18"/>
          <w:szCs w:val="18"/>
          <w:highlight w:val="cyan"/>
          <w:lang w:val="en-GB"/>
        </w:rPr>
        <w:t>ERROR CORRECTION MODEL</w:t>
      </w: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383C92" w:rsidRPr="002D4DD9" w:rsidTr="00383C92">
        <w:trPr>
          <w:trHeight w:val="225"/>
        </w:trPr>
        <w:tc>
          <w:tcPr>
            <w:tcW w:w="5535" w:type="dxa"/>
            <w:gridSpan w:val="4"/>
            <w:tcBorders>
              <w:top w:val="nil"/>
              <w:left w:val="nil"/>
              <w:bottom w:val="nil"/>
              <w:right w:val="nil"/>
            </w:tcBorders>
            <w:vAlign w:val="bottom"/>
          </w:tcPr>
          <w:p w:rsidR="00383C92" w:rsidRPr="002D4DD9" w:rsidRDefault="00383C92" w:rsidP="00383C92">
            <w:pPr>
              <w:autoSpaceDE w:val="0"/>
              <w:autoSpaceDN w:val="0"/>
              <w:adjustRightInd w:val="0"/>
              <w:rPr>
                <w:rFonts w:ascii="Arial" w:hAnsi="Arial" w:cs="Arial"/>
                <w:color w:val="000000"/>
                <w:sz w:val="18"/>
                <w:szCs w:val="18"/>
                <w:lang w:val="en-GB"/>
              </w:rPr>
            </w:pPr>
            <w:r w:rsidRPr="002D4DD9">
              <w:rPr>
                <w:rFonts w:ascii="Arial" w:hAnsi="Arial" w:cs="Arial"/>
                <w:color w:val="000000"/>
                <w:sz w:val="18"/>
                <w:szCs w:val="18"/>
                <w:lang w:val="en-GB"/>
              </w:rPr>
              <w:t>Dependent Variable: D(LOG(INDP))</w:t>
            </w:r>
          </w:p>
        </w:tc>
        <w:tc>
          <w:tcPr>
            <w:tcW w:w="997" w:type="dxa"/>
            <w:tcBorders>
              <w:top w:val="nil"/>
              <w:left w:val="nil"/>
              <w:bottom w:val="nil"/>
              <w:right w:val="nil"/>
            </w:tcBorders>
            <w:vAlign w:val="bottom"/>
          </w:tcPr>
          <w:p w:rsidR="00383C92" w:rsidRPr="002D4DD9" w:rsidRDefault="00383C92" w:rsidP="00383C92">
            <w:pPr>
              <w:autoSpaceDE w:val="0"/>
              <w:autoSpaceDN w:val="0"/>
              <w:adjustRightInd w:val="0"/>
              <w:jc w:val="center"/>
              <w:rPr>
                <w:rFonts w:ascii="Arial" w:hAnsi="Arial" w:cs="Arial"/>
                <w:color w:val="000000"/>
                <w:sz w:val="18"/>
                <w:szCs w:val="18"/>
                <w:lang w:val="en-GB"/>
              </w:rPr>
            </w:pPr>
          </w:p>
        </w:tc>
      </w:tr>
      <w:tr w:rsidR="00383C92" w:rsidRPr="002D4DD9" w:rsidTr="00383C92">
        <w:trPr>
          <w:trHeight w:val="225"/>
        </w:trPr>
        <w:tc>
          <w:tcPr>
            <w:tcW w:w="4327" w:type="dxa"/>
            <w:gridSpan w:val="3"/>
            <w:tcBorders>
              <w:top w:val="nil"/>
              <w:left w:val="nil"/>
              <w:bottom w:val="nil"/>
              <w:right w:val="nil"/>
            </w:tcBorders>
            <w:vAlign w:val="bottom"/>
          </w:tcPr>
          <w:p w:rsidR="00383C92" w:rsidRPr="002D4DD9" w:rsidRDefault="00383C92" w:rsidP="00383C92">
            <w:pPr>
              <w:autoSpaceDE w:val="0"/>
              <w:autoSpaceDN w:val="0"/>
              <w:adjustRightInd w:val="0"/>
              <w:rPr>
                <w:rFonts w:ascii="Arial" w:hAnsi="Arial" w:cs="Arial"/>
                <w:color w:val="000000"/>
                <w:sz w:val="18"/>
                <w:szCs w:val="18"/>
                <w:lang w:val="en-GB"/>
              </w:rPr>
            </w:pPr>
            <w:r w:rsidRPr="002D4DD9">
              <w:rPr>
                <w:rFonts w:ascii="Arial" w:hAnsi="Arial" w:cs="Arial"/>
                <w:color w:val="000000"/>
                <w:sz w:val="18"/>
                <w:szCs w:val="18"/>
                <w:lang w:val="en-GB"/>
              </w:rPr>
              <w:t>Method: Least Squares</w:t>
            </w:r>
          </w:p>
        </w:tc>
        <w:tc>
          <w:tcPr>
            <w:tcW w:w="1208" w:type="dxa"/>
            <w:tcBorders>
              <w:top w:val="nil"/>
              <w:left w:val="nil"/>
              <w:bottom w:val="nil"/>
              <w:right w:val="nil"/>
            </w:tcBorders>
            <w:vAlign w:val="bottom"/>
          </w:tcPr>
          <w:p w:rsidR="00383C92" w:rsidRPr="002D4DD9"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nil"/>
              <w:right w:val="nil"/>
            </w:tcBorders>
            <w:vAlign w:val="bottom"/>
          </w:tcPr>
          <w:p w:rsidR="00383C92" w:rsidRPr="002D4DD9" w:rsidRDefault="00383C92" w:rsidP="00383C92">
            <w:pPr>
              <w:autoSpaceDE w:val="0"/>
              <w:autoSpaceDN w:val="0"/>
              <w:adjustRightInd w:val="0"/>
              <w:jc w:val="center"/>
              <w:rPr>
                <w:rFonts w:ascii="Arial" w:hAnsi="Arial" w:cs="Arial"/>
                <w:color w:val="000000"/>
                <w:sz w:val="18"/>
                <w:szCs w:val="18"/>
                <w:lang w:val="en-GB"/>
              </w:rPr>
            </w:pPr>
          </w:p>
        </w:tc>
      </w:tr>
      <w:tr w:rsidR="00383C92" w:rsidRPr="002D4DD9" w:rsidTr="00383C92">
        <w:trPr>
          <w:trHeight w:val="225"/>
        </w:trPr>
        <w:tc>
          <w:tcPr>
            <w:tcW w:w="4327" w:type="dxa"/>
            <w:gridSpan w:val="3"/>
            <w:tcBorders>
              <w:top w:val="nil"/>
              <w:left w:val="nil"/>
              <w:bottom w:val="nil"/>
              <w:right w:val="nil"/>
            </w:tcBorders>
            <w:vAlign w:val="bottom"/>
          </w:tcPr>
          <w:p w:rsidR="00383C92" w:rsidRPr="002D4DD9" w:rsidRDefault="00383C92" w:rsidP="00383C92">
            <w:pPr>
              <w:autoSpaceDE w:val="0"/>
              <w:autoSpaceDN w:val="0"/>
              <w:adjustRightInd w:val="0"/>
              <w:rPr>
                <w:rFonts w:ascii="Arial" w:hAnsi="Arial" w:cs="Arial"/>
                <w:color w:val="000000"/>
                <w:sz w:val="18"/>
                <w:szCs w:val="18"/>
                <w:lang w:val="en-GB"/>
              </w:rPr>
            </w:pPr>
            <w:r w:rsidRPr="002D4DD9">
              <w:rPr>
                <w:rFonts w:ascii="Arial" w:hAnsi="Arial" w:cs="Arial"/>
                <w:color w:val="000000"/>
                <w:sz w:val="18"/>
                <w:szCs w:val="18"/>
                <w:lang w:val="en-GB"/>
              </w:rPr>
              <w:t>Date: 07/14/17   Time: 10:41</w:t>
            </w:r>
          </w:p>
        </w:tc>
        <w:tc>
          <w:tcPr>
            <w:tcW w:w="1208" w:type="dxa"/>
            <w:tcBorders>
              <w:top w:val="nil"/>
              <w:left w:val="nil"/>
              <w:bottom w:val="nil"/>
              <w:right w:val="nil"/>
            </w:tcBorders>
            <w:vAlign w:val="bottom"/>
          </w:tcPr>
          <w:p w:rsidR="00383C92" w:rsidRPr="002D4DD9"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nil"/>
              <w:right w:val="nil"/>
            </w:tcBorders>
            <w:vAlign w:val="bottom"/>
          </w:tcPr>
          <w:p w:rsidR="00383C92" w:rsidRPr="002D4DD9" w:rsidRDefault="00383C92" w:rsidP="00383C92">
            <w:pPr>
              <w:autoSpaceDE w:val="0"/>
              <w:autoSpaceDN w:val="0"/>
              <w:adjustRightInd w:val="0"/>
              <w:jc w:val="center"/>
              <w:rPr>
                <w:rFonts w:ascii="Arial" w:hAnsi="Arial" w:cs="Arial"/>
                <w:color w:val="000000"/>
                <w:sz w:val="18"/>
                <w:szCs w:val="18"/>
                <w:lang w:val="en-GB"/>
              </w:rPr>
            </w:pPr>
          </w:p>
        </w:tc>
      </w:tr>
      <w:tr w:rsidR="00383C92" w:rsidRPr="002D4DD9" w:rsidTr="00383C92">
        <w:trPr>
          <w:trHeight w:val="225"/>
        </w:trPr>
        <w:tc>
          <w:tcPr>
            <w:tcW w:w="4327" w:type="dxa"/>
            <w:gridSpan w:val="3"/>
            <w:tcBorders>
              <w:top w:val="nil"/>
              <w:left w:val="nil"/>
              <w:bottom w:val="nil"/>
              <w:right w:val="nil"/>
            </w:tcBorders>
            <w:vAlign w:val="bottom"/>
          </w:tcPr>
          <w:p w:rsidR="00383C92" w:rsidRPr="002D4DD9" w:rsidRDefault="00383C92" w:rsidP="00383C92">
            <w:pPr>
              <w:autoSpaceDE w:val="0"/>
              <w:autoSpaceDN w:val="0"/>
              <w:adjustRightInd w:val="0"/>
              <w:rPr>
                <w:rFonts w:ascii="Arial" w:hAnsi="Arial" w:cs="Arial"/>
                <w:color w:val="000000"/>
                <w:sz w:val="18"/>
                <w:szCs w:val="18"/>
                <w:lang w:val="en-GB"/>
              </w:rPr>
            </w:pPr>
            <w:r w:rsidRPr="002D4DD9">
              <w:rPr>
                <w:rFonts w:ascii="Arial" w:hAnsi="Arial" w:cs="Arial"/>
                <w:color w:val="000000"/>
                <w:sz w:val="18"/>
                <w:szCs w:val="18"/>
                <w:lang w:val="en-GB"/>
              </w:rPr>
              <w:t>Sample (adjusted): 1986 2015</w:t>
            </w:r>
          </w:p>
        </w:tc>
        <w:tc>
          <w:tcPr>
            <w:tcW w:w="1208" w:type="dxa"/>
            <w:tcBorders>
              <w:top w:val="nil"/>
              <w:left w:val="nil"/>
              <w:bottom w:val="nil"/>
              <w:right w:val="nil"/>
            </w:tcBorders>
            <w:vAlign w:val="bottom"/>
          </w:tcPr>
          <w:p w:rsidR="00383C92" w:rsidRPr="002D4DD9"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nil"/>
              <w:right w:val="nil"/>
            </w:tcBorders>
            <w:vAlign w:val="bottom"/>
          </w:tcPr>
          <w:p w:rsidR="00383C92" w:rsidRPr="002D4DD9" w:rsidRDefault="00383C92" w:rsidP="00383C92">
            <w:pPr>
              <w:autoSpaceDE w:val="0"/>
              <w:autoSpaceDN w:val="0"/>
              <w:adjustRightInd w:val="0"/>
              <w:jc w:val="center"/>
              <w:rPr>
                <w:rFonts w:ascii="Arial" w:hAnsi="Arial" w:cs="Arial"/>
                <w:color w:val="000000"/>
                <w:sz w:val="18"/>
                <w:szCs w:val="18"/>
                <w:lang w:val="en-GB"/>
              </w:rPr>
            </w:pPr>
          </w:p>
        </w:tc>
      </w:tr>
      <w:tr w:rsidR="00383C92" w:rsidRPr="002D4DD9" w:rsidTr="00383C92">
        <w:trPr>
          <w:trHeight w:val="225"/>
        </w:trPr>
        <w:tc>
          <w:tcPr>
            <w:tcW w:w="5535" w:type="dxa"/>
            <w:gridSpan w:val="4"/>
            <w:tcBorders>
              <w:top w:val="nil"/>
              <w:left w:val="nil"/>
              <w:bottom w:val="nil"/>
              <w:right w:val="nil"/>
            </w:tcBorders>
            <w:vAlign w:val="bottom"/>
          </w:tcPr>
          <w:p w:rsidR="00383C92" w:rsidRPr="002D4DD9" w:rsidRDefault="00383C92" w:rsidP="00383C92">
            <w:pPr>
              <w:autoSpaceDE w:val="0"/>
              <w:autoSpaceDN w:val="0"/>
              <w:adjustRightInd w:val="0"/>
              <w:rPr>
                <w:rFonts w:ascii="Arial" w:hAnsi="Arial" w:cs="Arial"/>
                <w:color w:val="000000"/>
                <w:sz w:val="18"/>
                <w:szCs w:val="18"/>
                <w:lang w:val="en-GB"/>
              </w:rPr>
            </w:pPr>
            <w:r w:rsidRPr="002D4DD9">
              <w:rPr>
                <w:rFonts w:ascii="Arial" w:hAnsi="Arial" w:cs="Arial"/>
                <w:color w:val="000000"/>
                <w:sz w:val="18"/>
                <w:szCs w:val="18"/>
                <w:lang w:val="en-GB"/>
              </w:rPr>
              <w:t>Included observations: 30 after adjustments</w:t>
            </w:r>
          </w:p>
        </w:tc>
        <w:tc>
          <w:tcPr>
            <w:tcW w:w="997" w:type="dxa"/>
            <w:tcBorders>
              <w:top w:val="nil"/>
              <w:left w:val="nil"/>
              <w:bottom w:val="nil"/>
              <w:right w:val="nil"/>
            </w:tcBorders>
            <w:vAlign w:val="bottom"/>
          </w:tcPr>
          <w:p w:rsidR="00383C92" w:rsidRPr="002D4DD9" w:rsidRDefault="00383C92" w:rsidP="00383C92">
            <w:pPr>
              <w:autoSpaceDE w:val="0"/>
              <w:autoSpaceDN w:val="0"/>
              <w:adjustRightInd w:val="0"/>
              <w:jc w:val="center"/>
              <w:rPr>
                <w:rFonts w:ascii="Arial" w:hAnsi="Arial" w:cs="Arial"/>
                <w:color w:val="000000"/>
                <w:sz w:val="18"/>
                <w:szCs w:val="18"/>
                <w:lang w:val="en-GB"/>
              </w:rPr>
            </w:pPr>
          </w:p>
        </w:tc>
      </w:tr>
      <w:tr w:rsidR="00383C92" w:rsidRPr="002D4DD9" w:rsidTr="00383C92">
        <w:trPr>
          <w:trHeight w:hRule="exact" w:val="90"/>
        </w:trPr>
        <w:tc>
          <w:tcPr>
            <w:tcW w:w="2017" w:type="dxa"/>
            <w:tcBorders>
              <w:top w:val="nil"/>
              <w:left w:val="nil"/>
              <w:bottom w:val="double" w:sz="6" w:space="2" w:color="auto"/>
              <w:right w:val="nil"/>
            </w:tcBorders>
            <w:vAlign w:val="bottom"/>
          </w:tcPr>
          <w:p w:rsidR="00383C92" w:rsidRPr="002D4DD9"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double" w:sz="6" w:space="2" w:color="auto"/>
              <w:right w:val="nil"/>
            </w:tcBorders>
            <w:vAlign w:val="bottom"/>
          </w:tcPr>
          <w:p w:rsidR="00383C92" w:rsidRPr="002D4DD9" w:rsidRDefault="00383C92" w:rsidP="00383C92">
            <w:pPr>
              <w:autoSpaceDE w:val="0"/>
              <w:autoSpaceDN w:val="0"/>
              <w:adjustRightInd w:val="0"/>
              <w:jc w:val="center"/>
              <w:rPr>
                <w:rFonts w:ascii="Arial" w:hAnsi="Arial" w:cs="Arial"/>
                <w:color w:val="000000"/>
                <w:sz w:val="18"/>
                <w:szCs w:val="18"/>
                <w:lang w:val="en-GB"/>
              </w:rPr>
            </w:pPr>
          </w:p>
        </w:tc>
        <w:tc>
          <w:tcPr>
            <w:tcW w:w="1207" w:type="dxa"/>
            <w:tcBorders>
              <w:top w:val="nil"/>
              <w:left w:val="nil"/>
              <w:bottom w:val="double" w:sz="6" w:space="2" w:color="auto"/>
              <w:right w:val="nil"/>
            </w:tcBorders>
            <w:vAlign w:val="bottom"/>
          </w:tcPr>
          <w:p w:rsidR="00383C92" w:rsidRPr="002D4DD9"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double" w:sz="6" w:space="2" w:color="auto"/>
              <w:right w:val="nil"/>
            </w:tcBorders>
            <w:vAlign w:val="bottom"/>
          </w:tcPr>
          <w:p w:rsidR="00383C92" w:rsidRPr="002D4DD9"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double" w:sz="6" w:space="2" w:color="auto"/>
              <w:right w:val="nil"/>
            </w:tcBorders>
            <w:vAlign w:val="bottom"/>
          </w:tcPr>
          <w:p w:rsidR="00383C92" w:rsidRPr="002D4DD9" w:rsidRDefault="00383C92" w:rsidP="00383C92">
            <w:pPr>
              <w:autoSpaceDE w:val="0"/>
              <w:autoSpaceDN w:val="0"/>
              <w:adjustRightInd w:val="0"/>
              <w:jc w:val="center"/>
              <w:rPr>
                <w:rFonts w:ascii="Arial" w:hAnsi="Arial" w:cs="Arial"/>
                <w:color w:val="000000"/>
                <w:sz w:val="18"/>
                <w:szCs w:val="18"/>
                <w:lang w:val="en-GB"/>
              </w:rPr>
            </w:pPr>
          </w:p>
        </w:tc>
      </w:tr>
      <w:tr w:rsidR="00383C92" w:rsidRPr="002D4DD9" w:rsidTr="00383C92">
        <w:trPr>
          <w:trHeight w:hRule="exact" w:val="135"/>
        </w:trPr>
        <w:tc>
          <w:tcPr>
            <w:tcW w:w="2017" w:type="dxa"/>
            <w:tcBorders>
              <w:top w:val="nil"/>
              <w:left w:val="nil"/>
              <w:bottom w:val="nil"/>
              <w:right w:val="nil"/>
            </w:tcBorders>
            <w:vAlign w:val="bottom"/>
          </w:tcPr>
          <w:p w:rsidR="00383C92" w:rsidRPr="002D4DD9"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nil"/>
              <w:right w:val="nil"/>
            </w:tcBorders>
            <w:vAlign w:val="bottom"/>
          </w:tcPr>
          <w:p w:rsidR="00383C92" w:rsidRPr="002D4DD9" w:rsidRDefault="00383C92" w:rsidP="00383C92">
            <w:pPr>
              <w:autoSpaceDE w:val="0"/>
              <w:autoSpaceDN w:val="0"/>
              <w:adjustRightInd w:val="0"/>
              <w:jc w:val="center"/>
              <w:rPr>
                <w:rFonts w:ascii="Arial" w:hAnsi="Arial" w:cs="Arial"/>
                <w:color w:val="000000"/>
                <w:sz w:val="18"/>
                <w:szCs w:val="18"/>
                <w:lang w:val="en-GB"/>
              </w:rPr>
            </w:pPr>
          </w:p>
        </w:tc>
        <w:tc>
          <w:tcPr>
            <w:tcW w:w="1207" w:type="dxa"/>
            <w:tcBorders>
              <w:top w:val="nil"/>
              <w:left w:val="nil"/>
              <w:bottom w:val="nil"/>
              <w:right w:val="nil"/>
            </w:tcBorders>
            <w:vAlign w:val="bottom"/>
          </w:tcPr>
          <w:p w:rsidR="00383C92" w:rsidRPr="002D4DD9"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nil"/>
              <w:right w:val="nil"/>
            </w:tcBorders>
            <w:vAlign w:val="bottom"/>
          </w:tcPr>
          <w:p w:rsidR="00383C92" w:rsidRPr="002D4DD9"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nil"/>
              <w:right w:val="nil"/>
            </w:tcBorders>
            <w:vAlign w:val="bottom"/>
          </w:tcPr>
          <w:p w:rsidR="00383C92" w:rsidRPr="002D4DD9" w:rsidRDefault="00383C92" w:rsidP="00383C92">
            <w:pPr>
              <w:autoSpaceDE w:val="0"/>
              <w:autoSpaceDN w:val="0"/>
              <w:adjustRightInd w:val="0"/>
              <w:jc w:val="center"/>
              <w:rPr>
                <w:rFonts w:ascii="Arial" w:hAnsi="Arial" w:cs="Arial"/>
                <w:color w:val="000000"/>
                <w:sz w:val="18"/>
                <w:szCs w:val="18"/>
                <w:lang w:val="en-GB"/>
              </w:rPr>
            </w:pPr>
          </w:p>
        </w:tc>
      </w:tr>
      <w:tr w:rsidR="00383C92" w:rsidRPr="002D4DD9" w:rsidTr="00383C92">
        <w:trPr>
          <w:trHeight w:val="225"/>
        </w:trPr>
        <w:tc>
          <w:tcPr>
            <w:tcW w:w="2017" w:type="dxa"/>
            <w:tcBorders>
              <w:top w:val="nil"/>
              <w:left w:val="nil"/>
              <w:bottom w:val="nil"/>
              <w:right w:val="nil"/>
            </w:tcBorders>
            <w:vAlign w:val="bottom"/>
          </w:tcPr>
          <w:p w:rsidR="00383C92" w:rsidRPr="002D4DD9" w:rsidRDefault="00383C92" w:rsidP="00383C92">
            <w:pPr>
              <w:autoSpaceDE w:val="0"/>
              <w:autoSpaceDN w:val="0"/>
              <w:adjustRightInd w:val="0"/>
              <w:jc w:val="center"/>
              <w:rPr>
                <w:rFonts w:ascii="Arial" w:hAnsi="Arial" w:cs="Arial"/>
                <w:color w:val="000000"/>
                <w:sz w:val="18"/>
                <w:szCs w:val="18"/>
                <w:lang w:val="en-GB"/>
              </w:rPr>
            </w:pPr>
            <w:r w:rsidRPr="002D4DD9">
              <w:rPr>
                <w:rFonts w:ascii="Arial" w:hAnsi="Arial" w:cs="Arial"/>
                <w:color w:val="000000"/>
                <w:sz w:val="18"/>
                <w:szCs w:val="18"/>
                <w:lang w:val="en-GB"/>
              </w:rPr>
              <w:t>Variable</w:t>
            </w:r>
          </w:p>
        </w:tc>
        <w:tc>
          <w:tcPr>
            <w:tcW w:w="1103" w:type="dxa"/>
            <w:tcBorders>
              <w:top w:val="nil"/>
              <w:left w:val="nil"/>
              <w:bottom w:val="nil"/>
              <w:right w:val="nil"/>
            </w:tcBorders>
            <w:vAlign w:val="bottom"/>
          </w:tcPr>
          <w:p w:rsidR="00383C92" w:rsidRPr="002D4DD9" w:rsidRDefault="00383C92" w:rsidP="00383C92">
            <w:pPr>
              <w:autoSpaceDE w:val="0"/>
              <w:autoSpaceDN w:val="0"/>
              <w:adjustRightInd w:val="0"/>
              <w:ind w:right="10"/>
              <w:jc w:val="right"/>
              <w:rPr>
                <w:rFonts w:ascii="Arial" w:hAnsi="Arial" w:cs="Arial"/>
                <w:color w:val="000000"/>
                <w:sz w:val="18"/>
                <w:szCs w:val="18"/>
                <w:lang w:val="en-GB"/>
              </w:rPr>
            </w:pPr>
            <w:r w:rsidRPr="002D4DD9">
              <w:rPr>
                <w:rFonts w:ascii="Arial" w:hAnsi="Arial" w:cs="Arial"/>
                <w:color w:val="000000"/>
                <w:sz w:val="18"/>
                <w:szCs w:val="18"/>
                <w:lang w:val="en-GB"/>
              </w:rPr>
              <w:t>Coefficient</w:t>
            </w:r>
          </w:p>
        </w:tc>
        <w:tc>
          <w:tcPr>
            <w:tcW w:w="1207" w:type="dxa"/>
            <w:tcBorders>
              <w:top w:val="nil"/>
              <w:left w:val="nil"/>
              <w:bottom w:val="nil"/>
              <w:right w:val="nil"/>
            </w:tcBorders>
            <w:vAlign w:val="bottom"/>
          </w:tcPr>
          <w:p w:rsidR="00383C92" w:rsidRPr="002D4DD9" w:rsidRDefault="00383C92" w:rsidP="00383C92">
            <w:pPr>
              <w:autoSpaceDE w:val="0"/>
              <w:autoSpaceDN w:val="0"/>
              <w:adjustRightInd w:val="0"/>
              <w:ind w:right="10"/>
              <w:jc w:val="right"/>
              <w:rPr>
                <w:rFonts w:ascii="Arial" w:hAnsi="Arial" w:cs="Arial"/>
                <w:color w:val="000000"/>
                <w:sz w:val="18"/>
                <w:szCs w:val="18"/>
                <w:lang w:val="en-GB"/>
              </w:rPr>
            </w:pPr>
            <w:r w:rsidRPr="002D4DD9">
              <w:rPr>
                <w:rFonts w:ascii="Arial" w:hAnsi="Arial" w:cs="Arial"/>
                <w:color w:val="000000"/>
                <w:sz w:val="18"/>
                <w:szCs w:val="18"/>
                <w:lang w:val="en-GB"/>
              </w:rPr>
              <w:t>Std. Error</w:t>
            </w:r>
          </w:p>
        </w:tc>
        <w:tc>
          <w:tcPr>
            <w:tcW w:w="1208" w:type="dxa"/>
            <w:tcBorders>
              <w:top w:val="nil"/>
              <w:left w:val="nil"/>
              <w:bottom w:val="nil"/>
              <w:right w:val="nil"/>
            </w:tcBorders>
            <w:vAlign w:val="bottom"/>
          </w:tcPr>
          <w:p w:rsidR="00383C92" w:rsidRPr="002D4DD9" w:rsidRDefault="00383C92" w:rsidP="00383C92">
            <w:pPr>
              <w:autoSpaceDE w:val="0"/>
              <w:autoSpaceDN w:val="0"/>
              <w:adjustRightInd w:val="0"/>
              <w:ind w:right="10"/>
              <w:jc w:val="right"/>
              <w:rPr>
                <w:rFonts w:ascii="Arial" w:hAnsi="Arial" w:cs="Arial"/>
                <w:color w:val="000000"/>
                <w:sz w:val="18"/>
                <w:szCs w:val="18"/>
                <w:lang w:val="en-GB"/>
              </w:rPr>
            </w:pPr>
            <w:r w:rsidRPr="002D4DD9">
              <w:rPr>
                <w:rFonts w:ascii="Arial" w:hAnsi="Arial" w:cs="Arial"/>
                <w:color w:val="000000"/>
                <w:sz w:val="18"/>
                <w:szCs w:val="18"/>
                <w:lang w:val="en-GB"/>
              </w:rPr>
              <w:t>t-Statistic</w:t>
            </w:r>
          </w:p>
        </w:tc>
        <w:tc>
          <w:tcPr>
            <w:tcW w:w="997" w:type="dxa"/>
            <w:tcBorders>
              <w:top w:val="nil"/>
              <w:left w:val="nil"/>
              <w:bottom w:val="nil"/>
              <w:right w:val="nil"/>
            </w:tcBorders>
            <w:vAlign w:val="bottom"/>
          </w:tcPr>
          <w:p w:rsidR="00383C92" w:rsidRPr="002D4DD9" w:rsidRDefault="00383C92" w:rsidP="00383C92">
            <w:pPr>
              <w:autoSpaceDE w:val="0"/>
              <w:autoSpaceDN w:val="0"/>
              <w:adjustRightInd w:val="0"/>
              <w:ind w:right="10"/>
              <w:jc w:val="right"/>
              <w:rPr>
                <w:rFonts w:ascii="Arial" w:hAnsi="Arial" w:cs="Arial"/>
                <w:color w:val="000000"/>
                <w:sz w:val="18"/>
                <w:szCs w:val="18"/>
                <w:lang w:val="en-GB"/>
              </w:rPr>
            </w:pPr>
            <w:r w:rsidRPr="002D4DD9">
              <w:rPr>
                <w:rFonts w:ascii="Arial" w:hAnsi="Arial" w:cs="Arial"/>
                <w:color w:val="000000"/>
                <w:sz w:val="18"/>
                <w:szCs w:val="18"/>
                <w:lang w:val="en-GB"/>
              </w:rPr>
              <w:t>Prob.  </w:t>
            </w:r>
          </w:p>
        </w:tc>
      </w:tr>
      <w:tr w:rsidR="00383C92" w:rsidRPr="002D4DD9" w:rsidTr="00383C92">
        <w:trPr>
          <w:trHeight w:hRule="exact" w:val="90"/>
        </w:trPr>
        <w:tc>
          <w:tcPr>
            <w:tcW w:w="2017" w:type="dxa"/>
            <w:tcBorders>
              <w:top w:val="nil"/>
              <w:left w:val="nil"/>
              <w:bottom w:val="double" w:sz="6" w:space="2" w:color="auto"/>
              <w:right w:val="nil"/>
            </w:tcBorders>
            <w:vAlign w:val="bottom"/>
          </w:tcPr>
          <w:p w:rsidR="00383C92" w:rsidRPr="002D4DD9"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double" w:sz="6" w:space="2" w:color="auto"/>
              <w:right w:val="nil"/>
            </w:tcBorders>
            <w:vAlign w:val="bottom"/>
          </w:tcPr>
          <w:p w:rsidR="00383C92" w:rsidRPr="002D4DD9" w:rsidRDefault="00383C92" w:rsidP="00383C92">
            <w:pPr>
              <w:autoSpaceDE w:val="0"/>
              <w:autoSpaceDN w:val="0"/>
              <w:adjustRightInd w:val="0"/>
              <w:jc w:val="center"/>
              <w:rPr>
                <w:rFonts w:ascii="Arial" w:hAnsi="Arial" w:cs="Arial"/>
                <w:color w:val="000000"/>
                <w:sz w:val="18"/>
                <w:szCs w:val="18"/>
                <w:lang w:val="en-GB"/>
              </w:rPr>
            </w:pPr>
          </w:p>
        </w:tc>
        <w:tc>
          <w:tcPr>
            <w:tcW w:w="1207" w:type="dxa"/>
            <w:tcBorders>
              <w:top w:val="nil"/>
              <w:left w:val="nil"/>
              <w:bottom w:val="double" w:sz="6" w:space="2" w:color="auto"/>
              <w:right w:val="nil"/>
            </w:tcBorders>
            <w:vAlign w:val="bottom"/>
          </w:tcPr>
          <w:p w:rsidR="00383C92" w:rsidRPr="002D4DD9"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double" w:sz="6" w:space="2" w:color="auto"/>
              <w:right w:val="nil"/>
            </w:tcBorders>
            <w:vAlign w:val="bottom"/>
          </w:tcPr>
          <w:p w:rsidR="00383C92" w:rsidRPr="002D4DD9"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double" w:sz="6" w:space="2" w:color="auto"/>
              <w:right w:val="nil"/>
            </w:tcBorders>
            <w:vAlign w:val="bottom"/>
          </w:tcPr>
          <w:p w:rsidR="00383C92" w:rsidRPr="002D4DD9" w:rsidRDefault="00383C92" w:rsidP="00383C92">
            <w:pPr>
              <w:autoSpaceDE w:val="0"/>
              <w:autoSpaceDN w:val="0"/>
              <w:adjustRightInd w:val="0"/>
              <w:jc w:val="center"/>
              <w:rPr>
                <w:rFonts w:ascii="Arial" w:hAnsi="Arial" w:cs="Arial"/>
                <w:color w:val="000000"/>
                <w:sz w:val="18"/>
                <w:szCs w:val="18"/>
                <w:lang w:val="en-GB"/>
              </w:rPr>
            </w:pPr>
          </w:p>
        </w:tc>
      </w:tr>
      <w:tr w:rsidR="00383C92" w:rsidRPr="002D4DD9" w:rsidTr="00383C92">
        <w:trPr>
          <w:trHeight w:hRule="exact" w:val="135"/>
        </w:trPr>
        <w:tc>
          <w:tcPr>
            <w:tcW w:w="2017" w:type="dxa"/>
            <w:tcBorders>
              <w:top w:val="nil"/>
              <w:left w:val="nil"/>
              <w:bottom w:val="nil"/>
              <w:right w:val="nil"/>
            </w:tcBorders>
            <w:vAlign w:val="bottom"/>
          </w:tcPr>
          <w:p w:rsidR="00383C92" w:rsidRPr="002D4DD9"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nil"/>
              <w:right w:val="nil"/>
            </w:tcBorders>
            <w:vAlign w:val="bottom"/>
          </w:tcPr>
          <w:p w:rsidR="00383C92" w:rsidRPr="002D4DD9" w:rsidRDefault="00383C92" w:rsidP="00383C92">
            <w:pPr>
              <w:autoSpaceDE w:val="0"/>
              <w:autoSpaceDN w:val="0"/>
              <w:adjustRightInd w:val="0"/>
              <w:jc w:val="center"/>
              <w:rPr>
                <w:rFonts w:ascii="Arial" w:hAnsi="Arial" w:cs="Arial"/>
                <w:color w:val="000000"/>
                <w:sz w:val="18"/>
                <w:szCs w:val="18"/>
                <w:lang w:val="en-GB"/>
              </w:rPr>
            </w:pPr>
          </w:p>
        </w:tc>
        <w:tc>
          <w:tcPr>
            <w:tcW w:w="1207" w:type="dxa"/>
            <w:tcBorders>
              <w:top w:val="nil"/>
              <w:left w:val="nil"/>
              <w:bottom w:val="nil"/>
              <w:right w:val="nil"/>
            </w:tcBorders>
            <w:vAlign w:val="bottom"/>
          </w:tcPr>
          <w:p w:rsidR="00383C92" w:rsidRPr="002D4DD9"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nil"/>
              <w:right w:val="nil"/>
            </w:tcBorders>
            <w:vAlign w:val="bottom"/>
          </w:tcPr>
          <w:p w:rsidR="00383C92" w:rsidRPr="002D4DD9"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nil"/>
              <w:right w:val="nil"/>
            </w:tcBorders>
            <w:vAlign w:val="bottom"/>
          </w:tcPr>
          <w:p w:rsidR="00383C92" w:rsidRPr="002D4DD9" w:rsidRDefault="00383C92" w:rsidP="00383C92">
            <w:pPr>
              <w:autoSpaceDE w:val="0"/>
              <w:autoSpaceDN w:val="0"/>
              <w:adjustRightInd w:val="0"/>
              <w:jc w:val="center"/>
              <w:rPr>
                <w:rFonts w:ascii="Arial" w:hAnsi="Arial" w:cs="Arial"/>
                <w:color w:val="000000"/>
                <w:sz w:val="18"/>
                <w:szCs w:val="18"/>
                <w:lang w:val="en-GB"/>
              </w:rPr>
            </w:pPr>
          </w:p>
        </w:tc>
      </w:tr>
      <w:tr w:rsidR="00383C92" w:rsidRPr="002D4DD9" w:rsidTr="00383C92">
        <w:trPr>
          <w:trHeight w:val="225"/>
        </w:trPr>
        <w:tc>
          <w:tcPr>
            <w:tcW w:w="2017" w:type="dxa"/>
            <w:tcBorders>
              <w:top w:val="nil"/>
              <w:left w:val="nil"/>
              <w:bottom w:val="nil"/>
              <w:right w:val="nil"/>
            </w:tcBorders>
            <w:vAlign w:val="bottom"/>
          </w:tcPr>
          <w:p w:rsidR="00383C92" w:rsidRPr="002D4DD9" w:rsidRDefault="00383C92" w:rsidP="00383C92">
            <w:pPr>
              <w:autoSpaceDE w:val="0"/>
              <w:autoSpaceDN w:val="0"/>
              <w:adjustRightInd w:val="0"/>
              <w:jc w:val="center"/>
              <w:rPr>
                <w:rFonts w:ascii="Arial" w:hAnsi="Arial" w:cs="Arial"/>
                <w:color w:val="000000"/>
                <w:sz w:val="18"/>
                <w:szCs w:val="18"/>
                <w:lang w:val="en-GB"/>
              </w:rPr>
            </w:pPr>
            <w:r w:rsidRPr="002D4DD9">
              <w:rPr>
                <w:rFonts w:ascii="Arial" w:hAnsi="Arial" w:cs="Arial"/>
                <w:color w:val="000000"/>
                <w:sz w:val="18"/>
                <w:szCs w:val="18"/>
                <w:lang w:val="en-GB"/>
              </w:rPr>
              <w:t>C</w:t>
            </w:r>
          </w:p>
        </w:tc>
        <w:tc>
          <w:tcPr>
            <w:tcW w:w="1103" w:type="dxa"/>
            <w:tcBorders>
              <w:top w:val="nil"/>
              <w:left w:val="nil"/>
              <w:bottom w:val="nil"/>
              <w:right w:val="nil"/>
            </w:tcBorders>
            <w:vAlign w:val="bottom"/>
          </w:tcPr>
          <w:p w:rsidR="00383C92" w:rsidRPr="002D4DD9" w:rsidRDefault="00383C92" w:rsidP="00383C92">
            <w:pPr>
              <w:autoSpaceDE w:val="0"/>
              <w:autoSpaceDN w:val="0"/>
              <w:adjustRightInd w:val="0"/>
              <w:ind w:right="10"/>
              <w:jc w:val="right"/>
              <w:rPr>
                <w:rFonts w:ascii="Arial" w:hAnsi="Arial" w:cs="Arial"/>
                <w:color w:val="000000"/>
                <w:sz w:val="18"/>
                <w:szCs w:val="18"/>
                <w:lang w:val="en-GB"/>
              </w:rPr>
            </w:pPr>
            <w:r w:rsidRPr="002D4DD9">
              <w:rPr>
                <w:rFonts w:ascii="Arial" w:hAnsi="Arial" w:cs="Arial"/>
                <w:color w:val="000000"/>
                <w:sz w:val="18"/>
                <w:szCs w:val="18"/>
                <w:lang w:val="en-GB"/>
              </w:rPr>
              <w:t>0.001813</w:t>
            </w:r>
          </w:p>
        </w:tc>
        <w:tc>
          <w:tcPr>
            <w:tcW w:w="1207" w:type="dxa"/>
            <w:tcBorders>
              <w:top w:val="nil"/>
              <w:left w:val="nil"/>
              <w:bottom w:val="nil"/>
              <w:right w:val="nil"/>
            </w:tcBorders>
            <w:vAlign w:val="bottom"/>
          </w:tcPr>
          <w:p w:rsidR="00383C92" w:rsidRPr="002D4DD9" w:rsidRDefault="00383C92" w:rsidP="00383C92">
            <w:pPr>
              <w:autoSpaceDE w:val="0"/>
              <w:autoSpaceDN w:val="0"/>
              <w:adjustRightInd w:val="0"/>
              <w:ind w:right="10"/>
              <w:jc w:val="right"/>
              <w:rPr>
                <w:rFonts w:ascii="Arial" w:hAnsi="Arial" w:cs="Arial"/>
                <w:color w:val="000000"/>
                <w:sz w:val="18"/>
                <w:szCs w:val="18"/>
                <w:lang w:val="en-GB"/>
              </w:rPr>
            </w:pPr>
            <w:r w:rsidRPr="002D4DD9">
              <w:rPr>
                <w:rFonts w:ascii="Arial" w:hAnsi="Arial" w:cs="Arial"/>
                <w:color w:val="000000"/>
                <w:sz w:val="18"/>
                <w:szCs w:val="18"/>
                <w:lang w:val="en-GB"/>
              </w:rPr>
              <w:t>0.010785</w:t>
            </w:r>
          </w:p>
        </w:tc>
        <w:tc>
          <w:tcPr>
            <w:tcW w:w="1208" w:type="dxa"/>
            <w:tcBorders>
              <w:top w:val="nil"/>
              <w:left w:val="nil"/>
              <w:bottom w:val="nil"/>
              <w:right w:val="nil"/>
            </w:tcBorders>
            <w:vAlign w:val="bottom"/>
          </w:tcPr>
          <w:p w:rsidR="00383C92" w:rsidRPr="002D4DD9" w:rsidRDefault="00383C92" w:rsidP="00383C92">
            <w:pPr>
              <w:autoSpaceDE w:val="0"/>
              <w:autoSpaceDN w:val="0"/>
              <w:adjustRightInd w:val="0"/>
              <w:ind w:right="10"/>
              <w:jc w:val="right"/>
              <w:rPr>
                <w:rFonts w:ascii="Arial" w:hAnsi="Arial" w:cs="Arial"/>
                <w:color w:val="000000"/>
                <w:sz w:val="18"/>
                <w:szCs w:val="18"/>
                <w:lang w:val="en-GB"/>
              </w:rPr>
            </w:pPr>
            <w:r w:rsidRPr="002D4DD9">
              <w:rPr>
                <w:rFonts w:ascii="Arial" w:hAnsi="Arial" w:cs="Arial"/>
                <w:color w:val="000000"/>
                <w:sz w:val="18"/>
                <w:szCs w:val="18"/>
                <w:lang w:val="en-GB"/>
              </w:rPr>
              <w:t>0.168139</w:t>
            </w:r>
          </w:p>
        </w:tc>
        <w:tc>
          <w:tcPr>
            <w:tcW w:w="997" w:type="dxa"/>
            <w:tcBorders>
              <w:top w:val="nil"/>
              <w:left w:val="nil"/>
              <w:bottom w:val="nil"/>
              <w:right w:val="nil"/>
            </w:tcBorders>
            <w:vAlign w:val="bottom"/>
          </w:tcPr>
          <w:p w:rsidR="00383C92" w:rsidRPr="002D4DD9" w:rsidRDefault="00383C92" w:rsidP="00383C92">
            <w:pPr>
              <w:autoSpaceDE w:val="0"/>
              <w:autoSpaceDN w:val="0"/>
              <w:adjustRightInd w:val="0"/>
              <w:ind w:right="10"/>
              <w:jc w:val="right"/>
              <w:rPr>
                <w:rFonts w:ascii="Arial" w:hAnsi="Arial" w:cs="Arial"/>
                <w:color w:val="000000"/>
                <w:sz w:val="18"/>
                <w:szCs w:val="18"/>
                <w:lang w:val="en-GB"/>
              </w:rPr>
            </w:pPr>
            <w:r w:rsidRPr="002D4DD9">
              <w:rPr>
                <w:rFonts w:ascii="Arial" w:hAnsi="Arial" w:cs="Arial"/>
                <w:color w:val="000000"/>
                <w:sz w:val="18"/>
                <w:szCs w:val="18"/>
                <w:lang w:val="en-GB"/>
              </w:rPr>
              <w:t>0.8681</w:t>
            </w:r>
          </w:p>
        </w:tc>
      </w:tr>
      <w:tr w:rsidR="00383C92" w:rsidRPr="002D4DD9" w:rsidTr="00383C92">
        <w:trPr>
          <w:trHeight w:val="225"/>
        </w:trPr>
        <w:tc>
          <w:tcPr>
            <w:tcW w:w="2017" w:type="dxa"/>
            <w:tcBorders>
              <w:top w:val="nil"/>
              <w:left w:val="nil"/>
              <w:bottom w:val="nil"/>
              <w:right w:val="nil"/>
            </w:tcBorders>
            <w:vAlign w:val="bottom"/>
          </w:tcPr>
          <w:p w:rsidR="00383C92" w:rsidRPr="002D4DD9" w:rsidRDefault="00383C92" w:rsidP="00383C92">
            <w:pPr>
              <w:autoSpaceDE w:val="0"/>
              <w:autoSpaceDN w:val="0"/>
              <w:adjustRightInd w:val="0"/>
              <w:jc w:val="center"/>
              <w:rPr>
                <w:rFonts w:ascii="Arial" w:hAnsi="Arial" w:cs="Arial"/>
                <w:color w:val="000000"/>
                <w:sz w:val="18"/>
                <w:szCs w:val="18"/>
                <w:lang w:val="en-GB"/>
              </w:rPr>
            </w:pPr>
            <w:r w:rsidRPr="002D4DD9">
              <w:rPr>
                <w:rFonts w:ascii="Arial" w:hAnsi="Arial" w:cs="Arial"/>
                <w:color w:val="000000"/>
                <w:sz w:val="18"/>
                <w:szCs w:val="18"/>
                <w:lang w:val="en-GB"/>
              </w:rPr>
              <w:t>D(LOG(EXR))</w:t>
            </w:r>
          </w:p>
        </w:tc>
        <w:tc>
          <w:tcPr>
            <w:tcW w:w="1103" w:type="dxa"/>
            <w:tcBorders>
              <w:top w:val="nil"/>
              <w:left w:val="nil"/>
              <w:bottom w:val="nil"/>
              <w:right w:val="nil"/>
            </w:tcBorders>
            <w:vAlign w:val="bottom"/>
          </w:tcPr>
          <w:p w:rsidR="00383C92" w:rsidRPr="002D4DD9" w:rsidRDefault="00383C92" w:rsidP="00383C92">
            <w:pPr>
              <w:autoSpaceDE w:val="0"/>
              <w:autoSpaceDN w:val="0"/>
              <w:adjustRightInd w:val="0"/>
              <w:ind w:right="10"/>
              <w:jc w:val="right"/>
              <w:rPr>
                <w:rFonts w:ascii="Arial" w:hAnsi="Arial" w:cs="Arial"/>
                <w:color w:val="000000"/>
                <w:sz w:val="18"/>
                <w:szCs w:val="18"/>
                <w:lang w:val="en-GB"/>
              </w:rPr>
            </w:pPr>
            <w:r w:rsidRPr="002D4DD9">
              <w:rPr>
                <w:rFonts w:ascii="Arial" w:hAnsi="Arial" w:cs="Arial"/>
                <w:color w:val="000000"/>
                <w:sz w:val="18"/>
                <w:szCs w:val="18"/>
                <w:lang w:val="en-GB"/>
              </w:rPr>
              <w:t>-0.029606</w:t>
            </w:r>
          </w:p>
        </w:tc>
        <w:tc>
          <w:tcPr>
            <w:tcW w:w="1207" w:type="dxa"/>
            <w:tcBorders>
              <w:top w:val="nil"/>
              <w:left w:val="nil"/>
              <w:bottom w:val="nil"/>
              <w:right w:val="nil"/>
            </w:tcBorders>
            <w:vAlign w:val="bottom"/>
          </w:tcPr>
          <w:p w:rsidR="00383C92" w:rsidRPr="002D4DD9" w:rsidRDefault="00383C92" w:rsidP="00383C92">
            <w:pPr>
              <w:autoSpaceDE w:val="0"/>
              <w:autoSpaceDN w:val="0"/>
              <w:adjustRightInd w:val="0"/>
              <w:ind w:right="10"/>
              <w:jc w:val="right"/>
              <w:rPr>
                <w:rFonts w:ascii="Arial" w:hAnsi="Arial" w:cs="Arial"/>
                <w:color w:val="000000"/>
                <w:sz w:val="18"/>
                <w:szCs w:val="18"/>
                <w:lang w:val="en-GB"/>
              </w:rPr>
            </w:pPr>
            <w:r w:rsidRPr="002D4DD9">
              <w:rPr>
                <w:rFonts w:ascii="Arial" w:hAnsi="Arial" w:cs="Arial"/>
                <w:color w:val="000000"/>
                <w:sz w:val="18"/>
                <w:szCs w:val="18"/>
                <w:lang w:val="en-GB"/>
              </w:rPr>
              <w:t>0.021751</w:t>
            </w:r>
          </w:p>
        </w:tc>
        <w:tc>
          <w:tcPr>
            <w:tcW w:w="1208" w:type="dxa"/>
            <w:tcBorders>
              <w:top w:val="nil"/>
              <w:left w:val="nil"/>
              <w:bottom w:val="nil"/>
              <w:right w:val="nil"/>
            </w:tcBorders>
            <w:vAlign w:val="bottom"/>
          </w:tcPr>
          <w:p w:rsidR="00383C92" w:rsidRPr="002D4DD9" w:rsidRDefault="00383C92" w:rsidP="00383C92">
            <w:pPr>
              <w:autoSpaceDE w:val="0"/>
              <w:autoSpaceDN w:val="0"/>
              <w:adjustRightInd w:val="0"/>
              <w:ind w:right="10"/>
              <w:jc w:val="right"/>
              <w:rPr>
                <w:rFonts w:ascii="Arial" w:hAnsi="Arial" w:cs="Arial"/>
                <w:color w:val="000000"/>
                <w:sz w:val="18"/>
                <w:szCs w:val="18"/>
                <w:lang w:val="en-GB"/>
              </w:rPr>
            </w:pPr>
            <w:r w:rsidRPr="002D4DD9">
              <w:rPr>
                <w:rFonts w:ascii="Arial" w:hAnsi="Arial" w:cs="Arial"/>
                <w:color w:val="000000"/>
                <w:sz w:val="18"/>
                <w:szCs w:val="18"/>
                <w:lang w:val="en-GB"/>
              </w:rPr>
              <w:t>-1.361135</w:t>
            </w:r>
          </w:p>
        </w:tc>
        <w:tc>
          <w:tcPr>
            <w:tcW w:w="997" w:type="dxa"/>
            <w:tcBorders>
              <w:top w:val="nil"/>
              <w:left w:val="nil"/>
              <w:bottom w:val="nil"/>
              <w:right w:val="nil"/>
            </w:tcBorders>
            <w:vAlign w:val="bottom"/>
          </w:tcPr>
          <w:p w:rsidR="00383C92" w:rsidRPr="002D4DD9" w:rsidRDefault="00383C92" w:rsidP="00383C92">
            <w:pPr>
              <w:autoSpaceDE w:val="0"/>
              <w:autoSpaceDN w:val="0"/>
              <w:adjustRightInd w:val="0"/>
              <w:ind w:right="10"/>
              <w:jc w:val="right"/>
              <w:rPr>
                <w:rFonts w:ascii="Arial" w:hAnsi="Arial" w:cs="Arial"/>
                <w:color w:val="000000"/>
                <w:sz w:val="18"/>
                <w:szCs w:val="18"/>
                <w:lang w:val="en-GB"/>
              </w:rPr>
            </w:pPr>
            <w:r w:rsidRPr="002D4DD9">
              <w:rPr>
                <w:rFonts w:ascii="Arial" w:hAnsi="Arial" w:cs="Arial"/>
                <w:color w:val="000000"/>
                <w:sz w:val="18"/>
                <w:szCs w:val="18"/>
                <w:lang w:val="en-GB"/>
              </w:rPr>
              <w:t>0.1879</w:t>
            </w:r>
          </w:p>
        </w:tc>
      </w:tr>
      <w:tr w:rsidR="00383C92" w:rsidRPr="002D4DD9" w:rsidTr="00383C92">
        <w:trPr>
          <w:trHeight w:val="225"/>
        </w:trPr>
        <w:tc>
          <w:tcPr>
            <w:tcW w:w="2017" w:type="dxa"/>
            <w:tcBorders>
              <w:top w:val="nil"/>
              <w:left w:val="nil"/>
              <w:bottom w:val="nil"/>
              <w:right w:val="nil"/>
            </w:tcBorders>
            <w:vAlign w:val="bottom"/>
          </w:tcPr>
          <w:p w:rsidR="00383C92" w:rsidRPr="002D4DD9" w:rsidRDefault="00383C92" w:rsidP="00383C92">
            <w:pPr>
              <w:autoSpaceDE w:val="0"/>
              <w:autoSpaceDN w:val="0"/>
              <w:adjustRightInd w:val="0"/>
              <w:jc w:val="center"/>
              <w:rPr>
                <w:rFonts w:ascii="Arial" w:hAnsi="Arial" w:cs="Arial"/>
                <w:color w:val="000000"/>
                <w:sz w:val="18"/>
                <w:szCs w:val="18"/>
                <w:lang w:val="en-GB"/>
              </w:rPr>
            </w:pPr>
            <w:r w:rsidRPr="002D4DD9">
              <w:rPr>
                <w:rFonts w:ascii="Arial" w:hAnsi="Arial" w:cs="Arial"/>
                <w:color w:val="000000"/>
                <w:sz w:val="18"/>
                <w:szCs w:val="18"/>
                <w:lang w:val="en-GB"/>
              </w:rPr>
              <w:t>D(LOG(MG))</w:t>
            </w:r>
          </w:p>
        </w:tc>
        <w:tc>
          <w:tcPr>
            <w:tcW w:w="1103" w:type="dxa"/>
            <w:tcBorders>
              <w:top w:val="nil"/>
              <w:left w:val="nil"/>
              <w:bottom w:val="nil"/>
              <w:right w:val="nil"/>
            </w:tcBorders>
            <w:vAlign w:val="bottom"/>
          </w:tcPr>
          <w:p w:rsidR="00383C92" w:rsidRPr="002D4DD9" w:rsidRDefault="00383C92" w:rsidP="00383C92">
            <w:pPr>
              <w:autoSpaceDE w:val="0"/>
              <w:autoSpaceDN w:val="0"/>
              <w:adjustRightInd w:val="0"/>
              <w:ind w:right="10"/>
              <w:jc w:val="right"/>
              <w:rPr>
                <w:rFonts w:ascii="Arial" w:hAnsi="Arial" w:cs="Arial"/>
                <w:color w:val="000000"/>
                <w:sz w:val="18"/>
                <w:szCs w:val="18"/>
                <w:lang w:val="en-GB"/>
              </w:rPr>
            </w:pPr>
            <w:r w:rsidRPr="002D4DD9">
              <w:rPr>
                <w:rFonts w:ascii="Arial" w:hAnsi="Arial" w:cs="Arial"/>
                <w:color w:val="000000"/>
                <w:sz w:val="18"/>
                <w:szCs w:val="18"/>
                <w:lang w:val="en-GB"/>
              </w:rPr>
              <w:t>-0.026756</w:t>
            </w:r>
          </w:p>
        </w:tc>
        <w:tc>
          <w:tcPr>
            <w:tcW w:w="1207" w:type="dxa"/>
            <w:tcBorders>
              <w:top w:val="nil"/>
              <w:left w:val="nil"/>
              <w:bottom w:val="nil"/>
              <w:right w:val="nil"/>
            </w:tcBorders>
            <w:vAlign w:val="bottom"/>
          </w:tcPr>
          <w:p w:rsidR="00383C92" w:rsidRPr="002D4DD9" w:rsidRDefault="00383C92" w:rsidP="00383C92">
            <w:pPr>
              <w:autoSpaceDE w:val="0"/>
              <w:autoSpaceDN w:val="0"/>
              <w:adjustRightInd w:val="0"/>
              <w:ind w:right="10"/>
              <w:jc w:val="right"/>
              <w:rPr>
                <w:rFonts w:ascii="Arial" w:hAnsi="Arial" w:cs="Arial"/>
                <w:color w:val="000000"/>
                <w:sz w:val="18"/>
                <w:szCs w:val="18"/>
                <w:lang w:val="en-GB"/>
              </w:rPr>
            </w:pPr>
            <w:r w:rsidRPr="002D4DD9">
              <w:rPr>
                <w:rFonts w:ascii="Arial" w:hAnsi="Arial" w:cs="Arial"/>
                <w:color w:val="000000"/>
                <w:sz w:val="18"/>
                <w:szCs w:val="18"/>
                <w:lang w:val="en-GB"/>
              </w:rPr>
              <w:t>0.020565</w:t>
            </w:r>
          </w:p>
        </w:tc>
        <w:tc>
          <w:tcPr>
            <w:tcW w:w="1208" w:type="dxa"/>
            <w:tcBorders>
              <w:top w:val="nil"/>
              <w:left w:val="nil"/>
              <w:bottom w:val="nil"/>
              <w:right w:val="nil"/>
            </w:tcBorders>
            <w:vAlign w:val="bottom"/>
          </w:tcPr>
          <w:p w:rsidR="00383C92" w:rsidRPr="002D4DD9" w:rsidRDefault="00383C92" w:rsidP="00383C92">
            <w:pPr>
              <w:autoSpaceDE w:val="0"/>
              <w:autoSpaceDN w:val="0"/>
              <w:adjustRightInd w:val="0"/>
              <w:ind w:right="10"/>
              <w:jc w:val="right"/>
              <w:rPr>
                <w:rFonts w:ascii="Arial" w:hAnsi="Arial" w:cs="Arial"/>
                <w:color w:val="000000"/>
                <w:sz w:val="18"/>
                <w:szCs w:val="18"/>
                <w:lang w:val="en-GB"/>
              </w:rPr>
            </w:pPr>
            <w:r w:rsidRPr="002D4DD9">
              <w:rPr>
                <w:rFonts w:ascii="Arial" w:hAnsi="Arial" w:cs="Arial"/>
                <w:color w:val="000000"/>
                <w:sz w:val="18"/>
                <w:szCs w:val="18"/>
                <w:lang w:val="en-GB"/>
              </w:rPr>
              <w:t>-1.301066</w:t>
            </w:r>
          </w:p>
        </w:tc>
        <w:tc>
          <w:tcPr>
            <w:tcW w:w="997" w:type="dxa"/>
            <w:tcBorders>
              <w:top w:val="nil"/>
              <w:left w:val="nil"/>
              <w:bottom w:val="nil"/>
              <w:right w:val="nil"/>
            </w:tcBorders>
            <w:vAlign w:val="bottom"/>
          </w:tcPr>
          <w:p w:rsidR="00383C92" w:rsidRPr="002D4DD9" w:rsidRDefault="00383C92" w:rsidP="00383C92">
            <w:pPr>
              <w:autoSpaceDE w:val="0"/>
              <w:autoSpaceDN w:val="0"/>
              <w:adjustRightInd w:val="0"/>
              <w:ind w:right="10"/>
              <w:jc w:val="right"/>
              <w:rPr>
                <w:rFonts w:ascii="Arial" w:hAnsi="Arial" w:cs="Arial"/>
                <w:color w:val="000000"/>
                <w:sz w:val="18"/>
                <w:szCs w:val="18"/>
                <w:lang w:val="en-GB"/>
              </w:rPr>
            </w:pPr>
            <w:r w:rsidRPr="002D4DD9">
              <w:rPr>
                <w:rFonts w:ascii="Arial" w:hAnsi="Arial" w:cs="Arial"/>
                <w:color w:val="000000"/>
                <w:sz w:val="18"/>
                <w:szCs w:val="18"/>
                <w:lang w:val="en-GB"/>
              </w:rPr>
              <w:t>0.2073</w:t>
            </w:r>
          </w:p>
        </w:tc>
      </w:tr>
      <w:tr w:rsidR="00383C92" w:rsidRPr="002D4DD9" w:rsidTr="00383C92">
        <w:trPr>
          <w:trHeight w:val="225"/>
        </w:trPr>
        <w:tc>
          <w:tcPr>
            <w:tcW w:w="2017" w:type="dxa"/>
            <w:tcBorders>
              <w:top w:val="nil"/>
              <w:left w:val="nil"/>
              <w:bottom w:val="nil"/>
              <w:right w:val="nil"/>
            </w:tcBorders>
            <w:vAlign w:val="bottom"/>
          </w:tcPr>
          <w:p w:rsidR="00383C92" w:rsidRPr="002D4DD9" w:rsidRDefault="00383C92" w:rsidP="00383C92">
            <w:pPr>
              <w:autoSpaceDE w:val="0"/>
              <w:autoSpaceDN w:val="0"/>
              <w:adjustRightInd w:val="0"/>
              <w:jc w:val="center"/>
              <w:rPr>
                <w:rFonts w:ascii="Arial" w:hAnsi="Arial" w:cs="Arial"/>
                <w:color w:val="000000"/>
                <w:sz w:val="18"/>
                <w:szCs w:val="18"/>
                <w:lang w:val="en-GB"/>
              </w:rPr>
            </w:pPr>
            <w:r w:rsidRPr="002D4DD9">
              <w:rPr>
                <w:rFonts w:ascii="Arial" w:hAnsi="Arial" w:cs="Arial"/>
                <w:color w:val="000000"/>
                <w:sz w:val="18"/>
                <w:szCs w:val="18"/>
                <w:lang w:val="en-GB"/>
              </w:rPr>
              <w:t>U(-1)</w:t>
            </w:r>
          </w:p>
        </w:tc>
        <w:tc>
          <w:tcPr>
            <w:tcW w:w="1103" w:type="dxa"/>
            <w:tcBorders>
              <w:top w:val="nil"/>
              <w:left w:val="nil"/>
              <w:bottom w:val="nil"/>
              <w:right w:val="nil"/>
            </w:tcBorders>
            <w:vAlign w:val="bottom"/>
          </w:tcPr>
          <w:p w:rsidR="00383C92" w:rsidRPr="002D4DD9" w:rsidRDefault="00383C92" w:rsidP="00383C92">
            <w:pPr>
              <w:autoSpaceDE w:val="0"/>
              <w:autoSpaceDN w:val="0"/>
              <w:adjustRightInd w:val="0"/>
              <w:ind w:right="10"/>
              <w:jc w:val="right"/>
              <w:rPr>
                <w:rFonts w:ascii="Arial" w:hAnsi="Arial" w:cs="Arial"/>
                <w:color w:val="000000"/>
                <w:sz w:val="18"/>
                <w:szCs w:val="18"/>
                <w:lang w:val="en-GB"/>
              </w:rPr>
            </w:pPr>
            <w:r w:rsidRPr="002D4DD9">
              <w:rPr>
                <w:rFonts w:ascii="Arial" w:hAnsi="Arial" w:cs="Arial"/>
                <w:color w:val="000000"/>
                <w:sz w:val="18"/>
                <w:szCs w:val="18"/>
                <w:lang w:val="en-GB"/>
              </w:rPr>
              <w:t>-0.289340</w:t>
            </w:r>
          </w:p>
        </w:tc>
        <w:tc>
          <w:tcPr>
            <w:tcW w:w="1207" w:type="dxa"/>
            <w:tcBorders>
              <w:top w:val="nil"/>
              <w:left w:val="nil"/>
              <w:bottom w:val="nil"/>
              <w:right w:val="nil"/>
            </w:tcBorders>
            <w:vAlign w:val="bottom"/>
          </w:tcPr>
          <w:p w:rsidR="00383C92" w:rsidRPr="002D4DD9" w:rsidRDefault="00383C92" w:rsidP="00383C92">
            <w:pPr>
              <w:autoSpaceDE w:val="0"/>
              <w:autoSpaceDN w:val="0"/>
              <w:adjustRightInd w:val="0"/>
              <w:ind w:right="10"/>
              <w:jc w:val="right"/>
              <w:rPr>
                <w:rFonts w:ascii="Arial" w:hAnsi="Arial" w:cs="Arial"/>
                <w:color w:val="000000"/>
                <w:sz w:val="18"/>
                <w:szCs w:val="18"/>
                <w:lang w:val="en-GB"/>
              </w:rPr>
            </w:pPr>
            <w:r w:rsidRPr="002D4DD9">
              <w:rPr>
                <w:rFonts w:ascii="Arial" w:hAnsi="Arial" w:cs="Arial"/>
                <w:color w:val="000000"/>
                <w:sz w:val="18"/>
                <w:szCs w:val="18"/>
                <w:lang w:val="en-GB"/>
              </w:rPr>
              <w:t>0.099155</w:t>
            </w:r>
          </w:p>
        </w:tc>
        <w:tc>
          <w:tcPr>
            <w:tcW w:w="1208" w:type="dxa"/>
            <w:tcBorders>
              <w:top w:val="nil"/>
              <w:left w:val="nil"/>
              <w:bottom w:val="nil"/>
              <w:right w:val="nil"/>
            </w:tcBorders>
            <w:vAlign w:val="bottom"/>
          </w:tcPr>
          <w:p w:rsidR="00383C92" w:rsidRPr="002D4DD9" w:rsidRDefault="00383C92" w:rsidP="00383C92">
            <w:pPr>
              <w:autoSpaceDE w:val="0"/>
              <w:autoSpaceDN w:val="0"/>
              <w:adjustRightInd w:val="0"/>
              <w:ind w:right="10"/>
              <w:jc w:val="right"/>
              <w:rPr>
                <w:rFonts w:ascii="Arial" w:hAnsi="Arial" w:cs="Arial"/>
                <w:color w:val="000000"/>
                <w:sz w:val="18"/>
                <w:szCs w:val="18"/>
                <w:lang w:val="en-GB"/>
              </w:rPr>
            </w:pPr>
            <w:r w:rsidRPr="002D4DD9">
              <w:rPr>
                <w:rFonts w:ascii="Arial" w:hAnsi="Arial" w:cs="Arial"/>
                <w:color w:val="000000"/>
                <w:sz w:val="18"/>
                <w:szCs w:val="18"/>
                <w:lang w:val="en-GB"/>
              </w:rPr>
              <w:t>-2.918063</w:t>
            </w:r>
          </w:p>
        </w:tc>
        <w:tc>
          <w:tcPr>
            <w:tcW w:w="997" w:type="dxa"/>
            <w:tcBorders>
              <w:top w:val="nil"/>
              <w:left w:val="nil"/>
              <w:bottom w:val="nil"/>
              <w:right w:val="nil"/>
            </w:tcBorders>
            <w:vAlign w:val="bottom"/>
          </w:tcPr>
          <w:p w:rsidR="00383C92" w:rsidRPr="002D4DD9" w:rsidRDefault="00383C92" w:rsidP="00383C92">
            <w:pPr>
              <w:autoSpaceDE w:val="0"/>
              <w:autoSpaceDN w:val="0"/>
              <w:adjustRightInd w:val="0"/>
              <w:ind w:right="10"/>
              <w:jc w:val="right"/>
              <w:rPr>
                <w:rFonts w:ascii="Arial" w:hAnsi="Arial" w:cs="Arial"/>
                <w:color w:val="000000"/>
                <w:sz w:val="18"/>
                <w:szCs w:val="18"/>
                <w:lang w:val="en-GB"/>
              </w:rPr>
            </w:pPr>
            <w:r w:rsidRPr="002D4DD9">
              <w:rPr>
                <w:rFonts w:ascii="Arial" w:hAnsi="Arial" w:cs="Arial"/>
                <w:color w:val="000000"/>
                <w:sz w:val="18"/>
                <w:szCs w:val="18"/>
                <w:lang w:val="en-GB"/>
              </w:rPr>
              <w:t>0.0082</w:t>
            </w:r>
          </w:p>
        </w:tc>
      </w:tr>
      <w:tr w:rsidR="00383C92" w:rsidRPr="002D4DD9" w:rsidTr="00383C92">
        <w:trPr>
          <w:trHeight w:val="225"/>
        </w:trPr>
        <w:tc>
          <w:tcPr>
            <w:tcW w:w="2017" w:type="dxa"/>
            <w:tcBorders>
              <w:top w:val="nil"/>
              <w:left w:val="nil"/>
              <w:bottom w:val="nil"/>
              <w:right w:val="nil"/>
            </w:tcBorders>
            <w:vAlign w:val="bottom"/>
          </w:tcPr>
          <w:p w:rsidR="00383C92" w:rsidRPr="002D4DD9" w:rsidRDefault="00383C92" w:rsidP="00383C92">
            <w:pPr>
              <w:autoSpaceDE w:val="0"/>
              <w:autoSpaceDN w:val="0"/>
              <w:adjustRightInd w:val="0"/>
              <w:jc w:val="center"/>
              <w:rPr>
                <w:rFonts w:ascii="Arial" w:hAnsi="Arial" w:cs="Arial"/>
                <w:color w:val="000000"/>
                <w:sz w:val="18"/>
                <w:szCs w:val="18"/>
                <w:lang w:val="en-GB"/>
              </w:rPr>
            </w:pPr>
            <w:r w:rsidRPr="002D4DD9">
              <w:rPr>
                <w:rFonts w:ascii="Arial" w:hAnsi="Arial" w:cs="Arial"/>
                <w:color w:val="000000"/>
                <w:sz w:val="18"/>
                <w:szCs w:val="18"/>
                <w:lang w:val="en-GB"/>
              </w:rPr>
              <w:t>D(LOG(EXR(-4)))</w:t>
            </w:r>
          </w:p>
        </w:tc>
        <w:tc>
          <w:tcPr>
            <w:tcW w:w="1103" w:type="dxa"/>
            <w:tcBorders>
              <w:top w:val="nil"/>
              <w:left w:val="nil"/>
              <w:bottom w:val="nil"/>
              <w:right w:val="nil"/>
            </w:tcBorders>
            <w:vAlign w:val="bottom"/>
          </w:tcPr>
          <w:p w:rsidR="00383C92" w:rsidRPr="002D4DD9" w:rsidRDefault="00383C92" w:rsidP="00383C92">
            <w:pPr>
              <w:autoSpaceDE w:val="0"/>
              <w:autoSpaceDN w:val="0"/>
              <w:adjustRightInd w:val="0"/>
              <w:ind w:right="10"/>
              <w:jc w:val="right"/>
              <w:rPr>
                <w:rFonts w:ascii="Arial" w:hAnsi="Arial" w:cs="Arial"/>
                <w:color w:val="000000"/>
                <w:sz w:val="18"/>
                <w:szCs w:val="18"/>
                <w:lang w:val="en-GB"/>
              </w:rPr>
            </w:pPr>
            <w:r w:rsidRPr="002D4DD9">
              <w:rPr>
                <w:rFonts w:ascii="Arial" w:hAnsi="Arial" w:cs="Arial"/>
                <w:color w:val="000000"/>
                <w:sz w:val="18"/>
                <w:szCs w:val="18"/>
                <w:lang w:val="en-GB"/>
              </w:rPr>
              <w:t>0.018190</w:t>
            </w:r>
          </w:p>
        </w:tc>
        <w:tc>
          <w:tcPr>
            <w:tcW w:w="1207" w:type="dxa"/>
            <w:tcBorders>
              <w:top w:val="nil"/>
              <w:left w:val="nil"/>
              <w:bottom w:val="nil"/>
              <w:right w:val="nil"/>
            </w:tcBorders>
            <w:vAlign w:val="bottom"/>
          </w:tcPr>
          <w:p w:rsidR="00383C92" w:rsidRPr="002D4DD9" w:rsidRDefault="00383C92" w:rsidP="00383C92">
            <w:pPr>
              <w:autoSpaceDE w:val="0"/>
              <w:autoSpaceDN w:val="0"/>
              <w:adjustRightInd w:val="0"/>
              <w:ind w:right="10"/>
              <w:jc w:val="right"/>
              <w:rPr>
                <w:rFonts w:ascii="Arial" w:hAnsi="Arial" w:cs="Arial"/>
                <w:color w:val="000000"/>
                <w:sz w:val="18"/>
                <w:szCs w:val="18"/>
                <w:lang w:val="en-GB"/>
              </w:rPr>
            </w:pPr>
            <w:r w:rsidRPr="002D4DD9">
              <w:rPr>
                <w:rFonts w:ascii="Arial" w:hAnsi="Arial" w:cs="Arial"/>
                <w:color w:val="000000"/>
                <w:sz w:val="18"/>
                <w:szCs w:val="18"/>
                <w:lang w:val="en-GB"/>
              </w:rPr>
              <w:t>0.022796</w:t>
            </w:r>
          </w:p>
        </w:tc>
        <w:tc>
          <w:tcPr>
            <w:tcW w:w="1208" w:type="dxa"/>
            <w:tcBorders>
              <w:top w:val="nil"/>
              <w:left w:val="nil"/>
              <w:bottom w:val="nil"/>
              <w:right w:val="nil"/>
            </w:tcBorders>
            <w:vAlign w:val="bottom"/>
          </w:tcPr>
          <w:p w:rsidR="00383C92" w:rsidRPr="002D4DD9" w:rsidRDefault="00383C92" w:rsidP="00383C92">
            <w:pPr>
              <w:autoSpaceDE w:val="0"/>
              <w:autoSpaceDN w:val="0"/>
              <w:adjustRightInd w:val="0"/>
              <w:ind w:right="10"/>
              <w:jc w:val="right"/>
              <w:rPr>
                <w:rFonts w:ascii="Arial" w:hAnsi="Arial" w:cs="Arial"/>
                <w:color w:val="000000"/>
                <w:sz w:val="18"/>
                <w:szCs w:val="18"/>
                <w:lang w:val="en-GB"/>
              </w:rPr>
            </w:pPr>
            <w:r w:rsidRPr="002D4DD9">
              <w:rPr>
                <w:rFonts w:ascii="Arial" w:hAnsi="Arial" w:cs="Arial"/>
                <w:color w:val="000000"/>
                <w:sz w:val="18"/>
                <w:szCs w:val="18"/>
                <w:lang w:val="en-GB"/>
              </w:rPr>
              <w:t>0.797974</w:t>
            </w:r>
          </w:p>
        </w:tc>
        <w:tc>
          <w:tcPr>
            <w:tcW w:w="997" w:type="dxa"/>
            <w:tcBorders>
              <w:top w:val="nil"/>
              <w:left w:val="nil"/>
              <w:bottom w:val="nil"/>
              <w:right w:val="nil"/>
            </w:tcBorders>
            <w:vAlign w:val="bottom"/>
          </w:tcPr>
          <w:p w:rsidR="00383C92" w:rsidRPr="002D4DD9" w:rsidRDefault="00383C92" w:rsidP="00383C92">
            <w:pPr>
              <w:autoSpaceDE w:val="0"/>
              <w:autoSpaceDN w:val="0"/>
              <w:adjustRightInd w:val="0"/>
              <w:ind w:right="10"/>
              <w:jc w:val="right"/>
              <w:rPr>
                <w:rFonts w:ascii="Arial" w:hAnsi="Arial" w:cs="Arial"/>
                <w:color w:val="000000"/>
                <w:sz w:val="18"/>
                <w:szCs w:val="18"/>
                <w:lang w:val="en-GB"/>
              </w:rPr>
            </w:pPr>
            <w:r w:rsidRPr="002D4DD9">
              <w:rPr>
                <w:rFonts w:ascii="Arial" w:hAnsi="Arial" w:cs="Arial"/>
                <w:color w:val="000000"/>
                <w:sz w:val="18"/>
                <w:szCs w:val="18"/>
                <w:lang w:val="en-GB"/>
              </w:rPr>
              <w:t>0.4338</w:t>
            </w:r>
          </w:p>
        </w:tc>
      </w:tr>
      <w:tr w:rsidR="00383C92" w:rsidRPr="002D4DD9" w:rsidTr="00383C92">
        <w:trPr>
          <w:trHeight w:val="225"/>
        </w:trPr>
        <w:tc>
          <w:tcPr>
            <w:tcW w:w="2017" w:type="dxa"/>
            <w:tcBorders>
              <w:top w:val="nil"/>
              <w:left w:val="nil"/>
              <w:bottom w:val="nil"/>
              <w:right w:val="nil"/>
            </w:tcBorders>
            <w:vAlign w:val="bottom"/>
          </w:tcPr>
          <w:p w:rsidR="00383C92" w:rsidRPr="002D4DD9" w:rsidRDefault="00383C92" w:rsidP="00383C92">
            <w:pPr>
              <w:autoSpaceDE w:val="0"/>
              <w:autoSpaceDN w:val="0"/>
              <w:adjustRightInd w:val="0"/>
              <w:jc w:val="center"/>
              <w:rPr>
                <w:rFonts w:ascii="Arial" w:hAnsi="Arial" w:cs="Arial"/>
                <w:color w:val="000000"/>
                <w:sz w:val="18"/>
                <w:szCs w:val="18"/>
                <w:lang w:val="en-GB"/>
              </w:rPr>
            </w:pPr>
            <w:r w:rsidRPr="002D4DD9">
              <w:rPr>
                <w:rFonts w:ascii="Arial" w:hAnsi="Arial" w:cs="Arial"/>
                <w:color w:val="000000"/>
                <w:sz w:val="18"/>
                <w:szCs w:val="18"/>
                <w:lang w:val="en-GB"/>
              </w:rPr>
              <w:t>D(LOG(MG(-4)))</w:t>
            </w:r>
          </w:p>
        </w:tc>
        <w:tc>
          <w:tcPr>
            <w:tcW w:w="1103" w:type="dxa"/>
            <w:tcBorders>
              <w:top w:val="nil"/>
              <w:left w:val="nil"/>
              <w:bottom w:val="nil"/>
              <w:right w:val="nil"/>
            </w:tcBorders>
            <w:vAlign w:val="bottom"/>
          </w:tcPr>
          <w:p w:rsidR="00383C92" w:rsidRPr="002D4DD9" w:rsidRDefault="00383C92" w:rsidP="00383C92">
            <w:pPr>
              <w:autoSpaceDE w:val="0"/>
              <w:autoSpaceDN w:val="0"/>
              <w:adjustRightInd w:val="0"/>
              <w:ind w:right="10"/>
              <w:jc w:val="right"/>
              <w:rPr>
                <w:rFonts w:ascii="Arial" w:hAnsi="Arial" w:cs="Arial"/>
                <w:color w:val="000000"/>
                <w:sz w:val="18"/>
                <w:szCs w:val="18"/>
                <w:lang w:val="en-GB"/>
              </w:rPr>
            </w:pPr>
            <w:r w:rsidRPr="002D4DD9">
              <w:rPr>
                <w:rFonts w:ascii="Arial" w:hAnsi="Arial" w:cs="Arial"/>
                <w:color w:val="000000"/>
                <w:sz w:val="18"/>
                <w:szCs w:val="18"/>
                <w:lang w:val="en-GB"/>
              </w:rPr>
              <w:t>0.034474</w:t>
            </w:r>
          </w:p>
        </w:tc>
        <w:tc>
          <w:tcPr>
            <w:tcW w:w="1207" w:type="dxa"/>
            <w:tcBorders>
              <w:top w:val="nil"/>
              <w:left w:val="nil"/>
              <w:bottom w:val="nil"/>
              <w:right w:val="nil"/>
            </w:tcBorders>
            <w:vAlign w:val="bottom"/>
          </w:tcPr>
          <w:p w:rsidR="00383C92" w:rsidRPr="002D4DD9" w:rsidRDefault="00383C92" w:rsidP="00383C92">
            <w:pPr>
              <w:autoSpaceDE w:val="0"/>
              <w:autoSpaceDN w:val="0"/>
              <w:adjustRightInd w:val="0"/>
              <w:ind w:right="10"/>
              <w:jc w:val="right"/>
              <w:rPr>
                <w:rFonts w:ascii="Arial" w:hAnsi="Arial" w:cs="Arial"/>
                <w:color w:val="000000"/>
                <w:sz w:val="18"/>
                <w:szCs w:val="18"/>
                <w:lang w:val="en-GB"/>
              </w:rPr>
            </w:pPr>
            <w:r w:rsidRPr="002D4DD9">
              <w:rPr>
                <w:rFonts w:ascii="Arial" w:hAnsi="Arial" w:cs="Arial"/>
                <w:color w:val="000000"/>
                <w:sz w:val="18"/>
                <w:szCs w:val="18"/>
                <w:lang w:val="en-GB"/>
              </w:rPr>
              <w:t>0.014701</w:t>
            </w:r>
          </w:p>
        </w:tc>
        <w:tc>
          <w:tcPr>
            <w:tcW w:w="1208" w:type="dxa"/>
            <w:tcBorders>
              <w:top w:val="nil"/>
              <w:left w:val="nil"/>
              <w:bottom w:val="nil"/>
              <w:right w:val="nil"/>
            </w:tcBorders>
            <w:vAlign w:val="bottom"/>
          </w:tcPr>
          <w:p w:rsidR="00383C92" w:rsidRPr="002D4DD9" w:rsidRDefault="00383C92" w:rsidP="00383C92">
            <w:pPr>
              <w:autoSpaceDE w:val="0"/>
              <w:autoSpaceDN w:val="0"/>
              <w:adjustRightInd w:val="0"/>
              <w:ind w:right="10"/>
              <w:jc w:val="right"/>
              <w:rPr>
                <w:rFonts w:ascii="Arial" w:hAnsi="Arial" w:cs="Arial"/>
                <w:color w:val="000000"/>
                <w:sz w:val="18"/>
                <w:szCs w:val="18"/>
                <w:lang w:val="en-GB"/>
              </w:rPr>
            </w:pPr>
            <w:r w:rsidRPr="002D4DD9">
              <w:rPr>
                <w:rFonts w:ascii="Arial" w:hAnsi="Arial" w:cs="Arial"/>
                <w:color w:val="000000"/>
                <w:sz w:val="18"/>
                <w:szCs w:val="18"/>
                <w:lang w:val="en-GB"/>
              </w:rPr>
              <w:t>2.344915</w:t>
            </w:r>
          </w:p>
        </w:tc>
        <w:tc>
          <w:tcPr>
            <w:tcW w:w="997" w:type="dxa"/>
            <w:tcBorders>
              <w:top w:val="nil"/>
              <w:left w:val="nil"/>
              <w:bottom w:val="nil"/>
              <w:right w:val="nil"/>
            </w:tcBorders>
            <w:vAlign w:val="bottom"/>
          </w:tcPr>
          <w:p w:rsidR="00383C92" w:rsidRPr="002D4DD9" w:rsidRDefault="00383C92" w:rsidP="00383C92">
            <w:pPr>
              <w:autoSpaceDE w:val="0"/>
              <w:autoSpaceDN w:val="0"/>
              <w:adjustRightInd w:val="0"/>
              <w:ind w:right="10"/>
              <w:jc w:val="right"/>
              <w:rPr>
                <w:rFonts w:ascii="Arial" w:hAnsi="Arial" w:cs="Arial"/>
                <w:color w:val="000000"/>
                <w:sz w:val="18"/>
                <w:szCs w:val="18"/>
                <w:lang w:val="en-GB"/>
              </w:rPr>
            </w:pPr>
            <w:r w:rsidRPr="002D4DD9">
              <w:rPr>
                <w:rFonts w:ascii="Arial" w:hAnsi="Arial" w:cs="Arial"/>
                <w:color w:val="000000"/>
                <w:sz w:val="18"/>
                <w:szCs w:val="18"/>
                <w:lang w:val="en-GB"/>
              </w:rPr>
              <w:t>0.0289</w:t>
            </w:r>
          </w:p>
        </w:tc>
      </w:tr>
      <w:tr w:rsidR="00383C92" w:rsidRPr="002D4DD9" w:rsidTr="00383C92">
        <w:trPr>
          <w:trHeight w:val="225"/>
        </w:trPr>
        <w:tc>
          <w:tcPr>
            <w:tcW w:w="2017" w:type="dxa"/>
            <w:tcBorders>
              <w:top w:val="nil"/>
              <w:left w:val="nil"/>
              <w:bottom w:val="nil"/>
              <w:right w:val="nil"/>
            </w:tcBorders>
            <w:vAlign w:val="bottom"/>
          </w:tcPr>
          <w:p w:rsidR="00383C92" w:rsidRPr="002D4DD9" w:rsidRDefault="00383C92" w:rsidP="00383C92">
            <w:pPr>
              <w:autoSpaceDE w:val="0"/>
              <w:autoSpaceDN w:val="0"/>
              <w:adjustRightInd w:val="0"/>
              <w:jc w:val="center"/>
              <w:rPr>
                <w:rFonts w:ascii="Arial" w:hAnsi="Arial" w:cs="Arial"/>
                <w:color w:val="000000"/>
                <w:sz w:val="18"/>
                <w:szCs w:val="18"/>
                <w:lang w:val="en-GB"/>
              </w:rPr>
            </w:pPr>
            <w:r w:rsidRPr="002D4DD9">
              <w:rPr>
                <w:rFonts w:ascii="Arial" w:hAnsi="Arial" w:cs="Arial"/>
                <w:color w:val="000000"/>
                <w:sz w:val="18"/>
                <w:szCs w:val="18"/>
                <w:lang w:val="en-GB"/>
              </w:rPr>
              <w:t>D(LOG(EXR(-2)))</w:t>
            </w:r>
          </w:p>
        </w:tc>
        <w:tc>
          <w:tcPr>
            <w:tcW w:w="1103" w:type="dxa"/>
            <w:tcBorders>
              <w:top w:val="nil"/>
              <w:left w:val="nil"/>
              <w:bottom w:val="nil"/>
              <w:right w:val="nil"/>
            </w:tcBorders>
            <w:vAlign w:val="bottom"/>
          </w:tcPr>
          <w:p w:rsidR="00383C92" w:rsidRPr="002D4DD9" w:rsidRDefault="00383C92" w:rsidP="00383C92">
            <w:pPr>
              <w:autoSpaceDE w:val="0"/>
              <w:autoSpaceDN w:val="0"/>
              <w:adjustRightInd w:val="0"/>
              <w:ind w:right="10"/>
              <w:jc w:val="right"/>
              <w:rPr>
                <w:rFonts w:ascii="Arial" w:hAnsi="Arial" w:cs="Arial"/>
                <w:color w:val="000000"/>
                <w:sz w:val="18"/>
                <w:szCs w:val="18"/>
                <w:lang w:val="en-GB"/>
              </w:rPr>
            </w:pPr>
            <w:r w:rsidRPr="002D4DD9">
              <w:rPr>
                <w:rFonts w:ascii="Arial" w:hAnsi="Arial" w:cs="Arial"/>
                <w:color w:val="000000"/>
                <w:sz w:val="18"/>
                <w:szCs w:val="18"/>
                <w:lang w:val="en-GB"/>
              </w:rPr>
              <w:t>0.043454</w:t>
            </w:r>
          </w:p>
        </w:tc>
        <w:tc>
          <w:tcPr>
            <w:tcW w:w="1207" w:type="dxa"/>
            <w:tcBorders>
              <w:top w:val="nil"/>
              <w:left w:val="nil"/>
              <w:bottom w:val="nil"/>
              <w:right w:val="nil"/>
            </w:tcBorders>
            <w:vAlign w:val="bottom"/>
          </w:tcPr>
          <w:p w:rsidR="00383C92" w:rsidRPr="002D4DD9" w:rsidRDefault="00383C92" w:rsidP="00383C92">
            <w:pPr>
              <w:autoSpaceDE w:val="0"/>
              <w:autoSpaceDN w:val="0"/>
              <w:adjustRightInd w:val="0"/>
              <w:ind w:right="10"/>
              <w:jc w:val="right"/>
              <w:rPr>
                <w:rFonts w:ascii="Arial" w:hAnsi="Arial" w:cs="Arial"/>
                <w:color w:val="000000"/>
                <w:sz w:val="18"/>
                <w:szCs w:val="18"/>
                <w:lang w:val="en-GB"/>
              </w:rPr>
            </w:pPr>
            <w:r w:rsidRPr="002D4DD9">
              <w:rPr>
                <w:rFonts w:ascii="Arial" w:hAnsi="Arial" w:cs="Arial"/>
                <w:color w:val="000000"/>
                <w:sz w:val="18"/>
                <w:szCs w:val="18"/>
                <w:lang w:val="en-GB"/>
              </w:rPr>
              <w:t>0.021367</w:t>
            </w:r>
          </w:p>
        </w:tc>
        <w:tc>
          <w:tcPr>
            <w:tcW w:w="1208" w:type="dxa"/>
            <w:tcBorders>
              <w:top w:val="nil"/>
              <w:left w:val="nil"/>
              <w:bottom w:val="nil"/>
              <w:right w:val="nil"/>
            </w:tcBorders>
            <w:vAlign w:val="bottom"/>
          </w:tcPr>
          <w:p w:rsidR="00383C92" w:rsidRPr="002D4DD9" w:rsidRDefault="00383C92" w:rsidP="00383C92">
            <w:pPr>
              <w:autoSpaceDE w:val="0"/>
              <w:autoSpaceDN w:val="0"/>
              <w:adjustRightInd w:val="0"/>
              <w:ind w:right="10"/>
              <w:jc w:val="right"/>
              <w:rPr>
                <w:rFonts w:ascii="Arial" w:hAnsi="Arial" w:cs="Arial"/>
                <w:color w:val="000000"/>
                <w:sz w:val="18"/>
                <w:szCs w:val="18"/>
                <w:lang w:val="en-GB"/>
              </w:rPr>
            </w:pPr>
            <w:r w:rsidRPr="002D4DD9">
              <w:rPr>
                <w:rFonts w:ascii="Arial" w:hAnsi="Arial" w:cs="Arial"/>
                <w:color w:val="000000"/>
                <w:sz w:val="18"/>
                <w:szCs w:val="18"/>
                <w:lang w:val="en-GB"/>
              </w:rPr>
              <w:t>2.033716</w:t>
            </w:r>
          </w:p>
        </w:tc>
        <w:tc>
          <w:tcPr>
            <w:tcW w:w="997" w:type="dxa"/>
            <w:tcBorders>
              <w:top w:val="nil"/>
              <w:left w:val="nil"/>
              <w:bottom w:val="nil"/>
              <w:right w:val="nil"/>
            </w:tcBorders>
            <w:vAlign w:val="bottom"/>
          </w:tcPr>
          <w:p w:rsidR="00383C92" w:rsidRPr="002D4DD9" w:rsidRDefault="00383C92" w:rsidP="00383C92">
            <w:pPr>
              <w:autoSpaceDE w:val="0"/>
              <w:autoSpaceDN w:val="0"/>
              <w:adjustRightInd w:val="0"/>
              <w:ind w:right="10"/>
              <w:jc w:val="right"/>
              <w:rPr>
                <w:rFonts w:ascii="Arial" w:hAnsi="Arial" w:cs="Arial"/>
                <w:color w:val="000000"/>
                <w:sz w:val="18"/>
                <w:szCs w:val="18"/>
                <w:lang w:val="en-GB"/>
              </w:rPr>
            </w:pPr>
            <w:r w:rsidRPr="002D4DD9">
              <w:rPr>
                <w:rFonts w:ascii="Arial" w:hAnsi="Arial" w:cs="Arial"/>
                <w:color w:val="000000"/>
                <w:sz w:val="18"/>
                <w:szCs w:val="18"/>
                <w:lang w:val="en-GB"/>
              </w:rPr>
              <w:t>0.0548</w:t>
            </w:r>
          </w:p>
        </w:tc>
      </w:tr>
      <w:tr w:rsidR="00383C92" w:rsidRPr="002D4DD9" w:rsidTr="00383C92">
        <w:trPr>
          <w:trHeight w:val="225"/>
        </w:trPr>
        <w:tc>
          <w:tcPr>
            <w:tcW w:w="2017" w:type="dxa"/>
            <w:tcBorders>
              <w:top w:val="nil"/>
              <w:left w:val="nil"/>
              <w:bottom w:val="nil"/>
              <w:right w:val="nil"/>
            </w:tcBorders>
            <w:vAlign w:val="bottom"/>
          </w:tcPr>
          <w:p w:rsidR="00383C92" w:rsidRPr="002D4DD9" w:rsidRDefault="00383C92" w:rsidP="00383C92">
            <w:pPr>
              <w:autoSpaceDE w:val="0"/>
              <w:autoSpaceDN w:val="0"/>
              <w:adjustRightInd w:val="0"/>
              <w:jc w:val="center"/>
              <w:rPr>
                <w:rFonts w:ascii="Arial" w:hAnsi="Arial" w:cs="Arial"/>
                <w:color w:val="000000"/>
                <w:sz w:val="18"/>
                <w:szCs w:val="18"/>
                <w:lang w:val="en-GB"/>
              </w:rPr>
            </w:pPr>
            <w:r w:rsidRPr="002D4DD9">
              <w:rPr>
                <w:rFonts w:ascii="Arial" w:hAnsi="Arial" w:cs="Arial"/>
                <w:color w:val="000000"/>
                <w:sz w:val="18"/>
                <w:szCs w:val="18"/>
                <w:lang w:val="en-GB"/>
              </w:rPr>
              <w:t>D(LOG(MG(-1)))</w:t>
            </w:r>
          </w:p>
        </w:tc>
        <w:tc>
          <w:tcPr>
            <w:tcW w:w="1103" w:type="dxa"/>
            <w:tcBorders>
              <w:top w:val="nil"/>
              <w:left w:val="nil"/>
              <w:bottom w:val="nil"/>
              <w:right w:val="nil"/>
            </w:tcBorders>
            <w:vAlign w:val="bottom"/>
          </w:tcPr>
          <w:p w:rsidR="00383C92" w:rsidRPr="002D4DD9" w:rsidRDefault="00383C92" w:rsidP="00383C92">
            <w:pPr>
              <w:autoSpaceDE w:val="0"/>
              <w:autoSpaceDN w:val="0"/>
              <w:adjustRightInd w:val="0"/>
              <w:ind w:right="10"/>
              <w:jc w:val="right"/>
              <w:rPr>
                <w:rFonts w:ascii="Arial" w:hAnsi="Arial" w:cs="Arial"/>
                <w:color w:val="000000"/>
                <w:sz w:val="18"/>
                <w:szCs w:val="18"/>
                <w:lang w:val="en-GB"/>
              </w:rPr>
            </w:pPr>
            <w:r w:rsidRPr="002D4DD9">
              <w:rPr>
                <w:rFonts w:ascii="Arial" w:hAnsi="Arial" w:cs="Arial"/>
                <w:color w:val="000000"/>
                <w:sz w:val="18"/>
                <w:szCs w:val="18"/>
                <w:lang w:val="en-GB"/>
              </w:rPr>
              <w:t>-0.033915</w:t>
            </w:r>
          </w:p>
        </w:tc>
        <w:tc>
          <w:tcPr>
            <w:tcW w:w="1207" w:type="dxa"/>
            <w:tcBorders>
              <w:top w:val="nil"/>
              <w:left w:val="nil"/>
              <w:bottom w:val="nil"/>
              <w:right w:val="nil"/>
            </w:tcBorders>
            <w:vAlign w:val="bottom"/>
          </w:tcPr>
          <w:p w:rsidR="00383C92" w:rsidRPr="002D4DD9" w:rsidRDefault="00383C92" w:rsidP="00383C92">
            <w:pPr>
              <w:autoSpaceDE w:val="0"/>
              <w:autoSpaceDN w:val="0"/>
              <w:adjustRightInd w:val="0"/>
              <w:ind w:right="10"/>
              <w:jc w:val="right"/>
              <w:rPr>
                <w:rFonts w:ascii="Arial" w:hAnsi="Arial" w:cs="Arial"/>
                <w:color w:val="000000"/>
                <w:sz w:val="18"/>
                <w:szCs w:val="18"/>
                <w:lang w:val="en-GB"/>
              </w:rPr>
            </w:pPr>
            <w:r w:rsidRPr="002D4DD9">
              <w:rPr>
                <w:rFonts w:ascii="Arial" w:hAnsi="Arial" w:cs="Arial"/>
                <w:color w:val="000000"/>
                <w:sz w:val="18"/>
                <w:szCs w:val="18"/>
                <w:lang w:val="en-GB"/>
              </w:rPr>
              <w:t>0.016805</w:t>
            </w:r>
          </w:p>
        </w:tc>
        <w:tc>
          <w:tcPr>
            <w:tcW w:w="1208" w:type="dxa"/>
            <w:tcBorders>
              <w:top w:val="nil"/>
              <w:left w:val="nil"/>
              <w:bottom w:val="nil"/>
              <w:right w:val="nil"/>
            </w:tcBorders>
            <w:vAlign w:val="bottom"/>
          </w:tcPr>
          <w:p w:rsidR="00383C92" w:rsidRPr="002D4DD9" w:rsidRDefault="00383C92" w:rsidP="00383C92">
            <w:pPr>
              <w:autoSpaceDE w:val="0"/>
              <w:autoSpaceDN w:val="0"/>
              <w:adjustRightInd w:val="0"/>
              <w:ind w:right="10"/>
              <w:jc w:val="right"/>
              <w:rPr>
                <w:rFonts w:ascii="Arial" w:hAnsi="Arial" w:cs="Arial"/>
                <w:color w:val="000000"/>
                <w:sz w:val="18"/>
                <w:szCs w:val="18"/>
                <w:lang w:val="en-GB"/>
              </w:rPr>
            </w:pPr>
            <w:r w:rsidRPr="002D4DD9">
              <w:rPr>
                <w:rFonts w:ascii="Arial" w:hAnsi="Arial" w:cs="Arial"/>
                <w:color w:val="000000"/>
                <w:sz w:val="18"/>
                <w:szCs w:val="18"/>
                <w:lang w:val="en-GB"/>
              </w:rPr>
              <w:t>-2.018194</w:t>
            </w:r>
          </w:p>
        </w:tc>
        <w:tc>
          <w:tcPr>
            <w:tcW w:w="997" w:type="dxa"/>
            <w:tcBorders>
              <w:top w:val="nil"/>
              <w:left w:val="nil"/>
              <w:bottom w:val="nil"/>
              <w:right w:val="nil"/>
            </w:tcBorders>
            <w:vAlign w:val="bottom"/>
          </w:tcPr>
          <w:p w:rsidR="00383C92" w:rsidRPr="002D4DD9" w:rsidRDefault="00383C92" w:rsidP="00383C92">
            <w:pPr>
              <w:autoSpaceDE w:val="0"/>
              <w:autoSpaceDN w:val="0"/>
              <w:adjustRightInd w:val="0"/>
              <w:ind w:right="10"/>
              <w:jc w:val="right"/>
              <w:rPr>
                <w:rFonts w:ascii="Arial" w:hAnsi="Arial" w:cs="Arial"/>
                <w:color w:val="000000"/>
                <w:sz w:val="18"/>
                <w:szCs w:val="18"/>
                <w:lang w:val="en-GB"/>
              </w:rPr>
            </w:pPr>
            <w:r w:rsidRPr="002D4DD9">
              <w:rPr>
                <w:rFonts w:ascii="Arial" w:hAnsi="Arial" w:cs="Arial"/>
                <w:color w:val="000000"/>
                <w:sz w:val="18"/>
                <w:szCs w:val="18"/>
                <w:lang w:val="en-GB"/>
              </w:rPr>
              <w:t>0.0565</w:t>
            </w:r>
          </w:p>
        </w:tc>
      </w:tr>
      <w:tr w:rsidR="00383C92" w:rsidRPr="002D4DD9" w:rsidTr="00383C92">
        <w:trPr>
          <w:trHeight w:val="225"/>
        </w:trPr>
        <w:tc>
          <w:tcPr>
            <w:tcW w:w="2017" w:type="dxa"/>
            <w:tcBorders>
              <w:top w:val="nil"/>
              <w:left w:val="nil"/>
              <w:bottom w:val="nil"/>
              <w:right w:val="nil"/>
            </w:tcBorders>
            <w:vAlign w:val="bottom"/>
          </w:tcPr>
          <w:p w:rsidR="00383C92" w:rsidRPr="002D4DD9" w:rsidRDefault="00383C92" w:rsidP="00383C92">
            <w:pPr>
              <w:autoSpaceDE w:val="0"/>
              <w:autoSpaceDN w:val="0"/>
              <w:adjustRightInd w:val="0"/>
              <w:jc w:val="center"/>
              <w:rPr>
                <w:rFonts w:ascii="Arial" w:hAnsi="Arial" w:cs="Arial"/>
                <w:color w:val="000000"/>
                <w:sz w:val="18"/>
                <w:szCs w:val="18"/>
                <w:lang w:val="en-GB"/>
              </w:rPr>
            </w:pPr>
            <w:r w:rsidRPr="002D4DD9">
              <w:rPr>
                <w:rFonts w:ascii="Arial" w:hAnsi="Arial" w:cs="Arial"/>
                <w:color w:val="000000"/>
                <w:sz w:val="18"/>
                <w:szCs w:val="18"/>
                <w:lang w:val="en-GB"/>
              </w:rPr>
              <w:t>D(LOG(INDP(-1)))</w:t>
            </w:r>
          </w:p>
        </w:tc>
        <w:tc>
          <w:tcPr>
            <w:tcW w:w="1103" w:type="dxa"/>
            <w:tcBorders>
              <w:top w:val="nil"/>
              <w:left w:val="nil"/>
              <w:bottom w:val="nil"/>
              <w:right w:val="nil"/>
            </w:tcBorders>
            <w:vAlign w:val="bottom"/>
          </w:tcPr>
          <w:p w:rsidR="00383C92" w:rsidRPr="002D4DD9" w:rsidRDefault="00383C92" w:rsidP="00383C92">
            <w:pPr>
              <w:autoSpaceDE w:val="0"/>
              <w:autoSpaceDN w:val="0"/>
              <w:adjustRightInd w:val="0"/>
              <w:ind w:right="10"/>
              <w:jc w:val="right"/>
              <w:rPr>
                <w:rFonts w:ascii="Arial" w:hAnsi="Arial" w:cs="Arial"/>
                <w:color w:val="000000"/>
                <w:sz w:val="18"/>
                <w:szCs w:val="18"/>
                <w:lang w:val="en-GB"/>
              </w:rPr>
            </w:pPr>
            <w:r w:rsidRPr="002D4DD9">
              <w:rPr>
                <w:rFonts w:ascii="Arial" w:hAnsi="Arial" w:cs="Arial"/>
                <w:color w:val="000000"/>
                <w:sz w:val="18"/>
                <w:szCs w:val="18"/>
                <w:lang w:val="en-GB"/>
              </w:rPr>
              <w:t>0.775603</w:t>
            </w:r>
          </w:p>
        </w:tc>
        <w:tc>
          <w:tcPr>
            <w:tcW w:w="1207" w:type="dxa"/>
            <w:tcBorders>
              <w:top w:val="nil"/>
              <w:left w:val="nil"/>
              <w:bottom w:val="nil"/>
              <w:right w:val="nil"/>
            </w:tcBorders>
            <w:vAlign w:val="bottom"/>
          </w:tcPr>
          <w:p w:rsidR="00383C92" w:rsidRPr="002D4DD9" w:rsidRDefault="00383C92" w:rsidP="00383C92">
            <w:pPr>
              <w:autoSpaceDE w:val="0"/>
              <w:autoSpaceDN w:val="0"/>
              <w:adjustRightInd w:val="0"/>
              <w:ind w:right="10"/>
              <w:jc w:val="right"/>
              <w:rPr>
                <w:rFonts w:ascii="Arial" w:hAnsi="Arial" w:cs="Arial"/>
                <w:color w:val="000000"/>
                <w:sz w:val="18"/>
                <w:szCs w:val="18"/>
                <w:lang w:val="en-GB"/>
              </w:rPr>
            </w:pPr>
            <w:r w:rsidRPr="002D4DD9">
              <w:rPr>
                <w:rFonts w:ascii="Arial" w:hAnsi="Arial" w:cs="Arial"/>
                <w:color w:val="000000"/>
                <w:sz w:val="18"/>
                <w:szCs w:val="18"/>
                <w:lang w:val="en-GB"/>
              </w:rPr>
              <w:t>0.173974</w:t>
            </w:r>
          </w:p>
        </w:tc>
        <w:tc>
          <w:tcPr>
            <w:tcW w:w="1208" w:type="dxa"/>
            <w:tcBorders>
              <w:top w:val="nil"/>
              <w:left w:val="nil"/>
              <w:bottom w:val="nil"/>
              <w:right w:val="nil"/>
            </w:tcBorders>
            <w:vAlign w:val="bottom"/>
          </w:tcPr>
          <w:p w:rsidR="00383C92" w:rsidRPr="002D4DD9" w:rsidRDefault="00383C92" w:rsidP="00383C92">
            <w:pPr>
              <w:autoSpaceDE w:val="0"/>
              <w:autoSpaceDN w:val="0"/>
              <w:adjustRightInd w:val="0"/>
              <w:ind w:right="10"/>
              <w:jc w:val="right"/>
              <w:rPr>
                <w:rFonts w:ascii="Arial" w:hAnsi="Arial" w:cs="Arial"/>
                <w:color w:val="000000"/>
                <w:sz w:val="18"/>
                <w:szCs w:val="18"/>
                <w:lang w:val="en-GB"/>
              </w:rPr>
            </w:pPr>
            <w:r w:rsidRPr="002D4DD9">
              <w:rPr>
                <w:rFonts w:ascii="Arial" w:hAnsi="Arial" w:cs="Arial"/>
                <w:color w:val="000000"/>
                <w:sz w:val="18"/>
                <w:szCs w:val="18"/>
                <w:lang w:val="en-GB"/>
              </w:rPr>
              <w:t>4.458154</w:t>
            </w:r>
          </w:p>
        </w:tc>
        <w:tc>
          <w:tcPr>
            <w:tcW w:w="997" w:type="dxa"/>
            <w:tcBorders>
              <w:top w:val="nil"/>
              <w:left w:val="nil"/>
              <w:bottom w:val="nil"/>
              <w:right w:val="nil"/>
            </w:tcBorders>
            <w:vAlign w:val="bottom"/>
          </w:tcPr>
          <w:p w:rsidR="00383C92" w:rsidRPr="002D4DD9" w:rsidRDefault="00383C92" w:rsidP="00383C92">
            <w:pPr>
              <w:autoSpaceDE w:val="0"/>
              <w:autoSpaceDN w:val="0"/>
              <w:adjustRightInd w:val="0"/>
              <w:ind w:right="10"/>
              <w:jc w:val="right"/>
              <w:rPr>
                <w:rFonts w:ascii="Arial" w:hAnsi="Arial" w:cs="Arial"/>
                <w:color w:val="000000"/>
                <w:sz w:val="18"/>
                <w:szCs w:val="18"/>
                <w:lang w:val="en-GB"/>
              </w:rPr>
            </w:pPr>
            <w:r w:rsidRPr="002D4DD9">
              <w:rPr>
                <w:rFonts w:ascii="Arial" w:hAnsi="Arial" w:cs="Arial"/>
                <w:color w:val="000000"/>
                <w:sz w:val="18"/>
                <w:szCs w:val="18"/>
                <w:lang w:val="en-GB"/>
              </w:rPr>
              <w:t>0.0002</w:t>
            </w:r>
          </w:p>
        </w:tc>
      </w:tr>
      <w:tr w:rsidR="00383C92" w:rsidRPr="002D4DD9" w:rsidTr="00383C92">
        <w:trPr>
          <w:trHeight w:hRule="exact" w:val="90"/>
        </w:trPr>
        <w:tc>
          <w:tcPr>
            <w:tcW w:w="2017" w:type="dxa"/>
            <w:tcBorders>
              <w:top w:val="nil"/>
              <w:left w:val="nil"/>
              <w:bottom w:val="double" w:sz="6" w:space="2" w:color="auto"/>
              <w:right w:val="nil"/>
            </w:tcBorders>
            <w:vAlign w:val="bottom"/>
          </w:tcPr>
          <w:p w:rsidR="00383C92" w:rsidRPr="002D4DD9"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double" w:sz="6" w:space="2" w:color="auto"/>
              <w:right w:val="nil"/>
            </w:tcBorders>
            <w:vAlign w:val="bottom"/>
          </w:tcPr>
          <w:p w:rsidR="00383C92" w:rsidRPr="002D4DD9" w:rsidRDefault="00383C92" w:rsidP="00383C92">
            <w:pPr>
              <w:autoSpaceDE w:val="0"/>
              <w:autoSpaceDN w:val="0"/>
              <w:adjustRightInd w:val="0"/>
              <w:jc w:val="center"/>
              <w:rPr>
                <w:rFonts w:ascii="Arial" w:hAnsi="Arial" w:cs="Arial"/>
                <w:color w:val="000000"/>
                <w:sz w:val="18"/>
                <w:szCs w:val="18"/>
                <w:lang w:val="en-GB"/>
              </w:rPr>
            </w:pPr>
          </w:p>
        </w:tc>
        <w:tc>
          <w:tcPr>
            <w:tcW w:w="1207" w:type="dxa"/>
            <w:tcBorders>
              <w:top w:val="nil"/>
              <w:left w:val="nil"/>
              <w:bottom w:val="double" w:sz="6" w:space="2" w:color="auto"/>
              <w:right w:val="nil"/>
            </w:tcBorders>
            <w:vAlign w:val="bottom"/>
          </w:tcPr>
          <w:p w:rsidR="00383C92" w:rsidRPr="002D4DD9"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double" w:sz="6" w:space="2" w:color="auto"/>
              <w:right w:val="nil"/>
            </w:tcBorders>
            <w:vAlign w:val="bottom"/>
          </w:tcPr>
          <w:p w:rsidR="00383C92" w:rsidRPr="002D4DD9"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double" w:sz="6" w:space="2" w:color="auto"/>
              <w:right w:val="nil"/>
            </w:tcBorders>
            <w:vAlign w:val="bottom"/>
          </w:tcPr>
          <w:p w:rsidR="00383C92" w:rsidRPr="002D4DD9" w:rsidRDefault="00383C92" w:rsidP="00383C92">
            <w:pPr>
              <w:autoSpaceDE w:val="0"/>
              <w:autoSpaceDN w:val="0"/>
              <w:adjustRightInd w:val="0"/>
              <w:jc w:val="center"/>
              <w:rPr>
                <w:rFonts w:ascii="Arial" w:hAnsi="Arial" w:cs="Arial"/>
                <w:color w:val="000000"/>
                <w:sz w:val="18"/>
                <w:szCs w:val="18"/>
                <w:lang w:val="en-GB"/>
              </w:rPr>
            </w:pPr>
          </w:p>
        </w:tc>
      </w:tr>
      <w:tr w:rsidR="00383C92" w:rsidRPr="002D4DD9" w:rsidTr="00383C92">
        <w:trPr>
          <w:trHeight w:hRule="exact" w:val="135"/>
        </w:trPr>
        <w:tc>
          <w:tcPr>
            <w:tcW w:w="2017" w:type="dxa"/>
            <w:tcBorders>
              <w:top w:val="nil"/>
              <w:left w:val="nil"/>
              <w:bottom w:val="nil"/>
              <w:right w:val="nil"/>
            </w:tcBorders>
            <w:vAlign w:val="bottom"/>
          </w:tcPr>
          <w:p w:rsidR="00383C92" w:rsidRPr="002D4DD9"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nil"/>
              <w:right w:val="nil"/>
            </w:tcBorders>
            <w:vAlign w:val="bottom"/>
          </w:tcPr>
          <w:p w:rsidR="00383C92" w:rsidRPr="002D4DD9" w:rsidRDefault="00383C92" w:rsidP="00383C92">
            <w:pPr>
              <w:autoSpaceDE w:val="0"/>
              <w:autoSpaceDN w:val="0"/>
              <w:adjustRightInd w:val="0"/>
              <w:jc w:val="center"/>
              <w:rPr>
                <w:rFonts w:ascii="Arial" w:hAnsi="Arial" w:cs="Arial"/>
                <w:color w:val="000000"/>
                <w:sz w:val="18"/>
                <w:szCs w:val="18"/>
                <w:lang w:val="en-GB"/>
              </w:rPr>
            </w:pPr>
          </w:p>
        </w:tc>
        <w:tc>
          <w:tcPr>
            <w:tcW w:w="1207" w:type="dxa"/>
            <w:tcBorders>
              <w:top w:val="nil"/>
              <w:left w:val="nil"/>
              <w:bottom w:val="nil"/>
              <w:right w:val="nil"/>
            </w:tcBorders>
            <w:vAlign w:val="bottom"/>
          </w:tcPr>
          <w:p w:rsidR="00383C92" w:rsidRPr="002D4DD9"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nil"/>
              <w:right w:val="nil"/>
            </w:tcBorders>
            <w:vAlign w:val="bottom"/>
          </w:tcPr>
          <w:p w:rsidR="00383C92" w:rsidRPr="002D4DD9"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nil"/>
              <w:right w:val="nil"/>
            </w:tcBorders>
            <w:vAlign w:val="bottom"/>
          </w:tcPr>
          <w:p w:rsidR="00383C92" w:rsidRPr="002D4DD9" w:rsidRDefault="00383C92" w:rsidP="00383C92">
            <w:pPr>
              <w:autoSpaceDE w:val="0"/>
              <w:autoSpaceDN w:val="0"/>
              <w:adjustRightInd w:val="0"/>
              <w:jc w:val="center"/>
              <w:rPr>
                <w:rFonts w:ascii="Arial" w:hAnsi="Arial" w:cs="Arial"/>
                <w:color w:val="000000"/>
                <w:sz w:val="18"/>
                <w:szCs w:val="18"/>
                <w:lang w:val="en-GB"/>
              </w:rPr>
            </w:pPr>
          </w:p>
        </w:tc>
      </w:tr>
      <w:tr w:rsidR="00383C92" w:rsidRPr="002D4DD9" w:rsidTr="00383C92">
        <w:trPr>
          <w:trHeight w:val="225"/>
        </w:trPr>
        <w:tc>
          <w:tcPr>
            <w:tcW w:w="2017" w:type="dxa"/>
            <w:tcBorders>
              <w:top w:val="nil"/>
              <w:left w:val="nil"/>
              <w:bottom w:val="nil"/>
              <w:right w:val="nil"/>
            </w:tcBorders>
            <w:vAlign w:val="bottom"/>
          </w:tcPr>
          <w:p w:rsidR="00383C92" w:rsidRPr="002D4DD9" w:rsidRDefault="00383C92" w:rsidP="00383C92">
            <w:pPr>
              <w:autoSpaceDE w:val="0"/>
              <w:autoSpaceDN w:val="0"/>
              <w:adjustRightInd w:val="0"/>
              <w:rPr>
                <w:rFonts w:ascii="Arial" w:hAnsi="Arial" w:cs="Arial"/>
                <w:color w:val="000000"/>
                <w:sz w:val="18"/>
                <w:szCs w:val="18"/>
                <w:lang w:val="en-GB"/>
              </w:rPr>
            </w:pPr>
            <w:r w:rsidRPr="002D4DD9">
              <w:rPr>
                <w:rFonts w:ascii="Arial" w:hAnsi="Arial" w:cs="Arial"/>
                <w:color w:val="000000"/>
                <w:sz w:val="18"/>
                <w:szCs w:val="18"/>
                <w:lang w:val="en-GB"/>
              </w:rPr>
              <w:t>R-squared</w:t>
            </w:r>
          </w:p>
        </w:tc>
        <w:tc>
          <w:tcPr>
            <w:tcW w:w="1103" w:type="dxa"/>
            <w:tcBorders>
              <w:top w:val="nil"/>
              <w:left w:val="nil"/>
              <w:bottom w:val="nil"/>
              <w:right w:val="nil"/>
            </w:tcBorders>
            <w:vAlign w:val="bottom"/>
          </w:tcPr>
          <w:p w:rsidR="00383C92" w:rsidRPr="002D4DD9" w:rsidRDefault="00383C92" w:rsidP="00383C92">
            <w:pPr>
              <w:autoSpaceDE w:val="0"/>
              <w:autoSpaceDN w:val="0"/>
              <w:adjustRightInd w:val="0"/>
              <w:ind w:right="10"/>
              <w:jc w:val="right"/>
              <w:rPr>
                <w:rFonts w:ascii="Arial" w:hAnsi="Arial" w:cs="Arial"/>
                <w:color w:val="000000"/>
                <w:sz w:val="18"/>
                <w:szCs w:val="18"/>
                <w:lang w:val="en-GB"/>
              </w:rPr>
            </w:pPr>
            <w:r w:rsidRPr="002D4DD9">
              <w:rPr>
                <w:rFonts w:ascii="Arial" w:hAnsi="Arial" w:cs="Arial"/>
                <w:color w:val="000000"/>
                <w:sz w:val="18"/>
                <w:szCs w:val="18"/>
                <w:lang w:val="en-GB"/>
              </w:rPr>
              <w:t>0.575147</w:t>
            </w:r>
          </w:p>
        </w:tc>
        <w:tc>
          <w:tcPr>
            <w:tcW w:w="2415" w:type="dxa"/>
            <w:gridSpan w:val="2"/>
            <w:tcBorders>
              <w:top w:val="nil"/>
              <w:left w:val="nil"/>
              <w:bottom w:val="nil"/>
              <w:right w:val="nil"/>
            </w:tcBorders>
            <w:vAlign w:val="bottom"/>
          </w:tcPr>
          <w:p w:rsidR="00383C92" w:rsidRPr="002D4DD9" w:rsidRDefault="00383C92" w:rsidP="00383C92">
            <w:pPr>
              <w:autoSpaceDE w:val="0"/>
              <w:autoSpaceDN w:val="0"/>
              <w:adjustRightInd w:val="0"/>
              <w:ind w:right="10"/>
              <w:rPr>
                <w:rFonts w:ascii="Arial" w:hAnsi="Arial" w:cs="Arial"/>
                <w:color w:val="000000"/>
                <w:sz w:val="18"/>
                <w:szCs w:val="18"/>
                <w:lang w:val="en-GB"/>
              </w:rPr>
            </w:pPr>
            <w:r w:rsidRPr="002D4DD9">
              <w:rPr>
                <w:rFonts w:ascii="Arial" w:hAnsi="Arial" w:cs="Arial"/>
                <w:color w:val="000000"/>
                <w:sz w:val="18"/>
                <w:szCs w:val="18"/>
                <w:lang w:val="en-GB"/>
              </w:rPr>
              <w:t>    Mean dependent var</w:t>
            </w:r>
          </w:p>
        </w:tc>
        <w:tc>
          <w:tcPr>
            <w:tcW w:w="997" w:type="dxa"/>
            <w:tcBorders>
              <w:top w:val="nil"/>
              <w:left w:val="nil"/>
              <w:bottom w:val="nil"/>
              <w:right w:val="nil"/>
            </w:tcBorders>
            <w:vAlign w:val="bottom"/>
          </w:tcPr>
          <w:p w:rsidR="00383C92" w:rsidRPr="002D4DD9" w:rsidRDefault="00383C92" w:rsidP="00383C92">
            <w:pPr>
              <w:autoSpaceDE w:val="0"/>
              <w:autoSpaceDN w:val="0"/>
              <w:adjustRightInd w:val="0"/>
              <w:ind w:right="10"/>
              <w:jc w:val="right"/>
              <w:rPr>
                <w:rFonts w:ascii="Arial" w:hAnsi="Arial" w:cs="Arial"/>
                <w:color w:val="000000"/>
                <w:sz w:val="18"/>
                <w:szCs w:val="18"/>
                <w:lang w:val="en-GB"/>
              </w:rPr>
            </w:pPr>
            <w:r w:rsidRPr="002D4DD9">
              <w:rPr>
                <w:rFonts w:ascii="Arial" w:hAnsi="Arial" w:cs="Arial"/>
                <w:color w:val="000000"/>
                <w:sz w:val="18"/>
                <w:szCs w:val="18"/>
                <w:lang w:val="en-GB"/>
              </w:rPr>
              <w:t>0.006219</w:t>
            </w:r>
          </w:p>
        </w:tc>
      </w:tr>
      <w:tr w:rsidR="00383C92" w:rsidRPr="002D4DD9" w:rsidTr="00383C92">
        <w:trPr>
          <w:trHeight w:val="225"/>
        </w:trPr>
        <w:tc>
          <w:tcPr>
            <w:tcW w:w="2017" w:type="dxa"/>
            <w:tcBorders>
              <w:top w:val="nil"/>
              <w:left w:val="nil"/>
              <w:bottom w:val="nil"/>
              <w:right w:val="nil"/>
            </w:tcBorders>
            <w:vAlign w:val="bottom"/>
          </w:tcPr>
          <w:p w:rsidR="00383C92" w:rsidRPr="002D4DD9" w:rsidRDefault="00383C92" w:rsidP="00383C92">
            <w:pPr>
              <w:autoSpaceDE w:val="0"/>
              <w:autoSpaceDN w:val="0"/>
              <w:adjustRightInd w:val="0"/>
              <w:rPr>
                <w:rFonts w:ascii="Arial" w:hAnsi="Arial" w:cs="Arial"/>
                <w:color w:val="000000"/>
                <w:sz w:val="18"/>
                <w:szCs w:val="18"/>
                <w:lang w:val="en-GB"/>
              </w:rPr>
            </w:pPr>
            <w:r w:rsidRPr="002D4DD9">
              <w:rPr>
                <w:rFonts w:ascii="Arial" w:hAnsi="Arial" w:cs="Arial"/>
                <w:color w:val="000000"/>
                <w:sz w:val="18"/>
                <w:szCs w:val="18"/>
                <w:lang w:val="en-GB"/>
              </w:rPr>
              <w:t>Adjusted R-squared</w:t>
            </w:r>
          </w:p>
        </w:tc>
        <w:tc>
          <w:tcPr>
            <w:tcW w:w="1103" w:type="dxa"/>
            <w:tcBorders>
              <w:top w:val="nil"/>
              <w:left w:val="nil"/>
              <w:bottom w:val="nil"/>
              <w:right w:val="nil"/>
            </w:tcBorders>
            <w:vAlign w:val="bottom"/>
          </w:tcPr>
          <w:p w:rsidR="00383C92" w:rsidRPr="002D4DD9" w:rsidRDefault="00383C92" w:rsidP="00383C92">
            <w:pPr>
              <w:autoSpaceDE w:val="0"/>
              <w:autoSpaceDN w:val="0"/>
              <w:adjustRightInd w:val="0"/>
              <w:ind w:right="10"/>
              <w:jc w:val="right"/>
              <w:rPr>
                <w:rFonts w:ascii="Arial" w:hAnsi="Arial" w:cs="Arial"/>
                <w:color w:val="000000"/>
                <w:sz w:val="18"/>
                <w:szCs w:val="18"/>
                <w:lang w:val="en-GB"/>
              </w:rPr>
            </w:pPr>
            <w:r w:rsidRPr="002D4DD9">
              <w:rPr>
                <w:rFonts w:ascii="Arial" w:hAnsi="Arial" w:cs="Arial"/>
                <w:color w:val="000000"/>
                <w:sz w:val="18"/>
                <w:szCs w:val="18"/>
                <w:lang w:val="en-GB"/>
              </w:rPr>
              <w:t>0.413299</w:t>
            </w:r>
          </w:p>
        </w:tc>
        <w:tc>
          <w:tcPr>
            <w:tcW w:w="2415" w:type="dxa"/>
            <w:gridSpan w:val="2"/>
            <w:tcBorders>
              <w:top w:val="nil"/>
              <w:left w:val="nil"/>
              <w:bottom w:val="nil"/>
              <w:right w:val="nil"/>
            </w:tcBorders>
            <w:vAlign w:val="bottom"/>
          </w:tcPr>
          <w:p w:rsidR="00383C92" w:rsidRPr="002D4DD9" w:rsidRDefault="00383C92" w:rsidP="00383C92">
            <w:pPr>
              <w:autoSpaceDE w:val="0"/>
              <w:autoSpaceDN w:val="0"/>
              <w:adjustRightInd w:val="0"/>
              <w:ind w:right="10"/>
              <w:rPr>
                <w:rFonts w:ascii="Arial" w:hAnsi="Arial" w:cs="Arial"/>
                <w:color w:val="000000"/>
                <w:sz w:val="18"/>
                <w:szCs w:val="18"/>
                <w:lang w:val="en-GB"/>
              </w:rPr>
            </w:pPr>
            <w:r w:rsidRPr="002D4DD9">
              <w:rPr>
                <w:rFonts w:ascii="Arial" w:hAnsi="Arial" w:cs="Arial"/>
                <w:color w:val="000000"/>
                <w:sz w:val="18"/>
                <w:szCs w:val="18"/>
                <w:lang w:val="en-GB"/>
              </w:rPr>
              <w:t>    S.D. dependent var</w:t>
            </w:r>
          </w:p>
        </w:tc>
        <w:tc>
          <w:tcPr>
            <w:tcW w:w="997" w:type="dxa"/>
            <w:tcBorders>
              <w:top w:val="nil"/>
              <w:left w:val="nil"/>
              <w:bottom w:val="nil"/>
              <w:right w:val="nil"/>
            </w:tcBorders>
            <w:vAlign w:val="bottom"/>
          </w:tcPr>
          <w:p w:rsidR="00383C92" w:rsidRPr="002D4DD9" w:rsidRDefault="00383C92" w:rsidP="00383C92">
            <w:pPr>
              <w:autoSpaceDE w:val="0"/>
              <w:autoSpaceDN w:val="0"/>
              <w:adjustRightInd w:val="0"/>
              <w:ind w:right="10"/>
              <w:jc w:val="right"/>
              <w:rPr>
                <w:rFonts w:ascii="Arial" w:hAnsi="Arial" w:cs="Arial"/>
                <w:color w:val="000000"/>
                <w:sz w:val="18"/>
                <w:szCs w:val="18"/>
                <w:lang w:val="en-GB"/>
              </w:rPr>
            </w:pPr>
            <w:r w:rsidRPr="002D4DD9">
              <w:rPr>
                <w:rFonts w:ascii="Arial" w:hAnsi="Arial" w:cs="Arial"/>
                <w:color w:val="000000"/>
                <w:sz w:val="18"/>
                <w:szCs w:val="18"/>
                <w:lang w:val="en-GB"/>
              </w:rPr>
              <w:t>0.046710</w:t>
            </w:r>
          </w:p>
        </w:tc>
      </w:tr>
      <w:tr w:rsidR="00383C92" w:rsidRPr="002D4DD9" w:rsidTr="00383C92">
        <w:trPr>
          <w:trHeight w:val="225"/>
        </w:trPr>
        <w:tc>
          <w:tcPr>
            <w:tcW w:w="2017" w:type="dxa"/>
            <w:tcBorders>
              <w:top w:val="nil"/>
              <w:left w:val="nil"/>
              <w:bottom w:val="nil"/>
              <w:right w:val="nil"/>
            </w:tcBorders>
            <w:vAlign w:val="bottom"/>
          </w:tcPr>
          <w:p w:rsidR="00383C92" w:rsidRPr="002D4DD9" w:rsidRDefault="00383C92" w:rsidP="00383C92">
            <w:pPr>
              <w:autoSpaceDE w:val="0"/>
              <w:autoSpaceDN w:val="0"/>
              <w:adjustRightInd w:val="0"/>
              <w:rPr>
                <w:rFonts w:ascii="Arial" w:hAnsi="Arial" w:cs="Arial"/>
                <w:color w:val="000000"/>
                <w:sz w:val="18"/>
                <w:szCs w:val="18"/>
                <w:lang w:val="en-GB"/>
              </w:rPr>
            </w:pPr>
            <w:r w:rsidRPr="002D4DD9">
              <w:rPr>
                <w:rFonts w:ascii="Arial" w:hAnsi="Arial" w:cs="Arial"/>
                <w:color w:val="000000"/>
                <w:sz w:val="18"/>
                <w:szCs w:val="18"/>
                <w:lang w:val="en-GB"/>
              </w:rPr>
              <w:t>S.E. of regression</w:t>
            </w:r>
          </w:p>
        </w:tc>
        <w:tc>
          <w:tcPr>
            <w:tcW w:w="1103" w:type="dxa"/>
            <w:tcBorders>
              <w:top w:val="nil"/>
              <w:left w:val="nil"/>
              <w:bottom w:val="nil"/>
              <w:right w:val="nil"/>
            </w:tcBorders>
            <w:vAlign w:val="bottom"/>
          </w:tcPr>
          <w:p w:rsidR="00383C92" w:rsidRPr="002D4DD9" w:rsidRDefault="00383C92" w:rsidP="00383C92">
            <w:pPr>
              <w:autoSpaceDE w:val="0"/>
              <w:autoSpaceDN w:val="0"/>
              <w:adjustRightInd w:val="0"/>
              <w:ind w:right="10"/>
              <w:jc w:val="right"/>
              <w:rPr>
                <w:rFonts w:ascii="Arial" w:hAnsi="Arial" w:cs="Arial"/>
                <w:color w:val="000000"/>
                <w:sz w:val="18"/>
                <w:szCs w:val="18"/>
                <w:lang w:val="en-GB"/>
              </w:rPr>
            </w:pPr>
            <w:r w:rsidRPr="002D4DD9">
              <w:rPr>
                <w:rFonts w:ascii="Arial" w:hAnsi="Arial" w:cs="Arial"/>
                <w:color w:val="000000"/>
                <w:sz w:val="18"/>
                <w:szCs w:val="18"/>
                <w:lang w:val="en-GB"/>
              </w:rPr>
              <w:t>0.035779</w:t>
            </w:r>
          </w:p>
        </w:tc>
        <w:tc>
          <w:tcPr>
            <w:tcW w:w="2415" w:type="dxa"/>
            <w:gridSpan w:val="2"/>
            <w:tcBorders>
              <w:top w:val="nil"/>
              <w:left w:val="nil"/>
              <w:bottom w:val="nil"/>
              <w:right w:val="nil"/>
            </w:tcBorders>
            <w:vAlign w:val="bottom"/>
          </w:tcPr>
          <w:p w:rsidR="00383C92" w:rsidRPr="002D4DD9" w:rsidRDefault="00383C92" w:rsidP="00383C92">
            <w:pPr>
              <w:autoSpaceDE w:val="0"/>
              <w:autoSpaceDN w:val="0"/>
              <w:adjustRightInd w:val="0"/>
              <w:ind w:right="10"/>
              <w:rPr>
                <w:rFonts w:ascii="Arial" w:hAnsi="Arial" w:cs="Arial"/>
                <w:color w:val="000000"/>
                <w:sz w:val="18"/>
                <w:szCs w:val="18"/>
                <w:lang w:val="en-GB"/>
              </w:rPr>
            </w:pPr>
            <w:r w:rsidRPr="002D4DD9">
              <w:rPr>
                <w:rFonts w:ascii="Arial" w:hAnsi="Arial" w:cs="Arial"/>
                <w:color w:val="000000"/>
                <w:sz w:val="18"/>
                <w:szCs w:val="18"/>
                <w:lang w:val="en-GB"/>
              </w:rPr>
              <w:t>    Akaike info criterion</w:t>
            </w:r>
          </w:p>
        </w:tc>
        <w:tc>
          <w:tcPr>
            <w:tcW w:w="997" w:type="dxa"/>
            <w:tcBorders>
              <w:top w:val="nil"/>
              <w:left w:val="nil"/>
              <w:bottom w:val="nil"/>
              <w:right w:val="nil"/>
            </w:tcBorders>
            <w:vAlign w:val="bottom"/>
          </w:tcPr>
          <w:p w:rsidR="00383C92" w:rsidRPr="002D4DD9" w:rsidRDefault="00383C92" w:rsidP="00383C92">
            <w:pPr>
              <w:autoSpaceDE w:val="0"/>
              <w:autoSpaceDN w:val="0"/>
              <w:adjustRightInd w:val="0"/>
              <w:ind w:right="10"/>
              <w:jc w:val="right"/>
              <w:rPr>
                <w:rFonts w:ascii="Arial" w:hAnsi="Arial" w:cs="Arial"/>
                <w:color w:val="000000"/>
                <w:sz w:val="18"/>
                <w:szCs w:val="18"/>
                <w:lang w:val="en-GB"/>
              </w:rPr>
            </w:pPr>
            <w:r w:rsidRPr="002D4DD9">
              <w:rPr>
                <w:rFonts w:ascii="Arial" w:hAnsi="Arial" w:cs="Arial"/>
                <w:color w:val="000000"/>
                <w:sz w:val="18"/>
                <w:szCs w:val="18"/>
                <w:lang w:val="en-GB"/>
              </w:rPr>
              <w:t>-3.579613</w:t>
            </w:r>
          </w:p>
        </w:tc>
      </w:tr>
      <w:tr w:rsidR="00383C92" w:rsidRPr="002D4DD9" w:rsidTr="00383C92">
        <w:trPr>
          <w:trHeight w:val="225"/>
        </w:trPr>
        <w:tc>
          <w:tcPr>
            <w:tcW w:w="2017" w:type="dxa"/>
            <w:tcBorders>
              <w:top w:val="nil"/>
              <w:left w:val="nil"/>
              <w:bottom w:val="nil"/>
              <w:right w:val="nil"/>
            </w:tcBorders>
            <w:vAlign w:val="bottom"/>
          </w:tcPr>
          <w:p w:rsidR="00383C92" w:rsidRPr="002D4DD9" w:rsidRDefault="00383C92" w:rsidP="00383C92">
            <w:pPr>
              <w:autoSpaceDE w:val="0"/>
              <w:autoSpaceDN w:val="0"/>
              <w:adjustRightInd w:val="0"/>
              <w:rPr>
                <w:rFonts w:ascii="Arial" w:hAnsi="Arial" w:cs="Arial"/>
                <w:color w:val="000000"/>
                <w:sz w:val="18"/>
                <w:szCs w:val="18"/>
                <w:lang w:val="en-GB"/>
              </w:rPr>
            </w:pPr>
            <w:r w:rsidRPr="002D4DD9">
              <w:rPr>
                <w:rFonts w:ascii="Arial" w:hAnsi="Arial" w:cs="Arial"/>
                <w:color w:val="000000"/>
                <w:sz w:val="18"/>
                <w:szCs w:val="18"/>
                <w:lang w:val="en-GB"/>
              </w:rPr>
              <w:t>Sum squared resid</w:t>
            </w:r>
          </w:p>
        </w:tc>
        <w:tc>
          <w:tcPr>
            <w:tcW w:w="1103" w:type="dxa"/>
            <w:tcBorders>
              <w:top w:val="nil"/>
              <w:left w:val="nil"/>
              <w:bottom w:val="nil"/>
              <w:right w:val="nil"/>
            </w:tcBorders>
            <w:vAlign w:val="bottom"/>
          </w:tcPr>
          <w:p w:rsidR="00383C92" w:rsidRPr="002D4DD9" w:rsidRDefault="00383C92" w:rsidP="00383C92">
            <w:pPr>
              <w:autoSpaceDE w:val="0"/>
              <w:autoSpaceDN w:val="0"/>
              <w:adjustRightInd w:val="0"/>
              <w:ind w:right="10"/>
              <w:jc w:val="right"/>
              <w:rPr>
                <w:rFonts w:ascii="Arial" w:hAnsi="Arial" w:cs="Arial"/>
                <w:color w:val="000000"/>
                <w:sz w:val="18"/>
                <w:szCs w:val="18"/>
                <w:lang w:val="en-GB"/>
              </w:rPr>
            </w:pPr>
            <w:r w:rsidRPr="002D4DD9">
              <w:rPr>
                <w:rFonts w:ascii="Arial" w:hAnsi="Arial" w:cs="Arial"/>
                <w:color w:val="000000"/>
                <w:sz w:val="18"/>
                <w:szCs w:val="18"/>
                <w:lang w:val="en-GB"/>
              </w:rPr>
              <w:t>0.026882</w:t>
            </w:r>
          </w:p>
        </w:tc>
        <w:tc>
          <w:tcPr>
            <w:tcW w:w="2415" w:type="dxa"/>
            <w:gridSpan w:val="2"/>
            <w:tcBorders>
              <w:top w:val="nil"/>
              <w:left w:val="nil"/>
              <w:bottom w:val="nil"/>
              <w:right w:val="nil"/>
            </w:tcBorders>
            <w:vAlign w:val="bottom"/>
          </w:tcPr>
          <w:p w:rsidR="00383C92" w:rsidRPr="002D4DD9" w:rsidRDefault="00383C92" w:rsidP="00383C92">
            <w:pPr>
              <w:autoSpaceDE w:val="0"/>
              <w:autoSpaceDN w:val="0"/>
              <w:adjustRightInd w:val="0"/>
              <w:ind w:right="10"/>
              <w:rPr>
                <w:rFonts w:ascii="Arial" w:hAnsi="Arial" w:cs="Arial"/>
                <w:color w:val="000000"/>
                <w:sz w:val="18"/>
                <w:szCs w:val="18"/>
                <w:lang w:val="en-GB"/>
              </w:rPr>
            </w:pPr>
            <w:r w:rsidRPr="002D4DD9">
              <w:rPr>
                <w:rFonts w:ascii="Arial" w:hAnsi="Arial" w:cs="Arial"/>
                <w:color w:val="000000"/>
                <w:sz w:val="18"/>
                <w:szCs w:val="18"/>
                <w:lang w:val="en-GB"/>
              </w:rPr>
              <w:t>    Schwarz criterion</w:t>
            </w:r>
          </w:p>
        </w:tc>
        <w:tc>
          <w:tcPr>
            <w:tcW w:w="997" w:type="dxa"/>
            <w:tcBorders>
              <w:top w:val="nil"/>
              <w:left w:val="nil"/>
              <w:bottom w:val="nil"/>
              <w:right w:val="nil"/>
            </w:tcBorders>
            <w:vAlign w:val="bottom"/>
          </w:tcPr>
          <w:p w:rsidR="00383C92" w:rsidRPr="002D4DD9" w:rsidRDefault="00383C92" w:rsidP="00383C92">
            <w:pPr>
              <w:autoSpaceDE w:val="0"/>
              <w:autoSpaceDN w:val="0"/>
              <w:adjustRightInd w:val="0"/>
              <w:ind w:right="10"/>
              <w:jc w:val="right"/>
              <w:rPr>
                <w:rFonts w:ascii="Arial" w:hAnsi="Arial" w:cs="Arial"/>
                <w:color w:val="000000"/>
                <w:sz w:val="18"/>
                <w:szCs w:val="18"/>
                <w:lang w:val="en-GB"/>
              </w:rPr>
            </w:pPr>
            <w:r w:rsidRPr="002D4DD9">
              <w:rPr>
                <w:rFonts w:ascii="Arial" w:hAnsi="Arial" w:cs="Arial"/>
                <w:color w:val="000000"/>
                <w:sz w:val="18"/>
                <w:szCs w:val="18"/>
                <w:lang w:val="en-GB"/>
              </w:rPr>
              <w:t>-3.159254</w:t>
            </w:r>
          </w:p>
        </w:tc>
      </w:tr>
      <w:tr w:rsidR="00383C92" w:rsidRPr="002D4DD9" w:rsidTr="00383C92">
        <w:trPr>
          <w:trHeight w:val="225"/>
        </w:trPr>
        <w:tc>
          <w:tcPr>
            <w:tcW w:w="2017" w:type="dxa"/>
            <w:tcBorders>
              <w:top w:val="nil"/>
              <w:left w:val="nil"/>
              <w:bottom w:val="nil"/>
              <w:right w:val="nil"/>
            </w:tcBorders>
            <w:vAlign w:val="bottom"/>
          </w:tcPr>
          <w:p w:rsidR="00383C92" w:rsidRPr="002D4DD9" w:rsidRDefault="00383C92" w:rsidP="00383C92">
            <w:pPr>
              <w:autoSpaceDE w:val="0"/>
              <w:autoSpaceDN w:val="0"/>
              <w:adjustRightInd w:val="0"/>
              <w:rPr>
                <w:rFonts w:ascii="Arial" w:hAnsi="Arial" w:cs="Arial"/>
                <w:color w:val="000000"/>
                <w:sz w:val="18"/>
                <w:szCs w:val="18"/>
                <w:lang w:val="en-GB"/>
              </w:rPr>
            </w:pPr>
            <w:r w:rsidRPr="002D4DD9">
              <w:rPr>
                <w:rFonts w:ascii="Arial" w:hAnsi="Arial" w:cs="Arial"/>
                <w:color w:val="000000"/>
                <w:sz w:val="18"/>
                <w:szCs w:val="18"/>
                <w:lang w:val="en-GB"/>
              </w:rPr>
              <w:t>Log likelihood</w:t>
            </w:r>
          </w:p>
        </w:tc>
        <w:tc>
          <w:tcPr>
            <w:tcW w:w="1103" w:type="dxa"/>
            <w:tcBorders>
              <w:top w:val="nil"/>
              <w:left w:val="nil"/>
              <w:bottom w:val="nil"/>
              <w:right w:val="nil"/>
            </w:tcBorders>
            <w:vAlign w:val="bottom"/>
          </w:tcPr>
          <w:p w:rsidR="00383C92" w:rsidRPr="002D4DD9" w:rsidRDefault="00383C92" w:rsidP="00383C92">
            <w:pPr>
              <w:autoSpaceDE w:val="0"/>
              <w:autoSpaceDN w:val="0"/>
              <w:adjustRightInd w:val="0"/>
              <w:ind w:right="10"/>
              <w:jc w:val="right"/>
              <w:rPr>
                <w:rFonts w:ascii="Arial" w:hAnsi="Arial" w:cs="Arial"/>
                <w:color w:val="000000"/>
                <w:sz w:val="18"/>
                <w:szCs w:val="18"/>
                <w:lang w:val="en-GB"/>
              </w:rPr>
            </w:pPr>
            <w:r w:rsidRPr="002D4DD9">
              <w:rPr>
                <w:rFonts w:ascii="Arial" w:hAnsi="Arial" w:cs="Arial"/>
                <w:color w:val="000000"/>
                <w:sz w:val="18"/>
                <w:szCs w:val="18"/>
                <w:lang w:val="en-GB"/>
              </w:rPr>
              <w:t>62.69420</w:t>
            </w:r>
          </w:p>
        </w:tc>
        <w:tc>
          <w:tcPr>
            <w:tcW w:w="2415" w:type="dxa"/>
            <w:gridSpan w:val="2"/>
            <w:tcBorders>
              <w:top w:val="nil"/>
              <w:left w:val="nil"/>
              <w:bottom w:val="nil"/>
              <w:right w:val="nil"/>
            </w:tcBorders>
            <w:vAlign w:val="bottom"/>
          </w:tcPr>
          <w:p w:rsidR="00383C92" w:rsidRPr="002D4DD9" w:rsidRDefault="00383C92" w:rsidP="00383C92">
            <w:pPr>
              <w:autoSpaceDE w:val="0"/>
              <w:autoSpaceDN w:val="0"/>
              <w:adjustRightInd w:val="0"/>
              <w:ind w:right="10"/>
              <w:rPr>
                <w:rFonts w:ascii="Arial" w:hAnsi="Arial" w:cs="Arial"/>
                <w:color w:val="000000"/>
                <w:sz w:val="18"/>
                <w:szCs w:val="18"/>
                <w:lang w:val="en-GB"/>
              </w:rPr>
            </w:pPr>
            <w:r w:rsidRPr="002D4DD9">
              <w:rPr>
                <w:rFonts w:ascii="Arial" w:hAnsi="Arial" w:cs="Arial"/>
                <w:color w:val="000000"/>
                <w:sz w:val="18"/>
                <w:szCs w:val="18"/>
                <w:lang w:val="en-GB"/>
              </w:rPr>
              <w:t>    Hannan-Quinn criter.</w:t>
            </w:r>
          </w:p>
        </w:tc>
        <w:tc>
          <w:tcPr>
            <w:tcW w:w="997" w:type="dxa"/>
            <w:tcBorders>
              <w:top w:val="nil"/>
              <w:left w:val="nil"/>
              <w:bottom w:val="nil"/>
              <w:right w:val="nil"/>
            </w:tcBorders>
            <w:vAlign w:val="bottom"/>
          </w:tcPr>
          <w:p w:rsidR="00383C92" w:rsidRPr="002D4DD9" w:rsidRDefault="00383C92" w:rsidP="00383C92">
            <w:pPr>
              <w:autoSpaceDE w:val="0"/>
              <w:autoSpaceDN w:val="0"/>
              <w:adjustRightInd w:val="0"/>
              <w:ind w:right="10"/>
              <w:jc w:val="right"/>
              <w:rPr>
                <w:rFonts w:ascii="Arial" w:hAnsi="Arial" w:cs="Arial"/>
                <w:color w:val="000000"/>
                <w:sz w:val="18"/>
                <w:szCs w:val="18"/>
                <w:lang w:val="en-GB"/>
              </w:rPr>
            </w:pPr>
            <w:r w:rsidRPr="002D4DD9">
              <w:rPr>
                <w:rFonts w:ascii="Arial" w:hAnsi="Arial" w:cs="Arial"/>
                <w:color w:val="000000"/>
                <w:sz w:val="18"/>
                <w:szCs w:val="18"/>
                <w:lang w:val="en-GB"/>
              </w:rPr>
              <w:t>-3.445137</w:t>
            </w:r>
          </w:p>
        </w:tc>
      </w:tr>
      <w:tr w:rsidR="00383C92" w:rsidRPr="002D4DD9" w:rsidTr="00383C92">
        <w:trPr>
          <w:trHeight w:val="225"/>
        </w:trPr>
        <w:tc>
          <w:tcPr>
            <w:tcW w:w="2017" w:type="dxa"/>
            <w:tcBorders>
              <w:top w:val="nil"/>
              <w:left w:val="nil"/>
              <w:bottom w:val="nil"/>
              <w:right w:val="nil"/>
            </w:tcBorders>
            <w:vAlign w:val="bottom"/>
          </w:tcPr>
          <w:p w:rsidR="00383C92" w:rsidRPr="002D4DD9" w:rsidRDefault="00383C92" w:rsidP="00383C92">
            <w:pPr>
              <w:autoSpaceDE w:val="0"/>
              <w:autoSpaceDN w:val="0"/>
              <w:adjustRightInd w:val="0"/>
              <w:rPr>
                <w:rFonts w:ascii="Arial" w:hAnsi="Arial" w:cs="Arial"/>
                <w:color w:val="000000"/>
                <w:sz w:val="18"/>
                <w:szCs w:val="18"/>
                <w:lang w:val="en-GB"/>
              </w:rPr>
            </w:pPr>
            <w:r w:rsidRPr="002D4DD9">
              <w:rPr>
                <w:rFonts w:ascii="Arial" w:hAnsi="Arial" w:cs="Arial"/>
                <w:color w:val="000000"/>
                <w:sz w:val="18"/>
                <w:szCs w:val="18"/>
                <w:lang w:val="en-GB"/>
              </w:rPr>
              <w:t>F-statistic</w:t>
            </w:r>
          </w:p>
        </w:tc>
        <w:tc>
          <w:tcPr>
            <w:tcW w:w="1103" w:type="dxa"/>
            <w:tcBorders>
              <w:top w:val="nil"/>
              <w:left w:val="nil"/>
              <w:bottom w:val="nil"/>
              <w:right w:val="nil"/>
            </w:tcBorders>
            <w:vAlign w:val="bottom"/>
          </w:tcPr>
          <w:p w:rsidR="00383C92" w:rsidRPr="002D4DD9" w:rsidRDefault="00383C92" w:rsidP="00383C92">
            <w:pPr>
              <w:autoSpaceDE w:val="0"/>
              <w:autoSpaceDN w:val="0"/>
              <w:adjustRightInd w:val="0"/>
              <w:ind w:right="10"/>
              <w:jc w:val="right"/>
              <w:rPr>
                <w:rFonts w:ascii="Arial" w:hAnsi="Arial" w:cs="Arial"/>
                <w:color w:val="000000"/>
                <w:sz w:val="18"/>
                <w:szCs w:val="18"/>
                <w:lang w:val="en-GB"/>
              </w:rPr>
            </w:pPr>
            <w:r w:rsidRPr="002D4DD9">
              <w:rPr>
                <w:rFonts w:ascii="Arial" w:hAnsi="Arial" w:cs="Arial"/>
                <w:color w:val="000000"/>
                <w:sz w:val="18"/>
                <w:szCs w:val="18"/>
                <w:lang w:val="en-GB"/>
              </w:rPr>
              <w:t>3.553612</w:t>
            </w:r>
          </w:p>
        </w:tc>
        <w:tc>
          <w:tcPr>
            <w:tcW w:w="2415" w:type="dxa"/>
            <w:gridSpan w:val="2"/>
            <w:tcBorders>
              <w:top w:val="nil"/>
              <w:left w:val="nil"/>
              <w:bottom w:val="nil"/>
              <w:right w:val="nil"/>
            </w:tcBorders>
            <w:vAlign w:val="bottom"/>
          </w:tcPr>
          <w:p w:rsidR="00383C92" w:rsidRPr="002D4DD9" w:rsidRDefault="00383C92" w:rsidP="00383C92">
            <w:pPr>
              <w:autoSpaceDE w:val="0"/>
              <w:autoSpaceDN w:val="0"/>
              <w:adjustRightInd w:val="0"/>
              <w:ind w:right="10"/>
              <w:rPr>
                <w:rFonts w:ascii="Arial" w:hAnsi="Arial" w:cs="Arial"/>
                <w:color w:val="000000"/>
                <w:sz w:val="18"/>
                <w:szCs w:val="18"/>
                <w:lang w:val="en-GB"/>
              </w:rPr>
            </w:pPr>
            <w:r w:rsidRPr="002D4DD9">
              <w:rPr>
                <w:rFonts w:ascii="Arial" w:hAnsi="Arial" w:cs="Arial"/>
                <w:color w:val="000000"/>
                <w:sz w:val="18"/>
                <w:szCs w:val="18"/>
                <w:lang w:val="en-GB"/>
              </w:rPr>
              <w:t>    Durbin-Watson stat</w:t>
            </w:r>
          </w:p>
        </w:tc>
        <w:tc>
          <w:tcPr>
            <w:tcW w:w="997" w:type="dxa"/>
            <w:tcBorders>
              <w:top w:val="nil"/>
              <w:left w:val="nil"/>
              <w:bottom w:val="nil"/>
              <w:right w:val="nil"/>
            </w:tcBorders>
            <w:vAlign w:val="bottom"/>
          </w:tcPr>
          <w:p w:rsidR="00383C92" w:rsidRPr="002D4DD9" w:rsidRDefault="00383C92" w:rsidP="00383C92">
            <w:pPr>
              <w:autoSpaceDE w:val="0"/>
              <w:autoSpaceDN w:val="0"/>
              <w:adjustRightInd w:val="0"/>
              <w:ind w:right="10"/>
              <w:jc w:val="right"/>
              <w:rPr>
                <w:rFonts w:ascii="Arial" w:hAnsi="Arial" w:cs="Arial"/>
                <w:color w:val="000000"/>
                <w:sz w:val="18"/>
                <w:szCs w:val="18"/>
                <w:lang w:val="en-GB"/>
              </w:rPr>
            </w:pPr>
            <w:r w:rsidRPr="002D4DD9">
              <w:rPr>
                <w:rFonts w:ascii="Arial" w:hAnsi="Arial" w:cs="Arial"/>
                <w:color w:val="000000"/>
                <w:sz w:val="18"/>
                <w:szCs w:val="18"/>
                <w:lang w:val="en-GB"/>
              </w:rPr>
              <w:t>2.068965</w:t>
            </w:r>
          </w:p>
        </w:tc>
      </w:tr>
      <w:tr w:rsidR="00383C92" w:rsidRPr="002D4DD9" w:rsidTr="00383C92">
        <w:trPr>
          <w:trHeight w:val="225"/>
        </w:trPr>
        <w:tc>
          <w:tcPr>
            <w:tcW w:w="2017" w:type="dxa"/>
            <w:tcBorders>
              <w:top w:val="nil"/>
              <w:left w:val="nil"/>
              <w:bottom w:val="nil"/>
              <w:right w:val="nil"/>
            </w:tcBorders>
            <w:vAlign w:val="bottom"/>
          </w:tcPr>
          <w:p w:rsidR="00383C92" w:rsidRPr="002D4DD9" w:rsidRDefault="00383C92" w:rsidP="00383C92">
            <w:pPr>
              <w:autoSpaceDE w:val="0"/>
              <w:autoSpaceDN w:val="0"/>
              <w:adjustRightInd w:val="0"/>
              <w:rPr>
                <w:rFonts w:ascii="Arial" w:hAnsi="Arial" w:cs="Arial"/>
                <w:color w:val="000000"/>
                <w:sz w:val="18"/>
                <w:szCs w:val="18"/>
                <w:lang w:val="en-GB"/>
              </w:rPr>
            </w:pPr>
            <w:r w:rsidRPr="002D4DD9">
              <w:rPr>
                <w:rFonts w:ascii="Arial" w:hAnsi="Arial" w:cs="Arial"/>
                <w:color w:val="000000"/>
                <w:sz w:val="18"/>
                <w:szCs w:val="18"/>
                <w:lang w:val="en-GB"/>
              </w:rPr>
              <w:t>Prob(F-statistic)</w:t>
            </w:r>
          </w:p>
        </w:tc>
        <w:tc>
          <w:tcPr>
            <w:tcW w:w="1103" w:type="dxa"/>
            <w:tcBorders>
              <w:top w:val="nil"/>
              <w:left w:val="nil"/>
              <w:bottom w:val="nil"/>
              <w:right w:val="nil"/>
            </w:tcBorders>
            <w:vAlign w:val="bottom"/>
          </w:tcPr>
          <w:p w:rsidR="00383C92" w:rsidRPr="002D4DD9" w:rsidRDefault="00383C92" w:rsidP="00383C92">
            <w:pPr>
              <w:autoSpaceDE w:val="0"/>
              <w:autoSpaceDN w:val="0"/>
              <w:adjustRightInd w:val="0"/>
              <w:ind w:right="10"/>
              <w:jc w:val="right"/>
              <w:rPr>
                <w:rFonts w:ascii="Arial" w:hAnsi="Arial" w:cs="Arial"/>
                <w:color w:val="000000"/>
                <w:sz w:val="18"/>
                <w:szCs w:val="18"/>
                <w:lang w:val="en-GB"/>
              </w:rPr>
            </w:pPr>
            <w:r w:rsidRPr="002D4DD9">
              <w:rPr>
                <w:rFonts w:ascii="Arial" w:hAnsi="Arial" w:cs="Arial"/>
                <w:color w:val="000000"/>
                <w:sz w:val="18"/>
                <w:szCs w:val="18"/>
                <w:lang w:val="en-GB"/>
              </w:rPr>
              <w:t>0.009350</w:t>
            </w:r>
          </w:p>
        </w:tc>
        <w:tc>
          <w:tcPr>
            <w:tcW w:w="1207" w:type="dxa"/>
            <w:tcBorders>
              <w:top w:val="nil"/>
              <w:left w:val="nil"/>
              <w:bottom w:val="nil"/>
              <w:right w:val="nil"/>
            </w:tcBorders>
            <w:vAlign w:val="bottom"/>
          </w:tcPr>
          <w:p w:rsidR="00383C92" w:rsidRPr="002D4DD9" w:rsidRDefault="00383C92" w:rsidP="00383C92">
            <w:pPr>
              <w:autoSpaceDE w:val="0"/>
              <w:autoSpaceDN w:val="0"/>
              <w:adjustRightInd w:val="0"/>
              <w:ind w:right="10"/>
              <w:jc w:val="center"/>
              <w:rPr>
                <w:rFonts w:ascii="Arial" w:hAnsi="Arial" w:cs="Arial"/>
                <w:color w:val="000000"/>
                <w:sz w:val="18"/>
                <w:szCs w:val="18"/>
                <w:lang w:val="en-GB"/>
              </w:rPr>
            </w:pPr>
          </w:p>
        </w:tc>
        <w:tc>
          <w:tcPr>
            <w:tcW w:w="1208" w:type="dxa"/>
            <w:tcBorders>
              <w:top w:val="nil"/>
              <w:left w:val="nil"/>
              <w:bottom w:val="nil"/>
              <w:right w:val="nil"/>
            </w:tcBorders>
            <w:vAlign w:val="bottom"/>
          </w:tcPr>
          <w:p w:rsidR="00383C92" w:rsidRPr="002D4DD9" w:rsidRDefault="00383C92" w:rsidP="00383C92">
            <w:pPr>
              <w:autoSpaceDE w:val="0"/>
              <w:autoSpaceDN w:val="0"/>
              <w:adjustRightInd w:val="0"/>
              <w:ind w:right="10"/>
              <w:jc w:val="center"/>
              <w:rPr>
                <w:rFonts w:ascii="Arial" w:hAnsi="Arial" w:cs="Arial"/>
                <w:color w:val="000000"/>
                <w:sz w:val="18"/>
                <w:szCs w:val="18"/>
                <w:lang w:val="en-GB"/>
              </w:rPr>
            </w:pPr>
          </w:p>
        </w:tc>
        <w:tc>
          <w:tcPr>
            <w:tcW w:w="997" w:type="dxa"/>
            <w:tcBorders>
              <w:top w:val="nil"/>
              <w:left w:val="nil"/>
              <w:bottom w:val="nil"/>
              <w:right w:val="nil"/>
            </w:tcBorders>
            <w:vAlign w:val="bottom"/>
          </w:tcPr>
          <w:p w:rsidR="00383C92" w:rsidRPr="002D4DD9" w:rsidRDefault="00383C92" w:rsidP="00383C92">
            <w:pPr>
              <w:autoSpaceDE w:val="0"/>
              <w:autoSpaceDN w:val="0"/>
              <w:adjustRightInd w:val="0"/>
              <w:ind w:right="10"/>
              <w:jc w:val="center"/>
              <w:rPr>
                <w:rFonts w:ascii="Arial" w:hAnsi="Arial" w:cs="Arial"/>
                <w:color w:val="000000"/>
                <w:sz w:val="18"/>
                <w:szCs w:val="18"/>
                <w:lang w:val="en-GB"/>
              </w:rPr>
            </w:pPr>
          </w:p>
        </w:tc>
      </w:tr>
      <w:tr w:rsidR="00383C92" w:rsidRPr="002D4DD9" w:rsidTr="00383C92">
        <w:trPr>
          <w:trHeight w:hRule="exact" w:val="90"/>
        </w:trPr>
        <w:tc>
          <w:tcPr>
            <w:tcW w:w="2017" w:type="dxa"/>
            <w:tcBorders>
              <w:top w:val="nil"/>
              <w:left w:val="nil"/>
              <w:bottom w:val="double" w:sz="6" w:space="0" w:color="auto"/>
              <w:right w:val="nil"/>
            </w:tcBorders>
            <w:vAlign w:val="bottom"/>
          </w:tcPr>
          <w:p w:rsidR="00383C92" w:rsidRPr="002D4DD9"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double" w:sz="6" w:space="0" w:color="auto"/>
              <w:right w:val="nil"/>
            </w:tcBorders>
            <w:vAlign w:val="bottom"/>
          </w:tcPr>
          <w:p w:rsidR="00383C92" w:rsidRPr="002D4DD9" w:rsidRDefault="00383C92" w:rsidP="00383C92">
            <w:pPr>
              <w:autoSpaceDE w:val="0"/>
              <w:autoSpaceDN w:val="0"/>
              <w:adjustRightInd w:val="0"/>
              <w:jc w:val="center"/>
              <w:rPr>
                <w:rFonts w:ascii="Arial" w:hAnsi="Arial" w:cs="Arial"/>
                <w:color w:val="000000"/>
                <w:sz w:val="18"/>
                <w:szCs w:val="18"/>
                <w:lang w:val="en-GB"/>
              </w:rPr>
            </w:pPr>
          </w:p>
        </w:tc>
        <w:tc>
          <w:tcPr>
            <w:tcW w:w="1207" w:type="dxa"/>
            <w:tcBorders>
              <w:top w:val="nil"/>
              <w:left w:val="nil"/>
              <w:bottom w:val="double" w:sz="6" w:space="0" w:color="auto"/>
              <w:right w:val="nil"/>
            </w:tcBorders>
            <w:vAlign w:val="bottom"/>
          </w:tcPr>
          <w:p w:rsidR="00383C92" w:rsidRPr="002D4DD9"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double" w:sz="6" w:space="0" w:color="auto"/>
              <w:right w:val="nil"/>
            </w:tcBorders>
            <w:vAlign w:val="bottom"/>
          </w:tcPr>
          <w:p w:rsidR="00383C92" w:rsidRPr="002D4DD9"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double" w:sz="6" w:space="0" w:color="auto"/>
              <w:right w:val="nil"/>
            </w:tcBorders>
            <w:vAlign w:val="bottom"/>
          </w:tcPr>
          <w:p w:rsidR="00383C92" w:rsidRPr="002D4DD9" w:rsidRDefault="00383C92" w:rsidP="00383C92">
            <w:pPr>
              <w:autoSpaceDE w:val="0"/>
              <w:autoSpaceDN w:val="0"/>
              <w:adjustRightInd w:val="0"/>
              <w:jc w:val="center"/>
              <w:rPr>
                <w:rFonts w:ascii="Arial" w:hAnsi="Arial" w:cs="Arial"/>
                <w:color w:val="000000"/>
                <w:sz w:val="18"/>
                <w:szCs w:val="18"/>
                <w:lang w:val="en-GB"/>
              </w:rPr>
            </w:pPr>
          </w:p>
        </w:tc>
      </w:tr>
      <w:tr w:rsidR="00383C92" w:rsidRPr="002D4DD9" w:rsidTr="00383C92">
        <w:trPr>
          <w:trHeight w:hRule="exact" w:val="135"/>
        </w:trPr>
        <w:tc>
          <w:tcPr>
            <w:tcW w:w="2017" w:type="dxa"/>
            <w:tcBorders>
              <w:top w:val="nil"/>
              <w:left w:val="nil"/>
              <w:bottom w:val="nil"/>
              <w:right w:val="nil"/>
            </w:tcBorders>
            <w:vAlign w:val="bottom"/>
          </w:tcPr>
          <w:p w:rsidR="00383C92" w:rsidRPr="002D4DD9"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nil"/>
              <w:right w:val="nil"/>
            </w:tcBorders>
            <w:vAlign w:val="bottom"/>
          </w:tcPr>
          <w:p w:rsidR="00383C92" w:rsidRPr="002D4DD9" w:rsidRDefault="00383C92" w:rsidP="00383C92">
            <w:pPr>
              <w:autoSpaceDE w:val="0"/>
              <w:autoSpaceDN w:val="0"/>
              <w:adjustRightInd w:val="0"/>
              <w:jc w:val="center"/>
              <w:rPr>
                <w:rFonts w:ascii="Arial" w:hAnsi="Arial" w:cs="Arial"/>
                <w:color w:val="000000"/>
                <w:sz w:val="18"/>
                <w:szCs w:val="18"/>
                <w:lang w:val="en-GB"/>
              </w:rPr>
            </w:pPr>
          </w:p>
        </w:tc>
        <w:tc>
          <w:tcPr>
            <w:tcW w:w="1207" w:type="dxa"/>
            <w:tcBorders>
              <w:top w:val="nil"/>
              <w:left w:val="nil"/>
              <w:bottom w:val="nil"/>
              <w:right w:val="nil"/>
            </w:tcBorders>
            <w:vAlign w:val="bottom"/>
          </w:tcPr>
          <w:p w:rsidR="00383C92" w:rsidRPr="002D4DD9"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nil"/>
              <w:right w:val="nil"/>
            </w:tcBorders>
            <w:vAlign w:val="bottom"/>
          </w:tcPr>
          <w:p w:rsidR="00383C92" w:rsidRPr="002D4DD9"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nil"/>
              <w:right w:val="nil"/>
            </w:tcBorders>
            <w:vAlign w:val="bottom"/>
          </w:tcPr>
          <w:p w:rsidR="00383C92" w:rsidRPr="002D4DD9" w:rsidRDefault="00383C92" w:rsidP="00383C92">
            <w:pPr>
              <w:autoSpaceDE w:val="0"/>
              <w:autoSpaceDN w:val="0"/>
              <w:adjustRightInd w:val="0"/>
              <w:jc w:val="center"/>
              <w:rPr>
                <w:rFonts w:ascii="Arial" w:hAnsi="Arial" w:cs="Arial"/>
                <w:color w:val="000000"/>
                <w:sz w:val="18"/>
                <w:szCs w:val="18"/>
                <w:lang w:val="en-GB"/>
              </w:rPr>
            </w:pPr>
          </w:p>
        </w:tc>
      </w:tr>
    </w:tbl>
    <w:p w:rsidR="00383C92" w:rsidRDefault="00383C92" w:rsidP="00383C92">
      <w:pPr>
        <w:autoSpaceDE w:val="0"/>
        <w:autoSpaceDN w:val="0"/>
        <w:adjustRightInd w:val="0"/>
        <w:rPr>
          <w:rFonts w:ascii="Arial" w:hAnsi="Arial" w:cs="Arial"/>
          <w:sz w:val="18"/>
          <w:szCs w:val="18"/>
          <w:lang w:val="en-GB"/>
        </w:rPr>
      </w:pPr>
      <w:r w:rsidRPr="002D4DD9">
        <w:rPr>
          <w:rFonts w:ascii="Arial" w:hAnsi="Arial" w:cs="Arial"/>
          <w:sz w:val="18"/>
          <w:szCs w:val="18"/>
          <w:lang w:val="en-GB"/>
        </w:rPr>
        <w:lastRenderedPageBreak/>
        <w:br/>
      </w:r>
    </w:p>
    <w:p w:rsidR="00383C92" w:rsidRPr="00141584" w:rsidRDefault="00383C92" w:rsidP="00383C92">
      <w:pPr>
        <w:rPr>
          <w:rFonts w:ascii="Arial" w:hAnsi="Arial" w:cs="Arial"/>
          <w:b/>
          <w:sz w:val="18"/>
          <w:szCs w:val="18"/>
          <w:lang w:val="en-GB"/>
        </w:rPr>
      </w:pPr>
      <w:r w:rsidRPr="00141584">
        <w:rPr>
          <w:rFonts w:ascii="Arial" w:hAnsi="Arial" w:cs="Arial"/>
          <w:b/>
          <w:sz w:val="18"/>
          <w:szCs w:val="18"/>
          <w:lang w:val="en-GB"/>
        </w:rPr>
        <w:t>APPENDIX 2:</w:t>
      </w:r>
      <w:r>
        <w:rPr>
          <w:rFonts w:ascii="Arial" w:hAnsi="Arial" w:cs="Arial"/>
          <w:b/>
          <w:sz w:val="18"/>
          <w:szCs w:val="18"/>
          <w:lang w:val="en-GB"/>
        </w:rPr>
        <w:t xml:space="preserve"> UNIT ROOT</w:t>
      </w:r>
    </w:p>
    <w:p w:rsidR="00383C92" w:rsidRPr="008C7926" w:rsidRDefault="00383C92" w:rsidP="00383C92">
      <w:pPr>
        <w:autoSpaceDE w:val="0"/>
        <w:autoSpaceDN w:val="0"/>
        <w:adjustRightInd w:val="0"/>
        <w:rPr>
          <w:rFonts w:ascii="Arial" w:hAnsi="Arial" w:cs="Arial"/>
          <w:sz w:val="18"/>
          <w:szCs w:val="18"/>
          <w:lang w:val="en-GB"/>
        </w:rPr>
      </w:pP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383C92" w:rsidRPr="008C7926" w:rsidTr="00383C92">
        <w:trPr>
          <w:trHeight w:val="225"/>
        </w:trPr>
        <w:tc>
          <w:tcPr>
            <w:tcW w:w="2017" w:type="dxa"/>
            <w:gridSpan w:val="4"/>
            <w:tcBorders>
              <w:top w:val="nil"/>
              <w:left w:val="nil"/>
              <w:bottom w:val="nil"/>
              <w:right w:val="nil"/>
            </w:tcBorders>
            <w:vAlign w:val="bottom"/>
          </w:tcPr>
          <w:p w:rsidR="00383C92" w:rsidRPr="008C7926" w:rsidRDefault="00383C92" w:rsidP="00383C92">
            <w:pPr>
              <w:autoSpaceDE w:val="0"/>
              <w:autoSpaceDN w:val="0"/>
              <w:adjustRightInd w:val="0"/>
              <w:rPr>
                <w:rFonts w:ascii="Arial" w:hAnsi="Arial" w:cs="Arial"/>
                <w:color w:val="000000"/>
                <w:sz w:val="18"/>
                <w:szCs w:val="18"/>
                <w:lang w:val="en-GB"/>
              </w:rPr>
            </w:pPr>
            <w:r w:rsidRPr="008C7926">
              <w:rPr>
                <w:rFonts w:ascii="Arial" w:hAnsi="Arial" w:cs="Arial"/>
                <w:color w:val="000000"/>
                <w:sz w:val="18"/>
                <w:szCs w:val="18"/>
                <w:lang w:val="en-GB"/>
              </w:rPr>
              <w:t>Null Hypothesis: D(LNEXR) has a unit root</w:t>
            </w:r>
          </w:p>
        </w:tc>
        <w:tc>
          <w:tcPr>
            <w:tcW w:w="99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r>
      <w:tr w:rsidR="00383C92" w:rsidRPr="008C7926" w:rsidTr="00383C92">
        <w:trPr>
          <w:trHeight w:val="225"/>
        </w:trPr>
        <w:tc>
          <w:tcPr>
            <w:tcW w:w="2017" w:type="dxa"/>
            <w:gridSpan w:val="3"/>
            <w:tcBorders>
              <w:top w:val="nil"/>
              <w:left w:val="nil"/>
              <w:bottom w:val="nil"/>
              <w:right w:val="nil"/>
            </w:tcBorders>
            <w:vAlign w:val="bottom"/>
          </w:tcPr>
          <w:p w:rsidR="00383C92" w:rsidRPr="008C7926" w:rsidRDefault="00383C92" w:rsidP="00383C92">
            <w:pPr>
              <w:autoSpaceDE w:val="0"/>
              <w:autoSpaceDN w:val="0"/>
              <w:adjustRightInd w:val="0"/>
              <w:rPr>
                <w:rFonts w:ascii="Arial" w:hAnsi="Arial" w:cs="Arial"/>
                <w:color w:val="000000"/>
                <w:sz w:val="18"/>
                <w:szCs w:val="18"/>
                <w:lang w:val="en-GB"/>
              </w:rPr>
            </w:pPr>
            <w:r w:rsidRPr="008C7926">
              <w:rPr>
                <w:rFonts w:ascii="Arial" w:hAnsi="Arial" w:cs="Arial"/>
                <w:color w:val="000000"/>
                <w:sz w:val="18"/>
                <w:szCs w:val="18"/>
                <w:lang w:val="en-GB"/>
              </w:rPr>
              <w:t>Exogenous: Constant</w:t>
            </w:r>
          </w:p>
        </w:tc>
        <w:tc>
          <w:tcPr>
            <w:tcW w:w="1208"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r>
      <w:tr w:rsidR="00383C92" w:rsidRPr="008C7926" w:rsidTr="00383C92">
        <w:trPr>
          <w:trHeight w:val="225"/>
        </w:trPr>
        <w:tc>
          <w:tcPr>
            <w:tcW w:w="2017" w:type="dxa"/>
            <w:gridSpan w:val="5"/>
            <w:tcBorders>
              <w:top w:val="nil"/>
              <w:left w:val="nil"/>
              <w:bottom w:val="nil"/>
              <w:right w:val="nil"/>
            </w:tcBorders>
            <w:vAlign w:val="bottom"/>
          </w:tcPr>
          <w:p w:rsidR="00383C92" w:rsidRPr="008C7926" w:rsidRDefault="00383C92" w:rsidP="00383C92">
            <w:pPr>
              <w:autoSpaceDE w:val="0"/>
              <w:autoSpaceDN w:val="0"/>
              <w:adjustRightInd w:val="0"/>
              <w:rPr>
                <w:rFonts w:ascii="Arial" w:hAnsi="Arial" w:cs="Arial"/>
                <w:color w:val="000000"/>
                <w:sz w:val="18"/>
                <w:szCs w:val="18"/>
                <w:lang w:val="en-GB"/>
              </w:rPr>
            </w:pPr>
            <w:r w:rsidRPr="008C7926">
              <w:rPr>
                <w:rFonts w:ascii="Arial" w:hAnsi="Arial" w:cs="Arial"/>
                <w:color w:val="000000"/>
                <w:sz w:val="18"/>
                <w:szCs w:val="18"/>
                <w:lang w:val="en-GB"/>
              </w:rPr>
              <w:t>Lag Length: 0 (Automatic - based on SIC, maxlag=8)</w:t>
            </w:r>
          </w:p>
        </w:tc>
      </w:tr>
      <w:tr w:rsidR="00383C92" w:rsidRPr="008C7926" w:rsidTr="00383C92">
        <w:trPr>
          <w:trHeight w:hRule="exact" w:val="90"/>
        </w:trPr>
        <w:tc>
          <w:tcPr>
            <w:tcW w:w="2017" w:type="dxa"/>
            <w:tcBorders>
              <w:top w:val="nil"/>
              <w:left w:val="nil"/>
              <w:bottom w:val="double" w:sz="6" w:space="2"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double" w:sz="6" w:space="2"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207" w:type="dxa"/>
            <w:tcBorders>
              <w:top w:val="nil"/>
              <w:left w:val="nil"/>
              <w:bottom w:val="double" w:sz="6" w:space="2"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double" w:sz="6" w:space="2"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double" w:sz="6" w:space="2"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r>
      <w:tr w:rsidR="00383C92" w:rsidRPr="008C7926" w:rsidTr="00383C92">
        <w:trPr>
          <w:trHeight w:hRule="exact" w:val="135"/>
        </w:trPr>
        <w:tc>
          <w:tcPr>
            <w:tcW w:w="201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20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r>
      <w:tr w:rsidR="00383C92" w:rsidRPr="008C7926" w:rsidTr="00383C92">
        <w:trPr>
          <w:trHeight w:val="225"/>
        </w:trPr>
        <w:tc>
          <w:tcPr>
            <w:tcW w:w="201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20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r w:rsidRPr="008C7926">
              <w:rPr>
                <w:rFonts w:ascii="Arial" w:hAnsi="Arial" w:cs="Arial"/>
                <w:color w:val="000000"/>
                <w:sz w:val="18"/>
                <w:szCs w:val="18"/>
                <w:lang w:val="en-GB"/>
              </w:rPr>
              <w:t>t-Statistic</w:t>
            </w:r>
          </w:p>
        </w:tc>
        <w:tc>
          <w:tcPr>
            <w:tcW w:w="99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r w:rsidRPr="008C7926">
              <w:rPr>
                <w:rFonts w:ascii="Arial" w:hAnsi="Arial" w:cs="Arial"/>
                <w:color w:val="000000"/>
                <w:sz w:val="18"/>
                <w:szCs w:val="18"/>
                <w:lang w:val="en-GB"/>
              </w:rPr>
              <w:t>  Prob.*</w:t>
            </w:r>
          </w:p>
        </w:tc>
      </w:tr>
      <w:tr w:rsidR="00383C92" w:rsidRPr="008C7926" w:rsidTr="00383C92">
        <w:trPr>
          <w:trHeight w:hRule="exact" w:val="90"/>
        </w:trPr>
        <w:tc>
          <w:tcPr>
            <w:tcW w:w="2017" w:type="dxa"/>
            <w:tcBorders>
              <w:top w:val="nil"/>
              <w:left w:val="nil"/>
              <w:bottom w:val="double" w:sz="6" w:space="2"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double" w:sz="6" w:space="2"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207" w:type="dxa"/>
            <w:tcBorders>
              <w:top w:val="nil"/>
              <w:left w:val="nil"/>
              <w:bottom w:val="double" w:sz="6" w:space="2"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double" w:sz="6" w:space="2"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double" w:sz="6" w:space="2"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r>
      <w:tr w:rsidR="00383C92" w:rsidRPr="008C7926" w:rsidTr="00383C92">
        <w:trPr>
          <w:trHeight w:hRule="exact" w:val="135"/>
        </w:trPr>
        <w:tc>
          <w:tcPr>
            <w:tcW w:w="201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20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r>
      <w:tr w:rsidR="00383C92" w:rsidRPr="008C7926" w:rsidTr="00383C92">
        <w:trPr>
          <w:trHeight w:val="225"/>
        </w:trPr>
        <w:tc>
          <w:tcPr>
            <w:tcW w:w="2017" w:type="dxa"/>
            <w:gridSpan w:val="3"/>
            <w:tcBorders>
              <w:top w:val="nil"/>
              <w:left w:val="nil"/>
              <w:bottom w:val="single" w:sz="6" w:space="0" w:color="auto"/>
              <w:right w:val="nil"/>
            </w:tcBorders>
            <w:vAlign w:val="bottom"/>
          </w:tcPr>
          <w:p w:rsidR="00383C92" w:rsidRPr="008C7926" w:rsidRDefault="00383C92" w:rsidP="00383C92">
            <w:pPr>
              <w:autoSpaceDE w:val="0"/>
              <w:autoSpaceDN w:val="0"/>
              <w:adjustRightInd w:val="0"/>
              <w:rPr>
                <w:rFonts w:ascii="Arial" w:hAnsi="Arial" w:cs="Arial"/>
                <w:color w:val="000000"/>
                <w:sz w:val="18"/>
                <w:szCs w:val="18"/>
                <w:lang w:val="en-GB"/>
              </w:rPr>
            </w:pPr>
            <w:r w:rsidRPr="008C7926">
              <w:rPr>
                <w:rFonts w:ascii="Arial" w:hAnsi="Arial" w:cs="Arial"/>
                <w:color w:val="000000"/>
                <w:sz w:val="18"/>
                <w:szCs w:val="18"/>
                <w:lang w:val="en-GB"/>
              </w:rPr>
              <w:t>Augmented Dickey-Fuller test statistic</w:t>
            </w:r>
          </w:p>
        </w:tc>
        <w:tc>
          <w:tcPr>
            <w:tcW w:w="1208" w:type="dxa"/>
            <w:tcBorders>
              <w:top w:val="nil"/>
              <w:left w:val="nil"/>
              <w:bottom w:val="single" w:sz="6" w:space="0"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r w:rsidRPr="008C7926">
              <w:rPr>
                <w:rFonts w:ascii="Arial" w:hAnsi="Arial" w:cs="Arial"/>
                <w:color w:val="000000"/>
                <w:sz w:val="18"/>
                <w:szCs w:val="18"/>
                <w:lang w:val="en-GB"/>
              </w:rPr>
              <w:t>-4.954852</w:t>
            </w:r>
          </w:p>
        </w:tc>
        <w:tc>
          <w:tcPr>
            <w:tcW w:w="997" w:type="dxa"/>
            <w:tcBorders>
              <w:top w:val="nil"/>
              <w:left w:val="nil"/>
              <w:bottom w:val="single" w:sz="6" w:space="0"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r w:rsidRPr="008C7926">
              <w:rPr>
                <w:rFonts w:ascii="Arial" w:hAnsi="Arial" w:cs="Arial"/>
                <w:color w:val="000000"/>
                <w:sz w:val="18"/>
                <w:szCs w:val="18"/>
                <w:lang w:val="en-GB"/>
              </w:rPr>
              <w:t> 0.0003</w:t>
            </w:r>
          </w:p>
        </w:tc>
      </w:tr>
      <w:tr w:rsidR="00383C92" w:rsidRPr="008C7926" w:rsidTr="00383C92">
        <w:trPr>
          <w:trHeight w:val="225"/>
        </w:trPr>
        <w:tc>
          <w:tcPr>
            <w:tcW w:w="2017" w:type="dxa"/>
            <w:tcBorders>
              <w:top w:val="nil"/>
              <w:left w:val="nil"/>
              <w:bottom w:val="nil"/>
              <w:right w:val="nil"/>
            </w:tcBorders>
            <w:vAlign w:val="bottom"/>
          </w:tcPr>
          <w:p w:rsidR="00383C92" w:rsidRPr="008C7926" w:rsidRDefault="00383C92" w:rsidP="00383C92">
            <w:pPr>
              <w:autoSpaceDE w:val="0"/>
              <w:autoSpaceDN w:val="0"/>
              <w:adjustRightInd w:val="0"/>
              <w:rPr>
                <w:rFonts w:ascii="Arial" w:hAnsi="Arial" w:cs="Arial"/>
                <w:color w:val="000000"/>
                <w:sz w:val="18"/>
                <w:szCs w:val="18"/>
                <w:lang w:val="en-GB"/>
              </w:rPr>
            </w:pPr>
            <w:r w:rsidRPr="008C7926">
              <w:rPr>
                <w:rFonts w:ascii="Arial" w:hAnsi="Arial" w:cs="Arial"/>
                <w:color w:val="000000"/>
                <w:sz w:val="18"/>
                <w:szCs w:val="18"/>
                <w:lang w:val="en-GB"/>
              </w:rPr>
              <w:t>Test critical values:</w:t>
            </w:r>
          </w:p>
        </w:tc>
        <w:tc>
          <w:tcPr>
            <w:tcW w:w="1103"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r w:rsidRPr="008C7926">
              <w:rPr>
                <w:rFonts w:ascii="Arial" w:hAnsi="Arial" w:cs="Arial"/>
                <w:color w:val="000000"/>
                <w:sz w:val="18"/>
                <w:szCs w:val="18"/>
                <w:lang w:val="en-GB"/>
              </w:rPr>
              <w:t>1% level</w:t>
            </w:r>
          </w:p>
        </w:tc>
        <w:tc>
          <w:tcPr>
            <w:tcW w:w="120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r w:rsidRPr="008C7926">
              <w:rPr>
                <w:rFonts w:ascii="Arial" w:hAnsi="Arial" w:cs="Arial"/>
                <w:color w:val="000000"/>
                <w:sz w:val="18"/>
                <w:szCs w:val="18"/>
                <w:lang w:val="en-GB"/>
              </w:rPr>
              <w:t>-3.646342</w:t>
            </w:r>
          </w:p>
        </w:tc>
        <w:tc>
          <w:tcPr>
            <w:tcW w:w="99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r>
      <w:tr w:rsidR="00383C92" w:rsidRPr="008C7926" w:rsidTr="00383C92">
        <w:trPr>
          <w:trHeight w:val="225"/>
        </w:trPr>
        <w:tc>
          <w:tcPr>
            <w:tcW w:w="201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r w:rsidRPr="008C7926">
              <w:rPr>
                <w:rFonts w:ascii="Arial" w:hAnsi="Arial" w:cs="Arial"/>
                <w:color w:val="000000"/>
                <w:sz w:val="18"/>
                <w:szCs w:val="18"/>
                <w:lang w:val="en-GB"/>
              </w:rPr>
              <w:t>5% level</w:t>
            </w:r>
          </w:p>
        </w:tc>
        <w:tc>
          <w:tcPr>
            <w:tcW w:w="120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r w:rsidRPr="008C7926">
              <w:rPr>
                <w:rFonts w:ascii="Arial" w:hAnsi="Arial" w:cs="Arial"/>
                <w:color w:val="000000"/>
                <w:sz w:val="18"/>
                <w:szCs w:val="18"/>
                <w:lang w:val="en-GB"/>
              </w:rPr>
              <w:t>-2.954021</w:t>
            </w:r>
          </w:p>
        </w:tc>
        <w:tc>
          <w:tcPr>
            <w:tcW w:w="99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r>
      <w:tr w:rsidR="00383C92" w:rsidRPr="008C7926" w:rsidTr="00383C92">
        <w:trPr>
          <w:trHeight w:val="225"/>
        </w:trPr>
        <w:tc>
          <w:tcPr>
            <w:tcW w:w="201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r w:rsidRPr="008C7926">
              <w:rPr>
                <w:rFonts w:ascii="Arial" w:hAnsi="Arial" w:cs="Arial"/>
                <w:color w:val="000000"/>
                <w:sz w:val="18"/>
                <w:szCs w:val="18"/>
                <w:lang w:val="en-GB"/>
              </w:rPr>
              <w:t>10% level</w:t>
            </w:r>
          </w:p>
        </w:tc>
        <w:tc>
          <w:tcPr>
            <w:tcW w:w="120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r w:rsidRPr="008C7926">
              <w:rPr>
                <w:rFonts w:ascii="Arial" w:hAnsi="Arial" w:cs="Arial"/>
                <w:color w:val="000000"/>
                <w:sz w:val="18"/>
                <w:szCs w:val="18"/>
                <w:lang w:val="en-GB"/>
              </w:rPr>
              <w:t>-2.615817</w:t>
            </w:r>
          </w:p>
        </w:tc>
        <w:tc>
          <w:tcPr>
            <w:tcW w:w="99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r>
      <w:tr w:rsidR="00383C92" w:rsidRPr="008C7926" w:rsidTr="00383C92">
        <w:trPr>
          <w:trHeight w:hRule="exact" w:val="90"/>
        </w:trPr>
        <w:tc>
          <w:tcPr>
            <w:tcW w:w="2017" w:type="dxa"/>
            <w:tcBorders>
              <w:top w:val="nil"/>
              <w:left w:val="nil"/>
              <w:bottom w:val="double" w:sz="6" w:space="2"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double" w:sz="6" w:space="2"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207" w:type="dxa"/>
            <w:tcBorders>
              <w:top w:val="nil"/>
              <w:left w:val="nil"/>
              <w:bottom w:val="double" w:sz="6" w:space="2"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double" w:sz="6" w:space="2"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double" w:sz="6" w:space="2"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r>
      <w:tr w:rsidR="00383C92" w:rsidRPr="008C7926" w:rsidTr="00383C92">
        <w:trPr>
          <w:trHeight w:hRule="exact" w:val="135"/>
        </w:trPr>
        <w:tc>
          <w:tcPr>
            <w:tcW w:w="201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20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r>
      <w:tr w:rsidR="00383C92" w:rsidRPr="008C7926" w:rsidTr="00383C92">
        <w:trPr>
          <w:trHeight w:val="225"/>
        </w:trPr>
        <w:tc>
          <w:tcPr>
            <w:tcW w:w="2017" w:type="dxa"/>
            <w:gridSpan w:val="4"/>
            <w:tcBorders>
              <w:top w:val="nil"/>
              <w:left w:val="nil"/>
              <w:bottom w:val="nil"/>
              <w:right w:val="nil"/>
            </w:tcBorders>
            <w:vAlign w:val="bottom"/>
          </w:tcPr>
          <w:p w:rsidR="00383C92" w:rsidRPr="008C7926" w:rsidRDefault="00383C92" w:rsidP="00383C92">
            <w:pPr>
              <w:autoSpaceDE w:val="0"/>
              <w:autoSpaceDN w:val="0"/>
              <w:adjustRightInd w:val="0"/>
              <w:rPr>
                <w:rFonts w:ascii="Arial" w:hAnsi="Arial" w:cs="Arial"/>
                <w:color w:val="000000"/>
                <w:sz w:val="18"/>
                <w:szCs w:val="18"/>
                <w:lang w:val="en-GB"/>
              </w:rPr>
            </w:pPr>
            <w:r w:rsidRPr="008C7926">
              <w:rPr>
                <w:rFonts w:ascii="Arial" w:hAnsi="Arial" w:cs="Arial"/>
                <w:color w:val="000000"/>
                <w:sz w:val="18"/>
                <w:szCs w:val="18"/>
                <w:lang w:val="en-GB"/>
              </w:rPr>
              <w:t>*MacKinnon (1996) one-sided p-values.</w:t>
            </w:r>
          </w:p>
        </w:tc>
        <w:tc>
          <w:tcPr>
            <w:tcW w:w="99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r>
      <w:tr w:rsidR="00383C92" w:rsidRPr="008C7926" w:rsidTr="00383C92">
        <w:trPr>
          <w:trHeight w:val="225"/>
        </w:trPr>
        <w:tc>
          <w:tcPr>
            <w:tcW w:w="201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20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r>
      <w:tr w:rsidR="00383C92" w:rsidRPr="008C7926" w:rsidTr="00383C92">
        <w:trPr>
          <w:trHeight w:val="225"/>
        </w:trPr>
        <w:tc>
          <w:tcPr>
            <w:tcW w:w="201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20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r>
      <w:tr w:rsidR="00383C92" w:rsidRPr="008C7926" w:rsidTr="00383C92">
        <w:trPr>
          <w:trHeight w:val="225"/>
        </w:trPr>
        <w:tc>
          <w:tcPr>
            <w:tcW w:w="2017" w:type="dxa"/>
            <w:gridSpan w:val="4"/>
            <w:tcBorders>
              <w:top w:val="nil"/>
              <w:left w:val="nil"/>
              <w:bottom w:val="nil"/>
              <w:right w:val="nil"/>
            </w:tcBorders>
            <w:vAlign w:val="bottom"/>
          </w:tcPr>
          <w:p w:rsidR="00383C92" w:rsidRPr="008C7926" w:rsidRDefault="00383C92" w:rsidP="00383C92">
            <w:pPr>
              <w:autoSpaceDE w:val="0"/>
              <w:autoSpaceDN w:val="0"/>
              <w:adjustRightInd w:val="0"/>
              <w:rPr>
                <w:rFonts w:ascii="Arial" w:hAnsi="Arial" w:cs="Arial"/>
                <w:color w:val="000000"/>
                <w:sz w:val="18"/>
                <w:szCs w:val="18"/>
                <w:lang w:val="en-GB"/>
              </w:rPr>
            </w:pPr>
            <w:r w:rsidRPr="008C7926">
              <w:rPr>
                <w:rFonts w:ascii="Arial" w:hAnsi="Arial" w:cs="Arial"/>
                <w:color w:val="000000"/>
                <w:sz w:val="18"/>
                <w:szCs w:val="18"/>
                <w:lang w:val="en-GB"/>
              </w:rPr>
              <w:t>Augmented Dickey-Fuller Test Equation</w:t>
            </w:r>
          </w:p>
        </w:tc>
        <w:tc>
          <w:tcPr>
            <w:tcW w:w="99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r>
      <w:tr w:rsidR="00383C92" w:rsidRPr="008C7926" w:rsidTr="00383C92">
        <w:trPr>
          <w:trHeight w:val="225"/>
        </w:trPr>
        <w:tc>
          <w:tcPr>
            <w:tcW w:w="2017" w:type="dxa"/>
            <w:gridSpan w:val="4"/>
            <w:tcBorders>
              <w:top w:val="nil"/>
              <w:left w:val="nil"/>
              <w:bottom w:val="nil"/>
              <w:right w:val="nil"/>
            </w:tcBorders>
            <w:vAlign w:val="bottom"/>
          </w:tcPr>
          <w:p w:rsidR="00383C92" w:rsidRPr="008C7926" w:rsidRDefault="00383C92" w:rsidP="00383C92">
            <w:pPr>
              <w:autoSpaceDE w:val="0"/>
              <w:autoSpaceDN w:val="0"/>
              <w:adjustRightInd w:val="0"/>
              <w:rPr>
                <w:rFonts w:ascii="Arial" w:hAnsi="Arial" w:cs="Arial"/>
                <w:color w:val="000000"/>
                <w:sz w:val="18"/>
                <w:szCs w:val="18"/>
                <w:lang w:val="en-GB"/>
              </w:rPr>
            </w:pPr>
            <w:r w:rsidRPr="008C7926">
              <w:rPr>
                <w:rFonts w:ascii="Arial" w:hAnsi="Arial" w:cs="Arial"/>
                <w:color w:val="000000"/>
                <w:sz w:val="18"/>
                <w:szCs w:val="18"/>
                <w:lang w:val="en-GB"/>
              </w:rPr>
              <w:t>Dependent Variable: D(LNEXR,2)</w:t>
            </w:r>
          </w:p>
        </w:tc>
        <w:tc>
          <w:tcPr>
            <w:tcW w:w="99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r>
      <w:tr w:rsidR="00383C92" w:rsidRPr="008C7926" w:rsidTr="00383C92">
        <w:trPr>
          <w:trHeight w:val="225"/>
        </w:trPr>
        <w:tc>
          <w:tcPr>
            <w:tcW w:w="2017" w:type="dxa"/>
            <w:gridSpan w:val="3"/>
            <w:tcBorders>
              <w:top w:val="nil"/>
              <w:left w:val="nil"/>
              <w:bottom w:val="nil"/>
              <w:right w:val="nil"/>
            </w:tcBorders>
            <w:vAlign w:val="bottom"/>
          </w:tcPr>
          <w:p w:rsidR="00383C92" w:rsidRPr="008C7926" w:rsidRDefault="00383C92" w:rsidP="00383C92">
            <w:pPr>
              <w:autoSpaceDE w:val="0"/>
              <w:autoSpaceDN w:val="0"/>
              <w:adjustRightInd w:val="0"/>
              <w:rPr>
                <w:rFonts w:ascii="Arial" w:hAnsi="Arial" w:cs="Arial"/>
                <w:color w:val="000000"/>
                <w:sz w:val="18"/>
                <w:szCs w:val="18"/>
                <w:lang w:val="en-GB"/>
              </w:rPr>
            </w:pPr>
            <w:r w:rsidRPr="008C7926">
              <w:rPr>
                <w:rFonts w:ascii="Arial" w:hAnsi="Arial" w:cs="Arial"/>
                <w:color w:val="000000"/>
                <w:sz w:val="18"/>
                <w:szCs w:val="18"/>
                <w:lang w:val="en-GB"/>
              </w:rPr>
              <w:t>Method: Least Squares</w:t>
            </w:r>
          </w:p>
        </w:tc>
        <w:tc>
          <w:tcPr>
            <w:tcW w:w="1208"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r>
      <w:tr w:rsidR="00383C92" w:rsidRPr="008C7926" w:rsidTr="00383C92">
        <w:trPr>
          <w:trHeight w:val="225"/>
        </w:trPr>
        <w:tc>
          <w:tcPr>
            <w:tcW w:w="2017" w:type="dxa"/>
            <w:gridSpan w:val="3"/>
            <w:tcBorders>
              <w:top w:val="nil"/>
              <w:left w:val="nil"/>
              <w:bottom w:val="nil"/>
              <w:right w:val="nil"/>
            </w:tcBorders>
            <w:vAlign w:val="bottom"/>
          </w:tcPr>
          <w:p w:rsidR="00383C92" w:rsidRPr="008C7926" w:rsidRDefault="00383C92" w:rsidP="00383C92">
            <w:pPr>
              <w:autoSpaceDE w:val="0"/>
              <w:autoSpaceDN w:val="0"/>
              <w:adjustRightInd w:val="0"/>
              <w:rPr>
                <w:rFonts w:ascii="Arial" w:hAnsi="Arial" w:cs="Arial"/>
                <w:color w:val="000000"/>
                <w:sz w:val="18"/>
                <w:szCs w:val="18"/>
                <w:lang w:val="en-GB"/>
              </w:rPr>
            </w:pPr>
            <w:r w:rsidRPr="008C7926">
              <w:rPr>
                <w:rFonts w:ascii="Arial" w:hAnsi="Arial" w:cs="Arial"/>
                <w:color w:val="000000"/>
                <w:sz w:val="18"/>
                <w:szCs w:val="18"/>
                <w:lang w:val="en-GB"/>
              </w:rPr>
              <w:t>Date: 07/14/17   Time: 10:29</w:t>
            </w:r>
          </w:p>
        </w:tc>
        <w:tc>
          <w:tcPr>
            <w:tcW w:w="1208"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r>
      <w:tr w:rsidR="00383C92" w:rsidRPr="008C7926" w:rsidTr="00383C92">
        <w:trPr>
          <w:trHeight w:val="225"/>
        </w:trPr>
        <w:tc>
          <w:tcPr>
            <w:tcW w:w="2017" w:type="dxa"/>
            <w:gridSpan w:val="3"/>
            <w:tcBorders>
              <w:top w:val="nil"/>
              <w:left w:val="nil"/>
              <w:bottom w:val="nil"/>
              <w:right w:val="nil"/>
            </w:tcBorders>
            <w:vAlign w:val="bottom"/>
          </w:tcPr>
          <w:p w:rsidR="00383C92" w:rsidRPr="008C7926" w:rsidRDefault="00383C92" w:rsidP="00383C92">
            <w:pPr>
              <w:autoSpaceDE w:val="0"/>
              <w:autoSpaceDN w:val="0"/>
              <w:adjustRightInd w:val="0"/>
              <w:rPr>
                <w:rFonts w:ascii="Arial" w:hAnsi="Arial" w:cs="Arial"/>
                <w:color w:val="000000"/>
                <w:sz w:val="18"/>
                <w:szCs w:val="18"/>
                <w:lang w:val="en-GB"/>
              </w:rPr>
            </w:pPr>
            <w:r w:rsidRPr="008C7926">
              <w:rPr>
                <w:rFonts w:ascii="Arial" w:hAnsi="Arial" w:cs="Arial"/>
                <w:color w:val="000000"/>
                <w:sz w:val="18"/>
                <w:szCs w:val="18"/>
                <w:lang w:val="en-GB"/>
              </w:rPr>
              <w:t>Sample (adjusted): 1983 2015</w:t>
            </w:r>
          </w:p>
        </w:tc>
        <w:tc>
          <w:tcPr>
            <w:tcW w:w="1208"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r>
      <w:tr w:rsidR="00383C92" w:rsidRPr="008C7926" w:rsidTr="00383C92">
        <w:trPr>
          <w:trHeight w:val="225"/>
        </w:trPr>
        <w:tc>
          <w:tcPr>
            <w:tcW w:w="2017" w:type="dxa"/>
            <w:gridSpan w:val="4"/>
            <w:tcBorders>
              <w:top w:val="nil"/>
              <w:left w:val="nil"/>
              <w:bottom w:val="nil"/>
              <w:right w:val="nil"/>
            </w:tcBorders>
            <w:vAlign w:val="bottom"/>
          </w:tcPr>
          <w:p w:rsidR="00383C92" w:rsidRPr="008C7926" w:rsidRDefault="00383C92" w:rsidP="00383C92">
            <w:pPr>
              <w:autoSpaceDE w:val="0"/>
              <w:autoSpaceDN w:val="0"/>
              <w:adjustRightInd w:val="0"/>
              <w:rPr>
                <w:rFonts w:ascii="Arial" w:hAnsi="Arial" w:cs="Arial"/>
                <w:color w:val="000000"/>
                <w:sz w:val="18"/>
                <w:szCs w:val="18"/>
                <w:lang w:val="en-GB"/>
              </w:rPr>
            </w:pPr>
            <w:r w:rsidRPr="008C7926">
              <w:rPr>
                <w:rFonts w:ascii="Arial" w:hAnsi="Arial" w:cs="Arial"/>
                <w:color w:val="000000"/>
                <w:sz w:val="18"/>
                <w:szCs w:val="18"/>
                <w:lang w:val="en-GB"/>
              </w:rPr>
              <w:t>Included observations: 33 after adjustments</w:t>
            </w:r>
          </w:p>
        </w:tc>
        <w:tc>
          <w:tcPr>
            <w:tcW w:w="99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r>
      <w:tr w:rsidR="00383C92" w:rsidRPr="008C7926" w:rsidTr="00383C92">
        <w:trPr>
          <w:trHeight w:hRule="exact" w:val="90"/>
        </w:trPr>
        <w:tc>
          <w:tcPr>
            <w:tcW w:w="2017" w:type="dxa"/>
            <w:tcBorders>
              <w:top w:val="nil"/>
              <w:left w:val="nil"/>
              <w:bottom w:val="double" w:sz="6" w:space="2"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double" w:sz="6" w:space="2"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207" w:type="dxa"/>
            <w:tcBorders>
              <w:top w:val="nil"/>
              <w:left w:val="nil"/>
              <w:bottom w:val="double" w:sz="6" w:space="2"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double" w:sz="6" w:space="2"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double" w:sz="6" w:space="2"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r>
      <w:tr w:rsidR="00383C92" w:rsidRPr="008C7926" w:rsidTr="00383C92">
        <w:trPr>
          <w:trHeight w:hRule="exact" w:val="135"/>
        </w:trPr>
        <w:tc>
          <w:tcPr>
            <w:tcW w:w="201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20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r>
      <w:tr w:rsidR="00383C92" w:rsidRPr="008C7926" w:rsidTr="00383C92">
        <w:trPr>
          <w:trHeight w:val="225"/>
        </w:trPr>
        <w:tc>
          <w:tcPr>
            <w:tcW w:w="201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r w:rsidRPr="008C7926">
              <w:rPr>
                <w:rFonts w:ascii="Arial" w:hAnsi="Arial" w:cs="Arial"/>
                <w:color w:val="000000"/>
                <w:sz w:val="18"/>
                <w:szCs w:val="18"/>
                <w:lang w:val="en-GB"/>
              </w:rPr>
              <w:t>Variable</w:t>
            </w:r>
          </w:p>
        </w:tc>
        <w:tc>
          <w:tcPr>
            <w:tcW w:w="1103" w:type="dxa"/>
            <w:tcBorders>
              <w:top w:val="nil"/>
              <w:left w:val="nil"/>
              <w:bottom w:val="nil"/>
              <w:right w:val="nil"/>
            </w:tcBorders>
            <w:vAlign w:val="bottom"/>
          </w:tcPr>
          <w:p w:rsidR="00383C92" w:rsidRPr="008C7926" w:rsidRDefault="00383C92" w:rsidP="00383C92">
            <w:pPr>
              <w:autoSpaceDE w:val="0"/>
              <w:autoSpaceDN w:val="0"/>
              <w:adjustRightInd w:val="0"/>
              <w:ind w:right="10"/>
              <w:jc w:val="right"/>
              <w:rPr>
                <w:rFonts w:ascii="Arial" w:hAnsi="Arial" w:cs="Arial"/>
                <w:color w:val="000000"/>
                <w:sz w:val="18"/>
                <w:szCs w:val="18"/>
                <w:lang w:val="en-GB"/>
              </w:rPr>
            </w:pPr>
            <w:r w:rsidRPr="008C7926">
              <w:rPr>
                <w:rFonts w:ascii="Arial" w:hAnsi="Arial" w:cs="Arial"/>
                <w:color w:val="000000"/>
                <w:sz w:val="18"/>
                <w:szCs w:val="18"/>
                <w:lang w:val="en-GB"/>
              </w:rPr>
              <w:t>Coefficient</w:t>
            </w:r>
          </w:p>
        </w:tc>
        <w:tc>
          <w:tcPr>
            <w:tcW w:w="1207" w:type="dxa"/>
            <w:tcBorders>
              <w:top w:val="nil"/>
              <w:left w:val="nil"/>
              <w:bottom w:val="nil"/>
              <w:right w:val="nil"/>
            </w:tcBorders>
            <w:vAlign w:val="bottom"/>
          </w:tcPr>
          <w:p w:rsidR="00383C92" w:rsidRPr="008C7926" w:rsidRDefault="00383C92" w:rsidP="00383C92">
            <w:pPr>
              <w:autoSpaceDE w:val="0"/>
              <w:autoSpaceDN w:val="0"/>
              <w:adjustRightInd w:val="0"/>
              <w:ind w:right="10"/>
              <w:jc w:val="right"/>
              <w:rPr>
                <w:rFonts w:ascii="Arial" w:hAnsi="Arial" w:cs="Arial"/>
                <w:color w:val="000000"/>
                <w:sz w:val="18"/>
                <w:szCs w:val="18"/>
                <w:lang w:val="en-GB"/>
              </w:rPr>
            </w:pPr>
            <w:r w:rsidRPr="008C7926">
              <w:rPr>
                <w:rFonts w:ascii="Arial" w:hAnsi="Arial" w:cs="Arial"/>
                <w:color w:val="000000"/>
                <w:sz w:val="18"/>
                <w:szCs w:val="18"/>
                <w:lang w:val="en-GB"/>
              </w:rPr>
              <w:t>Std. Error</w:t>
            </w:r>
          </w:p>
        </w:tc>
        <w:tc>
          <w:tcPr>
            <w:tcW w:w="1208" w:type="dxa"/>
            <w:tcBorders>
              <w:top w:val="nil"/>
              <w:left w:val="nil"/>
              <w:bottom w:val="nil"/>
              <w:right w:val="nil"/>
            </w:tcBorders>
            <w:vAlign w:val="bottom"/>
          </w:tcPr>
          <w:p w:rsidR="00383C92" w:rsidRPr="008C7926" w:rsidRDefault="00383C92" w:rsidP="00383C92">
            <w:pPr>
              <w:autoSpaceDE w:val="0"/>
              <w:autoSpaceDN w:val="0"/>
              <w:adjustRightInd w:val="0"/>
              <w:ind w:right="10"/>
              <w:jc w:val="right"/>
              <w:rPr>
                <w:rFonts w:ascii="Arial" w:hAnsi="Arial" w:cs="Arial"/>
                <w:color w:val="000000"/>
                <w:sz w:val="18"/>
                <w:szCs w:val="18"/>
                <w:lang w:val="en-GB"/>
              </w:rPr>
            </w:pPr>
            <w:r w:rsidRPr="008C7926">
              <w:rPr>
                <w:rFonts w:ascii="Arial" w:hAnsi="Arial" w:cs="Arial"/>
                <w:color w:val="000000"/>
                <w:sz w:val="18"/>
                <w:szCs w:val="18"/>
                <w:lang w:val="en-GB"/>
              </w:rPr>
              <w:t>t-Statistic</w:t>
            </w:r>
          </w:p>
        </w:tc>
        <w:tc>
          <w:tcPr>
            <w:tcW w:w="997" w:type="dxa"/>
            <w:tcBorders>
              <w:top w:val="nil"/>
              <w:left w:val="nil"/>
              <w:bottom w:val="nil"/>
              <w:right w:val="nil"/>
            </w:tcBorders>
            <w:vAlign w:val="bottom"/>
          </w:tcPr>
          <w:p w:rsidR="00383C92" w:rsidRPr="008C7926" w:rsidRDefault="00383C92" w:rsidP="00383C92">
            <w:pPr>
              <w:autoSpaceDE w:val="0"/>
              <w:autoSpaceDN w:val="0"/>
              <w:adjustRightInd w:val="0"/>
              <w:ind w:right="10"/>
              <w:jc w:val="right"/>
              <w:rPr>
                <w:rFonts w:ascii="Arial" w:hAnsi="Arial" w:cs="Arial"/>
                <w:color w:val="000000"/>
                <w:sz w:val="18"/>
                <w:szCs w:val="18"/>
                <w:lang w:val="en-GB"/>
              </w:rPr>
            </w:pPr>
            <w:r w:rsidRPr="008C7926">
              <w:rPr>
                <w:rFonts w:ascii="Arial" w:hAnsi="Arial" w:cs="Arial"/>
                <w:color w:val="000000"/>
                <w:sz w:val="18"/>
                <w:szCs w:val="18"/>
                <w:lang w:val="en-GB"/>
              </w:rPr>
              <w:t>Prob.  </w:t>
            </w:r>
          </w:p>
        </w:tc>
      </w:tr>
      <w:tr w:rsidR="00383C92" w:rsidRPr="008C7926" w:rsidTr="00383C92">
        <w:trPr>
          <w:trHeight w:hRule="exact" w:val="90"/>
        </w:trPr>
        <w:tc>
          <w:tcPr>
            <w:tcW w:w="2017" w:type="dxa"/>
            <w:tcBorders>
              <w:top w:val="nil"/>
              <w:left w:val="nil"/>
              <w:bottom w:val="double" w:sz="6" w:space="2"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double" w:sz="6" w:space="2"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207" w:type="dxa"/>
            <w:tcBorders>
              <w:top w:val="nil"/>
              <w:left w:val="nil"/>
              <w:bottom w:val="double" w:sz="6" w:space="2"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double" w:sz="6" w:space="2"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double" w:sz="6" w:space="2"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r>
      <w:tr w:rsidR="00383C92" w:rsidRPr="008C7926" w:rsidTr="00383C92">
        <w:trPr>
          <w:trHeight w:hRule="exact" w:val="135"/>
        </w:trPr>
        <w:tc>
          <w:tcPr>
            <w:tcW w:w="201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20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r>
      <w:tr w:rsidR="00383C92" w:rsidRPr="008C7926" w:rsidTr="00383C92">
        <w:trPr>
          <w:trHeight w:val="225"/>
        </w:trPr>
        <w:tc>
          <w:tcPr>
            <w:tcW w:w="201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r w:rsidRPr="008C7926">
              <w:rPr>
                <w:rFonts w:ascii="Arial" w:hAnsi="Arial" w:cs="Arial"/>
                <w:color w:val="000000"/>
                <w:sz w:val="18"/>
                <w:szCs w:val="18"/>
                <w:lang w:val="en-GB"/>
              </w:rPr>
              <w:t>D(LNEXR(-1))</w:t>
            </w:r>
          </w:p>
        </w:tc>
        <w:tc>
          <w:tcPr>
            <w:tcW w:w="1103" w:type="dxa"/>
            <w:tcBorders>
              <w:top w:val="nil"/>
              <w:left w:val="nil"/>
              <w:bottom w:val="nil"/>
              <w:right w:val="nil"/>
            </w:tcBorders>
            <w:vAlign w:val="bottom"/>
          </w:tcPr>
          <w:p w:rsidR="00383C92" w:rsidRPr="008C7926" w:rsidRDefault="00383C92" w:rsidP="00383C92">
            <w:pPr>
              <w:autoSpaceDE w:val="0"/>
              <w:autoSpaceDN w:val="0"/>
              <w:adjustRightInd w:val="0"/>
              <w:ind w:right="10"/>
              <w:jc w:val="right"/>
              <w:rPr>
                <w:rFonts w:ascii="Arial" w:hAnsi="Arial" w:cs="Arial"/>
                <w:color w:val="000000"/>
                <w:sz w:val="18"/>
                <w:szCs w:val="18"/>
                <w:lang w:val="en-GB"/>
              </w:rPr>
            </w:pPr>
            <w:r w:rsidRPr="008C7926">
              <w:rPr>
                <w:rFonts w:ascii="Arial" w:hAnsi="Arial" w:cs="Arial"/>
                <w:color w:val="000000"/>
                <w:sz w:val="18"/>
                <w:szCs w:val="18"/>
                <w:lang w:val="en-GB"/>
              </w:rPr>
              <w:t>-0.883188</w:t>
            </w:r>
          </w:p>
        </w:tc>
        <w:tc>
          <w:tcPr>
            <w:tcW w:w="1207" w:type="dxa"/>
            <w:tcBorders>
              <w:top w:val="nil"/>
              <w:left w:val="nil"/>
              <w:bottom w:val="nil"/>
              <w:right w:val="nil"/>
            </w:tcBorders>
            <w:vAlign w:val="bottom"/>
          </w:tcPr>
          <w:p w:rsidR="00383C92" w:rsidRPr="008C7926" w:rsidRDefault="00383C92" w:rsidP="00383C92">
            <w:pPr>
              <w:autoSpaceDE w:val="0"/>
              <w:autoSpaceDN w:val="0"/>
              <w:adjustRightInd w:val="0"/>
              <w:ind w:right="10"/>
              <w:jc w:val="right"/>
              <w:rPr>
                <w:rFonts w:ascii="Arial" w:hAnsi="Arial" w:cs="Arial"/>
                <w:color w:val="000000"/>
                <w:sz w:val="18"/>
                <w:szCs w:val="18"/>
                <w:lang w:val="en-GB"/>
              </w:rPr>
            </w:pPr>
            <w:r w:rsidRPr="008C7926">
              <w:rPr>
                <w:rFonts w:ascii="Arial" w:hAnsi="Arial" w:cs="Arial"/>
                <w:color w:val="000000"/>
                <w:sz w:val="18"/>
                <w:szCs w:val="18"/>
                <w:lang w:val="en-GB"/>
              </w:rPr>
              <w:t>0.178247</w:t>
            </w:r>
          </w:p>
        </w:tc>
        <w:tc>
          <w:tcPr>
            <w:tcW w:w="1208" w:type="dxa"/>
            <w:tcBorders>
              <w:top w:val="nil"/>
              <w:left w:val="nil"/>
              <w:bottom w:val="nil"/>
              <w:right w:val="nil"/>
            </w:tcBorders>
            <w:vAlign w:val="bottom"/>
          </w:tcPr>
          <w:p w:rsidR="00383C92" w:rsidRPr="008C7926" w:rsidRDefault="00383C92" w:rsidP="00383C92">
            <w:pPr>
              <w:autoSpaceDE w:val="0"/>
              <w:autoSpaceDN w:val="0"/>
              <w:adjustRightInd w:val="0"/>
              <w:ind w:right="10"/>
              <w:jc w:val="right"/>
              <w:rPr>
                <w:rFonts w:ascii="Arial" w:hAnsi="Arial" w:cs="Arial"/>
                <w:color w:val="000000"/>
                <w:sz w:val="18"/>
                <w:szCs w:val="18"/>
                <w:lang w:val="en-GB"/>
              </w:rPr>
            </w:pPr>
            <w:r w:rsidRPr="008C7926">
              <w:rPr>
                <w:rFonts w:ascii="Arial" w:hAnsi="Arial" w:cs="Arial"/>
                <w:color w:val="000000"/>
                <w:sz w:val="18"/>
                <w:szCs w:val="18"/>
                <w:lang w:val="en-GB"/>
              </w:rPr>
              <w:t>-4.954852</w:t>
            </w:r>
          </w:p>
        </w:tc>
        <w:tc>
          <w:tcPr>
            <w:tcW w:w="997" w:type="dxa"/>
            <w:tcBorders>
              <w:top w:val="nil"/>
              <w:left w:val="nil"/>
              <w:bottom w:val="nil"/>
              <w:right w:val="nil"/>
            </w:tcBorders>
            <w:vAlign w:val="bottom"/>
          </w:tcPr>
          <w:p w:rsidR="00383C92" w:rsidRPr="008C7926" w:rsidRDefault="00383C92" w:rsidP="00383C92">
            <w:pPr>
              <w:autoSpaceDE w:val="0"/>
              <w:autoSpaceDN w:val="0"/>
              <w:adjustRightInd w:val="0"/>
              <w:ind w:right="10"/>
              <w:jc w:val="right"/>
              <w:rPr>
                <w:rFonts w:ascii="Arial" w:hAnsi="Arial" w:cs="Arial"/>
                <w:color w:val="000000"/>
                <w:sz w:val="18"/>
                <w:szCs w:val="18"/>
                <w:lang w:val="en-GB"/>
              </w:rPr>
            </w:pPr>
            <w:r w:rsidRPr="008C7926">
              <w:rPr>
                <w:rFonts w:ascii="Arial" w:hAnsi="Arial" w:cs="Arial"/>
                <w:color w:val="000000"/>
                <w:sz w:val="18"/>
                <w:szCs w:val="18"/>
                <w:lang w:val="en-GB"/>
              </w:rPr>
              <w:t>0.0000</w:t>
            </w:r>
          </w:p>
        </w:tc>
      </w:tr>
      <w:tr w:rsidR="00383C92" w:rsidRPr="008C7926" w:rsidTr="00383C92">
        <w:trPr>
          <w:trHeight w:val="225"/>
        </w:trPr>
        <w:tc>
          <w:tcPr>
            <w:tcW w:w="201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r w:rsidRPr="008C7926">
              <w:rPr>
                <w:rFonts w:ascii="Arial" w:hAnsi="Arial" w:cs="Arial"/>
                <w:color w:val="000000"/>
                <w:sz w:val="18"/>
                <w:szCs w:val="18"/>
                <w:lang w:val="en-GB"/>
              </w:rPr>
              <w:t>C</w:t>
            </w:r>
          </w:p>
        </w:tc>
        <w:tc>
          <w:tcPr>
            <w:tcW w:w="1103" w:type="dxa"/>
            <w:tcBorders>
              <w:top w:val="nil"/>
              <w:left w:val="nil"/>
              <w:bottom w:val="nil"/>
              <w:right w:val="nil"/>
            </w:tcBorders>
            <w:vAlign w:val="bottom"/>
          </w:tcPr>
          <w:p w:rsidR="00383C92" w:rsidRPr="008C7926" w:rsidRDefault="00383C92" w:rsidP="00383C92">
            <w:pPr>
              <w:autoSpaceDE w:val="0"/>
              <w:autoSpaceDN w:val="0"/>
              <w:adjustRightInd w:val="0"/>
              <w:ind w:right="10"/>
              <w:jc w:val="right"/>
              <w:rPr>
                <w:rFonts w:ascii="Arial" w:hAnsi="Arial" w:cs="Arial"/>
                <w:color w:val="000000"/>
                <w:sz w:val="18"/>
                <w:szCs w:val="18"/>
                <w:lang w:val="en-GB"/>
              </w:rPr>
            </w:pPr>
            <w:r w:rsidRPr="008C7926">
              <w:rPr>
                <w:rFonts w:ascii="Arial" w:hAnsi="Arial" w:cs="Arial"/>
                <w:color w:val="000000"/>
                <w:sz w:val="18"/>
                <w:szCs w:val="18"/>
                <w:lang w:val="en-GB"/>
              </w:rPr>
              <w:t>0.151843</w:t>
            </w:r>
          </w:p>
        </w:tc>
        <w:tc>
          <w:tcPr>
            <w:tcW w:w="1207" w:type="dxa"/>
            <w:tcBorders>
              <w:top w:val="nil"/>
              <w:left w:val="nil"/>
              <w:bottom w:val="nil"/>
              <w:right w:val="nil"/>
            </w:tcBorders>
            <w:vAlign w:val="bottom"/>
          </w:tcPr>
          <w:p w:rsidR="00383C92" w:rsidRPr="008C7926" w:rsidRDefault="00383C92" w:rsidP="00383C92">
            <w:pPr>
              <w:autoSpaceDE w:val="0"/>
              <w:autoSpaceDN w:val="0"/>
              <w:adjustRightInd w:val="0"/>
              <w:ind w:right="10"/>
              <w:jc w:val="right"/>
              <w:rPr>
                <w:rFonts w:ascii="Arial" w:hAnsi="Arial" w:cs="Arial"/>
                <w:color w:val="000000"/>
                <w:sz w:val="18"/>
                <w:szCs w:val="18"/>
                <w:lang w:val="en-GB"/>
              </w:rPr>
            </w:pPr>
            <w:r w:rsidRPr="008C7926">
              <w:rPr>
                <w:rFonts w:ascii="Arial" w:hAnsi="Arial" w:cs="Arial"/>
                <w:color w:val="000000"/>
                <w:sz w:val="18"/>
                <w:szCs w:val="18"/>
                <w:lang w:val="en-GB"/>
              </w:rPr>
              <w:t>0.062245</w:t>
            </w:r>
          </w:p>
        </w:tc>
        <w:tc>
          <w:tcPr>
            <w:tcW w:w="1208" w:type="dxa"/>
            <w:tcBorders>
              <w:top w:val="nil"/>
              <w:left w:val="nil"/>
              <w:bottom w:val="nil"/>
              <w:right w:val="nil"/>
            </w:tcBorders>
            <w:vAlign w:val="bottom"/>
          </w:tcPr>
          <w:p w:rsidR="00383C92" w:rsidRPr="008C7926" w:rsidRDefault="00383C92" w:rsidP="00383C92">
            <w:pPr>
              <w:autoSpaceDE w:val="0"/>
              <w:autoSpaceDN w:val="0"/>
              <w:adjustRightInd w:val="0"/>
              <w:ind w:right="10"/>
              <w:jc w:val="right"/>
              <w:rPr>
                <w:rFonts w:ascii="Arial" w:hAnsi="Arial" w:cs="Arial"/>
                <w:color w:val="000000"/>
                <w:sz w:val="18"/>
                <w:szCs w:val="18"/>
                <w:lang w:val="en-GB"/>
              </w:rPr>
            </w:pPr>
            <w:r w:rsidRPr="008C7926">
              <w:rPr>
                <w:rFonts w:ascii="Arial" w:hAnsi="Arial" w:cs="Arial"/>
                <w:color w:val="000000"/>
                <w:sz w:val="18"/>
                <w:szCs w:val="18"/>
                <w:lang w:val="en-GB"/>
              </w:rPr>
              <w:t>2.439463</w:t>
            </w:r>
          </w:p>
        </w:tc>
        <w:tc>
          <w:tcPr>
            <w:tcW w:w="997" w:type="dxa"/>
            <w:tcBorders>
              <w:top w:val="nil"/>
              <w:left w:val="nil"/>
              <w:bottom w:val="nil"/>
              <w:right w:val="nil"/>
            </w:tcBorders>
            <w:vAlign w:val="bottom"/>
          </w:tcPr>
          <w:p w:rsidR="00383C92" w:rsidRPr="008C7926" w:rsidRDefault="00383C92" w:rsidP="00383C92">
            <w:pPr>
              <w:autoSpaceDE w:val="0"/>
              <w:autoSpaceDN w:val="0"/>
              <w:adjustRightInd w:val="0"/>
              <w:ind w:right="10"/>
              <w:jc w:val="right"/>
              <w:rPr>
                <w:rFonts w:ascii="Arial" w:hAnsi="Arial" w:cs="Arial"/>
                <w:color w:val="000000"/>
                <w:sz w:val="18"/>
                <w:szCs w:val="18"/>
                <w:lang w:val="en-GB"/>
              </w:rPr>
            </w:pPr>
            <w:r w:rsidRPr="008C7926">
              <w:rPr>
                <w:rFonts w:ascii="Arial" w:hAnsi="Arial" w:cs="Arial"/>
                <w:color w:val="000000"/>
                <w:sz w:val="18"/>
                <w:szCs w:val="18"/>
                <w:lang w:val="en-GB"/>
              </w:rPr>
              <w:t>0.0206</w:t>
            </w:r>
          </w:p>
        </w:tc>
      </w:tr>
      <w:tr w:rsidR="00383C92" w:rsidRPr="008C7926" w:rsidTr="00383C92">
        <w:trPr>
          <w:trHeight w:hRule="exact" w:val="90"/>
        </w:trPr>
        <w:tc>
          <w:tcPr>
            <w:tcW w:w="2017" w:type="dxa"/>
            <w:tcBorders>
              <w:top w:val="nil"/>
              <w:left w:val="nil"/>
              <w:bottom w:val="double" w:sz="6" w:space="2"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double" w:sz="6" w:space="2"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207" w:type="dxa"/>
            <w:tcBorders>
              <w:top w:val="nil"/>
              <w:left w:val="nil"/>
              <w:bottom w:val="double" w:sz="6" w:space="2"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double" w:sz="6" w:space="2"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double" w:sz="6" w:space="2"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r>
      <w:tr w:rsidR="00383C92" w:rsidRPr="008C7926" w:rsidTr="00383C92">
        <w:trPr>
          <w:trHeight w:hRule="exact" w:val="135"/>
        </w:trPr>
        <w:tc>
          <w:tcPr>
            <w:tcW w:w="201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20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r>
      <w:tr w:rsidR="00383C92" w:rsidRPr="008C7926" w:rsidTr="00383C92">
        <w:trPr>
          <w:trHeight w:val="225"/>
        </w:trPr>
        <w:tc>
          <w:tcPr>
            <w:tcW w:w="2017" w:type="dxa"/>
            <w:tcBorders>
              <w:top w:val="nil"/>
              <w:left w:val="nil"/>
              <w:bottom w:val="nil"/>
              <w:right w:val="nil"/>
            </w:tcBorders>
            <w:vAlign w:val="bottom"/>
          </w:tcPr>
          <w:p w:rsidR="00383C92" w:rsidRPr="008C7926" w:rsidRDefault="00383C92" w:rsidP="00383C92">
            <w:pPr>
              <w:autoSpaceDE w:val="0"/>
              <w:autoSpaceDN w:val="0"/>
              <w:adjustRightInd w:val="0"/>
              <w:rPr>
                <w:rFonts w:ascii="Arial" w:hAnsi="Arial" w:cs="Arial"/>
                <w:color w:val="000000"/>
                <w:sz w:val="18"/>
                <w:szCs w:val="18"/>
                <w:lang w:val="en-GB"/>
              </w:rPr>
            </w:pPr>
            <w:r w:rsidRPr="008C7926">
              <w:rPr>
                <w:rFonts w:ascii="Arial" w:hAnsi="Arial" w:cs="Arial"/>
                <w:color w:val="000000"/>
                <w:sz w:val="18"/>
                <w:szCs w:val="18"/>
                <w:lang w:val="en-GB"/>
              </w:rPr>
              <w:t>R-squared</w:t>
            </w:r>
          </w:p>
        </w:tc>
        <w:tc>
          <w:tcPr>
            <w:tcW w:w="1103" w:type="dxa"/>
            <w:tcBorders>
              <w:top w:val="nil"/>
              <w:left w:val="nil"/>
              <w:bottom w:val="nil"/>
              <w:right w:val="nil"/>
            </w:tcBorders>
            <w:vAlign w:val="bottom"/>
          </w:tcPr>
          <w:p w:rsidR="00383C92" w:rsidRPr="008C7926" w:rsidRDefault="00383C92" w:rsidP="00383C92">
            <w:pPr>
              <w:autoSpaceDE w:val="0"/>
              <w:autoSpaceDN w:val="0"/>
              <w:adjustRightInd w:val="0"/>
              <w:ind w:right="10"/>
              <w:jc w:val="right"/>
              <w:rPr>
                <w:rFonts w:ascii="Arial" w:hAnsi="Arial" w:cs="Arial"/>
                <w:color w:val="000000"/>
                <w:sz w:val="18"/>
                <w:szCs w:val="18"/>
                <w:lang w:val="en-GB"/>
              </w:rPr>
            </w:pPr>
            <w:r w:rsidRPr="008C7926">
              <w:rPr>
                <w:rFonts w:ascii="Arial" w:hAnsi="Arial" w:cs="Arial"/>
                <w:color w:val="000000"/>
                <w:sz w:val="18"/>
                <w:szCs w:val="18"/>
                <w:lang w:val="en-GB"/>
              </w:rPr>
              <w:t>0.441950</w:t>
            </w:r>
          </w:p>
        </w:tc>
        <w:tc>
          <w:tcPr>
            <w:tcW w:w="1207" w:type="dxa"/>
            <w:gridSpan w:val="2"/>
            <w:tcBorders>
              <w:top w:val="nil"/>
              <w:left w:val="nil"/>
              <w:bottom w:val="nil"/>
              <w:right w:val="nil"/>
            </w:tcBorders>
            <w:vAlign w:val="bottom"/>
          </w:tcPr>
          <w:p w:rsidR="00383C92" w:rsidRPr="008C7926" w:rsidRDefault="00383C92" w:rsidP="00383C92">
            <w:pPr>
              <w:autoSpaceDE w:val="0"/>
              <w:autoSpaceDN w:val="0"/>
              <w:adjustRightInd w:val="0"/>
              <w:ind w:right="10"/>
              <w:rPr>
                <w:rFonts w:ascii="Arial" w:hAnsi="Arial" w:cs="Arial"/>
                <w:color w:val="000000"/>
                <w:sz w:val="18"/>
                <w:szCs w:val="18"/>
                <w:lang w:val="en-GB"/>
              </w:rPr>
            </w:pPr>
            <w:r w:rsidRPr="008C7926">
              <w:rPr>
                <w:rFonts w:ascii="Arial" w:hAnsi="Arial" w:cs="Arial"/>
                <w:color w:val="000000"/>
                <w:sz w:val="18"/>
                <w:szCs w:val="18"/>
                <w:lang w:val="en-GB"/>
              </w:rPr>
              <w:t>    Mean dependent var</w:t>
            </w:r>
          </w:p>
        </w:tc>
        <w:tc>
          <w:tcPr>
            <w:tcW w:w="997" w:type="dxa"/>
            <w:tcBorders>
              <w:top w:val="nil"/>
              <w:left w:val="nil"/>
              <w:bottom w:val="nil"/>
              <w:right w:val="nil"/>
            </w:tcBorders>
            <w:vAlign w:val="bottom"/>
          </w:tcPr>
          <w:p w:rsidR="00383C92" w:rsidRPr="008C7926" w:rsidRDefault="00383C92" w:rsidP="00383C92">
            <w:pPr>
              <w:autoSpaceDE w:val="0"/>
              <w:autoSpaceDN w:val="0"/>
              <w:adjustRightInd w:val="0"/>
              <w:ind w:right="10"/>
              <w:jc w:val="right"/>
              <w:rPr>
                <w:rFonts w:ascii="Arial" w:hAnsi="Arial" w:cs="Arial"/>
                <w:color w:val="000000"/>
                <w:sz w:val="18"/>
                <w:szCs w:val="18"/>
                <w:lang w:val="en-GB"/>
              </w:rPr>
            </w:pPr>
            <w:r w:rsidRPr="008C7926">
              <w:rPr>
                <w:rFonts w:ascii="Arial" w:hAnsi="Arial" w:cs="Arial"/>
                <w:color w:val="000000"/>
                <w:sz w:val="18"/>
                <w:szCs w:val="18"/>
                <w:lang w:val="en-GB"/>
              </w:rPr>
              <w:t>0.003030</w:t>
            </w:r>
          </w:p>
        </w:tc>
      </w:tr>
      <w:tr w:rsidR="00383C92" w:rsidRPr="008C7926" w:rsidTr="00383C92">
        <w:trPr>
          <w:trHeight w:val="225"/>
        </w:trPr>
        <w:tc>
          <w:tcPr>
            <w:tcW w:w="2017" w:type="dxa"/>
            <w:tcBorders>
              <w:top w:val="nil"/>
              <w:left w:val="nil"/>
              <w:bottom w:val="nil"/>
              <w:right w:val="nil"/>
            </w:tcBorders>
            <w:vAlign w:val="bottom"/>
          </w:tcPr>
          <w:p w:rsidR="00383C92" w:rsidRPr="008C7926" w:rsidRDefault="00383C92" w:rsidP="00383C92">
            <w:pPr>
              <w:autoSpaceDE w:val="0"/>
              <w:autoSpaceDN w:val="0"/>
              <w:adjustRightInd w:val="0"/>
              <w:rPr>
                <w:rFonts w:ascii="Arial" w:hAnsi="Arial" w:cs="Arial"/>
                <w:color w:val="000000"/>
                <w:sz w:val="18"/>
                <w:szCs w:val="18"/>
                <w:lang w:val="en-GB"/>
              </w:rPr>
            </w:pPr>
            <w:r w:rsidRPr="008C7926">
              <w:rPr>
                <w:rFonts w:ascii="Arial" w:hAnsi="Arial" w:cs="Arial"/>
                <w:color w:val="000000"/>
                <w:sz w:val="18"/>
                <w:szCs w:val="18"/>
                <w:lang w:val="en-GB"/>
              </w:rPr>
              <w:t>Adjusted R-squared</w:t>
            </w:r>
          </w:p>
        </w:tc>
        <w:tc>
          <w:tcPr>
            <w:tcW w:w="1103" w:type="dxa"/>
            <w:tcBorders>
              <w:top w:val="nil"/>
              <w:left w:val="nil"/>
              <w:bottom w:val="nil"/>
              <w:right w:val="nil"/>
            </w:tcBorders>
            <w:vAlign w:val="bottom"/>
          </w:tcPr>
          <w:p w:rsidR="00383C92" w:rsidRPr="008C7926" w:rsidRDefault="00383C92" w:rsidP="00383C92">
            <w:pPr>
              <w:autoSpaceDE w:val="0"/>
              <w:autoSpaceDN w:val="0"/>
              <w:adjustRightInd w:val="0"/>
              <w:ind w:right="10"/>
              <w:jc w:val="right"/>
              <w:rPr>
                <w:rFonts w:ascii="Arial" w:hAnsi="Arial" w:cs="Arial"/>
                <w:color w:val="000000"/>
                <w:sz w:val="18"/>
                <w:szCs w:val="18"/>
                <w:lang w:val="en-GB"/>
              </w:rPr>
            </w:pPr>
            <w:r w:rsidRPr="008C7926">
              <w:rPr>
                <w:rFonts w:ascii="Arial" w:hAnsi="Arial" w:cs="Arial"/>
                <w:color w:val="000000"/>
                <w:sz w:val="18"/>
                <w:szCs w:val="18"/>
                <w:lang w:val="en-GB"/>
              </w:rPr>
              <w:t>0.423948</w:t>
            </w:r>
          </w:p>
        </w:tc>
        <w:tc>
          <w:tcPr>
            <w:tcW w:w="1207" w:type="dxa"/>
            <w:gridSpan w:val="2"/>
            <w:tcBorders>
              <w:top w:val="nil"/>
              <w:left w:val="nil"/>
              <w:bottom w:val="nil"/>
              <w:right w:val="nil"/>
            </w:tcBorders>
            <w:vAlign w:val="bottom"/>
          </w:tcPr>
          <w:p w:rsidR="00383C92" w:rsidRPr="008C7926" w:rsidRDefault="00383C92" w:rsidP="00383C92">
            <w:pPr>
              <w:autoSpaceDE w:val="0"/>
              <w:autoSpaceDN w:val="0"/>
              <w:adjustRightInd w:val="0"/>
              <w:ind w:right="10"/>
              <w:rPr>
                <w:rFonts w:ascii="Arial" w:hAnsi="Arial" w:cs="Arial"/>
                <w:color w:val="000000"/>
                <w:sz w:val="18"/>
                <w:szCs w:val="18"/>
                <w:lang w:val="en-GB"/>
              </w:rPr>
            </w:pPr>
            <w:r w:rsidRPr="008C7926">
              <w:rPr>
                <w:rFonts w:ascii="Arial" w:hAnsi="Arial" w:cs="Arial"/>
                <w:color w:val="000000"/>
                <w:sz w:val="18"/>
                <w:szCs w:val="18"/>
                <w:lang w:val="en-GB"/>
              </w:rPr>
              <w:t>    S.D. dependent var</w:t>
            </w:r>
          </w:p>
        </w:tc>
        <w:tc>
          <w:tcPr>
            <w:tcW w:w="997" w:type="dxa"/>
            <w:tcBorders>
              <w:top w:val="nil"/>
              <w:left w:val="nil"/>
              <w:bottom w:val="nil"/>
              <w:right w:val="nil"/>
            </w:tcBorders>
            <w:vAlign w:val="bottom"/>
          </w:tcPr>
          <w:p w:rsidR="00383C92" w:rsidRPr="008C7926" w:rsidRDefault="00383C92" w:rsidP="00383C92">
            <w:pPr>
              <w:autoSpaceDE w:val="0"/>
              <w:autoSpaceDN w:val="0"/>
              <w:adjustRightInd w:val="0"/>
              <w:ind w:right="10"/>
              <w:jc w:val="right"/>
              <w:rPr>
                <w:rFonts w:ascii="Arial" w:hAnsi="Arial" w:cs="Arial"/>
                <w:color w:val="000000"/>
                <w:sz w:val="18"/>
                <w:szCs w:val="18"/>
                <w:lang w:val="en-GB"/>
              </w:rPr>
            </w:pPr>
            <w:r w:rsidRPr="008C7926">
              <w:rPr>
                <w:rFonts w:ascii="Arial" w:hAnsi="Arial" w:cs="Arial"/>
                <w:color w:val="000000"/>
                <w:sz w:val="18"/>
                <w:szCs w:val="18"/>
                <w:lang w:val="en-GB"/>
              </w:rPr>
              <w:t>0.412645</w:t>
            </w:r>
          </w:p>
        </w:tc>
      </w:tr>
      <w:tr w:rsidR="00383C92" w:rsidRPr="008C7926" w:rsidTr="00383C92">
        <w:trPr>
          <w:trHeight w:val="225"/>
        </w:trPr>
        <w:tc>
          <w:tcPr>
            <w:tcW w:w="2017" w:type="dxa"/>
            <w:tcBorders>
              <w:top w:val="nil"/>
              <w:left w:val="nil"/>
              <w:bottom w:val="nil"/>
              <w:right w:val="nil"/>
            </w:tcBorders>
            <w:vAlign w:val="bottom"/>
          </w:tcPr>
          <w:p w:rsidR="00383C92" w:rsidRPr="008C7926" w:rsidRDefault="00383C92" w:rsidP="00383C92">
            <w:pPr>
              <w:autoSpaceDE w:val="0"/>
              <w:autoSpaceDN w:val="0"/>
              <w:adjustRightInd w:val="0"/>
              <w:rPr>
                <w:rFonts w:ascii="Arial" w:hAnsi="Arial" w:cs="Arial"/>
                <w:color w:val="000000"/>
                <w:sz w:val="18"/>
                <w:szCs w:val="18"/>
                <w:lang w:val="en-GB"/>
              </w:rPr>
            </w:pPr>
            <w:r w:rsidRPr="008C7926">
              <w:rPr>
                <w:rFonts w:ascii="Arial" w:hAnsi="Arial" w:cs="Arial"/>
                <w:color w:val="000000"/>
                <w:sz w:val="18"/>
                <w:szCs w:val="18"/>
                <w:lang w:val="en-GB"/>
              </w:rPr>
              <w:t>S.E. of regression</w:t>
            </w:r>
          </w:p>
        </w:tc>
        <w:tc>
          <w:tcPr>
            <w:tcW w:w="1103" w:type="dxa"/>
            <w:tcBorders>
              <w:top w:val="nil"/>
              <w:left w:val="nil"/>
              <w:bottom w:val="nil"/>
              <w:right w:val="nil"/>
            </w:tcBorders>
            <w:vAlign w:val="bottom"/>
          </w:tcPr>
          <w:p w:rsidR="00383C92" w:rsidRPr="008C7926" w:rsidRDefault="00383C92" w:rsidP="00383C92">
            <w:pPr>
              <w:autoSpaceDE w:val="0"/>
              <w:autoSpaceDN w:val="0"/>
              <w:adjustRightInd w:val="0"/>
              <w:ind w:right="10"/>
              <w:jc w:val="right"/>
              <w:rPr>
                <w:rFonts w:ascii="Arial" w:hAnsi="Arial" w:cs="Arial"/>
                <w:color w:val="000000"/>
                <w:sz w:val="18"/>
                <w:szCs w:val="18"/>
                <w:lang w:val="en-GB"/>
              </w:rPr>
            </w:pPr>
            <w:r w:rsidRPr="008C7926">
              <w:rPr>
                <w:rFonts w:ascii="Arial" w:hAnsi="Arial" w:cs="Arial"/>
                <w:color w:val="000000"/>
                <w:sz w:val="18"/>
                <w:szCs w:val="18"/>
                <w:lang w:val="en-GB"/>
              </w:rPr>
              <w:t>0.313190</w:t>
            </w:r>
          </w:p>
        </w:tc>
        <w:tc>
          <w:tcPr>
            <w:tcW w:w="1207" w:type="dxa"/>
            <w:gridSpan w:val="2"/>
            <w:tcBorders>
              <w:top w:val="nil"/>
              <w:left w:val="nil"/>
              <w:bottom w:val="nil"/>
              <w:right w:val="nil"/>
            </w:tcBorders>
            <w:vAlign w:val="bottom"/>
          </w:tcPr>
          <w:p w:rsidR="00383C92" w:rsidRPr="008C7926" w:rsidRDefault="00383C92" w:rsidP="00383C92">
            <w:pPr>
              <w:autoSpaceDE w:val="0"/>
              <w:autoSpaceDN w:val="0"/>
              <w:adjustRightInd w:val="0"/>
              <w:ind w:right="10"/>
              <w:rPr>
                <w:rFonts w:ascii="Arial" w:hAnsi="Arial" w:cs="Arial"/>
                <w:color w:val="000000"/>
                <w:sz w:val="18"/>
                <w:szCs w:val="18"/>
                <w:lang w:val="en-GB"/>
              </w:rPr>
            </w:pPr>
            <w:r w:rsidRPr="008C7926">
              <w:rPr>
                <w:rFonts w:ascii="Arial" w:hAnsi="Arial" w:cs="Arial"/>
                <w:color w:val="000000"/>
                <w:sz w:val="18"/>
                <w:szCs w:val="18"/>
                <w:lang w:val="en-GB"/>
              </w:rPr>
              <w:t>    Akaike info criterion</w:t>
            </w:r>
          </w:p>
        </w:tc>
        <w:tc>
          <w:tcPr>
            <w:tcW w:w="997" w:type="dxa"/>
            <w:tcBorders>
              <w:top w:val="nil"/>
              <w:left w:val="nil"/>
              <w:bottom w:val="nil"/>
              <w:right w:val="nil"/>
            </w:tcBorders>
            <w:vAlign w:val="bottom"/>
          </w:tcPr>
          <w:p w:rsidR="00383C92" w:rsidRPr="008C7926" w:rsidRDefault="00383C92" w:rsidP="00383C92">
            <w:pPr>
              <w:autoSpaceDE w:val="0"/>
              <w:autoSpaceDN w:val="0"/>
              <w:adjustRightInd w:val="0"/>
              <w:ind w:right="10"/>
              <w:jc w:val="right"/>
              <w:rPr>
                <w:rFonts w:ascii="Arial" w:hAnsi="Arial" w:cs="Arial"/>
                <w:color w:val="000000"/>
                <w:sz w:val="18"/>
                <w:szCs w:val="18"/>
                <w:lang w:val="en-GB"/>
              </w:rPr>
            </w:pPr>
            <w:r w:rsidRPr="008C7926">
              <w:rPr>
                <w:rFonts w:ascii="Arial" w:hAnsi="Arial" w:cs="Arial"/>
                <w:color w:val="000000"/>
                <w:sz w:val="18"/>
                <w:szCs w:val="18"/>
                <w:lang w:val="en-GB"/>
              </w:rPr>
              <w:t>0.574676</w:t>
            </w:r>
          </w:p>
        </w:tc>
      </w:tr>
      <w:tr w:rsidR="00383C92" w:rsidRPr="008C7926" w:rsidTr="00383C92">
        <w:trPr>
          <w:trHeight w:val="225"/>
        </w:trPr>
        <w:tc>
          <w:tcPr>
            <w:tcW w:w="2017" w:type="dxa"/>
            <w:tcBorders>
              <w:top w:val="nil"/>
              <w:left w:val="nil"/>
              <w:bottom w:val="nil"/>
              <w:right w:val="nil"/>
            </w:tcBorders>
            <w:vAlign w:val="bottom"/>
          </w:tcPr>
          <w:p w:rsidR="00383C92" w:rsidRPr="008C7926" w:rsidRDefault="00383C92" w:rsidP="00383C92">
            <w:pPr>
              <w:autoSpaceDE w:val="0"/>
              <w:autoSpaceDN w:val="0"/>
              <w:adjustRightInd w:val="0"/>
              <w:rPr>
                <w:rFonts w:ascii="Arial" w:hAnsi="Arial" w:cs="Arial"/>
                <w:color w:val="000000"/>
                <w:sz w:val="18"/>
                <w:szCs w:val="18"/>
                <w:lang w:val="en-GB"/>
              </w:rPr>
            </w:pPr>
            <w:r w:rsidRPr="008C7926">
              <w:rPr>
                <w:rFonts w:ascii="Arial" w:hAnsi="Arial" w:cs="Arial"/>
                <w:color w:val="000000"/>
                <w:sz w:val="18"/>
                <w:szCs w:val="18"/>
                <w:lang w:val="en-GB"/>
              </w:rPr>
              <w:t>Sum squared resid</w:t>
            </w:r>
          </w:p>
        </w:tc>
        <w:tc>
          <w:tcPr>
            <w:tcW w:w="1103" w:type="dxa"/>
            <w:tcBorders>
              <w:top w:val="nil"/>
              <w:left w:val="nil"/>
              <w:bottom w:val="nil"/>
              <w:right w:val="nil"/>
            </w:tcBorders>
            <w:vAlign w:val="bottom"/>
          </w:tcPr>
          <w:p w:rsidR="00383C92" w:rsidRPr="008C7926" w:rsidRDefault="00383C92" w:rsidP="00383C92">
            <w:pPr>
              <w:autoSpaceDE w:val="0"/>
              <w:autoSpaceDN w:val="0"/>
              <w:adjustRightInd w:val="0"/>
              <w:ind w:right="10"/>
              <w:jc w:val="right"/>
              <w:rPr>
                <w:rFonts w:ascii="Arial" w:hAnsi="Arial" w:cs="Arial"/>
                <w:color w:val="000000"/>
                <w:sz w:val="18"/>
                <w:szCs w:val="18"/>
                <w:lang w:val="en-GB"/>
              </w:rPr>
            </w:pPr>
            <w:r w:rsidRPr="008C7926">
              <w:rPr>
                <w:rFonts w:ascii="Arial" w:hAnsi="Arial" w:cs="Arial"/>
                <w:color w:val="000000"/>
                <w:sz w:val="18"/>
                <w:szCs w:val="18"/>
                <w:lang w:val="en-GB"/>
              </w:rPr>
              <w:t>3.040721</w:t>
            </w:r>
          </w:p>
        </w:tc>
        <w:tc>
          <w:tcPr>
            <w:tcW w:w="1207" w:type="dxa"/>
            <w:gridSpan w:val="2"/>
            <w:tcBorders>
              <w:top w:val="nil"/>
              <w:left w:val="nil"/>
              <w:bottom w:val="nil"/>
              <w:right w:val="nil"/>
            </w:tcBorders>
            <w:vAlign w:val="bottom"/>
          </w:tcPr>
          <w:p w:rsidR="00383C92" w:rsidRPr="008C7926" w:rsidRDefault="00383C92" w:rsidP="00383C92">
            <w:pPr>
              <w:autoSpaceDE w:val="0"/>
              <w:autoSpaceDN w:val="0"/>
              <w:adjustRightInd w:val="0"/>
              <w:ind w:right="10"/>
              <w:rPr>
                <w:rFonts w:ascii="Arial" w:hAnsi="Arial" w:cs="Arial"/>
                <w:color w:val="000000"/>
                <w:sz w:val="18"/>
                <w:szCs w:val="18"/>
                <w:lang w:val="en-GB"/>
              </w:rPr>
            </w:pPr>
            <w:r w:rsidRPr="008C7926">
              <w:rPr>
                <w:rFonts w:ascii="Arial" w:hAnsi="Arial" w:cs="Arial"/>
                <w:color w:val="000000"/>
                <w:sz w:val="18"/>
                <w:szCs w:val="18"/>
                <w:lang w:val="en-GB"/>
              </w:rPr>
              <w:t>    Schwarz criterion</w:t>
            </w:r>
          </w:p>
        </w:tc>
        <w:tc>
          <w:tcPr>
            <w:tcW w:w="997" w:type="dxa"/>
            <w:tcBorders>
              <w:top w:val="nil"/>
              <w:left w:val="nil"/>
              <w:bottom w:val="nil"/>
              <w:right w:val="nil"/>
            </w:tcBorders>
            <w:vAlign w:val="bottom"/>
          </w:tcPr>
          <w:p w:rsidR="00383C92" w:rsidRPr="008C7926" w:rsidRDefault="00383C92" w:rsidP="00383C92">
            <w:pPr>
              <w:autoSpaceDE w:val="0"/>
              <w:autoSpaceDN w:val="0"/>
              <w:adjustRightInd w:val="0"/>
              <w:ind w:right="10"/>
              <w:jc w:val="right"/>
              <w:rPr>
                <w:rFonts w:ascii="Arial" w:hAnsi="Arial" w:cs="Arial"/>
                <w:color w:val="000000"/>
                <w:sz w:val="18"/>
                <w:szCs w:val="18"/>
                <w:lang w:val="en-GB"/>
              </w:rPr>
            </w:pPr>
            <w:r w:rsidRPr="008C7926">
              <w:rPr>
                <w:rFonts w:ascii="Arial" w:hAnsi="Arial" w:cs="Arial"/>
                <w:color w:val="000000"/>
                <w:sz w:val="18"/>
                <w:szCs w:val="18"/>
                <w:lang w:val="en-GB"/>
              </w:rPr>
              <w:t>0.665374</w:t>
            </w:r>
          </w:p>
        </w:tc>
      </w:tr>
      <w:tr w:rsidR="00383C92" w:rsidRPr="008C7926" w:rsidTr="00383C92">
        <w:trPr>
          <w:trHeight w:val="225"/>
        </w:trPr>
        <w:tc>
          <w:tcPr>
            <w:tcW w:w="2017" w:type="dxa"/>
            <w:tcBorders>
              <w:top w:val="nil"/>
              <w:left w:val="nil"/>
              <w:bottom w:val="nil"/>
              <w:right w:val="nil"/>
            </w:tcBorders>
            <w:vAlign w:val="bottom"/>
          </w:tcPr>
          <w:p w:rsidR="00383C92" w:rsidRPr="008C7926" w:rsidRDefault="00383C92" w:rsidP="00383C92">
            <w:pPr>
              <w:autoSpaceDE w:val="0"/>
              <w:autoSpaceDN w:val="0"/>
              <w:adjustRightInd w:val="0"/>
              <w:rPr>
                <w:rFonts w:ascii="Arial" w:hAnsi="Arial" w:cs="Arial"/>
                <w:color w:val="000000"/>
                <w:sz w:val="18"/>
                <w:szCs w:val="18"/>
                <w:lang w:val="en-GB"/>
              </w:rPr>
            </w:pPr>
            <w:r w:rsidRPr="008C7926">
              <w:rPr>
                <w:rFonts w:ascii="Arial" w:hAnsi="Arial" w:cs="Arial"/>
                <w:color w:val="000000"/>
                <w:sz w:val="18"/>
                <w:szCs w:val="18"/>
                <w:lang w:val="en-GB"/>
              </w:rPr>
              <w:t>Log likelihood</w:t>
            </w:r>
          </w:p>
        </w:tc>
        <w:tc>
          <w:tcPr>
            <w:tcW w:w="1103" w:type="dxa"/>
            <w:tcBorders>
              <w:top w:val="nil"/>
              <w:left w:val="nil"/>
              <w:bottom w:val="nil"/>
              <w:right w:val="nil"/>
            </w:tcBorders>
            <w:vAlign w:val="bottom"/>
          </w:tcPr>
          <w:p w:rsidR="00383C92" w:rsidRPr="008C7926" w:rsidRDefault="00383C92" w:rsidP="00383C92">
            <w:pPr>
              <w:autoSpaceDE w:val="0"/>
              <w:autoSpaceDN w:val="0"/>
              <w:adjustRightInd w:val="0"/>
              <w:ind w:right="10"/>
              <w:jc w:val="right"/>
              <w:rPr>
                <w:rFonts w:ascii="Arial" w:hAnsi="Arial" w:cs="Arial"/>
                <w:color w:val="000000"/>
                <w:sz w:val="18"/>
                <w:szCs w:val="18"/>
                <w:lang w:val="en-GB"/>
              </w:rPr>
            </w:pPr>
            <w:r w:rsidRPr="008C7926">
              <w:rPr>
                <w:rFonts w:ascii="Arial" w:hAnsi="Arial" w:cs="Arial"/>
                <w:color w:val="000000"/>
                <w:sz w:val="18"/>
                <w:szCs w:val="18"/>
                <w:lang w:val="en-GB"/>
              </w:rPr>
              <w:t>-7.482157</w:t>
            </w:r>
          </w:p>
        </w:tc>
        <w:tc>
          <w:tcPr>
            <w:tcW w:w="1207" w:type="dxa"/>
            <w:gridSpan w:val="2"/>
            <w:tcBorders>
              <w:top w:val="nil"/>
              <w:left w:val="nil"/>
              <w:bottom w:val="nil"/>
              <w:right w:val="nil"/>
            </w:tcBorders>
            <w:vAlign w:val="bottom"/>
          </w:tcPr>
          <w:p w:rsidR="00383C92" w:rsidRPr="008C7926" w:rsidRDefault="00383C92" w:rsidP="00383C92">
            <w:pPr>
              <w:autoSpaceDE w:val="0"/>
              <w:autoSpaceDN w:val="0"/>
              <w:adjustRightInd w:val="0"/>
              <w:ind w:right="10"/>
              <w:rPr>
                <w:rFonts w:ascii="Arial" w:hAnsi="Arial" w:cs="Arial"/>
                <w:color w:val="000000"/>
                <w:sz w:val="18"/>
                <w:szCs w:val="18"/>
                <w:lang w:val="en-GB"/>
              </w:rPr>
            </w:pPr>
            <w:r w:rsidRPr="008C7926">
              <w:rPr>
                <w:rFonts w:ascii="Arial" w:hAnsi="Arial" w:cs="Arial"/>
                <w:color w:val="000000"/>
                <w:sz w:val="18"/>
                <w:szCs w:val="18"/>
                <w:lang w:val="en-GB"/>
              </w:rPr>
              <w:t>    Hannan-Quinn criter.</w:t>
            </w:r>
          </w:p>
        </w:tc>
        <w:tc>
          <w:tcPr>
            <w:tcW w:w="997" w:type="dxa"/>
            <w:tcBorders>
              <w:top w:val="nil"/>
              <w:left w:val="nil"/>
              <w:bottom w:val="nil"/>
              <w:right w:val="nil"/>
            </w:tcBorders>
            <w:vAlign w:val="bottom"/>
          </w:tcPr>
          <w:p w:rsidR="00383C92" w:rsidRPr="008C7926" w:rsidRDefault="00383C92" w:rsidP="00383C92">
            <w:pPr>
              <w:autoSpaceDE w:val="0"/>
              <w:autoSpaceDN w:val="0"/>
              <w:adjustRightInd w:val="0"/>
              <w:ind w:right="10"/>
              <w:jc w:val="right"/>
              <w:rPr>
                <w:rFonts w:ascii="Arial" w:hAnsi="Arial" w:cs="Arial"/>
                <w:color w:val="000000"/>
                <w:sz w:val="18"/>
                <w:szCs w:val="18"/>
                <w:lang w:val="en-GB"/>
              </w:rPr>
            </w:pPr>
            <w:r w:rsidRPr="008C7926">
              <w:rPr>
                <w:rFonts w:ascii="Arial" w:hAnsi="Arial" w:cs="Arial"/>
                <w:color w:val="000000"/>
                <w:sz w:val="18"/>
                <w:szCs w:val="18"/>
                <w:lang w:val="en-GB"/>
              </w:rPr>
              <w:t>0.605193</w:t>
            </w:r>
          </w:p>
        </w:tc>
      </w:tr>
      <w:tr w:rsidR="00383C92" w:rsidRPr="008C7926" w:rsidTr="00383C92">
        <w:trPr>
          <w:trHeight w:val="225"/>
        </w:trPr>
        <w:tc>
          <w:tcPr>
            <w:tcW w:w="2017" w:type="dxa"/>
            <w:tcBorders>
              <w:top w:val="nil"/>
              <w:left w:val="nil"/>
              <w:bottom w:val="nil"/>
              <w:right w:val="nil"/>
            </w:tcBorders>
            <w:vAlign w:val="bottom"/>
          </w:tcPr>
          <w:p w:rsidR="00383C92" w:rsidRPr="008C7926" w:rsidRDefault="00383C92" w:rsidP="00383C92">
            <w:pPr>
              <w:autoSpaceDE w:val="0"/>
              <w:autoSpaceDN w:val="0"/>
              <w:adjustRightInd w:val="0"/>
              <w:rPr>
                <w:rFonts w:ascii="Arial" w:hAnsi="Arial" w:cs="Arial"/>
                <w:color w:val="000000"/>
                <w:sz w:val="18"/>
                <w:szCs w:val="18"/>
                <w:lang w:val="en-GB"/>
              </w:rPr>
            </w:pPr>
            <w:r w:rsidRPr="008C7926">
              <w:rPr>
                <w:rFonts w:ascii="Arial" w:hAnsi="Arial" w:cs="Arial"/>
                <w:color w:val="000000"/>
                <w:sz w:val="18"/>
                <w:szCs w:val="18"/>
                <w:lang w:val="en-GB"/>
              </w:rPr>
              <w:t>F-statistic</w:t>
            </w:r>
          </w:p>
        </w:tc>
        <w:tc>
          <w:tcPr>
            <w:tcW w:w="1103" w:type="dxa"/>
            <w:tcBorders>
              <w:top w:val="nil"/>
              <w:left w:val="nil"/>
              <w:bottom w:val="nil"/>
              <w:right w:val="nil"/>
            </w:tcBorders>
            <w:vAlign w:val="bottom"/>
          </w:tcPr>
          <w:p w:rsidR="00383C92" w:rsidRPr="008C7926" w:rsidRDefault="00383C92" w:rsidP="00383C92">
            <w:pPr>
              <w:autoSpaceDE w:val="0"/>
              <w:autoSpaceDN w:val="0"/>
              <w:adjustRightInd w:val="0"/>
              <w:ind w:right="10"/>
              <w:jc w:val="right"/>
              <w:rPr>
                <w:rFonts w:ascii="Arial" w:hAnsi="Arial" w:cs="Arial"/>
                <w:color w:val="000000"/>
                <w:sz w:val="18"/>
                <w:szCs w:val="18"/>
                <w:lang w:val="en-GB"/>
              </w:rPr>
            </w:pPr>
            <w:r w:rsidRPr="008C7926">
              <w:rPr>
                <w:rFonts w:ascii="Arial" w:hAnsi="Arial" w:cs="Arial"/>
                <w:color w:val="000000"/>
                <w:sz w:val="18"/>
                <w:szCs w:val="18"/>
                <w:lang w:val="en-GB"/>
              </w:rPr>
              <w:t>24.55056</w:t>
            </w:r>
          </w:p>
        </w:tc>
        <w:tc>
          <w:tcPr>
            <w:tcW w:w="1207" w:type="dxa"/>
            <w:gridSpan w:val="2"/>
            <w:tcBorders>
              <w:top w:val="nil"/>
              <w:left w:val="nil"/>
              <w:bottom w:val="nil"/>
              <w:right w:val="nil"/>
            </w:tcBorders>
            <w:vAlign w:val="bottom"/>
          </w:tcPr>
          <w:p w:rsidR="00383C92" w:rsidRPr="008C7926" w:rsidRDefault="00383C92" w:rsidP="00383C92">
            <w:pPr>
              <w:autoSpaceDE w:val="0"/>
              <w:autoSpaceDN w:val="0"/>
              <w:adjustRightInd w:val="0"/>
              <w:ind w:right="10"/>
              <w:rPr>
                <w:rFonts w:ascii="Arial" w:hAnsi="Arial" w:cs="Arial"/>
                <w:color w:val="000000"/>
                <w:sz w:val="18"/>
                <w:szCs w:val="18"/>
                <w:lang w:val="en-GB"/>
              </w:rPr>
            </w:pPr>
            <w:r w:rsidRPr="008C7926">
              <w:rPr>
                <w:rFonts w:ascii="Arial" w:hAnsi="Arial" w:cs="Arial"/>
                <w:color w:val="000000"/>
                <w:sz w:val="18"/>
                <w:szCs w:val="18"/>
                <w:lang w:val="en-GB"/>
              </w:rPr>
              <w:t>    Durbin-Watson stat</w:t>
            </w:r>
          </w:p>
        </w:tc>
        <w:tc>
          <w:tcPr>
            <w:tcW w:w="997" w:type="dxa"/>
            <w:tcBorders>
              <w:top w:val="nil"/>
              <w:left w:val="nil"/>
              <w:bottom w:val="nil"/>
              <w:right w:val="nil"/>
            </w:tcBorders>
            <w:vAlign w:val="bottom"/>
          </w:tcPr>
          <w:p w:rsidR="00383C92" w:rsidRPr="008C7926" w:rsidRDefault="00383C92" w:rsidP="00383C92">
            <w:pPr>
              <w:autoSpaceDE w:val="0"/>
              <w:autoSpaceDN w:val="0"/>
              <w:adjustRightInd w:val="0"/>
              <w:ind w:right="10"/>
              <w:jc w:val="right"/>
              <w:rPr>
                <w:rFonts w:ascii="Arial" w:hAnsi="Arial" w:cs="Arial"/>
                <w:color w:val="000000"/>
                <w:sz w:val="18"/>
                <w:szCs w:val="18"/>
                <w:lang w:val="en-GB"/>
              </w:rPr>
            </w:pPr>
            <w:r w:rsidRPr="008C7926">
              <w:rPr>
                <w:rFonts w:ascii="Arial" w:hAnsi="Arial" w:cs="Arial"/>
                <w:color w:val="000000"/>
                <w:sz w:val="18"/>
                <w:szCs w:val="18"/>
                <w:lang w:val="en-GB"/>
              </w:rPr>
              <w:t>1.996881</w:t>
            </w:r>
          </w:p>
        </w:tc>
      </w:tr>
      <w:tr w:rsidR="00383C92" w:rsidRPr="008C7926" w:rsidTr="00383C92">
        <w:trPr>
          <w:trHeight w:val="225"/>
        </w:trPr>
        <w:tc>
          <w:tcPr>
            <w:tcW w:w="2017" w:type="dxa"/>
            <w:tcBorders>
              <w:top w:val="nil"/>
              <w:left w:val="nil"/>
              <w:bottom w:val="nil"/>
              <w:right w:val="nil"/>
            </w:tcBorders>
            <w:vAlign w:val="bottom"/>
          </w:tcPr>
          <w:p w:rsidR="00383C92" w:rsidRPr="008C7926" w:rsidRDefault="00383C92" w:rsidP="00383C92">
            <w:pPr>
              <w:autoSpaceDE w:val="0"/>
              <w:autoSpaceDN w:val="0"/>
              <w:adjustRightInd w:val="0"/>
              <w:rPr>
                <w:rFonts w:ascii="Arial" w:hAnsi="Arial" w:cs="Arial"/>
                <w:color w:val="000000"/>
                <w:sz w:val="18"/>
                <w:szCs w:val="18"/>
                <w:lang w:val="en-GB"/>
              </w:rPr>
            </w:pPr>
            <w:r w:rsidRPr="008C7926">
              <w:rPr>
                <w:rFonts w:ascii="Arial" w:hAnsi="Arial" w:cs="Arial"/>
                <w:color w:val="000000"/>
                <w:sz w:val="18"/>
                <w:szCs w:val="18"/>
                <w:lang w:val="en-GB"/>
              </w:rPr>
              <w:t>Prob(F-statistic)</w:t>
            </w:r>
          </w:p>
        </w:tc>
        <w:tc>
          <w:tcPr>
            <w:tcW w:w="1103" w:type="dxa"/>
            <w:tcBorders>
              <w:top w:val="nil"/>
              <w:left w:val="nil"/>
              <w:bottom w:val="nil"/>
              <w:right w:val="nil"/>
            </w:tcBorders>
            <w:vAlign w:val="bottom"/>
          </w:tcPr>
          <w:p w:rsidR="00383C92" w:rsidRPr="008C7926" w:rsidRDefault="00383C92" w:rsidP="00383C92">
            <w:pPr>
              <w:autoSpaceDE w:val="0"/>
              <w:autoSpaceDN w:val="0"/>
              <w:adjustRightInd w:val="0"/>
              <w:ind w:right="10"/>
              <w:jc w:val="right"/>
              <w:rPr>
                <w:rFonts w:ascii="Arial" w:hAnsi="Arial" w:cs="Arial"/>
                <w:color w:val="000000"/>
                <w:sz w:val="18"/>
                <w:szCs w:val="18"/>
                <w:lang w:val="en-GB"/>
              </w:rPr>
            </w:pPr>
            <w:r w:rsidRPr="008C7926">
              <w:rPr>
                <w:rFonts w:ascii="Arial" w:hAnsi="Arial" w:cs="Arial"/>
                <w:color w:val="000000"/>
                <w:sz w:val="18"/>
                <w:szCs w:val="18"/>
                <w:lang w:val="en-GB"/>
              </w:rPr>
              <w:t>0.000024</w:t>
            </w:r>
          </w:p>
        </w:tc>
        <w:tc>
          <w:tcPr>
            <w:tcW w:w="1207" w:type="dxa"/>
            <w:tcBorders>
              <w:top w:val="nil"/>
              <w:left w:val="nil"/>
              <w:bottom w:val="nil"/>
              <w:right w:val="nil"/>
            </w:tcBorders>
            <w:vAlign w:val="bottom"/>
          </w:tcPr>
          <w:p w:rsidR="00383C92" w:rsidRPr="008C7926" w:rsidRDefault="00383C92" w:rsidP="00383C92">
            <w:pPr>
              <w:autoSpaceDE w:val="0"/>
              <w:autoSpaceDN w:val="0"/>
              <w:adjustRightInd w:val="0"/>
              <w:ind w:right="10"/>
              <w:jc w:val="center"/>
              <w:rPr>
                <w:rFonts w:ascii="Arial" w:hAnsi="Arial" w:cs="Arial"/>
                <w:color w:val="000000"/>
                <w:sz w:val="18"/>
                <w:szCs w:val="18"/>
                <w:lang w:val="en-GB"/>
              </w:rPr>
            </w:pPr>
          </w:p>
        </w:tc>
        <w:tc>
          <w:tcPr>
            <w:tcW w:w="1208" w:type="dxa"/>
            <w:tcBorders>
              <w:top w:val="nil"/>
              <w:left w:val="nil"/>
              <w:bottom w:val="nil"/>
              <w:right w:val="nil"/>
            </w:tcBorders>
            <w:vAlign w:val="bottom"/>
          </w:tcPr>
          <w:p w:rsidR="00383C92" w:rsidRPr="008C7926" w:rsidRDefault="00383C92" w:rsidP="00383C92">
            <w:pPr>
              <w:autoSpaceDE w:val="0"/>
              <w:autoSpaceDN w:val="0"/>
              <w:adjustRightInd w:val="0"/>
              <w:ind w:right="10"/>
              <w:jc w:val="center"/>
              <w:rPr>
                <w:rFonts w:ascii="Arial" w:hAnsi="Arial" w:cs="Arial"/>
                <w:color w:val="000000"/>
                <w:sz w:val="18"/>
                <w:szCs w:val="18"/>
                <w:lang w:val="en-GB"/>
              </w:rPr>
            </w:pPr>
          </w:p>
        </w:tc>
        <w:tc>
          <w:tcPr>
            <w:tcW w:w="997" w:type="dxa"/>
            <w:tcBorders>
              <w:top w:val="nil"/>
              <w:left w:val="nil"/>
              <w:bottom w:val="nil"/>
              <w:right w:val="nil"/>
            </w:tcBorders>
            <w:vAlign w:val="bottom"/>
          </w:tcPr>
          <w:p w:rsidR="00383C92" w:rsidRPr="008C7926" w:rsidRDefault="00383C92" w:rsidP="00383C92">
            <w:pPr>
              <w:autoSpaceDE w:val="0"/>
              <w:autoSpaceDN w:val="0"/>
              <w:adjustRightInd w:val="0"/>
              <w:ind w:right="10"/>
              <w:jc w:val="center"/>
              <w:rPr>
                <w:rFonts w:ascii="Arial" w:hAnsi="Arial" w:cs="Arial"/>
                <w:color w:val="000000"/>
                <w:sz w:val="18"/>
                <w:szCs w:val="18"/>
                <w:lang w:val="en-GB"/>
              </w:rPr>
            </w:pPr>
          </w:p>
        </w:tc>
      </w:tr>
      <w:tr w:rsidR="00383C92" w:rsidRPr="008C7926" w:rsidTr="00383C92">
        <w:trPr>
          <w:trHeight w:hRule="exact" w:val="90"/>
        </w:trPr>
        <w:tc>
          <w:tcPr>
            <w:tcW w:w="2017" w:type="dxa"/>
            <w:tcBorders>
              <w:top w:val="nil"/>
              <w:left w:val="nil"/>
              <w:bottom w:val="double" w:sz="6" w:space="0"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double" w:sz="6" w:space="0"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207" w:type="dxa"/>
            <w:tcBorders>
              <w:top w:val="nil"/>
              <w:left w:val="nil"/>
              <w:bottom w:val="double" w:sz="6" w:space="0"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double" w:sz="6" w:space="0"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double" w:sz="6" w:space="0"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r>
      <w:tr w:rsidR="00383C92" w:rsidRPr="008C7926" w:rsidTr="00383C92">
        <w:trPr>
          <w:trHeight w:hRule="exact" w:val="135"/>
        </w:trPr>
        <w:tc>
          <w:tcPr>
            <w:tcW w:w="201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20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r>
    </w:tbl>
    <w:p w:rsidR="00383C92" w:rsidRDefault="00383C92" w:rsidP="00383C92">
      <w:r w:rsidRPr="008C7926">
        <w:rPr>
          <w:rFonts w:ascii="Arial" w:hAnsi="Arial" w:cs="Arial"/>
          <w:sz w:val="18"/>
          <w:szCs w:val="18"/>
          <w:lang w:val="en-GB"/>
        </w:rPr>
        <w:br/>
      </w:r>
    </w:p>
    <w:p w:rsidR="00383C92" w:rsidRPr="008C7926" w:rsidRDefault="00383C92" w:rsidP="00383C92">
      <w:pPr>
        <w:autoSpaceDE w:val="0"/>
        <w:autoSpaceDN w:val="0"/>
        <w:adjustRightInd w:val="0"/>
        <w:rPr>
          <w:rFonts w:ascii="Arial" w:hAnsi="Arial" w:cs="Arial"/>
          <w:sz w:val="18"/>
          <w:szCs w:val="18"/>
          <w:lang w:val="en-GB"/>
        </w:rPr>
      </w:pP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383C92" w:rsidRPr="008C7926" w:rsidTr="00383C92">
        <w:trPr>
          <w:trHeight w:val="225"/>
        </w:trPr>
        <w:tc>
          <w:tcPr>
            <w:tcW w:w="2017" w:type="dxa"/>
            <w:gridSpan w:val="4"/>
            <w:tcBorders>
              <w:top w:val="nil"/>
              <w:left w:val="nil"/>
              <w:bottom w:val="nil"/>
              <w:right w:val="nil"/>
            </w:tcBorders>
            <w:vAlign w:val="bottom"/>
          </w:tcPr>
          <w:p w:rsidR="00383C92" w:rsidRPr="008C7926" w:rsidRDefault="00383C92" w:rsidP="00383C92">
            <w:pPr>
              <w:autoSpaceDE w:val="0"/>
              <w:autoSpaceDN w:val="0"/>
              <w:adjustRightInd w:val="0"/>
              <w:rPr>
                <w:rFonts w:ascii="Arial" w:hAnsi="Arial" w:cs="Arial"/>
                <w:color w:val="000000"/>
                <w:sz w:val="18"/>
                <w:szCs w:val="18"/>
                <w:lang w:val="en-GB"/>
              </w:rPr>
            </w:pPr>
            <w:r w:rsidRPr="008C7926">
              <w:rPr>
                <w:rFonts w:ascii="Arial" w:hAnsi="Arial" w:cs="Arial"/>
                <w:color w:val="000000"/>
                <w:sz w:val="18"/>
                <w:szCs w:val="18"/>
                <w:lang w:val="en-GB"/>
              </w:rPr>
              <w:t>Null Hypothesis: D(LNINDP) has a unit root</w:t>
            </w:r>
          </w:p>
        </w:tc>
        <w:tc>
          <w:tcPr>
            <w:tcW w:w="99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r>
      <w:tr w:rsidR="00383C92" w:rsidRPr="008C7926" w:rsidTr="00383C92">
        <w:trPr>
          <w:trHeight w:val="225"/>
        </w:trPr>
        <w:tc>
          <w:tcPr>
            <w:tcW w:w="2017" w:type="dxa"/>
            <w:gridSpan w:val="4"/>
            <w:tcBorders>
              <w:top w:val="nil"/>
              <w:left w:val="nil"/>
              <w:bottom w:val="nil"/>
              <w:right w:val="nil"/>
            </w:tcBorders>
            <w:vAlign w:val="bottom"/>
          </w:tcPr>
          <w:p w:rsidR="00383C92" w:rsidRPr="008C7926" w:rsidRDefault="00383C92" w:rsidP="00383C92">
            <w:pPr>
              <w:autoSpaceDE w:val="0"/>
              <w:autoSpaceDN w:val="0"/>
              <w:adjustRightInd w:val="0"/>
              <w:rPr>
                <w:rFonts w:ascii="Arial" w:hAnsi="Arial" w:cs="Arial"/>
                <w:color w:val="000000"/>
                <w:sz w:val="18"/>
                <w:szCs w:val="18"/>
                <w:lang w:val="en-GB"/>
              </w:rPr>
            </w:pPr>
            <w:r w:rsidRPr="008C7926">
              <w:rPr>
                <w:rFonts w:ascii="Arial" w:hAnsi="Arial" w:cs="Arial"/>
                <w:color w:val="000000"/>
                <w:sz w:val="18"/>
                <w:szCs w:val="18"/>
                <w:lang w:val="en-GB"/>
              </w:rPr>
              <w:t>Exogenous: Constant, Linear Trend</w:t>
            </w:r>
          </w:p>
        </w:tc>
        <w:tc>
          <w:tcPr>
            <w:tcW w:w="99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r>
      <w:tr w:rsidR="00383C92" w:rsidRPr="008C7926" w:rsidTr="00383C92">
        <w:trPr>
          <w:trHeight w:val="225"/>
        </w:trPr>
        <w:tc>
          <w:tcPr>
            <w:tcW w:w="2017" w:type="dxa"/>
            <w:gridSpan w:val="5"/>
            <w:tcBorders>
              <w:top w:val="nil"/>
              <w:left w:val="nil"/>
              <w:bottom w:val="nil"/>
              <w:right w:val="nil"/>
            </w:tcBorders>
            <w:vAlign w:val="bottom"/>
          </w:tcPr>
          <w:p w:rsidR="00383C92" w:rsidRPr="008C7926" w:rsidRDefault="00383C92" w:rsidP="00383C92">
            <w:pPr>
              <w:autoSpaceDE w:val="0"/>
              <w:autoSpaceDN w:val="0"/>
              <w:adjustRightInd w:val="0"/>
              <w:rPr>
                <w:rFonts w:ascii="Arial" w:hAnsi="Arial" w:cs="Arial"/>
                <w:color w:val="000000"/>
                <w:sz w:val="18"/>
                <w:szCs w:val="18"/>
                <w:lang w:val="en-GB"/>
              </w:rPr>
            </w:pPr>
            <w:r w:rsidRPr="008C7926">
              <w:rPr>
                <w:rFonts w:ascii="Arial" w:hAnsi="Arial" w:cs="Arial"/>
                <w:color w:val="000000"/>
                <w:sz w:val="18"/>
                <w:szCs w:val="18"/>
                <w:lang w:val="en-GB"/>
              </w:rPr>
              <w:t>Lag Length: 0 (Automatic - based on SIC, maxlag=8)</w:t>
            </w:r>
          </w:p>
        </w:tc>
      </w:tr>
      <w:tr w:rsidR="00383C92" w:rsidRPr="008C7926" w:rsidTr="00383C92">
        <w:trPr>
          <w:trHeight w:hRule="exact" w:val="90"/>
        </w:trPr>
        <w:tc>
          <w:tcPr>
            <w:tcW w:w="2017" w:type="dxa"/>
            <w:tcBorders>
              <w:top w:val="nil"/>
              <w:left w:val="nil"/>
              <w:bottom w:val="double" w:sz="6" w:space="2"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double" w:sz="6" w:space="2"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207" w:type="dxa"/>
            <w:tcBorders>
              <w:top w:val="nil"/>
              <w:left w:val="nil"/>
              <w:bottom w:val="double" w:sz="6" w:space="2"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double" w:sz="6" w:space="2"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double" w:sz="6" w:space="2"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r>
      <w:tr w:rsidR="00383C92" w:rsidRPr="008C7926" w:rsidTr="00383C92">
        <w:trPr>
          <w:trHeight w:hRule="exact" w:val="135"/>
        </w:trPr>
        <w:tc>
          <w:tcPr>
            <w:tcW w:w="201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20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r>
      <w:tr w:rsidR="00383C92" w:rsidRPr="008C7926" w:rsidTr="00383C92">
        <w:trPr>
          <w:trHeight w:val="225"/>
        </w:trPr>
        <w:tc>
          <w:tcPr>
            <w:tcW w:w="201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20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r w:rsidRPr="008C7926">
              <w:rPr>
                <w:rFonts w:ascii="Arial" w:hAnsi="Arial" w:cs="Arial"/>
                <w:color w:val="000000"/>
                <w:sz w:val="18"/>
                <w:szCs w:val="18"/>
                <w:lang w:val="en-GB"/>
              </w:rPr>
              <w:t>t-Statistic</w:t>
            </w:r>
          </w:p>
        </w:tc>
        <w:tc>
          <w:tcPr>
            <w:tcW w:w="99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r w:rsidRPr="008C7926">
              <w:rPr>
                <w:rFonts w:ascii="Arial" w:hAnsi="Arial" w:cs="Arial"/>
                <w:color w:val="000000"/>
                <w:sz w:val="18"/>
                <w:szCs w:val="18"/>
                <w:lang w:val="en-GB"/>
              </w:rPr>
              <w:t>  Prob.*</w:t>
            </w:r>
          </w:p>
        </w:tc>
      </w:tr>
      <w:tr w:rsidR="00383C92" w:rsidRPr="008C7926" w:rsidTr="00383C92">
        <w:trPr>
          <w:trHeight w:hRule="exact" w:val="90"/>
        </w:trPr>
        <w:tc>
          <w:tcPr>
            <w:tcW w:w="2017" w:type="dxa"/>
            <w:tcBorders>
              <w:top w:val="nil"/>
              <w:left w:val="nil"/>
              <w:bottom w:val="double" w:sz="6" w:space="2"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double" w:sz="6" w:space="2"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207" w:type="dxa"/>
            <w:tcBorders>
              <w:top w:val="nil"/>
              <w:left w:val="nil"/>
              <w:bottom w:val="double" w:sz="6" w:space="2"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double" w:sz="6" w:space="2"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double" w:sz="6" w:space="2"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r>
      <w:tr w:rsidR="00383C92" w:rsidRPr="008C7926" w:rsidTr="00383C92">
        <w:trPr>
          <w:trHeight w:hRule="exact" w:val="135"/>
        </w:trPr>
        <w:tc>
          <w:tcPr>
            <w:tcW w:w="201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20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r>
      <w:tr w:rsidR="00383C92" w:rsidRPr="008C7926" w:rsidTr="00383C92">
        <w:trPr>
          <w:trHeight w:val="225"/>
        </w:trPr>
        <w:tc>
          <w:tcPr>
            <w:tcW w:w="2017" w:type="dxa"/>
            <w:gridSpan w:val="3"/>
            <w:tcBorders>
              <w:top w:val="nil"/>
              <w:left w:val="nil"/>
              <w:bottom w:val="single" w:sz="6" w:space="0" w:color="auto"/>
              <w:right w:val="nil"/>
            </w:tcBorders>
            <w:vAlign w:val="bottom"/>
          </w:tcPr>
          <w:p w:rsidR="00383C92" w:rsidRPr="008C7926" w:rsidRDefault="00383C92" w:rsidP="00383C92">
            <w:pPr>
              <w:autoSpaceDE w:val="0"/>
              <w:autoSpaceDN w:val="0"/>
              <w:adjustRightInd w:val="0"/>
              <w:rPr>
                <w:rFonts w:ascii="Arial" w:hAnsi="Arial" w:cs="Arial"/>
                <w:color w:val="000000"/>
                <w:sz w:val="18"/>
                <w:szCs w:val="18"/>
                <w:lang w:val="en-GB"/>
              </w:rPr>
            </w:pPr>
            <w:r w:rsidRPr="008C7926">
              <w:rPr>
                <w:rFonts w:ascii="Arial" w:hAnsi="Arial" w:cs="Arial"/>
                <w:color w:val="000000"/>
                <w:sz w:val="18"/>
                <w:szCs w:val="18"/>
                <w:lang w:val="en-GB"/>
              </w:rPr>
              <w:t>Augmented Dickey-Fuller test statistic</w:t>
            </w:r>
          </w:p>
        </w:tc>
        <w:tc>
          <w:tcPr>
            <w:tcW w:w="1208" w:type="dxa"/>
            <w:tcBorders>
              <w:top w:val="nil"/>
              <w:left w:val="nil"/>
              <w:bottom w:val="single" w:sz="6" w:space="0"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r w:rsidRPr="008C7926">
              <w:rPr>
                <w:rFonts w:ascii="Arial" w:hAnsi="Arial" w:cs="Arial"/>
                <w:color w:val="000000"/>
                <w:sz w:val="18"/>
                <w:szCs w:val="18"/>
                <w:lang w:val="en-GB"/>
              </w:rPr>
              <w:t>-3.701246</w:t>
            </w:r>
          </w:p>
        </w:tc>
        <w:tc>
          <w:tcPr>
            <w:tcW w:w="997" w:type="dxa"/>
            <w:tcBorders>
              <w:top w:val="nil"/>
              <w:left w:val="nil"/>
              <w:bottom w:val="single" w:sz="6" w:space="0"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r w:rsidRPr="008C7926">
              <w:rPr>
                <w:rFonts w:ascii="Arial" w:hAnsi="Arial" w:cs="Arial"/>
                <w:color w:val="000000"/>
                <w:sz w:val="18"/>
                <w:szCs w:val="18"/>
                <w:lang w:val="en-GB"/>
              </w:rPr>
              <w:t> 0.0364</w:t>
            </w:r>
          </w:p>
        </w:tc>
      </w:tr>
      <w:tr w:rsidR="00383C92" w:rsidRPr="008C7926" w:rsidTr="00383C92">
        <w:trPr>
          <w:trHeight w:val="225"/>
        </w:trPr>
        <w:tc>
          <w:tcPr>
            <w:tcW w:w="2017" w:type="dxa"/>
            <w:tcBorders>
              <w:top w:val="nil"/>
              <w:left w:val="nil"/>
              <w:bottom w:val="nil"/>
              <w:right w:val="nil"/>
            </w:tcBorders>
            <w:vAlign w:val="bottom"/>
          </w:tcPr>
          <w:p w:rsidR="00383C92" w:rsidRPr="008C7926" w:rsidRDefault="00383C92" w:rsidP="00383C92">
            <w:pPr>
              <w:autoSpaceDE w:val="0"/>
              <w:autoSpaceDN w:val="0"/>
              <w:adjustRightInd w:val="0"/>
              <w:rPr>
                <w:rFonts w:ascii="Arial" w:hAnsi="Arial" w:cs="Arial"/>
                <w:color w:val="000000"/>
                <w:sz w:val="18"/>
                <w:szCs w:val="18"/>
                <w:lang w:val="en-GB"/>
              </w:rPr>
            </w:pPr>
            <w:r w:rsidRPr="008C7926">
              <w:rPr>
                <w:rFonts w:ascii="Arial" w:hAnsi="Arial" w:cs="Arial"/>
                <w:color w:val="000000"/>
                <w:sz w:val="18"/>
                <w:szCs w:val="18"/>
                <w:lang w:val="en-GB"/>
              </w:rPr>
              <w:t>Test critical values:</w:t>
            </w:r>
          </w:p>
        </w:tc>
        <w:tc>
          <w:tcPr>
            <w:tcW w:w="1103"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r w:rsidRPr="008C7926">
              <w:rPr>
                <w:rFonts w:ascii="Arial" w:hAnsi="Arial" w:cs="Arial"/>
                <w:color w:val="000000"/>
                <w:sz w:val="18"/>
                <w:szCs w:val="18"/>
                <w:lang w:val="en-GB"/>
              </w:rPr>
              <w:t>1% level</w:t>
            </w:r>
          </w:p>
        </w:tc>
        <w:tc>
          <w:tcPr>
            <w:tcW w:w="120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r w:rsidRPr="008C7926">
              <w:rPr>
                <w:rFonts w:ascii="Arial" w:hAnsi="Arial" w:cs="Arial"/>
                <w:color w:val="000000"/>
                <w:sz w:val="18"/>
                <w:szCs w:val="18"/>
                <w:lang w:val="en-GB"/>
              </w:rPr>
              <w:t>-4.262735</w:t>
            </w:r>
          </w:p>
        </w:tc>
        <w:tc>
          <w:tcPr>
            <w:tcW w:w="99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r>
      <w:tr w:rsidR="00383C92" w:rsidRPr="008C7926" w:rsidTr="00383C92">
        <w:trPr>
          <w:trHeight w:val="225"/>
        </w:trPr>
        <w:tc>
          <w:tcPr>
            <w:tcW w:w="201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r w:rsidRPr="008C7926">
              <w:rPr>
                <w:rFonts w:ascii="Arial" w:hAnsi="Arial" w:cs="Arial"/>
                <w:color w:val="000000"/>
                <w:sz w:val="18"/>
                <w:szCs w:val="18"/>
                <w:lang w:val="en-GB"/>
              </w:rPr>
              <w:t>5% level</w:t>
            </w:r>
          </w:p>
        </w:tc>
        <w:tc>
          <w:tcPr>
            <w:tcW w:w="120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r w:rsidRPr="008C7926">
              <w:rPr>
                <w:rFonts w:ascii="Arial" w:hAnsi="Arial" w:cs="Arial"/>
                <w:color w:val="000000"/>
                <w:sz w:val="18"/>
                <w:szCs w:val="18"/>
                <w:lang w:val="en-GB"/>
              </w:rPr>
              <w:t>-3.552973</w:t>
            </w:r>
          </w:p>
        </w:tc>
        <w:tc>
          <w:tcPr>
            <w:tcW w:w="99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r>
      <w:tr w:rsidR="00383C92" w:rsidRPr="008C7926" w:rsidTr="00383C92">
        <w:trPr>
          <w:trHeight w:val="225"/>
        </w:trPr>
        <w:tc>
          <w:tcPr>
            <w:tcW w:w="201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r w:rsidRPr="008C7926">
              <w:rPr>
                <w:rFonts w:ascii="Arial" w:hAnsi="Arial" w:cs="Arial"/>
                <w:color w:val="000000"/>
                <w:sz w:val="18"/>
                <w:szCs w:val="18"/>
                <w:lang w:val="en-GB"/>
              </w:rPr>
              <w:t>10% level</w:t>
            </w:r>
          </w:p>
        </w:tc>
        <w:tc>
          <w:tcPr>
            <w:tcW w:w="120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r w:rsidRPr="008C7926">
              <w:rPr>
                <w:rFonts w:ascii="Arial" w:hAnsi="Arial" w:cs="Arial"/>
                <w:color w:val="000000"/>
                <w:sz w:val="18"/>
                <w:szCs w:val="18"/>
                <w:lang w:val="en-GB"/>
              </w:rPr>
              <w:t>-3.209642</w:t>
            </w:r>
          </w:p>
        </w:tc>
        <w:tc>
          <w:tcPr>
            <w:tcW w:w="99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r>
      <w:tr w:rsidR="00383C92" w:rsidRPr="008C7926" w:rsidTr="00383C92">
        <w:trPr>
          <w:trHeight w:hRule="exact" w:val="90"/>
        </w:trPr>
        <w:tc>
          <w:tcPr>
            <w:tcW w:w="2017" w:type="dxa"/>
            <w:tcBorders>
              <w:top w:val="nil"/>
              <w:left w:val="nil"/>
              <w:bottom w:val="double" w:sz="6" w:space="2"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double" w:sz="6" w:space="2"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207" w:type="dxa"/>
            <w:tcBorders>
              <w:top w:val="nil"/>
              <w:left w:val="nil"/>
              <w:bottom w:val="double" w:sz="6" w:space="2"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double" w:sz="6" w:space="2"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double" w:sz="6" w:space="2"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r>
      <w:tr w:rsidR="00383C92" w:rsidRPr="008C7926" w:rsidTr="00383C92">
        <w:trPr>
          <w:trHeight w:hRule="exact" w:val="135"/>
        </w:trPr>
        <w:tc>
          <w:tcPr>
            <w:tcW w:w="201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20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r>
      <w:tr w:rsidR="00383C92" w:rsidRPr="008C7926" w:rsidTr="00383C92">
        <w:trPr>
          <w:trHeight w:val="225"/>
        </w:trPr>
        <w:tc>
          <w:tcPr>
            <w:tcW w:w="2017" w:type="dxa"/>
            <w:gridSpan w:val="4"/>
            <w:tcBorders>
              <w:top w:val="nil"/>
              <w:left w:val="nil"/>
              <w:bottom w:val="nil"/>
              <w:right w:val="nil"/>
            </w:tcBorders>
            <w:vAlign w:val="bottom"/>
          </w:tcPr>
          <w:p w:rsidR="00383C92" w:rsidRPr="008C7926" w:rsidRDefault="00383C92" w:rsidP="00383C92">
            <w:pPr>
              <w:autoSpaceDE w:val="0"/>
              <w:autoSpaceDN w:val="0"/>
              <w:adjustRightInd w:val="0"/>
              <w:rPr>
                <w:rFonts w:ascii="Arial" w:hAnsi="Arial" w:cs="Arial"/>
                <w:color w:val="000000"/>
                <w:sz w:val="18"/>
                <w:szCs w:val="18"/>
                <w:lang w:val="en-GB"/>
              </w:rPr>
            </w:pPr>
            <w:r w:rsidRPr="008C7926">
              <w:rPr>
                <w:rFonts w:ascii="Arial" w:hAnsi="Arial" w:cs="Arial"/>
                <w:color w:val="000000"/>
                <w:sz w:val="18"/>
                <w:szCs w:val="18"/>
                <w:lang w:val="en-GB"/>
              </w:rPr>
              <w:t>*MacKinnon (1996) one-sided p-values.</w:t>
            </w:r>
          </w:p>
        </w:tc>
        <w:tc>
          <w:tcPr>
            <w:tcW w:w="99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r>
      <w:tr w:rsidR="00383C92" w:rsidRPr="008C7926" w:rsidTr="00383C92">
        <w:trPr>
          <w:trHeight w:val="225"/>
        </w:trPr>
        <w:tc>
          <w:tcPr>
            <w:tcW w:w="201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20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r>
      <w:tr w:rsidR="00383C92" w:rsidRPr="008C7926" w:rsidTr="00383C92">
        <w:trPr>
          <w:trHeight w:val="225"/>
        </w:trPr>
        <w:tc>
          <w:tcPr>
            <w:tcW w:w="201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20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r>
      <w:tr w:rsidR="00383C92" w:rsidRPr="008C7926" w:rsidTr="00383C92">
        <w:trPr>
          <w:trHeight w:val="225"/>
        </w:trPr>
        <w:tc>
          <w:tcPr>
            <w:tcW w:w="2017" w:type="dxa"/>
            <w:gridSpan w:val="4"/>
            <w:tcBorders>
              <w:top w:val="nil"/>
              <w:left w:val="nil"/>
              <w:bottom w:val="nil"/>
              <w:right w:val="nil"/>
            </w:tcBorders>
            <w:vAlign w:val="bottom"/>
          </w:tcPr>
          <w:p w:rsidR="00383C92" w:rsidRPr="008C7926" w:rsidRDefault="00383C92" w:rsidP="00383C92">
            <w:pPr>
              <w:autoSpaceDE w:val="0"/>
              <w:autoSpaceDN w:val="0"/>
              <w:adjustRightInd w:val="0"/>
              <w:rPr>
                <w:rFonts w:ascii="Arial" w:hAnsi="Arial" w:cs="Arial"/>
                <w:color w:val="000000"/>
                <w:sz w:val="18"/>
                <w:szCs w:val="18"/>
                <w:lang w:val="en-GB"/>
              </w:rPr>
            </w:pPr>
            <w:r w:rsidRPr="008C7926">
              <w:rPr>
                <w:rFonts w:ascii="Arial" w:hAnsi="Arial" w:cs="Arial"/>
                <w:color w:val="000000"/>
                <w:sz w:val="18"/>
                <w:szCs w:val="18"/>
                <w:lang w:val="en-GB"/>
              </w:rPr>
              <w:t>Augmented Dickey-Fuller Test Equation</w:t>
            </w:r>
          </w:p>
        </w:tc>
        <w:tc>
          <w:tcPr>
            <w:tcW w:w="99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r>
      <w:tr w:rsidR="00383C92" w:rsidRPr="008C7926" w:rsidTr="00383C92">
        <w:trPr>
          <w:trHeight w:val="225"/>
        </w:trPr>
        <w:tc>
          <w:tcPr>
            <w:tcW w:w="2017" w:type="dxa"/>
            <w:gridSpan w:val="4"/>
            <w:tcBorders>
              <w:top w:val="nil"/>
              <w:left w:val="nil"/>
              <w:bottom w:val="nil"/>
              <w:right w:val="nil"/>
            </w:tcBorders>
            <w:vAlign w:val="bottom"/>
          </w:tcPr>
          <w:p w:rsidR="00383C92" w:rsidRPr="008C7926" w:rsidRDefault="00383C92" w:rsidP="00383C92">
            <w:pPr>
              <w:autoSpaceDE w:val="0"/>
              <w:autoSpaceDN w:val="0"/>
              <w:adjustRightInd w:val="0"/>
              <w:rPr>
                <w:rFonts w:ascii="Arial" w:hAnsi="Arial" w:cs="Arial"/>
                <w:color w:val="000000"/>
                <w:sz w:val="18"/>
                <w:szCs w:val="18"/>
                <w:lang w:val="en-GB"/>
              </w:rPr>
            </w:pPr>
            <w:r w:rsidRPr="008C7926">
              <w:rPr>
                <w:rFonts w:ascii="Arial" w:hAnsi="Arial" w:cs="Arial"/>
                <w:color w:val="000000"/>
                <w:sz w:val="18"/>
                <w:szCs w:val="18"/>
                <w:lang w:val="en-GB"/>
              </w:rPr>
              <w:t>Dependent Variable: D(LNINDP,2)</w:t>
            </w:r>
          </w:p>
        </w:tc>
        <w:tc>
          <w:tcPr>
            <w:tcW w:w="99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r>
      <w:tr w:rsidR="00383C92" w:rsidRPr="008C7926" w:rsidTr="00383C92">
        <w:trPr>
          <w:trHeight w:val="225"/>
        </w:trPr>
        <w:tc>
          <w:tcPr>
            <w:tcW w:w="2017" w:type="dxa"/>
            <w:gridSpan w:val="3"/>
            <w:tcBorders>
              <w:top w:val="nil"/>
              <w:left w:val="nil"/>
              <w:bottom w:val="nil"/>
              <w:right w:val="nil"/>
            </w:tcBorders>
            <w:vAlign w:val="bottom"/>
          </w:tcPr>
          <w:p w:rsidR="00383C92" w:rsidRPr="008C7926" w:rsidRDefault="00383C92" w:rsidP="00383C92">
            <w:pPr>
              <w:autoSpaceDE w:val="0"/>
              <w:autoSpaceDN w:val="0"/>
              <w:adjustRightInd w:val="0"/>
              <w:rPr>
                <w:rFonts w:ascii="Arial" w:hAnsi="Arial" w:cs="Arial"/>
                <w:color w:val="000000"/>
                <w:sz w:val="18"/>
                <w:szCs w:val="18"/>
                <w:lang w:val="en-GB"/>
              </w:rPr>
            </w:pPr>
            <w:r w:rsidRPr="008C7926">
              <w:rPr>
                <w:rFonts w:ascii="Arial" w:hAnsi="Arial" w:cs="Arial"/>
                <w:color w:val="000000"/>
                <w:sz w:val="18"/>
                <w:szCs w:val="18"/>
                <w:lang w:val="en-GB"/>
              </w:rPr>
              <w:lastRenderedPageBreak/>
              <w:t>Method: Least Squares</w:t>
            </w:r>
          </w:p>
        </w:tc>
        <w:tc>
          <w:tcPr>
            <w:tcW w:w="1208"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r>
      <w:tr w:rsidR="00383C92" w:rsidRPr="008C7926" w:rsidTr="00383C92">
        <w:trPr>
          <w:trHeight w:val="225"/>
        </w:trPr>
        <w:tc>
          <w:tcPr>
            <w:tcW w:w="2017" w:type="dxa"/>
            <w:gridSpan w:val="3"/>
            <w:tcBorders>
              <w:top w:val="nil"/>
              <w:left w:val="nil"/>
              <w:bottom w:val="nil"/>
              <w:right w:val="nil"/>
            </w:tcBorders>
            <w:vAlign w:val="bottom"/>
          </w:tcPr>
          <w:p w:rsidR="00383C92" w:rsidRPr="008C7926" w:rsidRDefault="00383C92" w:rsidP="00383C92">
            <w:pPr>
              <w:autoSpaceDE w:val="0"/>
              <w:autoSpaceDN w:val="0"/>
              <w:adjustRightInd w:val="0"/>
              <w:rPr>
                <w:rFonts w:ascii="Arial" w:hAnsi="Arial" w:cs="Arial"/>
                <w:color w:val="000000"/>
                <w:sz w:val="18"/>
                <w:szCs w:val="18"/>
                <w:lang w:val="en-GB"/>
              </w:rPr>
            </w:pPr>
            <w:r w:rsidRPr="008C7926">
              <w:rPr>
                <w:rFonts w:ascii="Arial" w:hAnsi="Arial" w:cs="Arial"/>
                <w:color w:val="000000"/>
                <w:sz w:val="18"/>
                <w:szCs w:val="18"/>
                <w:lang w:val="en-GB"/>
              </w:rPr>
              <w:t>Date: 07/14/17   Time: 10:30</w:t>
            </w:r>
          </w:p>
        </w:tc>
        <w:tc>
          <w:tcPr>
            <w:tcW w:w="1208"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r>
      <w:tr w:rsidR="00383C92" w:rsidRPr="008C7926" w:rsidTr="00383C92">
        <w:trPr>
          <w:trHeight w:val="225"/>
        </w:trPr>
        <w:tc>
          <w:tcPr>
            <w:tcW w:w="2017" w:type="dxa"/>
            <w:gridSpan w:val="3"/>
            <w:tcBorders>
              <w:top w:val="nil"/>
              <w:left w:val="nil"/>
              <w:bottom w:val="nil"/>
              <w:right w:val="nil"/>
            </w:tcBorders>
            <w:vAlign w:val="bottom"/>
          </w:tcPr>
          <w:p w:rsidR="00383C92" w:rsidRPr="008C7926" w:rsidRDefault="00383C92" w:rsidP="00383C92">
            <w:pPr>
              <w:autoSpaceDE w:val="0"/>
              <w:autoSpaceDN w:val="0"/>
              <w:adjustRightInd w:val="0"/>
              <w:rPr>
                <w:rFonts w:ascii="Arial" w:hAnsi="Arial" w:cs="Arial"/>
                <w:color w:val="000000"/>
                <w:sz w:val="18"/>
                <w:szCs w:val="18"/>
                <w:lang w:val="en-GB"/>
              </w:rPr>
            </w:pPr>
            <w:r w:rsidRPr="008C7926">
              <w:rPr>
                <w:rFonts w:ascii="Arial" w:hAnsi="Arial" w:cs="Arial"/>
                <w:color w:val="000000"/>
                <w:sz w:val="18"/>
                <w:szCs w:val="18"/>
                <w:lang w:val="en-GB"/>
              </w:rPr>
              <w:t>Sample (adjusted): 1983 2015</w:t>
            </w:r>
          </w:p>
        </w:tc>
        <w:tc>
          <w:tcPr>
            <w:tcW w:w="1208"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r>
      <w:tr w:rsidR="00383C92" w:rsidRPr="008C7926" w:rsidTr="00383C92">
        <w:trPr>
          <w:trHeight w:val="225"/>
        </w:trPr>
        <w:tc>
          <w:tcPr>
            <w:tcW w:w="2017" w:type="dxa"/>
            <w:gridSpan w:val="4"/>
            <w:tcBorders>
              <w:top w:val="nil"/>
              <w:left w:val="nil"/>
              <w:bottom w:val="nil"/>
              <w:right w:val="nil"/>
            </w:tcBorders>
            <w:vAlign w:val="bottom"/>
          </w:tcPr>
          <w:p w:rsidR="00383C92" w:rsidRPr="008C7926" w:rsidRDefault="00383C92" w:rsidP="00383C92">
            <w:pPr>
              <w:autoSpaceDE w:val="0"/>
              <w:autoSpaceDN w:val="0"/>
              <w:adjustRightInd w:val="0"/>
              <w:rPr>
                <w:rFonts w:ascii="Arial" w:hAnsi="Arial" w:cs="Arial"/>
                <w:color w:val="000000"/>
                <w:sz w:val="18"/>
                <w:szCs w:val="18"/>
                <w:lang w:val="en-GB"/>
              </w:rPr>
            </w:pPr>
            <w:r w:rsidRPr="008C7926">
              <w:rPr>
                <w:rFonts w:ascii="Arial" w:hAnsi="Arial" w:cs="Arial"/>
                <w:color w:val="000000"/>
                <w:sz w:val="18"/>
                <w:szCs w:val="18"/>
                <w:lang w:val="en-GB"/>
              </w:rPr>
              <w:t>Included observations: 33 after adjustments</w:t>
            </w:r>
          </w:p>
        </w:tc>
        <w:tc>
          <w:tcPr>
            <w:tcW w:w="99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r>
      <w:tr w:rsidR="00383C92" w:rsidRPr="008C7926" w:rsidTr="00383C92">
        <w:trPr>
          <w:trHeight w:hRule="exact" w:val="90"/>
        </w:trPr>
        <w:tc>
          <w:tcPr>
            <w:tcW w:w="2017" w:type="dxa"/>
            <w:tcBorders>
              <w:top w:val="nil"/>
              <w:left w:val="nil"/>
              <w:bottom w:val="double" w:sz="6" w:space="2"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double" w:sz="6" w:space="2"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207" w:type="dxa"/>
            <w:tcBorders>
              <w:top w:val="nil"/>
              <w:left w:val="nil"/>
              <w:bottom w:val="double" w:sz="6" w:space="2"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double" w:sz="6" w:space="2"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double" w:sz="6" w:space="2"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r>
      <w:tr w:rsidR="00383C92" w:rsidRPr="008C7926" w:rsidTr="00383C92">
        <w:trPr>
          <w:trHeight w:hRule="exact" w:val="135"/>
        </w:trPr>
        <w:tc>
          <w:tcPr>
            <w:tcW w:w="201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20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r>
      <w:tr w:rsidR="00383C92" w:rsidRPr="008C7926" w:rsidTr="00383C92">
        <w:trPr>
          <w:trHeight w:val="225"/>
        </w:trPr>
        <w:tc>
          <w:tcPr>
            <w:tcW w:w="201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r w:rsidRPr="008C7926">
              <w:rPr>
                <w:rFonts w:ascii="Arial" w:hAnsi="Arial" w:cs="Arial"/>
                <w:color w:val="000000"/>
                <w:sz w:val="18"/>
                <w:szCs w:val="18"/>
                <w:lang w:val="en-GB"/>
              </w:rPr>
              <w:t>Variable</w:t>
            </w:r>
          </w:p>
        </w:tc>
        <w:tc>
          <w:tcPr>
            <w:tcW w:w="1103" w:type="dxa"/>
            <w:tcBorders>
              <w:top w:val="nil"/>
              <w:left w:val="nil"/>
              <w:bottom w:val="nil"/>
              <w:right w:val="nil"/>
            </w:tcBorders>
            <w:vAlign w:val="bottom"/>
          </w:tcPr>
          <w:p w:rsidR="00383C92" w:rsidRPr="008C7926" w:rsidRDefault="00383C92" w:rsidP="00383C92">
            <w:pPr>
              <w:autoSpaceDE w:val="0"/>
              <w:autoSpaceDN w:val="0"/>
              <w:adjustRightInd w:val="0"/>
              <w:ind w:right="10"/>
              <w:jc w:val="right"/>
              <w:rPr>
                <w:rFonts w:ascii="Arial" w:hAnsi="Arial" w:cs="Arial"/>
                <w:color w:val="000000"/>
                <w:sz w:val="18"/>
                <w:szCs w:val="18"/>
                <w:lang w:val="en-GB"/>
              </w:rPr>
            </w:pPr>
            <w:r w:rsidRPr="008C7926">
              <w:rPr>
                <w:rFonts w:ascii="Arial" w:hAnsi="Arial" w:cs="Arial"/>
                <w:color w:val="000000"/>
                <w:sz w:val="18"/>
                <w:szCs w:val="18"/>
                <w:lang w:val="en-GB"/>
              </w:rPr>
              <w:t>Coefficient</w:t>
            </w:r>
          </w:p>
        </w:tc>
        <w:tc>
          <w:tcPr>
            <w:tcW w:w="1207" w:type="dxa"/>
            <w:tcBorders>
              <w:top w:val="nil"/>
              <w:left w:val="nil"/>
              <w:bottom w:val="nil"/>
              <w:right w:val="nil"/>
            </w:tcBorders>
            <w:vAlign w:val="bottom"/>
          </w:tcPr>
          <w:p w:rsidR="00383C92" w:rsidRPr="008C7926" w:rsidRDefault="00383C92" w:rsidP="00383C92">
            <w:pPr>
              <w:autoSpaceDE w:val="0"/>
              <w:autoSpaceDN w:val="0"/>
              <w:adjustRightInd w:val="0"/>
              <w:ind w:right="10"/>
              <w:jc w:val="right"/>
              <w:rPr>
                <w:rFonts w:ascii="Arial" w:hAnsi="Arial" w:cs="Arial"/>
                <w:color w:val="000000"/>
                <w:sz w:val="18"/>
                <w:szCs w:val="18"/>
                <w:lang w:val="en-GB"/>
              </w:rPr>
            </w:pPr>
            <w:r w:rsidRPr="008C7926">
              <w:rPr>
                <w:rFonts w:ascii="Arial" w:hAnsi="Arial" w:cs="Arial"/>
                <w:color w:val="000000"/>
                <w:sz w:val="18"/>
                <w:szCs w:val="18"/>
                <w:lang w:val="en-GB"/>
              </w:rPr>
              <w:t>Std. Error</w:t>
            </w:r>
          </w:p>
        </w:tc>
        <w:tc>
          <w:tcPr>
            <w:tcW w:w="1208" w:type="dxa"/>
            <w:tcBorders>
              <w:top w:val="nil"/>
              <w:left w:val="nil"/>
              <w:bottom w:val="nil"/>
              <w:right w:val="nil"/>
            </w:tcBorders>
            <w:vAlign w:val="bottom"/>
          </w:tcPr>
          <w:p w:rsidR="00383C92" w:rsidRPr="008C7926" w:rsidRDefault="00383C92" w:rsidP="00383C92">
            <w:pPr>
              <w:autoSpaceDE w:val="0"/>
              <w:autoSpaceDN w:val="0"/>
              <w:adjustRightInd w:val="0"/>
              <w:ind w:right="10"/>
              <w:jc w:val="right"/>
              <w:rPr>
                <w:rFonts w:ascii="Arial" w:hAnsi="Arial" w:cs="Arial"/>
                <w:color w:val="000000"/>
                <w:sz w:val="18"/>
                <w:szCs w:val="18"/>
                <w:lang w:val="en-GB"/>
              </w:rPr>
            </w:pPr>
            <w:r w:rsidRPr="008C7926">
              <w:rPr>
                <w:rFonts w:ascii="Arial" w:hAnsi="Arial" w:cs="Arial"/>
                <w:color w:val="000000"/>
                <w:sz w:val="18"/>
                <w:szCs w:val="18"/>
                <w:lang w:val="en-GB"/>
              </w:rPr>
              <w:t>t-Statistic</w:t>
            </w:r>
          </w:p>
        </w:tc>
        <w:tc>
          <w:tcPr>
            <w:tcW w:w="997" w:type="dxa"/>
            <w:tcBorders>
              <w:top w:val="nil"/>
              <w:left w:val="nil"/>
              <w:bottom w:val="nil"/>
              <w:right w:val="nil"/>
            </w:tcBorders>
            <w:vAlign w:val="bottom"/>
          </w:tcPr>
          <w:p w:rsidR="00383C92" w:rsidRPr="008C7926" w:rsidRDefault="00383C92" w:rsidP="00383C92">
            <w:pPr>
              <w:autoSpaceDE w:val="0"/>
              <w:autoSpaceDN w:val="0"/>
              <w:adjustRightInd w:val="0"/>
              <w:ind w:right="10"/>
              <w:jc w:val="right"/>
              <w:rPr>
                <w:rFonts w:ascii="Arial" w:hAnsi="Arial" w:cs="Arial"/>
                <w:color w:val="000000"/>
                <w:sz w:val="18"/>
                <w:szCs w:val="18"/>
                <w:lang w:val="en-GB"/>
              </w:rPr>
            </w:pPr>
            <w:r w:rsidRPr="008C7926">
              <w:rPr>
                <w:rFonts w:ascii="Arial" w:hAnsi="Arial" w:cs="Arial"/>
                <w:color w:val="000000"/>
                <w:sz w:val="18"/>
                <w:szCs w:val="18"/>
                <w:lang w:val="en-GB"/>
              </w:rPr>
              <w:t>Prob.  </w:t>
            </w:r>
          </w:p>
        </w:tc>
      </w:tr>
      <w:tr w:rsidR="00383C92" w:rsidRPr="008C7926" w:rsidTr="00383C92">
        <w:trPr>
          <w:trHeight w:hRule="exact" w:val="90"/>
        </w:trPr>
        <w:tc>
          <w:tcPr>
            <w:tcW w:w="2017" w:type="dxa"/>
            <w:tcBorders>
              <w:top w:val="nil"/>
              <w:left w:val="nil"/>
              <w:bottom w:val="double" w:sz="6" w:space="2"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double" w:sz="6" w:space="2"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207" w:type="dxa"/>
            <w:tcBorders>
              <w:top w:val="nil"/>
              <w:left w:val="nil"/>
              <w:bottom w:val="double" w:sz="6" w:space="2"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double" w:sz="6" w:space="2"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double" w:sz="6" w:space="2"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r>
      <w:tr w:rsidR="00383C92" w:rsidRPr="008C7926" w:rsidTr="00383C92">
        <w:trPr>
          <w:trHeight w:hRule="exact" w:val="135"/>
        </w:trPr>
        <w:tc>
          <w:tcPr>
            <w:tcW w:w="201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20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r>
      <w:tr w:rsidR="00383C92" w:rsidRPr="008C7926" w:rsidTr="00383C92">
        <w:trPr>
          <w:trHeight w:val="225"/>
        </w:trPr>
        <w:tc>
          <w:tcPr>
            <w:tcW w:w="201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r w:rsidRPr="008C7926">
              <w:rPr>
                <w:rFonts w:ascii="Arial" w:hAnsi="Arial" w:cs="Arial"/>
                <w:color w:val="000000"/>
                <w:sz w:val="18"/>
                <w:szCs w:val="18"/>
                <w:lang w:val="en-GB"/>
              </w:rPr>
              <w:t>D(LNINDP(-1))</w:t>
            </w:r>
          </w:p>
        </w:tc>
        <w:tc>
          <w:tcPr>
            <w:tcW w:w="1103" w:type="dxa"/>
            <w:tcBorders>
              <w:top w:val="nil"/>
              <w:left w:val="nil"/>
              <w:bottom w:val="nil"/>
              <w:right w:val="nil"/>
            </w:tcBorders>
            <w:vAlign w:val="bottom"/>
          </w:tcPr>
          <w:p w:rsidR="00383C92" w:rsidRPr="008C7926" w:rsidRDefault="00383C92" w:rsidP="00383C92">
            <w:pPr>
              <w:autoSpaceDE w:val="0"/>
              <w:autoSpaceDN w:val="0"/>
              <w:adjustRightInd w:val="0"/>
              <w:ind w:right="10"/>
              <w:jc w:val="right"/>
              <w:rPr>
                <w:rFonts w:ascii="Arial" w:hAnsi="Arial" w:cs="Arial"/>
                <w:color w:val="000000"/>
                <w:sz w:val="18"/>
                <w:szCs w:val="18"/>
                <w:lang w:val="en-GB"/>
              </w:rPr>
            </w:pPr>
            <w:r w:rsidRPr="008C7926">
              <w:rPr>
                <w:rFonts w:ascii="Arial" w:hAnsi="Arial" w:cs="Arial"/>
                <w:color w:val="000000"/>
                <w:sz w:val="18"/>
                <w:szCs w:val="18"/>
                <w:lang w:val="en-GB"/>
              </w:rPr>
              <w:t>-0.627289</w:t>
            </w:r>
          </w:p>
        </w:tc>
        <w:tc>
          <w:tcPr>
            <w:tcW w:w="1207" w:type="dxa"/>
            <w:tcBorders>
              <w:top w:val="nil"/>
              <w:left w:val="nil"/>
              <w:bottom w:val="nil"/>
              <w:right w:val="nil"/>
            </w:tcBorders>
            <w:vAlign w:val="bottom"/>
          </w:tcPr>
          <w:p w:rsidR="00383C92" w:rsidRPr="008C7926" w:rsidRDefault="00383C92" w:rsidP="00383C92">
            <w:pPr>
              <w:autoSpaceDE w:val="0"/>
              <w:autoSpaceDN w:val="0"/>
              <w:adjustRightInd w:val="0"/>
              <w:ind w:right="10"/>
              <w:jc w:val="right"/>
              <w:rPr>
                <w:rFonts w:ascii="Arial" w:hAnsi="Arial" w:cs="Arial"/>
                <w:color w:val="000000"/>
                <w:sz w:val="18"/>
                <w:szCs w:val="18"/>
                <w:lang w:val="en-GB"/>
              </w:rPr>
            </w:pPr>
            <w:r w:rsidRPr="008C7926">
              <w:rPr>
                <w:rFonts w:ascii="Arial" w:hAnsi="Arial" w:cs="Arial"/>
                <w:color w:val="000000"/>
                <w:sz w:val="18"/>
                <w:szCs w:val="18"/>
                <w:lang w:val="en-GB"/>
              </w:rPr>
              <w:t>0.169480</w:t>
            </w:r>
          </w:p>
        </w:tc>
        <w:tc>
          <w:tcPr>
            <w:tcW w:w="1208" w:type="dxa"/>
            <w:tcBorders>
              <w:top w:val="nil"/>
              <w:left w:val="nil"/>
              <w:bottom w:val="nil"/>
              <w:right w:val="nil"/>
            </w:tcBorders>
            <w:vAlign w:val="bottom"/>
          </w:tcPr>
          <w:p w:rsidR="00383C92" w:rsidRPr="008C7926" w:rsidRDefault="00383C92" w:rsidP="00383C92">
            <w:pPr>
              <w:autoSpaceDE w:val="0"/>
              <w:autoSpaceDN w:val="0"/>
              <w:adjustRightInd w:val="0"/>
              <w:ind w:right="10"/>
              <w:jc w:val="right"/>
              <w:rPr>
                <w:rFonts w:ascii="Arial" w:hAnsi="Arial" w:cs="Arial"/>
                <w:color w:val="000000"/>
                <w:sz w:val="18"/>
                <w:szCs w:val="18"/>
                <w:lang w:val="en-GB"/>
              </w:rPr>
            </w:pPr>
            <w:r w:rsidRPr="008C7926">
              <w:rPr>
                <w:rFonts w:ascii="Arial" w:hAnsi="Arial" w:cs="Arial"/>
                <w:color w:val="000000"/>
                <w:sz w:val="18"/>
                <w:szCs w:val="18"/>
                <w:lang w:val="en-GB"/>
              </w:rPr>
              <w:t>-3.701246</w:t>
            </w:r>
          </w:p>
        </w:tc>
        <w:tc>
          <w:tcPr>
            <w:tcW w:w="997" w:type="dxa"/>
            <w:tcBorders>
              <w:top w:val="nil"/>
              <w:left w:val="nil"/>
              <w:bottom w:val="nil"/>
              <w:right w:val="nil"/>
            </w:tcBorders>
            <w:vAlign w:val="bottom"/>
          </w:tcPr>
          <w:p w:rsidR="00383C92" w:rsidRPr="008C7926" w:rsidRDefault="00383C92" w:rsidP="00383C92">
            <w:pPr>
              <w:autoSpaceDE w:val="0"/>
              <w:autoSpaceDN w:val="0"/>
              <w:adjustRightInd w:val="0"/>
              <w:ind w:right="10"/>
              <w:jc w:val="right"/>
              <w:rPr>
                <w:rFonts w:ascii="Arial" w:hAnsi="Arial" w:cs="Arial"/>
                <w:color w:val="000000"/>
                <w:sz w:val="18"/>
                <w:szCs w:val="18"/>
                <w:lang w:val="en-GB"/>
              </w:rPr>
            </w:pPr>
            <w:r w:rsidRPr="008C7926">
              <w:rPr>
                <w:rFonts w:ascii="Arial" w:hAnsi="Arial" w:cs="Arial"/>
                <w:color w:val="000000"/>
                <w:sz w:val="18"/>
                <w:szCs w:val="18"/>
                <w:lang w:val="en-GB"/>
              </w:rPr>
              <w:t>0.0009</w:t>
            </w:r>
          </w:p>
        </w:tc>
      </w:tr>
      <w:tr w:rsidR="00383C92" w:rsidRPr="008C7926" w:rsidTr="00383C92">
        <w:trPr>
          <w:trHeight w:val="225"/>
        </w:trPr>
        <w:tc>
          <w:tcPr>
            <w:tcW w:w="201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r w:rsidRPr="008C7926">
              <w:rPr>
                <w:rFonts w:ascii="Arial" w:hAnsi="Arial" w:cs="Arial"/>
                <w:color w:val="000000"/>
                <w:sz w:val="18"/>
                <w:szCs w:val="18"/>
                <w:lang w:val="en-GB"/>
              </w:rPr>
              <w:t>C</w:t>
            </w:r>
          </w:p>
        </w:tc>
        <w:tc>
          <w:tcPr>
            <w:tcW w:w="1103" w:type="dxa"/>
            <w:tcBorders>
              <w:top w:val="nil"/>
              <w:left w:val="nil"/>
              <w:bottom w:val="nil"/>
              <w:right w:val="nil"/>
            </w:tcBorders>
            <w:vAlign w:val="bottom"/>
          </w:tcPr>
          <w:p w:rsidR="00383C92" w:rsidRPr="008C7926" w:rsidRDefault="00383C92" w:rsidP="00383C92">
            <w:pPr>
              <w:autoSpaceDE w:val="0"/>
              <w:autoSpaceDN w:val="0"/>
              <w:adjustRightInd w:val="0"/>
              <w:ind w:right="10"/>
              <w:jc w:val="right"/>
              <w:rPr>
                <w:rFonts w:ascii="Arial" w:hAnsi="Arial" w:cs="Arial"/>
                <w:color w:val="000000"/>
                <w:sz w:val="18"/>
                <w:szCs w:val="18"/>
                <w:lang w:val="en-GB"/>
              </w:rPr>
            </w:pPr>
            <w:r w:rsidRPr="008C7926">
              <w:rPr>
                <w:rFonts w:ascii="Arial" w:hAnsi="Arial" w:cs="Arial"/>
                <w:color w:val="000000"/>
                <w:sz w:val="18"/>
                <w:szCs w:val="18"/>
                <w:lang w:val="en-GB"/>
              </w:rPr>
              <w:t>0.001875</w:t>
            </w:r>
          </w:p>
        </w:tc>
        <w:tc>
          <w:tcPr>
            <w:tcW w:w="1207" w:type="dxa"/>
            <w:tcBorders>
              <w:top w:val="nil"/>
              <w:left w:val="nil"/>
              <w:bottom w:val="nil"/>
              <w:right w:val="nil"/>
            </w:tcBorders>
            <w:vAlign w:val="bottom"/>
          </w:tcPr>
          <w:p w:rsidR="00383C92" w:rsidRPr="008C7926" w:rsidRDefault="00383C92" w:rsidP="00383C92">
            <w:pPr>
              <w:autoSpaceDE w:val="0"/>
              <w:autoSpaceDN w:val="0"/>
              <w:adjustRightInd w:val="0"/>
              <w:ind w:right="10"/>
              <w:jc w:val="right"/>
              <w:rPr>
                <w:rFonts w:ascii="Arial" w:hAnsi="Arial" w:cs="Arial"/>
                <w:color w:val="000000"/>
                <w:sz w:val="18"/>
                <w:szCs w:val="18"/>
                <w:lang w:val="en-GB"/>
              </w:rPr>
            </w:pPr>
            <w:r w:rsidRPr="008C7926">
              <w:rPr>
                <w:rFonts w:ascii="Arial" w:hAnsi="Arial" w:cs="Arial"/>
                <w:color w:val="000000"/>
                <w:sz w:val="18"/>
                <w:szCs w:val="18"/>
                <w:lang w:val="en-GB"/>
              </w:rPr>
              <w:t>0.015871</w:t>
            </w:r>
          </w:p>
        </w:tc>
        <w:tc>
          <w:tcPr>
            <w:tcW w:w="1208" w:type="dxa"/>
            <w:tcBorders>
              <w:top w:val="nil"/>
              <w:left w:val="nil"/>
              <w:bottom w:val="nil"/>
              <w:right w:val="nil"/>
            </w:tcBorders>
            <w:vAlign w:val="bottom"/>
          </w:tcPr>
          <w:p w:rsidR="00383C92" w:rsidRPr="008C7926" w:rsidRDefault="00383C92" w:rsidP="00383C92">
            <w:pPr>
              <w:autoSpaceDE w:val="0"/>
              <w:autoSpaceDN w:val="0"/>
              <w:adjustRightInd w:val="0"/>
              <w:ind w:right="10"/>
              <w:jc w:val="right"/>
              <w:rPr>
                <w:rFonts w:ascii="Arial" w:hAnsi="Arial" w:cs="Arial"/>
                <w:color w:val="000000"/>
                <w:sz w:val="18"/>
                <w:szCs w:val="18"/>
                <w:lang w:val="en-GB"/>
              </w:rPr>
            </w:pPr>
            <w:r w:rsidRPr="008C7926">
              <w:rPr>
                <w:rFonts w:ascii="Arial" w:hAnsi="Arial" w:cs="Arial"/>
                <w:color w:val="000000"/>
                <w:sz w:val="18"/>
                <w:szCs w:val="18"/>
                <w:lang w:val="en-GB"/>
              </w:rPr>
              <w:t>0.118174</w:t>
            </w:r>
          </w:p>
        </w:tc>
        <w:tc>
          <w:tcPr>
            <w:tcW w:w="997" w:type="dxa"/>
            <w:tcBorders>
              <w:top w:val="nil"/>
              <w:left w:val="nil"/>
              <w:bottom w:val="nil"/>
              <w:right w:val="nil"/>
            </w:tcBorders>
            <w:vAlign w:val="bottom"/>
          </w:tcPr>
          <w:p w:rsidR="00383C92" w:rsidRPr="008C7926" w:rsidRDefault="00383C92" w:rsidP="00383C92">
            <w:pPr>
              <w:autoSpaceDE w:val="0"/>
              <w:autoSpaceDN w:val="0"/>
              <w:adjustRightInd w:val="0"/>
              <w:ind w:right="10"/>
              <w:jc w:val="right"/>
              <w:rPr>
                <w:rFonts w:ascii="Arial" w:hAnsi="Arial" w:cs="Arial"/>
                <w:color w:val="000000"/>
                <w:sz w:val="18"/>
                <w:szCs w:val="18"/>
                <w:lang w:val="en-GB"/>
              </w:rPr>
            </w:pPr>
            <w:r w:rsidRPr="008C7926">
              <w:rPr>
                <w:rFonts w:ascii="Arial" w:hAnsi="Arial" w:cs="Arial"/>
                <w:color w:val="000000"/>
                <w:sz w:val="18"/>
                <w:szCs w:val="18"/>
                <w:lang w:val="en-GB"/>
              </w:rPr>
              <w:t>0.9067</w:t>
            </w:r>
          </w:p>
        </w:tc>
      </w:tr>
      <w:tr w:rsidR="00383C92" w:rsidRPr="008C7926" w:rsidTr="00383C92">
        <w:trPr>
          <w:trHeight w:val="225"/>
        </w:trPr>
        <w:tc>
          <w:tcPr>
            <w:tcW w:w="201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r w:rsidRPr="008C7926">
              <w:rPr>
                <w:rFonts w:ascii="Arial" w:hAnsi="Arial" w:cs="Arial"/>
                <w:color w:val="000000"/>
                <w:sz w:val="18"/>
                <w:szCs w:val="18"/>
                <w:lang w:val="en-GB"/>
              </w:rPr>
              <w:t>@TREND("1981")</w:t>
            </w:r>
          </w:p>
        </w:tc>
        <w:tc>
          <w:tcPr>
            <w:tcW w:w="1103" w:type="dxa"/>
            <w:tcBorders>
              <w:top w:val="nil"/>
              <w:left w:val="nil"/>
              <w:bottom w:val="nil"/>
              <w:right w:val="nil"/>
            </w:tcBorders>
            <w:vAlign w:val="bottom"/>
          </w:tcPr>
          <w:p w:rsidR="00383C92" w:rsidRPr="008C7926" w:rsidRDefault="00383C92" w:rsidP="00383C92">
            <w:pPr>
              <w:autoSpaceDE w:val="0"/>
              <w:autoSpaceDN w:val="0"/>
              <w:adjustRightInd w:val="0"/>
              <w:ind w:right="10"/>
              <w:jc w:val="right"/>
              <w:rPr>
                <w:rFonts w:ascii="Arial" w:hAnsi="Arial" w:cs="Arial"/>
                <w:color w:val="000000"/>
                <w:sz w:val="18"/>
                <w:szCs w:val="18"/>
                <w:lang w:val="en-GB"/>
              </w:rPr>
            </w:pPr>
            <w:r w:rsidRPr="008C7926">
              <w:rPr>
                <w:rFonts w:ascii="Arial" w:hAnsi="Arial" w:cs="Arial"/>
                <w:color w:val="000000"/>
                <w:sz w:val="18"/>
                <w:szCs w:val="18"/>
                <w:lang w:val="en-GB"/>
              </w:rPr>
              <w:t>0.000100</w:t>
            </w:r>
          </w:p>
        </w:tc>
        <w:tc>
          <w:tcPr>
            <w:tcW w:w="1207" w:type="dxa"/>
            <w:tcBorders>
              <w:top w:val="nil"/>
              <w:left w:val="nil"/>
              <w:bottom w:val="nil"/>
              <w:right w:val="nil"/>
            </w:tcBorders>
            <w:vAlign w:val="bottom"/>
          </w:tcPr>
          <w:p w:rsidR="00383C92" w:rsidRPr="008C7926" w:rsidRDefault="00383C92" w:rsidP="00383C92">
            <w:pPr>
              <w:autoSpaceDE w:val="0"/>
              <w:autoSpaceDN w:val="0"/>
              <w:adjustRightInd w:val="0"/>
              <w:ind w:right="10"/>
              <w:jc w:val="right"/>
              <w:rPr>
                <w:rFonts w:ascii="Arial" w:hAnsi="Arial" w:cs="Arial"/>
                <w:color w:val="000000"/>
                <w:sz w:val="18"/>
                <w:szCs w:val="18"/>
                <w:lang w:val="en-GB"/>
              </w:rPr>
            </w:pPr>
            <w:r w:rsidRPr="008C7926">
              <w:rPr>
                <w:rFonts w:ascii="Arial" w:hAnsi="Arial" w:cs="Arial"/>
                <w:color w:val="000000"/>
                <w:sz w:val="18"/>
                <w:szCs w:val="18"/>
                <w:lang w:val="en-GB"/>
              </w:rPr>
              <w:t>0.000780</w:t>
            </w:r>
          </w:p>
        </w:tc>
        <w:tc>
          <w:tcPr>
            <w:tcW w:w="1208" w:type="dxa"/>
            <w:tcBorders>
              <w:top w:val="nil"/>
              <w:left w:val="nil"/>
              <w:bottom w:val="nil"/>
              <w:right w:val="nil"/>
            </w:tcBorders>
            <w:vAlign w:val="bottom"/>
          </w:tcPr>
          <w:p w:rsidR="00383C92" w:rsidRPr="008C7926" w:rsidRDefault="00383C92" w:rsidP="00383C92">
            <w:pPr>
              <w:autoSpaceDE w:val="0"/>
              <w:autoSpaceDN w:val="0"/>
              <w:adjustRightInd w:val="0"/>
              <w:ind w:right="10"/>
              <w:jc w:val="right"/>
              <w:rPr>
                <w:rFonts w:ascii="Arial" w:hAnsi="Arial" w:cs="Arial"/>
                <w:color w:val="000000"/>
                <w:sz w:val="18"/>
                <w:szCs w:val="18"/>
                <w:lang w:val="en-GB"/>
              </w:rPr>
            </w:pPr>
            <w:r w:rsidRPr="008C7926">
              <w:rPr>
                <w:rFonts w:ascii="Arial" w:hAnsi="Arial" w:cs="Arial"/>
                <w:color w:val="000000"/>
                <w:sz w:val="18"/>
                <w:szCs w:val="18"/>
                <w:lang w:val="en-GB"/>
              </w:rPr>
              <w:t>0.128258</w:t>
            </w:r>
          </w:p>
        </w:tc>
        <w:tc>
          <w:tcPr>
            <w:tcW w:w="997" w:type="dxa"/>
            <w:tcBorders>
              <w:top w:val="nil"/>
              <w:left w:val="nil"/>
              <w:bottom w:val="nil"/>
              <w:right w:val="nil"/>
            </w:tcBorders>
            <w:vAlign w:val="bottom"/>
          </w:tcPr>
          <w:p w:rsidR="00383C92" w:rsidRPr="008C7926" w:rsidRDefault="00383C92" w:rsidP="00383C92">
            <w:pPr>
              <w:autoSpaceDE w:val="0"/>
              <w:autoSpaceDN w:val="0"/>
              <w:adjustRightInd w:val="0"/>
              <w:ind w:right="10"/>
              <w:jc w:val="right"/>
              <w:rPr>
                <w:rFonts w:ascii="Arial" w:hAnsi="Arial" w:cs="Arial"/>
                <w:color w:val="000000"/>
                <w:sz w:val="18"/>
                <w:szCs w:val="18"/>
                <w:lang w:val="en-GB"/>
              </w:rPr>
            </w:pPr>
            <w:r w:rsidRPr="008C7926">
              <w:rPr>
                <w:rFonts w:ascii="Arial" w:hAnsi="Arial" w:cs="Arial"/>
                <w:color w:val="000000"/>
                <w:sz w:val="18"/>
                <w:szCs w:val="18"/>
                <w:lang w:val="en-GB"/>
              </w:rPr>
              <w:t>0.8988</w:t>
            </w:r>
          </w:p>
        </w:tc>
      </w:tr>
      <w:tr w:rsidR="00383C92" w:rsidRPr="008C7926" w:rsidTr="00383C92">
        <w:trPr>
          <w:trHeight w:hRule="exact" w:val="90"/>
        </w:trPr>
        <w:tc>
          <w:tcPr>
            <w:tcW w:w="2017" w:type="dxa"/>
            <w:tcBorders>
              <w:top w:val="nil"/>
              <w:left w:val="nil"/>
              <w:bottom w:val="double" w:sz="6" w:space="2"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double" w:sz="6" w:space="2"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207" w:type="dxa"/>
            <w:tcBorders>
              <w:top w:val="nil"/>
              <w:left w:val="nil"/>
              <w:bottom w:val="double" w:sz="6" w:space="2"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double" w:sz="6" w:space="2"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double" w:sz="6" w:space="2"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r>
      <w:tr w:rsidR="00383C92" w:rsidRPr="008C7926" w:rsidTr="00383C92">
        <w:trPr>
          <w:trHeight w:hRule="exact" w:val="135"/>
        </w:trPr>
        <w:tc>
          <w:tcPr>
            <w:tcW w:w="201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20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r>
      <w:tr w:rsidR="00383C92" w:rsidRPr="008C7926" w:rsidTr="00383C92">
        <w:trPr>
          <w:trHeight w:val="225"/>
        </w:trPr>
        <w:tc>
          <w:tcPr>
            <w:tcW w:w="2017" w:type="dxa"/>
            <w:tcBorders>
              <w:top w:val="nil"/>
              <w:left w:val="nil"/>
              <w:bottom w:val="nil"/>
              <w:right w:val="nil"/>
            </w:tcBorders>
            <w:vAlign w:val="bottom"/>
          </w:tcPr>
          <w:p w:rsidR="00383C92" w:rsidRPr="008C7926" w:rsidRDefault="00383C92" w:rsidP="00383C92">
            <w:pPr>
              <w:autoSpaceDE w:val="0"/>
              <w:autoSpaceDN w:val="0"/>
              <w:adjustRightInd w:val="0"/>
              <w:rPr>
                <w:rFonts w:ascii="Arial" w:hAnsi="Arial" w:cs="Arial"/>
                <w:color w:val="000000"/>
                <w:sz w:val="18"/>
                <w:szCs w:val="18"/>
                <w:lang w:val="en-GB"/>
              </w:rPr>
            </w:pPr>
            <w:r w:rsidRPr="008C7926">
              <w:rPr>
                <w:rFonts w:ascii="Arial" w:hAnsi="Arial" w:cs="Arial"/>
                <w:color w:val="000000"/>
                <w:sz w:val="18"/>
                <w:szCs w:val="18"/>
                <w:lang w:val="en-GB"/>
              </w:rPr>
              <w:t>R-squared</w:t>
            </w:r>
          </w:p>
        </w:tc>
        <w:tc>
          <w:tcPr>
            <w:tcW w:w="1103" w:type="dxa"/>
            <w:tcBorders>
              <w:top w:val="nil"/>
              <w:left w:val="nil"/>
              <w:bottom w:val="nil"/>
              <w:right w:val="nil"/>
            </w:tcBorders>
            <w:vAlign w:val="bottom"/>
          </w:tcPr>
          <w:p w:rsidR="00383C92" w:rsidRPr="008C7926" w:rsidRDefault="00383C92" w:rsidP="00383C92">
            <w:pPr>
              <w:autoSpaceDE w:val="0"/>
              <w:autoSpaceDN w:val="0"/>
              <w:adjustRightInd w:val="0"/>
              <w:ind w:right="10"/>
              <w:jc w:val="right"/>
              <w:rPr>
                <w:rFonts w:ascii="Arial" w:hAnsi="Arial" w:cs="Arial"/>
                <w:color w:val="000000"/>
                <w:sz w:val="18"/>
                <w:szCs w:val="18"/>
                <w:lang w:val="en-GB"/>
              </w:rPr>
            </w:pPr>
            <w:r w:rsidRPr="008C7926">
              <w:rPr>
                <w:rFonts w:ascii="Arial" w:hAnsi="Arial" w:cs="Arial"/>
                <w:color w:val="000000"/>
                <w:sz w:val="18"/>
                <w:szCs w:val="18"/>
                <w:lang w:val="en-GB"/>
              </w:rPr>
              <w:t>0.313495</w:t>
            </w:r>
          </w:p>
        </w:tc>
        <w:tc>
          <w:tcPr>
            <w:tcW w:w="1207" w:type="dxa"/>
            <w:gridSpan w:val="2"/>
            <w:tcBorders>
              <w:top w:val="nil"/>
              <w:left w:val="nil"/>
              <w:bottom w:val="nil"/>
              <w:right w:val="nil"/>
            </w:tcBorders>
            <w:vAlign w:val="bottom"/>
          </w:tcPr>
          <w:p w:rsidR="00383C92" w:rsidRPr="008C7926" w:rsidRDefault="00383C92" w:rsidP="00383C92">
            <w:pPr>
              <w:autoSpaceDE w:val="0"/>
              <w:autoSpaceDN w:val="0"/>
              <w:adjustRightInd w:val="0"/>
              <w:ind w:right="10"/>
              <w:rPr>
                <w:rFonts w:ascii="Arial" w:hAnsi="Arial" w:cs="Arial"/>
                <w:color w:val="000000"/>
                <w:sz w:val="18"/>
                <w:szCs w:val="18"/>
                <w:lang w:val="en-GB"/>
              </w:rPr>
            </w:pPr>
            <w:r w:rsidRPr="008C7926">
              <w:rPr>
                <w:rFonts w:ascii="Arial" w:hAnsi="Arial" w:cs="Arial"/>
                <w:color w:val="000000"/>
                <w:sz w:val="18"/>
                <w:szCs w:val="18"/>
                <w:lang w:val="en-GB"/>
              </w:rPr>
              <w:t>    Mean dependent var</w:t>
            </w:r>
          </w:p>
        </w:tc>
        <w:tc>
          <w:tcPr>
            <w:tcW w:w="997" w:type="dxa"/>
            <w:tcBorders>
              <w:top w:val="nil"/>
              <w:left w:val="nil"/>
              <w:bottom w:val="nil"/>
              <w:right w:val="nil"/>
            </w:tcBorders>
            <w:vAlign w:val="bottom"/>
          </w:tcPr>
          <w:p w:rsidR="00383C92" w:rsidRPr="008C7926" w:rsidRDefault="00383C92" w:rsidP="00383C92">
            <w:pPr>
              <w:autoSpaceDE w:val="0"/>
              <w:autoSpaceDN w:val="0"/>
              <w:adjustRightInd w:val="0"/>
              <w:ind w:right="10"/>
              <w:jc w:val="right"/>
              <w:rPr>
                <w:rFonts w:ascii="Arial" w:hAnsi="Arial" w:cs="Arial"/>
                <w:color w:val="000000"/>
                <w:sz w:val="18"/>
                <w:szCs w:val="18"/>
                <w:lang w:val="en-GB"/>
              </w:rPr>
            </w:pPr>
            <w:r w:rsidRPr="008C7926">
              <w:rPr>
                <w:rFonts w:ascii="Arial" w:hAnsi="Arial" w:cs="Arial"/>
                <w:color w:val="000000"/>
                <w:sz w:val="18"/>
                <w:szCs w:val="18"/>
                <w:lang w:val="en-GB"/>
              </w:rPr>
              <w:t>-0.000250</w:t>
            </w:r>
          </w:p>
        </w:tc>
      </w:tr>
      <w:tr w:rsidR="00383C92" w:rsidRPr="008C7926" w:rsidTr="00383C92">
        <w:trPr>
          <w:trHeight w:val="225"/>
        </w:trPr>
        <w:tc>
          <w:tcPr>
            <w:tcW w:w="2017" w:type="dxa"/>
            <w:tcBorders>
              <w:top w:val="nil"/>
              <w:left w:val="nil"/>
              <w:bottom w:val="nil"/>
              <w:right w:val="nil"/>
            </w:tcBorders>
            <w:vAlign w:val="bottom"/>
          </w:tcPr>
          <w:p w:rsidR="00383C92" w:rsidRPr="008C7926" w:rsidRDefault="00383C92" w:rsidP="00383C92">
            <w:pPr>
              <w:autoSpaceDE w:val="0"/>
              <w:autoSpaceDN w:val="0"/>
              <w:adjustRightInd w:val="0"/>
              <w:rPr>
                <w:rFonts w:ascii="Arial" w:hAnsi="Arial" w:cs="Arial"/>
                <w:color w:val="000000"/>
                <w:sz w:val="18"/>
                <w:szCs w:val="18"/>
                <w:lang w:val="en-GB"/>
              </w:rPr>
            </w:pPr>
            <w:r w:rsidRPr="008C7926">
              <w:rPr>
                <w:rFonts w:ascii="Arial" w:hAnsi="Arial" w:cs="Arial"/>
                <w:color w:val="000000"/>
                <w:sz w:val="18"/>
                <w:szCs w:val="18"/>
                <w:lang w:val="en-GB"/>
              </w:rPr>
              <w:t>Adjusted R-squared</w:t>
            </w:r>
          </w:p>
        </w:tc>
        <w:tc>
          <w:tcPr>
            <w:tcW w:w="1103" w:type="dxa"/>
            <w:tcBorders>
              <w:top w:val="nil"/>
              <w:left w:val="nil"/>
              <w:bottom w:val="nil"/>
              <w:right w:val="nil"/>
            </w:tcBorders>
            <w:vAlign w:val="bottom"/>
          </w:tcPr>
          <w:p w:rsidR="00383C92" w:rsidRPr="008C7926" w:rsidRDefault="00383C92" w:rsidP="00383C92">
            <w:pPr>
              <w:autoSpaceDE w:val="0"/>
              <w:autoSpaceDN w:val="0"/>
              <w:adjustRightInd w:val="0"/>
              <w:ind w:right="10"/>
              <w:jc w:val="right"/>
              <w:rPr>
                <w:rFonts w:ascii="Arial" w:hAnsi="Arial" w:cs="Arial"/>
                <w:color w:val="000000"/>
                <w:sz w:val="18"/>
                <w:szCs w:val="18"/>
                <w:lang w:val="en-GB"/>
              </w:rPr>
            </w:pPr>
            <w:r w:rsidRPr="008C7926">
              <w:rPr>
                <w:rFonts w:ascii="Arial" w:hAnsi="Arial" w:cs="Arial"/>
                <w:color w:val="000000"/>
                <w:sz w:val="18"/>
                <w:szCs w:val="18"/>
                <w:lang w:val="en-GB"/>
              </w:rPr>
              <w:t>0.267728</w:t>
            </w:r>
          </w:p>
        </w:tc>
        <w:tc>
          <w:tcPr>
            <w:tcW w:w="1207" w:type="dxa"/>
            <w:gridSpan w:val="2"/>
            <w:tcBorders>
              <w:top w:val="nil"/>
              <w:left w:val="nil"/>
              <w:bottom w:val="nil"/>
              <w:right w:val="nil"/>
            </w:tcBorders>
            <w:vAlign w:val="bottom"/>
          </w:tcPr>
          <w:p w:rsidR="00383C92" w:rsidRPr="008C7926" w:rsidRDefault="00383C92" w:rsidP="00383C92">
            <w:pPr>
              <w:autoSpaceDE w:val="0"/>
              <w:autoSpaceDN w:val="0"/>
              <w:adjustRightInd w:val="0"/>
              <w:ind w:right="10"/>
              <w:rPr>
                <w:rFonts w:ascii="Arial" w:hAnsi="Arial" w:cs="Arial"/>
                <w:color w:val="000000"/>
                <w:sz w:val="18"/>
                <w:szCs w:val="18"/>
                <w:lang w:val="en-GB"/>
              </w:rPr>
            </w:pPr>
            <w:r w:rsidRPr="008C7926">
              <w:rPr>
                <w:rFonts w:ascii="Arial" w:hAnsi="Arial" w:cs="Arial"/>
                <w:color w:val="000000"/>
                <w:sz w:val="18"/>
                <w:szCs w:val="18"/>
                <w:lang w:val="en-GB"/>
              </w:rPr>
              <w:t>    S.D. dependent var</w:t>
            </w:r>
          </w:p>
        </w:tc>
        <w:tc>
          <w:tcPr>
            <w:tcW w:w="997" w:type="dxa"/>
            <w:tcBorders>
              <w:top w:val="nil"/>
              <w:left w:val="nil"/>
              <w:bottom w:val="nil"/>
              <w:right w:val="nil"/>
            </w:tcBorders>
            <w:vAlign w:val="bottom"/>
          </w:tcPr>
          <w:p w:rsidR="00383C92" w:rsidRPr="008C7926" w:rsidRDefault="00383C92" w:rsidP="00383C92">
            <w:pPr>
              <w:autoSpaceDE w:val="0"/>
              <w:autoSpaceDN w:val="0"/>
              <w:adjustRightInd w:val="0"/>
              <w:ind w:right="10"/>
              <w:jc w:val="right"/>
              <w:rPr>
                <w:rFonts w:ascii="Arial" w:hAnsi="Arial" w:cs="Arial"/>
                <w:color w:val="000000"/>
                <w:sz w:val="18"/>
                <w:szCs w:val="18"/>
                <w:lang w:val="en-GB"/>
              </w:rPr>
            </w:pPr>
            <w:r w:rsidRPr="008C7926">
              <w:rPr>
                <w:rFonts w:ascii="Arial" w:hAnsi="Arial" w:cs="Arial"/>
                <w:color w:val="000000"/>
                <w:sz w:val="18"/>
                <w:szCs w:val="18"/>
                <w:lang w:val="en-GB"/>
              </w:rPr>
              <w:t>0.049793</w:t>
            </w:r>
          </w:p>
        </w:tc>
      </w:tr>
      <w:tr w:rsidR="00383C92" w:rsidRPr="008C7926" w:rsidTr="00383C92">
        <w:trPr>
          <w:trHeight w:val="225"/>
        </w:trPr>
        <w:tc>
          <w:tcPr>
            <w:tcW w:w="2017" w:type="dxa"/>
            <w:tcBorders>
              <w:top w:val="nil"/>
              <w:left w:val="nil"/>
              <w:bottom w:val="nil"/>
              <w:right w:val="nil"/>
            </w:tcBorders>
            <w:vAlign w:val="bottom"/>
          </w:tcPr>
          <w:p w:rsidR="00383C92" w:rsidRPr="008C7926" w:rsidRDefault="00383C92" w:rsidP="00383C92">
            <w:pPr>
              <w:autoSpaceDE w:val="0"/>
              <w:autoSpaceDN w:val="0"/>
              <w:adjustRightInd w:val="0"/>
              <w:rPr>
                <w:rFonts w:ascii="Arial" w:hAnsi="Arial" w:cs="Arial"/>
                <w:color w:val="000000"/>
                <w:sz w:val="18"/>
                <w:szCs w:val="18"/>
                <w:lang w:val="en-GB"/>
              </w:rPr>
            </w:pPr>
            <w:r w:rsidRPr="008C7926">
              <w:rPr>
                <w:rFonts w:ascii="Arial" w:hAnsi="Arial" w:cs="Arial"/>
                <w:color w:val="000000"/>
                <w:sz w:val="18"/>
                <w:szCs w:val="18"/>
                <w:lang w:val="en-GB"/>
              </w:rPr>
              <w:t>S.E. of regression</w:t>
            </w:r>
          </w:p>
        </w:tc>
        <w:tc>
          <w:tcPr>
            <w:tcW w:w="1103" w:type="dxa"/>
            <w:tcBorders>
              <w:top w:val="nil"/>
              <w:left w:val="nil"/>
              <w:bottom w:val="nil"/>
              <w:right w:val="nil"/>
            </w:tcBorders>
            <w:vAlign w:val="bottom"/>
          </w:tcPr>
          <w:p w:rsidR="00383C92" w:rsidRPr="008C7926" w:rsidRDefault="00383C92" w:rsidP="00383C92">
            <w:pPr>
              <w:autoSpaceDE w:val="0"/>
              <w:autoSpaceDN w:val="0"/>
              <w:adjustRightInd w:val="0"/>
              <w:ind w:right="10"/>
              <w:jc w:val="right"/>
              <w:rPr>
                <w:rFonts w:ascii="Arial" w:hAnsi="Arial" w:cs="Arial"/>
                <w:color w:val="000000"/>
                <w:sz w:val="18"/>
                <w:szCs w:val="18"/>
                <w:lang w:val="en-GB"/>
              </w:rPr>
            </w:pPr>
            <w:r w:rsidRPr="008C7926">
              <w:rPr>
                <w:rFonts w:ascii="Arial" w:hAnsi="Arial" w:cs="Arial"/>
                <w:color w:val="000000"/>
                <w:sz w:val="18"/>
                <w:szCs w:val="18"/>
                <w:lang w:val="en-GB"/>
              </w:rPr>
              <w:t>0.042610</w:t>
            </w:r>
          </w:p>
        </w:tc>
        <w:tc>
          <w:tcPr>
            <w:tcW w:w="1207" w:type="dxa"/>
            <w:gridSpan w:val="2"/>
            <w:tcBorders>
              <w:top w:val="nil"/>
              <w:left w:val="nil"/>
              <w:bottom w:val="nil"/>
              <w:right w:val="nil"/>
            </w:tcBorders>
            <w:vAlign w:val="bottom"/>
          </w:tcPr>
          <w:p w:rsidR="00383C92" w:rsidRPr="008C7926" w:rsidRDefault="00383C92" w:rsidP="00383C92">
            <w:pPr>
              <w:autoSpaceDE w:val="0"/>
              <w:autoSpaceDN w:val="0"/>
              <w:adjustRightInd w:val="0"/>
              <w:ind w:right="10"/>
              <w:rPr>
                <w:rFonts w:ascii="Arial" w:hAnsi="Arial" w:cs="Arial"/>
                <w:color w:val="000000"/>
                <w:sz w:val="18"/>
                <w:szCs w:val="18"/>
                <w:lang w:val="en-GB"/>
              </w:rPr>
            </w:pPr>
            <w:r w:rsidRPr="008C7926">
              <w:rPr>
                <w:rFonts w:ascii="Arial" w:hAnsi="Arial" w:cs="Arial"/>
                <w:color w:val="000000"/>
                <w:sz w:val="18"/>
                <w:szCs w:val="18"/>
                <w:lang w:val="en-GB"/>
              </w:rPr>
              <w:t>    Akaike info criterion</w:t>
            </w:r>
          </w:p>
        </w:tc>
        <w:tc>
          <w:tcPr>
            <w:tcW w:w="997" w:type="dxa"/>
            <w:tcBorders>
              <w:top w:val="nil"/>
              <w:left w:val="nil"/>
              <w:bottom w:val="nil"/>
              <w:right w:val="nil"/>
            </w:tcBorders>
            <w:vAlign w:val="bottom"/>
          </w:tcPr>
          <w:p w:rsidR="00383C92" w:rsidRPr="008C7926" w:rsidRDefault="00383C92" w:rsidP="00383C92">
            <w:pPr>
              <w:autoSpaceDE w:val="0"/>
              <w:autoSpaceDN w:val="0"/>
              <w:adjustRightInd w:val="0"/>
              <w:ind w:right="10"/>
              <w:jc w:val="right"/>
              <w:rPr>
                <w:rFonts w:ascii="Arial" w:hAnsi="Arial" w:cs="Arial"/>
                <w:color w:val="000000"/>
                <w:sz w:val="18"/>
                <w:szCs w:val="18"/>
                <w:lang w:val="en-GB"/>
              </w:rPr>
            </w:pPr>
            <w:r w:rsidRPr="008C7926">
              <w:rPr>
                <w:rFonts w:ascii="Arial" w:hAnsi="Arial" w:cs="Arial"/>
                <w:color w:val="000000"/>
                <w:sz w:val="18"/>
                <w:szCs w:val="18"/>
                <w:lang w:val="en-GB"/>
              </w:rPr>
              <w:t>-3.386962</w:t>
            </w:r>
          </w:p>
        </w:tc>
      </w:tr>
      <w:tr w:rsidR="00383C92" w:rsidRPr="008C7926" w:rsidTr="00383C92">
        <w:trPr>
          <w:trHeight w:val="225"/>
        </w:trPr>
        <w:tc>
          <w:tcPr>
            <w:tcW w:w="2017" w:type="dxa"/>
            <w:tcBorders>
              <w:top w:val="nil"/>
              <w:left w:val="nil"/>
              <w:bottom w:val="nil"/>
              <w:right w:val="nil"/>
            </w:tcBorders>
            <w:vAlign w:val="bottom"/>
          </w:tcPr>
          <w:p w:rsidR="00383C92" w:rsidRPr="008C7926" w:rsidRDefault="00383C92" w:rsidP="00383C92">
            <w:pPr>
              <w:autoSpaceDE w:val="0"/>
              <w:autoSpaceDN w:val="0"/>
              <w:adjustRightInd w:val="0"/>
              <w:rPr>
                <w:rFonts w:ascii="Arial" w:hAnsi="Arial" w:cs="Arial"/>
                <w:color w:val="000000"/>
                <w:sz w:val="18"/>
                <w:szCs w:val="18"/>
                <w:lang w:val="en-GB"/>
              </w:rPr>
            </w:pPr>
            <w:r w:rsidRPr="008C7926">
              <w:rPr>
                <w:rFonts w:ascii="Arial" w:hAnsi="Arial" w:cs="Arial"/>
                <w:color w:val="000000"/>
                <w:sz w:val="18"/>
                <w:szCs w:val="18"/>
                <w:lang w:val="en-GB"/>
              </w:rPr>
              <w:t>Sum squared resid</w:t>
            </w:r>
          </w:p>
        </w:tc>
        <w:tc>
          <w:tcPr>
            <w:tcW w:w="1103" w:type="dxa"/>
            <w:tcBorders>
              <w:top w:val="nil"/>
              <w:left w:val="nil"/>
              <w:bottom w:val="nil"/>
              <w:right w:val="nil"/>
            </w:tcBorders>
            <w:vAlign w:val="bottom"/>
          </w:tcPr>
          <w:p w:rsidR="00383C92" w:rsidRPr="008C7926" w:rsidRDefault="00383C92" w:rsidP="00383C92">
            <w:pPr>
              <w:autoSpaceDE w:val="0"/>
              <w:autoSpaceDN w:val="0"/>
              <w:adjustRightInd w:val="0"/>
              <w:ind w:right="10"/>
              <w:jc w:val="right"/>
              <w:rPr>
                <w:rFonts w:ascii="Arial" w:hAnsi="Arial" w:cs="Arial"/>
                <w:color w:val="000000"/>
                <w:sz w:val="18"/>
                <w:szCs w:val="18"/>
                <w:lang w:val="en-GB"/>
              </w:rPr>
            </w:pPr>
            <w:r w:rsidRPr="008C7926">
              <w:rPr>
                <w:rFonts w:ascii="Arial" w:hAnsi="Arial" w:cs="Arial"/>
                <w:color w:val="000000"/>
                <w:sz w:val="18"/>
                <w:szCs w:val="18"/>
                <w:lang w:val="en-GB"/>
              </w:rPr>
              <w:t>0.054468</w:t>
            </w:r>
          </w:p>
        </w:tc>
        <w:tc>
          <w:tcPr>
            <w:tcW w:w="1207" w:type="dxa"/>
            <w:gridSpan w:val="2"/>
            <w:tcBorders>
              <w:top w:val="nil"/>
              <w:left w:val="nil"/>
              <w:bottom w:val="nil"/>
              <w:right w:val="nil"/>
            </w:tcBorders>
            <w:vAlign w:val="bottom"/>
          </w:tcPr>
          <w:p w:rsidR="00383C92" w:rsidRPr="008C7926" w:rsidRDefault="00383C92" w:rsidP="00383C92">
            <w:pPr>
              <w:autoSpaceDE w:val="0"/>
              <w:autoSpaceDN w:val="0"/>
              <w:adjustRightInd w:val="0"/>
              <w:ind w:right="10"/>
              <w:rPr>
                <w:rFonts w:ascii="Arial" w:hAnsi="Arial" w:cs="Arial"/>
                <w:color w:val="000000"/>
                <w:sz w:val="18"/>
                <w:szCs w:val="18"/>
                <w:lang w:val="en-GB"/>
              </w:rPr>
            </w:pPr>
            <w:r w:rsidRPr="008C7926">
              <w:rPr>
                <w:rFonts w:ascii="Arial" w:hAnsi="Arial" w:cs="Arial"/>
                <w:color w:val="000000"/>
                <w:sz w:val="18"/>
                <w:szCs w:val="18"/>
                <w:lang w:val="en-GB"/>
              </w:rPr>
              <w:t>    Schwarz criterion</w:t>
            </w:r>
          </w:p>
        </w:tc>
        <w:tc>
          <w:tcPr>
            <w:tcW w:w="997" w:type="dxa"/>
            <w:tcBorders>
              <w:top w:val="nil"/>
              <w:left w:val="nil"/>
              <w:bottom w:val="nil"/>
              <w:right w:val="nil"/>
            </w:tcBorders>
            <w:vAlign w:val="bottom"/>
          </w:tcPr>
          <w:p w:rsidR="00383C92" w:rsidRPr="008C7926" w:rsidRDefault="00383C92" w:rsidP="00383C92">
            <w:pPr>
              <w:autoSpaceDE w:val="0"/>
              <w:autoSpaceDN w:val="0"/>
              <w:adjustRightInd w:val="0"/>
              <w:ind w:right="10"/>
              <w:jc w:val="right"/>
              <w:rPr>
                <w:rFonts w:ascii="Arial" w:hAnsi="Arial" w:cs="Arial"/>
                <w:color w:val="000000"/>
                <w:sz w:val="18"/>
                <w:szCs w:val="18"/>
                <w:lang w:val="en-GB"/>
              </w:rPr>
            </w:pPr>
            <w:r w:rsidRPr="008C7926">
              <w:rPr>
                <w:rFonts w:ascii="Arial" w:hAnsi="Arial" w:cs="Arial"/>
                <w:color w:val="000000"/>
                <w:sz w:val="18"/>
                <w:szCs w:val="18"/>
                <w:lang w:val="en-GB"/>
              </w:rPr>
              <w:t>-3.250916</w:t>
            </w:r>
          </w:p>
        </w:tc>
      </w:tr>
      <w:tr w:rsidR="00383C92" w:rsidRPr="008C7926" w:rsidTr="00383C92">
        <w:trPr>
          <w:trHeight w:val="225"/>
        </w:trPr>
        <w:tc>
          <w:tcPr>
            <w:tcW w:w="2017" w:type="dxa"/>
            <w:tcBorders>
              <w:top w:val="nil"/>
              <w:left w:val="nil"/>
              <w:bottom w:val="nil"/>
              <w:right w:val="nil"/>
            </w:tcBorders>
            <w:vAlign w:val="bottom"/>
          </w:tcPr>
          <w:p w:rsidR="00383C92" w:rsidRPr="008C7926" w:rsidRDefault="00383C92" w:rsidP="00383C92">
            <w:pPr>
              <w:autoSpaceDE w:val="0"/>
              <w:autoSpaceDN w:val="0"/>
              <w:adjustRightInd w:val="0"/>
              <w:rPr>
                <w:rFonts w:ascii="Arial" w:hAnsi="Arial" w:cs="Arial"/>
                <w:color w:val="000000"/>
                <w:sz w:val="18"/>
                <w:szCs w:val="18"/>
                <w:lang w:val="en-GB"/>
              </w:rPr>
            </w:pPr>
            <w:r w:rsidRPr="008C7926">
              <w:rPr>
                <w:rFonts w:ascii="Arial" w:hAnsi="Arial" w:cs="Arial"/>
                <w:color w:val="000000"/>
                <w:sz w:val="18"/>
                <w:szCs w:val="18"/>
                <w:lang w:val="en-GB"/>
              </w:rPr>
              <w:t>Log likelihood</w:t>
            </w:r>
          </w:p>
        </w:tc>
        <w:tc>
          <w:tcPr>
            <w:tcW w:w="1103" w:type="dxa"/>
            <w:tcBorders>
              <w:top w:val="nil"/>
              <w:left w:val="nil"/>
              <w:bottom w:val="nil"/>
              <w:right w:val="nil"/>
            </w:tcBorders>
            <w:vAlign w:val="bottom"/>
          </w:tcPr>
          <w:p w:rsidR="00383C92" w:rsidRPr="008C7926" w:rsidRDefault="00383C92" w:rsidP="00383C92">
            <w:pPr>
              <w:autoSpaceDE w:val="0"/>
              <w:autoSpaceDN w:val="0"/>
              <w:adjustRightInd w:val="0"/>
              <w:ind w:right="10"/>
              <w:jc w:val="right"/>
              <w:rPr>
                <w:rFonts w:ascii="Arial" w:hAnsi="Arial" w:cs="Arial"/>
                <w:color w:val="000000"/>
                <w:sz w:val="18"/>
                <w:szCs w:val="18"/>
                <w:lang w:val="en-GB"/>
              </w:rPr>
            </w:pPr>
            <w:r w:rsidRPr="008C7926">
              <w:rPr>
                <w:rFonts w:ascii="Arial" w:hAnsi="Arial" w:cs="Arial"/>
                <w:color w:val="000000"/>
                <w:sz w:val="18"/>
                <w:szCs w:val="18"/>
                <w:lang w:val="en-GB"/>
              </w:rPr>
              <w:t>58.88488</w:t>
            </w:r>
          </w:p>
        </w:tc>
        <w:tc>
          <w:tcPr>
            <w:tcW w:w="1207" w:type="dxa"/>
            <w:gridSpan w:val="2"/>
            <w:tcBorders>
              <w:top w:val="nil"/>
              <w:left w:val="nil"/>
              <w:bottom w:val="nil"/>
              <w:right w:val="nil"/>
            </w:tcBorders>
            <w:vAlign w:val="bottom"/>
          </w:tcPr>
          <w:p w:rsidR="00383C92" w:rsidRPr="008C7926" w:rsidRDefault="00383C92" w:rsidP="00383C92">
            <w:pPr>
              <w:autoSpaceDE w:val="0"/>
              <w:autoSpaceDN w:val="0"/>
              <w:adjustRightInd w:val="0"/>
              <w:ind w:right="10"/>
              <w:rPr>
                <w:rFonts w:ascii="Arial" w:hAnsi="Arial" w:cs="Arial"/>
                <w:color w:val="000000"/>
                <w:sz w:val="18"/>
                <w:szCs w:val="18"/>
                <w:lang w:val="en-GB"/>
              </w:rPr>
            </w:pPr>
            <w:r w:rsidRPr="008C7926">
              <w:rPr>
                <w:rFonts w:ascii="Arial" w:hAnsi="Arial" w:cs="Arial"/>
                <w:color w:val="000000"/>
                <w:sz w:val="18"/>
                <w:szCs w:val="18"/>
                <w:lang w:val="en-GB"/>
              </w:rPr>
              <w:t>    Hannan-Quinn criter.</w:t>
            </w:r>
          </w:p>
        </w:tc>
        <w:tc>
          <w:tcPr>
            <w:tcW w:w="997" w:type="dxa"/>
            <w:tcBorders>
              <w:top w:val="nil"/>
              <w:left w:val="nil"/>
              <w:bottom w:val="nil"/>
              <w:right w:val="nil"/>
            </w:tcBorders>
            <w:vAlign w:val="bottom"/>
          </w:tcPr>
          <w:p w:rsidR="00383C92" w:rsidRPr="008C7926" w:rsidRDefault="00383C92" w:rsidP="00383C92">
            <w:pPr>
              <w:autoSpaceDE w:val="0"/>
              <w:autoSpaceDN w:val="0"/>
              <w:adjustRightInd w:val="0"/>
              <w:ind w:right="10"/>
              <w:jc w:val="right"/>
              <w:rPr>
                <w:rFonts w:ascii="Arial" w:hAnsi="Arial" w:cs="Arial"/>
                <w:color w:val="000000"/>
                <w:sz w:val="18"/>
                <w:szCs w:val="18"/>
                <w:lang w:val="en-GB"/>
              </w:rPr>
            </w:pPr>
            <w:r w:rsidRPr="008C7926">
              <w:rPr>
                <w:rFonts w:ascii="Arial" w:hAnsi="Arial" w:cs="Arial"/>
                <w:color w:val="000000"/>
                <w:sz w:val="18"/>
                <w:szCs w:val="18"/>
                <w:lang w:val="en-GB"/>
              </w:rPr>
              <w:t>-3.341187</w:t>
            </w:r>
          </w:p>
        </w:tc>
      </w:tr>
      <w:tr w:rsidR="00383C92" w:rsidRPr="008C7926" w:rsidTr="00383C92">
        <w:trPr>
          <w:trHeight w:val="225"/>
        </w:trPr>
        <w:tc>
          <w:tcPr>
            <w:tcW w:w="2017" w:type="dxa"/>
            <w:tcBorders>
              <w:top w:val="nil"/>
              <w:left w:val="nil"/>
              <w:bottom w:val="nil"/>
              <w:right w:val="nil"/>
            </w:tcBorders>
            <w:vAlign w:val="bottom"/>
          </w:tcPr>
          <w:p w:rsidR="00383C92" w:rsidRPr="008C7926" w:rsidRDefault="00383C92" w:rsidP="00383C92">
            <w:pPr>
              <w:autoSpaceDE w:val="0"/>
              <w:autoSpaceDN w:val="0"/>
              <w:adjustRightInd w:val="0"/>
              <w:rPr>
                <w:rFonts w:ascii="Arial" w:hAnsi="Arial" w:cs="Arial"/>
                <w:color w:val="000000"/>
                <w:sz w:val="18"/>
                <w:szCs w:val="18"/>
                <w:lang w:val="en-GB"/>
              </w:rPr>
            </w:pPr>
            <w:r w:rsidRPr="008C7926">
              <w:rPr>
                <w:rFonts w:ascii="Arial" w:hAnsi="Arial" w:cs="Arial"/>
                <w:color w:val="000000"/>
                <w:sz w:val="18"/>
                <w:szCs w:val="18"/>
                <w:lang w:val="en-GB"/>
              </w:rPr>
              <w:t>F-statistic</w:t>
            </w:r>
          </w:p>
        </w:tc>
        <w:tc>
          <w:tcPr>
            <w:tcW w:w="1103" w:type="dxa"/>
            <w:tcBorders>
              <w:top w:val="nil"/>
              <w:left w:val="nil"/>
              <w:bottom w:val="nil"/>
              <w:right w:val="nil"/>
            </w:tcBorders>
            <w:vAlign w:val="bottom"/>
          </w:tcPr>
          <w:p w:rsidR="00383C92" w:rsidRPr="008C7926" w:rsidRDefault="00383C92" w:rsidP="00383C92">
            <w:pPr>
              <w:autoSpaceDE w:val="0"/>
              <w:autoSpaceDN w:val="0"/>
              <w:adjustRightInd w:val="0"/>
              <w:ind w:right="10"/>
              <w:jc w:val="right"/>
              <w:rPr>
                <w:rFonts w:ascii="Arial" w:hAnsi="Arial" w:cs="Arial"/>
                <w:color w:val="000000"/>
                <w:sz w:val="18"/>
                <w:szCs w:val="18"/>
                <w:lang w:val="en-GB"/>
              </w:rPr>
            </w:pPr>
            <w:r w:rsidRPr="008C7926">
              <w:rPr>
                <w:rFonts w:ascii="Arial" w:hAnsi="Arial" w:cs="Arial"/>
                <w:color w:val="000000"/>
                <w:sz w:val="18"/>
                <w:szCs w:val="18"/>
                <w:lang w:val="en-GB"/>
              </w:rPr>
              <w:t>6.849805</w:t>
            </w:r>
          </w:p>
        </w:tc>
        <w:tc>
          <w:tcPr>
            <w:tcW w:w="1207" w:type="dxa"/>
            <w:gridSpan w:val="2"/>
            <w:tcBorders>
              <w:top w:val="nil"/>
              <w:left w:val="nil"/>
              <w:bottom w:val="nil"/>
              <w:right w:val="nil"/>
            </w:tcBorders>
            <w:vAlign w:val="bottom"/>
          </w:tcPr>
          <w:p w:rsidR="00383C92" w:rsidRPr="008C7926" w:rsidRDefault="00383C92" w:rsidP="00383C92">
            <w:pPr>
              <w:autoSpaceDE w:val="0"/>
              <w:autoSpaceDN w:val="0"/>
              <w:adjustRightInd w:val="0"/>
              <w:ind w:right="10"/>
              <w:rPr>
                <w:rFonts w:ascii="Arial" w:hAnsi="Arial" w:cs="Arial"/>
                <w:color w:val="000000"/>
                <w:sz w:val="18"/>
                <w:szCs w:val="18"/>
                <w:lang w:val="en-GB"/>
              </w:rPr>
            </w:pPr>
            <w:r w:rsidRPr="008C7926">
              <w:rPr>
                <w:rFonts w:ascii="Arial" w:hAnsi="Arial" w:cs="Arial"/>
                <w:color w:val="000000"/>
                <w:sz w:val="18"/>
                <w:szCs w:val="18"/>
                <w:lang w:val="en-GB"/>
              </w:rPr>
              <w:t>    Durbin-Watson stat</w:t>
            </w:r>
          </w:p>
        </w:tc>
        <w:tc>
          <w:tcPr>
            <w:tcW w:w="997" w:type="dxa"/>
            <w:tcBorders>
              <w:top w:val="nil"/>
              <w:left w:val="nil"/>
              <w:bottom w:val="nil"/>
              <w:right w:val="nil"/>
            </w:tcBorders>
            <w:vAlign w:val="bottom"/>
          </w:tcPr>
          <w:p w:rsidR="00383C92" w:rsidRPr="008C7926" w:rsidRDefault="00383C92" w:rsidP="00383C92">
            <w:pPr>
              <w:autoSpaceDE w:val="0"/>
              <w:autoSpaceDN w:val="0"/>
              <w:adjustRightInd w:val="0"/>
              <w:ind w:right="10"/>
              <w:jc w:val="right"/>
              <w:rPr>
                <w:rFonts w:ascii="Arial" w:hAnsi="Arial" w:cs="Arial"/>
                <w:color w:val="000000"/>
                <w:sz w:val="18"/>
                <w:szCs w:val="18"/>
                <w:lang w:val="en-GB"/>
              </w:rPr>
            </w:pPr>
            <w:r w:rsidRPr="008C7926">
              <w:rPr>
                <w:rFonts w:ascii="Arial" w:hAnsi="Arial" w:cs="Arial"/>
                <w:color w:val="000000"/>
                <w:sz w:val="18"/>
                <w:szCs w:val="18"/>
                <w:lang w:val="en-GB"/>
              </w:rPr>
              <w:t>1.902738</w:t>
            </w:r>
          </w:p>
        </w:tc>
      </w:tr>
      <w:tr w:rsidR="00383C92" w:rsidRPr="008C7926" w:rsidTr="00383C92">
        <w:trPr>
          <w:trHeight w:val="225"/>
        </w:trPr>
        <w:tc>
          <w:tcPr>
            <w:tcW w:w="2017" w:type="dxa"/>
            <w:tcBorders>
              <w:top w:val="nil"/>
              <w:left w:val="nil"/>
              <w:bottom w:val="nil"/>
              <w:right w:val="nil"/>
            </w:tcBorders>
            <w:vAlign w:val="bottom"/>
          </w:tcPr>
          <w:p w:rsidR="00383C92" w:rsidRPr="008C7926" w:rsidRDefault="00383C92" w:rsidP="00383C92">
            <w:pPr>
              <w:autoSpaceDE w:val="0"/>
              <w:autoSpaceDN w:val="0"/>
              <w:adjustRightInd w:val="0"/>
              <w:rPr>
                <w:rFonts w:ascii="Arial" w:hAnsi="Arial" w:cs="Arial"/>
                <w:color w:val="000000"/>
                <w:sz w:val="18"/>
                <w:szCs w:val="18"/>
                <w:lang w:val="en-GB"/>
              </w:rPr>
            </w:pPr>
            <w:r w:rsidRPr="008C7926">
              <w:rPr>
                <w:rFonts w:ascii="Arial" w:hAnsi="Arial" w:cs="Arial"/>
                <w:color w:val="000000"/>
                <w:sz w:val="18"/>
                <w:szCs w:val="18"/>
                <w:lang w:val="en-GB"/>
              </w:rPr>
              <w:t>Prob(F-statistic)</w:t>
            </w:r>
          </w:p>
        </w:tc>
        <w:tc>
          <w:tcPr>
            <w:tcW w:w="1103" w:type="dxa"/>
            <w:tcBorders>
              <w:top w:val="nil"/>
              <w:left w:val="nil"/>
              <w:bottom w:val="nil"/>
              <w:right w:val="nil"/>
            </w:tcBorders>
            <w:vAlign w:val="bottom"/>
          </w:tcPr>
          <w:p w:rsidR="00383C92" w:rsidRPr="008C7926" w:rsidRDefault="00383C92" w:rsidP="00383C92">
            <w:pPr>
              <w:autoSpaceDE w:val="0"/>
              <w:autoSpaceDN w:val="0"/>
              <w:adjustRightInd w:val="0"/>
              <w:ind w:right="10"/>
              <w:jc w:val="right"/>
              <w:rPr>
                <w:rFonts w:ascii="Arial" w:hAnsi="Arial" w:cs="Arial"/>
                <w:color w:val="000000"/>
                <w:sz w:val="18"/>
                <w:szCs w:val="18"/>
                <w:lang w:val="en-GB"/>
              </w:rPr>
            </w:pPr>
            <w:r w:rsidRPr="008C7926">
              <w:rPr>
                <w:rFonts w:ascii="Arial" w:hAnsi="Arial" w:cs="Arial"/>
                <w:color w:val="000000"/>
                <w:sz w:val="18"/>
                <w:szCs w:val="18"/>
                <w:lang w:val="en-GB"/>
              </w:rPr>
              <w:t>0.003545</w:t>
            </w:r>
          </w:p>
        </w:tc>
        <w:tc>
          <w:tcPr>
            <w:tcW w:w="1207" w:type="dxa"/>
            <w:tcBorders>
              <w:top w:val="nil"/>
              <w:left w:val="nil"/>
              <w:bottom w:val="nil"/>
              <w:right w:val="nil"/>
            </w:tcBorders>
            <w:vAlign w:val="bottom"/>
          </w:tcPr>
          <w:p w:rsidR="00383C92" w:rsidRPr="008C7926" w:rsidRDefault="00383C92" w:rsidP="00383C92">
            <w:pPr>
              <w:autoSpaceDE w:val="0"/>
              <w:autoSpaceDN w:val="0"/>
              <w:adjustRightInd w:val="0"/>
              <w:ind w:right="10"/>
              <w:jc w:val="center"/>
              <w:rPr>
                <w:rFonts w:ascii="Arial" w:hAnsi="Arial" w:cs="Arial"/>
                <w:color w:val="000000"/>
                <w:sz w:val="18"/>
                <w:szCs w:val="18"/>
                <w:lang w:val="en-GB"/>
              </w:rPr>
            </w:pPr>
          </w:p>
        </w:tc>
        <w:tc>
          <w:tcPr>
            <w:tcW w:w="1208" w:type="dxa"/>
            <w:tcBorders>
              <w:top w:val="nil"/>
              <w:left w:val="nil"/>
              <w:bottom w:val="nil"/>
              <w:right w:val="nil"/>
            </w:tcBorders>
            <w:vAlign w:val="bottom"/>
          </w:tcPr>
          <w:p w:rsidR="00383C92" w:rsidRPr="008C7926" w:rsidRDefault="00383C92" w:rsidP="00383C92">
            <w:pPr>
              <w:autoSpaceDE w:val="0"/>
              <w:autoSpaceDN w:val="0"/>
              <w:adjustRightInd w:val="0"/>
              <w:ind w:right="10"/>
              <w:jc w:val="center"/>
              <w:rPr>
                <w:rFonts w:ascii="Arial" w:hAnsi="Arial" w:cs="Arial"/>
                <w:color w:val="000000"/>
                <w:sz w:val="18"/>
                <w:szCs w:val="18"/>
                <w:lang w:val="en-GB"/>
              </w:rPr>
            </w:pPr>
          </w:p>
        </w:tc>
        <w:tc>
          <w:tcPr>
            <w:tcW w:w="997" w:type="dxa"/>
            <w:tcBorders>
              <w:top w:val="nil"/>
              <w:left w:val="nil"/>
              <w:bottom w:val="nil"/>
              <w:right w:val="nil"/>
            </w:tcBorders>
            <w:vAlign w:val="bottom"/>
          </w:tcPr>
          <w:p w:rsidR="00383C92" w:rsidRPr="008C7926" w:rsidRDefault="00383C92" w:rsidP="00383C92">
            <w:pPr>
              <w:autoSpaceDE w:val="0"/>
              <w:autoSpaceDN w:val="0"/>
              <w:adjustRightInd w:val="0"/>
              <w:ind w:right="10"/>
              <w:jc w:val="center"/>
              <w:rPr>
                <w:rFonts w:ascii="Arial" w:hAnsi="Arial" w:cs="Arial"/>
                <w:color w:val="000000"/>
                <w:sz w:val="18"/>
                <w:szCs w:val="18"/>
                <w:lang w:val="en-GB"/>
              </w:rPr>
            </w:pPr>
          </w:p>
        </w:tc>
      </w:tr>
      <w:tr w:rsidR="00383C92" w:rsidRPr="008C7926" w:rsidTr="00383C92">
        <w:trPr>
          <w:trHeight w:hRule="exact" w:val="90"/>
        </w:trPr>
        <w:tc>
          <w:tcPr>
            <w:tcW w:w="2017" w:type="dxa"/>
            <w:tcBorders>
              <w:top w:val="nil"/>
              <w:left w:val="nil"/>
              <w:bottom w:val="double" w:sz="6" w:space="0"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double" w:sz="6" w:space="0"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207" w:type="dxa"/>
            <w:tcBorders>
              <w:top w:val="nil"/>
              <w:left w:val="nil"/>
              <w:bottom w:val="double" w:sz="6" w:space="0"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double" w:sz="6" w:space="0"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double" w:sz="6" w:space="0"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r>
      <w:tr w:rsidR="00383C92" w:rsidRPr="008C7926" w:rsidTr="00383C92">
        <w:trPr>
          <w:trHeight w:hRule="exact" w:val="135"/>
        </w:trPr>
        <w:tc>
          <w:tcPr>
            <w:tcW w:w="201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20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r>
    </w:tbl>
    <w:p w:rsidR="00383C92" w:rsidRDefault="00383C92" w:rsidP="00383C92">
      <w:r w:rsidRPr="008C7926">
        <w:rPr>
          <w:rFonts w:ascii="Arial" w:hAnsi="Arial" w:cs="Arial"/>
          <w:sz w:val="18"/>
          <w:szCs w:val="18"/>
          <w:lang w:val="en-GB"/>
        </w:rPr>
        <w:br/>
      </w:r>
    </w:p>
    <w:p w:rsidR="00383C92" w:rsidRPr="008C7926" w:rsidRDefault="00383C92" w:rsidP="00383C92">
      <w:pPr>
        <w:autoSpaceDE w:val="0"/>
        <w:autoSpaceDN w:val="0"/>
        <w:adjustRightInd w:val="0"/>
        <w:rPr>
          <w:rFonts w:ascii="Arial" w:hAnsi="Arial" w:cs="Arial"/>
          <w:sz w:val="18"/>
          <w:szCs w:val="18"/>
          <w:lang w:val="en-GB"/>
        </w:rPr>
      </w:pP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383C92" w:rsidRPr="008C7926" w:rsidTr="00383C92">
        <w:trPr>
          <w:trHeight w:val="225"/>
        </w:trPr>
        <w:tc>
          <w:tcPr>
            <w:tcW w:w="2017" w:type="dxa"/>
            <w:gridSpan w:val="4"/>
            <w:tcBorders>
              <w:top w:val="nil"/>
              <w:left w:val="nil"/>
              <w:bottom w:val="nil"/>
              <w:right w:val="nil"/>
            </w:tcBorders>
            <w:vAlign w:val="bottom"/>
          </w:tcPr>
          <w:p w:rsidR="00383C92" w:rsidRPr="008C7926" w:rsidRDefault="00383C92" w:rsidP="00383C92">
            <w:pPr>
              <w:autoSpaceDE w:val="0"/>
              <w:autoSpaceDN w:val="0"/>
              <w:adjustRightInd w:val="0"/>
              <w:rPr>
                <w:rFonts w:ascii="Arial" w:hAnsi="Arial" w:cs="Arial"/>
                <w:color w:val="000000"/>
                <w:sz w:val="18"/>
                <w:szCs w:val="18"/>
                <w:lang w:val="en-GB"/>
              </w:rPr>
            </w:pPr>
            <w:r w:rsidRPr="008C7926">
              <w:rPr>
                <w:rFonts w:ascii="Arial" w:hAnsi="Arial" w:cs="Arial"/>
                <w:color w:val="000000"/>
                <w:sz w:val="18"/>
                <w:szCs w:val="18"/>
                <w:lang w:val="en-GB"/>
              </w:rPr>
              <w:t>Null Hypothesis: D(LNMG) has a unit root</w:t>
            </w:r>
          </w:p>
        </w:tc>
        <w:tc>
          <w:tcPr>
            <w:tcW w:w="99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r>
      <w:tr w:rsidR="00383C92" w:rsidRPr="008C7926" w:rsidTr="00383C92">
        <w:trPr>
          <w:trHeight w:val="225"/>
        </w:trPr>
        <w:tc>
          <w:tcPr>
            <w:tcW w:w="2017" w:type="dxa"/>
            <w:gridSpan w:val="3"/>
            <w:tcBorders>
              <w:top w:val="nil"/>
              <w:left w:val="nil"/>
              <w:bottom w:val="nil"/>
              <w:right w:val="nil"/>
            </w:tcBorders>
            <w:vAlign w:val="bottom"/>
          </w:tcPr>
          <w:p w:rsidR="00383C92" w:rsidRPr="008C7926" w:rsidRDefault="00383C92" w:rsidP="00383C92">
            <w:pPr>
              <w:autoSpaceDE w:val="0"/>
              <w:autoSpaceDN w:val="0"/>
              <w:adjustRightInd w:val="0"/>
              <w:rPr>
                <w:rFonts w:ascii="Arial" w:hAnsi="Arial" w:cs="Arial"/>
                <w:color w:val="000000"/>
                <w:sz w:val="18"/>
                <w:szCs w:val="18"/>
                <w:lang w:val="en-GB"/>
              </w:rPr>
            </w:pPr>
            <w:r w:rsidRPr="008C7926">
              <w:rPr>
                <w:rFonts w:ascii="Arial" w:hAnsi="Arial" w:cs="Arial"/>
                <w:color w:val="000000"/>
                <w:sz w:val="18"/>
                <w:szCs w:val="18"/>
                <w:lang w:val="en-GB"/>
              </w:rPr>
              <w:t>Exogenous: Constant</w:t>
            </w:r>
          </w:p>
        </w:tc>
        <w:tc>
          <w:tcPr>
            <w:tcW w:w="1208"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r>
      <w:tr w:rsidR="00383C92" w:rsidRPr="008C7926" w:rsidTr="00383C92">
        <w:trPr>
          <w:trHeight w:val="225"/>
        </w:trPr>
        <w:tc>
          <w:tcPr>
            <w:tcW w:w="2017" w:type="dxa"/>
            <w:gridSpan w:val="5"/>
            <w:tcBorders>
              <w:top w:val="nil"/>
              <w:left w:val="nil"/>
              <w:bottom w:val="nil"/>
              <w:right w:val="nil"/>
            </w:tcBorders>
            <w:vAlign w:val="bottom"/>
          </w:tcPr>
          <w:p w:rsidR="00383C92" w:rsidRPr="008C7926" w:rsidRDefault="00383C92" w:rsidP="00383C92">
            <w:pPr>
              <w:autoSpaceDE w:val="0"/>
              <w:autoSpaceDN w:val="0"/>
              <w:adjustRightInd w:val="0"/>
              <w:rPr>
                <w:rFonts w:ascii="Arial" w:hAnsi="Arial" w:cs="Arial"/>
                <w:color w:val="000000"/>
                <w:sz w:val="18"/>
                <w:szCs w:val="18"/>
                <w:lang w:val="en-GB"/>
              </w:rPr>
            </w:pPr>
            <w:r w:rsidRPr="008C7926">
              <w:rPr>
                <w:rFonts w:ascii="Arial" w:hAnsi="Arial" w:cs="Arial"/>
                <w:color w:val="000000"/>
                <w:sz w:val="18"/>
                <w:szCs w:val="18"/>
                <w:lang w:val="en-GB"/>
              </w:rPr>
              <w:t>Lag Length: 1 (Automatic - based on SIC, maxlag=8)</w:t>
            </w:r>
          </w:p>
        </w:tc>
      </w:tr>
      <w:tr w:rsidR="00383C92" w:rsidRPr="008C7926" w:rsidTr="00383C92">
        <w:trPr>
          <w:trHeight w:hRule="exact" w:val="90"/>
        </w:trPr>
        <w:tc>
          <w:tcPr>
            <w:tcW w:w="2017" w:type="dxa"/>
            <w:tcBorders>
              <w:top w:val="nil"/>
              <w:left w:val="nil"/>
              <w:bottom w:val="double" w:sz="6" w:space="2"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double" w:sz="6" w:space="2"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207" w:type="dxa"/>
            <w:tcBorders>
              <w:top w:val="nil"/>
              <w:left w:val="nil"/>
              <w:bottom w:val="double" w:sz="6" w:space="2"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double" w:sz="6" w:space="2"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double" w:sz="6" w:space="2"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r>
      <w:tr w:rsidR="00383C92" w:rsidRPr="008C7926" w:rsidTr="00383C92">
        <w:trPr>
          <w:trHeight w:hRule="exact" w:val="135"/>
        </w:trPr>
        <w:tc>
          <w:tcPr>
            <w:tcW w:w="201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20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r>
      <w:tr w:rsidR="00383C92" w:rsidRPr="008C7926" w:rsidTr="00383C92">
        <w:trPr>
          <w:trHeight w:val="225"/>
        </w:trPr>
        <w:tc>
          <w:tcPr>
            <w:tcW w:w="201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20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r w:rsidRPr="008C7926">
              <w:rPr>
                <w:rFonts w:ascii="Arial" w:hAnsi="Arial" w:cs="Arial"/>
                <w:color w:val="000000"/>
                <w:sz w:val="18"/>
                <w:szCs w:val="18"/>
                <w:lang w:val="en-GB"/>
              </w:rPr>
              <w:t>t-Statistic</w:t>
            </w:r>
          </w:p>
        </w:tc>
        <w:tc>
          <w:tcPr>
            <w:tcW w:w="99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r w:rsidRPr="008C7926">
              <w:rPr>
                <w:rFonts w:ascii="Arial" w:hAnsi="Arial" w:cs="Arial"/>
                <w:color w:val="000000"/>
                <w:sz w:val="18"/>
                <w:szCs w:val="18"/>
                <w:lang w:val="en-GB"/>
              </w:rPr>
              <w:t>  Prob.*</w:t>
            </w:r>
          </w:p>
        </w:tc>
      </w:tr>
      <w:tr w:rsidR="00383C92" w:rsidRPr="008C7926" w:rsidTr="00383C92">
        <w:trPr>
          <w:trHeight w:hRule="exact" w:val="90"/>
        </w:trPr>
        <w:tc>
          <w:tcPr>
            <w:tcW w:w="2017" w:type="dxa"/>
            <w:tcBorders>
              <w:top w:val="nil"/>
              <w:left w:val="nil"/>
              <w:bottom w:val="double" w:sz="6" w:space="2"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double" w:sz="6" w:space="2"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207" w:type="dxa"/>
            <w:tcBorders>
              <w:top w:val="nil"/>
              <w:left w:val="nil"/>
              <w:bottom w:val="double" w:sz="6" w:space="2"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double" w:sz="6" w:space="2"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double" w:sz="6" w:space="2"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r>
      <w:tr w:rsidR="00383C92" w:rsidRPr="008C7926" w:rsidTr="00383C92">
        <w:trPr>
          <w:trHeight w:hRule="exact" w:val="135"/>
        </w:trPr>
        <w:tc>
          <w:tcPr>
            <w:tcW w:w="201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20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r>
      <w:tr w:rsidR="00383C92" w:rsidRPr="008C7926" w:rsidTr="00383C92">
        <w:trPr>
          <w:trHeight w:val="225"/>
        </w:trPr>
        <w:tc>
          <w:tcPr>
            <w:tcW w:w="2017" w:type="dxa"/>
            <w:gridSpan w:val="3"/>
            <w:tcBorders>
              <w:top w:val="nil"/>
              <w:left w:val="nil"/>
              <w:bottom w:val="single" w:sz="6" w:space="0" w:color="auto"/>
              <w:right w:val="nil"/>
            </w:tcBorders>
            <w:vAlign w:val="bottom"/>
          </w:tcPr>
          <w:p w:rsidR="00383C92" w:rsidRPr="008C7926" w:rsidRDefault="00383C92" w:rsidP="00383C92">
            <w:pPr>
              <w:autoSpaceDE w:val="0"/>
              <w:autoSpaceDN w:val="0"/>
              <w:adjustRightInd w:val="0"/>
              <w:rPr>
                <w:rFonts w:ascii="Arial" w:hAnsi="Arial" w:cs="Arial"/>
                <w:color w:val="000000"/>
                <w:sz w:val="18"/>
                <w:szCs w:val="18"/>
                <w:lang w:val="en-GB"/>
              </w:rPr>
            </w:pPr>
            <w:r w:rsidRPr="008C7926">
              <w:rPr>
                <w:rFonts w:ascii="Arial" w:hAnsi="Arial" w:cs="Arial"/>
                <w:color w:val="000000"/>
                <w:sz w:val="18"/>
                <w:szCs w:val="18"/>
                <w:lang w:val="en-GB"/>
              </w:rPr>
              <w:t>Augmented Dickey-Fuller test statistic</w:t>
            </w:r>
          </w:p>
        </w:tc>
        <w:tc>
          <w:tcPr>
            <w:tcW w:w="1208" w:type="dxa"/>
            <w:tcBorders>
              <w:top w:val="nil"/>
              <w:left w:val="nil"/>
              <w:bottom w:val="single" w:sz="6" w:space="0"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r w:rsidRPr="008C7926">
              <w:rPr>
                <w:rFonts w:ascii="Arial" w:hAnsi="Arial" w:cs="Arial"/>
                <w:color w:val="000000"/>
                <w:sz w:val="18"/>
                <w:szCs w:val="18"/>
                <w:lang w:val="en-GB"/>
              </w:rPr>
              <w:t>-5.221828</w:t>
            </w:r>
          </w:p>
        </w:tc>
        <w:tc>
          <w:tcPr>
            <w:tcW w:w="997" w:type="dxa"/>
            <w:tcBorders>
              <w:top w:val="nil"/>
              <w:left w:val="nil"/>
              <w:bottom w:val="single" w:sz="6" w:space="0"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r w:rsidRPr="008C7926">
              <w:rPr>
                <w:rFonts w:ascii="Arial" w:hAnsi="Arial" w:cs="Arial"/>
                <w:color w:val="000000"/>
                <w:sz w:val="18"/>
                <w:szCs w:val="18"/>
                <w:lang w:val="en-GB"/>
              </w:rPr>
              <w:t> 0.0002</w:t>
            </w:r>
          </w:p>
        </w:tc>
      </w:tr>
      <w:tr w:rsidR="00383C92" w:rsidRPr="008C7926" w:rsidTr="00383C92">
        <w:trPr>
          <w:trHeight w:val="225"/>
        </w:trPr>
        <w:tc>
          <w:tcPr>
            <w:tcW w:w="2017" w:type="dxa"/>
            <w:tcBorders>
              <w:top w:val="nil"/>
              <w:left w:val="nil"/>
              <w:bottom w:val="nil"/>
              <w:right w:val="nil"/>
            </w:tcBorders>
            <w:vAlign w:val="bottom"/>
          </w:tcPr>
          <w:p w:rsidR="00383C92" w:rsidRPr="008C7926" w:rsidRDefault="00383C92" w:rsidP="00383C92">
            <w:pPr>
              <w:autoSpaceDE w:val="0"/>
              <w:autoSpaceDN w:val="0"/>
              <w:adjustRightInd w:val="0"/>
              <w:rPr>
                <w:rFonts w:ascii="Arial" w:hAnsi="Arial" w:cs="Arial"/>
                <w:color w:val="000000"/>
                <w:sz w:val="18"/>
                <w:szCs w:val="18"/>
                <w:lang w:val="en-GB"/>
              </w:rPr>
            </w:pPr>
            <w:r w:rsidRPr="008C7926">
              <w:rPr>
                <w:rFonts w:ascii="Arial" w:hAnsi="Arial" w:cs="Arial"/>
                <w:color w:val="000000"/>
                <w:sz w:val="18"/>
                <w:szCs w:val="18"/>
                <w:lang w:val="en-GB"/>
              </w:rPr>
              <w:t>Test critical values:</w:t>
            </w:r>
          </w:p>
        </w:tc>
        <w:tc>
          <w:tcPr>
            <w:tcW w:w="1103"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r w:rsidRPr="008C7926">
              <w:rPr>
                <w:rFonts w:ascii="Arial" w:hAnsi="Arial" w:cs="Arial"/>
                <w:color w:val="000000"/>
                <w:sz w:val="18"/>
                <w:szCs w:val="18"/>
                <w:lang w:val="en-GB"/>
              </w:rPr>
              <w:t>1% level</w:t>
            </w:r>
          </w:p>
        </w:tc>
        <w:tc>
          <w:tcPr>
            <w:tcW w:w="120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r w:rsidRPr="008C7926">
              <w:rPr>
                <w:rFonts w:ascii="Arial" w:hAnsi="Arial" w:cs="Arial"/>
                <w:color w:val="000000"/>
                <w:sz w:val="18"/>
                <w:szCs w:val="18"/>
                <w:lang w:val="en-GB"/>
              </w:rPr>
              <w:t>-3.653730</w:t>
            </w:r>
          </w:p>
        </w:tc>
        <w:tc>
          <w:tcPr>
            <w:tcW w:w="99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r>
      <w:tr w:rsidR="00383C92" w:rsidRPr="008C7926" w:rsidTr="00383C92">
        <w:trPr>
          <w:trHeight w:val="225"/>
        </w:trPr>
        <w:tc>
          <w:tcPr>
            <w:tcW w:w="201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r w:rsidRPr="008C7926">
              <w:rPr>
                <w:rFonts w:ascii="Arial" w:hAnsi="Arial" w:cs="Arial"/>
                <w:color w:val="000000"/>
                <w:sz w:val="18"/>
                <w:szCs w:val="18"/>
                <w:lang w:val="en-GB"/>
              </w:rPr>
              <w:t>5% level</w:t>
            </w:r>
          </w:p>
        </w:tc>
        <w:tc>
          <w:tcPr>
            <w:tcW w:w="120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r w:rsidRPr="008C7926">
              <w:rPr>
                <w:rFonts w:ascii="Arial" w:hAnsi="Arial" w:cs="Arial"/>
                <w:color w:val="000000"/>
                <w:sz w:val="18"/>
                <w:szCs w:val="18"/>
                <w:lang w:val="en-GB"/>
              </w:rPr>
              <w:t>-2.957110</w:t>
            </w:r>
          </w:p>
        </w:tc>
        <w:tc>
          <w:tcPr>
            <w:tcW w:w="99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r>
      <w:tr w:rsidR="00383C92" w:rsidRPr="008C7926" w:rsidTr="00383C92">
        <w:trPr>
          <w:trHeight w:val="225"/>
        </w:trPr>
        <w:tc>
          <w:tcPr>
            <w:tcW w:w="201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r w:rsidRPr="008C7926">
              <w:rPr>
                <w:rFonts w:ascii="Arial" w:hAnsi="Arial" w:cs="Arial"/>
                <w:color w:val="000000"/>
                <w:sz w:val="18"/>
                <w:szCs w:val="18"/>
                <w:lang w:val="en-GB"/>
              </w:rPr>
              <w:t>10% level</w:t>
            </w:r>
          </w:p>
        </w:tc>
        <w:tc>
          <w:tcPr>
            <w:tcW w:w="120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r w:rsidRPr="008C7926">
              <w:rPr>
                <w:rFonts w:ascii="Arial" w:hAnsi="Arial" w:cs="Arial"/>
                <w:color w:val="000000"/>
                <w:sz w:val="18"/>
                <w:szCs w:val="18"/>
                <w:lang w:val="en-GB"/>
              </w:rPr>
              <w:t>-2.617434</w:t>
            </w:r>
          </w:p>
        </w:tc>
        <w:tc>
          <w:tcPr>
            <w:tcW w:w="99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r>
      <w:tr w:rsidR="00383C92" w:rsidRPr="008C7926" w:rsidTr="00383C92">
        <w:trPr>
          <w:trHeight w:hRule="exact" w:val="90"/>
        </w:trPr>
        <w:tc>
          <w:tcPr>
            <w:tcW w:w="2017" w:type="dxa"/>
            <w:tcBorders>
              <w:top w:val="nil"/>
              <w:left w:val="nil"/>
              <w:bottom w:val="double" w:sz="6" w:space="2"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double" w:sz="6" w:space="2"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207" w:type="dxa"/>
            <w:tcBorders>
              <w:top w:val="nil"/>
              <w:left w:val="nil"/>
              <w:bottom w:val="double" w:sz="6" w:space="2"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double" w:sz="6" w:space="2"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double" w:sz="6" w:space="2"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r>
      <w:tr w:rsidR="00383C92" w:rsidRPr="008C7926" w:rsidTr="00383C92">
        <w:trPr>
          <w:trHeight w:hRule="exact" w:val="135"/>
        </w:trPr>
        <w:tc>
          <w:tcPr>
            <w:tcW w:w="201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20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r>
      <w:tr w:rsidR="00383C92" w:rsidRPr="008C7926" w:rsidTr="00383C92">
        <w:trPr>
          <w:trHeight w:val="225"/>
        </w:trPr>
        <w:tc>
          <w:tcPr>
            <w:tcW w:w="2017" w:type="dxa"/>
            <w:gridSpan w:val="4"/>
            <w:tcBorders>
              <w:top w:val="nil"/>
              <w:left w:val="nil"/>
              <w:bottom w:val="nil"/>
              <w:right w:val="nil"/>
            </w:tcBorders>
            <w:vAlign w:val="bottom"/>
          </w:tcPr>
          <w:p w:rsidR="00383C92" w:rsidRPr="008C7926" w:rsidRDefault="00383C92" w:rsidP="00383C92">
            <w:pPr>
              <w:autoSpaceDE w:val="0"/>
              <w:autoSpaceDN w:val="0"/>
              <w:adjustRightInd w:val="0"/>
              <w:rPr>
                <w:rFonts w:ascii="Arial" w:hAnsi="Arial" w:cs="Arial"/>
                <w:color w:val="000000"/>
                <w:sz w:val="18"/>
                <w:szCs w:val="18"/>
                <w:lang w:val="en-GB"/>
              </w:rPr>
            </w:pPr>
            <w:r w:rsidRPr="008C7926">
              <w:rPr>
                <w:rFonts w:ascii="Arial" w:hAnsi="Arial" w:cs="Arial"/>
                <w:color w:val="000000"/>
                <w:sz w:val="18"/>
                <w:szCs w:val="18"/>
                <w:lang w:val="en-GB"/>
              </w:rPr>
              <w:t>*MacKinnon (1996) one-sided p-values.</w:t>
            </w:r>
          </w:p>
        </w:tc>
        <w:tc>
          <w:tcPr>
            <w:tcW w:w="99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r>
      <w:tr w:rsidR="00383C92" w:rsidRPr="008C7926" w:rsidTr="00383C92">
        <w:trPr>
          <w:trHeight w:val="225"/>
        </w:trPr>
        <w:tc>
          <w:tcPr>
            <w:tcW w:w="201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20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r>
      <w:tr w:rsidR="00383C92" w:rsidRPr="008C7926" w:rsidTr="00383C92">
        <w:trPr>
          <w:trHeight w:val="225"/>
        </w:trPr>
        <w:tc>
          <w:tcPr>
            <w:tcW w:w="201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20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r>
      <w:tr w:rsidR="00383C92" w:rsidRPr="008C7926" w:rsidTr="00383C92">
        <w:trPr>
          <w:trHeight w:val="225"/>
        </w:trPr>
        <w:tc>
          <w:tcPr>
            <w:tcW w:w="2017" w:type="dxa"/>
            <w:gridSpan w:val="4"/>
            <w:tcBorders>
              <w:top w:val="nil"/>
              <w:left w:val="nil"/>
              <w:bottom w:val="nil"/>
              <w:right w:val="nil"/>
            </w:tcBorders>
            <w:vAlign w:val="bottom"/>
          </w:tcPr>
          <w:p w:rsidR="00383C92" w:rsidRPr="008C7926" w:rsidRDefault="00383C92" w:rsidP="00383C92">
            <w:pPr>
              <w:autoSpaceDE w:val="0"/>
              <w:autoSpaceDN w:val="0"/>
              <w:adjustRightInd w:val="0"/>
              <w:rPr>
                <w:rFonts w:ascii="Arial" w:hAnsi="Arial" w:cs="Arial"/>
                <w:color w:val="000000"/>
                <w:sz w:val="18"/>
                <w:szCs w:val="18"/>
                <w:lang w:val="en-GB"/>
              </w:rPr>
            </w:pPr>
            <w:r w:rsidRPr="008C7926">
              <w:rPr>
                <w:rFonts w:ascii="Arial" w:hAnsi="Arial" w:cs="Arial"/>
                <w:color w:val="000000"/>
                <w:sz w:val="18"/>
                <w:szCs w:val="18"/>
                <w:lang w:val="en-GB"/>
              </w:rPr>
              <w:t>Augmented Dickey-Fuller Test Equation</w:t>
            </w:r>
          </w:p>
        </w:tc>
        <w:tc>
          <w:tcPr>
            <w:tcW w:w="99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r>
      <w:tr w:rsidR="00383C92" w:rsidRPr="008C7926" w:rsidTr="00383C92">
        <w:trPr>
          <w:trHeight w:val="225"/>
        </w:trPr>
        <w:tc>
          <w:tcPr>
            <w:tcW w:w="2017" w:type="dxa"/>
            <w:gridSpan w:val="3"/>
            <w:tcBorders>
              <w:top w:val="nil"/>
              <w:left w:val="nil"/>
              <w:bottom w:val="nil"/>
              <w:right w:val="nil"/>
            </w:tcBorders>
            <w:vAlign w:val="bottom"/>
          </w:tcPr>
          <w:p w:rsidR="00383C92" w:rsidRPr="008C7926" w:rsidRDefault="00383C92" w:rsidP="00383C92">
            <w:pPr>
              <w:autoSpaceDE w:val="0"/>
              <w:autoSpaceDN w:val="0"/>
              <w:adjustRightInd w:val="0"/>
              <w:rPr>
                <w:rFonts w:ascii="Arial" w:hAnsi="Arial" w:cs="Arial"/>
                <w:color w:val="000000"/>
                <w:sz w:val="18"/>
                <w:szCs w:val="18"/>
                <w:lang w:val="en-GB"/>
              </w:rPr>
            </w:pPr>
            <w:r w:rsidRPr="008C7926">
              <w:rPr>
                <w:rFonts w:ascii="Arial" w:hAnsi="Arial" w:cs="Arial"/>
                <w:color w:val="000000"/>
                <w:sz w:val="18"/>
                <w:szCs w:val="18"/>
                <w:lang w:val="en-GB"/>
              </w:rPr>
              <w:t>Dependent Variable: D(LNMG,2)</w:t>
            </w:r>
          </w:p>
        </w:tc>
        <w:tc>
          <w:tcPr>
            <w:tcW w:w="1208"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r>
      <w:tr w:rsidR="00383C92" w:rsidRPr="008C7926" w:rsidTr="00383C92">
        <w:trPr>
          <w:trHeight w:val="225"/>
        </w:trPr>
        <w:tc>
          <w:tcPr>
            <w:tcW w:w="2017" w:type="dxa"/>
            <w:gridSpan w:val="3"/>
            <w:tcBorders>
              <w:top w:val="nil"/>
              <w:left w:val="nil"/>
              <w:bottom w:val="nil"/>
              <w:right w:val="nil"/>
            </w:tcBorders>
            <w:vAlign w:val="bottom"/>
          </w:tcPr>
          <w:p w:rsidR="00383C92" w:rsidRPr="008C7926" w:rsidRDefault="00383C92" w:rsidP="00383C92">
            <w:pPr>
              <w:autoSpaceDE w:val="0"/>
              <w:autoSpaceDN w:val="0"/>
              <w:adjustRightInd w:val="0"/>
              <w:rPr>
                <w:rFonts w:ascii="Arial" w:hAnsi="Arial" w:cs="Arial"/>
                <w:color w:val="000000"/>
                <w:sz w:val="18"/>
                <w:szCs w:val="18"/>
                <w:lang w:val="en-GB"/>
              </w:rPr>
            </w:pPr>
            <w:r w:rsidRPr="008C7926">
              <w:rPr>
                <w:rFonts w:ascii="Arial" w:hAnsi="Arial" w:cs="Arial"/>
                <w:color w:val="000000"/>
                <w:sz w:val="18"/>
                <w:szCs w:val="18"/>
                <w:lang w:val="en-GB"/>
              </w:rPr>
              <w:t>Method: Least Squares</w:t>
            </w:r>
          </w:p>
        </w:tc>
        <w:tc>
          <w:tcPr>
            <w:tcW w:w="1208"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r>
      <w:tr w:rsidR="00383C92" w:rsidRPr="008C7926" w:rsidTr="00383C92">
        <w:trPr>
          <w:trHeight w:val="225"/>
        </w:trPr>
        <w:tc>
          <w:tcPr>
            <w:tcW w:w="2017" w:type="dxa"/>
            <w:gridSpan w:val="3"/>
            <w:tcBorders>
              <w:top w:val="nil"/>
              <w:left w:val="nil"/>
              <w:bottom w:val="nil"/>
              <w:right w:val="nil"/>
            </w:tcBorders>
            <w:vAlign w:val="bottom"/>
          </w:tcPr>
          <w:p w:rsidR="00383C92" w:rsidRPr="008C7926" w:rsidRDefault="00383C92" w:rsidP="00383C92">
            <w:pPr>
              <w:autoSpaceDE w:val="0"/>
              <w:autoSpaceDN w:val="0"/>
              <w:adjustRightInd w:val="0"/>
              <w:rPr>
                <w:rFonts w:ascii="Arial" w:hAnsi="Arial" w:cs="Arial"/>
                <w:color w:val="000000"/>
                <w:sz w:val="18"/>
                <w:szCs w:val="18"/>
                <w:lang w:val="en-GB"/>
              </w:rPr>
            </w:pPr>
            <w:r w:rsidRPr="008C7926">
              <w:rPr>
                <w:rFonts w:ascii="Arial" w:hAnsi="Arial" w:cs="Arial"/>
                <w:color w:val="000000"/>
                <w:sz w:val="18"/>
                <w:szCs w:val="18"/>
                <w:lang w:val="en-GB"/>
              </w:rPr>
              <w:t>Date: 07/14/17   Time: 10:32</w:t>
            </w:r>
          </w:p>
        </w:tc>
        <w:tc>
          <w:tcPr>
            <w:tcW w:w="1208"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r>
      <w:tr w:rsidR="00383C92" w:rsidRPr="008C7926" w:rsidTr="00383C92">
        <w:trPr>
          <w:trHeight w:val="225"/>
        </w:trPr>
        <w:tc>
          <w:tcPr>
            <w:tcW w:w="2017" w:type="dxa"/>
            <w:gridSpan w:val="3"/>
            <w:tcBorders>
              <w:top w:val="nil"/>
              <w:left w:val="nil"/>
              <w:bottom w:val="nil"/>
              <w:right w:val="nil"/>
            </w:tcBorders>
            <w:vAlign w:val="bottom"/>
          </w:tcPr>
          <w:p w:rsidR="00383C92" w:rsidRPr="008C7926" w:rsidRDefault="00383C92" w:rsidP="00383C92">
            <w:pPr>
              <w:autoSpaceDE w:val="0"/>
              <w:autoSpaceDN w:val="0"/>
              <w:adjustRightInd w:val="0"/>
              <w:rPr>
                <w:rFonts w:ascii="Arial" w:hAnsi="Arial" w:cs="Arial"/>
                <w:color w:val="000000"/>
                <w:sz w:val="18"/>
                <w:szCs w:val="18"/>
                <w:lang w:val="en-GB"/>
              </w:rPr>
            </w:pPr>
            <w:r w:rsidRPr="008C7926">
              <w:rPr>
                <w:rFonts w:ascii="Arial" w:hAnsi="Arial" w:cs="Arial"/>
                <w:color w:val="000000"/>
                <w:sz w:val="18"/>
                <w:szCs w:val="18"/>
                <w:lang w:val="en-GB"/>
              </w:rPr>
              <w:t>Sample (adjusted): 1984 2015</w:t>
            </w:r>
          </w:p>
        </w:tc>
        <w:tc>
          <w:tcPr>
            <w:tcW w:w="1208"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r>
      <w:tr w:rsidR="00383C92" w:rsidRPr="008C7926" w:rsidTr="00383C92">
        <w:trPr>
          <w:trHeight w:val="225"/>
        </w:trPr>
        <w:tc>
          <w:tcPr>
            <w:tcW w:w="2017" w:type="dxa"/>
            <w:gridSpan w:val="4"/>
            <w:tcBorders>
              <w:top w:val="nil"/>
              <w:left w:val="nil"/>
              <w:bottom w:val="nil"/>
              <w:right w:val="nil"/>
            </w:tcBorders>
            <w:vAlign w:val="bottom"/>
          </w:tcPr>
          <w:p w:rsidR="00383C92" w:rsidRPr="008C7926" w:rsidRDefault="00383C92" w:rsidP="00383C92">
            <w:pPr>
              <w:autoSpaceDE w:val="0"/>
              <w:autoSpaceDN w:val="0"/>
              <w:adjustRightInd w:val="0"/>
              <w:rPr>
                <w:rFonts w:ascii="Arial" w:hAnsi="Arial" w:cs="Arial"/>
                <w:color w:val="000000"/>
                <w:sz w:val="18"/>
                <w:szCs w:val="18"/>
                <w:lang w:val="en-GB"/>
              </w:rPr>
            </w:pPr>
            <w:r w:rsidRPr="008C7926">
              <w:rPr>
                <w:rFonts w:ascii="Arial" w:hAnsi="Arial" w:cs="Arial"/>
                <w:color w:val="000000"/>
                <w:sz w:val="18"/>
                <w:szCs w:val="18"/>
                <w:lang w:val="en-GB"/>
              </w:rPr>
              <w:t>Included observations: 32 after adjustments</w:t>
            </w:r>
          </w:p>
        </w:tc>
        <w:tc>
          <w:tcPr>
            <w:tcW w:w="99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r>
      <w:tr w:rsidR="00383C92" w:rsidRPr="008C7926" w:rsidTr="00383C92">
        <w:trPr>
          <w:trHeight w:hRule="exact" w:val="90"/>
        </w:trPr>
        <w:tc>
          <w:tcPr>
            <w:tcW w:w="2017" w:type="dxa"/>
            <w:tcBorders>
              <w:top w:val="nil"/>
              <w:left w:val="nil"/>
              <w:bottom w:val="double" w:sz="6" w:space="2"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double" w:sz="6" w:space="2"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207" w:type="dxa"/>
            <w:tcBorders>
              <w:top w:val="nil"/>
              <w:left w:val="nil"/>
              <w:bottom w:val="double" w:sz="6" w:space="2"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double" w:sz="6" w:space="2"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double" w:sz="6" w:space="2"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r>
      <w:tr w:rsidR="00383C92" w:rsidRPr="008C7926" w:rsidTr="00383C92">
        <w:trPr>
          <w:trHeight w:hRule="exact" w:val="135"/>
        </w:trPr>
        <w:tc>
          <w:tcPr>
            <w:tcW w:w="201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20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r>
      <w:tr w:rsidR="00383C92" w:rsidRPr="008C7926" w:rsidTr="00383C92">
        <w:trPr>
          <w:trHeight w:val="225"/>
        </w:trPr>
        <w:tc>
          <w:tcPr>
            <w:tcW w:w="201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r w:rsidRPr="008C7926">
              <w:rPr>
                <w:rFonts w:ascii="Arial" w:hAnsi="Arial" w:cs="Arial"/>
                <w:color w:val="000000"/>
                <w:sz w:val="18"/>
                <w:szCs w:val="18"/>
                <w:lang w:val="en-GB"/>
              </w:rPr>
              <w:t>Variable</w:t>
            </w:r>
          </w:p>
        </w:tc>
        <w:tc>
          <w:tcPr>
            <w:tcW w:w="1103" w:type="dxa"/>
            <w:tcBorders>
              <w:top w:val="nil"/>
              <w:left w:val="nil"/>
              <w:bottom w:val="nil"/>
              <w:right w:val="nil"/>
            </w:tcBorders>
            <w:vAlign w:val="bottom"/>
          </w:tcPr>
          <w:p w:rsidR="00383C92" w:rsidRPr="008C7926" w:rsidRDefault="00383C92" w:rsidP="00383C92">
            <w:pPr>
              <w:autoSpaceDE w:val="0"/>
              <w:autoSpaceDN w:val="0"/>
              <w:adjustRightInd w:val="0"/>
              <w:ind w:right="10"/>
              <w:jc w:val="right"/>
              <w:rPr>
                <w:rFonts w:ascii="Arial" w:hAnsi="Arial" w:cs="Arial"/>
                <w:color w:val="000000"/>
                <w:sz w:val="18"/>
                <w:szCs w:val="18"/>
                <w:lang w:val="en-GB"/>
              </w:rPr>
            </w:pPr>
            <w:r w:rsidRPr="008C7926">
              <w:rPr>
                <w:rFonts w:ascii="Arial" w:hAnsi="Arial" w:cs="Arial"/>
                <w:color w:val="000000"/>
                <w:sz w:val="18"/>
                <w:szCs w:val="18"/>
                <w:lang w:val="en-GB"/>
              </w:rPr>
              <w:t>Coefficient</w:t>
            </w:r>
          </w:p>
        </w:tc>
        <w:tc>
          <w:tcPr>
            <w:tcW w:w="1207" w:type="dxa"/>
            <w:tcBorders>
              <w:top w:val="nil"/>
              <w:left w:val="nil"/>
              <w:bottom w:val="nil"/>
              <w:right w:val="nil"/>
            </w:tcBorders>
            <w:vAlign w:val="bottom"/>
          </w:tcPr>
          <w:p w:rsidR="00383C92" w:rsidRPr="008C7926" w:rsidRDefault="00383C92" w:rsidP="00383C92">
            <w:pPr>
              <w:autoSpaceDE w:val="0"/>
              <w:autoSpaceDN w:val="0"/>
              <w:adjustRightInd w:val="0"/>
              <w:ind w:right="10"/>
              <w:jc w:val="right"/>
              <w:rPr>
                <w:rFonts w:ascii="Arial" w:hAnsi="Arial" w:cs="Arial"/>
                <w:color w:val="000000"/>
                <w:sz w:val="18"/>
                <w:szCs w:val="18"/>
                <w:lang w:val="en-GB"/>
              </w:rPr>
            </w:pPr>
            <w:r w:rsidRPr="008C7926">
              <w:rPr>
                <w:rFonts w:ascii="Arial" w:hAnsi="Arial" w:cs="Arial"/>
                <w:color w:val="000000"/>
                <w:sz w:val="18"/>
                <w:szCs w:val="18"/>
                <w:lang w:val="en-GB"/>
              </w:rPr>
              <w:t>Std. Error</w:t>
            </w:r>
          </w:p>
        </w:tc>
        <w:tc>
          <w:tcPr>
            <w:tcW w:w="1208" w:type="dxa"/>
            <w:tcBorders>
              <w:top w:val="nil"/>
              <w:left w:val="nil"/>
              <w:bottom w:val="nil"/>
              <w:right w:val="nil"/>
            </w:tcBorders>
            <w:vAlign w:val="bottom"/>
          </w:tcPr>
          <w:p w:rsidR="00383C92" w:rsidRPr="008C7926" w:rsidRDefault="00383C92" w:rsidP="00383C92">
            <w:pPr>
              <w:autoSpaceDE w:val="0"/>
              <w:autoSpaceDN w:val="0"/>
              <w:adjustRightInd w:val="0"/>
              <w:ind w:right="10"/>
              <w:jc w:val="right"/>
              <w:rPr>
                <w:rFonts w:ascii="Arial" w:hAnsi="Arial" w:cs="Arial"/>
                <w:color w:val="000000"/>
                <w:sz w:val="18"/>
                <w:szCs w:val="18"/>
                <w:lang w:val="en-GB"/>
              </w:rPr>
            </w:pPr>
            <w:r w:rsidRPr="008C7926">
              <w:rPr>
                <w:rFonts w:ascii="Arial" w:hAnsi="Arial" w:cs="Arial"/>
                <w:color w:val="000000"/>
                <w:sz w:val="18"/>
                <w:szCs w:val="18"/>
                <w:lang w:val="en-GB"/>
              </w:rPr>
              <w:t>t-Statistic</w:t>
            </w:r>
          </w:p>
        </w:tc>
        <w:tc>
          <w:tcPr>
            <w:tcW w:w="997" w:type="dxa"/>
            <w:tcBorders>
              <w:top w:val="nil"/>
              <w:left w:val="nil"/>
              <w:bottom w:val="nil"/>
              <w:right w:val="nil"/>
            </w:tcBorders>
            <w:vAlign w:val="bottom"/>
          </w:tcPr>
          <w:p w:rsidR="00383C92" w:rsidRPr="008C7926" w:rsidRDefault="00383C92" w:rsidP="00383C92">
            <w:pPr>
              <w:autoSpaceDE w:val="0"/>
              <w:autoSpaceDN w:val="0"/>
              <w:adjustRightInd w:val="0"/>
              <w:ind w:right="10"/>
              <w:jc w:val="right"/>
              <w:rPr>
                <w:rFonts w:ascii="Arial" w:hAnsi="Arial" w:cs="Arial"/>
                <w:color w:val="000000"/>
                <w:sz w:val="18"/>
                <w:szCs w:val="18"/>
                <w:lang w:val="en-GB"/>
              </w:rPr>
            </w:pPr>
            <w:r w:rsidRPr="008C7926">
              <w:rPr>
                <w:rFonts w:ascii="Arial" w:hAnsi="Arial" w:cs="Arial"/>
                <w:color w:val="000000"/>
                <w:sz w:val="18"/>
                <w:szCs w:val="18"/>
                <w:lang w:val="en-GB"/>
              </w:rPr>
              <w:t>Prob.  </w:t>
            </w:r>
          </w:p>
        </w:tc>
      </w:tr>
      <w:tr w:rsidR="00383C92" w:rsidRPr="008C7926" w:rsidTr="00383C92">
        <w:trPr>
          <w:trHeight w:hRule="exact" w:val="90"/>
        </w:trPr>
        <w:tc>
          <w:tcPr>
            <w:tcW w:w="2017" w:type="dxa"/>
            <w:tcBorders>
              <w:top w:val="nil"/>
              <w:left w:val="nil"/>
              <w:bottom w:val="double" w:sz="6" w:space="2"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double" w:sz="6" w:space="2"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207" w:type="dxa"/>
            <w:tcBorders>
              <w:top w:val="nil"/>
              <w:left w:val="nil"/>
              <w:bottom w:val="double" w:sz="6" w:space="2"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double" w:sz="6" w:space="2"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double" w:sz="6" w:space="2"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r>
      <w:tr w:rsidR="00383C92" w:rsidRPr="008C7926" w:rsidTr="00383C92">
        <w:trPr>
          <w:trHeight w:hRule="exact" w:val="135"/>
        </w:trPr>
        <w:tc>
          <w:tcPr>
            <w:tcW w:w="201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20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r>
      <w:tr w:rsidR="00383C92" w:rsidRPr="008C7926" w:rsidTr="00383C92">
        <w:trPr>
          <w:trHeight w:val="225"/>
        </w:trPr>
        <w:tc>
          <w:tcPr>
            <w:tcW w:w="201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r w:rsidRPr="008C7926">
              <w:rPr>
                <w:rFonts w:ascii="Arial" w:hAnsi="Arial" w:cs="Arial"/>
                <w:color w:val="000000"/>
                <w:sz w:val="18"/>
                <w:szCs w:val="18"/>
                <w:lang w:val="en-GB"/>
              </w:rPr>
              <w:t>D(LNMG(-1))</w:t>
            </w:r>
          </w:p>
        </w:tc>
        <w:tc>
          <w:tcPr>
            <w:tcW w:w="1103" w:type="dxa"/>
            <w:tcBorders>
              <w:top w:val="nil"/>
              <w:left w:val="nil"/>
              <w:bottom w:val="nil"/>
              <w:right w:val="nil"/>
            </w:tcBorders>
            <w:vAlign w:val="bottom"/>
          </w:tcPr>
          <w:p w:rsidR="00383C92" w:rsidRPr="008C7926" w:rsidRDefault="00383C92" w:rsidP="00383C92">
            <w:pPr>
              <w:autoSpaceDE w:val="0"/>
              <w:autoSpaceDN w:val="0"/>
              <w:adjustRightInd w:val="0"/>
              <w:ind w:right="10"/>
              <w:jc w:val="right"/>
              <w:rPr>
                <w:rFonts w:ascii="Arial" w:hAnsi="Arial" w:cs="Arial"/>
                <w:color w:val="000000"/>
                <w:sz w:val="18"/>
                <w:szCs w:val="18"/>
                <w:lang w:val="en-GB"/>
              </w:rPr>
            </w:pPr>
            <w:r w:rsidRPr="008C7926">
              <w:rPr>
                <w:rFonts w:ascii="Arial" w:hAnsi="Arial" w:cs="Arial"/>
                <w:color w:val="000000"/>
                <w:sz w:val="18"/>
                <w:szCs w:val="18"/>
                <w:lang w:val="en-GB"/>
              </w:rPr>
              <w:t>-1.524415</w:t>
            </w:r>
          </w:p>
        </w:tc>
        <w:tc>
          <w:tcPr>
            <w:tcW w:w="1207" w:type="dxa"/>
            <w:tcBorders>
              <w:top w:val="nil"/>
              <w:left w:val="nil"/>
              <w:bottom w:val="nil"/>
              <w:right w:val="nil"/>
            </w:tcBorders>
            <w:vAlign w:val="bottom"/>
          </w:tcPr>
          <w:p w:rsidR="00383C92" w:rsidRPr="008C7926" w:rsidRDefault="00383C92" w:rsidP="00383C92">
            <w:pPr>
              <w:autoSpaceDE w:val="0"/>
              <w:autoSpaceDN w:val="0"/>
              <w:adjustRightInd w:val="0"/>
              <w:ind w:right="10"/>
              <w:jc w:val="right"/>
              <w:rPr>
                <w:rFonts w:ascii="Arial" w:hAnsi="Arial" w:cs="Arial"/>
                <w:color w:val="000000"/>
                <w:sz w:val="18"/>
                <w:szCs w:val="18"/>
                <w:lang w:val="en-GB"/>
              </w:rPr>
            </w:pPr>
            <w:r w:rsidRPr="008C7926">
              <w:rPr>
                <w:rFonts w:ascii="Arial" w:hAnsi="Arial" w:cs="Arial"/>
                <w:color w:val="000000"/>
                <w:sz w:val="18"/>
                <w:szCs w:val="18"/>
                <w:lang w:val="en-GB"/>
              </w:rPr>
              <w:t>0.291931</w:t>
            </w:r>
          </w:p>
        </w:tc>
        <w:tc>
          <w:tcPr>
            <w:tcW w:w="1208" w:type="dxa"/>
            <w:tcBorders>
              <w:top w:val="nil"/>
              <w:left w:val="nil"/>
              <w:bottom w:val="nil"/>
              <w:right w:val="nil"/>
            </w:tcBorders>
            <w:vAlign w:val="bottom"/>
          </w:tcPr>
          <w:p w:rsidR="00383C92" w:rsidRPr="008C7926" w:rsidRDefault="00383C92" w:rsidP="00383C92">
            <w:pPr>
              <w:autoSpaceDE w:val="0"/>
              <w:autoSpaceDN w:val="0"/>
              <w:adjustRightInd w:val="0"/>
              <w:ind w:right="10"/>
              <w:jc w:val="right"/>
              <w:rPr>
                <w:rFonts w:ascii="Arial" w:hAnsi="Arial" w:cs="Arial"/>
                <w:color w:val="000000"/>
                <w:sz w:val="18"/>
                <w:szCs w:val="18"/>
                <w:lang w:val="en-GB"/>
              </w:rPr>
            </w:pPr>
            <w:r w:rsidRPr="008C7926">
              <w:rPr>
                <w:rFonts w:ascii="Arial" w:hAnsi="Arial" w:cs="Arial"/>
                <w:color w:val="000000"/>
                <w:sz w:val="18"/>
                <w:szCs w:val="18"/>
                <w:lang w:val="en-GB"/>
              </w:rPr>
              <w:t>-5.221828</w:t>
            </w:r>
          </w:p>
        </w:tc>
        <w:tc>
          <w:tcPr>
            <w:tcW w:w="997" w:type="dxa"/>
            <w:tcBorders>
              <w:top w:val="nil"/>
              <w:left w:val="nil"/>
              <w:bottom w:val="nil"/>
              <w:right w:val="nil"/>
            </w:tcBorders>
            <w:vAlign w:val="bottom"/>
          </w:tcPr>
          <w:p w:rsidR="00383C92" w:rsidRPr="008C7926" w:rsidRDefault="00383C92" w:rsidP="00383C92">
            <w:pPr>
              <w:autoSpaceDE w:val="0"/>
              <w:autoSpaceDN w:val="0"/>
              <w:adjustRightInd w:val="0"/>
              <w:ind w:right="10"/>
              <w:jc w:val="right"/>
              <w:rPr>
                <w:rFonts w:ascii="Arial" w:hAnsi="Arial" w:cs="Arial"/>
                <w:color w:val="000000"/>
                <w:sz w:val="18"/>
                <w:szCs w:val="18"/>
                <w:lang w:val="en-GB"/>
              </w:rPr>
            </w:pPr>
            <w:r w:rsidRPr="008C7926">
              <w:rPr>
                <w:rFonts w:ascii="Arial" w:hAnsi="Arial" w:cs="Arial"/>
                <w:color w:val="000000"/>
                <w:sz w:val="18"/>
                <w:szCs w:val="18"/>
                <w:lang w:val="en-GB"/>
              </w:rPr>
              <w:t>0.0000</w:t>
            </w:r>
          </w:p>
        </w:tc>
      </w:tr>
      <w:tr w:rsidR="00383C92" w:rsidRPr="008C7926" w:rsidTr="00383C92">
        <w:trPr>
          <w:trHeight w:val="225"/>
        </w:trPr>
        <w:tc>
          <w:tcPr>
            <w:tcW w:w="201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r w:rsidRPr="008C7926">
              <w:rPr>
                <w:rFonts w:ascii="Arial" w:hAnsi="Arial" w:cs="Arial"/>
                <w:color w:val="000000"/>
                <w:sz w:val="18"/>
                <w:szCs w:val="18"/>
                <w:lang w:val="en-GB"/>
              </w:rPr>
              <w:t>D(LNMG(-1),2)</w:t>
            </w:r>
          </w:p>
        </w:tc>
        <w:tc>
          <w:tcPr>
            <w:tcW w:w="1103" w:type="dxa"/>
            <w:tcBorders>
              <w:top w:val="nil"/>
              <w:left w:val="nil"/>
              <w:bottom w:val="nil"/>
              <w:right w:val="nil"/>
            </w:tcBorders>
            <w:vAlign w:val="bottom"/>
          </w:tcPr>
          <w:p w:rsidR="00383C92" w:rsidRPr="008C7926" w:rsidRDefault="00383C92" w:rsidP="00383C92">
            <w:pPr>
              <w:autoSpaceDE w:val="0"/>
              <w:autoSpaceDN w:val="0"/>
              <w:adjustRightInd w:val="0"/>
              <w:ind w:right="10"/>
              <w:jc w:val="right"/>
              <w:rPr>
                <w:rFonts w:ascii="Arial" w:hAnsi="Arial" w:cs="Arial"/>
                <w:color w:val="000000"/>
                <w:sz w:val="18"/>
                <w:szCs w:val="18"/>
                <w:lang w:val="en-GB"/>
              </w:rPr>
            </w:pPr>
            <w:r w:rsidRPr="008C7926">
              <w:rPr>
                <w:rFonts w:ascii="Arial" w:hAnsi="Arial" w:cs="Arial"/>
                <w:color w:val="000000"/>
                <w:sz w:val="18"/>
                <w:szCs w:val="18"/>
                <w:lang w:val="en-GB"/>
              </w:rPr>
              <w:t>0.095898</w:t>
            </w:r>
          </w:p>
        </w:tc>
        <w:tc>
          <w:tcPr>
            <w:tcW w:w="1207" w:type="dxa"/>
            <w:tcBorders>
              <w:top w:val="nil"/>
              <w:left w:val="nil"/>
              <w:bottom w:val="nil"/>
              <w:right w:val="nil"/>
            </w:tcBorders>
            <w:vAlign w:val="bottom"/>
          </w:tcPr>
          <w:p w:rsidR="00383C92" w:rsidRPr="008C7926" w:rsidRDefault="00383C92" w:rsidP="00383C92">
            <w:pPr>
              <w:autoSpaceDE w:val="0"/>
              <w:autoSpaceDN w:val="0"/>
              <w:adjustRightInd w:val="0"/>
              <w:ind w:right="10"/>
              <w:jc w:val="right"/>
              <w:rPr>
                <w:rFonts w:ascii="Arial" w:hAnsi="Arial" w:cs="Arial"/>
                <w:color w:val="000000"/>
                <w:sz w:val="18"/>
                <w:szCs w:val="18"/>
                <w:lang w:val="en-GB"/>
              </w:rPr>
            </w:pPr>
            <w:r w:rsidRPr="008C7926">
              <w:rPr>
                <w:rFonts w:ascii="Arial" w:hAnsi="Arial" w:cs="Arial"/>
                <w:color w:val="000000"/>
                <w:sz w:val="18"/>
                <w:szCs w:val="18"/>
                <w:lang w:val="en-GB"/>
              </w:rPr>
              <w:t>0.175962</w:t>
            </w:r>
          </w:p>
        </w:tc>
        <w:tc>
          <w:tcPr>
            <w:tcW w:w="1208" w:type="dxa"/>
            <w:tcBorders>
              <w:top w:val="nil"/>
              <w:left w:val="nil"/>
              <w:bottom w:val="nil"/>
              <w:right w:val="nil"/>
            </w:tcBorders>
            <w:vAlign w:val="bottom"/>
          </w:tcPr>
          <w:p w:rsidR="00383C92" w:rsidRPr="008C7926" w:rsidRDefault="00383C92" w:rsidP="00383C92">
            <w:pPr>
              <w:autoSpaceDE w:val="0"/>
              <w:autoSpaceDN w:val="0"/>
              <w:adjustRightInd w:val="0"/>
              <w:ind w:right="10"/>
              <w:jc w:val="right"/>
              <w:rPr>
                <w:rFonts w:ascii="Arial" w:hAnsi="Arial" w:cs="Arial"/>
                <w:color w:val="000000"/>
                <w:sz w:val="18"/>
                <w:szCs w:val="18"/>
                <w:lang w:val="en-GB"/>
              </w:rPr>
            </w:pPr>
            <w:r w:rsidRPr="008C7926">
              <w:rPr>
                <w:rFonts w:ascii="Arial" w:hAnsi="Arial" w:cs="Arial"/>
                <w:color w:val="000000"/>
                <w:sz w:val="18"/>
                <w:szCs w:val="18"/>
                <w:lang w:val="en-GB"/>
              </w:rPr>
              <w:t>0.544991</w:t>
            </w:r>
          </w:p>
        </w:tc>
        <w:tc>
          <w:tcPr>
            <w:tcW w:w="997" w:type="dxa"/>
            <w:tcBorders>
              <w:top w:val="nil"/>
              <w:left w:val="nil"/>
              <w:bottom w:val="nil"/>
              <w:right w:val="nil"/>
            </w:tcBorders>
            <w:vAlign w:val="bottom"/>
          </w:tcPr>
          <w:p w:rsidR="00383C92" w:rsidRPr="008C7926" w:rsidRDefault="00383C92" w:rsidP="00383C92">
            <w:pPr>
              <w:autoSpaceDE w:val="0"/>
              <w:autoSpaceDN w:val="0"/>
              <w:adjustRightInd w:val="0"/>
              <w:ind w:right="10"/>
              <w:jc w:val="right"/>
              <w:rPr>
                <w:rFonts w:ascii="Arial" w:hAnsi="Arial" w:cs="Arial"/>
                <w:color w:val="000000"/>
                <w:sz w:val="18"/>
                <w:szCs w:val="18"/>
                <w:lang w:val="en-GB"/>
              </w:rPr>
            </w:pPr>
            <w:r w:rsidRPr="008C7926">
              <w:rPr>
                <w:rFonts w:ascii="Arial" w:hAnsi="Arial" w:cs="Arial"/>
                <w:color w:val="000000"/>
                <w:sz w:val="18"/>
                <w:szCs w:val="18"/>
                <w:lang w:val="en-GB"/>
              </w:rPr>
              <w:t>0.5899</w:t>
            </w:r>
          </w:p>
        </w:tc>
      </w:tr>
      <w:tr w:rsidR="00383C92" w:rsidRPr="008C7926" w:rsidTr="00383C92">
        <w:trPr>
          <w:trHeight w:val="225"/>
        </w:trPr>
        <w:tc>
          <w:tcPr>
            <w:tcW w:w="201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r w:rsidRPr="008C7926">
              <w:rPr>
                <w:rFonts w:ascii="Arial" w:hAnsi="Arial" w:cs="Arial"/>
                <w:color w:val="000000"/>
                <w:sz w:val="18"/>
                <w:szCs w:val="18"/>
                <w:lang w:val="en-GB"/>
              </w:rPr>
              <w:t>C</w:t>
            </w:r>
          </w:p>
        </w:tc>
        <w:tc>
          <w:tcPr>
            <w:tcW w:w="1103" w:type="dxa"/>
            <w:tcBorders>
              <w:top w:val="nil"/>
              <w:left w:val="nil"/>
              <w:bottom w:val="nil"/>
              <w:right w:val="nil"/>
            </w:tcBorders>
            <w:vAlign w:val="bottom"/>
          </w:tcPr>
          <w:p w:rsidR="00383C92" w:rsidRPr="008C7926" w:rsidRDefault="00383C92" w:rsidP="00383C92">
            <w:pPr>
              <w:autoSpaceDE w:val="0"/>
              <w:autoSpaceDN w:val="0"/>
              <w:adjustRightInd w:val="0"/>
              <w:ind w:right="10"/>
              <w:jc w:val="right"/>
              <w:rPr>
                <w:rFonts w:ascii="Arial" w:hAnsi="Arial" w:cs="Arial"/>
                <w:color w:val="000000"/>
                <w:sz w:val="18"/>
                <w:szCs w:val="18"/>
                <w:lang w:val="en-GB"/>
              </w:rPr>
            </w:pPr>
            <w:r w:rsidRPr="008C7926">
              <w:rPr>
                <w:rFonts w:ascii="Arial" w:hAnsi="Arial" w:cs="Arial"/>
                <w:color w:val="000000"/>
                <w:sz w:val="18"/>
                <w:szCs w:val="18"/>
                <w:lang w:val="en-GB"/>
              </w:rPr>
              <w:t>0.324770</w:t>
            </w:r>
          </w:p>
        </w:tc>
        <w:tc>
          <w:tcPr>
            <w:tcW w:w="1207" w:type="dxa"/>
            <w:tcBorders>
              <w:top w:val="nil"/>
              <w:left w:val="nil"/>
              <w:bottom w:val="nil"/>
              <w:right w:val="nil"/>
            </w:tcBorders>
            <w:vAlign w:val="bottom"/>
          </w:tcPr>
          <w:p w:rsidR="00383C92" w:rsidRPr="008C7926" w:rsidRDefault="00383C92" w:rsidP="00383C92">
            <w:pPr>
              <w:autoSpaceDE w:val="0"/>
              <w:autoSpaceDN w:val="0"/>
              <w:adjustRightInd w:val="0"/>
              <w:ind w:right="10"/>
              <w:jc w:val="right"/>
              <w:rPr>
                <w:rFonts w:ascii="Arial" w:hAnsi="Arial" w:cs="Arial"/>
                <w:color w:val="000000"/>
                <w:sz w:val="18"/>
                <w:szCs w:val="18"/>
                <w:lang w:val="en-GB"/>
              </w:rPr>
            </w:pPr>
            <w:r w:rsidRPr="008C7926">
              <w:rPr>
                <w:rFonts w:ascii="Arial" w:hAnsi="Arial" w:cs="Arial"/>
                <w:color w:val="000000"/>
                <w:sz w:val="18"/>
                <w:szCs w:val="18"/>
                <w:lang w:val="en-GB"/>
              </w:rPr>
              <w:t>0.100949</w:t>
            </w:r>
          </w:p>
        </w:tc>
        <w:tc>
          <w:tcPr>
            <w:tcW w:w="1208" w:type="dxa"/>
            <w:tcBorders>
              <w:top w:val="nil"/>
              <w:left w:val="nil"/>
              <w:bottom w:val="nil"/>
              <w:right w:val="nil"/>
            </w:tcBorders>
            <w:vAlign w:val="bottom"/>
          </w:tcPr>
          <w:p w:rsidR="00383C92" w:rsidRPr="008C7926" w:rsidRDefault="00383C92" w:rsidP="00383C92">
            <w:pPr>
              <w:autoSpaceDE w:val="0"/>
              <w:autoSpaceDN w:val="0"/>
              <w:adjustRightInd w:val="0"/>
              <w:ind w:right="10"/>
              <w:jc w:val="right"/>
              <w:rPr>
                <w:rFonts w:ascii="Arial" w:hAnsi="Arial" w:cs="Arial"/>
                <w:color w:val="000000"/>
                <w:sz w:val="18"/>
                <w:szCs w:val="18"/>
                <w:lang w:val="en-GB"/>
              </w:rPr>
            </w:pPr>
            <w:r w:rsidRPr="008C7926">
              <w:rPr>
                <w:rFonts w:ascii="Arial" w:hAnsi="Arial" w:cs="Arial"/>
                <w:color w:val="000000"/>
                <w:sz w:val="18"/>
                <w:szCs w:val="18"/>
                <w:lang w:val="en-GB"/>
              </w:rPr>
              <w:t>3.217172</w:t>
            </w:r>
          </w:p>
        </w:tc>
        <w:tc>
          <w:tcPr>
            <w:tcW w:w="997" w:type="dxa"/>
            <w:tcBorders>
              <w:top w:val="nil"/>
              <w:left w:val="nil"/>
              <w:bottom w:val="nil"/>
              <w:right w:val="nil"/>
            </w:tcBorders>
            <w:vAlign w:val="bottom"/>
          </w:tcPr>
          <w:p w:rsidR="00383C92" w:rsidRPr="008C7926" w:rsidRDefault="00383C92" w:rsidP="00383C92">
            <w:pPr>
              <w:autoSpaceDE w:val="0"/>
              <w:autoSpaceDN w:val="0"/>
              <w:adjustRightInd w:val="0"/>
              <w:ind w:right="10"/>
              <w:jc w:val="right"/>
              <w:rPr>
                <w:rFonts w:ascii="Arial" w:hAnsi="Arial" w:cs="Arial"/>
                <w:color w:val="000000"/>
                <w:sz w:val="18"/>
                <w:szCs w:val="18"/>
                <w:lang w:val="en-GB"/>
              </w:rPr>
            </w:pPr>
            <w:r w:rsidRPr="008C7926">
              <w:rPr>
                <w:rFonts w:ascii="Arial" w:hAnsi="Arial" w:cs="Arial"/>
                <w:color w:val="000000"/>
                <w:sz w:val="18"/>
                <w:szCs w:val="18"/>
                <w:lang w:val="en-GB"/>
              </w:rPr>
              <w:t>0.0032</w:t>
            </w:r>
          </w:p>
        </w:tc>
      </w:tr>
      <w:tr w:rsidR="00383C92" w:rsidRPr="008C7926" w:rsidTr="00383C92">
        <w:trPr>
          <w:trHeight w:hRule="exact" w:val="90"/>
        </w:trPr>
        <w:tc>
          <w:tcPr>
            <w:tcW w:w="2017" w:type="dxa"/>
            <w:tcBorders>
              <w:top w:val="nil"/>
              <w:left w:val="nil"/>
              <w:bottom w:val="double" w:sz="6" w:space="2"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double" w:sz="6" w:space="2"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207" w:type="dxa"/>
            <w:tcBorders>
              <w:top w:val="nil"/>
              <w:left w:val="nil"/>
              <w:bottom w:val="double" w:sz="6" w:space="2"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double" w:sz="6" w:space="2"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double" w:sz="6" w:space="2"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r>
      <w:tr w:rsidR="00383C92" w:rsidRPr="008C7926" w:rsidTr="00383C92">
        <w:trPr>
          <w:trHeight w:hRule="exact" w:val="135"/>
        </w:trPr>
        <w:tc>
          <w:tcPr>
            <w:tcW w:w="201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20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r>
      <w:tr w:rsidR="00383C92" w:rsidRPr="008C7926" w:rsidTr="00383C92">
        <w:trPr>
          <w:trHeight w:val="225"/>
        </w:trPr>
        <w:tc>
          <w:tcPr>
            <w:tcW w:w="2017" w:type="dxa"/>
            <w:tcBorders>
              <w:top w:val="nil"/>
              <w:left w:val="nil"/>
              <w:bottom w:val="nil"/>
              <w:right w:val="nil"/>
            </w:tcBorders>
            <w:vAlign w:val="bottom"/>
          </w:tcPr>
          <w:p w:rsidR="00383C92" w:rsidRPr="008C7926" w:rsidRDefault="00383C92" w:rsidP="00383C92">
            <w:pPr>
              <w:autoSpaceDE w:val="0"/>
              <w:autoSpaceDN w:val="0"/>
              <w:adjustRightInd w:val="0"/>
              <w:rPr>
                <w:rFonts w:ascii="Arial" w:hAnsi="Arial" w:cs="Arial"/>
                <w:color w:val="000000"/>
                <w:sz w:val="18"/>
                <w:szCs w:val="18"/>
                <w:lang w:val="en-GB"/>
              </w:rPr>
            </w:pPr>
            <w:r w:rsidRPr="008C7926">
              <w:rPr>
                <w:rFonts w:ascii="Arial" w:hAnsi="Arial" w:cs="Arial"/>
                <w:color w:val="000000"/>
                <w:sz w:val="18"/>
                <w:szCs w:val="18"/>
                <w:lang w:val="en-GB"/>
              </w:rPr>
              <w:t>R-squared</w:t>
            </w:r>
          </w:p>
        </w:tc>
        <w:tc>
          <w:tcPr>
            <w:tcW w:w="1103" w:type="dxa"/>
            <w:tcBorders>
              <w:top w:val="nil"/>
              <w:left w:val="nil"/>
              <w:bottom w:val="nil"/>
              <w:right w:val="nil"/>
            </w:tcBorders>
            <w:vAlign w:val="bottom"/>
          </w:tcPr>
          <w:p w:rsidR="00383C92" w:rsidRPr="008C7926" w:rsidRDefault="00383C92" w:rsidP="00383C92">
            <w:pPr>
              <w:autoSpaceDE w:val="0"/>
              <w:autoSpaceDN w:val="0"/>
              <w:adjustRightInd w:val="0"/>
              <w:ind w:right="10"/>
              <w:jc w:val="right"/>
              <w:rPr>
                <w:rFonts w:ascii="Arial" w:hAnsi="Arial" w:cs="Arial"/>
                <w:color w:val="000000"/>
                <w:sz w:val="18"/>
                <w:szCs w:val="18"/>
                <w:lang w:val="en-GB"/>
              </w:rPr>
            </w:pPr>
            <w:r w:rsidRPr="008C7926">
              <w:rPr>
                <w:rFonts w:ascii="Arial" w:hAnsi="Arial" w:cs="Arial"/>
                <w:color w:val="000000"/>
                <w:sz w:val="18"/>
                <w:szCs w:val="18"/>
                <w:lang w:val="en-GB"/>
              </w:rPr>
              <w:t>0.708837</w:t>
            </w:r>
          </w:p>
        </w:tc>
        <w:tc>
          <w:tcPr>
            <w:tcW w:w="1207" w:type="dxa"/>
            <w:gridSpan w:val="2"/>
            <w:tcBorders>
              <w:top w:val="nil"/>
              <w:left w:val="nil"/>
              <w:bottom w:val="nil"/>
              <w:right w:val="nil"/>
            </w:tcBorders>
            <w:vAlign w:val="bottom"/>
          </w:tcPr>
          <w:p w:rsidR="00383C92" w:rsidRPr="008C7926" w:rsidRDefault="00383C92" w:rsidP="00383C92">
            <w:pPr>
              <w:autoSpaceDE w:val="0"/>
              <w:autoSpaceDN w:val="0"/>
              <w:adjustRightInd w:val="0"/>
              <w:ind w:right="10"/>
              <w:rPr>
                <w:rFonts w:ascii="Arial" w:hAnsi="Arial" w:cs="Arial"/>
                <w:color w:val="000000"/>
                <w:sz w:val="18"/>
                <w:szCs w:val="18"/>
                <w:lang w:val="en-GB"/>
              </w:rPr>
            </w:pPr>
            <w:r w:rsidRPr="008C7926">
              <w:rPr>
                <w:rFonts w:ascii="Arial" w:hAnsi="Arial" w:cs="Arial"/>
                <w:color w:val="000000"/>
                <w:sz w:val="18"/>
                <w:szCs w:val="18"/>
                <w:lang w:val="en-GB"/>
              </w:rPr>
              <w:t>    Mean dependent var</w:t>
            </w:r>
          </w:p>
        </w:tc>
        <w:tc>
          <w:tcPr>
            <w:tcW w:w="997" w:type="dxa"/>
            <w:tcBorders>
              <w:top w:val="nil"/>
              <w:left w:val="nil"/>
              <w:bottom w:val="nil"/>
              <w:right w:val="nil"/>
            </w:tcBorders>
            <w:vAlign w:val="bottom"/>
          </w:tcPr>
          <w:p w:rsidR="00383C92" w:rsidRPr="008C7926" w:rsidRDefault="00383C92" w:rsidP="00383C92">
            <w:pPr>
              <w:autoSpaceDE w:val="0"/>
              <w:autoSpaceDN w:val="0"/>
              <w:adjustRightInd w:val="0"/>
              <w:ind w:right="10"/>
              <w:jc w:val="right"/>
              <w:rPr>
                <w:rFonts w:ascii="Arial" w:hAnsi="Arial" w:cs="Arial"/>
                <w:color w:val="000000"/>
                <w:sz w:val="18"/>
                <w:szCs w:val="18"/>
                <w:lang w:val="en-GB"/>
              </w:rPr>
            </w:pPr>
            <w:r w:rsidRPr="008C7926">
              <w:rPr>
                <w:rFonts w:ascii="Arial" w:hAnsi="Arial" w:cs="Arial"/>
                <w:color w:val="000000"/>
                <w:sz w:val="18"/>
                <w:szCs w:val="18"/>
                <w:lang w:val="en-GB"/>
              </w:rPr>
              <w:t>0.011146</w:t>
            </w:r>
          </w:p>
        </w:tc>
      </w:tr>
      <w:tr w:rsidR="00383C92" w:rsidRPr="008C7926" w:rsidTr="00383C92">
        <w:trPr>
          <w:trHeight w:val="225"/>
        </w:trPr>
        <w:tc>
          <w:tcPr>
            <w:tcW w:w="2017" w:type="dxa"/>
            <w:tcBorders>
              <w:top w:val="nil"/>
              <w:left w:val="nil"/>
              <w:bottom w:val="nil"/>
              <w:right w:val="nil"/>
            </w:tcBorders>
            <w:vAlign w:val="bottom"/>
          </w:tcPr>
          <w:p w:rsidR="00383C92" w:rsidRPr="008C7926" w:rsidRDefault="00383C92" w:rsidP="00383C92">
            <w:pPr>
              <w:autoSpaceDE w:val="0"/>
              <w:autoSpaceDN w:val="0"/>
              <w:adjustRightInd w:val="0"/>
              <w:rPr>
                <w:rFonts w:ascii="Arial" w:hAnsi="Arial" w:cs="Arial"/>
                <w:color w:val="000000"/>
                <w:sz w:val="18"/>
                <w:szCs w:val="18"/>
                <w:lang w:val="en-GB"/>
              </w:rPr>
            </w:pPr>
            <w:r w:rsidRPr="008C7926">
              <w:rPr>
                <w:rFonts w:ascii="Arial" w:hAnsi="Arial" w:cs="Arial"/>
                <w:color w:val="000000"/>
                <w:sz w:val="18"/>
                <w:szCs w:val="18"/>
                <w:lang w:val="en-GB"/>
              </w:rPr>
              <w:t>Adjusted R-squared</w:t>
            </w:r>
          </w:p>
        </w:tc>
        <w:tc>
          <w:tcPr>
            <w:tcW w:w="1103" w:type="dxa"/>
            <w:tcBorders>
              <w:top w:val="nil"/>
              <w:left w:val="nil"/>
              <w:bottom w:val="nil"/>
              <w:right w:val="nil"/>
            </w:tcBorders>
            <w:vAlign w:val="bottom"/>
          </w:tcPr>
          <w:p w:rsidR="00383C92" w:rsidRPr="008C7926" w:rsidRDefault="00383C92" w:rsidP="00383C92">
            <w:pPr>
              <w:autoSpaceDE w:val="0"/>
              <w:autoSpaceDN w:val="0"/>
              <w:adjustRightInd w:val="0"/>
              <w:ind w:right="10"/>
              <w:jc w:val="right"/>
              <w:rPr>
                <w:rFonts w:ascii="Arial" w:hAnsi="Arial" w:cs="Arial"/>
                <w:color w:val="000000"/>
                <w:sz w:val="18"/>
                <w:szCs w:val="18"/>
                <w:lang w:val="en-GB"/>
              </w:rPr>
            </w:pPr>
            <w:r w:rsidRPr="008C7926">
              <w:rPr>
                <w:rFonts w:ascii="Arial" w:hAnsi="Arial" w:cs="Arial"/>
                <w:color w:val="000000"/>
                <w:sz w:val="18"/>
                <w:szCs w:val="18"/>
                <w:lang w:val="en-GB"/>
              </w:rPr>
              <w:t>0.688756</w:t>
            </w:r>
          </w:p>
        </w:tc>
        <w:tc>
          <w:tcPr>
            <w:tcW w:w="1207" w:type="dxa"/>
            <w:gridSpan w:val="2"/>
            <w:tcBorders>
              <w:top w:val="nil"/>
              <w:left w:val="nil"/>
              <w:bottom w:val="nil"/>
              <w:right w:val="nil"/>
            </w:tcBorders>
            <w:vAlign w:val="bottom"/>
          </w:tcPr>
          <w:p w:rsidR="00383C92" w:rsidRPr="008C7926" w:rsidRDefault="00383C92" w:rsidP="00383C92">
            <w:pPr>
              <w:autoSpaceDE w:val="0"/>
              <w:autoSpaceDN w:val="0"/>
              <w:adjustRightInd w:val="0"/>
              <w:ind w:right="10"/>
              <w:rPr>
                <w:rFonts w:ascii="Arial" w:hAnsi="Arial" w:cs="Arial"/>
                <w:color w:val="000000"/>
                <w:sz w:val="18"/>
                <w:szCs w:val="18"/>
                <w:lang w:val="en-GB"/>
              </w:rPr>
            </w:pPr>
            <w:r w:rsidRPr="008C7926">
              <w:rPr>
                <w:rFonts w:ascii="Arial" w:hAnsi="Arial" w:cs="Arial"/>
                <w:color w:val="000000"/>
                <w:sz w:val="18"/>
                <w:szCs w:val="18"/>
                <w:lang w:val="en-GB"/>
              </w:rPr>
              <w:t>    S.D. dependent var</w:t>
            </w:r>
          </w:p>
        </w:tc>
        <w:tc>
          <w:tcPr>
            <w:tcW w:w="997" w:type="dxa"/>
            <w:tcBorders>
              <w:top w:val="nil"/>
              <w:left w:val="nil"/>
              <w:bottom w:val="nil"/>
              <w:right w:val="nil"/>
            </w:tcBorders>
            <w:vAlign w:val="bottom"/>
          </w:tcPr>
          <w:p w:rsidR="00383C92" w:rsidRPr="008C7926" w:rsidRDefault="00383C92" w:rsidP="00383C92">
            <w:pPr>
              <w:autoSpaceDE w:val="0"/>
              <w:autoSpaceDN w:val="0"/>
              <w:adjustRightInd w:val="0"/>
              <w:ind w:right="10"/>
              <w:jc w:val="right"/>
              <w:rPr>
                <w:rFonts w:ascii="Arial" w:hAnsi="Arial" w:cs="Arial"/>
                <w:color w:val="000000"/>
                <w:sz w:val="18"/>
                <w:szCs w:val="18"/>
                <w:lang w:val="en-GB"/>
              </w:rPr>
            </w:pPr>
            <w:r w:rsidRPr="008C7926">
              <w:rPr>
                <w:rFonts w:ascii="Arial" w:hAnsi="Arial" w:cs="Arial"/>
                <w:color w:val="000000"/>
                <w:sz w:val="18"/>
                <w:szCs w:val="18"/>
                <w:lang w:val="en-GB"/>
              </w:rPr>
              <w:t>0.831762</w:t>
            </w:r>
          </w:p>
        </w:tc>
      </w:tr>
      <w:tr w:rsidR="00383C92" w:rsidRPr="008C7926" w:rsidTr="00383C92">
        <w:trPr>
          <w:trHeight w:val="225"/>
        </w:trPr>
        <w:tc>
          <w:tcPr>
            <w:tcW w:w="2017" w:type="dxa"/>
            <w:tcBorders>
              <w:top w:val="nil"/>
              <w:left w:val="nil"/>
              <w:bottom w:val="nil"/>
              <w:right w:val="nil"/>
            </w:tcBorders>
            <w:vAlign w:val="bottom"/>
          </w:tcPr>
          <w:p w:rsidR="00383C92" w:rsidRPr="008C7926" w:rsidRDefault="00383C92" w:rsidP="00383C92">
            <w:pPr>
              <w:autoSpaceDE w:val="0"/>
              <w:autoSpaceDN w:val="0"/>
              <w:adjustRightInd w:val="0"/>
              <w:rPr>
                <w:rFonts w:ascii="Arial" w:hAnsi="Arial" w:cs="Arial"/>
                <w:color w:val="000000"/>
                <w:sz w:val="18"/>
                <w:szCs w:val="18"/>
                <w:lang w:val="en-GB"/>
              </w:rPr>
            </w:pPr>
            <w:r w:rsidRPr="008C7926">
              <w:rPr>
                <w:rFonts w:ascii="Arial" w:hAnsi="Arial" w:cs="Arial"/>
                <w:color w:val="000000"/>
                <w:sz w:val="18"/>
                <w:szCs w:val="18"/>
                <w:lang w:val="en-GB"/>
              </w:rPr>
              <w:t>S.E. of regression</w:t>
            </w:r>
          </w:p>
        </w:tc>
        <w:tc>
          <w:tcPr>
            <w:tcW w:w="1103" w:type="dxa"/>
            <w:tcBorders>
              <w:top w:val="nil"/>
              <w:left w:val="nil"/>
              <w:bottom w:val="nil"/>
              <w:right w:val="nil"/>
            </w:tcBorders>
            <w:vAlign w:val="bottom"/>
          </w:tcPr>
          <w:p w:rsidR="00383C92" w:rsidRPr="008C7926" w:rsidRDefault="00383C92" w:rsidP="00383C92">
            <w:pPr>
              <w:autoSpaceDE w:val="0"/>
              <w:autoSpaceDN w:val="0"/>
              <w:adjustRightInd w:val="0"/>
              <w:ind w:right="10"/>
              <w:jc w:val="right"/>
              <w:rPr>
                <w:rFonts w:ascii="Arial" w:hAnsi="Arial" w:cs="Arial"/>
                <w:color w:val="000000"/>
                <w:sz w:val="18"/>
                <w:szCs w:val="18"/>
                <w:lang w:val="en-GB"/>
              </w:rPr>
            </w:pPr>
            <w:r w:rsidRPr="008C7926">
              <w:rPr>
                <w:rFonts w:ascii="Arial" w:hAnsi="Arial" w:cs="Arial"/>
                <w:color w:val="000000"/>
                <w:sz w:val="18"/>
                <w:szCs w:val="18"/>
                <w:lang w:val="en-GB"/>
              </w:rPr>
              <w:t>0.464034</w:t>
            </w:r>
          </w:p>
        </w:tc>
        <w:tc>
          <w:tcPr>
            <w:tcW w:w="1207" w:type="dxa"/>
            <w:gridSpan w:val="2"/>
            <w:tcBorders>
              <w:top w:val="nil"/>
              <w:left w:val="nil"/>
              <w:bottom w:val="nil"/>
              <w:right w:val="nil"/>
            </w:tcBorders>
            <w:vAlign w:val="bottom"/>
          </w:tcPr>
          <w:p w:rsidR="00383C92" w:rsidRPr="008C7926" w:rsidRDefault="00383C92" w:rsidP="00383C92">
            <w:pPr>
              <w:autoSpaceDE w:val="0"/>
              <w:autoSpaceDN w:val="0"/>
              <w:adjustRightInd w:val="0"/>
              <w:ind w:right="10"/>
              <w:rPr>
                <w:rFonts w:ascii="Arial" w:hAnsi="Arial" w:cs="Arial"/>
                <w:color w:val="000000"/>
                <w:sz w:val="18"/>
                <w:szCs w:val="18"/>
                <w:lang w:val="en-GB"/>
              </w:rPr>
            </w:pPr>
            <w:r w:rsidRPr="008C7926">
              <w:rPr>
                <w:rFonts w:ascii="Arial" w:hAnsi="Arial" w:cs="Arial"/>
                <w:color w:val="000000"/>
                <w:sz w:val="18"/>
                <w:szCs w:val="18"/>
                <w:lang w:val="en-GB"/>
              </w:rPr>
              <w:t>    Akaike info criterion</w:t>
            </w:r>
          </w:p>
        </w:tc>
        <w:tc>
          <w:tcPr>
            <w:tcW w:w="997" w:type="dxa"/>
            <w:tcBorders>
              <w:top w:val="nil"/>
              <w:left w:val="nil"/>
              <w:bottom w:val="nil"/>
              <w:right w:val="nil"/>
            </w:tcBorders>
            <w:vAlign w:val="bottom"/>
          </w:tcPr>
          <w:p w:rsidR="00383C92" w:rsidRPr="008C7926" w:rsidRDefault="00383C92" w:rsidP="00383C92">
            <w:pPr>
              <w:autoSpaceDE w:val="0"/>
              <w:autoSpaceDN w:val="0"/>
              <w:adjustRightInd w:val="0"/>
              <w:ind w:right="10"/>
              <w:jc w:val="right"/>
              <w:rPr>
                <w:rFonts w:ascii="Arial" w:hAnsi="Arial" w:cs="Arial"/>
                <w:color w:val="000000"/>
                <w:sz w:val="18"/>
                <w:szCs w:val="18"/>
                <w:lang w:val="en-GB"/>
              </w:rPr>
            </w:pPr>
            <w:r w:rsidRPr="008C7926">
              <w:rPr>
                <w:rFonts w:ascii="Arial" w:hAnsi="Arial" w:cs="Arial"/>
                <w:color w:val="000000"/>
                <w:sz w:val="18"/>
                <w:szCs w:val="18"/>
                <w:lang w:val="en-GB"/>
              </w:rPr>
              <w:t>1.391340</w:t>
            </w:r>
          </w:p>
        </w:tc>
      </w:tr>
      <w:tr w:rsidR="00383C92" w:rsidRPr="008C7926" w:rsidTr="00383C92">
        <w:trPr>
          <w:trHeight w:val="225"/>
        </w:trPr>
        <w:tc>
          <w:tcPr>
            <w:tcW w:w="2017" w:type="dxa"/>
            <w:tcBorders>
              <w:top w:val="nil"/>
              <w:left w:val="nil"/>
              <w:bottom w:val="nil"/>
              <w:right w:val="nil"/>
            </w:tcBorders>
            <w:vAlign w:val="bottom"/>
          </w:tcPr>
          <w:p w:rsidR="00383C92" w:rsidRPr="008C7926" w:rsidRDefault="00383C92" w:rsidP="00383C92">
            <w:pPr>
              <w:autoSpaceDE w:val="0"/>
              <w:autoSpaceDN w:val="0"/>
              <w:adjustRightInd w:val="0"/>
              <w:rPr>
                <w:rFonts w:ascii="Arial" w:hAnsi="Arial" w:cs="Arial"/>
                <w:color w:val="000000"/>
                <w:sz w:val="18"/>
                <w:szCs w:val="18"/>
                <w:lang w:val="en-GB"/>
              </w:rPr>
            </w:pPr>
            <w:r w:rsidRPr="008C7926">
              <w:rPr>
                <w:rFonts w:ascii="Arial" w:hAnsi="Arial" w:cs="Arial"/>
                <w:color w:val="000000"/>
                <w:sz w:val="18"/>
                <w:szCs w:val="18"/>
                <w:lang w:val="en-GB"/>
              </w:rPr>
              <w:t>Sum squared resid</w:t>
            </w:r>
          </w:p>
        </w:tc>
        <w:tc>
          <w:tcPr>
            <w:tcW w:w="1103" w:type="dxa"/>
            <w:tcBorders>
              <w:top w:val="nil"/>
              <w:left w:val="nil"/>
              <w:bottom w:val="nil"/>
              <w:right w:val="nil"/>
            </w:tcBorders>
            <w:vAlign w:val="bottom"/>
          </w:tcPr>
          <w:p w:rsidR="00383C92" w:rsidRPr="008C7926" w:rsidRDefault="00383C92" w:rsidP="00383C92">
            <w:pPr>
              <w:autoSpaceDE w:val="0"/>
              <w:autoSpaceDN w:val="0"/>
              <w:adjustRightInd w:val="0"/>
              <w:ind w:right="10"/>
              <w:jc w:val="right"/>
              <w:rPr>
                <w:rFonts w:ascii="Arial" w:hAnsi="Arial" w:cs="Arial"/>
                <w:color w:val="000000"/>
                <w:sz w:val="18"/>
                <w:szCs w:val="18"/>
                <w:lang w:val="en-GB"/>
              </w:rPr>
            </w:pPr>
            <w:r w:rsidRPr="008C7926">
              <w:rPr>
                <w:rFonts w:ascii="Arial" w:hAnsi="Arial" w:cs="Arial"/>
                <w:color w:val="000000"/>
                <w:sz w:val="18"/>
                <w:szCs w:val="18"/>
                <w:lang w:val="en-GB"/>
              </w:rPr>
              <w:t>6.244486</w:t>
            </w:r>
          </w:p>
        </w:tc>
        <w:tc>
          <w:tcPr>
            <w:tcW w:w="1207" w:type="dxa"/>
            <w:gridSpan w:val="2"/>
            <w:tcBorders>
              <w:top w:val="nil"/>
              <w:left w:val="nil"/>
              <w:bottom w:val="nil"/>
              <w:right w:val="nil"/>
            </w:tcBorders>
            <w:vAlign w:val="bottom"/>
          </w:tcPr>
          <w:p w:rsidR="00383C92" w:rsidRPr="008C7926" w:rsidRDefault="00383C92" w:rsidP="00383C92">
            <w:pPr>
              <w:autoSpaceDE w:val="0"/>
              <w:autoSpaceDN w:val="0"/>
              <w:adjustRightInd w:val="0"/>
              <w:ind w:right="10"/>
              <w:rPr>
                <w:rFonts w:ascii="Arial" w:hAnsi="Arial" w:cs="Arial"/>
                <w:color w:val="000000"/>
                <w:sz w:val="18"/>
                <w:szCs w:val="18"/>
                <w:lang w:val="en-GB"/>
              </w:rPr>
            </w:pPr>
            <w:r w:rsidRPr="008C7926">
              <w:rPr>
                <w:rFonts w:ascii="Arial" w:hAnsi="Arial" w:cs="Arial"/>
                <w:color w:val="000000"/>
                <w:sz w:val="18"/>
                <w:szCs w:val="18"/>
                <w:lang w:val="en-GB"/>
              </w:rPr>
              <w:t>    Schwarz criterion</w:t>
            </w:r>
          </w:p>
        </w:tc>
        <w:tc>
          <w:tcPr>
            <w:tcW w:w="997" w:type="dxa"/>
            <w:tcBorders>
              <w:top w:val="nil"/>
              <w:left w:val="nil"/>
              <w:bottom w:val="nil"/>
              <w:right w:val="nil"/>
            </w:tcBorders>
            <w:vAlign w:val="bottom"/>
          </w:tcPr>
          <w:p w:rsidR="00383C92" w:rsidRPr="008C7926" w:rsidRDefault="00383C92" w:rsidP="00383C92">
            <w:pPr>
              <w:autoSpaceDE w:val="0"/>
              <w:autoSpaceDN w:val="0"/>
              <w:adjustRightInd w:val="0"/>
              <w:ind w:right="10"/>
              <w:jc w:val="right"/>
              <w:rPr>
                <w:rFonts w:ascii="Arial" w:hAnsi="Arial" w:cs="Arial"/>
                <w:color w:val="000000"/>
                <w:sz w:val="18"/>
                <w:szCs w:val="18"/>
                <w:lang w:val="en-GB"/>
              </w:rPr>
            </w:pPr>
            <w:r w:rsidRPr="008C7926">
              <w:rPr>
                <w:rFonts w:ascii="Arial" w:hAnsi="Arial" w:cs="Arial"/>
                <w:color w:val="000000"/>
                <w:sz w:val="18"/>
                <w:szCs w:val="18"/>
                <w:lang w:val="en-GB"/>
              </w:rPr>
              <w:t>1.528753</w:t>
            </w:r>
          </w:p>
        </w:tc>
      </w:tr>
      <w:tr w:rsidR="00383C92" w:rsidRPr="008C7926" w:rsidTr="00383C92">
        <w:trPr>
          <w:trHeight w:val="225"/>
        </w:trPr>
        <w:tc>
          <w:tcPr>
            <w:tcW w:w="2017" w:type="dxa"/>
            <w:tcBorders>
              <w:top w:val="nil"/>
              <w:left w:val="nil"/>
              <w:bottom w:val="nil"/>
              <w:right w:val="nil"/>
            </w:tcBorders>
            <w:vAlign w:val="bottom"/>
          </w:tcPr>
          <w:p w:rsidR="00383C92" w:rsidRPr="008C7926" w:rsidRDefault="00383C92" w:rsidP="00383C92">
            <w:pPr>
              <w:autoSpaceDE w:val="0"/>
              <w:autoSpaceDN w:val="0"/>
              <w:adjustRightInd w:val="0"/>
              <w:rPr>
                <w:rFonts w:ascii="Arial" w:hAnsi="Arial" w:cs="Arial"/>
                <w:color w:val="000000"/>
                <w:sz w:val="18"/>
                <w:szCs w:val="18"/>
                <w:lang w:val="en-GB"/>
              </w:rPr>
            </w:pPr>
            <w:r w:rsidRPr="008C7926">
              <w:rPr>
                <w:rFonts w:ascii="Arial" w:hAnsi="Arial" w:cs="Arial"/>
                <w:color w:val="000000"/>
                <w:sz w:val="18"/>
                <w:szCs w:val="18"/>
                <w:lang w:val="en-GB"/>
              </w:rPr>
              <w:t>Log likelihood</w:t>
            </w:r>
          </w:p>
        </w:tc>
        <w:tc>
          <w:tcPr>
            <w:tcW w:w="1103" w:type="dxa"/>
            <w:tcBorders>
              <w:top w:val="nil"/>
              <w:left w:val="nil"/>
              <w:bottom w:val="nil"/>
              <w:right w:val="nil"/>
            </w:tcBorders>
            <w:vAlign w:val="bottom"/>
          </w:tcPr>
          <w:p w:rsidR="00383C92" w:rsidRPr="008C7926" w:rsidRDefault="00383C92" w:rsidP="00383C92">
            <w:pPr>
              <w:autoSpaceDE w:val="0"/>
              <w:autoSpaceDN w:val="0"/>
              <w:adjustRightInd w:val="0"/>
              <w:ind w:right="10"/>
              <w:jc w:val="right"/>
              <w:rPr>
                <w:rFonts w:ascii="Arial" w:hAnsi="Arial" w:cs="Arial"/>
                <w:color w:val="000000"/>
                <w:sz w:val="18"/>
                <w:szCs w:val="18"/>
                <w:lang w:val="en-GB"/>
              </w:rPr>
            </w:pPr>
            <w:r w:rsidRPr="008C7926">
              <w:rPr>
                <w:rFonts w:ascii="Arial" w:hAnsi="Arial" w:cs="Arial"/>
                <w:color w:val="000000"/>
                <w:sz w:val="18"/>
                <w:szCs w:val="18"/>
                <w:lang w:val="en-GB"/>
              </w:rPr>
              <w:t>-19.26144</w:t>
            </w:r>
          </w:p>
        </w:tc>
        <w:tc>
          <w:tcPr>
            <w:tcW w:w="1207" w:type="dxa"/>
            <w:gridSpan w:val="2"/>
            <w:tcBorders>
              <w:top w:val="nil"/>
              <w:left w:val="nil"/>
              <w:bottom w:val="nil"/>
              <w:right w:val="nil"/>
            </w:tcBorders>
            <w:vAlign w:val="bottom"/>
          </w:tcPr>
          <w:p w:rsidR="00383C92" w:rsidRPr="008C7926" w:rsidRDefault="00383C92" w:rsidP="00383C92">
            <w:pPr>
              <w:autoSpaceDE w:val="0"/>
              <w:autoSpaceDN w:val="0"/>
              <w:adjustRightInd w:val="0"/>
              <w:ind w:right="10"/>
              <w:rPr>
                <w:rFonts w:ascii="Arial" w:hAnsi="Arial" w:cs="Arial"/>
                <w:color w:val="000000"/>
                <w:sz w:val="18"/>
                <w:szCs w:val="18"/>
                <w:lang w:val="en-GB"/>
              </w:rPr>
            </w:pPr>
            <w:r w:rsidRPr="008C7926">
              <w:rPr>
                <w:rFonts w:ascii="Arial" w:hAnsi="Arial" w:cs="Arial"/>
                <w:color w:val="000000"/>
                <w:sz w:val="18"/>
                <w:szCs w:val="18"/>
                <w:lang w:val="en-GB"/>
              </w:rPr>
              <w:t>    Hannan-Quinn criter.</w:t>
            </w:r>
          </w:p>
        </w:tc>
        <w:tc>
          <w:tcPr>
            <w:tcW w:w="997" w:type="dxa"/>
            <w:tcBorders>
              <w:top w:val="nil"/>
              <w:left w:val="nil"/>
              <w:bottom w:val="nil"/>
              <w:right w:val="nil"/>
            </w:tcBorders>
            <w:vAlign w:val="bottom"/>
          </w:tcPr>
          <w:p w:rsidR="00383C92" w:rsidRPr="008C7926" w:rsidRDefault="00383C92" w:rsidP="00383C92">
            <w:pPr>
              <w:autoSpaceDE w:val="0"/>
              <w:autoSpaceDN w:val="0"/>
              <w:adjustRightInd w:val="0"/>
              <w:ind w:right="10"/>
              <w:jc w:val="right"/>
              <w:rPr>
                <w:rFonts w:ascii="Arial" w:hAnsi="Arial" w:cs="Arial"/>
                <w:color w:val="000000"/>
                <w:sz w:val="18"/>
                <w:szCs w:val="18"/>
                <w:lang w:val="en-GB"/>
              </w:rPr>
            </w:pPr>
            <w:r w:rsidRPr="008C7926">
              <w:rPr>
                <w:rFonts w:ascii="Arial" w:hAnsi="Arial" w:cs="Arial"/>
                <w:color w:val="000000"/>
                <w:sz w:val="18"/>
                <w:szCs w:val="18"/>
                <w:lang w:val="en-GB"/>
              </w:rPr>
              <w:t>1.436888</w:t>
            </w:r>
          </w:p>
        </w:tc>
      </w:tr>
      <w:tr w:rsidR="00383C92" w:rsidRPr="008C7926" w:rsidTr="00383C92">
        <w:trPr>
          <w:trHeight w:val="225"/>
        </w:trPr>
        <w:tc>
          <w:tcPr>
            <w:tcW w:w="2017" w:type="dxa"/>
            <w:tcBorders>
              <w:top w:val="nil"/>
              <w:left w:val="nil"/>
              <w:bottom w:val="nil"/>
              <w:right w:val="nil"/>
            </w:tcBorders>
            <w:vAlign w:val="bottom"/>
          </w:tcPr>
          <w:p w:rsidR="00383C92" w:rsidRPr="008C7926" w:rsidRDefault="00383C92" w:rsidP="00383C92">
            <w:pPr>
              <w:autoSpaceDE w:val="0"/>
              <w:autoSpaceDN w:val="0"/>
              <w:adjustRightInd w:val="0"/>
              <w:rPr>
                <w:rFonts w:ascii="Arial" w:hAnsi="Arial" w:cs="Arial"/>
                <w:color w:val="000000"/>
                <w:sz w:val="18"/>
                <w:szCs w:val="18"/>
                <w:lang w:val="en-GB"/>
              </w:rPr>
            </w:pPr>
            <w:r w:rsidRPr="008C7926">
              <w:rPr>
                <w:rFonts w:ascii="Arial" w:hAnsi="Arial" w:cs="Arial"/>
                <w:color w:val="000000"/>
                <w:sz w:val="18"/>
                <w:szCs w:val="18"/>
                <w:lang w:val="en-GB"/>
              </w:rPr>
              <w:t>F-statistic</w:t>
            </w:r>
          </w:p>
        </w:tc>
        <w:tc>
          <w:tcPr>
            <w:tcW w:w="1103" w:type="dxa"/>
            <w:tcBorders>
              <w:top w:val="nil"/>
              <w:left w:val="nil"/>
              <w:bottom w:val="nil"/>
              <w:right w:val="nil"/>
            </w:tcBorders>
            <w:vAlign w:val="bottom"/>
          </w:tcPr>
          <w:p w:rsidR="00383C92" w:rsidRPr="008C7926" w:rsidRDefault="00383C92" w:rsidP="00383C92">
            <w:pPr>
              <w:autoSpaceDE w:val="0"/>
              <w:autoSpaceDN w:val="0"/>
              <w:adjustRightInd w:val="0"/>
              <w:ind w:right="10"/>
              <w:jc w:val="right"/>
              <w:rPr>
                <w:rFonts w:ascii="Arial" w:hAnsi="Arial" w:cs="Arial"/>
                <w:color w:val="000000"/>
                <w:sz w:val="18"/>
                <w:szCs w:val="18"/>
                <w:lang w:val="en-GB"/>
              </w:rPr>
            </w:pPr>
            <w:r w:rsidRPr="008C7926">
              <w:rPr>
                <w:rFonts w:ascii="Arial" w:hAnsi="Arial" w:cs="Arial"/>
                <w:color w:val="000000"/>
                <w:sz w:val="18"/>
                <w:szCs w:val="18"/>
                <w:lang w:val="en-GB"/>
              </w:rPr>
              <w:t>35.30021</w:t>
            </w:r>
          </w:p>
        </w:tc>
        <w:tc>
          <w:tcPr>
            <w:tcW w:w="1207" w:type="dxa"/>
            <w:gridSpan w:val="2"/>
            <w:tcBorders>
              <w:top w:val="nil"/>
              <w:left w:val="nil"/>
              <w:bottom w:val="nil"/>
              <w:right w:val="nil"/>
            </w:tcBorders>
            <w:vAlign w:val="bottom"/>
          </w:tcPr>
          <w:p w:rsidR="00383C92" w:rsidRPr="008C7926" w:rsidRDefault="00383C92" w:rsidP="00383C92">
            <w:pPr>
              <w:autoSpaceDE w:val="0"/>
              <w:autoSpaceDN w:val="0"/>
              <w:adjustRightInd w:val="0"/>
              <w:ind w:right="10"/>
              <w:rPr>
                <w:rFonts w:ascii="Arial" w:hAnsi="Arial" w:cs="Arial"/>
                <w:color w:val="000000"/>
                <w:sz w:val="18"/>
                <w:szCs w:val="18"/>
                <w:lang w:val="en-GB"/>
              </w:rPr>
            </w:pPr>
            <w:r w:rsidRPr="008C7926">
              <w:rPr>
                <w:rFonts w:ascii="Arial" w:hAnsi="Arial" w:cs="Arial"/>
                <w:color w:val="000000"/>
                <w:sz w:val="18"/>
                <w:szCs w:val="18"/>
                <w:lang w:val="en-GB"/>
              </w:rPr>
              <w:t>    Durbin-Watson stat</w:t>
            </w:r>
          </w:p>
        </w:tc>
        <w:tc>
          <w:tcPr>
            <w:tcW w:w="997" w:type="dxa"/>
            <w:tcBorders>
              <w:top w:val="nil"/>
              <w:left w:val="nil"/>
              <w:bottom w:val="nil"/>
              <w:right w:val="nil"/>
            </w:tcBorders>
            <w:vAlign w:val="bottom"/>
          </w:tcPr>
          <w:p w:rsidR="00383C92" w:rsidRPr="008C7926" w:rsidRDefault="00383C92" w:rsidP="00383C92">
            <w:pPr>
              <w:autoSpaceDE w:val="0"/>
              <w:autoSpaceDN w:val="0"/>
              <w:adjustRightInd w:val="0"/>
              <w:ind w:right="10"/>
              <w:jc w:val="right"/>
              <w:rPr>
                <w:rFonts w:ascii="Arial" w:hAnsi="Arial" w:cs="Arial"/>
                <w:color w:val="000000"/>
                <w:sz w:val="18"/>
                <w:szCs w:val="18"/>
                <w:lang w:val="en-GB"/>
              </w:rPr>
            </w:pPr>
            <w:r w:rsidRPr="008C7926">
              <w:rPr>
                <w:rFonts w:ascii="Arial" w:hAnsi="Arial" w:cs="Arial"/>
                <w:color w:val="000000"/>
                <w:sz w:val="18"/>
                <w:szCs w:val="18"/>
                <w:lang w:val="en-GB"/>
              </w:rPr>
              <w:t>2.090505</w:t>
            </w:r>
          </w:p>
        </w:tc>
      </w:tr>
      <w:tr w:rsidR="00383C92" w:rsidRPr="008C7926" w:rsidTr="00383C92">
        <w:trPr>
          <w:trHeight w:val="225"/>
        </w:trPr>
        <w:tc>
          <w:tcPr>
            <w:tcW w:w="2017" w:type="dxa"/>
            <w:tcBorders>
              <w:top w:val="nil"/>
              <w:left w:val="nil"/>
              <w:bottom w:val="nil"/>
              <w:right w:val="nil"/>
            </w:tcBorders>
            <w:vAlign w:val="bottom"/>
          </w:tcPr>
          <w:p w:rsidR="00383C92" w:rsidRPr="008C7926" w:rsidRDefault="00383C92" w:rsidP="00383C92">
            <w:pPr>
              <w:autoSpaceDE w:val="0"/>
              <w:autoSpaceDN w:val="0"/>
              <w:adjustRightInd w:val="0"/>
              <w:rPr>
                <w:rFonts w:ascii="Arial" w:hAnsi="Arial" w:cs="Arial"/>
                <w:color w:val="000000"/>
                <w:sz w:val="18"/>
                <w:szCs w:val="18"/>
                <w:lang w:val="en-GB"/>
              </w:rPr>
            </w:pPr>
            <w:r w:rsidRPr="008C7926">
              <w:rPr>
                <w:rFonts w:ascii="Arial" w:hAnsi="Arial" w:cs="Arial"/>
                <w:color w:val="000000"/>
                <w:sz w:val="18"/>
                <w:szCs w:val="18"/>
                <w:lang w:val="en-GB"/>
              </w:rPr>
              <w:t>Prob(F-statistic)</w:t>
            </w:r>
          </w:p>
        </w:tc>
        <w:tc>
          <w:tcPr>
            <w:tcW w:w="1103" w:type="dxa"/>
            <w:tcBorders>
              <w:top w:val="nil"/>
              <w:left w:val="nil"/>
              <w:bottom w:val="nil"/>
              <w:right w:val="nil"/>
            </w:tcBorders>
            <w:vAlign w:val="bottom"/>
          </w:tcPr>
          <w:p w:rsidR="00383C92" w:rsidRPr="008C7926" w:rsidRDefault="00383C92" w:rsidP="00383C92">
            <w:pPr>
              <w:autoSpaceDE w:val="0"/>
              <w:autoSpaceDN w:val="0"/>
              <w:adjustRightInd w:val="0"/>
              <w:ind w:right="10"/>
              <w:jc w:val="right"/>
              <w:rPr>
                <w:rFonts w:ascii="Arial" w:hAnsi="Arial" w:cs="Arial"/>
                <w:color w:val="000000"/>
                <w:sz w:val="18"/>
                <w:szCs w:val="18"/>
                <w:lang w:val="en-GB"/>
              </w:rPr>
            </w:pPr>
            <w:r w:rsidRPr="008C7926">
              <w:rPr>
                <w:rFonts w:ascii="Arial" w:hAnsi="Arial" w:cs="Arial"/>
                <w:color w:val="000000"/>
                <w:sz w:val="18"/>
                <w:szCs w:val="18"/>
                <w:lang w:val="en-GB"/>
              </w:rPr>
              <w:t>0.000000</w:t>
            </w:r>
          </w:p>
        </w:tc>
        <w:tc>
          <w:tcPr>
            <w:tcW w:w="1207" w:type="dxa"/>
            <w:tcBorders>
              <w:top w:val="nil"/>
              <w:left w:val="nil"/>
              <w:bottom w:val="nil"/>
              <w:right w:val="nil"/>
            </w:tcBorders>
            <w:vAlign w:val="bottom"/>
          </w:tcPr>
          <w:p w:rsidR="00383C92" w:rsidRPr="008C7926" w:rsidRDefault="00383C92" w:rsidP="00383C92">
            <w:pPr>
              <w:autoSpaceDE w:val="0"/>
              <w:autoSpaceDN w:val="0"/>
              <w:adjustRightInd w:val="0"/>
              <w:ind w:right="10"/>
              <w:jc w:val="center"/>
              <w:rPr>
                <w:rFonts w:ascii="Arial" w:hAnsi="Arial" w:cs="Arial"/>
                <w:color w:val="000000"/>
                <w:sz w:val="18"/>
                <w:szCs w:val="18"/>
                <w:lang w:val="en-GB"/>
              </w:rPr>
            </w:pPr>
          </w:p>
        </w:tc>
        <w:tc>
          <w:tcPr>
            <w:tcW w:w="1208" w:type="dxa"/>
            <w:tcBorders>
              <w:top w:val="nil"/>
              <w:left w:val="nil"/>
              <w:bottom w:val="nil"/>
              <w:right w:val="nil"/>
            </w:tcBorders>
            <w:vAlign w:val="bottom"/>
          </w:tcPr>
          <w:p w:rsidR="00383C92" w:rsidRPr="008C7926" w:rsidRDefault="00383C92" w:rsidP="00383C92">
            <w:pPr>
              <w:autoSpaceDE w:val="0"/>
              <w:autoSpaceDN w:val="0"/>
              <w:adjustRightInd w:val="0"/>
              <w:ind w:right="10"/>
              <w:jc w:val="center"/>
              <w:rPr>
                <w:rFonts w:ascii="Arial" w:hAnsi="Arial" w:cs="Arial"/>
                <w:color w:val="000000"/>
                <w:sz w:val="18"/>
                <w:szCs w:val="18"/>
                <w:lang w:val="en-GB"/>
              </w:rPr>
            </w:pPr>
          </w:p>
        </w:tc>
        <w:tc>
          <w:tcPr>
            <w:tcW w:w="997" w:type="dxa"/>
            <w:tcBorders>
              <w:top w:val="nil"/>
              <w:left w:val="nil"/>
              <w:bottom w:val="nil"/>
              <w:right w:val="nil"/>
            </w:tcBorders>
            <w:vAlign w:val="bottom"/>
          </w:tcPr>
          <w:p w:rsidR="00383C92" w:rsidRPr="008C7926" w:rsidRDefault="00383C92" w:rsidP="00383C92">
            <w:pPr>
              <w:autoSpaceDE w:val="0"/>
              <w:autoSpaceDN w:val="0"/>
              <w:adjustRightInd w:val="0"/>
              <w:ind w:right="10"/>
              <w:jc w:val="center"/>
              <w:rPr>
                <w:rFonts w:ascii="Arial" w:hAnsi="Arial" w:cs="Arial"/>
                <w:color w:val="000000"/>
                <w:sz w:val="18"/>
                <w:szCs w:val="18"/>
                <w:lang w:val="en-GB"/>
              </w:rPr>
            </w:pPr>
          </w:p>
        </w:tc>
      </w:tr>
      <w:tr w:rsidR="00383C92" w:rsidRPr="008C7926" w:rsidTr="00383C92">
        <w:trPr>
          <w:trHeight w:hRule="exact" w:val="90"/>
        </w:trPr>
        <w:tc>
          <w:tcPr>
            <w:tcW w:w="2017" w:type="dxa"/>
            <w:tcBorders>
              <w:top w:val="nil"/>
              <w:left w:val="nil"/>
              <w:bottom w:val="double" w:sz="6" w:space="0"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double" w:sz="6" w:space="0"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207" w:type="dxa"/>
            <w:tcBorders>
              <w:top w:val="nil"/>
              <w:left w:val="nil"/>
              <w:bottom w:val="double" w:sz="6" w:space="0"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double" w:sz="6" w:space="0"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double" w:sz="6" w:space="0"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r>
      <w:tr w:rsidR="00383C92" w:rsidRPr="008C7926" w:rsidTr="00383C92">
        <w:trPr>
          <w:trHeight w:hRule="exact" w:val="135"/>
        </w:trPr>
        <w:tc>
          <w:tcPr>
            <w:tcW w:w="201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20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r>
    </w:tbl>
    <w:p w:rsidR="00383C92" w:rsidRDefault="00383C92" w:rsidP="00383C92">
      <w:r w:rsidRPr="008C7926">
        <w:rPr>
          <w:rFonts w:ascii="Arial" w:hAnsi="Arial" w:cs="Arial"/>
          <w:sz w:val="18"/>
          <w:szCs w:val="18"/>
          <w:lang w:val="en-GB"/>
        </w:rPr>
        <w:lastRenderedPageBreak/>
        <w:br/>
      </w:r>
    </w:p>
    <w:p w:rsidR="00383C92" w:rsidRDefault="00383C92" w:rsidP="00383C92">
      <w:r w:rsidRPr="00311D29">
        <w:rPr>
          <w:highlight w:val="green"/>
        </w:rPr>
        <w:t>UNIT ROOT AT LEVEL FORM</w:t>
      </w:r>
    </w:p>
    <w:p w:rsidR="00383C92" w:rsidRPr="00311D29" w:rsidRDefault="00383C92" w:rsidP="00383C92">
      <w:pPr>
        <w:autoSpaceDE w:val="0"/>
        <w:autoSpaceDN w:val="0"/>
        <w:adjustRightInd w:val="0"/>
        <w:rPr>
          <w:rFonts w:ascii="Arial" w:hAnsi="Arial" w:cs="Arial"/>
          <w:sz w:val="18"/>
          <w:szCs w:val="18"/>
          <w:lang w:val="en-GB"/>
        </w:rPr>
      </w:pP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383C92" w:rsidRPr="00311D29" w:rsidTr="00383C92">
        <w:trPr>
          <w:trHeight w:val="225"/>
        </w:trPr>
        <w:tc>
          <w:tcPr>
            <w:tcW w:w="2017" w:type="dxa"/>
            <w:gridSpan w:val="4"/>
            <w:tcBorders>
              <w:top w:val="nil"/>
              <w:left w:val="nil"/>
              <w:bottom w:val="nil"/>
              <w:right w:val="nil"/>
            </w:tcBorders>
            <w:vAlign w:val="bottom"/>
          </w:tcPr>
          <w:p w:rsidR="00383C92" w:rsidRPr="00311D29" w:rsidRDefault="00383C92" w:rsidP="00383C92">
            <w:pPr>
              <w:autoSpaceDE w:val="0"/>
              <w:autoSpaceDN w:val="0"/>
              <w:adjustRightInd w:val="0"/>
              <w:rPr>
                <w:rFonts w:ascii="Arial" w:hAnsi="Arial" w:cs="Arial"/>
                <w:color w:val="000000"/>
                <w:sz w:val="18"/>
                <w:szCs w:val="18"/>
                <w:lang w:val="en-GB"/>
              </w:rPr>
            </w:pPr>
            <w:r w:rsidRPr="00311D29">
              <w:rPr>
                <w:rFonts w:ascii="Arial" w:hAnsi="Arial" w:cs="Arial"/>
                <w:color w:val="000000"/>
                <w:sz w:val="18"/>
                <w:szCs w:val="18"/>
                <w:lang w:val="en-GB"/>
              </w:rPr>
              <w:t>Null Hypothesis: LNMG has a unit root</w:t>
            </w:r>
          </w:p>
        </w:tc>
        <w:tc>
          <w:tcPr>
            <w:tcW w:w="997"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r>
      <w:tr w:rsidR="00383C92" w:rsidRPr="00311D29" w:rsidTr="00383C92">
        <w:trPr>
          <w:trHeight w:val="225"/>
        </w:trPr>
        <w:tc>
          <w:tcPr>
            <w:tcW w:w="2017" w:type="dxa"/>
            <w:gridSpan w:val="3"/>
            <w:tcBorders>
              <w:top w:val="nil"/>
              <w:left w:val="nil"/>
              <w:bottom w:val="nil"/>
              <w:right w:val="nil"/>
            </w:tcBorders>
            <w:vAlign w:val="bottom"/>
          </w:tcPr>
          <w:p w:rsidR="00383C92" w:rsidRPr="00311D29" w:rsidRDefault="00383C92" w:rsidP="00383C92">
            <w:pPr>
              <w:autoSpaceDE w:val="0"/>
              <w:autoSpaceDN w:val="0"/>
              <w:adjustRightInd w:val="0"/>
              <w:rPr>
                <w:rFonts w:ascii="Arial" w:hAnsi="Arial" w:cs="Arial"/>
                <w:color w:val="000000"/>
                <w:sz w:val="18"/>
                <w:szCs w:val="18"/>
                <w:lang w:val="en-GB"/>
              </w:rPr>
            </w:pPr>
            <w:r w:rsidRPr="00311D29">
              <w:rPr>
                <w:rFonts w:ascii="Arial" w:hAnsi="Arial" w:cs="Arial"/>
                <w:color w:val="000000"/>
                <w:sz w:val="18"/>
                <w:szCs w:val="18"/>
                <w:lang w:val="en-GB"/>
              </w:rPr>
              <w:t>Exogenous: Constant</w:t>
            </w:r>
          </w:p>
        </w:tc>
        <w:tc>
          <w:tcPr>
            <w:tcW w:w="1208"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r>
      <w:tr w:rsidR="00383C92" w:rsidRPr="00311D29" w:rsidTr="00383C92">
        <w:trPr>
          <w:trHeight w:val="225"/>
        </w:trPr>
        <w:tc>
          <w:tcPr>
            <w:tcW w:w="2017" w:type="dxa"/>
            <w:gridSpan w:val="5"/>
            <w:tcBorders>
              <w:top w:val="nil"/>
              <w:left w:val="nil"/>
              <w:bottom w:val="nil"/>
              <w:right w:val="nil"/>
            </w:tcBorders>
            <w:vAlign w:val="bottom"/>
          </w:tcPr>
          <w:p w:rsidR="00383C92" w:rsidRPr="00311D29" w:rsidRDefault="00383C92" w:rsidP="00383C92">
            <w:pPr>
              <w:autoSpaceDE w:val="0"/>
              <w:autoSpaceDN w:val="0"/>
              <w:adjustRightInd w:val="0"/>
              <w:rPr>
                <w:rFonts w:ascii="Arial" w:hAnsi="Arial" w:cs="Arial"/>
                <w:color w:val="000000"/>
                <w:sz w:val="18"/>
                <w:szCs w:val="18"/>
                <w:lang w:val="en-GB"/>
              </w:rPr>
            </w:pPr>
            <w:r w:rsidRPr="00311D29">
              <w:rPr>
                <w:rFonts w:ascii="Arial" w:hAnsi="Arial" w:cs="Arial"/>
                <w:color w:val="000000"/>
                <w:sz w:val="18"/>
                <w:szCs w:val="18"/>
                <w:lang w:val="en-GB"/>
              </w:rPr>
              <w:t>Lag Length: 2 (Automatic - based on SIC, maxlag=8)</w:t>
            </w:r>
          </w:p>
        </w:tc>
      </w:tr>
      <w:tr w:rsidR="00383C92" w:rsidRPr="00311D29" w:rsidTr="00383C92">
        <w:trPr>
          <w:trHeight w:hRule="exact" w:val="90"/>
        </w:trPr>
        <w:tc>
          <w:tcPr>
            <w:tcW w:w="2017" w:type="dxa"/>
            <w:tcBorders>
              <w:top w:val="nil"/>
              <w:left w:val="nil"/>
              <w:bottom w:val="double" w:sz="6" w:space="2" w:color="auto"/>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double" w:sz="6" w:space="2" w:color="auto"/>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207" w:type="dxa"/>
            <w:tcBorders>
              <w:top w:val="nil"/>
              <w:left w:val="nil"/>
              <w:bottom w:val="double" w:sz="6" w:space="2" w:color="auto"/>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double" w:sz="6" w:space="2" w:color="auto"/>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double" w:sz="6" w:space="2" w:color="auto"/>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r>
      <w:tr w:rsidR="00383C92" w:rsidRPr="00311D29" w:rsidTr="00383C92">
        <w:trPr>
          <w:trHeight w:hRule="exact" w:val="135"/>
        </w:trPr>
        <w:tc>
          <w:tcPr>
            <w:tcW w:w="2017"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207"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r>
      <w:tr w:rsidR="00383C92" w:rsidRPr="00311D29" w:rsidTr="00383C92">
        <w:trPr>
          <w:trHeight w:val="225"/>
        </w:trPr>
        <w:tc>
          <w:tcPr>
            <w:tcW w:w="2017"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207"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r w:rsidRPr="00311D29">
              <w:rPr>
                <w:rFonts w:ascii="Arial" w:hAnsi="Arial" w:cs="Arial"/>
                <w:color w:val="000000"/>
                <w:sz w:val="18"/>
                <w:szCs w:val="18"/>
                <w:lang w:val="en-GB"/>
              </w:rPr>
              <w:t>t-Statistic</w:t>
            </w:r>
          </w:p>
        </w:tc>
        <w:tc>
          <w:tcPr>
            <w:tcW w:w="997"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r w:rsidRPr="00311D29">
              <w:rPr>
                <w:rFonts w:ascii="Arial" w:hAnsi="Arial" w:cs="Arial"/>
                <w:color w:val="000000"/>
                <w:sz w:val="18"/>
                <w:szCs w:val="18"/>
                <w:lang w:val="en-GB"/>
              </w:rPr>
              <w:t>  Prob.*</w:t>
            </w:r>
          </w:p>
        </w:tc>
      </w:tr>
      <w:tr w:rsidR="00383C92" w:rsidRPr="00311D29" w:rsidTr="00383C92">
        <w:trPr>
          <w:trHeight w:hRule="exact" w:val="90"/>
        </w:trPr>
        <w:tc>
          <w:tcPr>
            <w:tcW w:w="2017" w:type="dxa"/>
            <w:tcBorders>
              <w:top w:val="nil"/>
              <w:left w:val="nil"/>
              <w:bottom w:val="double" w:sz="6" w:space="2" w:color="auto"/>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double" w:sz="6" w:space="2" w:color="auto"/>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207" w:type="dxa"/>
            <w:tcBorders>
              <w:top w:val="nil"/>
              <w:left w:val="nil"/>
              <w:bottom w:val="double" w:sz="6" w:space="2" w:color="auto"/>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double" w:sz="6" w:space="2" w:color="auto"/>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double" w:sz="6" w:space="2" w:color="auto"/>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r>
      <w:tr w:rsidR="00383C92" w:rsidRPr="00311D29" w:rsidTr="00383C92">
        <w:trPr>
          <w:trHeight w:hRule="exact" w:val="135"/>
        </w:trPr>
        <w:tc>
          <w:tcPr>
            <w:tcW w:w="2017"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207"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r>
      <w:tr w:rsidR="00383C92" w:rsidRPr="00311D29" w:rsidTr="00383C92">
        <w:trPr>
          <w:trHeight w:val="225"/>
        </w:trPr>
        <w:tc>
          <w:tcPr>
            <w:tcW w:w="2017" w:type="dxa"/>
            <w:gridSpan w:val="3"/>
            <w:tcBorders>
              <w:top w:val="nil"/>
              <w:left w:val="nil"/>
              <w:bottom w:val="single" w:sz="6" w:space="0" w:color="auto"/>
              <w:right w:val="nil"/>
            </w:tcBorders>
            <w:vAlign w:val="bottom"/>
          </w:tcPr>
          <w:p w:rsidR="00383C92" w:rsidRPr="00311D29" w:rsidRDefault="00383C92" w:rsidP="00383C92">
            <w:pPr>
              <w:autoSpaceDE w:val="0"/>
              <w:autoSpaceDN w:val="0"/>
              <w:adjustRightInd w:val="0"/>
              <w:rPr>
                <w:rFonts w:ascii="Arial" w:hAnsi="Arial" w:cs="Arial"/>
                <w:color w:val="000000"/>
                <w:sz w:val="18"/>
                <w:szCs w:val="18"/>
                <w:lang w:val="en-GB"/>
              </w:rPr>
            </w:pPr>
            <w:r w:rsidRPr="00311D29">
              <w:rPr>
                <w:rFonts w:ascii="Arial" w:hAnsi="Arial" w:cs="Arial"/>
                <w:color w:val="000000"/>
                <w:sz w:val="18"/>
                <w:szCs w:val="18"/>
                <w:lang w:val="en-GB"/>
              </w:rPr>
              <w:t>Augmented Dickey-Fuller test statistic</w:t>
            </w:r>
          </w:p>
        </w:tc>
        <w:tc>
          <w:tcPr>
            <w:tcW w:w="1208" w:type="dxa"/>
            <w:tcBorders>
              <w:top w:val="nil"/>
              <w:left w:val="nil"/>
              <w:bottom w:val="single" w:sz="6" w:space="0" w:color="auto"/>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r w:rsidRPr="00311D29">
              <w:rPr>
                <w:rFonts w:ascii="Arial" w:hAnsi="Arial" w:cs="Arial"/>
                <w:color w:val="000000"/>
                <w:sz w:val="18"/>
                <w:szCs w:val="18"/>
                <w:lang w:val="en-GB"/>
              </w:rPr>
              <w:t>-1.074071</w:t>
            </w:r>
          </w:p>
        </w:tc>
        <w:tc>
          <w:tcPr>
            <w:tcW w:w="997" w:type="dxa"/>
            <w:tcBorders>
              <w:top w:val="nil"/>
              <w:left w:val="nil"/>
              <w:bottom w:val="single" w:sz="6" w:space="0" w:color="auto"/>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r w:rsidRPr="00311D29">
              <w:rPr>
                <w:rFonts w:ascii="Arial" w:hAnsi="Arial" w:cs="Arial"/>
                <w:color w:val="000000"/>
                <w:sz w:val="18"/>
                <w:szCs w:val="18"/>
                <w:lang w:val="en-GB"/>
              </w:rPr>
              <w:t> 0.7137</w:t>
            </w:r>
          </w:p>
        </w:tc>
      </w:tr>
      <w:tr w:rsidR="00383C92" w:rsidRPr="00311D29" w:rsidTr="00383C92">
        <w:trPr>
          <w:trHeight w:val="225"/>
        </w:trPr>
        <w:tc>
          <w:tcPr>
            <w:tcW w:w="2017" w:type="dxa"/>
            <w:tcBorders>
              <w:top w:val="nil"/>
              <w:left w:val="nil"/>
              <w:bottom w:val="nil"/>
              <w:right w:val="nil"/>
            </w:tcBorders>
            <w:vAlign w:val="bottom"/>
          </w:tcPr>
          <w:p w:rsidR="00383C92" w:rsidRPr="00311D29" w:rsidRDefault="00383C92" w:rsidP="00383C92">
            <w:pPr>
              <w:autoSpaceDE w:val="0"/>
              <w:autoSpaceDN w:val="0"/>
              <w:adjustRightInd w:val="0"/>
              <w:rPr>
                <w:rFonts w:ascii="Arial" w:hAnsi="Arial" w:cs="Arial"/>
                <w:color w:val="000000"/>
                <w:sz w:val="18"/>
                <w:szCs w:val="18"/>
                <w:lang w:val="en-GB"/>
              </w:rPr>
            </w:pPr>
            <w:r w:rsidRPr="00311D29">
              <w:rPr>
                <w:rFonts w:ascii="Arial" w:hAnsi="Arial" w:cs="Arial"/>
                <w:color w:val="000000"/>
                <w:sz w:val="18"/>
                <w:szCs w:val="18"/>
                <w:lang w:val="en-GB"/>
              </w:rPr>
              <w:t>Test critical values:</w:t>
            </w:r>
          </w:p>
        </w:tc>
        <w:tc>
          <w:tcPr>
            <w:tcW w:w="1103"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r w:rsidRPr="00311D29">
              <w:rPr>
                <w:rFonts w:ascii="Arial" w:hAnsi="Arial" w:cs="Arial"/>
                <w:color w:val="000000"/>
                <w:sz w:val="18"/>
                <w:szCs w:val="18"/>
                <w:lang w:val="en-GB"/>
              </w:rPr>
              <w:t>1% level</w:t>
            </w:r>
          </w:p>
        </w:tc>
        <w:tc>
          <w:tcPr>
            <w:tcW w:w="1207"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r w:rsidRPr="00311D29">
              <w:rPr>
                <w:rFonts w:ascii="Arial" w:hAnsi="Arial" w:cs="Arial"/>
                <w:color w:val="000000"/>
                <w:sz w:val="18"/>
                <w:szCs w:val="18"/>
                <w:lang w:val="en-GB"/>
              </w:rPr>
              <w:t>-3.653730</w:t>
            </w:r>
          </w:p>
        </w:tc>
        <w:tc>
          <w:tcPr>
            <w:tcW w:w="997"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r>
      <w:tr w:rsidR="00383C92" w:rsidRPr="00311D29" w:rsidTr="00383C92">
        <w:trPr>
          <w:trHeight w:val="225"/>
        </w:trPr>
        <w:tc>
          <w:tcPr>
            <w:tcW w:w="2017"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r w:rsidRPr="00311D29">
              <w:rPr>
                <w:rFonts w:ascii="Arial" w:hAnsi="Arial" w:cs="Arial"/>
                <w:color w:val="000000"/>
                <w:sz w:val="18"/>
                <w:szCs w:val="18"/>
                <w:lang w:val="en-GB"/>
              </w:rPr>
              <w:t>5% level</w:t>
            </w:r>
          </w:p>
        </w:tc>
        <w:tc>
          <w:tcPr>
            <w:tcW w:w="1207"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r w:rsidRPr="00311D29">
              <w:rPr>
                <w:rFonts w:ascii="Arial" w:hAnsi="Arial" w:cs="Arial"/>
                <w:color w:val="000000"/>
                <w:sz w:val="18"/>
                <w:szCs w:val="18"/>
                <w:lang w:val="en-GB"/>
              </w:rPr>
              <w:t>-2.957110</w:t>
            </w:r>
          </w:p>
        </w:tc>
        <w:tc>
          <w:tcPr>
            <w:tcW w:w="997"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r>
      <w:tr w:rsidR="00383C92" w:rsidRPr="00311D29" w:rsidTr="00383C92">
        <w:trPr>
          <w:trHeight w:val="225"/>
        </w:trPr>
        <w:tc>
          <w:tcPr>
            <w:tcW w:w="2017"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r w:rsidRPr="00311D29">
              <w:rPr>
                <w:rFonts w:ascii="Arial" w:hAnsi="Arial" w:cs="Arial"/>
                <w:color w:val="000000"/>
                <w:sz w:val="18"/>
                <w:szCs w:val="18"/>
                <w:lang w:val="en-GB"/>
              </w:rPr>
              <w:t>10% level</w:t>
            </w:r>
          </w:p>
        </w:tc>
        <w:tc>
          <w:tcPr>
            <w:tcW w:w="1207"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r w:rsidRPr="00311D29">
              <w:rPr>
                <w:rFonts w:ascii="Arial" w:hAnsi="Arial" w:cs="Arial"/>
                <w:color w:val="000000"/>
                <w:sz w:val="18"/>
                <w:szCs w:val="18"/>
                <w:lang w:val="en-GB"/>
              </w:rPr>
              <w:t>-2.617434</w:t>
            </w:r>
          </w:p>
        </w:tc>
        <w:tc>
          <w:tcPr>
            <w:tcW w:w="997"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r>
      <w:tr w:rsidR="00383C92" w:rsidRPr="00311D29" w:rsidTr="00383C92">
        <w:trPr>
          <w:trHeight w:hRule="exact" w:val="90"/>
        </w:trPr>
        <w:tc>
          <w:tcPr>
            <w:tcW w:w="2017" w:type="dxa"/>
            <w:tcBorders>
              <w:top w:val="nil"/>
              <w:left w:val="nil"/>
              <w:bottom w:val="double" w:sz="6" w:space="2" w:color="auto"/>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double" w:sz="6" w:space="2" w:color="auto"/>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207" w:type="dxa"/>
            <w:tcBorders>
              <w:top w:val="nil"/>
              <w:left w:val="nil"/>
              <w:bottom w:val="double" w:sz="6" w:space="2" w:color="auto"/>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double" w:sz="6" w:space="2" w:color="auto"/>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double" w:sz="6" w:space="2" w:color="auto"/>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r>
      <w:tr w:rsidR="00383C92" w:rsidRPr="00311D29" w:rsidTr="00383C92">
        <w:trPr>
          <w:trHeight w:hRule="exact" w:val="135"/>
        </w:trPr>
        <w:tc>
          <w:tcPr>
            <w:tcW w:w="2017"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207"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r>
      <w:tr w:rsidR="00383C92" w:rsidRPr="00311D29" w:rsidTr="00383C92">
        <w:trPr>
          <w:trHeight w:val="225"/>
        </w:trPr>
        <w:tc>
          <w:tcPr>
            <w:tcW w:w="2017" w:type="dxa"/>
            <w:gridSpan w:val="4"/>
            <w:tcBorders>
              <w:top w:val="nil"/>
              <w:left w:val="nil"/>
              <w:bottom w:val="nil"/>
              <w:right w:val="nil"/>
            </w:tcBorders>
            <w:vAlign w:val="bottom"/>
          </w:tcPr>
          <w:p w:rsidR="00383C92" w:rsidRPr="00311D29" w:rsidRDefault="00383C92" w:rsidP="00383C92">
            <w:pPr>
              <w:autoSpaceDE w:val="0"/>
              <w:autoSpaceDN w:val="0"/>
              <w:adjustRightInd w:val="0"/>
              <w:rPr>
                <w:rFonts w:ascii="Arial" w:hAnsi="Arial" w:cs="Arial"/>
                <w:color w:val="000000"/>
                <w:sz w:val="18"/>
                <w:szCs w:val="18"/>
                <w:lang w:val="en-GB"/>
              </w:rPr>
            </w:pPr>
            <w:r w:rsidRPr="00311D29">
              <w:rPr>
                <w:rFonts w:ascii="Arial" w:hAnsi="Arial" w:cs="Arial"/>
                <w:color w:val="000000"/>
                <w:sz w:val="18"/>
                <w:szCs w:val="18"/>
                <w:lang w:val="en-GB"/>
              </w:rPr>
              <w:t>*MacKinnon (1996) one-sided p-values.</w:t>
            </w:r>
          </w:p>
        </w:tc>
        <w:tc>
          <w:tcPr>
            <w:tcW w:w="997"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r>
      <w:tr w:rsidR="00383C92" w:rsidRPr="00311D29" w:rsidTr="00383C92">
        <w:trPr>
          <w:trHeight w:val="225"/>
        </w:trPr>
        <w:tc>
          <w:tcPr>
            <w:tcW w:w="2017"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207"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r>
      <w:tr w:rsidR="00383C92" w:rsidRPr="00311D29" w:rsidTr="00383C92">
        <w:trPr>
          <w:trHeight w:val="225"/>
        </w:trPr>
        <w:tc>
          <w:tcPr>
            <w:tcW w:w="2017"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207"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r>
      <w:tr w:rsidR="00383C92" w:rsidRPr="00311D29" w:rsidTr="00383C92">
        <w:trPr>
          <w:trHeight w:val="225"/>
        </w:trPr>
        <w:tc>
          <w:tcPr>
            <w:tcW w:w="2017" w:type="dxa"/>
            <w:gridSpan w:val="4"/>
            <w:tcBorders>
              <w:top w:val="nil"/>
              <w:left w:val="nil"/>
              <w:bottom w:val="nil"/>
              <w:right w:val="nil"/>
            </w:tcBorders>
            <w:vAlign w:val="bottom"/>
          </w:tcPr>
          <w:p w:rsidR="00383C92" w:rsidRPr="00311D29" w:rsidRDefault="00383C92" w:rsidP="00383C92">
            <w:pPr>
              <w:autoSpaceDE w:val="0"/>
              <w:autoSpaceDN w:val="0"/>
              <w:adjustRightInd w:val="0"/>
              <w:rPr>
                <w:rFonts w:ascii="Arial" w:hAnsi="Arial" w:cs="Arial"/>
                <w:color w:val="000000"/>
                <w:sz w:val="18"/>
                <w:szCs w:val="18"/>
                <w:lang w:val="en-GB"/>
              </w:rPr>
            </w:pPr>
            <w:r w:rsidRPr="00311D29">
              <w:rPr>
                <w:rFonts w:ascii="Arial" w:hAnsi="Arial" w:cs="Arial"/>
                <w:color w:val="000000"/>
                <w:sz w:val="18"/>
                <w:szCs w:val="18"/>
                <w:lang w:val="en-GB"/>
              </w:rPr>
              <w:t>Augmented Dickey-Fuller Test Equation</w:t>
            </w:r>
          </w:p>
        </w:tc>
        <w:tc>
          <w:tcPr>
            <w:tcW w:w="997"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r>
      <w:tr w:rsidR="00383C92" w:rsidRPr="00311D29" w:rsidTr="00383C92">
        <w:trPr>
          <w:trHeight w:val="225"/>
        </w:trPr>
        <w:tc>
          <w:tcPr>
            <w:tcW w:w="2017" w:type="dxa"/>
            <w:gridSpan w:val="3"/>
            <w:tcBorders>
              <w:top w:val="nil"/>
              <w:left w:val="nil"/>
              <w:bottom w:val="nil"/>
              <w:right w:val="nil"/>
            </w:tcBorders>
            <w:vAlign w:val="bottom"/>
          </w:tcPr>
          <w:p w:rsidR="00383C92" w:rsidRPr="00311D29" w:rsidRDefault="00383C92" w:rsidP="00383C92">
            <w:pPr>
              <w:autoSpaceDE w:val="0"/>
              <w:autoSpaceDN w:val="0"/>
              <w:adjustRightInd w:val="0"/>
              <w:rPr>
                <w:rFonts w:ascii="Arial" w:hAnsi="Arial" w:cs="Arial"/>
                <w:color w:val="000000"/>
                <w:sz w:val="18"/>
                <w:szCs w:val="18"/>
                <w:lang w:val="en-GB"/>
              </w:rPr>
            </w:pPr>
            <w:r w:rsidRPr="00311D29">
              <w:rPr>
                <w:rFonts w:ascii="Arial" w:hAnsi="Arial" w:cs="Arial"/>
                <w:color w:val="000000"/>
                <w:sz w:val="18"/>
                <w:szCs w:val="18"/>
                <w:lang w:val="en-GB"/>
              </w:rPr>
              <w:t>Dependent Variable: D(LNMG)</w:t>
            </w:r>
          </w:p>
        </w:tc>
        <w:tc>
          <w:tcPr>
            <w:tcW w:w="1208"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r>
      <w:tr w:rsidR="00383C92" w:rsidRPr="00311D29" w:rsidTr="00383C92">
        <w:trPr>
          <w:trHeight w:val="225"/>
        </w:trPr>
        <w:tc>
          <w:tcPr>
            <w:tcW w:w="2017" w:type="dxa"/>
            <w:gridSpan w:val="3"/>
            <w:tcBorders>
              <w:top w:val="nil"/>
              <w:left w:val="nil"/>
              <w:bottom w:val="nil"/>
              <w:right w:val="nil"/>
            </w:tcBorders>
            <w:vAlign w:val="bottom"/>
          </w:tcPr>
          <w:p w:rsidR="00383C92" w:rsidRPr="00311D29" w:rsidRDefault="00383C92" w:rsidP="00383C92">
            <w:pPr>
              <w:autoSpaceDE w:val="0"/>
              <w:autoSpaceDN w:val="0"/>
              <w:adjustRightInd w:val="0"/>
              <w:rPr>
                <w:rFonts w:ascii="Arial" w:hAnsi="Arial" w:cs="Arial"/>
                <w:color w:val="000000"/>
                <w:sz w:val="18"/>
                <w:szCs w:val="18"/>
                <w:lang w:val="en-GB"/>
              </w:rPr>
            </w:pPr>
            <w:r w:rsidRPr="00311D29">
              <w:rPr>
                <w:rFonts w:ascii="Arial" w:hAnsi="Arial" w:cs="Arial"/>
                <w:color w:val="000000"/>
                <w:sz w:val="18"/>
                <w:szCs w:val="18"/>
                <w:lang w:val="en-GB"/>
              </w:rPr>
              <w:t>Method: Least Squares</w:t>
            </w:r>
          </w:p>
        </w:tc>
        <w:tc>
          <w:tcPr>
            <w:tcW w:w="1208"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r>
      <w:tr w:rsidR="00383C92" w:rsidRPr="00311D29" w:rsidTr="00383C92">
        <w:trPr>
          <w:trHeight w:val="225"/>
        </w:trPr>
        <w:tc>
          <w:tcPr>
            <w:tcW w:w="2017" w:type="dxa"/>
            <w:gridSpan w:val="3"/>
            <w:tcBorders>
              <w:top w:val="nil"/>
              <w:left w:val="nil"/>
              <w:bottom w:val="nil"/>
              <w:right w:val="nil"/>
            </w:tcBorders>
            <w:vAlign w:val="bottom"/>
          </w:tcPr>
          <w:p w:rsidR="00383C92" w:rsidRPr="00311D29" w:rsidRDefault="00383C92" w:rsidP="00383C92">
            <w:pPr>
              <w:autoSpaceDE w:val="0"/>
              <w:autoSpaceDN w:val="0"/>
              <w:adjustRightInd w:val="0"/>
              <w:rPr>
                <w:rFonts w:ascii="Arial" w:hAnsi="Arial" w:cs="Arial"/>
                <w:color w:val="000000"/>
                <w:sz w:val="18"/>
                <w:szCs w:val="18"/>
                <w:lang w:val="en-GB"/>
              </w:rPr>
            </w:pPr>
            <w:r w:rsidRPr="00311D29">
              <w:rPr>
                <w:rFonts w:ascii="Arial" w:hAnsi="Arial" w:cs="Arial"/>
                <w:color w:val="000000"/>
                <w:sz w:val="18"/>
                <w:szCs w:val="18"/>
                <w:lang w:val="en-GB"/>
              </w:rPr>
              <w:t>Date: 07/16/17   Time: 09:53</w:t>
            </w:r>
          </w:p>
        </w:tc>
        <w:tc>
          <w:tcPr>
            <w:tcW w:w="1208"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r>
      <w:tr w:rsidR="00383C92" w:rsidRPr="00311D29" w:rsidTr="00383C92">
        <w:trPr>
          <w:trHeight w:val="225"/>
        </w:trPr>
        <w:tc>
          <w:tcPr>
            <w:tcW w:w="2017" w:type="dxa"/>
            <w:gridSpan w:val="3"/>
            <w:tcBorders>
              <w:top w:val="nil"/>
              <w:left w:val="nil"/>
              <w:bottom w:val="nil"/>
              <w:right w:val="nil"/>
            </w:tcBorders>
            <w:vAlign w:val="bottom"/>
          </w:tcPr>
          <w:p w:rsidR="00383C92" w:rsidRPr="00311D29" w:rsidRDefault="00383C92" w:rsidP="00383C92">
            <w:pPr>
              <w:autoSpaceDE w:val="0"/>
              <w:autoSpaceDN w:val="0"/>
              <w:adjustRightInd w:val="0"/>
              <w:rPr>
                <w:rFonts w:ascii="Arial" w:hAnsi="Arial" w:cs="Arial"/>
                <w:color w:val="000000"/>
                <w:sz w:val="18"/>
                <w:szCs w:val="18"/>
                <w:lang w:val="en-GB"/>
              </w:rPr>
            </w:pPr>
            <w:r w:rsidRPr="00311D29">
              <w:rPr>
                <w:rFonts w:ascii="Arial" w:hAnsi="Arial" w:cs="Arial"/>
                <w:color w:val="000000"/>
                <w:sz w:val="18"/>
                <w:szCs w:val="18"/>
                <w:lang w:val="en-GB"/>
              </w:rPr>
              <w:t>Sample (adjusted): 1984 2015</w:t>
            </w:r>
          </w:p>
        </w:tc>
        <w:tc>
          <w:tcPr>
            <w:tcW w:w="1208"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r>
      <w:tr w:rsidR="00383C92" w:rsidRPr="00311D29" w:rsidTr="00383C92">
        <w:trPr>
          <w:trHeight w:val="225"/>
        </w:trPr>
        <w:tc>
          <w:tcPr>
            <w:tcW w:w="2017" w:type="dxa"/>
            <w:gridSpan w:val="4"/>
            <w:tcBorders>
              <w:top w:val="nil"/>
              <w:left w:val="nil"/>
              <w:bottom w:val="nil"/>
              <w:right w:val="nil"/>
            </w:tcBorders>
            <w:vAlign w:val="bottom"/>
          </w:tcPr>
          <w:p w:rsidR="00383C92" w:rsidRPr="00311D29" w:rsidRDefault="00383C92" w:rsidP="00383C92">
            <w:pPr>
              <w:autoSpaceDE w:val="0"/>
              <w:autoSpaceDN w:val="0"/>
              <w:adjustRightInd w:val="0"/>
              <w:rPr>
                <w:rFonts w:ascii="Arial" w:hAnsi="Arial" w:cs="Arial"/>
                <w:color w:val="000000"/>
                <w:sz w:val="18"/>
                <w:szCs w:val="18"/>
                <w:lang w:val="en-GB"/>
              </w:rPr>
            </w:pPr>
            <w:r w:rsidRPr="00311D29">
              <w:rPr>
                <w:rFonts w:ascii="Arial" w:hAnsi="Arial" w:cs="Arial"/>
                <w:color w:val="000000"/>
                <w:sz w:val="18"/>
                <w:szCs w:val="18"/>
                <w:lang w:val="en-GB"/>
              </w:rPr>
              <w:t>Included observations: 32 after adjustments</w:t>
            </w:r>
          </w:p>
        </w:tc>
        <w:tc>
          <w:tcPr>
            <w:tcW w:w="997"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r>
      <w:tr w:rsidR="00383C92" w:rsidRPr="00311D29" w:rsidTr="00383C92">
        <w:trPr>
          <w:trHeight w:hRule="exact" w:val="90"/>
        </w:trPr>
        <w:tc>
          <w:tcPr>
            <w:tcW w:w="2017" w:type="dxa"/>
            <w:tcBorders>
              <w:top w:val="nil"/>
              <w:left w:val="nil"/>
              <w:bottom w:val="double" w:sz="6" w:space="2" w:color="auto"/>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double" w:sz="6" w:space="2" w:color="auto"/>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207" w:type="dxa"/>
            <w:tcBorders>
              <w:top w:val="nil"/>
              <w:left w:val="nil"/>
              <w:bottom w:val="double" w:sz="6" w:space="2" w:color="auto"/>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double" w:sz="6" w:space="2" w:color="auto"/>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double" w:sz="6" w:space="2" w:color="auto"/>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r>
      <w:tr w:rsidR="00383C92" w:rsidRPr="00311D29" w:rsidTr="00383C92">
        <w:trPr>
          <w:trHeight w:hRule="exact" w:val="135"/>
        </w:trPr>
        <w:tc>
          <w:tcPr>
            <w:tcW w:w="2017"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207"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r>
      <w:tr w:rsidR="00383C92" w:rsidRPr="00311D29" w:rsidTr="00383C92">
        <w:trPr>
          <w:trHeight w:val="225"/>
        </w:trPr>
        <w:tc>
          <w:tcPr>
            <w:tcW w:w="2017"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r w:rsidRPr="00311D29">
              <w:rPr>
                <w:rFonts w:ascii="Arial" w:hAnsi="Arial" w:cs="Arial"/>
                <w:color w:val="000000"/>
                <w:sz w:val="18"/>
                <w:szCs w:val="18"/>
                <w:lang w:val="en-GB"/>
              </w:rPr>
              <w:t>Variable</w:t>
            </w:r>
          </w:p>
        </w:tc>
        <w:tc>
          <w:tcPr>
            <w:tcW w:w="1103" w:type="dxa"/>
            <w:tcBorders>
              <w:top w:val="nil"/>
              <w:left w:val="nil"/>
              <w:bottom w:val="nil"/>
              <w:right w:val="nil"/>
            </w:tcBorders>
            <w:vAlign w:val="bottom"/>
          </w:tcPr>
          <w:p w:rsidR="00383C92" w:rsidRPr="00311D29" w:rsidRDefault="00383C92" w:rsidP="00383C92">
            <w:pPr>
              <w:autoSpaceDE w:val="0"/>
              <w:autoSpaceDN w:val="0"/>
              <w:adjustRightInd w:val="0"/>
              <w:ind w:right="10"/>
              <w:jc w:val="right"/>
              <w:rPr>
                <w:rFonts w:ascii="Arial" w:hAnsi="Arial" w:cs="Arial"/>
                <w:color w:val="000000"/>
                <w:sz w:val="18"/>
                <w:szCs w:val="18"/>
                <w:lang w:val="en-GB"/>
              </w:rPr>
            </w:pPr>
            <w:r w:rsidRPr="00311D29">
              <w:rPr>
                <w:rFonts w:ascii="Arial" w:hAnsi="Arial" w:cs="Arial"/>
                <w:color w:val="000000"/>
                <w:sz w:val="18"/>
                <w:szCs w:val="18"/>
                <w:lang w:val="en-GB"/>
              </w:rPr>
              <w:t>Coefficient</w:t>
            </w:r>
          </w:p>
        </w:tc>
        <w:tc>
          <w:tcPr>
            <w:tcW w:w="1207" w:type="dxa"/>
            <w:tcBorders>
              <w:top w:val="nil"/>
              <w:left w:val="nil"/>
              <w:bottom w:val="nil"/>
              <w:right w:val="nil"/>
            </w:tcBorders>
            <w:vAlign w:val="bottom"/>
          </w:tcPr>
          <w:p w:rsidR="00383C92" w:rsidRPr="00311D29" w:rsidRDefault="00383C92" w:rsidP="00383C92">
            <w:pPr>
              <w:autoSpaceDE w:val="0"/>
              <w:autoSpaceDN w:val="0"/>
              <w:adjustRightInd w:val="0"/>
              <w:ind w:right="10"/>
              <w:jc w:val="right"/>
              <w:rPr>
                <w:rFonts w:ascii="Arial" w:hAnsi="Arial" w:cs="Arial"/>
                <w:color w:val="000000"/>
                <w:sz w:val="18"/>
                <w:szCs w:val="18"/>
                <w:lang w:val="en-GB"/>
              </w:rPr>
            </w:pPr>
            <w:r w:rsidRPr="00311D29">
              <w:rPr>
                <w:rFonts w:ascii="Arial" w:hAnsi="Arial" w:cs="Arial"/>
                <w:color w:val="000000"/>
                <w:sz w:val="18"/>
                <w:szCs w:val="18"/>
                <w:lang w:val="en-GB"/>
              </w:rPr>
              <w:t>Std. Error</w:t>
            </w:r>
          </w:p>
        </w:tc>
        <w:tc>
          <w:tcPr>
            <w:tcW w:w="1208" w:type="dxa"/>
            <w:tcBorders>
              <w:top w:val="nil"/>
              <w:left w:val="nil"/>
              <w:bottom w:val="nil"/>
              <w:right w:val="nil"/>
            </w:tcBorders>
            <w:vAlign w:val="bottom"/>
          </w:tcPr>
          <w:p w:rsidR="00383C92" w:rsidRPr="00311D29" w:rsidRDefault="00383C92" w:rsidP="00383C92">
            <w:pPr>
              <w:autoSpaceDE w:val="0"/>
              <w:autoSpaceDN w:val="0"/>
              <w:adjustRightInd w:val="0"/>
              <w:ind w:right="10"/>
              <w:jc w:val="right"/>
              <w:rPr>
                <w:rFonts w:ascii="Arial" w:hAnsi="Arial" w:cs="Arial"/>
                <w:color w:val="000000"/>
                <w:sz w:val="18"/>
                <w:szCs w:val="18"/>
                <w:lang w:val="en-GB"/>
              </w:rPr>
            </w:pPr>
            <w:r w:rsidRPr="00311D29">
              <w:rPr>
                <w:rFonts w:ascii="Arial" w:hAnsi="Arial" w:cs="Arial"/>
                <w:color w:val="000000"/>
                <w:sz w:val="18"/>
                <w:szCs w:val="18"/>
                <w:lang w:val="en-GB"/>
              </w:rPr>
              <w:t>t-Statistic</w:t>
            </w:r>
          </w:p>
        </w:tc>
        <w:tc>
          <w:tcPr>
            <w:tcW w:w="997" w:type="dxa"/>
            <w:tcBorders>
              <w:top w:val="nil"/>
              <w:left w:val="nil"/>
              <w:bottom w:val="nil"/>
              <w:right w:val="nil"/>
            </w:tcBorders>
            <w:vAlign w:val="bottom"/>
          </w:tcPr>
          <w:p w:rsidR="00383C92" w:rsidRPr="00311D29" w:rsidRDefault="00383C92" w:rsidP="00383C92">
            <w:pPr>
              <w:autoSpaceDE w:val="0"/>
              <w:autoSpaceDN w:val="0"/>
              <w:adjustRightInd w:val="0"/>
              <w:ind w:right="10"/>
              <w:jc w:val="right"/>
              <w:rPr>
                <w:rFonts w:ascii="Arial" w:hAnsi="Arial" w:cs="Arial"/>
                <w:color w:val="000000"/>
                <w:sz w:val="18"/>
                <w:szCs w:val="18"/>
                <w:lang w:val="en-GB"/>
              </w:rPr>
            </w:pPr>
            <w:r w:rsidRPr="00311D29">
              <w:rPr>
                <w:rFonts w:ascii="Arial" w:hAnsi="Arial" w:cs="Arial"/>
                <w:color w:val="000000"/>
                <w:sz w:val="18"/>
                <w:szCs w:val="18"/>
                <w:lang w:val="en-GB"/>
              </w:rPr>
              <w:t>Prob.  </w:t>
            </w:r>
          </w:p>
        </w:tc>
      </w:tr>
      <w:tr w:rsidR="00383C92" w:rsidRPr="00311D29" w:rsidTr="00383C92">
        <w:trPr>
          <w:trHeight w:hRule="exact" w:val="90"/>
        </w:trPr>
        <w:tc>
          <w:tcPr>
            <w:tcW w:w="2017" w:type="dxa"/>
            <w:tcBorders>
              <w:top w:val="nil"/>
              <w:left w:val="nil"/>
              <w:bottom w:val="double" w:sz="6" w:space="2" w:color="auto"/>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double" w:sz="6" w:space="2" w:color="auto"/>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207" w:type="dxa"/>
            <w:tcBorders>
              <w:top w:val="nil"/>
              <w:left w:val="nil"/>
              <w:bottom w:val="double" w:sz="6" w:space="2" w:color="auto"/>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double" w:sz="6" w:space="2" w:color="auto"/>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double" w:sz="6" w:space="2" w:color="auto"/>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r>
      <w:tr w:rsidR="00383C92" w:rsidRPr="00311D29" w:rsidTr="00383C92">
        <w:trPr>
          <w:trHeight w:hRule="exact" w:val="135"/>
        </w:trPr>
        <w:tc>
          <w:tcPr>
            <w:tcW w:w="2017"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207"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r>
      <w:tr w:rsidR="00383C92" w:rsidRPr="00311D29" w:rsidTr="00383C92">
        <w:trPr>
          <w:trHeight w:val="225"/>
        </w:trPr>
        <w:tc>
          <w:tcPr>
            <w:tcW w:w="2017"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r w:rsidRPr="00311D29">
              <w:rPr>
                <w:rFonts w:ascii="Arial" w:hAnsi="Arial" w:cs="Arial"/>
                <w:color w:val="000000"/>
                <w:sz w:val="18"/>
                <w:szCs w:val="18"/>
                <w:lang w:val="en-GB"/>
              </w:rPr>
              <w:t>LNMG(-1)</w:t>
            </w:r>
          </w:p>
        </w:tc>
        <w:tc>
          <w:tcPr>
            <w:tcW w:w="1103" w:type="dxa"/>
            <w:tcBorders>
              <w:top w:val="nil"/>
              <w:left w:val="nil"/>
              <w:bottom w:val="nil"/>
              <w:right w:val="nil"/>
            </w:tcBorders>
            <w:vAlign w:val="bottom"/>
          </w:tcPr>
          <w:p w:rsidR="00383C92" w:rsidRPr="00311D29" w:rsidRDefault="00383C92" w:rsidP="00383C92">
            <w:pPr>
              <w:autoSpaceDE w:val="0"/>
              <w:autoSpaceDN w:val="0"/>
              <w:adjustRightInd w:val="0"/>
              <w:ind w:right="10"/>
              <w:jc w:val="right"/>
              <w:rPr>
                <w:rFonts w:ascii="Arial" w:hAnsi="Arial" w:cs="Arial"/>
                <w:color w:val="000000"/>
                <w:sz w:val="18"/>
                <w:szCs w:val="18"/>
                <w:lang w:val="en-GB"/>
              </w:rPr>
            </w:pPr>
            <w:r w:rsidRPr="00311D29">
              <w:rPr>
                <w:rFonts w:ascii="Arial" w:hAnsi="Arial" w:cs="Arial"/>
                <w:color w:val="000000"/>
                <w:sz w:val="18"/>
                <w:szCs w:val="18"/>
                <w:lang w:val="en-GB"/>
              </w:rPr>
              <w:t>-0.037568</w:t>
            </w:r>
          </w:p>
        </w:tc>
        <w:tc>
          <w:tcPr>
            <w:tcW w:w="1207" w:type="dxa"/>
            <w:tcBorders>
              <w:top w:val="nil"/>
              <w:left w:val="nil"/>
              <w:bottom w:val="nil"/>
              <w:right w:val="nil"/>
            </w:tcBorders>
            <w:vAlign w:val="bottom"/>
          </w:tcPr>
          <w:p w:rsidR="00383C92" w:rsidRPr="00311D29" w:rsidRDefault="00383C92" w:rsidP="00383C92">
            <w:pPr>
              <w:autoSpaceDE w:val="0"/>
              <w:autoSpaceDN w:val="0"/>
              <w:adjustRightInd w:val="0"/>
              <w:ind w:right="10"/>
              <w:jc w:val="right"/>
              <w:rPr>
                <w:rFonts w:ascii="Arial" w:hAnsi="Arial" w:cs="Arial"/>
                <w:color w:val="000000"/>
                <w:sz w:val="18"/>
                <w:szCs w:val="18"/>
                <w:lang w:val="en-GB"/>
              </w:rPr>
            </w:pPr>
            <w:r w:rsidRPr="00311D29">
              <w:rPr>
                <w:rFonts w:ascii="Arial" w:hAnsi="Arial" w:cs="Arial"/>
                <w:color w:val="000000"/>
                <w:sz w:val="18"/>
                <w:szCs w:val="18"/>
                <w:lang w:val="en-GB"/>
              </w:rPr>
              <w:t>0.034977</w:t>
            </w:r>
          </w:p>
        </w:tc>
        <w:tc>
          <w:tcPr>
            <w:tcW w:w="1208" w:type="dxa"/>
            <w:tcBorders>
              <w:top w:val="nil"/>
              <w:left w:val="nil"/>
              <w:bottom w:val="nil"/>
              <w:right w:val="nil"/>
            </w:tcBorders>
            <w:vAlign w:val="bottom"/>
          </w:tcPr>
          <w:p w:rsidR="00383C92" w:rsidRPr="00311D29" w:rsidRDefault="00383C92" w:rsidP="00383C92">
            <w:pPr>
              <w:autoSpaceDE w:val="0"/>
              <w:autoSpaceDN w:val="0"/>
              <w:adjustRightInd w:val="0"/>
              <w:ind w:right="10"/>
              <w:jc w:val="right"/>
              <w:rPr>
                <w:rFonts w:ascii="Arial" w:hAnsi="Arial" w:cs="Arial"/>
                <w:color w:val="000000"/>
                <w:sz w:val="18"/>
                <w:szCs w:val="18"/>
                <w:lang w:val="en-GB"/>
              </w:rPr>
            </w:pPr>
            <w:r w:rsidRPr="00311D29">
              <w:rPr>
                <w:rFonts w:ascii="Arial" w:hAnsi="Arial" w:cs="Arial"/>
                <w:color w:val="000000"/>
                <w:sz w:val="18"/>
                <w:szCs w:val="18"/>
                <w:lang w:val="en-GB"/>
              </w:rPr>
              <w:t>-1.074071</w:t>
            </w:r>
          </w:p>
        </w:tc>
        <w:tc>
          <w:tcPr>
            <w:tcW w:w="997" w:type="dxa"/>
            <w:tcBorders>
              <w:top w:val="nil"/>
              <w:left w:val="nil"/>
              <w:bottom w:val="nil"/>
              <w:right w:val="nil"/>
            </w:tcBorders>
            <w:vAlign w:val="bottom"/>
          </w:tcPr>
          <w:p w:rsidR="00383C92" w:rsidRPr="00311D29" w:rsidRDefault="00383C92" w:rsidP="00383C92">
            <w:pPr>
              <w:autoSpaceDE w:val="0"/>
              <w:autoSpaceDN w:val="0"/>
              <w:adjustRightInd w:val="0"/>
              <w:ind w:right="10"/>
              <w:jc w:val="right"/>
              <w:rPr>
                <w:rFonts w:ascii="Arial" w:hAnsi="Arial" w:cs="Arial"/>
                <w:color w:val="000000"/>
                <w:sz w:val="18"/>
                <w:szCs w:val="18"/>
                <w:lang w:val="en-GB"/>
              </w:rPr>
            </w:pPr>
            <w:r w:rsidRPr="00311D29">
              <w:rPr>
                <w:rFonts w:ascii="Arial" w:hAnsi="Arial" w:cs="Arial"/>
                <w:color w:val="000000"/>
                <w:sz w:val="18"/>
                <w:szCs w:val="18"/>
                <w:lang w:val="en-GB"/>
              </w:rPr>
              <w:t>0.2920</w:t>
            </w:r>
          </w:p>
        </w:tc>
      </w:tr>
      <w:tr w:rsidR="00383C92" w:rsidRPr="00311D29" w:rsidTr="00383C92">
        <w:trPr>
          <w:trHeight w:val="225"/>
        </w:trPr>
        <w:tc>
          <w:tcPr>
            <w:tcW w:w="2017"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r w:rsidRPr="00311D29">
              <w:rPr>
                <w:rFonts w:ascii="Arial" w:hAnsi="Arial" w:cs="Arial"/>
                <w:color w:val="000000"/>
                <w:sz w:val="18"/>
                <w:szCs w:val="18"/>
                <w:lang w:val="en-GB"/>
              </w:rPr>
              <w:t>D(LNMG(-1))</w:t>
            </w:r>
          </w:p>
        </w:tc>
        <w:tc>
          <w:tcPr>
            <w:tcW w:w="1103" w:type="dxa"/>
            <w:tcBorders>
              <w:top w:val="nil"/>
              <w:left w:val="nil"/>
              <w:bottom w:val="nil"/>
              <w:right w:val="nil"/>
            </w:tcBorders>
            <w:vAlign w:val="bottom"/>
          </w:tcPr>
          <w:p w:rsidR="00383C92" w:rsidRPr="00311D29" w:rsidRDefault="00383C92" w:rsidP="00383C92">
            <w:pPr>
              <w:autoSpaceDE w:val="0"/>
              <w:autoSpaceDN w:val="0"/>
              <w:adjustRightInd w:val="0"/>
              <w:ind w:right="10"/>
              <w:jc w:val="right"/>
              <w:rPr>
                <w:rFonts w:ascii="Arial" w:hAnsi="Arial" w:cs="Arial"/>
                <w:color w:val="000000"/>
                <w:sz w:val="18"/>
                <w:szCs w:val="18"/>
                <w:lang w:val="en-GB"/>
              </w:rPr>
            </w:pPr>
            <w:r w:rsidRPr="00311D29">
              <w:rPr>
                <w:rFonts w:ascii="Arial" w:hAnsi="Arial" w:cs="Arial"/>
                <w:color w:val="000000"/>
                <w:sz w:val="18"/>
                <w:szCs w:val="18"/>
                <w:lang w:val="en-GB"/>
              </w:rPr>
              <w:t>-0.410608</w:t>
            </w:r>
          </w:p>
        </w:tc>
        <w:tc>
          <w:tcPr>
            <w:tcW w:w="1207" w:type="dxa"/>
            <w:tcBorders>
              <w:top w:val="nil"/>
              <w:left w:val="nil"/>
              <w:bottom w:val="nil"/>
              <w:right w:val="nil"/>
            </w:tcBorders>
            <w:vAlign w:val="bottom"/>
          </w:tcPr>
          <w:p w:rsidR="00383C92" w:rsidRPr="00311D29" w:rsidRDefault="00383C92" w:rsidP="00383C92">
            <w:pPr>
              <w:autoSpaceDE w:val="0"/>
              <w:autoSpaceDN w:val="0"/>
              <w:adjustRightInd w:val="0"/>
              <w:ind w:right="10"/>
              <w:jc w:val="right"/>
              <w:rPr>
                <w:rFonts w:ascii="Arial" w:hAnsi="Arial" w:cs="Arial"/>
                <w:color w:val="000000"/>
                <w:sz w:val="18"/>
                <w:szCs w:val="18"/>
                <w:lang w:val="en-GB"/>
              </w:rPr>
            </w:pPr>
            <w:r w:rsidRPr="00311D29">
              <w:rPr>
                <w:rFonts w:ascii="Arial" w:hAnsi="Arial" w:cs="Arial"/>
                <w:color w:val="000000"/>
                <w:sz w:val="18"/>
                <w:szCs w:val="18"/>
                <w:lang w:val="en-GB"/>
              </w:rPr>
              <w:t>0.178429</w:t>
            </w:r>
          </w:p>
        </w:tc>
        <w:tc>
          <w:tcPr>
            <w:tcW w:w="1208" w:type="dxa"/>
            <w:tcBorders>
              <w:top w:val="nil"/>
              <w:left w:val="nil"/>
              <w:bottom w:val="nil"/>
              <w:right w:val="nil"/>
            </w:tcBorders>
            <w:vAlign w:val="bottom"/>
          </w:tcPr>
          <w:p w:rsidR="00383C92" w:rsidRPr="00311D29" w:rsidRDefault="00383C92" w:rsidP="00383C92">
            <w:pPr>
              <w:autoSpaceDE w:val="0"/>
              <w:autoSpaceDN w:val="0"/>
              <w:adjustRightInd w:val="0"/>
              <w:ind w:right="10"/>
              <w:jc w:val="right"/>
              <w:rPr>
                <w:rFonts w:ascii="Arial" w:hAnsi="Arial" w:cs="Arial"/>
                <w:color w:val="000000"/>
                <w:sz w:val="18"/>
                <w:szCs w:val="18"/>
                <w:lang w:val="en-GB"/>
              </w:rPr>
            </w:pPr>
            <w:r w:rsidRPr="00311D29">
              <w:rPr>
                <w:rFonts w:ascii="Arial" w:hAnsi="Arial" w:cs="Arial"/>
                <w:color w:val="000000"/>
                <w:sz w:val="18"/>
                <w:szCs w:val="18"/>
                <w:lang w:val="en-GB"/>
              </w:rPr>
              <w:t>-2.301242</w:t>
            </w:r>
          </w:p>
        </w:tc>
        <w:tc>
          <w:tcPr>
            <w:tcW w:w="997" w:type="dxa"/>
            <w:tcBorders>
              <w:top w:val="nil"/>
              <w:left w:val="nil"/>
              <w:bottom w:val="nil"/>
              <w:right w:val="nil"/>
            </w:tcBorders>
            <w:vAlign w:val="bottom"/>
          </w:tcPr>
          <w:p w:rsidR="00383C92" w:rsidRPr="00311D29" w:rsidRDefault="00383C92" w:rsidP="00383C92">
            <w:pPr>
              <w:autoSpaceDE w:val="0"/>
              <w:autoSpaceDN w:val="0"/>
              <w:adjustRightInd w:val="0"/>
              <w:ind w:right="10"/>
              <w:jc w:val="right"/>
              <w:rPr>
                <w:rFonts w:ascii="Arial" w:hAnsi="Arial" w:cs="Arial"/>
                <w:color w:val="000000"/>
                <w:sz w:val="18"/>
                <w:szCs w:val="18"/>
                <w:lang w:val="en-GB"/>
              </w:rPr>
            </w:pPr>
            <w:r w:rsidRPr="00311D29">
              <w:rPr>
                <w:rFonts w:ascii="Arial" w:hAnsi="Arial" w:cs="Arial"/>
                <w:color w:val="000000"/>
                <w:sz w:val="18"/>
                <w:szCs w:val="18"/>
                <w:lang w:val="en-GB"/>
              </w:rPr>
              <w:t>0.0290</w:t>
            </w:r>
          </w:p>
        </w:tc>
      </w:tr>
      <w:tr w:rsidR="00383C92" w:rsidRPr="00311D29" w:rsidTr="00383C92">
        <w:trPr>
          <w:trHeight w:val="225"/>
        </w:trPr>
        <w:tc>
          <w:tcPr>
            <w:tcW w:w="2017"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r w:rsidRPr="00311D29">
              <w:rPr>
                <w:rFonts w:ascii="Arial" w:hAnsi="Arial" w:cs="Arial"/>
                <w:color w:val="000000"/>
                <w:sz w:val="18"/>
                <w:szCs w:val="18"/>
                <w:lang w:val="en-GB"/>
              </w:rPr>
              <w:t>D(LNMG(-2))</w:t>
            </w:r>
          </w:p>
        </w:tc>
        <w:tc>
          <w:tcPr>
            <w:tcW w:w="1103" w:type="dxa"/>
            <w:tcBorders>
              <w:top w:val="nil"/>
              <w:left w:val="nil"/>
              <w:bottom w:val="nil"/>
              <w:right w:val="nil"/>
            </w:tcBorders>
            <w:vAlign w:val="bottom"/>
          </w:tcPr>
          <w:p w:rsidR="00383C92" w:rsidRPr="00311D29" w:rsidRDefault="00383C92" w:rsidP="00383C92">
            <w:pPr>
              <w:autoSpaceDE w:val="0"/>
              <w:autoSpaceDN w:val="0"/>
              <w:adjustRightInd w:val="0"/>
              <w:ind w:right="10"/>
              <w:jc w:val="right"/>
              <w:rPr>
                <w:rFonts w:ascii="Arial" w:hAnsi="Arial" w:cs="Arial"/>
                <w:color w:val="000000"/>
                <w:sz w:val="18"/>
                <w:szCs w:val="18"/>
                <w:lang w:val="en-GB"/>
              </w:rPr>
            </w:pPr>
            <w:r w:rsidRPr="00311D29">
              <w:rPr>
                <w:rFonts w:ascii="Arial" w:hAnsi="Arial" w:cs="Arial"/>
                <w:color w:val="000000"/>
                <w:sz w:val="18"/>
                <w:szCs w:val="18"/>
                <w:lang w:val="en-GB"/>
              </w:rPr>
              <w:t>-0.080882</w:t>
            </w:r>
          </w:p>
        </w:tc>
        <w:tc>
          <w:tcPr>
            <w:tcW w:w="1207" w:type="dxa"/>
            <w:tcBorders>
              <w:top w:val="nil"/>
              <w:left w:val="nil"/>
              <w:bottom w:val="nil"/>
              <w:right w:val="nil"/>
            </w:tcBorders>
            <w:vAlign w:val="bottom"/>
          </w:tcPr>
          <w:p w:rsidR="00383C92" w:rsidRPr="00311D29" w:rsidRDefault="00383C92" w:rsidP="00383C92">
            <w:pPr>
              <w:autoSpaceDE w:val="0"/>
              <w:autoSpaceDN w:val="0"/>
              <w:adjustRightInd w:val="0"/>
              <w:ind w:right="10"/>
              <w:jc w:val="right"/>
              <w:rPr>
                <w:rFonts w:ascii="Arial" w:hAnsi="Arial" w:cs="Arial"/>
                <w:color w:val="000000"/>
                <w:sz w:val="18"/>
                <w:szCs w:val="18"/>
                <w:lang w:val="en-GB"/>
              </w:rPr>
            </w:pPr>
            <w:r w:rsidRPr="00311D29">
              <w:rPr>
                <w:rFonts w:ascii="Arial" w:hAnsi="Arial" w:cs="Arial"/>
                <w:color w:val="000000"/>
                <w:sz w:val="18"/>
                <w:szCs w:val="18"/>
                <w:lang w:val="en-GB"/>
              </w:rPr>
              <w:t>0.176054</w:t>
            </w:r>
          </w:p>
        </w:tc>
        <w:tc>
          <w:tcPr>
            <w:tcW w:w="1208" w:type="dxa"/>
            <w:tcBorders>
              <w:top w:val="nil"/>
              <w:left w:val="nil"/>
              <w:bottom w:val="nil"/>
              <w:right w:val="nil"/>
            </w:tcBorders>
            <w:vAlign w:val="bottom"/>
          </w:tcPr>
          <w:p w:rsidR="00383C92" w:rsidRPr="00311D29" w:rsidRDefault="00383C92" w:rsidP="00383C92">
            <w:pPr>
              <w:autoSpaceDE w:val="0"/>
              <w:autoSpaceDN w:val="0"/>
              <w:adjustRightInd w:val="0"/>
              <w:ind w:right="10"/>
              <w:jc w:val="right"/>
              <w:rPr>
                <w:rFonts w:ascii="Arial" w:hAnsi="Arial" w:cs="Arial"/>
                <w:color w:val="000000"/>
                <w:sz w:val="18"/>
                <w:szCs w:val="18"/>
                <w:lang w:val="en-GB"/>
              </w:rPr>
            </w:pPr>
            <w:r w:rsidRPr="00311D29">
              <w:rPr>
                <w:rFonts w:ascii="Arial" w:hAnsi="Arial" w:cs="Arial"/>
                <w:color w:val="000000"/>
                <w:sz w:val="18"/>
                <w:szCs w:val="18"/>
                <w:lang w:val="en-GB"/>
              </w:rPr>
              <w:t>-0.459417</w:t>
            </w:r>
          </w:p>
        </w:tc>
        <w:tc>
          <w:tcPr>
            <w:tcW w:w="997" w:type="dxa"/>
            <w:tcBorders>
              <w:top w:val="nil"/>
              <w:left w:val="nil"/>
              <w:bottom w:val="nil"/>
              <w:right w:val="nil"/>
            </w:tcBorders>
            <w:vAlign w:val="bottom"/>
          </w:tcPr>
          <w:p w:rsidR="00383C92" w:rsidRPr="00311D29" w:rsidRDefault="00383C92" w:rsidP="00383C92">
            <w:pPr>
              <w:autoSpaceDE w:val="0"/>
              <w:autoSpaceDN w:val="0"/>
              <w:adjustRightInd w:val="0"/>
              <w:ind w:right="10"/>
              <w:jc w:val="right"/>
              <w:rPr>
                <w:rFonts w:ascii="Arial" w:hAnsi="Arial" w:cs="Arial"/>
                <w:color w:val="000000"/>
                <w:sz w:val="18"/>
                <w:szCs w:val="18"/>
                <w:lang w:val="en-GB"/>
              </w:rPr>
            </w:pPr>
            <w:r w:rsidRPr="00311D29">
              <w:rPr>
                <w:rFonts w:ascii="Arial" w:hAnsi="Arial" w:cs="Arial"/>
                <w:color w:val="000000"/>
                <w:sz w:val="18"/>
                <w:szCs w:val="18"/>
                <w:lang w:val="en-GB"/>
              </w:rPr>
              <w:t>0.6495</w:t>
            </w:r>
          </w:p>
        </w:tc>
      </w:tr>
      <w:tr w:rsidR="00383C92" w:rsidRPr="00311D29" w:rsidTr="00383C92">
        <w:trPr>
          <w:trHeight w:val="225"/>
        </w:trPr>
        <w:tc>
          <w:tcPr>
            <w:tcW w:w="2017"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r w:rsidRPr="00311D29">
              <w:rPr>
                <w:rFonts w:ascii="Arial" w:hAnsi="Arial" w:cs="Arial"/>
                <w:color w:val="000000"/>
                <w:sz w:val="18"/>
                <w:szCs w:val="18"/>
                <w:lang w:val="en-GB"/>
              </w:rPr>
              <w:t>C</w:t>
            </w:r>
          </w:p>
        </w:tc>
        <w:tc>
          <w:tcPr>
            <w:tcW w:w="1103" w:type="dxa"/>
            <w:tcBorders>
              <w:top w:val="nil"/>
              <w:left w:val="nil"/>
              <w:bottom w:val="nil"/>
              <w:right w:val="nil"/>
            </w:tcBorders>
            <w:vAlign w:val="bottom"/>
          </w:tcPr>
          <w:p w:rsidR="00383C92" w:rsidRPr="00311D29" w:rsidRDefault="00383C92" w:rsidP="00383C92">
            <w:pPr>
              <w:autoSpaceDE w:val="0"/>
              <w:autoSpaceDN w:val="0"/>
              <w:adjustRightInd w:val="0"/>
              <w:ind w:right="10"/>
              <w:jc w:val="right"/>
              <w:rPr>
                <w:rFonts w:ascii="Arial" w:hAnsi="Arial" w:cs="Arial"/>
                <w:color w:val="000000"/>
                <w:sz w:val="18"/>
                <w:szCs w:val="18"/>
                <w:lang w:val="en-GB"/>
              </w:rPr>
            </w:pPr>
            <w:r w:rsidRPr="00311D29">
              <w:rPr>
                <w:rFonts w:ascii="Arial" w:hAnsi="Arial" w:cs="Arial"/>
                <w:color w:val="000000"/>
                <w:sz w:val="18"/>
                <w:szCs w:val="18"/>
                <w:lang w:val="en-GB"/>
              </w:rPr>
              <w:t>1.145533</w:t>
            </w:r>
          </w:p>
        </w:tc>
        <w:tc>
          <w:tcPr>
            <w:tcW w:w="1207" w:type="dxa"/>
            <w:tcBorders>
              <w:top w:val="nil"/>
              <w:left w:val="nil"/>
              <w:bottom w:val="nil"/>
              <w:right w:val="nil"/>
            </w:tcBorders>
            <w:vAlign w:val="bottom"/>
          </w:tcPr>
          <w:p w:rsidR="00383C92" w:rsidRPr="00311D29" w:rsidRDefault="00383C92" w:rsidP="00383C92">
            <w:pPr>
              <w:autoSpaceDE w:val="0"/>
              <w:autoSpaceDN w:val="0"/>
              <w:adjustRightInd w:val="0"/>
              <w:ind w:right="10"/>
              <w:jc w:val="right"/>
              <w:rPr>
                <w:rFonts w:ascii="Arial" w:hAnsi="Arial" w:cs="Arial"/>
                <w:color w:val="000000"/>
                <w:sz w:val="18"/>
                <w:szCs w:val="18"/>
                <w:lang w:val="en-GB"/>
              </w:rPr>
            </w:pPr>
            <w:r w:rsidRPr="00311D29">
              <w:rPr>
                <w:rFonts w:ascii="Arial" w:hAnsi="Arial" w:cs="Arial"/>
                <w:color w:val="000000"/>
                <w:sz w:val="18"/>
                <w:szCs w:val="18"/>
                <w:lang w:val="en-GB"/>
              </w:rPr>
              <w:t>0.770765</w:t>
            </w:r>
          </w:p>
        </w:tc>
        <w:tc>
          <w:tcPr>
            <w:tcW w:w="1208" w:type="dxa"/>
            <w:tcBorders>
              <w:top w:val="nil"/>
              <w:left w:val="nil"/>
              <w:bottom w:val="nil"/>
              <w:right w:val="nil"/>
            </w:tcBorders>
            <w:vAlign w:val="bottom"/>
          </w:tcPr>
          <w:p w:rsidR="00383C92" w:rsidRPr="00311D29" w:rsidRDefault="00383C92" w:rsidP="00383C92">
            <w:pPr>
              <w:autoSpaceDE w:val="0"/>
              <w:autoSpaceDN w:val="0"/>
              <w:adjustRightInd w:val="0"/>
              <w:ind w:right="10"/>
              <w:jc w:val="right"/>
              <w:rPr>
                <w:rFonts w:ascii="Arial" w:hAnsi="Arial" w:cs="Arial"/>
                <w:color w:val="000000"/>
                <w:sz w:val="18"/>
                <w:szCs w:val="18"/>
                <w:lang w:val="en-GB"/>
              </w:rPr>
            </w:pPr>
            <w:r w:rsidRPr="00311D29">
              <w:rPr>
                <w:rFonts w:ascii="Arial" w:hAnsi="Arial" w:cs="Arial"/>
                <w:color w:val="000000"/>
                <w:sz w:val="18"/>
                <w:szCs w:val="18"/>
                <w:lang w:val="en-GB"/>
              </w:rPr>
              <w:t>1.486230</w:t>
            </w:r>
          </w:p>
        </w:tc>
        <w:tc>
          <w:tcPr>
            <w:tcW w:w="997" w:type="dxa"/>
            <w:tcBorders>
              <w:top w:val="nil"/>
              <w:left w:val="nil"/>
              <w:bottom w:val="nil"/>
              <w:right w:val="nil"/>
            </w:tcBorders>
            <w:vAlign w:val="bottom"/>
          </w:tcPr>
          <w:p w:rsidR="00383C92" w:rsidRPr="00311D29" w:rsidRDefault="00383C92" w:rsidP="00383C92">
            <w:pPr>
              <w:autoSpaceDE w:val="0"/>
              <w:autoSpaceDN w:val="0"/>
              <w:adjustRightInd w:val="0"/>
              <w:ind w:right="10"/>
              <w:jc w:val="right"/>
              <w:rPr>
                <w:rFonts w:ascii="Arial" w:hAnsi="Arial" w:cs="Arial"/>
                <w:color w:val="000000"/>
                <w:sz w:val="18"/>
                <w:szCs w:val="18"/>
                <w:lang w:val="en-GB"/>
              </w:rPr>
            </w:pPr>
            <w:r w:rsidRPr="00311D29">
              <w:rPr>
                <w:rFonts w:ascii="Arial" w:hAnsi="Arial" w:cs="Arial"/>
                <w:color w:val="000000"/>
                <w:sz w:val="18"/>
                <w:szCs w:val="18"/>
                <w:lang w:val="en-GB"/>
              </w:rPr>
              <w:t>0.1484</w:t>
            </w:r>
          </w:p>
        </w:tc>
      </w:tr>
      <w:tr w:rsidR="00383C92" w:rsidRPr="00311D29" w:rsidTr="00383C92">
        <w:trPr>
          <w:trHeight w:hRule="exact" w:val="90"/>
        </w:trPr>
        <w:tc>
          <w:tcPr>
            <w:tcW w:w="2017" w:type="dxa"/>
            <w:tcBorders>
              <w:top w:val="nil"/>
              <w:left w:val="nil"/>
              <w:bottom w:val="double" w:sz="6" w:space="2" w:color="auto"/>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double" w:sz="6" w:space="2" w:color="auto"/>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207" w:type="dxa"/>
            <w:tcBorders>
              <w:top w:val="nil"/>
              <w:left w:val="nil"/>
              <w:bottom w:val="double" w:sz="6" w:space="2" w:color="auto"/>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double" w:sz="6" w:space="2" w:color="auto"/>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double" w:sz="6" w:space="2" w:color="auto"/>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r>
      <w:tr w:rsidR="00383C92" w:rsidRPr="00311D29" w:rsidTr="00383C92">
        <w:trPr>
          <w:trHeight w:hRule="exact" w:val="135"/>
        </w:trPr>
        <w:tc>
          <w:tcPr>
            <w:tcW w:w="2017"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207"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r>
      <w:tr w:rsidR="00383C92" w:rsidRPr="00311D29" w:rsidTr="00383C92">
        <w:trPr>
          <w:trHeight w:val="225"/>
        </w:trPr>
        <w:tc>
          <w:tcPr>
            <w:tcW w:w="2017" w:type="dxa"/>
            <w:tcBorders>
              <w:top w:val="nil"/>
              <w:left w:val="nil"/>
              <w:bottom w:val="nil"/>
              <w:right w:val="nil"/>
            </w:tcBorders>
            <w:vAlign w:val="bottom"/>
          </w:tcPr>
          <w:p w:rsidR="00383C92" w:rsidRPr="00311D29" w:rsidRDefault="00383C92" w:rsidP="00383C92">
            <w:pPr>
              <w:autoSpaceDE w:val="0"/>
              <w:autoSpaceDN w:val="0"/>
              <w:adjustRightInd w:val="0"/>
              <w:rPr>
                <w:rFonts w:ascii="Arial" w:hAnsi="Arial" w:cs="Arial"/>
                <w:color w:val="000000"/>
                <w:sz w:val="18"/>
                <w:szCs w:val="18"/>
                <w:lang w:val="en-GB"/>
              </w:rPr>
            </w:pPr>
            <w:r w:rsidRPr="00311D29">
              <w:rPr>
                <w:rFonts w:ascii="Arial" w:hAnsi="Arial" w:cs="Arial"/>
                <w:color w:val="000000"/>
                <w:sz w:val="18"/>
                <w:szCs w:val="18"/>
                <w:lang w:val="en-GB"/>
              </w:rPr>
              <w:t>R-squared</w:t>
            </w:r>
          </w:p>
        </w:tc>
        <w:tc>
          <w:tcPr>
            <w:tcW w:w="1103" w:type="dxa"/>
            <w:tcBorders>
              <w:top w:val="nil"/>
              <w:left w:val="nil"/>
              <w:bottom w:val="nil"/>
              <w:right w:val="nil"/>
            </w:tcBorders>
            <w:vAlign w:val="bottom"/>
          </w:tcPr>
          <w:p w:rsidR="00383C92" w:rsidRPr="00311D29" w:rsidRDefault="00383C92" w:rsidP="00383C92">
            <w:pPr>
              <w:autoSpaceDE w:val="0"/>
              <w:autoSpaceDN w:val="0"/>
              <w:adjustRightInd w:val="0"/>
              <w:ind w:right="10"/>
              <w:jc w:val="right"/>
              <w:rPr>
                <w:rFonts w:ascii="Arial" w:hAnsi="Arial" w:cs="Arial"/>
                <w:color w:val="000000"/>
                <w:sz w:val="18"/>
                <w:szCs w:val="18"/>
                <w:lang w:val="en-GB"/>
              </w:rPr>
            </w:pPr>
            <w:r w:rsidRPr="00311D29">
              <w:rPr>
                <w:rFonts w:ascii="Arial" w:hAnsi="Arial" w:cs="Arial"/>
                <w:color w:val="000000"/>
                <w:sz w:val="18"/>
                <w:szCs w:val="18"/>
                <w:lang w:val="en-GB"/>
              </w:rPr>
              <w:t>0.202060</w:t>
            </w:r>
          </w:p>
        </w:tc>
        <w:tc>
          <w:tcPr>
            <w:tcW w:w="1207" w:type="dxa"/>
            <w:gridSpan w:val="2"/>
            <w:tcBorders>
              <w:top w:val="nil"/>
              <w:left w:val="nil"/>
              <w:bottom w:val="nil"/>
              <w:right w:val="nil"/>
            </w:tcBorders>
            <w:vAlign w:val="bottom"/>
          </w:tcPr>
          <w:p w:rsidR="00383C92" w:rsidRPr="00311D29" w:rsidRDefault="00383C92" w:rsidP="00383C92">
            <w:pPr>
              <w:autoSpaceDE w:val="0"/>
              <w:autoSpaceDN w:val="0"/>
              <w:adjustRightInd w:val="0"/>
              <w:ind w:right="10"/>
              <w:rPr>
                <w:rFonts w:ascii="Arial" w:hAnsi="Arial" w:cs="Arial"/>
                <w:color w:val="000000"/>
                <w:sz w:val="18"/>
                <w:szCs w:val="18"/>
                <w:lang w:val="en-GB"/>
              </w:rPr>
            </w:pPr>
            <w:r w:rsidRPr="00311D29">
              <w:rPr>
                <w:rFonts w:ascii="Arial" w:hAnsi="Arial" w:cs="Arial"/>
                <w:color w:val="000000"/>
                <w:sz w:val="18"/>
                <w:szCs w:val="18"/>
                <w:lang w:val="en-GB"/>
              </w:rPr>
              <w:t>    Mean dependent var</w:t>
            </w:r>
          </w:p>
        </w:tc>
        <w:tc>
          <w:tcPr>
            <w:tcW w:w="997" w:type="dxa"/>
            <w:tcBorders>
              <w:top w:val="nil"/>
              <w:left w:val="nil"/>
              <w:bottom w:val="nil"/>
              <w:right w:val="nil"/>
            </w:tcBorders>
            <w:vAlign w:val="bottom"/>
          </w:tcPr>
          <w:p w:rsidR="00383C92" w:rsidRPr="00311D29" w:rsidRDefault="00383C92" w:rsidP="00383C92">
            <w:pPr>
              <w:autoSpaceDE w:val="0"/>
              <w:autoSpaceDN w:val="0"/>
              <w:adjustRightInd w:val="0"/>
              <w:ind w:right="10"/>
              <w:jc w:val="right"/>
              <w:rPr>
                <w:rFonts w:ascii="Arial" w:hAnsi="Arial" w:cs="Arial"/>
                <w:color w:val="000000"/>
                <w:sz w:val="18"/>
                <w:szCs w:val="18"/>
                <w:lang w:val="en-GB"/>
              </w:rPr>
            </w:pPr>
            <w:r w:rsidRPr="00311D29">
              <w:rPr>
                <w:rFonts w:ascii="Arial" w:hAnsi="Arial" w:cs="Arial"/>
                <w:color w:val="000000"/>
                <w:sz w:val="18"/>
                <w:szCs w:val="18"/>
                <w:lang w:val="en-GB"/>
              </w:rPr>
              <w:t>0.217494</w:t>
            </w:r>
          </w:p>
        </w:tc>
      </w:tr>
      <w:tr w:rsidR="00383C92" w:rsidRPr="00311D29" w:rsidTr="00383C92">
        <w:trPr>
          <w:trHeight w:val="225"/>
        </w:trPr>
        <w:tc>
          <w:tcPr>
            <w:tcW w:w="2017" w:type="dxa"/>
            <w:tcBorders>
              <w:top w:val="nil"/>
              <w:left w:val="nil"/>
              <w:bottom w:val="nil"/>
              <w:right w:val="nil"/>
            </w:tcBorders>
            <w:vAlign w:val="bottom"/>
          </w:tcPr>
          <w:p w:rsidR="00383C92" w:rsidRPr="00311D29" w:rsidRDefault="00383C92" w:rsidP="00383C92">
            <w:pPr>
              <w:autoSpaceDE w:val="0"/>
              <w:autoSpaceDN w:val="0"/>
              <w:adjustRightInd w:val="0"/>
              <w:rPr>
                <w:rFonts w:ascii="Arial" w:hAnsi="Arial" w:cs="Arial"/>
                <w:color w:val="000000"/>
                <w:sz w:val="18"/>
                <w:szCs w:val="18"/>
                <w:lang w:val="en-GB"/>
              </w:rPr>
            </w:pPr>
            <w:r w:rsidRPr="00311D29">
              <w:rPr>
                <w:rFonts w:ascii="Arial" w:hAnsi="Arial" w:cs="Arial"/>
                <w:color w:val="000000"/>
                <w:sz w:val="18"/>
                <w:szCs w:val="18"/>
                <w:lang w:val="en-GB"/>
              </w:rPr>
              <w:t>Adjusted R-squared</w:t>
            </w:r>
          </w:p>
        </w:tc>
        <w:tc>
          <w:tcPr>
            <w:tcW w:w="1103" w:type="dxa"/>
            <w:tcBorders>
              <w:top w:val="nil"/>
              <w:left w:val="nil"/>
              <w:bottom w:val="nil"/>
              <w:right w:val="nil"/>
            </w:tcBorders>
            <w:vAlign w:val="bottom"/>
          </w:tcPr>
          <w:p w:rsidR="00383C92" w:rsidRPr="00311D29" w:rsidRDefault="00383C92" w:rsidP="00383C92">
            <w:pPr>
              <w:autoSpaceDE w:val="0"/>
              <w:autoSpaceDN w:val="0"/>
              <w:adjustRightInd w:val="0"/>
              <w:ind w:right="10"/>
              <w:jc w:val="right"/>
              <w:rPr>
                <w:rFonts w:ascii="Arial" w:hAnsi="Arial" w:cs="Arial"/>
                <w:color w:val="000000"/>
                <w:sz w:val="18"/>
                <w:szCs w:val="18"/>
                <w:lang w:val="en-GB"/>
              </w:rPr>
            </w:pPr>
            <w:r w:rsidRPr="00311D29">
              <w:rPr>
                <w:rFonts w:ascii="Arial" w:hAnsi="Arial" w:cs="Arial"/>
                <w:color w:val="000000"/>
                <w:sz w:val="18"/>
                <w:szCs w:val="18"/>
                <w:lang w:val="en-GB"/>
              </w:rPr>
              <w:t>0.116566</w:t>
            </w:r>
          </w:p>
        </w:tc>
        <w:tc>
          <w:tcPr>
            <w:tcW w:w="1207" w:type="dxa"/>
            <w:gridSpan w:val="2"/>
            <w:tcBorders>
              <w:top w:val="nil"/>
              <w:left w:val="nil"/>
              <w:bottom w:val="nil"/>
              <w:right w:val="nil"/>
            </w:tcBorders>
            <w:vAlign w:val="bottom"/>
          </w:tcPr>
          <w:p w:rsidR="00383C92" w:rsidRPr="00311D29" w:rsidRDefault="00383C92" w:rsidP="00383C92">
            <w:pPr>
              <w:autoSpaceDE w:val="0"/>
              <w:autoSpaceDN w:val="0"/>
              <w:adjustRightInd w:val="0"/>
              <w:ind w:right="10"/>
              <w:rPr>
                <w:rFonts w:ascii="Arial" w:hAnsi="Arial" w:cs="Arial"/>
                <w:color w:val="000000"/>
                <w:sz w:val="18"/>
                <w:szCs w:val="18"/>
                <w:lang w:val="en-GB"/>
              </w:rPr>
            </w:pPr>
            <w:r w:rsidRPr="00311D29">
              <w:rPr>
                <w:rFonts w:ascii="Arial" w:hAnsi="Arial" w:cs="Arial"/>
                <w:color w:val="000000"/>
                <w:sz w:val="18"/>
                <w:szCs w:val="18"/>
                <w:lang w:val="en-GB"/>
              </w:rPr>
              <w:t>    S.D. dependent var</w:t>
            </w:r>
          </w:p>
        </w:tc>
        <w:tc>
          <w:tcPr>
            <w:tcW w:w="997" w:type="dxa"/>
            <w:tcBorders>
              <w:top w:val="nil"/>
              <w:left w:val="nil"/>
              <w:bottom w:val="nil"/>
              <w:right w:val="nil"/>
            </w:tcBorders>
            <w:vAlign w:val="bottom"/>
          </w:tcPr>
          <w:p w:rsidR="00383C92" w:rsidRPr="00311D29" w:rsidRDefault="00383C92" w:rsidP="00383C92">
            <w:pPr>
              <w:autoSpaceDE w:val="0"/>
              <w:autoSpaceDN w:val="0"/>
              <w:adjustRightInd w:val="0"/>
              <w:ind w:right="10"/>
              <w:jc w:val="right"/>
              <w:rPr>
                <w:rFonts w:ascii="Arial" w:hAnsi="Arial" w:cs="Arial"/>
                <w:color w:val="000000"/>
                <w:sz w:val="18"/>
                <w:szCs w:val="18"/>
                <w:lang w:val="en-GB"/>
              </w:rPr>
            </w:pPr>
            <w:r w:rsidRPr="00311D29">
              <w:rPr>
                <w:rFonts w:ascii="Arial" w:hAnsi="Arial" w:cs="Arial"/>
                <w:color w:val="000000"/>
                <w:sz w:val="18"/>
                <w:szCs w:val="18"/>
                <w:lang w:val="en-GB"/>
              </w:rPr>
              <w:t>0.492397</w:t>
            </w:r>
          </w:p>
        </w:tc>
      </w:tr>
      <w:tr w:rsidR="00383C92" w:rsidRPr="00311D29" w:rsidTr="00383C92">
        <w:trPr>
          <w:trHeight w:val="225"/>
        </w:trPr>
        <w:tc>
          <w:tcPr>
            <w:tcW w:w="2017" w:type="dxa"/>
            <w:tcBorders>
              <w:top w:val="nil"/>
              <w:left w:val="nil"/>
              <w:bottom w:val="nil"/>
              <w:right w:val="nil"/>
            </w:tcBorders>
            <w:vAlign w:val="bottom"/>
          </w:tcPr>
          <w:p w:rsidR="00383C92" w:rsidRPr="00311D29" w:rsidRDefault="00383C92" w:rsidP="00383C92">
            <w:pPr>
              <w:autoSpaceDE w:val="0"/>
              <w:autoSpaceDN w:val="0"/>
              <w:adjustRightInd w:val="0"/>
              <w:rPr>
                <w:rFonts w:ascii="Arial" w:hAnsi="Arial" w:cs="Arial"/>
                <w:color w:val="000000"/>
                <w:sz w:val="18"/>
                <w:szCs w:val="18"/>
                <w:lang w:val="en-GB"/>
              </w:rPr>
            </w:pPr>
            <w:r w:rsidRPr="00311D29">
              <w:rPr>
                <w:rFonts w:ascii="Arial" w:hAnsi="Arial" w:cs="Arial"/>
                <w:color w:val="000000"/>
                <w:sz w:val="18"/>
                <w:szCs w:val="18"/>
                <w:lang w:val="en-GB"/>
              </w:rPr>
              <w:t>S.E. of regression</w:t>
            </w:r>
          </w:p>
        </w:tc>
        <w:tc>
          <w:tcPr>
            <w:tcW w:w="1103" w:type="dxa"/>
            <w:tcBorders>
              <w:top w:val="nil"/>
              <w:left w:val="nil"/>
              <w:bottom w:val="nil"/>
              <w:right w:val="nil"/>
            </w:tcBorders>
            <w:vAlign w:val="bottom"/>
          </w:tcPr>
          <w:p w:rsidR="00383C92" w:rsidRPr="00311D29" w:rsidRDefault="00383C92" w:rsidP="00383C92">
            <w:pPr>
              <w:autoSpaceDE w:val="0"/>
              <w:autoSpaceDN w:val="0"/>
              <w:adjustRightInd w:val="0"/>
              <w:ind w:right="10"/>
              <w:jc w:val="right"/>
              <w:rPr>
                <w:rFonts w:ascii="Arial" w:hAnsi="Arial" w:cs="Arial"/>
                <w:color w:val="000000"/>
                <w:sz w:val="18"/>
                <w:szCs w:val="18"/>
                <w:lang w:val="en-GB"/>
              </w:rPr>
            </w:pPr>
            <w:r w:rsidRPr="00311D29">
              <w:rPr>
                <w:rFonts w:ascii="Arial" w:hAnsi="Arial" w:cs="Arial"/>
                <w:color w:val="000000"/>
                <w:sz w:val="18"/>
                <w:szCs w:val="18"/>
                <w:lang w:val="en-GB"/>
              </w:rPr>
              <w:t>0.462809</w:t>
            </w:r>
          </w:p>
        </w:tc>
        <w:tc>
          <w:tcPr>
            <w:tcW w:w="1207" w:type="dxa"/>
            <w:gridSpan w:val="2"/>
            <w:tcBorders>
              <w:top w:val="nil"/>
              <w:left w:val="nil"/>
              <w:bottom w:val="nil"/>
              <w:right w:val="nil"/>
            </w:tcBorders>
            <w:vAlign w:val="bottom"/>
          </w:tcPr>
          <w:p w:rsidR="00383C92" w:rsidRPr="00311D29" w:rsidRDefault="00383C92" w:rsidP="00383C92">
            <w:pPr>
              <w:autoSpaceDE w:val="0"/>
              <w:autoSpaceDN w:val="0"/>
              <w:adjustRightInd w:val="0"/>
              <w:ind w:right="10"/>
              <w:rPr>
                <w:rFonts w:ascii="Arial" w:hAnsi="Arial" w:cs="Arial"/>
                <w:color w:val="000000"/>
                <w:sz w:val="18"/>
                <w:szCs w:val="18"/>
                <w:lang w:val="en-GB"/>
              </w:rPr>
            </w:pPr>
            <w:r w:rsidRPr="00311D29">
              <w:rPr>
                <w:rFonts w:ascii="Arial" w:hAnsi="Arial" w:cs="Arial"/>
                <w:color w:val="000000"/>
                <w:sz w:val="18"/>
                <w:szCs w:val="18"/>
                <w:lang w:val="en-GB"/>
              </w:rPr>
              <w:t>    Akaike info criterion</w:t>
            </w:r>
          </w:p>
        </w:tc>
        <w:tc>
          <w:tcPr>
            <w:tcW w:w="997" w:type="dxa"/>
            <w:tcBorders>
              <w:top w:val="nil"/>
              <w:left w:val="nil"/>
              <w:bottom w:val="nil"/>
              <w:right w:val="nil"/>
            </w:tcBorders>
            <w:vAlign w:val="bottom"/>
          </w:tcPr>
          <w:p w:rsidR="00383C92" w:rsidRPr="00311D29" w:rsidRDefault="00383C92" w:rsidP="00383C92">
            <w:pPr>
              <w:autoSpaceDE w:val="0"/>
              <w:autoSpaceDN w:val="0"/>
              <w:adjustRightInd w:val="0"/>
              <w:ind w:right="10"/>
              <w:jc w:val="right"/>
              <w:rPr>
                <w:rFonts w:ascii="Arial" w:hAnsi="Arial" w:cs="Arial"/>
                <w:color w:val="000000"/>
                <w:sz w:val="18"/>
                <w:szCs w:val="18"/>
                <w:lang w:val="en-GB"/>
              </w:rPr>
            </w:pPr>
            <w:r w:rsidRPr="00311D29">
              <w:rPr>
                <w:rFonts w:ascii="Arial" w:hAnsi="Arial" w:cs="Arial"/>
                <w:color w:val="000000"/>
                <w:sz w:val="18"/>
                <w:szCs w:val="18"/>
                <w:lang w:val="en-GB"/>
              </w:rPr>
              <w:t>1.413465</w:t>
            </w:r>
          </w:p>
        </w:tc>
      </w:tr>
      <w:tr w:rsidR="00383C92" w:rsidRPr="00311D29" w:rsidTr="00383C92">
        <w:trPr>
          <w:trHeight w:val="225"/>
        </w:trPr>
        <w:tc>
          <w:tcPr>
            <w:tcW w:w="2017" w:type="dxa"/>
            <w:tcBorders>
              <w:top w:val="nil"/>
              <w:left w:val="nil"/>
              <w:bottom w:val="nil"/>
              <w:right w:val="nil"/>
            </w:tcBorders>
            <w:vAlign w:val="bottom"/>
          </w:tcPr>
          <w:p w:rsidR="00383C92" w:rsidRPr="00311D29" w:rsidRDefault="00383C92" w:rsidP="00383C92">
            <w:pPr>
              <w:autoSpaceDE w:val="0"/>
              <w:autoSpaceDN w:val="0"/>
              <w:adjustRightInd w:val="0"/>
              <w:rPr>
                <w:rFonts w:ascii="Arial" w:hAnsi="Arial" w:cs="Arial"/>
                <w:color w:val="000000"/>
                <w:sz w:val="18"/>
                <w:szCs w:val="18"/>
                <w:lang w:val="en-GB"/>
              </w:rPr>
            </w:pPr>
            <w:r w:rsidRPr="00311D29">
              <w:rPr>
                <w:rFonts w:ascii="Arial" w:hAnsi="Arial" w:cs="Arial"/>
                <w:color w:val="000000"/>
                <w:sz w:val="18"/>
                <w:szCs w:val="18"/>
                <w:lang w:val="en-GB"/>
              </w:rPr>
              <w:t>Sum squared resid</w:t>
            </w:r>
          </w:p>
        </w:tc>
        <w:tc>
          <w:tcPr>
            <w:tcW w:w="1103" w:type="dxa"/>
            <w:tcBorders>
              <w:top w:val="nil"/>
              <w:left w:val="nil"/>
              <w:bottom w:val="nil"/>
              <w:right w:val="nil"/>
            </w:tcBorders>
            <w:vAlign w:val="bottom"/>
          </w:tcPr>
          <w:p w:rsidR="00383C92" w:rsidRPr="00311D29" w:rsidRDefault="00383C92" w:rsidP="00383C92">
            <w:pPr>
              <w:autoSpaceDE w:val="0"/>
              <w:autoSpaceDN w:val="0"/>
              <w:adjustRightInd w:val="0"/>
              <w:ind w:right="10"/>
              <w:jc w:val="right"/>
              <w:rPr>
                <w:rFonts w:ascii="Arial" w:hAnsi="Arial" w:cs="Arial"/>
                <w:color w:val="000000"/>
                <w:sz w:val="18"/>
                <w:szCs w:val="18"/>
                <w:lang w:val="en-GB"/>
              </w:rPr>
            </w:pPr>
            <w:r w:rsidRPr="00311D29">
              <w:rPr>
                <w:rFonts w:ascii="Arial" w:hAnsi="Arial" w:cs="Arial"/>
                <w:color w:val="000000"/>
                <w:sz w:val="18"/>
                <w:szCs w:val="18"/>
                <w:lang w:val="en-GB"/>
              </w:rPr>
              <w:t>5.997387</w:t>
            </w:r>
          </w:p>
        </w:tc>
        <w:tc>
          <w:tcPr>
            <w:tcW w:w="1207" w:type="dxa"/>
            <w:gridSpan w:val="2"/>
            <w:tcBorders>
              <w:top w:val="nil"/>
              <w:left w:val="nil"/>
              <w:bottom w:val="nil"/>
              <w:right w:val="nil"/>
            </w:tcBorders>
            <w:vAlign w:val="bottom"/>
          </w:tcPr>
          <w:p w:rsidR="00383C92" w:rsidRPr="00311D29" w:rsidRDefault="00383C92" w:rsidP="00383C92">
            <w:pPr>
              <w:autoSpaceDE w:val="0"/>
              <w:autoSpaceDN w:val="0"/>
              <w:adjustRightInd w:val="0"/>
              <w:ind w:right="10"/>
              <w:rPr>
                <w:rFonts w:ascii="Arial" w:hAnsi="Arial" w:cs="Arial"/>
                <w:color w:val="000000"/>
                <w:sz w:val="18"/>
                <w:szCs w:val="18"/>
                <w:lang w:val="en-GB"/>
              </w:rPr>
            </w:pPr>
            <w:r w:rsidRPr="00311D29">
              <w:rPr>
                <w:rFonts w:ascii="Arial" w:hAnsi="Arial" w:cs="Arial"/>
                <w:color w:val="000000"/>
                <w:sz w:val="18"/>
                <w:szCs w:val="18"/>
                <w:lang w:val="en-GB"/>
              </w:rPr>
              <w:t>    Schwarz criterion</w:t>
            </w:r>
          </w:p>
        </w:tc>
        <w:tc>
          <w:tcPr>
            <w:tcW w:w="997" w:type="dxa"/>
            <w:tcBorders>
              <w:top w:val="nil"/>
              <w:left w:val="nil"/>
              <w:bottom w:val="nil"/>
              <w:right w:val="nil"/>
            </w:tcBorders>
            <w:vAlign w:val="bottom"/>
          </w:tcPr>
          <w:p w:rsidR="00383C92" w:rsidRPr="00311D29" w:rsidRDefault="00383C92" w:rsidP="00383C92">
            <w:pPr>
              <w:autoSpaceDE w:val="0"/>
              <w:autoSpaceDN w:val="0"/>
              <w:adjustRightInd w:val="0"/>
              <w:ind w:right="10"/>
              <w:jc w:val="right"/>
              <w:rPr>
                <w:rFonts w:ascii="Arial" w:hAnsi="Arial" w:cs="Arial"/>
                <w:color w:val="000000"/>
                <w:sz w:val="18"/>
                <w:szCs w:val="18"/>
                <w:lang w:val="en-GB"/>
              </w:rPr>
            </w:pPr>
            <w:r w:rsidRPr="00311D29">
              <w:rPr>
                <w:rFonts w:ascii="Arial" w:hAnsi="Arial" w:cs="Arial"/>
                <w:color w:val="000000"/>
                <w:sz w:val="18"/>
                <w:szCs w:val="18"/>
                <w:lang w:val="en-GB"/>
              </w:rPr>
              <w:t>1.596682</w:t>
            </w:r>
          </w:p>
        </w:tc>
      </w:tr>
      <w:tr w:rsidR="00383C92" w:rsidRPr="00311D29" w:rsidTr="00383C92">
        <w:trPr>
          <w:trHeight w:val="225"/>
        </w:trPr>
        <w:tc>
          <w:tcPr>
            <w:tcW w:w="2017" w:type="dxa"/>
            <w:tcBorders>
              <w:top w:val="nil"/>
              <w:left w:val="nil"/>
              <w:bottom w:val="nil"/>
              <w:right w:val="nil"/>
            </w:tcBorders>
            <w:vAlign w:val="bottom"/>
          </w:tcPr>
          <w:p w:rsidR="00383C92" w:rsidRPr="00311D29" w:rsidRDefault="00383C92" w:rsidP="00383C92">
            <w:pPr>
              <w:autoSpaceDE w:val="0"/>
              <w:autoSpaceDN w:val="0"/>
              <w:adjustRightInd w:val="0"/>
              <w:rPr>
                <w:rFonts w:ascii="Arial" w:hAnsi="Arial" w:cs="Arial"/>
                <w:color w:val="000000"/>
                <w:sz w:val="18"/>
                <w:szCs w:val="18"/>
                <w:lang w:val="en-GB"/>
              </w:rPr>
            </w:pPr>
            <w:r w:rsidRPr="00311D29">
              <w:rPr>
                <w:rFonts w:ascii="Arial" w:hAnsi="Arial" w:cs="Arial"/>
                <w:color w:val="000000"/>
                <w:sz w:val="18"/>
                <w:szCs w:val="18"/>
                <w:lang w:val="en-GB"/>
              </w:rPr>
              <w:t>Log likelihood</w:t>
            </w:r>
          </w:p>
        </w:tc>
        <w:tc>
          <w:tcPr>
            <w:tcW w:w="1103" w:type="dxa"/>
            <w:tcBorders>
              <w:top w:val="nil"/>
              <w:left w:val="nil"/>
              <w:bottom w:val="nil"/>
              <w:right w:val="nil"/>
            </w:tcBorders>
            <w:vAlign w:val="bottom"/>
          </w:tcPr>
          <w:p w:rsidR="00383C92" w:rsidRPr="00311D29" w:rsidRDefault="00383C92" w:rsidP="00383C92">
            <w:pPr>
              <w:autoSpaceDE w:val="0"/>
              <w:autoSpaceDN w:val="0"/>
              <w:adjustRightInd w:val="0"/>
              <w:ind w:right="10"/>
              <w:jc w:val="right"/>
              <w:rPr>
                <w:rFonts w:ascii="Arial" w:hAnsi="Arial" w:cs="Arial"/>
                <w:color w:val="000000"/>
                <w:sz w:val="18"/>
                <w:szCs w:val="18"/>
                <w:lang w:val="en-GB"/>
              </w:rPr>
            </w:pPr>
            <w:r w:rsidRPr="00311D29">
              <w:rPr>
                <w:rFonts w:ascii="Arial" w:hAnsi="Arial" w:cs="Arial"/>
                <w:color w:val="000000"/>
                <w:sz w:val="18"/>
                <w:szCs w:val="18"/>
                <w:lang w:val="en-GB"/>
              </w:rPr>
              <w:t>-18.61544</w:t>
            </w:r>
          </w:p>
        </w:tc>
        <w:tc>
          <w:tcPr>
            <w:tcW w:w="1207" w:type="dxa"/>
            <w:gridSpan w:val="2"/>
            <w:tcBorders>
              <w:top w:val="nil"/>
              <w:left w:val="nil"/>
              <w:bottom w:val="nil"/>
              <w:right w:val="nil"/>
            </w:tcBorders>
            <w:vAlign w:val="bottom"/>
          </w:tcPr>
          <w:p w:rsidR="00383C92" w:rsidRPr="00311D29" w:rsidRDefault="00383C92" w:rsidP="00383C92">
            <w:pPr>
              <w:autoSpaceDE w:val="0"/>
              <w:autoSpaceDN w:val="0"/>
              <w:adjustRightInd w:val="0"/>
              <w:ind w:right="10"/>
              <w:rPr>
                <w:rFonts w:ascii="Arial" w:hAnsi="Arial" w:cs="Arial"/>
                <w:color w:val="000000"/>
                <w:sz w:val="18"/>
                <w:szCs w:val="18"/>
                <w:lang w:val="en-GB"/>
              </w:rPr>
            </w:pPr>
            <w:r w:rsidRPr="00311D29">
              <w:rPr>
                <w:rFonts w:ascii="Arial" w:hAnsi="Arial" w:cs="Arial"/>
                <w:color w:val="000000"/>
                <w:sz w:val="18"/>
                <w:szCs w:val="18"/>
                <w:lang w:val="en-GB"/>
              </w:rPr>
              <w:t>    Hannan-Quinn criter.</w:t>
            </w:r>
          </w:p>
        </w:tc>
        <w:tc>
          <w:tcPr>
            <w:tcW w:w="997" w:type="dxa"/>
            <w:tcBorders>
              <w:top w:val="nil"/>
              <w:left w:val="nil"/>
              <w:bottom w:val="nil"/>
              <w:right w:val="nil"/>
            </w:tcBorders>
            <w:vAlign w:val="bottom"/>
          </w:tcPr>
          <w:p w:rsidR="00383C92" w:rsidRPr="00311D29" w:rsidRDefault="00383C92" w:rsidP="00383C92">
            <w:pPr>
              <w:autoSpaceDE w:val="0"/>
              <w:autoSpaceDN w:val="0"/>
              <w:adjustRightInd w:val="0"/>
              <w:ind w:right="10"/>
              <w:jc w:val="right"/>
              <w:rPr>
                <w:rFonts w:ascii="Arial" w:hAnsi="Arial" w:cs="Arial"/>
                <w:color w:val="000000"/>
                <w:sz w:val="18"/>
                <w:szCs w:val="18"/>
                <w:lang w:val="en-GB"/>
              </w:rPr>
            </w:pPr>
            <w:r w:rsidRPr="00311D29">
              <w:rPr>
                <w:rFonts w:ascii="Arial" w:hAnsi="Arial" w:cs="Arial"/>
                <w:color w:val="000000"/>
                <w:sz w:val="18"/>
                <w:szCs w:val="18"/>
                <w:lang w:val="en-GB"/>
              </w:rPr>
              <w:t>1.474196</w:t>
            </w:r>
          </w:p>
        </w:tc>
      </w:tr>
      <w:tr w:rsidR="00383C92" w:rsidRPr="00311D29" w:rsidTr="00383C92">
        <w:trPr>
          <w:trHeight w:val="225"/>
        </w:trPr>
        <w:tc>
          <w:tcPr>
            <w:tcW w:w="2017" w:type="dxa"/>
            <w:tcBorders>
              <w:top w:val="nil"/>
              <w:left w:val="nil"/>
              <w:bottom w:val="nil"/>
              <w:right w:val="nil"/>
            </w:tcBorders>
            <w:vAlign w:val="bottom"/>
          </w:tcPr>
          <w:p w:rsidR="00383C92" w:rsidRPr="00311D29" w:rsidRDefault="00383C92" w:rsidP="00383C92">
            <w:pPr>
              <w:autoSpaceDE w:val="0"/>
              <w:autoSpaceDN w:val="0"/>
              <w:adjustRightInd w:val="0"/>
              <w:rPr>
                <w:rFonts w:ascii="Arial" w:hAnsi="Arial" w:cs="Arial"/>
                <w:color w:val="000000"/>
                <w:sz w:val="18"/>
                <w:szCs w:val="18"/>
                <w:lang w:val="en-GB"/>
              </w:rPr>
            </w:pPr>
            <w:r w:rsidRPr="00311D29">
              <w:rPr>
                <w:rFonts w:ascii="Arial" w:hAnsi="Arial" w:cs="Arial"/>
                <w:color w:val="000000"/>
                <w:sz w:val="18"/>
                <w:szCs w:val="18"/>
                <w:lang w:val="en-GB"/>
              </w:rPr>
              <w:t>F-statistic</w:t>
            </w:r>
          </w:p>
        </w:tc>
        <w:tc>
          <w:tcPr>
            <w:tcW w:w="1103" w:type="dxa"/>
            <w:tcBorders>
              <w:top w:val="nil"/>
              <w:left w:val="nil"/>
              <w:bottom w:val="nil"/>
              <w:right w:val="nil"/>
            </w:tcBorders>
            <w:vAlign w:val="bottom"/>
          </w:tcPr>
          <w:p w:rsidR="00383C92" w:rsidRPr="00311D29" w:rsidRDefault="00383C92" w:rsidP="00383C92">
            <w:pPr>
              <w:autoSpaceDE w:val="0"/>
              <w:autoSpaceDN w:val="0"/>
              <w:adjustRightInd w:val="0"/>
              <w:ind w:right="10"/>
              <w:jc w:val="right"/>
              <w:rPr>
                <w:rFonts w:ascii="Arial" w:hAnsi="Arial" w:cs="Arial"/>
                <w:color w:val="000000"/>
                <w:sz w:val="18"/>
                <w:szCs w:val="18"/>
                <w:lang w:val="en-GB"/>
              </w:rPr>
            </w:pPr>
            <w:r w:rsidRPr="00311D29">
              <w:rPr>
                <w:rFonts w:ascii="Arial" w:hAnsi="Arial" w:cs="Arial"/>
                <w:color w:val="000000"/>
                <w:sz w:val="18"/>
                <w:szCs w:val="18"/>
                <w:lang w:val="en-GB"/>
              </w:rPr>
              <w:t>2.363448</w:t>
            </w:r>
          </w:p>
        </w:tc>
        <w:tc>
          <w:tcPr>
            <w:tcW w:w="1207" w:type="dxa"/>
            <w:gridSpan w:val="2"/>
            <w:tcBorders>
              <w:top w:val="nil"/>
              <w:left w:val="nil"/>
              <w:bottom w:val="nil"/>
              <w:right w:val="nil"/>
            </w:tcBorders>
            <w:vAlign w:val="bottom"/>
          </w:tcPr>
          <w:p w:rsidR="00383C92" w:rsidRPr="00311D29" w:rsidRDefault="00383C92" w:rsidP="00383C92">
            <w:pPr>
              <w:autoSpaceDE w:val="0"/>
              <w:autoSpaceDN w:val="0"/>
              <w:adjustRightInd w:val="0"/>
              <w:ind w:right="10"/>
              <w:rPr>
                <w:rFonts w:ascii="Arial" w:hAnsi="Arial" w:cs="Arial"/>
                <w:color w:val="000000"/>
                <w:sz w:val="18"/>
                <w:szCs w:val="18"/>
                <w:lang w:val="en-GB"/>
              </w:rPr>
            </w:pPr>
            <w:r w:rsidRPr="00311D29">
              <w:rPr>
                <w:rFonts w:ascii="Arial" w:hAnsi="Arial" w:cs="Arial"/>
                <w:color w:val="000000"/>
                <w:sz w:val="18"/>
                <w:szCs w:val="18"/>
                <w:lang w:val="en-GB"/>
              </w:rPr>
              <w:t>    Durbin-Watson stat</w:t>
            </w:r>
          </w:p>
        </w:tc>
        <w:tc>
          <w:tcPr>
            <w:tcW w:w="997" w:type="dxa"/>
            <w:tcBorders>
              <w:top w:val="nil"/>
              <w:left w:val="nil"/>
              <w:bottom w:val="nil"/>
              <w:right w:val="nil"/>
            </w:tcBorders>
            <w:vAlign w:val="bottom"/>
          </w:tcPr>
          <w:p w:rsidR="00383C92" w:rsidRPr="00311D29" w:rsidRDefault="00383C92" w:rsidP="00383C92">
            <w:pPr>
              <w:autoSpaceDE w:val="0"/>
              <w:autoSpaceDN w:val="0"/>
              <w:adjustRightInd w:val="0"/>
              <w:ind w:right="10"/>
              <w:jc w:val="right"/>
              <w:rPr>
                <w:rFonts w:ascii="Arial" w:hAnsi="Arial" w:cs="Arial"/>
                <w:color w:val="000000"/>
                <w:sz w:val="18"/>
                <w:szCs w:val="18"/>
                <w:lang w:val="en-GB"/>
              </w:rPr>
            </w:pPr>
            <w:r w:rsidRPr="00311D29">
              <w:rPr>
                <w:rFonts w:ascii="Arial" w:hAnsi="Arial" w:cs="Arial"/>
                <w:color w:val="000000"/>
                <w:sz w:val="18"/>
                <w:szCs w:val="18"/>
                <w:lang w:val="en-GB"/>
              </w:rPr>
              <w:t>2.131422</w:t>
            </w:r>
          </w:p>
        </w:tc>
      </w:tr>
      <w:tr w:rsidR="00383C92" w:rsidRPr="00311D29" w:rsidTr="00383C92">
        <w:trPr>
          <w:trHeight w:val="225"/>
        </w:trPr>
        <w:tc>
          <w:tcPr>
            <w:tcW w:w="2017" w:type="dxa"/>
            <w:tcBorders>
              <w:top w:val="nil"/>
              <w:left w:val="nil"/>
              <w:bottom w:val="nil"/>
              <w:right w:val="nil"/>
            </w:tcBorders>
            <w:vAlign w:val="bottom"/>
          </w:tcPr>
          <w:p w:rsidR="00383C92" w:rsidRPr="00311D29" w:rsidRDefault="00383C92" w:rsidP="00383C92">
            <w:pPr>
              <w:autoSpaceDE w:val="0"/>
              <w:autoSpaceDN w:val="0"/>
              <w:adjustRightInd w:val="0"/>
              <w:rPr>
                <w:rFonts w:ascii="Arial" w:hAnsi="Arial" w:cs="Arial"/>
                <w:color w:val="000000"/>
                <w:sz w:val="18"/>
                <w:szCs w:val="18"/>
                <w:lang w:val="en-GB"/>
              </w:rPr>
            </w:pPr>
            <w:r w:rsidRPr="00311D29">
              <w:rPr>
                <w:rFonts w:ascii="Arial" w:hAnsi="Arial" w:cs="Arial"/>
                <w:color w:val="000000"/>
                <w:sz w:val="18"/>
                <w:szCs w:val="18"/>
                <w:lang w:val="en-GB"/>
              </w:rPr>
              <w:t>Prob(F-statistic)</w:t>
            </w:r>
          </w:p>
        </w:tc>
        <w:tc>
          <w:tcPr>
            <w:tcW w:w="1103" w:type="dxa"/>
            <w:tcBorders>
              <w:top w:val="nil"/>
              <w:left w:val="nil"/>
              <w:bottom w:val="nil"/>
              <w:right w:val="nil"/>
            </w:tcBorders>
            <w:vAlign w:val="bottom"/>
          </w:tcPr>
          <w:p w:rsidR="00383C92" w:rsidRPr="00311D29" w:rsidRDefault="00383C92" w:rsidP="00383C92">
            <w:pPr>
              <w:autoSpaceDE w:val="0"/>
              <w:autoSpaceDN w:val="0"/>
              <w:adjustRightInd w:val="0"/>
              <w:ind w:right="10"/>
              <w:jc w:val="right"/>
              <w:rPr>
                <w:rFonts w:ascii="Arial" w:hAnsi="Arial" w:cs="Arial"/>
                <w:color w:val="000000"/>
                <w:sz w:val="18"/>
                <w:szCs w:val="18"/>
                <w:lang w:val="en-GB"/>
              </w:rPr>
            </w:pPr>
            <w:r w:rsidRPr="00311D29">
              <w:rPr>
                <w:rFonts w:ascii="Arial" w:hAnsi="Arial" w:cs="Arial"/>
                <w:color w:val="000000"/>
                <w:sz w:val="18"/>
                <w:szCs w:val="18"/>
                <w:lang w:val="en-GB"/>
              </w:rPr>
              <w:t>0.092493</w:t>
            </w:r>
          </w:p>
        </w:tc>
        <w:tc>
          <w:tcPr>
            <w:tcW w:w="1207" w:type="dxa"/>
            <w:tcBorders>
              <w:top w:val="nil"/>
              <w:left w:val="nil"/>
              <w:bottom w:val="nil"/>
              <w:right w:val="nil"/>
            </w:tcBorders>
            <w:vAlign w:val="bottom"/>
          </w:tcPr>
          <w:p w:rsidR="00383C92" w:rsidRPr="00311D29" w:rsidRDefault="00383C92" w:rsidP="00383C92">
            <w:pPr>
              <w:autoSpaceDE w:val="0"/>
              <w:autoSpaceDN w:val="0"/>
              <w:adjustRightInd w:val="0"/>
              <w:ind w:right="10"/>
              <w:jc w:val="center"/>
              <w:rPr>
                <w:rFonts w:ascii="Arial" w:hAnsi="Arial" w:cs="Arial"/>
                <w:color w:val="000000"/>
                <w:sz w:val="18"/>
                <w:szCs w:val="18"/>
                <w:lang w:val="en-GB"/>
              </w:rPr>
            </w:pPr>
          </w:p>
        </w:tc>
        <w:tc>
          <w:tcPr>
            <w:tcW w:w="1208" w:type="dxa"/>
            <w:tcBorders>
              <w:top w:val="nil"/>
              <w:left w:val="nil"/>
              <w:bottom w:val="nil"/>
              <w:right w:val="nil"/>
            </w:tcBorders>
            <w:vAlign w:val="bottom"/>
          </w:tcPr>
          <w:p w:rsidR="00383C92" w:rsidRPr="00311D29" w:rsidRDefault="00383C92" w:rsidP="00383C92">
            <w:pPr>
              <w:autoSpaceDE w:val="0"/>
              <w:autoSpaceDN w:val="0"/>
              <w:adjustRightInd w:val="0"/>
              <w:ind w:right="10"/>
              <w:jc w:val="center"/>
              <w:rPr>
                <w:rFonts w:ascii="Arial" w:hAnsi="Arial" w:cs="Arial"/>
                <w:color w:val="000000"/>
                <w:sz w:val="18"/>
                <w:szCs w:val="18"/>
                <w:lang w:val="en-GB"/>
              </w:rPr>
            </w:pPr>
          </w:p>
        </w:tc>
        <w:tc>
          <w:tcPr>
            <w:tcW w:w="997" w:type="dxa"/>
            <w:tcBorders>
              <w:top w:val="nil"/>
              <w:left w:val="nil"/>
              <w:bottom w:val="nil"/>
              <w:right w:val="nil"/>
            </w:tcBorders>
            <w:vAlign w:val="bottom"/>
          </w:tcPr>
          <w:p w:rsidR="00383C92" w:rsidRPr="00311D29" w:rsidRDefault="00383C92" w:rsidP="00383C92">
            <w:pPr>
              <w:autoSpaceDE w:val="0"/>
              <w:autoSpaceDN w:val="0"/>
              <w:adjustRightInd w:val="0"/>
              <w:ind w:right="10"/>
              <w:jc w:val="center"/>
              <w:rPr>
                <w:rFonts w:ascii="Arial" w:hAnsi="Arial" w:cs="Arial"/>
                <w:color w:val="000000"/>
                <w:sz w:val="18"/>
                <w:szCs w:val="18"/>
                <w:lang w:val="en-GB"/>
              </w:rPr>
            </w:pPr>
          </w:p>
        </w:tc>
      </w:tr>
      <w:tr w:rsidR="00383C92" w:rsidRPr="00311D29" w:rsidTr="00383C92">
        <w:trPr>
          <w:trHeight w:hRule="exact" w:val="90"/>
        </w:trPr>
        <w:tc>
          <w:tcPr>
            <w:tcW w:w="2017" w:type="dxa"/>
            <w:tcBorders>
              <w:top w:val="nil"/>
              <w:left w:val="nil"/>
              <w:bottom w:val="double" w:sz="6" w:space="0" w:color="auto"/>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double" w:sz="6" w:space="0" w:color="auto"/>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207" w:type="dxa"/>
            <w:tcBorders>
              <w:top w:val="nil"/>
              <w:left w:val="nil"/>
              <w:bottom w:val="double" w:sz="6" w:space="0" w:color="auto"/>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double" w:sz="6" w:space="0" w:color="auto"/>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double" w:sz="6" w:space="0" w:color="auto"/>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r>
      <w:tr w:rsidR="00383C92" w:rsidRPr="00311D29" w:rsidTr="00383C92">
        <w:trPr>
          <w:trHeight w:hRule="exact" w:val="135"/>
        </w:trPr>
        <w:tc>
          <w:tcPr>
            <w:tcW w:w="2017"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207"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r>
    </w:tbl>
    <w:p w:rsidR="00383C92" w:rsidRDefault="00383C92" w:rsidP="00383C92">
      <w:pPr>
        <w:autoSpaceDE w:val="0"/>
        <w:autoSpaceDN w:val="0"/>
        <w:adjustRightInd w:val="0"/>
        <w:rPr>
          <w:rFonts w:ascii="Arial" w:hAnsi="Arial" w:cs="Arial"/>
          <w:sz w:val="18"/>
          <w:szCs w:val="18"/>
          <w:lang w:val="en-GB"/>
        </w:rPr>
      </w:pPr>
    </w:p>
    <w:p w:rsidR="00383C92" w:rsidRDefault="00383C92" w:rsidP="00383C92">
      <w:pPr>
        <w:autoSpaceDE w:val="0"/>
        <w:autoSpaceDN w:val="0"/>
        <w:adjustRightInd w:val="0"/>
        <w:rPr>
          <w:rFonts w:ascii="Arial" w:hAnsi="Arial" w:cs="Arial"/>
          <w:sz w:val="18"/>
          <w:szCs w:val="18"/>
          <w:lang w:val="en-GB"/>
        </w:rPr>
      </w:pPr>
    </w:p>
    <w:p w:rsidR="00383C92" w:rsidRPr="00311D29" w:rsidRDefault="00383C92" w:rsidP="00383C92">
      <w:pPr>
        <w:autoSpaceDE w:val="0"/>
        <w:autoSpaceDN w:val="0"/>
        <w:adjustRightInd w:val="0"/>
        <w:rPr>
          <w:rFonts w:ascii="Arial" w:hAnsi="Arial" w:cs="Arial"/>
          <w:sz w:val="18"/>
          <w:szCs w:val="18"/>
          <w:lang w:val="en-GB"/>
        </w:rPr>
      </w:pP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383C92" w:rsidRPr="00311D29" w:rsidTr="00383C92">
        <w:trPr>
          <w:trHeight w:val="225"/>
        </w:trPr>
        <w:tc>
          <w:tcPr>
            <w:tcW w:w="2017" w:type="dxa"/>
            <w:gridSpan w:val="4"/>
            <w:tcBorders>
              <w:top w:val="nil"/>
              <w:left w:val="nil"/>
              <w:bottom w:val="nil"/>
              <w:right w:val="nil"/>
            </w:tcBorders>
            <w:vAlign w:val="bottom"/>
          </w:tcPr>
          <w:p w:rsidR="00383C92" w:rsidRPr="00311D29" w:rsidRDefault="00383C92" w:rsidP="00383C92">
            <w:pPr>
              <w:autoSpaceDE w:val="0"/>
              <w:autoSpaceDN w:val="0"/>
              <w:adjustRightInd w:val="0"/>
              <w:rPr>
                <w:rFonts w:ascii="Arial" w:hAnsi="Arial" w:cs="Arial"/>
                <w:color w:val="000000"/>
                <w:sz w:val="18"/>
                <w:szCs w:val="18"/>
                <w:lang w:val="en-GB"/>
              </w:rPr>
            </w:pPr>
            <w:r w:rsidRPr="00311D29">
              <w:rPr>
                <w:rFonts w:ascii="Arial" w:hAnsi="Arial" w:cs="Arial"/>
                <w:color w:val="000000"/>
                <w:sz w:val="18"/>
                <w:szCs w:val="18"/>
                <w:lang w:val="en-GB"/>
              </w:rPr>
              <w:t>Null Hypothesis: LNEXR has a unit root</w:t>
            </w:r>
          </w:p>
        </w:tc>
        <w:tc>
          <w:tcPr>
            <w:tcW w:w="997"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r>
      <w:tr w:rsidR="00383C92" w:rsidRPr="00311D29" w:rsidTr="00383C92">
        <w:trPr>
          <w:trHeight w:val="225"/>
        </w:trPr>
        <w:tc>
          <w:tcPr>
            <w:tcW w:w="2017" w:type="dxa"/>
            <w:gridSpan w:val="3"/>
            <w:tcBorders>
              <w:top w:val="nil"/>
              <w:left w:val="nil"/>
              <w:bottom w:val="nil"/>
              <w:right w:val="nil"/>
            </w:tcBorders>
            <w:vAlign w:val="bottom"/>
          </w:tcPr>
          <w:p w:rsidR="00383C92" w:rsidRPr="00311D29" w:rsidRDefault="00383C92" w:rsidP="00383C92">
            <w:pPr>
              <w:autoSpaceDE w:val="0"/>
              <w:autoSpaceDN w:val="0"/>
              <w:adjustRightInd w:val="0"/>
              <w:rPr>
                <w:rFonts w:ascii="Arial" w:hAnsi="Arial" w:cs="Arial"/>
                <w:color w:val="000000"/>
                <w:sz w:val="18"/>
                <w:szCs w:val="18"/>
                <w:lang w:val="en-GB"/>
              </w:rPr>
            </w:pPr>
            <w:r w:rsidRPr="00311D29">
              <w:rPr>
                <w:rFonts w:ascii="Arial" w:hAnsi="Arial" w:cs="Arial"/>
                <w:color w:val="000000"/>
                <w:sz w:val="18"/>
                <w:szCs w:val="18"/>
                <w:lang w:val="en-GB"/>
              </w:rPr>
              <w:t>Exogenous: Constant</w:t>
            </w:r>
          </w:p>
        </w:tc>
        <w:tc>
          <w:tcPr>
            <w:tcW w:w="1208"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r>
      <w:tr w:rsidR="00383C92" w:rsidRPr="00311D29" w:rsidTr="00383C92">
        <w:trPr>
          <w:trHeight w:val="225"/>
        </w:trPr>
        <w:tc>
          <w:tcPr>
            <w:tcW w:w="2017" w:type="dxa"/>
            <w:gridSpan w:val="5"/>
            <w:tcBorders>
              <w:top w:val="nil"/>
              <w:left w:val="nil"/>
              <w:bottom w:val="nil"/>
              <w:right w:val="nil"/>
            </w:tcBorders>
            <w:vAlign w:val="bottom"/>
          </w:tcPr>
          <w:p w:rsidR="00383C92" w:rsidRPr="00311D29" w:rsidRDefault="00383C92" w:rsidP="00383C92">
            <w:pPr>
              <w:autoSpaceDE w:val="0"/>
              <w:autoSpaceDN w:val="0"/>
              <w:adjustRightInd w:val="0"/>
              <w:rPr>
                <w:rFonts w:ascii="Arial" w:hAnsi="Arial" w:cs="Arial"/>
                <w:color w:val="000000"/>
                <w:sz w:val="18"/>
                <w:szCs w:val="18"/>
                <w:lang w:val="en-GB"/>
              </w:rPr>
            </w:pPr>
            <w:r w:rsidRPr="00311D29">
              <w:rPr>
                <w:rFonts w:ascii="Arial" w:hAnsi="Arial" w:cs="Arial"/>
                <w:color w:val="000000"/>
                <w:sz w:val="18"/>
                <w:szCs w:val="18"/>
                <w:lang w:val="en-GB"/>
              </w:rPr>
              <w:t>Lag Length: 0 (Automatic - based on SIC, maxlag=8)</w:t>
            </w:r>
          </w:p>
        </w:tc>
      </w:tr>
      <w:tr w:rsidR="00383C92" w:rsidRPr="00311D29" w:rsidTr="00383C92">
        <w:trPr>
          <w:trHeight w:hRule="exact" w:val="90"/>
        </w:trPr>
        <w:tc>
          <w:tcPr>
            <w:tcW w:w="2017" w:type="dxa"/>
            <w:tcBorders>
              <w:top w:val="nil"/>
              <w:left w:val="nil"/>
              <w:bottom w:val="double" w:sz="6" w:space="2" w:color="auto"/>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double" w:sz="6" w:space="2" w:color="auto"/>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207" w:type="dxa"/>
            <w:tcBorders>
              <w:top w:val="nil"/>
              <w:left w:val="nil"/>
              <w:bottom w:val="double" w:sz="6" w:space="2" w:color="auto"/>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double" w:sz="6" w:space="2" w:color="auto"/>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double" w:sz="6" w:space="2" w:color="auto"/>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r>
      <w:tr w:rsidR="00383C92" w:rsidRPr="00311D29" w:rsidTr="00383C92">
        <w:trPr>
          <w:trHeight w:hRule="exact" w:val="135"/>
        </w:trPr>
        <w:tc>
          <w:tcPr>
            <w:tcW w:w="2017"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207"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r>
      <w:tr w:rsidR="00383C92" w:rsidRPr="00311D29" w:rsidTr="00383C92">
        <w:trPr>
          <w:trHeight w:val="225"/>
        </w:trPr>
        <w:tc>
          <w:tcPr>
            <w:tcW w:w="2017"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207"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r w:rsidRPr="00311D29">
              <w:rPr>
                <w:rFonts w:ascii="Arial" w:hAnsi="Arial" w:cs="Arial"/>
                <w:color w:val="000000"/>
                <w:sz w:val="18"/>
                <w:szCs w:val="18"/>
                <w:lang w:val="en-GB"/>
              </w:rPr>
              <w:t>t-Statistic</w:t>
            </w:r>
          </w:p>
        </w:tc>
        <w:tc>
          <w:tcPr>
            <w:tcW w:w="997"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r w:rsidRPr="00311D29">
              <w:rPr>
                <w:rFonts w:ascii="Arial" w:hAnsi="Arial" w:cs="Arial"/>
                <w:color w:val="000000"/>
                <w:sz w:val="18"/>
                <w:szCs w:val="18"/>
                <w:lang w:val="en-GB"/>
              </w:rPr>
              <w:t>  Prob.*</w:t>
            </w:r>
          </w:p>
        </w:tc>
      </w:tr>
      <w:tr w:rsidR="00383C92" w:rsidRPr="00311D29" w:rsidTr="00383C92">
        <w:trPr>
          <w:trHeight w:hRule="exact" w:val="90"/>
        </w:trPr>
        <w:tc>
          <w:tcPr>
            <w:tcW w:w="2017" w:type="dxa"/>
            <w:tcBorders>
              <w:top w:val="nil"/>
              <w:left w:val="nil"/>
              <w:bottom w:val="double" w:sz="6" w:space="2" w:color="auto"/>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double" w:sz="6" w:space="2" w:color="auto"/>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207" w:type="dxa"/>
            <w:tcBorders>
              <w:top w:val="nil"/>
              <w:left w:val="nil"/>
              <w:bottom w:val="double" w:sz="6" w:space="2" w:color="auto"/>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double" w:sz="6" w:space="2" w:color="auto"/>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double" w:sz="6" w:space="2" w:color="auto"/>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r>
      <w:tr w:rsidR="00383C92" w:rsidRPr="00311D29" w:rsidTr="00383C92">
        <w:trPr>
          <w:trHeight w:hRule="exact" w:val="135"/>
        </w:trPr>
        <w:tc>
          <w:tcPr>
            <w:tcW w:w="2017"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207"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r>
      <w:tr w:rsidR="00383C92" w:rsidRPr="00311D29" w:rsidTr="00383C92">
        <w:trPr>
          <w:trHeight w:val="225"/>
        </w:trPr>
        <w:tc>
          <w:tcPr>
            <w:tcW w:w="2017" w:type="dxa"/>
            <w:gridSpan w:val="3"/>
            <w:tcBorders>
              <w:top w:val="nil"/>
              <w:left w:val="nil"/>
              <w:bottom w:val="single" w:sz="6" w:space="0" w:color="auto"/>
              <w:right w:val="nil"/>
            </w:tcBorders>
            <w:vAlign w:val="bottom"/>
          </w:tcPr>
          <w:p w:rsidR="00383C92" w:rsidRPr="00311D29" w:rsidRDefault="00383C92" w:rsidP="00383C92">
            <w:pPr>
              <w:autoSpaceDE w:val="0"/>
              <w:autoSpaceDN w:val="0"/>
              <w:adjustRightInd w:val="0"/>
              <w:rPr>
                <w:rFonts w:ascii="Arial" w:hAnsi="Arial" w:cs="Arial"/>
                <w:color w:val="000000"/>
                <w:sz w:val="18"/>
                <w:szCs w:val="18"/>
                <w:lang w:val="en-GB"/>
              </w:rPr>
            </w:pPr>
            <w:r w:rsidRPr="00311D29">
              <w:rPr>
                <w:rFonts w:ascii="Arial" w:hAnsi="Arial" w:cs="Arial"/>
                <w:color w:val="000000"/>
                <w:sz w:val="18"/>
                <w:szCs w:val="18"/>
                <w:lang w:val="en-GB"/>
              </w:rPr>
              <w:t>Augmented Dickey-Fuller test statistic</w:t>
            </w:r>
          </w:p>
        </w:tc>
        <w:tc>
          <w:tcPr>
            <w:tcW w:w="1208" w:type="dxa"/>
            <w:tcBorders>
              <w:top w:val="nil"/>
              <w:left w:val="nil"/>
              <w:bottom w:val="single" w:sz="6" w:space="0" w:color="auto"/>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r w:rsidRPr="00311D29">
              <w:rPr>
                <w:rFonts w:ascii="Arial" w:hAnsi="Arial" w:cs="Arial"/>
                <w:color w:val="000000"/>
                <w:sz w:val="18"/>
                <w:szCs w:val="18"/>
                <w:lang w:val="en-GB"/>
              </w:rPr>
              <w:t>-2.016060</w:t>
            </w:r>
          </w:p>
        </w:tc>
        <w:tc>
          <w:tcPr>
            <w:tcW w:w="997" w:type="dxa"/>
            <w:tcBorders>
              <w:top w:val="nil"/>
              <w:left w:val="nil"/>
              <w:bottom w:val="single" w:sz="6" w:space="0" w:color="auto"/>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r w:rsidRPr="00311D29">
              <w:rPr>
                <w:rFonts w:ascii="Arial" w:hAnsi="Arial" w:cs="Arial"/>
                <w:color w:val="000000"/>
                <w:sz w:val="18"/>
                <w:szCs w:val="18"/>
                <w:lang w:val="en-GB"/>
              </w:rPr>
              <w:t> 0.2789</w:t>
            </w:r>
          </w:p>
        </w:tc>
      </w:tr>
      <w:tr w:rsidR="00383C92" w:rsidRPr="00311D29" w:rsidTr="00383C92">
        <w:trPr>
          <w:trHeight w:val="225"/>
        </w:trPr>
        <w:tc>
          <w:tcPr>
            <w:tcW w:w="2017" w:type="dxa"/>
            <w:tcBorders>
              <w:top w:val="nil"/>
              <w:left w:val="nil"/>
              <w:bottom w:val="nil"/>
              <w:right w:val="nil"/>
            </w:tcBorders>
            <w:vAlign w:val="bottom"/>
          </w:tcPr>
          <w:p w:rsidR="00383C92" w:rsidRPr="00311D29" w:rsidRDefault="00383C92" w:rsidP="00383C92">
            <w:pPr>
              <w:autoSpaceDE w:val="0"/>
              <w:autoSpaceDN w:val="0"/>
              <w:adjustRightInd w:val="0"/>
              <w:rPr>
                <w:rFonts w:ascii="Arial" w:hAnsi="Arial" w:cs="Arial"/>
                <w:color w:val="000000"/>
                <w:sz w:val="18"/>
                <w:szCs w:val="18"/>
                <w:lang w:val="en-GB"/>
              </w:rPr>
            </w:pPr>
            <w:r w:rsidRPr="00311D29">
              <w:rPr>
                <w:rFonts w:ascii="Arial" w:hAnsi="Arial" w:cs="Arial"/>
                <w:color w:val="000000"/>
                <w:sz w:val="18"/>
                <w:szCs w:val="18"/>
                <w:lang w:val="en-GB"/>
              </w:rPr>
              <w:t>Test critical values:</w:t>
            </w:r>
          </w:p>
        </w:tc>
        <w:tc>
          <w:tcPr>
            <w:tcW w:w="1103"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r w:rsidRPr="00311D29">
              <w:rPr>
                <w:rFonts w:ascii="Arial" w:hAnsi="Arial" w:cs="Arial"/>
                <w:color w:val="000000"/>
                <w:sz w:val="18"/>
                <w:szCs w:val="18"/>
                <w:lang w:val="en-GB"/>
              </w:rPr>
              <w:t>1% level</w:t>
            </w:r>
          </w:p>
        </w:tc>
        <w:tc>
          <w:tcPr>
            <w:tcW w:w="1207"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r w:rsidRPr="00311D29">
              <w:rPr>
                <w:rFonts w:ascii="Arial" w:hAnsi="Arial" w:cs="Arial"/>
                <w:color w:val="000000"/>
                <w:sz w:val="18"/>
                <w:szCs w:val="18"/>
                <w:lang w:val="en-GB"/>
              </w:rPr>
              <w:t>-3.639407</w:t>
            </w:r>
          </w:p>
        </w:tc>
        <w:tc>
          <w:tcPr>
            <w:tcW w:w="997"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r>
      <w:tr w:rsidR="00383C92" w:rsidRPr="00311D29" w:rsidTr="00383C92">
        <w:trPr>
          <w:trHeight w:val="225"/>
        </w:trPr>
        <w:tc>
          <w:tcPr>
            <w:tcW w:w="2017"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r w:rsidRPr="00311D29">
              <w:rPr>
                <w:rFonts w:ascii="Arial" w:hAnsi="Arial" w:cs="Arial"/>
                <w:color w:val="000000"/>
                <w:sz w:val="18"/>
                <w:szCs w:val="18"/>
                <w:lang w:val="en-GB"/>
              </w:rPr>
              <w:t>5% level</w:t>
            </w:r>
          </w:p>
        </w:tc>
        <w:tc>
          <w:tcPr>
            <w:tcW w:w="1207"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r w:rsidRPr="00311D29">
              <w:rPr>
                <w:rFonts w:ascii="Arial" w:hAnsi="Arial" w:cs="Arial"/>
                <w:color w:val="000000"/>
                <w:sz w:val="18"/>
                <w:szCs w:val="18"/>
                <w:lang w:val="en-GB"/>
              </w:rPr>
              <w:t>-2.951125</w:t>
            </w:r>
          </w:p>
        </w:tc>
        <w:tc>
          <w:tcPr>
            <w:tcW w:w="997"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r>
      <w:tr w:rsidR="00383C92" w:rsidRPr="00311D29" w:rsidTr="00383C92">
        <w:trPr>
          <w:trHeight w:val="225"/>
        </w:trPr>
        <w:tc>
          <w:tcPr>
            <w:tcW w:w="2017"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r w:rsidRPr="00311D29">
              <w:rPr>
                <w:rFonts w:ascii="Arial" w:hAnsi="Arial" w:cs="Arial"/>
                <w:color w:val="000000"/>
                <w:sz w:val="18"/>
                <w:szCs w:val="18"/>
                <w:lang w:val="en-GB"/>
              </w:rPr>
              <w:t>10% level</w:t>
            </w:r>
          </w:p>
        </w:tc>
        <w:tc>
          <w:tcPr>
            <w:tcW w:w="1207"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r w:rsidRPr="00311D29">
              <w:rPr>
                <w:rFonts w:ascii="Arial" w:hAnsi="Arial" w:cs="Arial"/>
                <w:color w:val="000000"/>
                <w:sz w:val="18"/>
                <w:szCs w:val="18"/>
                <w:lang w:val="en-GB"/>
              </w:rPr>
              <w:t>-2.614300</w:t>
            </w:r>
          </w:p>
        </w:tc>
        <w:tc>
          <w:tcPr>
            <w:tcW w:w="997"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r>
      <w:tr w:rsidR="00383C92" w:rsidRPr="00311D29" w:rsidTr="00383C92">
        <w:trPr>
          <w:trHeight w:hRule="exact" w:val="90"/>
        </w:trPr>
        <w:tc>
          <w:tcPr>
            <w:tcW w:w="2017" w:type="dxa"/>
            <w:tcBorders>
              <w:top w:val="nil"/>
              <w:left w:val="nil"/>
              <w:bottom w:val="double" w:sz="6" w:space="2" w:color="auto"/>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double" w:sz="6" w:space="2" w:color="auto"/>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207" w:type="dxa"/>
            <w:tcBorders>
              <w:top w:val="nil"/>
              <w:left w:val="nil"/>
              <w:bottom w:val="double" w:sz="6" w:space="2" w:color="auto"/>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double" w:sz="6" w:space="2" w:color="auto"/>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double" w:sz="6" w:space="2" w:color="auto"/>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r>
      <w:tr w:rsidR="00383C92" w:rsidRPr="00311D29" w:rsidTr="00383C92">
        <w:trPr>
          <w:trHeight w:hRule="exact" w:val="135"/>
        </w:trPr>
        <w:tc>
          <w:tcPr>
            <w:tcW w:w="2017"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207"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r>
      <w:tr w:rsidR="00383C92" w:rsidRPr="00311D29" w:rsidTr="00383C92">
        <w:trPr>
          <w:trHeight w:val="225"/>
        </w:trPr>
        <w:tc>
          <w:tcPr>
            <w:tcW w:w="2017" w:type="dxa"/>
            <w:gridSpan w:val="4"/>
            <w:tcBorders>
              <w:top w:val="nil"/>
              <w:left w:val="nil"/>
              <w:bottom w:val="nil"/>
              <w:right w:val="nil"/>
            </w:tcBorders>
            <w:vAlign w:val="bottom"/>
          </w:tcPr>
          <w:p w:rsidR="00383C92" w:rsidRPr="00311D29" w:rsidRDefault="00383C92" w:rsidP="00383C92">
            <w:pPr>
              <w:autoSpaceDE w:val="0"/>
              <w:autoSpaceDN w:val="0"/>
              <w:adjustRightInd w:val="0"/>
              <w:rPr>
                <w:rFonts w:ascii="Arial" w:hAnsi="Arial" w:cs="Arial"/>
                <w:color w:val="000000"/>
                <w:sz w:val="18"/>
                <w:szCs w:val="18"/>
                <w:lang w:val="en-GB"/>
              </w:rPr>
            </w:pPr>
            <w:r w:rsidRPr="00311D29">
              <w:rPr>
                <w:rFonts w:ascii="Arial" w:hAnsi="Arial" w:cs="Arial"/>
                <w:color w:val="000000"/>
                <w:sz w:val="18"/>
                <w:szCs w:val="18"/>
                <w:lang w:val="en-GB"/>
              </w:rPr>
              <w:t>*MacKinnon (1996) one-sided p-values.</w:t>
            </w:r>
          </w:p>
        </w:tc>
        <w:tc>
          <w:tcPr>
            <w:tcW w:w="997"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r>
      <w:tr w:rsidR="00383C92" w:rsidRPr="00311D29" w:rsidTr="00383C92">
        <w:trPr>
          <w:trHeight w:val="225"/>
        </w:trPr>
        <w:tc>
          <w:tcPr>
            <w:tcW w:w="2017"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207"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r>
      <w:tr w:rsidR="00383C92" w:rsidRPr="00311D29" w:rsidTr="00383C92">
        <w:trPr>
          <w:trHeight w:val="225"/>
        </w:trPr>
        <w:tc>
          <w:tcPr>
            <w:tcW w:w="2017"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207"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r>
      <w:tr w:rsidR="00383C92" w:rsidRPr="00311D29" w:rsidTr="00383C92">
        <w:trPr>
          <w:trHeight w:val="225"/>
        </w:trPr>
        <w:tc>
          <w:tcPr>
            <w:tcW w:w="2017" w:type="dxa"/>
            <w:gridSpan w:val="4"/>
            <w:tcBorders>
              <w:top w:val="nil"/>
              <w:left w:val="nil"/>
              <w:bottom w:val="nil"/>
              <w:right w:val="nil"/>
            </w:tcBorders>
            <w:vAlign w:val="bottom"/>
          </w:tcPr>
          <w:p w:rsidR="00383C92" w:rsidRPr="00311D29" w:rsidRDefault="00383C92" w:rsidP="00383C92">
            <w:pPr>
              <w:autoSpaceDE w:val="0"/>
              <w:autoSpaceDN w:val="0"/>
              <w:adjustRightInd w:val="0"/>
              <w:rPr>
                <w:rFonts w:ascii="Arial" w:hAnsi="Arial" w:cs="Arial"/>
                <w:color w:val="000000"/>
                <w:sz w:val="18"/>
                <w:szCs w:val="18"/>
                <w:lang w:val="en-GB"/>
              </w:rPr>
            </w:pPr>
            <w:r w:rsidRPr="00311D29">
              <w:rPr>
                <w:rFonts w:ascii="Arial" w:hAnsi="Arial" w:cs="Arial"/>
                <w:color w:val="000000"/>
                <w:sz w:val="18"/>
                <w:szCs w:val="18"/>
                <w:lang w:val="en-GB"/>
              </w:rPr>
              <w:lastRenderedPageBreak/>
              <w:t>Augmented Dickey-Fuller Test Equation</w:t>
            </w:r>
          </w:p>
        </w:tc>
        <w:tc>
          <w:tcPr>
            <w:tcW w:w="997"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r>
      <w:tr w:rsidR="00383C92" w:rsidRPr="00311D29" w:rsidTr="00383C92">
        <w:trPr>
          <w:trHeight w:val="225"/>
        </w:trPr>
        <w:tc>
          <w:tcPr>
            <w:tcW w:w="2017" w:type="dxa"/>
            <w:gridSpan w:val="3"/>
            <w:tcBorders>
              <w:top w:val="nil"/>
              <w:left w:val="nil"/>
              <w:bottom w:val="nil"/>
              <w:right w:val="nil"/>
            </w:tcBorders>
            <w:vAlign w:val="bottom"/>
          </w:tcPr>
          <w:p w:rsidR="00383C92" w:rsidRPr="00311D29" w:rsidRDefault="00383C92" w:rsidP="00383C92">
            <w:pPr>
              <w:autoSpaceDE w:val="0"/>
              <w:autoSpaceDN w:val="0"/>
              <w:adjustRightInd w:val="0"/>
              <w:rPr>
                <w:rFonts w:ascii="Arial" w:hAnsi="Arial" w:cs="Arial"/>
                <w:color w:val="000000"/>
                <w:sz w:val="18"/>
                <w:szCs w:val="18"/>
                <w:lang w:val="en-GB"/>
              </w:rPr>
            </w:pPr>
            <w:r w:rsidRPr="00311D29">
              <w:rPr>
                <w:rFonts w:ascii="Arial" w:hAnsi="Arial" w:cs="Arial"/>
                <w:color w:val="000000"/>
                <w:sz w:val="18"/>
                <w:szCs w:val="18"/>
                <w:lang w:val="en-GB"/>
              </w:rPr>
              <w:t>Dependent Variable: D(LNEXR)</w:t>
            </w:r>
          </w:p>
        </w:tc>
        <w:tc>
          <w:tcPr>
            <w:tcW w:w="1208"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r>
      <w:tr w:rsidR="00383C92" w:rsidRPr="00311D29" w:rsidTr="00383C92">
        <w:trPr>
          <w:trHeight w:val="225"/>
        </w:trPr>
        <w:tc>
          <w:tcPr>
            <w:tcW w:w="2017" w:type="dxa"/>
            <w:gridSpan w:val="3"/>
            <w:tcBorders>
              <w:top w:val="nil"/>
              <w:left w:val="nil"/>
              <w:bottom w:val="nil"/>
              <w:right w:val="nil"/>
            </w:tcBorders>
            <w:vAlign w:val="bottom"/>
          </w:tcPr>
          <w:p w:rsidR="00383C92" w:rsidRPr="00311D29" w:rsidRDefault="00383C92" w:rsidP="00383C92">
            <w:pPr>
              <w:autoSpaceDE w:val="0"/>
              <w:autoSpaceDN w:val="0"/>
              <w:adjustRightInd w:val="0"/>
              <w:rPr>
                <w:rFonts w:ascii="Arial" w:hAnsi="Arial" w:cs="Arial"/>
                <w:color w:val="000000"/>
                <w:sz w:val="18"/>
                <w:szCs w:val="18"/>
                <w:lang w:val="en-GB"/>
              </w:rPr>
            </w:pPr>
            <w:r w:rsidRPr="00311D29">
              <w:rPr>
                <w:rFonts w:ascii="Arial" w:hAnsi="Arial" w:cs="Arial"/>
                <w:color w:val="000000"/>
                <w:sz w:val="18"/>
                <w:szCs w:val="18"/>
                <w:lang w:val="en-GB"/>
              </w:rPr>
              <w:t>Method: Least Squares</w:t>
            </w:r>
          </w:p>
        </w:tc>
        <w:tc>
          <w:tcPr>
            <w:tcW w:w="1208"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r>
      <w:tr w:rsidR="00383C92" w:rsidRPr="00311D29" w:rsidTr="00383C92">
        <w:trPr>
          <w:trHeight w:val="225"/>
        </w:trPr>
        <w:tc>
          <w:tcPr>
            <w:tcW w:w="2017" w:type="dxa"/>
            <w:gridSpan w:val="3"/>
            <w:tcBorders>
              <w:top w:val="nil"/>
              <w:left w:val="nil"/>
              <w:bottom w:val="nil"/>
              <w:right w:val="nil"/>
            </w:tcBorders>
            <w:vAlign w:val="bottom"/>
          </w:tcPr>
          <w:p w:rsidR="00383C92" w:rsidRPr="00311D29" w:rsidRDefault="00383C92" w:rsidP="00383C92">
            <w:pPr>
              <w:autoSpaceDE w:val="0"/>
              <w:autoSpaceDN w:val="0"/>
              <w:adjustRightInd w:val="0"/>
              <w:rPr>
                <w:rFonts w:ascii="Arial" w:hAnsi="Arial" w:cs="Arial"/>
                <w:color w:val="000000"/>
                <w:sz w:val="18"/>
                <w:szCs w:val="18"/>
                <w:lang w:val="en-GB"/>
              </w:rPr>
            </w:pPr>
            <w:r w:rsidRPr="00311D29">
              <w:rPr>
                <w:rFonts w:ascii="Arial" w:hAnsi="Arial" w:cs="Arial"/>
                <w:color w:val="000000"/>
                <w:sz w:val="18"/>
                <w:szCs w:val="18"/>
                <w:lang w:val="en-GB"/>
              </w:rPr>
              <w:t>Date: 07/16/17   Time: 09:55</w:t>
            </w:r>
          </w:p>
        </w:tc>
        <w:tc>
          <w:tcPr>
            <w:tcW w:w="1208"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r>
      <w:tr w:rsidR="00383C92" w:rsidRPr="00311D29" w:rsidTr="00383C92">
        <w:trPr>
          <w:trHeight w:val="225"/>
        </w:trPr>
        <w:tc>
          <w:tcPr>
            <w:tcW w:w="2017" w:type="dxa"/>
            <w:gridSpan w:val="3"/>
            <w:tcBorders>
              <w:top w:val="nil"/>
              <w:left w:val="nil"/>
              <w:bottom w:val="nil"/>
              <w:right w:val="nil"/>
            </w:tcBorders>
            <w:vAlign w:val="bottom"/>
          </w:tcPr>
          <w:p w:rsidR="00383C92" w:rsidRPr="00311D29" w:rsidRDefault="00383C92" w:rsidP="00383C92">
            <w:pPr>
              <w:autoSpaceDE w:val="0"/>
              <w:autoSpaceDN w:val="0"/>
              <w:adjustRightInd w:val="0"/>
              <w:rPr>
                <w:rFonts w:ascii="Arial" w:hAnsi="Arial" w:cs="Arial"/>
                <w:color w:val="000000"/>
                <w:sz w:val="18"/>
                <w:szCs w:val="18"/>
                <w:lang w:val="en-GB"/>
              </w:rPr>
            </w:pPr>
            <w:r w:rsidRPr="00311D29">
              <w:rPr>
                <w:rFonts w:ascii="Arial" w:hAnsi="Arial" w:cs="Arial"/>
                <w:color w:val="000000"/>
                <w:sz w:val="18"/>
                <w:szCs w:val="18"/>
                <w:lang w:val="en-GB"/>
              </w:rPr>
              <w:t>Sample (adjusted): 1982 2015</w:t>
            </w:r>
          </w:p>
        </w:tc>
        <w:tc>
          <w:tcPr>
            <w:tcW w:w="1208"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r>
      <w:tr w:rsidR="00383C92" w:rsidRPr="00311D29" w:rsidTr="00383C92">
        <w:trPr>
          <w:trHeight w:val="225"/>
        </w:trPr>
        <w:tc>
          <w:tcPr>
            <w:tcW w:w="2017" w:type="dxa"/>
            <w:gridSpan w:val="4"/>
            <w:tcBorders>
              <w:top w:val="nil"/>
              <w:left w:val="nil"/>
              <w:bottom w:val="nil"/>
              <w:right w:val="nil"/>
            </w:tcBorders>
            <w:vAlign w:val="bottom"/>
          </w:tcPr>
          <w:p w:rsidR="00383C92" w:rsidRPr="00311D29" w:rsidRDefault="00383C92" w:rsidP="00383C92">
            <w:pPr>
              <w:autoSpaceDE w:val="0"/>
              <w:autoSpaceDN w:val="0"/>
              <w:adjustRightInd w:val="0"/>
              <w:rPr>
                <w:rFonts w:ascii="Arial" w:hAnsi="Arial" w:cs="Arial"/>
                <w:color w:val="000000"/>
                <w:sz w:val="18"/>
                <w:szCs w:val="18"/>
                <w:lang w:val="en-GB"/>
              </w:rPr>
            </w:pPr>
            <w:r w:rsidRPr="00311D29">
              <w:rPr>
                <w:rFonts w:ascii="Arial" w:hAnsi="Arial" w:cs="Arial"/>
                <w:color w:val="000000"/>
                <w:sz w:val="18"/>
                <w:szCs w:val="18"/>
                <w:lang w:val="en-GB"/>
              </w:rPr>
              <w:t>Included observations: 34 after adjustments</w:t>
            </w:r>
          </w:p>
        </w:tc>
        <w:tc>
          <w:tcPr>
            <w:tcW w:w="997"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r>
      <w:tr w:rsidR="00383C92" w:rsidRPr="00311D29" w:rsidTr="00383C92">
        <w:trPr>
          <w:trHeight w:hRule="exact" w:val="90"/>
        </w:trPr>
        <w:tc>
          <w:tcPr>
            <w:tcW w:w="2017" w:type="dxa"/>
            <w:tcBorders>
              <w:top w:val="nil"/>
              <w:left w:val="nil"/>
              <w:bottom w:val="double" w:sz="6" w:space="2" w:color="auto"/>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double" w:sz="6" w:space="2" w:color="auto"/>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207" w:type="dxa"/>
            <w:tcBorders>
              <w:top w:val="nil"/>
              <w:left w:val="nil"/>
              <w:bottom w:val="double" w:sz="6" w:space="2" w:color="auto"/>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double" w:sz="6" w:space="2" w:color="auto"/>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double" w:sz="6" w:space="2" w:color="auto"/>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r>
      <w:tr w:rsidR="00383C92" w:rsidRPr="00311D29" w:rsidTr="00383C92">
        <w:trPr>
          <w:trHeight w:hRule="exact" w:val="135"/>
        </w:trPr>
        <w:tc>
          <w:tcPr>
            <w:tcW w:w="2017"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207"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r>
      <w:tr w:rsidR="00383C92" w:rsidRPr="00311D29" w:rsidTr="00383C92">
        <w:trPr>
          <w:trHeight w:val="225"/>
        </w:trPr>
        <w:tc>
          <w:tcPr>
            <w:tcW w:w="2017"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r w:rsidRPr="00311D29">
              <w:rPr>
                <w:rFonts w:ascii="Arial" w:hAnsi="Arial" w:cs="Arial"/>
                <w:color w:val="000000"/>
                <w:sz w:val="18"/>
                <w:szCs w:val="18"/>
                <w:lang w:val="en-GB"/>
              </w:rPr>
              <w:t>Variable</w:t>
            </w:r>
          </w:p>
        </w:tc>
        <w:tc>
          <w:tcPr>
            <w:tcW w:w="1103" w:type="dxa"/>
            <w:tcBorders>
              <w:top w:val="nil"/>
              <w:left w:val="nil"/>
              <w:bottom w:val="nil"/>
              <w:right w:val="nil"/>
            </w:tcBorders>
            <w:vAlign w:val="bottom"/>
          </w:tcPr>
          <w:p w:rsidR="00383C92" w:rsidRPr="00311D29" w:rsidRDefault="00383C92" w:rsidP="00383C92">
            <w:pPr>
              <w:autoSpaceDE w:val="0"/>
              <w:autoSpaceDN w:val="0"/>
              <w:adjustRightInd w:val="0"/>
              <w:ind w:right="10"/>
              <w:jc w:val="right"/>
              <w:rPr>
                <w:rFonts w:ascii="Arial" w:hAnsi="Arial" w:cs="Arial"/>
                <w:color w:val="000000"/>
                <w:sz w:val="18"/>
                <w:szCs w:val="18"/>
                <w:lang w:val="en-GB"/>
              </w:rPr>
            </w:pPr>
            <w:r w:rsidRPr="00311D29">
              <w:rPr>
                <w:rFonts w:ascii="Arial" w:hAnsi="Arial" w:cs="Arial"/>
                <w:color w:val="000000"/>
                <w:sz w:val="18"/>
                <w:szCs w:val="18"/>
                <w:lang w:val="en-GB"/>
              </w:rPr>
              <w:t>Coefficient</w:t>
            </w:r>
          </w:p>
        </w:tc>
        <w:tc>
          <w:tcPr>
            <w:tcW w:w="1207" w:type="dxa"/>
            <w:tcBorders>
              <w:top w:val="nil"/>
              <w:left w:val="nil"/>
              <w:bottom w:val="nil"/>
              <w:right w:val="nil"/>
            </w:tcBorders>
            <w:vAlign w:val="bottom"/>
          </w:tcPr>
          <w:p w:rsidR="00383C92" w:rsidRPr="00311D29" w:rsidRDefault="00383C92" w:rsidP="00383C92">
            <w:pPr>
              <w:autoSpaceDE w:val="0"/>
              <w:autoSpaceDN w:val="0"/>
              <w:adjustRightInd w:val="0"/>
              <w:ind w:right="10"/>
              <w:jc w:val="right"/>
              <w:rPr>
                <w:rFonts w:ascii="Arial" w:hAnsi="Arial" w:cs="Arial"/>
                <w:color w:val="000000"/>
                <w:sz w:val="18"/>
                <w:szCs w:val="18"/>
                <w:lang w:val="en-GB"/>
              </w:rPr>
            </w:pPr>
            <w:r w:rsidRPr="00311D29">
              <w:rPr>
                <w:rFonts w:ascii="Arial" w:hAnsi="Arial" w:cs="Arial"/>
                <w:color w:val="000000"/>
                <w:sz w:val="18"/>
                <w:szCs w:val="18"/>
                <w:lang w:val="en-GB"/>
              </w:rPr>
              <w:t>Std. Error</w:t>
            </w:r>
          </w:p>
        </w:tc>
        <w:tc>
          <w:tcPr>
            <w:tcW w:w="1208" w:type="dxa"/>
            <w:tcBorders>
              <w:top w:val="nil"/>
              <w:left w:val="nil"/>
              <w:bottom w:val="nil"/>
              <w:right w:val="nil"/>
            </w:tcBorders>
            <w:vAlign w:val="bottom"/>
          </w:tcPr>
          <w:p w:rsidR="00383C92" w:rsidRPr="00311D29" w:rsidRDefault="00383C92" w:rsidP="00383C92">
            <w:pPr>
              <w:autoSpaceDE w:val="0"/>
              <w:autoSpaceDN w:val="0"/>
              <w:adjustRightInd w:val="0"/>
              <w:ind w:right="10"/>
              <w:jc w:val="right"/>
              <w:rPr>
                <w:rFonts w:ascii="Arial" w:hAnsi="Arial" w:cs="Arial"/>
                <w:color w:val="000000"/>
                <w:sz w:val="18"/>
                <w:szCs w:val="18"/>
                <w:lang w:val="en-GB"/>
              </w:rPr>
            </w:pPr>
            <w:r w:rsidRPr="00311D29">
              <w:rPr>
                <w:rFonts w:ascii="Arial" w:hAnsi="Arial" w:cs="Arial"/>
                <w:color w:val="000000"/>
                <w:sz w:val="18"/>
                <w:szCs w:val="18"/>
                <w:lang w:val="en-GB"/>
              </w:rPr>
              <w:t>t-Statistic</w:t>
            </w:r>
          </w:p>
        </w:tc>
        <w:tc>
          <w:tcPr>
            <w:tcW w:w="997" w:type="dxa"/>
            <w:tcBorders>
              <w:top w:val="nil"/>
              <w:left w:val="nil"/>
              <w:bottom w:val="nil"/>
              <w:right w:val="nil"/>
            </w:tcBorders>
            <w:vAlign w:val="bottom"/>
          </w:tcPr>
          <w:p w:rsidR="00383C92" w:rsidRPr="00311D29" w:rsidRDefault="00383C92" w:rsidP="00383C92">
            <w:pPr>
              <w:autoSpaceDE w:val="0"/>
              <w:autoSpaceDN w:val="0"/>
              <w:adjustRightInd w:val="0"/>
              <w:ind w:right="10"/>
              <w:jc w:val="right"/>
              <w:rPr>
                <w:rFonts w:ascii="Arial" w:hAnsi="Arial" w:cs="Arial"/>
                <w:color w:val="000000"/>
                <w:sz w:val="18"/>
                <w:szCs w:val="18"/>
                <w:lang w:val="en-GB"/>
              </w:rPr>
            </w:pPr>
            <w:r w:rsidRPr="00311D29">
              <w:rPr>
                <w:rFonts w:ascii="Arial" w:hAnsi="Arial" w:cs="Arial"/>
                <w:color w:val="000000"/>
                <w:sz w:val="18"/>
                <w:szCs w:val="18"/>
                <w:lang w:val="en-GB"/>
              </w:rPr>
              <w:t>Prob.  </w:t>
            </w:r>
          </w:p>
        </w:tc>
      </w:tr>
      <w:tr w:rsidR="00383C92" w:rsidRPr="00311D29" w:rsidTr="00383C92">
        <w:trPr>
          <w:trHeight w:hRule="exact" w:val="90"/>
        </w:trPr>
        <w:tc>
          <w:tcPr>
            <w:tcW w:w="2017" w:type="dxa"/>
            <w:tcBorders>
              <w:top w:val="nil"/>
              <w:left w:val="nil"/>
              <w:bottom w:val="double" w:sz="6" w:space="2" w:color="auto"/>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double" w:sz="6" w:space="2" w:color="auto"/>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207" w:type="dxa"/>
            <w:tcBorders>
              <w:top w:val="nil"/>
              <w:left w:val="nil"/>
              <w:bottom w:val="double" w:sz="6" w:space="2" w:color="auto"/>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double" w:sz="6" w:space="2" w:color="auto"/>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double" w:sz="6" w:space="2" w:color="auto"/>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r>
      <w:tr w:rsidR="00383C92" w:rsidRPr="00311D29" w:rsidTr="00383C92">
        <w:trPr>
          <w:trHeight w:hRule="exact" w:val="135"/>
        </w:trPr>
        <w:tc>
          <w:tcPr>
            <w:tcW w:w="2017"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207"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r>
      <w:tr w:rsidR="00383C92" w:rsidRPr="00311D29" w:rsidTr="00383C92">
        <w:trPr>
          <w:trHeight w:val="225"/>
        </w:trPr>
        <w:tc>
          <w:tcPr>
            <w:tcW w:w="2017"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r w:rsidRPr="00311D29">
              <w:rPr>
                <w:rFonts w:ascii="Arial" w:hAnsi="Arial" w:cs="Arial"/>
                <w:color w:val="000000"/>
                <w:sz w:val="18"/>
                <w:szCs w:val="18"/>
                <w:lang w:val="en-GB"/>
              </w:rPr>
              <w:t>LNEXR(-1)</w:t>
            </w:r>
          </w:p>
        </w:tc>
        <w:tc>
          <w:tcPr>
            <w:tcW w:w="1103" w:type="dxa"/>
            <w:tcBorders>
              <w:top w:val="nil"/>
              <w:left w:val="nil"/>
              <w:bottom w:val="nil"/>
              <w:right w:val="nil"/>
            </w:tcBorders>
            <w:vAlign w:val="bottom"/>
          </w:tcPr>
          <w:p w:rsidR="00383C92" w:rsidRPr="00311D29" w:rsidRDefault="00383C92" w:rsidP="00383C92">
            <w:pPr>
              <w:autoSpaceDE w:val="0"/>
              <w:autoSpaceDN w:val="0"/>
              <w:adjustRightInd w:val="0"/>
              <w:ind w:right="10"/>
              <w:jc w:val="right"/>
              <w:rPr>
                <w:rFonts w:ascii="Arial" w:hAnsi="Arial" w:cs="Arial"/>
                <w:color w:val="000000"/>
                <w:sz w:val="18"/>
                <w:szCs w:val="18"/>
                <w:lang w:val="en-GB"/>
              </w:rPr>
            </w:pPr>
            <w:r w:rsidRPr="00311D29">
              <w:rPr>
                <w:rFonts w:ascii="Arial" w:hAnsi="Arial" w:cs="Arial"/>
                <w:color w:val="000000"/>
                <w:sz w:val="18"/>
                <w:szCs w:val="18"/>
                <w:lang w:val="en-GB"/>
              </w:rPr>
              <w:t>-0.053120</w:t>
            </w:r>
          </w:p>
        </w:tc>
        <w:tc>
          <w:tcPr>
            <w:tcW w:w="1207" w:type="dxa"/>
            <w:tcBorders>
              <w:top w:val="nil"/>
              <w:left w:val="nil"/>
              <w:bottom w:val="nil"/>
              <w:right w:val="nil"/>
            </w:tcBorders>
            <w:vAlign w:val="bottom"/>
          </w:tcPr>
          <w:p w:rsidR="00383C92" w:rsidRPr="00311D29" w:rsidRDefault="00383C92" w:rsidP="00383C92">
            <w:pPr>
              <w:autoSpaceDE w:val="0"/>
              <w:autoSpaceDN w:val="0"/>
              <w:adjustRightInd w:val="0"/>
              <w:ind w:right="10"/>
              <w:jc w:val="right"/>
              <w:rPr>
                <w:rFonts w:ascii="Arial" w:hAnsi="Arial" w:cs="Arial"/>
                <w:color w:val="000000"/>
                <w:sz w:val="18"/>
                <w:szCs w:val="18"/>
                <w:lang w:val="en-GB"/>
              </w:rPr>
            </w:pPr>
            <w:r w:rsidRPr="00311D29">
              <w:rPr>
                <w:rFonts w:ascii="Arial" w:hAnsi="Arial" w:cs="Arial"/>
                <w:color w:val="000000"/>
                <w:sz w:val="18"/>
                <w:szCs w:val="18"/>
                <w:lang w:val="en-GB"/>
              </w:rPr>
              <w:t>0.026348</w:t>
            </w:r>
          </w:p>
        </w:tc>
        <w:tc>
          <w:tcPr>
            <w:tcW w:w="1208" w:type="dxa"/>
            <w:tcBorders>
              <w:top w:val="nil"/>
              <w:left w:val="nil"/>
              <w:bottom w:val="nil"/>
              <w:right w:val="nil"/>
            </w:tcBorders>
            <w:vAlign w:val="bottom"/>
          </w:tcPr>
          <w:p w:rsidR="00383C92" w:rsidRPr="00311D29" w:rsidRDefault="00383C92" w:rsidP="00383C92">
            <w:pPr>
              <w:autoSpaceDE w:val="0"/>
              <w:autoSpaceDN w:val="0"/>
              <w:adjustRightInd w:val="0"/>
              <w:ind w:right="10"/>
              <w:jc w:val="right"/>
              <w:rPr>
                <w:rFonts w:ascii="Arial" w:hAnsi="Arial" w:cs="Arial"/>
                <w:color w:val="000000"/>
                <w:sz w:val="18"/>
                <w:szCs w:val="18"/>
                <w:lang w:val="en-GB"/>
              </w:rPr>
            </w:pPr>
            <w:r w:rsidRPr="00311D29">
              <w:rPr>
                <w:rFonts w:ascii="Arial" w:hAnsi="Arial" w:cs="Arial"/>
                <w:color w:val="000000"/>
                <w:sz w:val="18"/>
                <w:szCs w:val="18"/>
                <w:lang w:val="en-GB"/>
              </w:rPr>
              <w:t>-2.016060</w:t>
            </w:r>
          </w:p>
        </w:tc>
        <w:tc>
          <w:tcPr>
            <w:tcW w:w="997" w:type="dxa"/>
            <w:tcBorders>
              <w:top w:val="nil"/>
              <w:left w:val="nil"/>
              <w:bottom w:val="nil"/>
              <w:right w:val="nil"/>
            </w:tcBorders>
            <w:vAlign w:val="bottom"/>
          </w:tcPr>
          <w:p w:rsidR="00383C92" w:rsidRPr="00311D29" w:rsidRDefault="00383C92" w:rsidP="00383C92">
            <w:pPr>
              <w:autoSpaceDE w:val="0"/>
              <w:autoSpaceDN w:val="0"/>
              <w:adjustRightInd w:val="0"/>
              <w:ind w:right="10"/>
              <w:jc w:val="right"/>
              <w:rPr>
                <w:rFonts w:ascii="Arial" w:hAnsi="Arial" w:cs="Arial"/>
                <w:color w:val="000000"/>
                <w:sz w:val="18"/>
                <w:szCs w:val="18"/>
                <w:lang w:val="en-GB"/>
              </w:rPr>
            </w:pPr>
            <w:r w:rsidRPr="00311D29">
              <w:rPr>
                <w:rFonts w:ascii="Arial" w:hAnsi="Arial" w:cs="Arial"/>
                <w:color w:val="000000"/>
                <w:sz w:val="18"/>
                <w:szCs w:val="18"/>
                <w:lang w:val="en-GB"/>
              </w:rPr>
              <w:t>0.0523</w:t>
            </w:r>
          </w:p>
        </w:tc>
      </w:tr>
      <w:tr w:rsidR="00383C92" w:rsidRPr="00311D29" w:rsidTr="00383C92">
        <w:trPr>
          <w:trHeight w:val="225"/>
        </w:trPr>
        <w:tc>
          <w:tcPr>
            <w:tcW w:w="2017"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r w:rsidRPr="00311D29">
              <w:rPr>
                <w:rFonts w:ascii="Arial" w:hAnsi="Arial" w:cs="Arial"/>
                <w:color w:val="000000"/>
                <w:sz w:val="18"/>
                <w:szCs w:val="18"/>
                <w:lang w:val="en-GB"/>
              </w:rPr>
              <w:t>C</w:t>
            </w:r>
          </w:p>
        </w:tc>
        <w:tc>
          <w:tcPr>
            <w:tcW w:w="1103" w:type="dxa"/>
            <w:tcBorders>
              <w:top w:val="nil"/>
              <w:left w:val="nil"/>
              <w:bottom w:val="nil"/>
              <w:right w:val="nil"/>
            </w:tcBorders>
            <w:vAlign w:val="bottom"/>
          </w:tcPr>
          <w:p w:rsidR="00383C92" w:rsidRPr="00311D29" w:rsidRDefault="00383C92" w:rsidP="00383C92">
            <w:pPr>
              <w:autoSpaceDE w:val="0"/>
              <w:autoSpaceDN w:val="0"/>
              <w:adjustRightInd w:val="0"/>
              <w:ind w:right="10"/>
              <w:jc w:val="right"/>
              <w:rPr>
                <w:rFonts w:ascii="Arial" w:hAnsi="Arial" w:cs="Arial"/>
                <w:color w:val="000000"/>
                <w:sz w:val="18"/>
                <w:szCs w:val="18"/>
                <w:lang w:val="en-GB"/>
              </w:rPr>
            </w:pPr>
            <w:r w:rsidRPr="00311D29">
              <w:rPr>
                <w:rFonts w:ascii="Arial" w:hAnsi="Arial" w:cs="Arial"/>
                <w:color w:val="000000"/>
                <w:sz w:val="18"/>
                <w:szCs w:val="18"/>
                <w:lang w:val="en-GB"/>
              </w:rPr>
              <w:t>0.337749</w:t>
            </w:r>
          </w:p>
        </w:tc>
        <w:tc>
          <w:tcPr>
            <w:tcW w:w="1207" w:type="dxa"/>
            <w:tcBorders>
              <w:top w:val="nil"/>
              <w:left w:val="nil"/>
              <w:bottom w:val="nil"/>
              <w:right w:val="nil"/>
            </w:tcBorders>
            <w:vAlign w:val="bottom"/>
          </w:tcPr>
          <w:p w:rsidR="00383C92" w:rsidRPr="00311D29" w:rsidRDefault="00383C92" w:rsidP="00383C92">
            <w:pPr>
              <w:autoSpaceDE w:val="0"/>
              <w:autoSpaceDN w:val="0"/>
              <w:adjustRightInd w:val="0"/>
              <w:ind w:right="10"/>
              <w:jc w:val="right"/>
              <w:rPr>
                <w:rFonts w:ascii="Arial" w:hAnsi="Arial" w:cs="Arial"/>
                <w:color w:val="000000"/>
                <w:sz w:val="18"/>
                <w:szCs w:val="18"/>
                <w:lang w:val="en-GB"/>
              </w:rPr>
            </w:pPr>
            <w:r w:rsidRPr="00311D29">
              <w:rPr>
                <w:rFonts w:ascii="Arial" w:hAnsi="Arial" w:cs="Arial"/>
                <w:color w:val="000000"/>
                <w:sz w:val="18"/>
                <w:szCs w:val="18"/>
                <w:lang w:val="en-GB"/>
              </w:rPr>
              <w:t>0.097439</w:t>
            </w:r>
          </w:p>
        </w:tc>
        <w:tc>
          <w:tcPr>
            <w:tcW w:w="1208" w:type="dxa"/>
            <w:tcBorders>
              <w:top w:val="nil"/>
              <w:left w:val="nil"/>
              <w:bottom w:val="nil"/>
              <w:right w:val="nil"/>
            </w:tcBorders>
            <w:vAlign w:val="bottom"/>
          </w:tcPr>
          <w:p w:rsidR="00383C92" w:rsidRPr="00311D29" w:rsidRDefault="00383C92" w:rsidP="00383C92">
            <w:pPr>
              <w:autoSpaceDE w:val="0"/>
              <w:autoSpaceDN w:val="0"/>
              <w:adjustRightInd w:val="0"/>
              <w:ind w:right="10"/>
              <w:jc w:val="right"/>
              <w:rPr>
                <w:rFonts w:ascii="Arial" w:hAnsi="Arial" w:cs="Arial"/>
                <w:color w:val="000000"/>
                <w:sz w:val="18"/>
                <w:szCs w:val="18"/>
                <w:lang w:val="en-GB"/>
              </w:rPr>
            </w:pPr>
            <w:r w:rsidRPr="00311D29">
              <w:rPr>
                <w:rFonts w:ascii="Arial" w:hAnsi="Arial" w:cs="Arial"/>
                <w:color w:val="000000"/>
                <w:sz w:val="18"/>
                <w:szCs w:val="18"/>
                <w:lang w:val="en-GB"/>
              </w:rPr>
              <w:t>3.466272</w:t>
            </w:r>
          </w:p>
        </w:tc>
        <w:tc>
          <w:tcPr>
            <w:tcW w:w="997" w:type="dxa"/>
            <w:tcBorders>
              <w:top w:val="nil"/>
              <w:left w:val="nil"/>
              <w:bottom w:val="nil"/>
              <w:right w:val="nil"/>
            </w:tcBorders>
            <w:vAlign w:val="bottom"/>
          </w:tcPr>
          <w:p w:rsidR="00383C92" w:rsidRPr="00311D29" w:rsidRDefault="00383C92" w:rsidP="00383C92">
            <w:pPr>
              <w:autoSpaceDE w:val="0"/>
              <w:autoSpaceDN w:val="0"/>
              <w:adjustRightInd w:val="0"/>
              <w:ind w:right="10"/>
              <w:jc w:val="right"/>
              <w:rPr>
                <w:rFonts w:ascii="Arial" w:hAnsi="Arial" w:cs="Arial"/>
                <w:color w:val="000000"/>
                <w:sz w:val="18"/>
                <w:szCs w:val="18"/>
                <w:lang w:val="en-GB"/>
              </w:rPr>
            </w:pPr>
            <w:r w:rsidRPr="00311D29">
              <w:rPr>
                <w:rFonts w:ascii="Arial" w:hAnsi="Arial" w:cs="Arial"/>
                <w:color w:val="000000"/>
                <w:sz w:val="18"/>
                <w:szCs w:val="18"/>
                <w:lang w:val="en-GB"/>
              </w:rPr>
              <w:t>0.0015</w:t>
            </w:r>
          </w:p>
        </w:tc>
      </w:tr>
      <w:tr w:rsidR="00383C92" w:rsidRPr="00311D29" w:rsidTr="00383C92">
        <w:trPr>
          <w:trHeight w:hRule="exact" w:val="90"/>
        </w:trPr>
        <w:tc>
          <w:tcPr>
            <w:tcW w:w="2017" w:type="dxa"/>
            <w:tcBorders>
              <w:top w:val="nil"/>
              <w:left w:val="nil"/>
              <w:bottom w:val="double" w:sz="6" w:space="2" w:color="auto"/>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double" w:sz="6" w:space="2" w:color="auto"/>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207" w:type="dxa"/>
            <w:tcBorders>
              <w:top w:val="nil"/>
              <w:left w:val="nil"/>
              <w:bottom w:val="double" w:sz="6" w:space="2" w:color="auto"/>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double" w:sz="6" w:space="2" w:color="auto"/>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double" w:sz="6" w:space="2" w:color="auto"/>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r>
      <w:tr w:rsidR="00383C92" w:rsidRPr="00311D29" w:rsidTr="00383C92">
        <w:trPr>
          <w:trHeight w:hRule="exact" w:val="135"/>
        </w:trPr>
        <w:tc>
          <w:tcPr>
            <w:tcW w:w="2017"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207"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r>
      <w:tr w:rsidR="00383C92" w:rsidRPr="00311D29" w:rsidTr="00383C92">
        <w:trPr>
          <w:trHeight w:val="225"/>
        </w:trPr>
        <w:tc>
          <w:tcPr>
            <w:tcW w:w="2017" w:type="dxa"/>
            <w:tcBorders>
              <w:top w:val="nil"/>
              <w:left w:val="nil"/>
              <w:bottom w:val="nil"/>
              <w:right w:val="nil"/>
            </w:tcBorders>
            <w:vAlign w:val="bottom"/>
          </w:tcPr>
          <w:p w:rsidR="00383C92" w:rsidRPr="00311D29" w:rsidRDefault="00383C92" w:rsidP="00383C92">
            <w:pPr>
              <w:autoSpaceDE w:val="0"/>
              <w:autoSpaceDN w:val="0"/>
              <w:adjustRightInd w:val="0"/>
              <w:rPr>
                <w:rFonts w:ascii="Arial" w:hAnsi="Arial" w:cs="Arial"/>
                <w:color w:val="000000"/>
                <w:sz w:val="18"/>
                <w:szCs w:val="18"/>
                <w:lang w:val="en-GB"/>
              </w:rPr>
            </w:pPr>
            <w:r w:rsidRPr="00311D29">
              <w:rPr>
                <w:rFonts w:ascii="Arial" w:hAnsi="Arial" w:cs="Arial"/>
                <w:color w:val="000000"/>
                <w:sz w:val="18"/>
                <w:szCs w:val="18"/>
                <w:lang w:val="en-GB"/>
              </w:rPr>
              <w:t>R-squared</w:t>
            </w:r>
          </w:p>
        </w:tc>
        <w:tc>
          <w:tcPr>
            <w:tcW w:w="1103" w:type="dxa"/>
            <w:tcBorders>
              <w:top w:val="nil"/>
              <w:left w:val="nil"/>
              <w:bottom w:val="nil"/>
              <w:right w:val="nil"/>
            </w:tcBorders>
            <w:vAlign w:val="bottom"/>
          </w:tcPr>
          <w:p w:rsidR="00383C92" w:rsidRPr="00311D29" w:rsidRDefault="00383C92" w:rsidP="00383C92">
            <w:pPr>
              <w:autoSpaceDE w:val="0"/>
              <w:autoSpaceDN w:val="0"/>
              <w:adjustRightInd w:val="0"/>
              <w:ind w:right="10"/>
              <w:jc w:val="right"/>
              <w:rPr>
                <w:rFonts w:ascii="Arial" w:hAnsi="Arial" w:cs="Arial"/>
                <w:color w:val="000000"/>
                <w:sz w:val="18"/>
                <w:szCs w:val="18"/>
                <w:lang w:val="en-GB"/>
              </w:rPr>
            </w:pPr>
            <w:r w:rsidRPr="00311D29">
              <w:rPr>
                <w:rFonts w:ascii="Arial" w:hAnsi="Arial" w:cs="Arial"/>
                <w:color w:val="000000"/>
                <w:sz w:val="18"/>
                <w:szCs w:val="18"/>
                <w:lang w:val="en-GB"/>
              </w:rPr>
              <w:t>0.112701</w:t>
            </w:r>
          </w:p>
        </w:tc>
        <w:tc>
          <w:tcPr>
            <w:tcW w:w="1207" w:type="dxa"/>
            <w:gridSpan w:val="2"/>
            <w:tcBorders>
              <w:top w:val="nil"/>
              <w:left w:val="nil"/>
              <w:bottom w:val="nil"/>
              <w:right w:val="nil"/>
            </w:tcBorders>
            <w:vAlign w:val="bottom"/>
          </w:tcPr>
          <w:p w:rsidR="00383C92" w:rsidRPr="00311D29" w:rsidRDefault="00383C92" w:rsidP="00383C92">
            <w:pPr>
              <w:autoSpaceDE w:val="0"/>
              <w:autoSpaceDN w:val="0"/>
              <w:adjustRightInd w:val="0"/>
              <w:ind w:right="10"/>
              <w:rPr>
                <w:rFonts w:ascii="Arial" w:hAnsi="Arial" w:cs="Arial"/>
                <w:color w:val="000000"/>
                <w:sz w:val="18"/>
                <w:szCs w:val="18"/>
                <w:lang w:val="en-GB"/>
              </w:rPr>
            </w:pPr>
            <w:r w:rsidRPr="00311D29">
              <w:rPr>
                <w:rFonts w:ascii="Arial" w:hAnsi="Arial" w:cs="Arial"/>
                <w:color w:val="000000"/>
                <w:sz w:val="18"/>
                <w:szCs w:val="18"/>
                <w:lang w:val="en-GB"/>
              </w:rPr>
              <w:t>    Mean dependent var</w:t>
            </w:r>
          </w:p>
        </w:tc>
        <w:tc>
          <w:tcPr>
            <w:tcW w:w="997" w:type="dxa"/>
            <w:tcBorders>
              <w:top w:val="nil"/>
              <w:left w:val="nil"/>
              <w:bottom w:val="nil"/>
              <w:right w:val="nil"/>
            </w:tcBorders>
            <w:vAlign w:val="bottom"/>
          </w:tcPr>
          <w:p w:rsidR="00383C92" w:rsidRPr="00311D29" w:rsidRDefault="00383C92" w:rsidP="00383C92">
            <w:pPr>
              <w:autoSpaceDE w:val="0"/>
              <w:autoSpaceDN w:val="0"/>
              <w:adjustRightInd w:val="0"/>
              <w:ind w:right="10"/>
              <w:jc w:val="right"/>
              <w:rPr>
                <w:rFonts w:ascii="Arial" w:hAnsi="Arial" w:cs="Arial"/>
                <w:color w:val="000000"/>
                <w:sz w:val="18"/>
                <w:szCs w:val="18"/>
                <w:lang w:val="en-GB"/>
              </w:rPr>
            </w:pPr>
            <w:r w:rsidRPr="00311D29">
              <w:rPr>
                <w:rFonts w:ascii="Arial" w:hAnsi="Arial" w:cs="Arial"/>
                <w:color w:val="000000"/>
                <w:sz w:val="18"/>
                <w:szCs w:val="18"/>
                <w:lang w:val="en-GB"/>
              </w:rPr>
              <w:t>0.169364</w:t>
            </w:r>
          </w:p>
        </w:tc>
      </w:tr>
      <w:tr w:rsidR="00383C92" w:rsidRPr="00311D29" w:rsidTr="00383C92">
        <w:trPr>
          <w:trHeight w:val="225"/>
        </w:trPr>
        <w:tc>
          <w:tcPr>
            <w:tcW w:w="2017" w:type="dxa"/>
            <w:tcBorders>
              <w:top w:val="nil"/>
              <w:left w:val="nil"/>
              <w:bottom w:val="nil"/>
              <w:right w:val="nil"/>
            </w:tcBorders>
            <w:vAlign w:val="bottom"/>
          </w:tcPr>
          <w:p w:rsidR="00383C92" w:rsidRPr="00311D29" w:rsidRDefault="00383C92" w:rsidP="00383C92">
            <w:pPr>
              <w:autoSpaceDE w:val="0"/>
              <w:autoSpaceDN w:val="0"/>
              <w:adjustRightInd w:val="0"/>
              <w:rPr>
                <w:rFonts w:ascii="Arial" w:hAnsi="Arial" w:cs="Arial"/>
                <w:color w:val="000000"/>
                <w:sz w:val="18"/>
                <w:szCs w:val="18"/>
                <w:lang w:val="en-GB"/>
              </w:rPr>
            </w:pPr>
            <w:r w:rsidRPr="00311D29">
              <w:rPr>
                <w:rFonts w:ascii="Arial" w:hAnsi="Arial" w:cs="Arial"/>
                <w:color w:val="000000"/>
                <w:sz w:val="18"/>
                <w:szCs w:val="18"/>
                <w:lang w:val="en-GB"/>
              </w:rPr>
              <w:t>Adjusted R-squared</w:t>
            </w:r>
          </w:p>
        </w:tc>
        <w:tc>
          <w:tcPr>
            <w:tcW w:w="1103" w:type="dxa"/>
            <w:tcBorders>
              <w:top w:val="nil"/>
              <w:left w:val="nil"/>
              <w:bottom w:val="nil"/>
              <w:right w:val="nil"/>
            </w:tcBorders>
            <w:vAlign w:val="bottom"/>
          </w:tcPr>
          <w:p w:rsidR="00383C92" w:rsidRPr="00311D29" w:rsidRDefault="00383C92" w:rsidP="00383C92">
            <w:pPr>
              <w:autoSpaceDE w:val="0"/>
              <w:autoSpaceDN w:val="0"/>
              <w:adjustRightInd w:val="0"/>
              <w:ind w:right="10"/>
              <w:jc w:val="right"/>
              <w:rPr>
                <w:rFonts w:ascii="Arial" w:hAnsi="Arial" w:cs="Arial"/>
                <w:color w:val="000000"/>
                <w:sz w:val="18"/>
                <w:szCs w:val="18"/>
                <w:lang w:val="en-GB"/>
              </w:rPr>
            </w:pPr>
            <w:r w:rsidRPr="00311D29">
              <w:rPr>
                <w:rFonts w:ascii="Arial" w:hAnsi="Arial" w:cs="Arial"/>
                <w:color w:val="000000"/>
                <w:sz w:val="18"/>
                <w:szCs w:val="18"/>
                <w:lang w:val="en-GB"/>
              </w:rPr>
              <w:t>0.084973</w:t>
            </w:r>
          </w:p>
        </w:tc>
        <w:tc>
          <w:tcPr>
            <w:tcW w:w="1207" w:type="dxa"/>
            <w:gridSpan w:val="2"/>
            <w:tcBorders>
              <w:top w:val="nil"/>
              <w:left w:val="nil"/>
              <w:bottom w:val="nil"/>
              <w:right w:val="nil"/>
            </w:tcBorders>
            <w:vAlign w:val="bottom"/>
          </w:tcPr>
          <w:p w:rsidR="00383C92" w:rsidRPr="00311D29" w:rsidRDefault="00383C92" w:rsidP="00383C92">
            <w:pPr>
              <w:autoSpaceDE w:val="0"/>
              <w:autoSpaceDN w:val="0"/>
              <w:adjustRightInd w:val="0"/>
              <w:ind w:right="10"/>
              <w:rPr>
                <w:rFonts w:ascii="Arial" w:hAnsi="Arial" w:cs="Arial"/>
                <w:color w:val="000000"/>
                <w:sz w:val="18"/>
                <w:szCs w:val="18"/>
                <w:lang w:val="en-GB"/>
              </w:rPr>
            </w:pPr>
            <w:r w:rsidRPr="00311D29">
              <w:rPr>
                <w:rFonts w:ascii="Arial" w:hAnsi="Arial" w:cs="Arial"/>
                <w:color w:val="000000"/>
                <w:sz w:val="18"/>
                <w:szCs w:val="18"/>
                <w:lang w:val="en-GB"/>
              </w:rPr>
              <w:t>    S.D. dependent var</w:t>
            </w:r>
          </w:p>
        </w:tc>
        <w:tc>
          <w:tcPr>
            <w:tcW w:w="997" w:type="dxa"/>
            <w:tcBorders>
              <w:top w:val="nil"/>
              <w:left w:val="nil"/>
              <w:bottom w:val="nil"/>
              <w:right w:val="nil"/>
            </w:tcBorders>
            <w:vAlign w:val="bottom"/>
          </w:tcPr>
          <w:p w:rsidR="00383C92" w:rsidRPr="00311D29" w:rsidRDefault="00383C92" w:rsidP="00383C92">
            <w:pPr>
              <w:autoSpaceDE w:val="0"/>
              <w:autoSpaceDN w:val="0"/>
              <w:adjustRightInd w:val="0"/>
              <w:ind w:right="10"/>
              <w:jc w:val="right"/>
              <w:rPr>
                <w:rFonts w:ascii="Arial" w:hAnsi="Arial" w:cs="Arial"/>
                <w:color w:val="000000"/>
                <w:sz w:val="18"/>
                <w:szCs w:val="18"/>
                <w:lang w:val="en-GB"/>
              </w:rPr>
            </w:pPr>
            <w:r w:rsidRPr="00311D29">
              <w:rPr>
                <w:rFonts w:ascii="Arial" w:hAnsi="Arial" w:cs="Arial"/>
                <w:color w:val="000000"/>
                <w:sz w:val="18"/>
                <w:szCs w:val="18"/>
                <w:lang w:val="en-GB"/>
              </w:rPr>
              <w:t>0.305906</w:t>
            </w:r>
          </w:p>
        </w:tc>
      </w:tr>
      <w:tr w:rsidR="00383C92" w:rsidRPr="00311D29" w:rsidTr="00383C92">
        <w:trPr>
          <w:trHeight w:val="225"/>
        </w:trPr>
        <w:tc>
          <w:tcPr>
            <w:tcW w:w="2017" w:type="dxa"/>
            <w:tcBorders>
              <w:top w:val="nil"/>
              <w:left w:val="nil"/>
              <w:bottom w:val="nil"/>
              <w:right w:val="nil"/>
            </w:tcBorders>
            <w:vAlign w:val="bottom"/>
          </w:tcPr>
          <w:p w:rsidR="00383C92" w:rsidRPr="00311D29" w:rsidRDefault="00383C92" w:rsidP="00383C92">
            <w:pPr>
              <w:autoSpaceDE w:val="0"/>
              <w:autoSpaceDN w:val="0"/>
              <w:adjustRightInd w:val="0"/>
              <w:rPr>
                <w:rFonts w:ascii="Arial" w:hAnsi="Arial" w:cs="Arial"/>
                <w:color w:val="000000"/>
                <w:sz w:val="18"/>
                <w:szCs w:val="18"/>
                <w:lang w:val="en-GB"/>
              </w:rPr>
            </w:pPr>
            <w:r w:rsidRPr="00311D29">
              <w:rPr>
                <w:rFonts w:ascii="Arial" w:hAnsi="Arial" w:cs="Arial"/>
                <w:color w:val="000000"/>
                <w:sz w:val="18"/>
                <w:szCs w:val="18"/>
                <w:lang w:val="en-GB"/>
              </w:rPr>
              <w:t>S.E. of regression</w:t>
            </w:r>
          </w:p>
        </w:tc>
        <w:tc>
          <w:tcPr>
            <w:tcW w:w="1103" w:type="dxa"/>
            <w:tcBorders>
              <w:top w:val="nil"/>
              <w:left w:val="nil"/>
              <w:bottom w:val="nil"/>
              <w:right w:val="nil"/>
            </w:tcBorders>
            <w:vAlign w:val="bottom"/>
          </w:tcPr>
          <w:p w:rsidR="00383C92" w:rsidRPr="00311D29" w:rsidRDefault="00383C92" w:rsidP="00383C92">
            <w:pPr>
              <w:autoSpaceDE w:val="0"/>
              <w:autoSpaceDN w:val="0"/>
              <w:adjustRightInd w:val="0"/>
              <w:ind w:right="10"/>
              <w:jc w:val="right"/>
              <w:rPr>
                <w:rFonts w:ascii="Arial" w:hAnsi="Arial" w:cs="Arial"/>
                <w:color w:val="000000"/>
                <w:sz w:val="18"/>
                <w:szCs w:val="18"/>
                <w:lang w:val="en-GB"/>
              </w:rPr>
            </w:pPr>
            <w:r w:rsidRPr="00311D29">
              <w:rPr>
                <w:rFonts w:ascii="Arial" w:hAnsi="Arial" w:cs="Arial"/>
                <w:color w:val="000000"/>
                <w:sz w:val="18"/>
                <w:szCs w:val="18"/>
                <w:lang w:val="en-GB"/>
              </w:rPr>
              <w:t>0.292621</w:t>
            </w:r>
          </w:p>
        </w:tc>
        <w:tc>
          <w:tcPr>
            <w:tcW w:w="1207" w:type="dxa"/>
            <w:gridSpan w:val="2"/>
            <w:tcBorders>
              <w:top w:val="nil"/>
              <w:left w:val="nil"/>
              <w:bottom w:val="nil"/>
              <w:right w:val="nil"/>
            </w:tcBorders>
            <w:vAlign w:val="bottom"/>
          </w:tcPr>
          <w:p w:rsidR="00383C92" w:rsidRPr="00311D29" w:rsidRDefault="00383C92" w:rsidP="00383C92">
            <w:pPr>
              <w:autoSpaceDE w:val="0"/>
              <w:autoSpaceDN w:val="0"/>
              <w:adjustRightInd w:val="0"/>
              <w:ind w:right="10"/>
              <w:rPr>
                <w:rFonts w:ascii="Arial" w:hAnsi="Arial" w:cs="Arial"/>
                <w:color w:val="000000"/>
                <w:sz w:val="18"/>
                <w:szCs w:val="18"/>
                <w:lang w:val="en-GB"/>
              </w:rPr>
            </w:pPr>
            <w:r w:rsidRPr="00311D29">
              <w:rPr>
                <w:rFonts w:ascii="Arial" w:hAnsi="Arial" w:cs="Arial"/>
                <w:color w:val="000000"/>
                <w:sz w:val="18"/>
                <w:szCs w:val="18"/>
                <w:lang w:val="en-GB"/>
              </w:rPr>
              <w:t>    Akaike info criterion</w:t>
            </w:r>
          </w:p>
        </w:tc>
        <w:tc>
          <w:tcPr>
            <w:tcW w:w="997" w:type="dxa"/>
            <w:tcBorders>
              <w:top w:val="nil"/>
              <w:left w:val="nil"/>
              <w:bottom w:val="nil"/>
              <w:right w:val="nil"/>
            </w:tcBorders>
            <w:vAlign w:val="bottom"/>
          </w:tcPr>
          <w:p w:rsidR="00383C92" w:rsidRPr="00311D29" w:rsidRDefault="00383C92" w:rsidP="00383C92">
            <w:pPr>
              <w:autoSpaceDE w:val="0"/>
              <w:autoSpaceDN w:val="0"/>
              <w:adjustRightInd w:val="0"/>
              <w:ind w:right="10"/>
              <w:jc w:val="right"/>
              <w:rPr>
                <w:rFonts w:ascii="Arial" w:hAnsi="Arial" w:cs="Arial"/>
                <w:color w:val="000000"/>
                <w:sz w:val="18"/>
                <w:szCs w:val="18"/>
                <w:lang w:val="en-GB"/>
              </w:rPr>
            </w:pPr>
            <w:r w:rsidRPr="00311D29">
              <w:rPr>
                <w:rFonts w:ascii="Arial" w:hAnsi="Arial" w:cs="Arial"/>
                <w:color w:val="000000"/>
                <w:sz w:val="18"/>
                <w:szCs w:val="18"/>
                <w:lang w:val="en-GB"/>
              </w:rPr>
              <w:t>0.437142</w:t>
            </w:r>
          </w:p>
        </w:tc>
      </w:tr>
      <w:tr w:rsidR="00383C92" w:rsidRPr="00311D29" w:rsidTr="00383C92">
        <w:trPr>
          <w:trHeight w:val="225"/>
        </w:trPr>
        <w:tc>
          <w:tcPr>
            <w:tcW w:w="2017" w:type="dxa"/>
            <w:tcBorders>
              <w:top w:val="nil"/>
              <w:left w:val="nil"/>
              <w:bottom w:val="nil"/>
              <w:right w:val="nil"/>
            </w:tcBorders>
            <w:vAlign w:val="bottom"/>
          </w:tcPr>
          <w:p w:rsidR="00383C92" w:rsidRPr="00311D29" w:rsidRDefault="00383C92" w:rsidP="00383C92">
            <w:pPr>
              <w:autoSpaceDE w:val="0"/>
              <w:autoSpaceDN w:val="0"/>
              <w:adjustRightInd w:val="0"/>
              <w:rPr>
                <w:rFonts w:ascii="Arial" w:hAnsi="Arial" w:cs="Arial"/>
                <w:color w:val="000000"/>
                <w:sz w:val="18"/>
                <w:szCs w:val="18"/>
                <w:lang w:val="en-GB"/>
              </w:rPr>
            </w:pPr>
            <w:r w:rsidRPr="00311D29">
              <w:rPr>
                <w:rFonts w:ascii="Arial" w:hAnsi="Arial" w:cs="Arial"/>
                <w:color w:val="000000"/>
                <w:sz w:val="18"/>
                <w:szCs w:val="18"/>
                <w:lang w:val="en-GB"/>
              </w:rPr>
              <w:t>Sum squared resid</w:t>
            </w:r>
          </w:p>
        </w:tc>
        <w:tc>
          <w:tcPr>
            <w:tcW w:w="1103" w:type="dxa"/>
            <w:tcBorders>
              <w:top w:val="nil"/>
              <w:left w:val="nil"/>
              <w:bottom w:val="nil"/>
              <w:right w:val="nil"/>
            </w:tcBorders>
            <w:vAlign w:val="bottom"/>
          </w:tcPr>
          <w:p w:rsidR="00383C92" w:rsidRPr="00311D29" w:rsidRDefault="00383C92" w:rsidP="00383C92">
            <w:pPr>
              <w:autoSpaceDE w:val="0"/>
              <w:autoSpaceDN w:val="0"/>
              <w:adjustRightInd w:val="0"/>
              <w:ind w:right="10"/>
              <w:jc w:val="right"/>
              <w:rPr>
                <w:rFonts w:ascii="Arial" w:hAnsi="Arial" w:cs="Arial"/>
                <w:color w:val="000000"/>
                <w:sz w:val="18"/>
                <w:szCs w:val="18"/>
                <w:lang w:val="en-GB"/>
              </w:rPr>
            </w:pPr>
            <w:r w:rsidRPr="00311D29">
              <w:rPr>
                <w:rFonts w:ascii="Arial" w:hAnsi="Arial" w:cs="Arial"/>
                <w:color w:val="000000"/>
                <w:sz w:val="18"/>
                <w:szCs w:val="18"/>
                <w:lang w:val="en-GB"/>
              </w:rPr>
              <w:t>2.740057</w:t>
            </w:r>
          </w:p>
        </w:tc>
        <w:tc>
          <w:tcPr>
            <w:tcW w:w="1207" w:type="dxa"/>
            <w:gridSpan w:val="2"/>
            <w:tcBorders>
              <w:top w:val="nil"/>
              <w:left w:val="nil"/>
              <w:bottom w:val="nil"/>
              <w:right w:val="nil"/>
            </w:tcBorders>
            <w:vAlign w:val="bottom"/>
          </w:tcPr>
          <w:p w:rsidR="00383C92" w:rsidRPr="00311D29" w:rsidRDefault="00383C92" w:rsidP="00383C92">
            <w:pPr>
              <w:autoSpaceDE w:val="0"/>
              <w:autoSpaceDN w:val="0"/>
              <w:adjustRightInd w:val="0"/>
              <w:ind w:right="10"/>
              <w:rPr>
                <w:rFonts w:ascii="Arial" w:hAnsi="Arial" w:cs="Arial"/>
                <w:color w:val="000000"/>
                <w:sz w:val="18"/>
                <w:szCs w:val="18"/>
                <w:lang w:val="en-GB"/>
              </w:rPr>
            </w:pPr>
            <w:r w:rsidRPr="00311D29">
              <w:rPr>
                <w:rFonts w:ascii="Arial" w:hAnsi="Arial" w:cs="Arial"/>
                <w:color w:val="000000"/>
                <w:sz w:val="18"/>
                <w:szCs w:val="18"/>
                <w:lang w:val="en-GB"/>
              </w:rPr>
              <w:t>    Schwarz criterion</w:t>
            </w:r>
          </w:p>
        </w:tc>
        <w:tc>
          <w:tcPr>
            <w:tcW w:w="997" w:type="dxa"/>
            <w:tcBorders>
              <w:top w:val="nil"/>
              <w:left w:val="nil"/>
              <w:bottom w:val="nil"/>
              <w:right w:val="nil"/>
            </w:tcBorders>
            <w:vAlign w:val="bottom"/>
          </w:tcPr>
          <w:p w:rsidR="00383C92" w:rsidRPr="00311D29" w:rsidRDefault="00383C92" w:rsidP="00383C92">
            <w:pPr>
              <w:autoSpaceDE w:val="0"/>
              <w:autoSpaceDN w:val="0"/>
              <w:adjustRightInd w:val="0"/>
              <w:ind w:right="10"/>
              <w:jc w:val="right"/>
              <w:rPr>
                <w:rFonts w:ascii="Arial" w:hAnsi="Arial" w:cs="Arial"/>
                <w:color w:val="000000"/>
                <w:sz w:val="18"/>
                <w:szCs w:val="18"/>
                <w:lang w:val="en-GB"/>
              </w:rPr>
            </w:pPr>
            <w:r w:rsidRPr="00311D29">
              <w:rPr>
                <w:rFonts w:ascii="Arial" w:hAnsi="Arial" w:cs="Arial"/>
                <w:color w:val="000000"/>
                <w:sz w:val="18"/>
                <w:szCs w:val="18"/>
                <w:lang w:val="en-GB"/>
              </w:rPr>
              <w:t>0.526928</w:t>
            </w:r>
          </w:p>
        </w:tc>
      </w:tr>
      <w:tr w:rsidR="00383C92" w:rsidRPr="00311D29" w:rsidTr="00383C92">
        <w:trPr>
          <w:trHeight w:val="225"/>
        </w:trPr>
        <w:tc>
          <w:tcPr>
            <w:tcW w:w="2017" w:type="dxa"/>
            <w:tcBorders>
              <w:top w:val="nil"/>
              <w:left w:val="nil"/>
              <w:bottom w:val="nil"/>
              <w:right w:val="nil"/>
            </w:tcBorders>
            <w:vAlign w:val="bottom"/>
          </w:tcPr>
          <w:p w:rsidR="00383C92" w:rsidRPr="00311D29" w:rsidRDefault="00383C92" w:rsidP="00383C92">
            <w:pPr>
              <w:autoSpaceDE w:val="0"/>
              <w:autoSpaceDN w:val="0"/>
              <w:adjustRightInd w:val="0"/>
              <w:rPr>
                <w:rFonts w:ascii="Arial" w:hAnsi="Arial" w:cs="Arial"/>
                <w:color w:val="000000"/>
                <w:sz w:val="18"/>
                <w:szCs w:val="18"/>
                <w:lang w:val="en-GB"/>
              </w:rPr>
            </w:pPr>
            <w:r w:rsidRPr="00311D29">
              <w:rPr>
                <w:rFonts w:ascii="Arial" w:hAnsi="Arial" w:cs="Arial"/>
                <w:color w:val="000000"/>
                <w:sz w:val="18"/>
                <w:szCs w:val="18"/>
                <w:lang w:val="en-GB"/>
              </w:rPr>
              <w:t>Log likelihood</w:t>
            </w:r>
          </w:p>
        </w:tc>
        <w:tc>
          <w:tcPr>
            <w:tcW w:w="1103" w:type="dxa"/>
            <w:tcBorders>
              <w:top w:val="nil"/>
              <w:left w:val="nil"/>
              <w:bottom w:val="nil"/>
              <w:right w:val="nil"/>
            </w:tcBorders>
            <w:vAlign w:val="bottom"/>
          </w:tcPr>
          <w:p w:rsidR="00383C92" w:rsidRPr="00311D29" w:rsidRDefault="00383C92" w:rsidP="00383C92">
            <w:pPr>
              <w:autoSpaceDE w:val="0"/>
              <w:autoSpaceDN w:val="0"/>
              <w:adjustRightInd w:val="0"/>
              <w:ind w:right="10"/>
              <w:jc w:val="right"/>
              <w:rPr>
                <w:rFonts w:ascii="Arial" w:hAnsi="Arial" w:cs="Arial"/>
                <w:color w:val="000000"/>
                <w:sz w:val="18"/>
                <w:szCs w:val="18"/>
                <w:lang w:val="en-GB"/>
              </w:rPr>
            </w:pPr>
            <w:r w:rsidRPr="00311D29">
              <w:rPr>
                <w:rFonts w:ascii="Arial" w:hAnsi="Arial" w:cs="Arial"/>
                <w:color w:val="000000"/>
                <w:sz w:val="18"/>
                <w:szCs w:val="18"/>
                <w:lang w:val="en-GB"/>
              </w:rPr>
              <w:t>-5.431419</w:t>
            </w:r>
          </w:p>
        </w:tc>
        <w:tc>
          <w:tcPr>
            <w:tcW w:w="1207" w:type="dxa"/>
            <w:gridSpan w:val="2"/>
            <w:tcBorders>
              <w:top w:val="nil"/>
              <w:left w:val="nil"/>
              <w:bottom w:val="nil"/>
              <w:right w:val="nil"/>
            </w:tcBorders>
            <w:vAlign w:val="bottom"/>
          </w:tcPr>
          <w:p w:rsidR="00383C92" w:rsidRPr="00311D29" w:rsidRDefault="00383C92" w:rsidP="00383C92">
            <w:pPr>
              <w:autoSpaceDE w:val="0"/>
              <w:autoSpaceDN w:val="0"/>
              <w:adjustRightInd w:val="0"/>
              <w:ind w:right="10"/>
              <w:rPr>
                <w:rFonts w:ascii="Arial" w:hAnsi="Arial" w:cs="Arial"/>
                <w:color w:val="000000"/>
                <w:sz w:val="18"/>
                <w:szCs w:val="18"/>
                <w:lang w:val="en-GB"/>
              </w:rPr>
            </w:pPr>
            <w:r w:rsidRPr="00311D29">
              <w:rPr>
                <w:rFonts w:ascii="Arial" w:hAnsi="Arial" w:cs="Arial"/>
                <w:color w:val="000000"/>
                <w:sz w:val="18"/>
                <w:szCs w:val="18"/>
                <w:lang w:val="en-GB"/>
              </w:rPr>
              <w:t>    Hannan-Quinn criter.</w:t>
            </w:r>
          </w:p>
        </w:tc>
        <w:tc>
          <w:tcPr>
            <w:tcW w:w="997" w:type="dxa"/>
            <w:tcBorders>
              <w:top w:val="nil"/>
              <w:left w:val="nil"/>
              <w:bottom w:val="nil"/>
              <w:right w:val="nil"/>
            </w:tcBorders>
            <w:vAlign w:val="bottom"/>
          </w:tcPr>
          <w:p w:rsidR="00383C92" w:rsidRPr="00311D29" w:rsidRDefault="00383C92" w:rsidP="00383C92">
            <w:pPr>
              <w:autoSpaceDE w:val="0"/>
              <w:autoSpaceDN w:val="0"/>
              <w:adjustRightInd w:val="0"/>
              <w:ind w:right="10"/>
              <w:jc w:val="right"/>
              <w:rPr>
                <w:rFonts w:ascii="Arial" w:hAnsi="Arial" w:cs="Arial"/>
                <w:color w:val="000000"/>
                <w:sz w:val="18"/>
                <w:szCs w:val="18"/>
                <w:lang w:val="en-GB"/>
              </w:rPr>
            </w:pPr>
            <w:r w:rsidRPr="00311D29">
              <w:rPr>
                <w:rFonts w:ascii="Arial" w:hAnsi="Arial" w:cs="Arial"/>
                <w:color w:val="000000"/>
                <w:sz w:val="18"/>
                <w:szCs w:val="18"/>
                <w:lang w:val="en-GB"/>
              </w:rPr>
              <w:t>0.467762</w:t>
            </w:r>
          </w:p>
        </w:tc>
      </w:tr>
      <w:tr w:rsidR="00383C92" w:rsidRPr="00311D29" w:rsidTr="00383C92">
        <w:trPr>
          <w:trHeight w:val="225"/>
        </w:trPr>
        <w:tc>
          <w:tcPr>
            <w:tcW w:w="2017" w:type="dxa"/>
            <w:tcBorders>
              <w:top w:val="nil"/>
              <w:left w:val="nil"/>
              <w:bottom w:val="nil"/>
              <w:right w:val="nil"/>
            </w:tcBorders>
            <w:vAlign w:val="bottom"/>
          </w:tcPr>
          <w:p w:rsidR="00383C92" w:rsidRPr="00311D29" w:rsidRDefault="00383C92" w:rsidP="00383C92">
            <w:pPr>
              <w:autoSpaceDE w:val="0"/>
              <w:autoSpaceDN w:val="0"/>
              <w:adjustRightInd w:val="0"/>
              <w:rPr>
                <w:rFonts w:ascii="Arial" w:hAnsi="Arial" w:cs="Arial"/>
                <w:color w:val="000000"/>
                <w:sz w:val="18"/>
                <w:szCs w:val="18"/>
                <w:lang w:val="en-GB"/>
              </w:rPr>
            </w:pPr>
            <w:r w:rsidRPr="00311D29">
              <w:rPr>
                <w:rFonts w:ascii="Arial" w:hAnsi="Arial" w:cs="Arial"/>
                <w:color w:val="000000"/>
                <w:sz w:val="18"/>
                <w:szCs w:val="18"/>
                <w:lang w:val="en-GB"/>
              </w:rPr>
              <w:t>F-statistic</w:t>
            </w:r>
          </w:p>
        </w:tc>
        <w:tc>
          <w:tcPr>
            <w:tcW w:w="1103" w:type="dxa"/>
            <w:tcBorders>
              <w:top w:val="nil"/>
              <w:left w:val="nil"/>
              <w:bottom w:val="nil"/>
              <w:right w:val="nil"/>
            </w:tcBorders>
            <w:vAlign w:val="bottom"/>
          </w:tcPr>
          <w:p w:rsidR="00383C92" w:rsidRPr="00311D29" w:rsidRDefault="00383C92" w:rsidP="00383C92">
            <w:pPr>
              <w:autoSpaceDE w:val="0"/>
              <w:autoSpaceDN w:val="0"/>
              <w:adjustRightInd w:val="0"/>
              <w:ind w:right="10"/>
              <w:jc w:val="right"/>
              <w:rPr>
                <w:rFonts w:ascii="Arial" w:hAnsi="Arial" w:cs="Arial"/>
                <w:color w:val="000000"/>
                <w:sz w:val="18"/>
                <w:szCs w:val="18"/>
                <w:lang w:val="en-GB"/>
              </w:rPr>
            </w:pPr>
            <w:r w:rsidRPr="00311D29">
              <w:rPr>
                <w:rFonts w:ascii="Arial" w:hAnsi="Arial" w:cs="Arial"/>
                <w:color w:val="000000"/>
                <w:sz w:val="18"/>
                <w:szCs w:val="18"/>
                <w:lang w:val="en-GB"/>
              </w:rPr>
              <w:t>4.064497</w:t>
            </w:r>
          </w:p>
        </w:tc>
        <w:tc>
          <w:tcPr>
            <w:tcW w:w="1207" w:type="dxa"/>
            <w:gridSpan w:val="2"/>
            <w:tcBorders>
              <w:top w:val="nil"/>
              <w:left w:val="nil"/>
              <w:bottom w:val="nil"/>
              <w:right w:val="nil"/>
            </w:tcBorders>
            <w:vAlign w:val="bottom"/>
          </w:tcPr>
          <w:p w:rsidR="00383C92" w:rsidRPr="00311D29" w:rsidRDefault="00383C92" w:rsidP="00383C92">
            <w:pPr>
              <w:autoSpaceDE w:val="0"/>
              <w:autoSpaceDN w:val="0"/>
              <w:adjustRightInd w:val="0"/>
              <w:ind w:right="10"/>
              <w:rPr>
                <w:rFonts w:ascii="Arial" w:hAnsi="Arial" w:cs="Arial"/>
                <w:color w:val="000000"/>
                <w:sz w:val="18"/>
                <w:szCs w:val="18"/>
                <w:lang w:val="en-GB"/>
              </w:rPr>
            </w:pPr>
            <w:r w:rsidRPr="00311D29">
              <w:rPr>
                <w:rFonts w:ascii="Arial" w:hAnsi="Arial" w:cs="Arial"/>
                <w:color w:val="000000"/>
                <w:sz w:val="18"/>
                <w:szCs w:val="18"/>
                <w:lang w:val="en-GB"/>
              </w:rPr>
              <w:t>    Durbin-Watson stat</w:t>
            </w:r>
          </w:p>
        </w:tc>
        <w:tc>
          <w:tcPr>
            <w:tcW w:w="997" w:type="dxa"/>
            <w:tcBorders>
              <w:top w:val="nil"/>
              <w:left w:val="nil"/>
              <w:bottom w:val="nil"/>
              <w:right w:val="nil"/>
            </w:tcBorders>
            <w:vAlign w:val="bottom"/>
          </w:tcPr>
          <w:p w:rsidR="00383C92" w:rsidRPr="00311D29" w:rsidRDefault="00383C92" w:rsidP="00383C92">
            <w:pPr>
              <w:autoSpaceDE w:val="0"/>
              <w:autoSpaceDN w:val="0"/>
              <w:adjustRightInd w:val="0"/>
              <w:ind w:right="10"/>
              <w:jc w:val="right"/>
              <w:rPr>
                <w:rFonts w:ascii="Arial" w:hAnsi="Arial" w:cs="Arial"/>
                <w:color w:val="000000"/>
                <w:sz w:val="18"/>
                <w:szCs w:val="18"/>
                <w:lang w:val="en-GB"/>
              </w:rPr>
            </w:pPr>
            <w:r w:rsidRPr="00311D29">
              <w:rPr>
                <w:rFonts w:ascii="Arial" w:hAnsi="Arial" w:cs="Arial"/>
                <w:color w:val="000000"/>
                <w:sz w:val="18"/>
                <w:szCs w:val="18"/>
                <w:lang w:val="en-GB"/>
              </w:rPr>
              <w:t>1.887772</w:t>
            </w:r>
          </w:p>
        </w:tc>
      </w:tr>
      <w:tr w:rsidR="00383C92" w:rsidRPr="00311D29" w:rsidTr="00383C92">
        <w:trPr>
          <w:trHeight w:val="225"/>
        </w:trPr>
        <w:tc>
          <w:tcPr>
            <w:tcW w:w="2017" w:type="dxa"/>
            <w:tcBorders>
              <w:top w:val="nil"/>
              <w:left w:val="nil"/>
              <w:bottom w:val="nil"/>
              <w:right w:val="nil"/>
            </w:tcBorders>
            <w:vAlign w:val="bottom"/>
          </w:tcPr>
          <w:p w:rsidR="00383C92" w:rsidRPr="00311D29" w:rsidRDefault="00383C92" w:rsidP="00383C92">
            <w:pPr>
              <w:autoSpaceDE w:val="0"/>
              <w:autoSpaceDN w:val="0"/>
              <w:adjustRightInd w:val="0"/>
              <w:rPr>
                <w:rFonts w:ascii="Arial" w:hAnsi="Arial" w:cs="Arial"/>
                <w:color w:val="000000"/>
                <w:sz w:val="18"/>
                <w:szCs w:val="18"/>
                <w:lang w:val="en-GB"/>
              </w:rPr>
            </w:pPr>
            <w:r w:rsidRPr="00311D29">
              <w:rPr>
                <w:rFonts w:ascii="Arial" w:hAnsi="Arial" w:cs="Arial"/>
                <w:color w:val="000000"/>
                <w:sz w:val="18"/>
                <w:szCs w:val="18"/>
                <w:lang w:val="en-GB"/>
              </w:rPr>
              <w:t>Prob(F-statistic)</w:t>
            </w:r>
          </w:p>
        </w:tc>
        <w:tc>
          <w:tcPr>
            <w:tcW w:w="1103" w:type="dxa"/>
            <w:tcBorders>
              <w:top w:val="nil"/>
              <w:left w:val="nil"/>
              <w:bottom w:val="nil"/>
              <w:right w:val="nil"/>
            </w:tcBorders>
            <w:vAlign w:val="bottom"/>
          </w:tcPr>
          <w:p w:rsidR="00383C92" w:rsidRPr="00311D29" w:rsidRDefault="00383C92" w:rsidP="00383C92">
            <w:pPr>
              <w:autoSpaceDE w:val="0"/>
              <w:autoSpaceDN w:val="0"/>
              <w:adjustRightInd w:val="0"/>
              <w:ind w:right="10"/>
              <w:jc w:val="right"/>
              <w:rPr>
                <w:rFonts w:ascii="Arial" w:hAnsi="Arial" w:cs="Arial"/>
                <w:color w:val="000000"/>
                <w:sz w:val="18"/>
                <w:szCs w:val="18"/>
                <w:lang w:val="en-GB"/>
              </w:rPr>
            </w:pPr>
            <w:r w:rsidRPr="00311D29">
              <w:rPr>
                <w:rFonts w:ascii="Arial" w:hAnsi="Arial" w:cs="Arial"/>
                <w:color w:val="000000"/>
                <w:sz w:val="18"/>
                <w:szCs w:val="18"/>
                <w:lang w:val="en-GB"/>
              </w:rPr>
              <w:t>0.052254</w:t>
            </w:r>
          </w:p>
        </w:tc>
        <w:tc>
          <w:tcPr>
            <w:tcW w:w="1207" w:type="dxa"/>
            <w:tcBorders>
              <w:top w:val="nil"/>
              <w:left w:val="nil"/>
              <w:bottom w:val="nil"/>
              <w:right w:val="nil"/>
            </w:tcBorders>
            <w:vAlign w:val="bottom"/>
          </w:tcPr>
          <w:p w:rsidR="00383C92" w:rsidRPr="00311D29" w:rsidRDefault="00383C92" w:rsidP="00383C92">
            <w:pPr>
              <w:autoSpaceDE w:val="0"/>
              <w:autoSpaceDN w:val="0"/>
              <w:adjustRightInd w:val="0"/>
              <w:ind w:right="10"/>
              <w:jc w:val="center"/>
              <w:rPr>
                <w:rFonts w:ascii="Arial" w:hAnsi="Arial" w:cs="Arial"/>
                <w:color w:val="000000"/>
                <w:sz w:val="18"/>
                <w:szCs w:val="18"/>
                <w:lang w:val="en-GB"/>
              </w:rPr>
            </w:pPr>
          </w:p>
        </w:tc>
        <w:tc>
          <w:tcPr>
            <w:tcW w:w="1208" w:type="dxa"/>
            <w:tcBorders>
              <w:top w:val="nil"/>
              <w:left w:val="nil"/>
              <w:bottom w:val="nil"/>
              <w:right w:val="nil"/>
            </w:tcBorders>
            <w:vAlign w:val="bottom"/>
          </w:tcPr>
          <w:p w:rsidR="00383C92" w:rsidRPr="00311D29" w:rsidRDefault="00383C92" w:rsidP="00383C92">
            <w:pPr>
              <w:autoSpaceDE w:val="0"/>
              <w:autoSpaceDN w:val="0"/>
              <w:adjustRightInd w:val="0"/>
              <w:ind w:right="10"/>
              <w:jc w:val="center"/>
              <w:rPr>
                <w:rFonts w:ascii="Arial" w:hAnsi="Arial" w:cs="Arial"/>
                <w:color w:val="000000"/>
                <w:sz w:val="18"/>
                <w:szCs w:val="18"/>
                <w:lang w:val="en-GB"/>
              </w:rPr>
            </w:pPr>
          </w:p>
        </w:tc>
        <w:tc>
          <w:tcPr>
            <w:tcW w:w="997" w:type="dxa"/>
            <w:tcBorders>
              <w:top w:val="nil"/>
              <w:left w:val="nil"/>
              <w:bottom w:val="nil"/>
              <w:right w:val="nil"/>
            </w:tcBorders>
            <w:vAlign w:val="bottom"/>
          </w:tcPr>
          <w:p w:rsidR="00383C92" w:rsidRPr="00311D29" w:rsidRDefault="00383C92" w:rsidP="00383C92">
            <w:pPr>
              <w:autoSpaceDE w:val="0"/>
              <w:autoSpaceDN w:val="0"/>
              <w:adjustRightInd w:val="0"/>
              <w:ind w:right="10"/>
              <w:jc w:val="center"/>
              <w:rPr>
                <w:rFonts w:ascii="Arial" w:hAnsi="Arial" w:cs="Arial"/>
                <w:color w:val="000000"/>
                <w:sz w:val="18"/>
                <w:szCs w:val="18"/>
                <w:lang w:val="en-GB"/>
              </w:rPr>
            </w:pPr>
          </w:p>
        </w:tc>
      </w:tr>
      <w:tr w:rsidR="00383C92" w:rsidRPr="00311D29" w:rsidTr="00383C92">
        <w:trPr>
          <w:trHeight w:hRule="exact" w:val="90"/>
        </w:trPr>
        <w:tc>
          <w:tcPr>
            <w:tcW w:w="2017" w:type="dxa"/>
            <w:tcBorders>
              <w:top w:val="nil"/>
              <w:left w:val="nil"/>
              <w:bottom w:val="double" w:sz="6" w:space="0" w:color="auto"/>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double" w:sz="6" w:space="0" w:color="auto"/>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207" w:type="dxa"/>
            <w:tcBorders>
              <w:top w:val="nil"/>
              <w:left w:val="nil"/>
              <w:bottom w:val="double" w:sz="6" w:space="0" w:color="auto"/>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double" w:sz="6" w:space="0" w:color="auto"/>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double" w:sz="6" w:space="0" w:color="auto"/>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r>
      <w:tr w:rsidR="00383C92" w:rsidRPr="00311D29" w:rsidTr="00383C92">
        <w:trPr>
          <w:trHeight w:hRule="exact" w:val="135"/>
        </w:trPr>
        <w:tc>
          <w:tcPr>
            <w:tcW w:w="2017"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207"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r>
    </w:tbl>
    <w:p w:rsidR="00383C92" w:rsidRDefault="00383C92" w:rsidP="00383C92">
      <w:r w:rsidRPr="00311D29">
        <w:rPr>
          <w:rFonts w:ascii="Arial" w:hAnsi="Arial" w:cs="Arial"/>
          <w:sz w:val="18"/>
          <w:szCs w:val="18"/>
          <w:lang w:val="en-GB"/>
        </w:rPr>
        <w:br/>
      </w:r>
    </w:p>
    <w:p w:rsidR="00383C92" w:rsidRPr="00311D29" w:rsidRDefault="00383C92" w:rsidP="00383C92">
      <w:pPr>
        <w:autoSpaceDE w:val="0"/>
        <w:autoSpaceDN w:val="0"/>
        <w:adjustRightInd w:val="0"/>
        <w:rPr>
          <w:rFonts w:ascii="Arial" w:hAnsi="Arial" w:cs="Arial"/>
          <w:sz w:val="18"/>
          <w:szCs w:val="18"/>
          <w:lang w:val="en-GB"/>
        </w:rPr>
      </w:pP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383C92" w:rsidRPr="00311D29" w:rsidTr="00383C92">
        <w:trPr>
          <w:trHeight w:val="225"/>
        </w:trPr>
        <w:tc>
          <w:tcPr>
            <w:tcW w:w="2017" w:type="dxa"/>
            <w:gridSpan w:val="4"/>
            <w:tcBorders>
              <w:top w:val="nil"/>
              <w:left w:val="nil"/>
              <w:bottom w:val="nil"/>
              <w:right w:val="nil"/>
            </w:tcBorders>
            <w:vAlign w:val="bottom"/>
          </w:tcPr>
          <w:p w:rsidR="00383C92" w:rsidRPr="00311D29" w:rsidRDefault="00383C92" w:rsidP="00383C92">
            <w:pPr>
              <w:autoSpaceDE w:val="0"/>
              <w:autoSpaceDN w:val="0"/>
              <w:adjustRightInd w:val="0"/>
              <w:rPr>
                <w:rFonts w:ascii="Arial" w:hAnsi="Arial" w:cs="Arial"/>
                <w:color w:val="000000"/>
                <w:sz w:val="18"/>
                <w:szCs w:val="18"/>
                <w:lang w:val="en-GB"/>
              </w:rPr>
            </w:pPr>
            <w:r w:rsidRPr="00311D29">
              <w:rPr>
                <w:rFonts w:ascii="Arial" w:hAnsi="Arial" w:cs="Arial"/>
                <w:color w:val="000000"/>
                <w:sz w:val="18"/>
                <w:szCs w:val="18"/>
                <w:lang w:val="en-GB"/>
              </w:rPr>
              <w:t>Null Hypothesis: LNINDP has a unit root</w:t>
            </w:r>
          </w:p>
        </w:tc>
        <w:tc>
          <w:tcPr>
            <w:tcW w:w="997"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r>
      <w:tr w:rsidR="00383C92" w:rsidRPr="00311D29" w:rsidTr="00383C92">
        <w:trPr>
          <w:trHeight w:val="225"/>
        </w:trPr>
        <w:tc>
          <w:tcPr>
            <w:tcW w:w="2017" w:type="dxa"/>
            <w:gridSpan w:val="3"/>
            <w:tcBorders>
              <w:top w:val="nil"/>
              <w:left w:val="nil"/>
              <w:bottom w:val="nil"/>
              <w:right w:val="nil"/>
            </w:tcBorders>
            <w:vAlign w:val="bottom"/>
          </w:tcPr>
          <w:p w:rsidR="00383C92" w:rsidRPr="00311D29" w:rsidRDefault="00383C92" w:rsidP="00383C92">
            <w:pPr>
              <w:autoSpaceDE w:val="0"/>
              <w:autoSpaceDN w:val="0"/>
              <w:adjustRightInd w:val="0"/>
              <w:rPr>
                <w:rFonts w:ascii="Arial" w:hAnsi="Arial" w:cs="Arial"/>
                <w:color w:val="000000"/>
                <w:sz w:val="18"/>
                <w:szCs w:val="18"/>
                <w:lang w:val="en-GB"/>
              </w:rPr>
            </w:pPr>
            <w:r w:rsidRPr="00311D29">
              <w:rPr>
                <w:rFonts w:ascii="Arial" w:hAnsi="Arial" w:cs="Arial"/>
                <w:color w:val="000000"/>
                <w:sz w:val="18"/>
                <w:szCs w:val="18"/>
                <w:lang w:val="en-GB"/>
              </w:rPr>
              <w:t>Exogenous: Constant</w:t>
            </w:r>
          </w:p>
        </w:tc>
        <w:tc>
          <w:tcPr>
            <w:tcW w:w="1208"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r>
      <w:tr w:rsidR="00383C92" w:rsidRPr="00311D29" w:rsidTr="00383C92">
        <w:trPr>
          <w:trHeight w:val="225"/>
        </w:trPr>
        <w:tc>
          <w:tcPr>
            <w:tcW w:w="2017" w:type="dxa"/>
            <w:gridSpan w:val="5"/>
            <w:tcBorders>
              <w:top w:val="nil"/>
              <w:left w:val="nil"/>
              <w:bottom w:val="nil"/>
              <w:right w:val="nil"/>
            </w:tcBorders>
            <w:vAlign w:val="bottom"/>
          </w:tcPr>
          <w:p w:rsidR="00383C92" w:rsidRPr="00311D29" w:rsidRDefault="00383C92" w:rsidP="00383C92">
            <w:pPr>
              <w:autoSpaceDE w:val="0"/>
              <w:autoSpaceDN w:val="0"/>
              <w:adjustRightInd w:val="0"/>
              <w:rPr>
                <w:rFonts w:ascii="Arial" w:hAnsi="Arial" w:cs="Arial"/>
                <w:color w:val="000000"/>
                <w:sz w:val="18"/>
                <w:szCs w:val="18"/>
                <w:lang w:val="en-GB"/>
              </w:rPr>
            </w:pPr>
            <w:r w:rsidRPr="00311D29">
              <w:rPr>
                <w:rFonts w:ascii="Arial" w:hAnsi="Arial" w:cs="Arial"/>
                <w:color w:val="000000"/>
                <w:sz w:val="18"/>
                <w:szCs w:val="18"/>
                <w:lang w:val="en-GB"/>
              </w:rPr>
              <w:t>Lag Length: 1 (Automatic - based on SIC, maxlag=8)</w:t>
            </w:r>
          </w:p>
        </w:tc>
      </w:tr>
      <w:tr w:rsidR="00383C92" w:rsidRPr="00311D29" w:rsidTr="00383C92">
        <w:trPr>
          <w:trHeight w:hRule="exact" w:val="90"/>
        </w:trPr>
        <w:tc>
          <w:tcPr>
            <w:tcW w:w="2017" w:type="dxa"/>
            <w:tcBorders>
              <w:top w:val="nil"/>
              <w:left w:val="nil"/>
              <w:bottom w:val="double" w:sz="6" w:space="2" w:color="auto"/>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double" w:sz="6" w:space="2" w:color="auto"/>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207" w:type="dxa"/>
            <w:tcBorders>
              <w:top w:val="nil"/>
              <w:left w:val="nil"/>
              <w:bottom w:val="double" w:sz="6" w:space="2" w:color="auto"/>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double" w:sz="6" w:space="2" w:color="auto"/>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double" w:sz="6" w:space="2" w:color="auto"/>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r>
      <w:tr w:rsidR="00383C92" w:rsidRPr="00311D29" w:rsidTr="00383C92">
        <w:trPr>
          <w:trHeight w:hRule="exact" w:val="135"/>
        </w:trPr>
        <w:tc>
          <w:tcPr>
            <w:tcW w:w="2017"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207"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r>
      <w:tr w:rsidR="00383C92" w:rsidRPr="00311D29" w:rsidTr="00383C92">
        <w:trPr>
          <w:trHeight w:val="225"/>
        </w:trPr>
        <w:tc>
          <w:tcPr>
            <w:tcW w:w="2017"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207"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r w:rsidRPr="00311D29">
              <w:rPr>
                <w:rFonts w:ascii="Arial" w:hAnsi="Arial" w:cs="Arial"/>
                <w:color w:val="000000"/>
                <w:sz w:val="18"/>
                <w:szCs w:val="18"/>
                <w:lang w:val="en-GB"/>
              </w:rPr>
              <w:t>t-Statistic</w:t>
            </w:r>
          </w:p>
        </w:tc>
        <w:tc>
          <w:tcPr>
            <w:tcW w:w="997"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r w:rsidRPr="00311D29">
              <w:rPr>
                <w:rFonts w:ascii="Arial" w:hAnsi="Arial" w:cs="Arial"/>
                <w:color w:val="000000"/>
                <w:sz w:val="18"/>
                <w:szCs w:val="18"/>
                <w:lang w:val="en-GB"/>
              </w:rPr>
              <w:t>  Prob.*</w:t>
            </w:r>
          </w:p>
        </w:tc>
      </w:tr>
      <w:tr w:rsidR="00383C92" w:rsidRPr="00311D29" w:rsidTr="00383C92">
        <w:trPr>
          <w:trHeight w:hRule="exact" w:val="90"/>
        </w:trPr>
        <w:tc>
          <w:tcPr>
            <w:tcW w:w="2017" w:type="dxa"/>
            <w:tcBorders>
              <w:top w:val="nil"/>
              <w:left w:val="nil"/>
              <w:bottom w:val="double" w:sz="6" w:space="2" w:color="auto"/>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double" w:sz="6" w:space="2" w:color="auto"/>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207" w:type="dxa"/>
            <w:tcBorders>
              <w:top w:val="nil"/>
              <w:left w:val="nil"/>
              <w:bottom w:val="double" w:sz="6" w:space="2" w:color="auto"/>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double" w:sz="6" w:space="2" w:color="auto"/>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double" w:sz="6" w:space="2" w:color="auto"/>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r>
      <w:tr w:rsidR="00383C92" w:rsidRPr="00311D29" w:rsidTr="00383C92">
        <w:trPr>
          <w:trHeight w:hRule="exact" w:val="135"/>
        </w:trPr>
        <w:tc>
          <w:tcPr>
            <w:tcW w:w="2017"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207"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r>
      <w:tr w:rsidR="00383C92" w:rsidRPr="00311D29" w:rsidTr="00383C92">
        <w:trPr>
          <w:trHeight w:val="225"/>
        </w:trPr>
        <w:tc>
          <w:tcPr>
            <w:tcW w:w="2017" w:type="dxa"/>
            <w:gridSpan w:val="3"/>
            <w:tcBorders>
              <w:top w:val="nil"/>
              <w:left w:val="nil"/>
              <w:bottom w:val="single" w:sz="6" w:space="0" w:color="auto"/>
              <w:right w:val="nil"/>
            </w:tcBorders>
            <w:vAlign w:val="bottom"/>
          </w:tcPr>
          <w:p w:rsidR="00383C92" w:rsidRPr="00311D29" w:rsidRDefault="00383C92" w:rsidP="00383C92">
            <w:pPr>
              <w:autoSpaceDE w:val="0"/>
              <w:autoSpaceDN w:val="0"/>
              <w:adjustRightInd w:val="0"/>
              <w:rPr>
                <w:rFonts w:ascii="Arial" w:hAnsi="Arial" w:cs="Arial"/>
                <w:color w:val="000000"/>
                <w:sz w:val="18"/>
                <w:szCs w:val="18"/>
                <w:lang w:val="en-GB"/>
              </w:rPr>
            </w:pPr>
            <w:r w:rsidRPr="00311D29">
              <w:rPr>
                <w:rFonts w:ascii="Arial" w:hAnsi="Arial" w:cs="Arial"/>
                <w:color w:val="000000"/>
                <w:sz w:val="18"/>
                <w:szCs w:val="18"/>
                <w:lang w:val="en-GB"/>
              </w:rPr>
              <w:t>Augmented Dickey-Fuller test statistic</w:t>
            </w:r>
          </w:p>
        </w:tc>
        <w:tc>
          <w:tcPr>
            <w:tcW w:w="1208" w:type="dxa"/>
            <w:tcBorders>
              <w:top w:val="nil"/>
              <w:left w:val="nil"/>
              <w:bottom w:val="single" w:sz="6" w:space="0" w:color="auto"/>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r w:rsidRPr="00311D29">
              <w:rPr>
                <w:rFonts w:ascii="Arial" w:hAnsi="Arial" w:cs="Arial"/>
                <w:color w:val="000000"/>
                <w:sz w:val="18"/>
                <w:szCs w:val="18"/>
                <w:lang w:val="en-GB"/>
              </w:rPr>
              <w:t>-2.485550</w:t>
            </w:r>
          </w:p>
        </w:tc>
        <w:tc>
          <w:tcPr>
            <w:tcW w:w="997" w:type="dxa"/>
            <w:tcBorders>
              <w:top w:val="nil"/>
              <w:left w:val="nil"/>
              <w:bottom w:val="single" w:sz="6" w:space="0" w:color="auto"/>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r w:rsidRPr="00311D29">
              <w:rPr>
                <w:rFonts w:ascii="Arial" w:hAnsi="Arial" w:cs="Arial"/>
                <w:color w:val="000000"/>
                <w:sz w:val="18"/>
                <w:szCs w:val="18"/>
                <w:lang w:val="en-GB"/>
              </w:rPr>
              <w:t> 0.1280</w:t>
            </w:r>
          </w:p>
        </w:tc>
      </w:tr>
      <w:tr w:rsidR="00383C92" w:rsidRPr="00311D29" w:rsidTr="00383C92">
        <w:trPr>
          <w:trHeight w:val="225"/>
        </w:trPr>
        <w:tc>
          <w:tcPr>
            <w:tcW w:w="2017" w:type="dxa"/>
            <w:tcBorders>
              <w:top w:val="nil"/>
              <w:left w:val="nil"/>
              <w:bottom w:val="nil"/>
              <w:right w:val="nil"/>
            </w:tcBorders>
            <w:vAlign w:val="bottom"/>
          </w:tcPr>
          <w:p w:rsidR="00383C92" w:rsidRPr="00311D29" w:rsidRDefault="00383C92" w:rsidP="00383C92">
            <w:pPr>
              <w:autoSpaceDE w:val="0"/>
              <w:autoSpaceDN w:val="0"/>
              <w:adjustRightInd w:val="0"/>
              <w:rPr>
                <w:rFonts w:ascii="Arial" w:hAnsi="Arial" w:cs="Arial"/>
                <w:color w:val="000000"/>
                <w:sz w:val="18"/>
                <w:szCs w:val="18"/>
                <w:lang w:val="en-GB"/>
              </w:rPr>
            </w:pPr>
            <w:r w:rsidRPr="00311D29">
              <w:rPr>
                <w:rFonts w:ascii="Arial" w:hAnsi="Arial" w:cs="Arial"/>
                <w:color w:val="000000"/>
                <w:sz w:val="18"/>
                <w:szCs w:val="18"/>
                <w:lang w:val="en-GB"/>
              </w:rPr>
              <w:t>Test critical values:</w:t>
            </w:r>
          </w:p>
        </w:tc>
        <w:tc>
          <w:tcPr>
            <w:tcW w:w="1103"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r w:rsidRPr="00311D29">
              <w:rPr>
                <w:rFonts w:ascii="Arial" w:hAnsi="Arial" w:cs="Arial"/>
                <w:color w:val="000000"/>
                <w:sz w:val="18"/>
                <w:szCs w:val="18"/>
                <w:lang w:val="en-GB"/>
              </w:rPr>
              <w:t>1% level</w:t>
            </w:r>
          </w:p>
        </w:tc>
        <w:tc>
          <w:tcPr>
            <w:tcW w:w="1207"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r w:rsidRPr="00311D29">
              <w:rPr>
                <w:rFonts w:ascii="Arial" w:hAnsi="Arial" w:cs="Arial"/>
                <w:color w:val="000000"/>
                <w:sz w:val="18"/>
                <w:szCs w:val="18"/>
                <w:lang w:val="en-GB"/>
              </w:rPr>
              <w:t>-3.646342</w:t>
            </w:r>
          </w:p>
        </w:tc>
        <w:tc>
          <w:tcPr>
            <w:tcW w:w="997"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r>
      <w:tr w:rsidR="00383C92" w:rsidRPr="00311D29" w:rsidTr="00383C92">
        <w:trPr>
          <w:trHeight w:val="225"/>
        </w:trPr>
        <w:tc>
          <w:tcPr>
            <w:tcW w:w="2017"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r w:rsidRPr="00311D29">
              <w:rPr>
                <w:rFonts w:ascii="Arial" w:hAnsi="Arial" w:cs="Arial"/>
                <w:color w:val="000000"/>
                <w:sz w:val="18"/>
                <w:szCs w:val="18"/>
                <w:lang w:val="en-GB"/>
              </w:rPr>
              <w:t>5% level</w:t>
            </w:r>
          </w:p>
        </w:tc>
        <w:tc>
          <w:tcPr>
            <w:tcW w:w="1207"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r w:rsidRPr="00311D29">
              <w:rPr>
                <w:rFonts w:ascii="Arial" w:hAnsi="Arial" w:cs="Arial"/>
                <w:color w:val="000000"/>
                <w:sz w:val="18"/>
                <w:szCs w:val="18"/>
                <w:lang w:val="en-GB"/>
              </w:rPr>
              <w:t>-2.954021</w:t>
            </w:r>
          </w:p>
        </w:tc>
        <w:tc>
          <w:tcPr>
            <w:tcW w:w="997"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r>
      <w:tr w:rsidR="00383C92" w:rsidRPr="00311D29" w:rsidTr="00383C92">
        <w:trPr>
          <w:trHeight w:val="225"/>
        </w:trPr>
        <w:tc>
          <w:tcPr>
            <w:tcW w:w="2017"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r w:rsidRPr="00311D29">
              <w:rPr>
                <w:rFonts w:ascii="Arial" w:hAnsi="Arial" w:cs="Arial"/>
                <w:color w:val="000000"/>
                <w:sz w:val="18"/>
                <w:szCs w:val="18"/>
                <w:lang w:val="en-GB"/>
              </w:rPr>
              <w:t>10% level</w:t>
            </w:r>
          </w:p>
        </w:tc>
        <w:tc>
          <w:tcPr>
            <w:tcW w:w="1207"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r w:rsidRPr="00311D29">
              <w:rPr>
                <w:rFonts w:ascii="Arial" w:hAnsi="Arial" w:cs="Arial"/>
                <w:color w:val="000000"/>
                <w:sz w:val="18"/>
                <w:szCs w:val="18"/>
                <w:lang w:val="en-GB"/>
              </w:rPr>
              <w:t>-2.615817</w:t>
            </w:r>
          </w:p>
        </w:tc>
        <w:tc>
          <w:tcPr>
            <w:tcW w:w="997"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r>
      <w:tr w:rsidR="00383C92" w:rsidRPr="00311D29" w:rsidTr="00383C92">
        <w:trPr>
          <w:trHeight w:hRule="exact" w:val="90"/>
        </w:trPr>
        <w:tc>
          <w:tcPr>
            <w:tcW w:w="2017" w:type="dxa"/>
            <w:tcBorders>
              <w:top w:val="nil"/>
              <w:left w:val="nil"/>
              <w:bottom w:val="double" w:sz="6" w:space="2" w:color="auto"/>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double" w:sz="6" w:space="2" w:color="auto"/>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207" w:type="dxa"/>
            <w:tcBorders>
              <w:top w:val="nil"/>
              <w:left w:val="nil"/>
              <w:bottom w:val="double" w:sz="6" w:space="2" w:color="auto"/>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double" w:sz="6" w:space="2" w:color="auto"/>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double" w:sz="6" w:space="2" w:color="auto"/>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r>
      <w:tr w:rsidR="00383C92" w:rsidRPr="00311D29" w:rsidTr="00383C92">
        <w:trPr>
          <w:trHeight w:hRule="exact" w:val="135"/>
        </w:trPr>
        <w:tc>
          <w:tcPr>
            <w:tcW w:w="2017"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207"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r>
      <w:tr w:rsidR="00383C92" w:rsidRPr="00311D29" w:rsidTr="00383C92">
        <w:trPr>
          <w:trHeight w:val="225"/>
        </w:trPr>
        <w:tc>
          <w:tcPr>
            <w:tcW w:w="2017" w:type="dxa"/>
            <w:gridSpan w:val="4"/>
            <w:tcBorders>
              <w:top w:val="nil"/>
              <w:left w:val="nil"/>
              <w:bottom w:val="nil"/>
              <w:right w:val="nil"/>
            </w:tcBorders>
            <w:vAlign w:val="bottom"/>
          </w:tcPr>
          <w:p w:rsidR="00383C92" w:rsidRPr="00311D29" w:rsidRDefault="00383C92" w:rsidP="00383C92">
            <w:pPr>
              <w:autoSpaceDE w:val="0"/>
              <w:autoSpaceDN w:val="0"/>
              <w:adjustRightInd w:val="0"/>
              <w:rPr>
                <w:rFonts w:ascii="Arial" w:hAnsi="Arial" w:cs="Arial"/>
                <w:color w:val="000000"/>
                <w:sz w:val="18"/>
                <w:szCs w:val="18"/>
                <w:lang w:val="en-GB"/>
              </w:rPr>
            </w:pPr>
            <w:r w:rsidRPr="00311D29">
              <w:rPr>
                <w:rFonts w:ascii="Arial" w:hAnsi="Arial" w:cs="Arial"/>
                <w:color w:val="000000"/>
                <w:sz w:val="18"/>
                <w:szCs w:val="18"/>
                <w:lang w:val="en-GB"/>
              </w:rPr>
              <w:t>*MacKinnon (1996) one-sided p-values.</w:t>
            </w:r>
          </w:p>
        </w:tc>
        <w:tc>
          <w:tcPr>
            <w:tcW w:w="997"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r>
      <w:tr w:rsidR="00383C92" w:rsidRPr="00311D29" w:rsidTr="00383C92">
        <w:trPr>
          <w:trHeight w:val="225"/>
        </w:trPr>
        <w:tc>
          <w:tcPr>
            <w:tcW w:w="2017"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207"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r>
      <w:tr w:rsidR="00383C92" w:rsidRPr="00311D29" w:rsidTr="00383C92">
        <w:trPr>
          <w:trHeight w:val="225"/>
        </w:trPr>
        <w:tc>
          <w:tcPr>
            <w:tcW w:w="2017"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207"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r>
      <w:tr w:rsidR="00383C92" w:rsidRPr="00311D29" w:rsidTr="00383C92">
        <w:trPr>
          <w:trHeight w:val="225"/>
        </w:trPr>
        <w:tc>
          <w:tcPr>
            <w:tcW w:w="2017" w:type="dxa"/>
            <w:gridSpan w:val="4"/>
            <w:tcBorders>
              <w:top w:val="nil"/>
              <w:left w:val="nil"/>
              <w:bottom w:val="nil"/>
              <w:right w:val="nil"/>
            </w:tcBorders>
            <w:vAlign w:val="bottom"/>
          </w:tcPr>
          <w:p w:rsidR="00383C92" w:rsidRPr="00311D29" w:rsidRDefault="00383C92" w:rsidP="00383C92">
            <w:pPr>
              <w:autoSpaceDE w:val="0"/>
              <w:autoSpaceDN w:val="0"/>
              <w:adjustRightInd w:val="0"/>
              <w:rPr>
                <w:rFonts w:ascii="Arial" w:hAnsi="Arial" w:cs="Arial"/>
                <w:color w:val="000000"/>
                <w:sz w:val="18"/>
                <w:szCs w:val="18"/>
                <w:lang w:val="en-GB"/>
              </w:rPr>
            </w:pPr>
            <w:r w:rsidRPr="00311D29">
              <w:rPr>
                <w:rFonts w:ascii="Arial" w:hAnsi="Arial" w:cs="Arial"/>
                <w:color w:val="000000"/>
                <w:sz w:val="18"/>
                <w:szCs w:val="18"/>
                <w:lang w:val="en-GB"/>
              </w:rPr>
              <w:t>Augmented Dickey-Fuller Test Equation</w:t>
            </w:r>
          </w:p>
        </w:tc>
        <w:tc>
          <w:tcPr>
            <w:tcW w:w="997"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r>
      <w:tr w:rsidR="00383C92" w:rsidRPr="00311D29" w:rsidTr="00383C92">
        <w:trPr>
          <w:trHeight w:val="225"/>
        </w:trPr>
        <w:tc>
          <w:tcPr>
            <w:tcW w:w="2017" w:type="dxa"/>
            <w:gridSpan w:val="3"/>
            <w:tcBorders>
              <w:top w:val="nil"/>
              <w:left w:val="nil"/>
              <w:bottom w:val="nil"/>
              <w:right w:val="nil"/>
            </w:tcBorders>
            <w:vAlign w:val="bottom"/>
          </w:tcPr>
          <w:p w:rsidR="00383C92" w:rsidRPr="00311D29" w:rsidRDefault="00383C92" w:rsidP="00383C92">
            <w:pPr>
              <w:autoSpaceDE w:val="0"/>
              <w:autoSpaceDN w:val="0"/>
              <w:adjustRightInd w:val="0"/>
              <w:rPr>
                <w:rFonts w:ascii="Arial" w:hAnsi="Arial" w:cs="Arial"/>
                <w:color w:val="000000"/>
                <w:sz w:val="18"/>
                <w:szCs w:val="18"/>
                <w:lang w:val="en-GB"/>
              </w:rPr>
            </w:pPr>
            <w:r w:rsidRPr="00311D29">
              <w:rPr>
                <w:rFonts w:ascii="Arial" w:hAnsi="Arial" w:cs="Arial"/>
                <w:color w:val="000000"/>
                <w:sz w:val="18"/>
                <w:szCs w:val="18"/>
                <w:lang w:val="en-GB"/>
              </w:rPr>
              <w:t>Dependent Variable: D(LNINDP)</w:t>
            </w:r>
          </w:p>
        </w:tc>
        <w:tc>
          <w:tcPr>
            <w:tcW w:w="1208"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r>
      <w:tr w:rsidR="00383C92" w:rsidRPr="00311D29" w:rsidTr="00383C92">
        <w:trPr>
          <w:trHeight w:val="225"/>
        </w:trPr>
        <w:tc>
          <w:tcPr>
            <w:tcW w:w="2017" w:type="dxa"/>
            <w:gridSpan w:val="3"/>
            <w:tcBorders>
              <w:top w:val="nil"/>
              <w:left w:val="nil"/>
              <w:bottom w:val="nil"/>
              <w:right w:val="nil"/>
            </w:tcBorders>
            <w:vAlign w:val="bottom"/>
          </w:tcPr>
          <w:p w:rsidR="00383C92" w:rsidRPr="00311D29" w:rsidRDefault="00383C92" w:rsidP="00383C92">
            <w:pPr>
              <w:autoSpaceDE w:val="0"/>
              <w:autoSpaceDN w:val="0"/>
              <w:adjustRightInd w:val="0"/>
              <w:rPr>
                <w:rFonts w:ascii="Arial" w:hAnsi="Arial" w:cs="Arial"/>
                <w:color w:val="000000"/>
                <w:sz w:val="18"/>
                <w:szCs w:val="18"/>
                <w:lang w:val="en-GB"/>
              </w:rPr>
            </w:pPr>
            <w:r w:rsidRPr="00311D29">
              <w:rPr>
                <w:rFonts w:ascii="Arial" w:hAnsi="Arial" w:cs="Arial"/>
                <w:color w:val="000000"/>
                <w:sz w:val="18"/>
                <w:szCs w:val="18"/>
                <w:lang w:val="en-GB"/>
              </w:rPr>
              <w:t>Method: Least Squares</w:t>
            </w:r>
          </w:p>
        </w:tc>
        <w:tc>
          <w:tcPr>
            <w:tcW w:w="1208"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r>
      <w:tr w:rsidR="00383C92" w:rsidRPr="00311D29" w:rsidTr="00383C92">
        <w:trPr>
          <w:trHeight w:val="225"/>
        </w:trPr>
        <w:tc>
          <w:tcPr>
            <w:tcW w:w="2017" w:type="dxa"/>
            <w:gridSpan w:val="3"/>
            <w:tcBorders>
              <w:top w:val="nil"/>
              <w:left w:val="nil"/>
              <w:bottom w:val="nil"/>
              <w:right w:val="nil"/>
            </w:tcBorders>
            <w:vAlign w:val="bottom"/>
          </w:tcPr>
          <w:p w:rsidR="00383C92" w:rsidRPr="00311D29" w:rsidRDefault="00383C92" w:rsidP="00383C92">
            <w:pPr>
              <w:autoSpaceDE w:val="0"/>
              <w:autoSpaceDN w:val="0"/>
              <w:adjustRightInd w:val="0"/>
              <w:rPr>
                <w:rFonts w:ascii="Arial" w:hAnsi="Arial" w:cs="Arial"/>
                <w:color w:val="000000"/>
                <w:sz w:val="18"/>
                <w:szCs w:val="18"/>
                <w:lang w:val="en-GB"/>
              </w:rPr>
            </w:pPr>
            <w:r w:rsidRPr="00311D29">
              <w:rPr>
                <w:rFonts w:ascii="Arial" w:hAnsi="Arial" w:cs="Arial"/>
                <w:color w:val="000000"/>
                <w:sz w:val="18"/>
                <w:szCs w:val="18"/>
                <w:lang w:val="en-GB"/>
              </w:rPr>
              <w:t>Date: 07/16/17   Time: 09:56</w:t>
            </w:r>
          </w:p>
        </w:tc>
        <w:tc>
          <w:tcPr>
            <w:tcW w:w="1208"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r>
      <w:tr w:rsidR="00383C92" w:rsidRPr="00311D29" w:rsidTr="00383C92">
        <w:trPr>
          <w:trHeight w:val="225"/>
        </w:trPr>
        <w:tc>
          <w:tcPr>
            <w:tcW w:w="2017" w:type="dxa"/>
            <w:gridSpan w:val="3"/>
            <w:tcBorders>
              <w:top w:val="nil"/>
              <w:left w:val="nil"/>
              <w:bottom w:val="nil"/>
              <w:right w:val="nil"/>
            </w:tcBorders>
            <w:vAlign w:val="bottom"/>
          </w:tcPr>
          <w:p w:rsidR="00383C92" w:rsidRPr="00311D29" w:rsidRDefault="00383C92" w:rsidP="00383C92">
            <w:pPr>
              <w:autoSpaceDE w:val="0"/>
              <w:autoSpaceDN w:val="0"/>
              <w:adjustRightInd w:val="0"/>
              <w:rPr>
                <w:rFonts w:ascii="Arial" w:hAnsi="Arial" w:cs="Arial"/>
                <w:color w:val="000000"/>
                <w:sz w:val="18"/>
                <w:szCs w:val="18"/>
                <w:lang w:val="en-GB"/>
              </w:rPr>
            </w:pPr>
            <w:r w:rsidRPr="00311D29">
              <w:rPr>
                <w:rFonts w:ascii="Arial" w:hAnsi="Arial" w:cs="Arial"/>
                <w:color w:val="000000"/>
                <w:sz w:val="18"/>
                <w:szCs w:val="18"/>
                <w:lang w:val="en-GB"/>
              </w:rPr>
              <w:t>Sample (adjusted): 1983 2015</w:t>
            </w:r>
          </w:p>
        </w:tc>
        <w:tc>
          <w:tcPr>
            <w:tcW w:w="1208"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r>
      <w:tr w:rsidR="00383C92" w:rsidRPr="00311D29" w:rsidTr="00383C92">
        <w:trPr>
          <w:trHeight w:val="225"/>
        </w:trPr>
        <w:tc>
          <w:tcPr>
            <w:tcW w:w="2017" w:type="dxa"/>
            <w:gridSpan w:val="4"/>
            <w:tcBorders>
              <w:top w:val="nil"/>
              <w:left w:val="nil"/>
              <w:bottom w:val="nil"/>
              <w:right w:val="nil"/>
            </w:tcBorders>
            <w:vAlign w:val="bottom"/>
          </w:tcPr>
          <w:p w:rsidR="00383C92" w:rsidRPr="00311D29" w:rsidRDefault="00383C92" w:rsidP="00383C92">
            <w:pPr>
              <w:autoSpaceDE w:val="0"/>
              <w:autoSpaceDN w:val="0"/>
              <w:adjustRightInd w:val="0"/>
              <w:rPr>
                <w:rFonts w:ascii="Arial" w:hAnsi="Arial" w:cs="Arial"/>
                <w:color w:val="000000"/>
                <w:sz w:val="18"/>
                <w:szCs w:val="18"/>
                <w:lang w:val="en-GB"/>
              </w:rPr>
            </w:pPr>
            <w:r w:rsidRPr="00311D29">
              <w:rPr>
                <w:rFonts w:ascii="Arial" w:hAnsi="Arial" w:cs="Arial"/>
                <w:color w:val="000000"/>
                <w:sz w:val="18"/>
                <w:szCs w:val="18"/>
                <w:lang w:val="en-GB"/>
              </w:rPr>
              <w:t>Included observations: 33 after adjustments</w:t>
            </w:r>
          </w:p>
        </w:tc>
        <w:tc>
          <w:tcPr>
            <w:tcW w:w="997"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r>
      <w:tr w:rsidR="00383C92" w:rsidRPr="00311D29" w:rsidTr="00383C92">
        <w:trPr>
          <w:trHeight w:hRule="exact" w:val="90"/>
        </w:trPr>
        <w:tc>
          <w:tcPr>
            <w:tcW w:w="2017" w:type="dxa"/>
            <w:tcBorders>
              <w:top w:val="nil"/>
              <w:left w:val="nil"/>
              <w:bottom w:val="double" w:sz="6" w:space="2" w:color="auto"/>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double" w:sz="6" w:space="2" w:color="auto"/>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207" w:type="dxa"/>
            <w:tcBorders>
              <w:top w:val="nil"/>
              <w:left w:val="nil"/>
              <w:bottom w:val="double" w:sz="6" w:space="2" w:color="auto"/>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double" w:sz="6" w:space="2" w:color="auto"/>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double" w:sz="6" w:space="2" w:color="auto"/>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r>
      <w:tr w:rsidR="00383C92" w:rsidRPr="00311D29" w:rsidTr="00383C92">
        <w:trPr>
          <w:trHeight w:hRule="exact" w:val="135"/>
        </w:trPr>
        <w:tc>
          <w:tcPr>
            <w:tcW w:w="2017"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207"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r>
      <w:tr w:rsidR="00383C92" w:rsidRPr="00311D29" w:rsidTr="00383C92">
        <w:trPr>
          <w:trHeight w:val="225"/>
        </w:trPr>
        <w:tc>
          <w:tcPr>
            <w:tcW w:w="2017"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r w:rsidRPr="00311D29">
              <w:rPr>
                <w:rFonts w:ascii="Arial" w:hAnsi="Arial" w:cs="Arial"/>
                <w:color w:val="000000"/>
                <w:sz w:val="18"/>
                <w:szCs w:val="18"/>
                <w:lang w:val="en-GB"/>
              </w:rPr>
              <w:t>Variable</w:t>
            </w:r>
          </w:p>
        </w:tc>
        <w:tc>
          <w:tcPr>
            <w:tcW w:w="1103" w:type="dxa"/>
            <w:tcBorders>
              <w:top w:val="nil"/>
              <w:left w:val="nil"/>
              <w:bottom w:val="nil"/>
              <w:right w:val="nil"/>
            </w:tcBorders>
            <w:vAlign w:val="bottom"/>
          </w:tcPr>
          <w:p w:rsidR="00383C92" w:rsidRPr="00311D29" w:rsidRDefault="00383C92" w:rsidP="00383C92">
            <w:pPr>
              <w:autoSpaceDE w:val="0"/>
              <w:autoSpaceDN w:val="0"/>
              <w:adjustRightInd w:val="0"/>
              <w:ind w:right="10"/>
              <w:jc w:val="right"/>
              <w:rPr>
                <w:rFonts w:ascii="Arial" w:hAnsi="Arial" w:cs="Arial"/>
                <w:color w:val="000000"/>
                <w:sz w:val="18"/>
                <w:szCs w:val="18"/>
                <w:lang w:val="en-GB"/>
              </w:rPr>
            </w:pPr>
            <w:r w:rsidRPr="00311D29">
              <w:rPr>
                <w:rFonts w:ascii="Arial" w:hAnsi="Arial" w:cs="Arial"/>
                <w:color w:val="000000"/>
                <w:sz w:val="18"/>
                <w:szCs w:val="18"/>
                <w:lang w:val="en-GB"/>
              </w:rPr>
              <w:t>Coefficient</w:t>
            </w:r>
          </w:p>
        </w:tc>
        <w:tc>
          <w:tcPr>
            <w:tcW w:w="1207" w:type="dxa"/>
            <w:tcBorders>
              <w:top w:val="nil"/>
              <w:left w:val="nil"/>
              <w:bottom w:val="nil"/>
              <w:right w:val="nil"/>
            </w:tcBorders>
            <w:vAlign w:val="bottom"/>
          </w:tcPr>
          <w:p w:rsidR="00383C92" w:rsidRPr="00311D29" w:rsidRDefault="00383C92" w:rsidP="00383C92">
            <w:pPr>
              <w:autoSpaceDE w:val="0"/>
              <w:autoSpaceDN w:val="0"/>
              <w:adjustRightInd w:val="0"/>
              <w:ind w:right="10"/>
              <w:jc w:val="right"/>
              <w:rPr>
                <w:rFonts w:ascii="Arial" w:hAnsi="Arial" w:cs="Arial"/>
                <w:color w:val="000000"/>
                <w:sz w:val="18"/>
                <w:szCs w:val="18"/>
                <w:lang w:val="en-GB"/>
              </w:rPr>
            </w:pPr>
            <w:r w:rsidRPr="00311D29">
              <w:rPr>
                <w:rFonts w:ascii="Arial" w:hAnsi="Arial" w:cs="Arial"/>
                <w:color w:val="000000"/>
                <w:sz w:val="18"/>
                <w:szCs w:val="18"/>
                <w:lang w:val="en-GB"/>
              </w:rPr>
              <w:t>Std. Error</w:t>
            </w:r>
          </w:p>
        </w:tc>
        <w:tc>
          <w:tcPr>
            <w:tcW w:w="1208" w:type="dxa"/>
            <w:tcBorders>
              <w:top w:val="nil"/>
              <w:left w:val="nil"/>
              <w:bottom w:val="nil"/>
              <w:right w:val="nil"/>
            </w:tcBorders>
            <w:vAlign w:val="bottom"/>
          </w:tcPr>
          <w:p w:rsidR="00383C92" w:rsidRPr="00311D29" w:rsidRDefault="00383C92" w:rsidP="00383C92">
            <w:pPr>
              <w:autoSpaceDE w:val="0"/>
              <w:autoSpaceDN w:val="0"/>
              <w:adjustRightInd w:val="0"/>
              <w:ind w:right="10"/>
              <w:jc w:val="right"/>
              <w:rPr>
                <w:rFonts w:ascii="Arial" w:hAnsi="Arial" w:cs="Arial"/>
                <w:color w:val="000000"/>
                <w:sz w:val="18"/>
                <w:szCs w:val="18"/>
                <w:lang w:val="en-GB"/>
              </w:rPr>
            </w:pPr>
            <w:r w:rsidRPr="00311D29">
              <w:rPr>
                <w:rFonts w:ascii="Arial" w:hAnsi="Arial" w:cs="Arial"/>
                <w:color w:val="000000"/>
                <w:sz w:val="18"/>
                <w:szCs w:val="18"/>
                <w:lang w:val="en-GB"/>
              </w:rPr>
              <w:t>t-Statistic</w:t>
            </w:r>
          </w:p>
        </w:tc>
        <w:tc>
          <w:tcPr>
            <w:tcW w:w="997" w:type="dxa"/>
            <w:tcBorders>
              <w:top w:val="nil"/>
              <w:left w:val="nil"/>
              <w:bottom w:val="nil"/>
              <w:right w:val="nil"/>
            </w:tcBorders>
            <w:vAlign w:val="bottom"/>
          </w:tcPr>
          <w:p w:rsidR="00383C92" w:rsidRPr="00311D29" w:rsidRDefault="00383C92" w:rsidP="00383C92">
            <w:pPr>
              <w:autoSpaceDE w:val="0"/>
              <w:autoSpaceDN w:val="0"/>
              <w:adjustRightInd w:val="0"/>
              <w:ind w:right="10"/>
              <w:jc w:val="right"/>
              <w:rPr>
                <w:rFonts w:ascii="Arial" w:hAnsi="Arial" w:cs="Arial"/>
                <w:color w:val="000000"/>
                <w:sz w:val="18"/>
                <w:szCs w:val="18"/>
                <w:lang w:val="en-GB"/>
              </w:rPr>
            </w:pPr>
            <w:r w:rsidRPr="00311D29">
              <w:rPr>
                <w:rFonts w:ascii="Arial" w:hAnsi="Arial" w:cs="Arial"/>
                <w:color w:val="000000"/>
                <w:sz w:val="18"/>
                <w:szCs w:val="18"/>
                <w:lang w:val="en-GB"/>
              </w:rPr>
              <w:t>Prob.  </w:t>
            </w:r>
          </w:p>
        </w:tc>
      </w:tr>
      <w:tr w:rsidR="00383C92" w:rsidRPr="00311D29" w:rsidTr="00383C92">
        <w:trPr>
          <w:trHeight w:hRule="exact" w:val="90"/>
        </w:trPr>
        <w:tc>
          <w:tcPr>
            <w:tcW w:w="2017" w:type="dxa"/>
            <w:tcBorders>
              <w:top w:val="nil"/>
              <w:left w:val="nil"/>
              <w:bottom w:val="double" w:sz="6" w:space="2" w:color="auto"/>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double" w:sz="6" w:space="2" w:color="auto"/>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207" w:type="dxa"/>
            <w:tcBorders>
              <w:top w:val="nil"/>
              <w:left w:val="nil"/>
              <w:bottom w:val="double" w:sz="6" w:space="2" w:color="auto"/>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double" w:sz="6" w:space="2" w:color="auto"/>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double" w:sz="6" w:space="2" w:color="auto"/>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r>
      <w:tr w:rsidR="00383C92" w:rsidRPr="00311D29" w:rsidTr="00383C92">
        <w:trPr>
          <w:trHeight w:hRule="exact" w:val="135"/>
        </w:trPr>
        <w:tc>
          <w:tcPr>
            <w:tcW w:w="2017"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207"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r>
      <w:tr w:rsidR="00383C92" w:rsidRPr="00311D29" w:rsidTr="00383C92">
        <w:trPr>
          <w:trHeight w:val="225"/>
        </w:trPr>
        <w:tc>
          <w:tcPr>
            <w:tcW w:w="2017"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r w:rsidRPr="00311D29">
              <w:rPr>
                <w:rFonts w:ascii="Arial" w:hAnsi="Arial" w:cs="Arial"/>
                <w:color w:val="000000"/>
                <w:sz w:val="18"/>
                <w:szCs w:val="18"/>
                <w:lang w:val="en-GB"/>
              </w:rPr>
              <w:t>LNINDP(-1)</w:t>
            </w:r>
          </w:p>
        </w:tc>
        <w:tc>
          <w:tcPr>
            <w:tcW w:w="1103" w:type="dxa"/>
            <w:tcBorders>
              <w:top w:val="nil"/>
              <w:left w:val="nil"/>
              <w:bottom w:val="nil"/>
              <w:right w:val="nil"/>
            </w:tcBorders>
            <w:vAlign w:val="bottom"/>
          </w:tcPr>
          <w:p w:rsidR="00383C92" w:rsidRPr="00311D29" w:rsidRDefault="00383C92" w:rsidP="00383C92">
            <w:pPr>
              <w:autoSpaceDE w:val="0"/>
              <w:autoSpaceDN w:val="0"/>
              <w:adjustRightInd w:val="0"/>
              <w:ind w:right="10"/>
              <w:jc w:val="right"/>
              <w:rPr>
                <w:rFonts w:ascii="Arial" w:hAnsi="Arial" w:cs="Arial"/>
                <w:color w:val="000000"/>
                <w:sz w:val="18"/>
                <w:szCs w:val="18"/>
                <w:lang w:val="en-GB"/>
              </w:rPr>
            </w:pPr>
            <w:r w:rsidRPr="00311D29">
              <w:rPr>
                <w:rFonts w:ascii="Arial" w:hAnsi="Arial" w:cs="Arial"/>
                <w:color w:val="000000"/>
                <w:sz w:val="18"/>
                <w:szCs w:val="18"/>
                <w:lang w:val="en-GB"/>
              </w:rPr>
              <w:t>-0.222909</w:t>
            </w:r>
          </w:p>
        </w:tc>
        <w:tc>
          <w:tcPr>
            <w:tcW w:w="1207" w:type="dxa"/>
            <w:tcBorders>
              <w:top w:val="nil"/>
              <w:left w:val="nil"/>
              <w:bottom w:val="nil"/>
              <w:right w:val="nil"/>
            </w:tcBorders>
            <w:vAlign w:val="bottom"/>
          </w:tcPr>
          <w:p w:rsidR="00383C92" w:rsidRPr="00311D29" w:rsidRDefault="00383C92" w:rsidP="00383C92">
            <w:pPr>
              <w:autoSpaceDE w:val="0"/>
              <w:autoSpaceDN w:val="0"/>
              <w:adjustRightInd w:val="0"/>
              <w:ind w:right="10"/>
              <w:jc w:val="right"/>
              <w:rPr>
                <w:rFonts w:ascii="Arial" w:hAnsi="Arial" w:cs="Arial"/>
                <w:color w:val="000000"/>
                <w:sz w:val="18"/>
                <w:szCs w:val="18"/>
                <w:lang w:val="en-GB"/>
              </w:rPr>
            </w:pPr>
            <w:r w:rsidRPr="00311D29">
              <w:rPr>
                <w:rFonts w:ascii="Arial" w:hAnsi="Arial" w:cs="Arial"/>
                <w:color w:val="000000"/>
                <w:sz w:val="18"/>
                <w:szCs w:val="18"/>
                <w:lang w:val="en-GB"/>
              </w:rPr>
              <w:t>0.089682</w:t>
            </w:r>
          </w:p>
        </w:tc>
        <w:tc>
          <w:tcPr>
            <w:tcW w:w="1208" w:type="dxa"/>
            <w:tcBorders>
              <w:top w:val="nil"/>
              <w:left w:val="nil"/>
              <w:bottom w:val="nil"/>
              <w:right w:val="nil"/>
            </w:tcBorders>
            <w:vAlign w:val="bottom"/>
          </w:tcPr>
          <w:p w:rsidR="00383C92" w:rsidRPr="00311D29" w:rsidRDefault="00383C92" w:rsidP="00383C92">
            <w:pPr>
              <w:autoSpaceDE w:val="0"/>
              <w:autoSpaceDN w:val="0"/>
              <w:adjustRightInd w:val="0"/>
              <w:ind w:right="10"/>
              <w:jc w:val="right"/>
              <w:rPr>
                <w:rFonts w:ascii="Arial" w:hAnsi="Arial" w:cs="Arial"/>
                <w:color w:val="000000"/>
                <w:sz w:val="18"/>
                <w:szCs w:val="18"/>
                <w:lang w:val="en-GB"/>
              </w:rPr>
            </w:pPr>
            <w:r w:rsidRPr="00311D29">
              <w:rPr>
                <w:rFonts w:ascii="Arial" w:hAnsi="Arial" w:cs="Arial"/>
                <w:color w:val="000000"/>
                <w:sz w:val="18"/>
                <w:szCs w:val="18"/>
                <w:lang w:val="en-GB"/>
              </w:rPr>
              <w:t>-2.485550</w:t>
            </w:r>
          </w:p>
        </w:tc>
        <w:tc>
          <w:tcPr>
            <w:tcW w:w="997" w:type="dxa"/>
            <w:tcBorders>
              <w:top w:val="nil"/>
              <w:left w:val="nil"/>
              <w:bottom w:val="nil"/>
              <w:right w:val="nil"/>
            </w:tcBorders>
            <w:vAlign w:val="bottom"/>
          </w:tcPr>
          <w:p w:rsidR="00383C92" w:rsidRPr="00311D29" w:rsidRDefault="00383C92" w:rsidP="00383C92">
            <w:pPr>
              <w:autoSpaceDE w:val="0"/>
              <w:autoSpaceDN w:val="0"/>
              <w:adjustRightInd w:val="0"/>
              <w:ind w:right="10"/>
              <w:jc w:val="right"/>
              <w:rPr>
                <w:rFonts w:ascii="Arial" w:hAnsi="Arial" w:cs="Arial"/>
                <w:color w:val="000000"/>
                <w:sz w:val="18"/>
                <w:szCs w:val="18"/>
                <w:lang w:val="en-GB"/>
              </w:rPr>
            </w:pPr>
            <w:r w:rsidRPr="00311D29">
              <w:rPr>
                <w:rFonts w:ascii="Arial" w:hAnsi="Arial" w:cs="Arial"/>
                <w:color w:val="000000"/>
                <w:sz w:val="18"/>
                <w:szCs w:val="18"/>
                <w:lang w:val="en-GB"/>
              </w:rPr>
              <w:t>0.0187</w:t>
            </w:r>
          </w:p>
        </w:tc>
      </w:tr>
      <w:tr w:rsidR="00383C92" w:rsidRPr="00311D29" w:rsidTr="00383C92">
        <w:trPr>
          <w:trHeight w:val="225"/>
        </w:trPr>
        <w:tc>
          <w:tcPr>
            <w:tcW w:w="2017"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r w:rsidRPr="00311D29">
              <w:rPr>
                <w:rFonts w:ascii="Arial" w:hAnsi="Arial" w:cs="Arial"/>
                <w:color w:val="000000"/>
                <w:sz w:val="18"/>
                <w:szCs w:val="18"/>
                <w:lang w:val="en-GB"/>
              </w:rPr>
              <w:t>D(LNINDP(-1))</w:t>
            </w:r>
          </w:p>
        </w:tc>
        <w:tc>
          <w:tcPr>
            <w:tcW w:w="1103" w:type="dxa"/>
            <w:tcBorders>
              <w:top w:val="nil"/>
              <w:left w:val="nil"/>
              <w:bottom w:val="nil"/>
              <w:right w:val="nil"/>
            </w:tcBorders>
            <w:vAlign w:val="bottom"/>
          </w:tcPr>
          <w:p w:rsidR="00383C92" w:rsidRPr="00311D29" w:rsidRDefault="00383C92" w:rsidP="00383C92">
            <w:pPr>
              <w:autoSpaceDE w:val="0"/>
              <w:autoSpaceDN w:val="0"/>
              <w:adjustRightInd w:val="0"/>
              <w:ind w:right="10"/>
              <w:jc w:val="right"/>
              <w:rPr>
                <w:rFonts w:ascii="Arial" w:hAnsi="Arial" w:cs="Arial"/>
                <w:color w:val="000000"/>
                <w:sz w:val="18"/>
                <w:szCs w:val="18"/>
                <w:lang w:val="en-GB"/>
              </w:rPr>
            </w:pPr>
            <w:r w:rsidRPr="00311D29">
              <w:rPr>
                <w:rFonts w:ascii="Arial" w:hAnsi="Arial" w:cs="Arial"/>
                <w:color w:val="000000"/>
                <w:sz w:val="18"/>
                <w:szCs w:val="18"/>
                <w:lang w:val="en-GB"/>
              </w:rPr>
              <w:t>0.497163</w:t>
            </w:r>
          </w:p>
        </w:tc>
        <w:tc>
          <w:tcPr>
            <w:tcW w:w="1207" w:type="dxa"/>
            <w:tcBorders>
              <w:top w:val="nil"/>
              <w:left w:val="nil"/>
              <w:bottom w:val="nil"/>
              <w:right w:val="nil"/>
            </w:tcBorders>
            <w:vAlign w:val="bottom"/>
          </w:tcPr>
          <w:p w:rsidR="00383C92" w:rsidRPr="00311D29" w:rsidRDefault="00383C92" w:rsidP="00383C92">
            <w:pPr>
              <w:autoSpaceDE w:val="0"/>
              <w:autoSpaceDN w:val="0"/>
              <w:adjustRightInd w:val="0"/>
              <w:ind w:right="10"/>
              <w:jc w:val="right"/>
              <w:rPr>
                <w:rFonts w:ascii="Arial" w:hAnsi="Arial" w:cs="Arial"/>
                <w:color w:val="000000"/>
                <w:sz w:val="18"/>
                <w:szCs w:val="18"/>
                <w:lang w:val="en-GB"/>
              </w:rPr>
            </w:pPr>
            <w:r w:rsidRPr="00311D29">
              <w:rPr>
                <w:rFonts w:ascii="Arial" w:hAnsi="Arial" w:cs="Arial"/>
                <w:color w:val="000000"/>
                <w:sz w:val="18"/>
                <w:szCs w:val="18"/>
                <w:lang w:val="en-GB"/>
              </w:rPr>
              <w:t>0.162067</w:t>
            </w:r>
          </w:p>
        </w:tc>
        <w:tc>
          <w:tcPr>
            <w:tcW w:w="1208" w:type="dxa"/>
            <w:tcBorders>
              <w:top w:val="nil"/>
              <w:left w:val="nil"/>
              <w:bottom w:val="nil"/>
              <w:right w:val="nil"/>
            </w:tcBorders>
            <w:vAlign w:val="bottom"/>
          </w:tcPr>
          <w:p w:rsidR="00383C92" w:rsidRPr="00311D29" w:rsidRDefault="00383C92" w:rsidP="00383C92">
            <w:pPr>
              <w:autoSpaceDE w:val="0"/>
              <w:autoSpaceDN w:val="0"/>
              <w:adjustRightInd w:val="0"/>
              <w:ind w:right="10"/>
              <w:jc w:val="right"/>
              <w:rPr>
                <w:rFonts w:ascii="Arial" w:hAnsi="Arial" w:cs="Arial"/>
                <w:color w:val="000000"/>
                <w:sz w:val="18"/>
                <w:szCs w:val="18"/>
                <w:lang w:val="en-GB"/>
              </w:rPr>
            </w:pPr>
            <w:r w:rsidRPr="00311D29">
              <w:rPr>
                <w:rFonts w:ascii="Arial" w:hAnsi="Arial" w:cs="Arial"/>
                <w:color w:val="000000"/>
                <w:sz w:val="18"/>
                <w:szCs w:val="18"/>
                <w:lang w:val="en-GB"/>
              </w:rPr>
              <w:t>3.067642</w:t>
            </w:r>
          </w:p>
        </w:tc>
        <w:tc>
          <w:tcPr>
            <w:tcW w:w="997" w:type="dxa"/>
            <w:tcBorders>
              <w:top w:val="nil"/>
              <w:left w:val="nil"/>
              <w:bottom w:val="nil"/>
              <w:right w:val="nil"/>
            </w:tcBorders>
            <w:vAlign w:val="bottom"/>
          </w:tcPr>
          <w:p w:rsidR="00383C92" w:rsidRPr="00311D29" w:rsidRDefault="00383C92" w:rsidP="00383C92">
            <w:pPr>
              <w:autoSpaceDE w:val="0"/>
              <w:autoSpaceDN w:val="0"/>
              <w:adjustRightInd w:val="0"/>
              <w:ind w:right="10"/>
              <w:jc w:val="right"/>
              <w:rPr>
                <w:rFonts w:ascii="Arial" w:hAnsi="Arial" w:cs="Arial"/>
                <w:color w:val="000000"/>
                <w:sz w:val="18"/>
                <w:szCs w:val="18"/>
                <w:lang w:val="en-GB"/>
              </w:rPr>
            </w:pPr>
            <w:r w:rsidRPr="00311D29">
              <w:rPr>
                <w:rFonts w:ascii="Arial" w:hAnsi="Arial" w:cs="Arial"/>
                <w:color w:val="000000"/>
                <w:sz w:val="18"/>
                <w:szCs w:val="18"/>
                <w:lang w:val="en-GB"/>
              </w:rPr>
              <w:t>0.0045</w:t>
            </w:r>
          </w:p>
        </w:tc>
      </w:tr>
      <w:tr w:rsidR="00383C92" w:rsidRPr="00311D29" w:rsidTr="00383C92">
        <w:trPr>
          <w:trHeight w:val="225"/>
        </w:trPr>
        <w:tc>
          <w:tcPr>
            <w:tcW w:w="2017"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r w:rsidRPr="00311D29">
              <w:rPr>
                <w:rFonts w:ascii="Arial" w:hAnsi="Arial" w:cs="Arial"/>
                <w:color w:val="000000"/>
                <w:sz w:val="18"/>
                <w:szCs w:val="18"/>
                <w:lang w:val="en-GB"/>
              </w:rPr>
              <w:t>C</w:t>
            </w:r>
          </w:p>
        </w:tc>
        <w:tc>
          <w:tcPr>
            <w:tcW w:w="1103" w:type="dxa"/>
            <w:tcBorders>
              <w:top w:val="nil"/>
              <w:left w:val="nil"/>
              <w:bottom w:val="nil"/>
              <w:right w:val="nil"/>
            </w:tcBorders>
            <w:vAlign w:val="bottom"/>
          </w:tcPr>
          <w:p w:rsidR="00383C92" w:rsidRPr="00311D29" w:rsidRDefault="00383C92" w:rsidP="00383C92">
            <w:pPr>
              <w:autoSpaceDE w:val="0"/>
              <w:autoSpaceDN w:val="0"/>
              <w:adjustRightInd w:val="0"/>
              <w:ind w:right="10"/>
              <w:jc w:val="right"/>
              <w:rPr>
                <w:rFonts w:ascii="Arial" w:hAnsi="Arial" w:cs="Arial"/>
                <w:color w:val="000000"/>
                <w:sz w:val="18"/>
                <w:szCs w:val="18"/>
                <w:lang w:val="en-GB"/>
              </w:rPr>
            </w:pPr>
            <w:r w:rsidRPr="00311D29">
              <w:rPr>
                <w:rFonts w:ascii="Arial" w:hAnsi="Arial" w:cs="Arial"/>
                <w:color w:val="000000"/>
                <w:sz w:val="18"/>
                <w:szCs w:val="18"/>
                <w:lang w:val="en-GB"/>
              </w:rPr>
              <w:t>1.115830</w:t>
            </w:r>
          </w:p>
        </w:tc>
        <w:tc>
          <w:tcPr>
            <w:tcW w:w="1207" w:type="dxa"/>
            <w:tcBorders>
              <w:top w:val="nil"/>
              <w:left w:val="nil"/>
              <w:bottom w:val="nil"/>
              <w:right w:val="nil"/>
            </w:tcBorders>
            <w:vAlign w:val="bottom"/>
          </w:tcPr>
          <w:p w:rsidR="00383C92" w:rsidRPr="00311D29" w:rsidRDefault="00383C92" w:rsidP="00383C92">
            <w:pPr>
              <w:autoSpaceDE w:val="0"/>
              <w:autoSpaceDN w:val="0"/>
              <w:adjustRightInd w:val="0"/>
              <w:ind w:right="10"/>
              <w:jc w:val="right"/>
              <w:rPr>
                <w:rFonts w:ascii="Arial" w:hAnsi="Arial" w:cs="Arial"/>
                <w:color w:val="000000"/>
                <w:sz w:val="18"/>
                <w:szCs w:val="18"/>
                <w:lang w:val="en-GB"/>
              </w:rPr>
            </w:pPr>
            <w:r w:rsidRPr="00311D29">
              <w:rPr>
                <w:rFonts w:ascii="Arial" w:hAnsi="Arial" w:cs="Arial"/>
                <w:color w:val="000000"/>
                <w:sz w:val="18"/>
                <w:szCs w:val="18"/>
                <w:lang w:val="en-GB"/>
              </w:rPr>
              <w:t>0.447502</w:t>
            </w:r>
          </w:p>
        </w:tc>
        <w:tc>
          <w:tcPr>
            <w:tcW w:w="1208" w:type="dxa"/>
            <w:tcBorders>
              <w:top w:val="nil"/>
              <w:left w:val="nil"/>
              <w:bottom w:val="nil"/>
              <w:right w:val="nil"/>
            </w:tcBorders>
            <w:vAlign w:val="bottom"/>
          </w:tcPr>
          <w:p w:rsidR="00383C92" w:rsidRPr="00311D29" w:rsidRDefault="00383C92" w:rsidP="00383C92">
            <w:pPr>
              <w:autoSpaceDE w:val="0"/>
              <w:autoSpaceDN w:val="0"/>
              <w:adjustRightInd w:val="0"/>
              <w:ind w:right="10"/>
              <w:jc w:val="right"/>
              <w:rPr>
                <w:rFonts w:ascii="Arial" w:hAnsi="Arial" w:cs="Arial"/>
                <w:color w:val="000000"/>
                <w:sz w:val="18"/>
                <w:szCs w:val="18"/>
                <w:lang w:val="en-GB"/>
              </w:rPr>
            </w:pPr>
            <w:r w:rsidRPr="00311D29">
              <w:rPr>
                <w:rFonts w:ascii="Arial" w:hAnsi="Arial" w:cs="Arial"/>
                <w:color w:val="000000"/>
                <w:sz w:val="18"/>
                <w:szCs w:val="18"/>
                <w:lang w:val="en-GB"/>
              </w:rPr>
              <w:t>2.493462</w:t>
            </w:r>
          </w:p>
        </w:tc>
        <w:tc>
          <w:tcPr>
            <w:tcW w:w="997" w:type="dxa"/>
            <w:tcBorders>
              <w:top w:val="nil"/>
              <w:left w:val="nil"/>
              <w:bottom w:val="nil"/>
              <w:right w:val="nil"/>
            </w:tcBorders>
            <w:vAlign w:val="bottom"/>
          </w:tcPr>
          <w:p w:rsidR="00383C92" w:rsidRPr="00311D29" w:rsidRDefault="00383C92" w:rsidP="00383C92">
            <w:pPr>
              <w:autoSpaceDE w:val="0"/>
              <w:autoSpaceDN w:val="0"/>
              <w:adjustRightInd w:val="0"/>
              <w:ind w:right="10"/>
              <w:jc w:val="right"/>
              <w:rPr>
                <w:rFonts w:ascii="Arial" w:hAnsi="Arial" w:cs="Arial"/>
                <w:color w:val="000000"/>
                <w:sz w:val="18"/>
                <w:szCs w:val="18"/>
                <w:lang w:val="en-GB"/>
              </w:rPr>
            </w:pPr>
            <w:r w:rsidRPr="00311D29">
              <w:rPr>
                <w:rFonts w:ascii="Arial" w:hAnsi="Arial" w:cs="Arial"/>
                <w:color w:val="000000"/>
                <w:sz w:val="18"/>
                <w:szCs w:val="18"/>
                <w:lang w:val="en-GB"/>
              </w:rPr>
              <w:t>0.0184</w:t>
            </w:r>
          </w:p>
        </w:tc>
      </w:tr>
      <w:tr w:rsidR="00383C92" w:rsidRPr="00311D29" w:rsidTr="00383C92">
        <w:trPr>
          <w:trHeight w:hRule="exact" w:val="90"/>
        </w:trPr>
        <w:tc>
          <w:tcPr>
            <w:tcW w:w="2017" w:type="dxa"/>
            <w:tcBorders>
              <w:top w:val="nil"/>
              <w:left w:val="nil"/>
              <w:bottom w:val="double" w:sz="6" w:space="2" w:color="auto"/>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double" w:sz="6" w:space="2" w:color="auto"/>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207" w:type="dxa"/>
            <w:tcBorders>
              <w:top w:val="nil"/>
              <w:left w:val="nil"/>
              <w:bottom w:val="double" w:sz="6" w:space="2" w:color="auto"/>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double" w:sz="6" w:space="2" w:color="auto"/>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double" w:sz="6" w:space="2" w:color="auto"/>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r>
      <w:tr w:rsidR="00383C92" w:rsidRPr="00311D29" w:rsidTr="00383C92">
        <w:trPr>
          <w:trHeight w:hRule="exact" w:val="135"/>
        </w:trPr>
        <w:tc>
          <w:tcPr>
            <w:tcW w:w="2017"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207"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r>
      <w:tr w:rsidR="00383C92" w:rsidRPr="00311D29" w:rsidTr="00383C92">
        <w:trPr>
          <w:trHeight w:val="225"/>
        </w:trPr>
        <w:tc>
          <w:tcPr>
            <w:tcW w:w="2017" w:type="dxa"/>
            <w:tcBorders>
              <w:top w:val="nil"/>
              <w:left w:val="nil"/>
              <w:bottom w:val="nil"/>
              <w:right w:val="nil"/>
            </w:tcBorders>
            <w:vAlign w:val="bottom"/>
          </w:tcPr>
          <w:p w:rsidR="00383C92" w:rsidRPr="00311D29" w:rsidRDefault="00383C92" w:rsidP="00383C92">
            <w:pPr>
              <w:autoSpaceDE w:val="0"/>
              <w:autoSpaceDN w:val="0"/>
              <w:adjustRightInd w:val="0"/>
              <w:rPr>
                <w:rFonts w:ascii="Arial" w:hAnsi="Arial" w:cs="Arial"/>
                <w:color w:val="000000"/>
                <w:sz w:val="18"/>
                <w:szCs w:val="18"/>
                <w:lang w:val="en-GB"/>
              </w:rPr>
            </w:pPr>
            <w:r w:rsidRPr="00311D29">
              <w:rPr>
                <w:rFonts w:ascii="Arial" w:hAnsi="Arial" w:cs="Arial"/>
                <w:color w:val="000000"/>
                <w:sz w:val="18"/>
                <w:szCs w:val="18"/>
                <w:lang w:val="en-GB"/>
              </w:rPr>
              <w:t>R-squared</w:t>
            </w:r>
          </w:p>
        </w:tc>
        <w:tc>
          <w:tcPr>
            <w:tcW w:w="1103" w:type="dxa"/>
            <w:tcBorders>
              <w:top w:val="nil"/>
              <w:left w:val="nil"/>
              <w:bottom w:val="nil"/>
              <w:right w:val="nil"/>
            </w:tcBorders>
            <w:vAlign w:val="bottom"/>
          </w:tcPr>
          <w:p w:rsidR="00383C92" w:rsidRPr="00311D29" w:rsidRDefault="00383C92" w:rsidP="00383C92">
            <w:pPr>
              <w:autoSpaceDE w:val="0"/>
              <w:autoSpaceDN w:val="0"/>
              <w:adjustRightInd w:val="0"/>
              <w:ind w:right="10"/>
              <w:jc w:val="right"/>
              <w:rPr>
                <w:rFonts w:ascii="Arial" w:hAnsi="Arial" w:cs="Arial"/>
                <w:color w:val="000000"/>
                <w:sz w:val="18"/>
                <w:szCs w:val="18"/>
                <w:lang w:val="en-GB"/>
              </w:rPr>
            </w:pPr>
            <w:r w:rsidRPr="00311D29">
              <w:rPr>
                <w:rFonts w:ascii="Arial" w:hAnsi="Arial" w:cs="Arial"/>
                <w:color w:val="000000"/>
                <w:sz w:val="18"/>
                <w:szCs w:val="18"/>
                <w:lang w:val="en-GB"/>
              </w:rPr>
              <w:t>0.286454</w:t>
            </w:r>
          </w:p>
        </w:tc>
        <w:tc>
          <w:tcPr>
            <w:tcW w:w="1207" w:type="dxa"/>
            <w:gridSpan w:val="2"/>
            <w:tcBorders>
              <w:top w:val="nil"/>
              <w:left w:val="nil"/>
              <w:bottom w:val="nil"/>
              <w:right w:val="nil"/>
            </w:tcBorders>
            <w:vAlign w:val="bottom"/>
          </w:tcPr>
          <w:p w:rsidR="00383C92" w:rsidRPr="00311D29" w:rsidRDefault="00383C92" w:rsidP="00383C92">
            <w:pPr>
              <w:autoSpaceDE w:val="0"/>
              <w:autoSpaceDN w:val="0"/>
              <w:adjustRightInd w:val="0"/>
              <w:ind w:right="10"/>
              <w:rPr>
                <w:rFonts w:ascii="Arial" w:hAnsi="Arial" w:cs="Arial"/>
                <w:color w:val="000000"/>
                <w:sz w:val="18"/>
                <w:szCs w:val="18"/>
                <w:lang w:val="en-GB"/>
              </w:rPr>
            </w:pPr>
            <w:r w:rsidRPr="00311D29">
              <w:rPr>
                <w:rFonts w:ascii="Arial" w:hAnsi="Arial" w:cs="Arial"/>
                <w:color w:val="000000"/>
                <w:sz w:val="18"/>
                <w:szCs w:val="18"/>
                <w:lang w:val="en-GB"/>
              </w:rPr>
              <w:t>    Mean dependent var</w:t>
            </w:r>
          </w:p>
        </w:tc>
        <w:tc>
          <w:tcPr>
            <w:tcW w:w="997" w:type="dxa"/>
            <w:tcBorders>
              <w:top w:val="nil"/>
              <w:left w:val="nil"/>
              <w:bottom w:val="nil"/>
              <w:right w:val="nil"/>
            </w:tcBorders>
            <w:vAlign w:val="bottom"/>
          </w:tcPr>
          <w:p w:rsidR="00383C92" w:rsidRPr="00311D29" w:rsidRDefault="00383C92" w:rsidP="00383C92">
            <w:pPr>
              <w:autoSpaceDE w:val="0"/>
              <w:autoSpaceDN w:val="0"/>
              <w:adjustRightInd w:val="0"/>
              <w:ind w:right="10"/>
              <w:jc w:val="right"/>
              <w:rPr>
                <w:rFonts w:ascii="Arial" w:hAnsi="Arial" w:cs="Arial"/>
                <w:color w:val="000000"/>
                <w:sz w:val="18"/>
                <w:szCs w:val="18"/>
                <w:lang w:val="en-GB"/>
              </w:rPr>
            </w:pPr>
            <w:r w:rsidRPr="00311D29">
              <w:rPr>
                <w:rFonts w:ascii="Arial" w:hAnsi="Arial" w:cs="Arial"/>
                <w:color w:val="000000"/>
                <w:sz w:val="18"/>
                <w:szCs w:val="18"/>
                <w:lang w:val="en-GB"/>
              </w:rPr>
              <w:t>0.006008</w:t>
            </w:r>
          </w:p>
        </w:tc>
      </w:tr>
      <w:tr w:rsidR="00383C92" w:rsidRPr="00311D29" w:rsidTr="00383C92">
        <w:trPr>
          <w:trHeight w:val="225"/>
        </w:trPr>
        <w:tc>
          <w:tcPr>
            <w:tcW w:w="2017" w:type="dxa"/>
            <w:tcBorders>
              <w:top w:val="nil"/>
              <w:left w:val="nil"/>
              <w:bottom w:val="nil"/>
              <w:right w:val="nil"/>
            </w:tcBorders>
            <w:vAlign w:val="bottom"/>
          </w:tcPr>
          <w:p w:rsidR="00383C92" w:rsidRPr="00311D29" w:rsidRDefault="00383C92" w:rsidP="00383C92">
            <w:pPr>
              <w:autoSpaceDE w:val="0"/>
              <w:autoSpaceDN w:val="0"/>
              <w:adjustRightInd w:val="0"/>
              <w:rPr>
                <w:rFonts w:ascii="Arial" w:hAnsi="Arial" w:cs="Arial"/>
                <w:color w:val="000000"/>
                <w:sz w:val="18"/>
                <w:szCs w:val="18"/>
                <w:lang w:val="en-GB"/>
              </w:rPr>
            </w:pPr>
            <w:r w:rsidRPr="00311D29">
              <w:rPr>
                <w:rFonts w:ascii="Arial" w:hAnsi="Arial" w:cs="Arial"/>
                <w:color w:val="000000"/>
                <w:sz w:val="18"/>
                <w:szCs w:val="18"/>
                <w:lang w:val="en-GB"/>
              </w:rPr>
              <w:t>Adjusted R-squared</w:t>
            </w:r>
          </w:p>
        </w:tc>
        <w:tc>
          <w:tcPr>
            <w:tcW w:w="1103" w:type="dxa"/>
            <w:tcBorders>
              <w:top w:val="nil"/>
              <w:left w:val="nil"/>
              <w:bottom w:val="nil"/>
              <w:right w:val="nil"/>
            </w:tcBorders>
            <w:vAlign w:val="bottom"/>
          </w:tcPr>
          <w:p w:rsidR="00383C92" w:rsidRPr="00311D29" w:rsidRDefault="00383C92" w:rsidP="00383C92">
            <w:pPr>
              <w:autoSpaceDE w:val="0"/>
              <w:autoSpaceDN w:val="0"/>
              <w:adjustRightInd w:val="0"/>
              <w:ind w:right="10"/>
              <w:jc w:val="right"/>
              <w:rPr>
                <w:rFonts w:ascii="Arial" w:hAnsi="Arial" w:cs="Arial"/>
                <w:color w:val="000000"/>
                <w:sz w:val="18"/>
                <w:szCs w:val="18"/>
                <w:lang w:val="en-GB"/>
              </w:rPr>
            </w:pPr>
            <w:r w:rsidRPr="00311D29">
              <w:rPr>
                <w:rFonts w:ascii="Arial" w:hAnsi="Arial" w:cs="Arial"/>
                <w:color w:val="000000"/>
                <w:sz w:val="18"/>
                <w:szCs w:val="18"/>
                <w:lang w:val="en-GB"/>
              </w:rPr>
              <w:t>0.238884</w:t>
            </w:r>
          </w:p>
        </w:tc>
        <w:tc>
          <w:tcPr>
            <w:tcW w:w="1207" w:type="dxa"/>
            <w:gridSpan w:val="2"/>
            <w:tcBorders>
              <w:top w:val="nil"/>
              <w:left w:val="nil"/>
              <w:bottom w:val="nil"/>
              <w:right w:val="nil"/>
            </w:tcBorders>
            <w:vAlign w:val="bottom"/>
          </w:tcPr>
          <w:p w:rsidR="00383C92" w:rsidRPr="00311D29" w:rsidRDefault="00383C92" w:rsidP="00383C92">
            <w:pPr>
              <w:autoSpaceDE w:val="0"/>
              <w:autoSpaceDN w:val="0"/>
              <w:adjustRightInd w:val="0"/>
              <w:ind w:right="10"/>
              <w:rPr>
                <w:rFonts w:ascii="Arial" w:hAnsi="Arial" w:cs="Arial"/>
                <w:color w:val="000000"/>
                <w:sz w:val="18"/>
                <w:szCs w:val="18"/>
                <w:lang w:val="en-GB"/>
              </w:rPr>
            </w:pPr>
            <w:r w:rsidRPr="00311D29">
              <w:rPr>
                <w:rFonts w:ascii="Arial" w:hAnsi="Arial" w:cs="Arial"/>
                <w:color w:val="000000"/>
                <w:sz w:val="18"/>
                <w:szCs w:val="18"/>
                <w:lang w:val="en-GB"/>
              </w:rPr>
              <w:t>    S.D. dependent var</w:t>
            </w:r>
          </w:p>
        </w:tc>
        <w:tc>
          <w:tcPr>
            <w:tcW w:w="997" w:type="dxa"/>
            <w:tcBorders>
              <w:top w:val="nil"/>
              <w:left w:val="nil"/>
              <w:bottom w:val="nil"/>
              <w:right w:val="nil"/>
            </w:tcBorders>
            <w:vAlign w:val="bottom"/>
          </w:tcPr>
          <w:p w:rsidR="00383C92" w:rsidRPr="00311D29" w:rsidRDefault="00383C92" w:rsidP="00383C92">
            <w:pPr>
              <w:autoSpaceDE w:val="0"/>
              <w:autoSpaceDN w:val="0"/>
              <w:adjustRightInd w:val="0"/>
              <w:ind w:right="10"/>
              <w:jc w:val="right"/>
              <w:rPr>
                <w:rFonts w:ascii="Arial" w:hAnsi="Arial" w:cs="Arial"/>
                <w:color w:val="000000"/>
                <w:sz w:val="18"/>
                <w:szCs w:val="18"/>
                <w:lang w:val="en-GB"/>
              </w:rPr>
            </w:pPr>
            <w:r w:rsidRPr="00311D29">
              <w:rPr>
                <w:rFonts w:ascii="Arial" w:hAnsi="Arial" w:cs="Arial"/>
                <w:color w:val="000000"/>
                <w:sz w:val="18"/>
                <w:szCs w:val="18"/>
                <w:lang w:val="en-GB"/>
              </w:rPr>
              <w:t>0.044488</w:t>
            </w:r>
          </w:p>
        </w:tc>
      </w:tr>
      <w:tr w:rsidR="00383C92" w:rsidRPr="00311D29" w:rsidTr="00383C92">
        <w:trPr>
          <w:trHeight w:val="225"/>
        </w:trPr>
        <w:tc>
          <w:tcPr>
            <w:tcW w:w="2017" w:type="dxa"/>
            <w:tcBorders>
              <w:top w:val="nil"/>
              <w:left w:val="nil"/>
              <w:bottom w:val="nil"/>
              <w:right w:val="nil"/>
            </w:tcBorders>
            <w:vAlign w:val="bottom"/>
          </w:tcPr>
          <w:p w:rsidR="00383C92" w:rsidRPr="00311D29" w:rsidRDefault="00383C92" w:rsidP="00383C92">
            <w:pPr>
              <w:autoSpaceDE w:val="0"/>
              <w:autoSpaceDN w:val="0"/>
              <w:adjustRightInd w:val="0"/>
              <w:rPr>
                <w:rFonts w:ascii="Arial" w:hAnsi="Arial" w:cs="Arial"/>
                <w:color w:val="000000"/>
                <w:sz w:val="18"/>
                <w:szCs w:val="18"/>
                <w:lang w:val="en-GB"/>
              </w:rPr>
            </w:pPr>
            <w:r w:rsidRPr="00311D29">
              <w:rPr>
                <w:rFonts w:ascii="Arial" w:hAnsi="Arial" w:cs="Arial"/>
                <w:color w:val="000000"/>
                <w:sz w:val="18"/>
                <w:szCs w:val="18"/>
                <w:lang w:val="en-GB"/>
              </w:rPr>
              <w:t>S.E. of regression</w:t>
            </w:r>
          </w:p>
        </w:tc>
        <w:tc>
          <w:tcPr>
            <w:tcW w:w="1103" w:type="dxa"/>
            <w:tcBorders>
              <w:top w:val="nil"/>
              <w:left w:val="nil"/>
              <w:bottom w:val="nil"/>
              <w:right w:val="nil"/>
            </w:tcBorders>
            <w:vAlign w:val="bottom"/>
          </w:tcPr>
          <w:p w:rsidR="00383C92" w:rsidRPr="00311D29" w:rsidRDefault="00383C92" w:rsidP="00383C92">
            <w:pPr>
              <w:autoSpaceDE w:val="0"/>
              <w:autoSpaceDN w:val="0"/>
              <w:adjustRightInd w:val="0"/>
              <w:ind w:right="10"/>
              <w:jc w:val="right"/>
              <w:rPr>
                <w:rFonts w:ascii="Arial" w:hAnsi="Arial" w:cs="Arial"/>
                <w:color w:val="000000"/>
                <w:sz w:val="18"/>
                <w:szCs w:val="18"/>
                <w:lang w:val="en-GB"/>
              </w:rPr>
            </w:pPr>
            <w:r w:rsidRPr="00311D29">
              <w:rPr>
                <w:rFonts w:ascii="Arial" w:hAnsi="Arial" w:cs="Arial"/>
                <w:color w:val="000000"/>
                <w:sz w:val="18"/>
                <w:szCs w:val="18"/>
                <w:lang w:val="en-GB"/>
              </w:rPr>
              <w:t>0.038812</w:t>
            </w:r>
          </w:p>
        </w:tc>
        <w:tc>
          <w:tcPr>
            <w:tcW w:w="1207" w:type="dxa"/>
            <w:gridSpan w:val="2"/>
            <w:tcBorders>
              <w:top w:val="nil"/>
              <w:left w:val="nil"/>
              <w:bottom w:val="nil"/>
              <w:right w:val="nil"/>
            </w:tcBorders>
            <w:vAlign w:val="bottom"/>
          </w:tcPr>
          <w:p w:rsidR="00383C92" w:rsidRPr="00311D29" w:rsidRDefault="00383C92" w:rsidP="00383C92">
            <w:pPr>
              <w:autoSpaceDE w:val="0"/>
              <w:autoSpaceDN w:val="0"/>
              <w:adjustRightInd w:val="0"/>
              <w:ind w:right="10"/>
              <w:rPr>
                <w:rFonts w:ascii="Arial" w:hAnsi="Arial" w:cs="Arial"/>
                <w:color w:val="000000"/>
                <w:sz w:val="18"/>
                <w:szCs w:val="18"/>
                <w:lang w:val="en-GB"/>
              </w:rPr>
            </w:pPr>
            <w:r w:rsidRPr="00311D29">
              <w:rPr>
                <w:rFonts w:ascii="Arial" w:hAnsi="Arial" w:cs="Arial"/>
                <w:color w:val="000000"/>
                <w:sz w:val="18"/>
                <w:szCs w:val="18"/>
                <w:lang w:val="en-GB"/>
              </w:rPr>
              <w:t>    Akaike info criterion</w:t>
            </w:r>
          </w:p>
        </w:tc>
        <w:tc>
          <w:tcPr>
            <w:tcW w:w="997" w:type="dxa"/>
            <w:tcBorders>
              <w:top w:val="nil"/>
              <w:left w:val="nil"/>
              <w:bottom w:val="nil"/>
              <w:right w:val="nil"/>
            </w:tcBorders>
            <w:vAlign w:val="bottom"/>
          </w:tcPr>
          <w:p w:rsidR="00383C92" w:rsidRPr="00311D29" w:rsidRDefault="00383C92" w:rsidP="00383C92">
            <w:pPr>
              <w:autoSpaceDE w:val="0"/>
              <w:autoSpaceDN w:val="0"/>
              <w:adjustRightInd w:val="0"/>
              <w:ind w:right="10"/>
              <w:jc w:val="right"/>
              <w:rPr>
                <w:rFonts w:ascii="Arial" w:hAnsi="Arial" w:cs="Arial"/>
                <w:color w:val="000000"/>
                <w:sz w:val="18"/>
                <w:szCs w:val="18"/>
                <w:lang w:val="en-GB"/>
              </w:rPr>
            </w:pPr>
            <w:r w:rsidRPr="00311D29">
              <w:rPr>
                <w:rFonts w:ascii="Arial" w:hAnsi="Arial" w:cs="Arial"/>
                <w:color w:val="000000"/>
                <w:sz w:val="18"/>
                <w:szCs w:val="18"/>
                <w:lang w:val="en-GB"/>
              </w:rPr>
              <w:t>-3.573667</w:t>
            </w:r>
          </w:p>
        </w:tc>
      </w:tr>
      <w:tr w:rsidR="00383C92" w:rsidRPr="00311D29" w:rsidTr="00383C92">
        <w:trPr>
          <w:trHeight w:val="225"/>
        </w:trPr>
        <w:tc>
          <w:tcPr>
            <w:tcW w:w="2017" w:type="dxa"/>
            <w:tcBorders>
              <w:top w:val="nil"/>
              <w:left w:val="nil"/>
              <w:bottom w:val="nil"/>
              <w:right w:val="nil"/>
            </w:tcBorders>
            <w:vAlign w:val="bottom"/>
          </w:tcPr>
          <w:p w:rsidR="00383C92" w:rsidRPr="00311D29" w:rsidRDefault="00383C92" w:rsidP="00383C92">
            <w:pPr>
              <w:autoSpaceDE w:val="0"/>
              <w:autoSpaceDN w:val="0"/>
              <w:adjustRightInd w:val="0"/>
              <w:rPr>
                <w:rFonts w:ascii="Arial" w:hAnsi="Arial" w:cs="Arial"/>
                <w:color w:val="000000"/>
                <w:sz w:val="18"/>
                <w:szCs w:val="18"/>
                <w:lang w:val="en-GB"/>
              </w:rPr>
            </w:pPr>
            <w:r w:rsidRPr="00311D29">
              <w:rPr>
                <w:rFonts w:ascii="Arial" w:hAnsi="Arial" w:cs="Arial"/>
                <w:color w:val="000000"/>
                <w:sz w:val="18"/>
                <w:szCs w:val="18"/>
                <w:lang w:val="en-GB"/>
              </w:rPr>
              <w:t>Sum squared resid</w:t>
            </w:r>
          </w:p>
        </w:tc>
        <w:tc>
          <w:tcPr>
            <w:tcW w:w="1103" w:type="dxa"/>
            <w:tcBorders>
              <w:top w:val="nil"/>
              <w:left w:val="nil"/>
              <w:bottom w:val="nil"/>
              <w:right w:val="nil"/>
            </w:tcBorders>
            <w:vAlign w:val="bottom"/>
          </w:tcPr>
          <w:p w:rsidR="00383C92" w:rsidRPr="00311D29" w:rsidRDefault="00383C92" w:rsidP="00383C92">
            <w:pPr>
              <w:autoSpaceDE w:val="0"/>
              <w:autoSpaceDN w:val="0"/>
              <w:adjustRightInd w:val="0"/>
              <w:ind w:right="10"/>
              <w:jc w:val="right"/>
              <w:rPr>
                <w:rFonts w:ascii="Arial" w:hAnsi="Arial" w:cs="Arial"/>
                <w:color w:val="000000"/>
                <w:sz w:val="18"/>
                <w:szCs w:val="18"/>
                <w:lang w:val="en-GB"/>
              </w:rPr>
            </w:pPr>
            <w:r w:rsidRPr="00311D29">
              <w:rPr>
                <w:rFonts w:ascii="Arial" w:hAnsi="Arial" w:cs="Arial"/>
                <w:color w:val="000000"/>
                <w:sz w:val="18"/>
                <w:szCs w:val="18"/>
                <w:lang w:val="en-GB"/>
              </w:rPr>
              <w:t>0.045191</w:t>
            </w:r>
          </w:p>
        </w:tc>
        <w:tc>
          <w:tcPr>
            <w:tcW w:w="1207" w:type="dxa"/>
            <w:gridSpan w:val="2"/>
            <w:tcBorders>
              <w:top w:val="nil"/>
              <w:left w:val="nil"/>
              <w:bottom w:val="nil"/>
              <w:right w:val="nil"/>
            </w:tcBorders>
            <w:vAlign w:val="bottom"/>
          </w:tcPr>
          <w:p w:rsidR="00383C92" w:rsidRPr="00311D29" w:rsidRDefault="00383C92" w:rsidP="00383C92">
            <w:pPr>
              <w:autoSpaceDE w:val="0"/>
              <w:autoSpaceDN w:val="0"/>
              <w:adjustRightInd w:val="0"/>
              <w:ind w:right="10"/>
              <w:rPr>
                <w:rFonts w:ascii="Arial" w:hAnsi="Arial" w:cs="Arial"/>
                <w:color w:val="000000"/>
                <w:sz w:val="18"/>
                <w:szCs w:val="18"/>
                <w:lang w:val="en-GB"/>
              </w:rPr>
            </w:pPr>
            <w:r w:rsidRPr="00311D29">
              <w:rPr>
                <w:rFonts w:ascii="Arial" w:hAnsi="Arial" w:cs="Arial"/>
                <w:color w:val="000000"/>
                <w:sz w:val="18"/>
                <w:szCs w:val="18"/>
                <w:lang w:val="en-GB"/>
              </w:rPr>
              <w:t>    Schwarz criterion</w:t>
            </w:r>
          </w:p>
        </w:tc>
        <w:tc>
          <w:tcPr>
            <w:tcW w:w="997" w:type="dxa"/>
            <w:tcBorders>
              <w:top w:val="nil"/>
              <w:left w:val="nil"/>
              <w:bottom w:val="nil"/>
              <w:right w:val="nil"/>
            </w:tcBorders>
            <w:vAlign w:val="bottom"/>
          </w:tcPr>
          <w:p w:rsidR="00383C92" w:rsidRPr="00311D29" w:rsidRDefault="00383C92" w:rsidP="00383C92">
            <w:pPr>
              <w:autoSpaceDE w:val="0"/>
              <w:autoSpaceDN w:val="0"/>
              <w:adjustRightInd w:val="0"/>
              <w:ind w:right="10"/>
              <w:jc w:val="right"/>
              <w:rPr>
                <w:rFonts w:ascii="Arial" w:hAnsi="Arial" w:cs="Arial"/>
                <w:color w:val="000000"/>
                <w:sz w:val="18"/>
                <w:szCs w:val="18"/>
                <w:lang w:val="en-GB"/>
              </w:rPr>
            </w:pPr>
            <w:r w:rsidRPr="00311D29">
              <w:rPr>
                <w:rFonts w:ascii="Arial" w:hAnsi="Arial" w:cs="Arial"/>
                <w:color w:val="000000"/>
                <w:sz w:val="18"/>
                <w:szCs w:val="18"/>
                <w:lang w:val="en-GB"/>
              </w:rPr>
              <w:t>-3.437621</w:t>
            </w:r>
          </w:p>
        </w:tc>
      </w:tr>
      <w:tr w:rsidR="00383C92" w:rsidRPr="00311D29" w:rsidTr="00383C92">
        <w:trPr>
          <w:trHeight w:val="225"/>
        </w:trPr>
        <w:tc>
          <w:tcPr>
            <w:tcW w:w="2017" w:type="dxa"/>
            <w:tcBorders>
              <w:top w:val="nil"/>
              <w:left w:val="nil"/>
              <w:bottom w:val="nil"/>
              <w:right w:val="nil"/>
            </w:tcBorders>
            <w:vAlign w:val="bottom"/>
          </w:tcPr>
          <w:p w:rsidR="00383C92" w:rsidRPr="00311D29" w:rsidRDefault="00383C92" w:rsidP="00383C92">
            <w:pPr>
              <w:autoSpaceDE w:val="0"/>
              <w:autoSpaceDN w:val="0"/>
              <w:adjustRightInd w:val="0"/>
              <w:rPr>
                <w:rFonts w:ascii="Arial" w:hAnsi="Arial" w:cs="Arial"/>
                <w:color w:val="000000"/>
                <w:sz w:val="18"/>
                <w:szCs w:val="18"/>
                <w:lang w:val="en-GB"/>
              </w:rPr>
            </w:pPr>
            <w:r w:rsidRPr="00311D29">
              <w:rPr>
                <w:rFonts w:ascii="Arial" w:hAnsi="Arial" w:cs="Arial"/>
                <w:color w:val="000000"/>
                <w:sz w:val="18"/>
                <w:szCs w:val="18"/>
                <w:lang w:val="en-GB"/>
              </w:rPr>
              <w:t>Log likelihood</w:t>
            </w:r>
          </w:p>
        </w:tc>
        <w:tc>
          <w:tcPr>
            <w:tcW w:w="1103" w:type="dxa"/>
            <w:tcBorders>
              <w:top w:val="nil"/>
              <w:left w:val="nil"/>
              <w:bottom w:val="nil"/>
              <w:right w:val="nil"/>
            </w:tcBorders>
            <w:vAlign w:val="bottom"/>
          </w:tcPr>
          <w:p w:rsidR="00383C92" w:rsidRPr="00311D29" w:rsidRDefault="00383C92" w:rsidP="00383C92">
            <w:pPr>
              <w:autoSpaceDE w:val="0"/>
              <w:autoSpaceDN w:val="0"/>
              <w:adjustRightInd w:val="0"/>
              <w:ind w:right="10"/>
              <w:jc w:val="right"/>
              <w:rPr>
                <w:rFonts w:ascii="Arial" w:hAnsi="Arial" w:cs="Arial"/>
                <w:color w:val="000000"/>
                <w:sz w:val="18"/>
                <w:szCs w:val="18"/>
                <w:lang w:val="en-GB"/>
              </w:rPr>
            </w:pPr>
            <w:r w:rsidRPr="00311D29">
              <w:rPr>
                <w:rFonts w:ascii="Arial" w:hAnsi="Arial" w:cs="Arial"/>
                <w:color w:val="000000"/>
                <w:sz w:val="18"/>
                <w:szCs w:val="18"/>
                <w:lang w:val="en-GB"/>
              </w:rPr>
              <w:t>61.96550</w:t>
            </w:r>
          </w:p>
        </w:tc>
        <w:tc>
          <w:tcPr>
            <w:tcW w:w="1207" w:type="dxa"/>
            <w:gridSpan w:val="2"/>
            <w:tcBorders>
              <w:top w:val="nil"/>
              <w:left w:val="nil"/>
              <w:bottom w:val="nil"/>
              <w:right w:val="nil"/>
            </w:tcBorders>
            <w:vAlign w:val="bottom"/>
          </w:tcPr>
          <w:p w:rsidR="00383C92" w:rsidRPr="00311D29" w:rsidRDefault="00383C92" w:rsidP="00383C92">
            <w:pPr>
              <w:autoSpaceDE w:val="0"/>
              <w:autoSpaceDN w:val="0"/>
              <w:adjustRightInd w:val="0"/>
              <w:ind w:right="10"/>
              <w:rPr>
                <w:rFonts w:ascii="Arial" w:hAnsi="Arial" w:cs="Arial"/>
                <w:color w:val="000000"/>
                <w:sz w:val="18"/>
                <w:szCs w:val="18"/>
                <w:lang w:val="en-GB"/>
              </w:rPr>
            </w:pPr>
            <w:r w:rsidRPr="00311D29">
              <w:rPr>
                <w:rFonts w:ascii="Arial" w:hAnsi="Arial" w:cs="Arial"/>
                <w:color w:val="000000"/>
                <w:sz w:val="18"/>
                <w:szCs w:val="18"/>
                <w:lang w:val="en-GB"/>
              </w:rPr>
              <w:t>    Hannan-Quinn criter.</w:t>
            </w:r>
          </w:p>
        </w:tc>
        <w:tc>
          <w:tcPr>
            <w:tcW w:w="997" w:type="dxa"/>
            <w:tcBorders>
              <w:top w:val="nil"/>
              <w:left w:val="nil"/>
              <w:bottom w:val="nil"/>
              <w:right w:val="nil"/>
            </w:tcBorders>
            <w:vAlign w:val="bottom"/>
          </w:tcPr>
          <w:p w:rsidR="00383C92" w:rsidRPr="00311D29" w:rsidRDefault="00383C92" w:rsidP="00383C92">
            <w:pPr>
              <w:autoSpaceDE w:val="0"/>
              <w:autoSpaceDN w:val="0"/>
              <w:adjustRightInd w:val="0"/>
              <w:ind w:right="10"/>
              <w:jc w:val="right"/>
              <w:rPr>
                <w:rFonts w:ascii="Arial" w:hAnsi="Arial" w:cs="Arial"/>
                <w:color w:val="000000"/>
                <w:sz w:val="18"/>
                <w:szCs w:val="18"/>
                <w:lang w:val="en-GB"/>
              </w:rPr>
            </w:pPr>
            <w:r w:rsidRPr="00311D29">
              <w:rPr>
                <w:rFonts w:ascii="Arial" w:hAnsi="Arial" w:cs="Arial"/>
                <w:color w:val="000000"/>
                <w:sz w:val="18"/>
                <w:szCs w:val="18"/>
                <w:lang w:val="en-GB"/>
              </w:rPr>
              <w:t>-3.527891</w:t>
            </w:r>
          </w:p>
        </w:tc>
      </w:tr>
      <w:tr w:rsidR="00383C92" w:rsidRPr="00311D29" w:rsidTr="00383C92">
        <w:trPr>
          <w:trHeight w:val="225"/>
        </w:trPr>
        <w:tc>
          <w:tcPr>
            <w:tcW w:w="2017" w:type="dxa"/>
            <w:tcBorders>
              <w:top w:val="nil"/>
              <w:left w:val="nil"/>
              <w:bottom w:val="nil"/>
              <w:right w:val="nil"/>
            </w:tcBorders>
            <w:vAlign w:val="bottom"/>
          </w:tcPr>
          <w:p w:rsidR="00383C92" w:rsidRPr="00311D29" w:rsidRDefault="00383C92" w:rsidP="00383C92">
            <w:pPr>
              <w:autoSpaceDE w:val="0"/>
              <w:autoSpaceDN w:val="0"/>
              <w:adjustRightInd w:val="0"/>
              <w:rPr>
                <w:rFonts w:ascii="Arial" w:hAnsi="Arial" w:cs="Arial"/>
                <w:color w:val="000000"/>
                <w:sz w:val="18"/>
                <w:szCs w:val="18"/>
                <w:lang w:val="en-GB"/>
              </w:rPr>
            </w:pPr>
            <w:r w:rsidRPr="00311D29">
              <w:rPr>
                <w:rFonts w:ascii="Arial" w:hAnsi="Arial" w:cs="Arial"/>
                <w:color w:val="000000"/>
                <w:sz w:val="18"/>
                <w:szCs w:val="18"/>
                <w:lang w:val="en-GB"/>
              </w:rPr>
              <w:t>F-statistic</w:t>
            </w:r>
          </w:p>
        </w:tc>
        <w:tc>
          <w:tcPr>
            <w:tcW w:w="1103" w:type="dxa"/>
            <w:tcBorders>
              <w:top w:val="nil"/>
              <w:left w:val="nil"/>
              <w:bottom w:val="nil"/>
              <w:right w:val="nil"/>
            </w:tcBorders>
            <w:vAlign w:val="bottom"/>
          </w:tcPr>
          <w:p w:rsidR="00383C92" w:rsidRPr="00311D29" w:rsidRDefault="00383C92" w:rsidP="00383C92">
            <w:pPr>
              <w:autoSpaceDE w:val="0"/>
              <w:autoSpaceDN w:val="0"/>
              <w:adjustRightInd w:val="0"/>
              <w:ind w:right="10"/>
              <w:jc w:val="right"/>
              <w:rPr>
                <w:rFonts w:ascii="Arial" w:hAnsi="Arial" w:cs="Arial"/>
                <w:color w:val="000000"/>
                <w:sz w:val="18"/>
                <w:szCs w:val="18"/>
                <w:lang w:val="en-GB"/>
              </w:rPr>
            </w:pPr>
            <w:r w:rsidRPr="00311D29">
              <w:rPr>
                <w:rFonts w:ascii="Arial" w:hAnsi="Arial" w:cs="Arial"/>
                <w:color w:val="000000"/>
                <w:sz w:val="18"/>
                <w:szCs w:val="18"/>
                <w:lang w:val="en-GB"/>
              </w:rPr>
              <w:t>6.021757</w:t>
            </w:r>
          </w:p>
        </w:tc>
        <w:tc>
          <w:tcPr>
            <w:tcW w:w="1207" w:type="dxa"/>
            <w:gridSpan w:val="2"/>
            <w:tcBorders>
              <w:top w:val="nil"/>
              <w:left w:val="nil"/>
              <w:bottom w:val="nil"/>
              <w:right w:val="nil"/>
            </w:tcBorders>
            <w:vAlign w:val="bottom"/>
          </w:tcPr>
          <w:p w:rsidR="00383C92" w:rsidRPr="00311D29" w:rsidRDefault="00383C92" w:rsidP="00383C92">
            <w:pPr>
              <w:autoSpaceDE w:val="0"/>
              <w:autoSpaceDN w:val="0"/>
              <w:adjustRightInd w:val="0"/>
              <w:ind w:right="10"/>
              <w:rPr>
                <w:rFonts w:ascii="Arial" w:hAnsi="Arial" w:cs="Arial"/>
                <w:color w:val="000000"/>
                <w:sz w:val="18"/>
                <w:szCs w:val="18"/>
                <w:lang w:val="en-GB"/>
              </w:rPr>
            </w:pPr>
            <w:r w:rsidRPr="00311D29">
              <w:rPr>
                <w:rFonts w:ascii="Arial" w:hAnsi="Arial" w:cs="Arial"/>
                <w:color w:val="000000"/>
                <w:sz w:val="18"/>
                <w:szCs w:val="18"/>
                <w:lang w:val="en-GB"/>
              </w:rPr>
              <w:t>    Durbin-Watson stat</w:t>
            </w:r>
          </w:p>
        </w:tc>
        <w:tc>
          <w:tcPr>
            <w:tcW w:w="997" w:type="dxa"/>
            <w:tcBorders>
              <w:top w:val="nil"/>
              <w:left w:val="nil"/>
              <w:bottom w:val="nil"/>
              <w:right w:val="nil"/>
            </w:tcBorders>
            <w:vAlign w:val="bottom"/>
          </w:tcPr>
          <w:p w:rsidR="00383C92" w:rsidRPr="00311D29" w:rsidRDefault="00383C92" w:rsidP="00383C92">
            <w:pPr>
              <w:autoSpaceDE w:val="0"/>
              <w:autoSpaceDN w:val="0"/>
              <w:adjustRightInd w:val="0"/>
              <w:ind w:right="10"/>
              <w:jc w:val="right"/>
              <w:rPr>
                <w:rFonts w:ascii="Arial" w:hAnsi="Arial" w:cs="Arial"/>
                <w:color w:val="000000"/>
                <w:sz w:val="18"/>
                <w:szCs w:val="18"/>
                <w:lang w:val="en-GB"/>
              </w:rPr>
            </w:pPr>
            <w:r w:rsidRPr="00311D29">
              <w:rPr>
                <w:rFonts w:ascii="Arial" w:hAnsi="Arial" w:cs="Arial"/>
                <w:color w:val="000000"/>
                <w:sz w:val="18"/>
                <w:szCs w:val="18"/>
                <w:lang w:val="en-GB"/>
              </w:rPr>
              <w:t>2.067987</w:t>
            </w:r>
          </w:p>
        </w:tc>
      </w:tr>
      <w:tr w:rsidR="00383C92" w:rsidRPr="00311D29" w:rsidTr="00383C92">
        <w:trPr>
          <w:trHeight w:val="225"/>
        </w:trPr>
        <w:tc>
          <w:tcPr>
            <w:tcW w:w="2017" w:type="dxa"/>
            <w:tcBorders>
              <w:top w:val="nil"/>
              <w:left w:val="nil"/>
              <w:bottom w:val="nil"/>
              <w:right w:val="nil"/>
            </w:tcBorders>
            <w:vAlign w:val="bottom"/>
          </w:tcPr>
          <w:p w:rsidR="00383C92" w:rsidRPr="00311D29" w:rsidRDefault="00383C92" w:rsidP="00383C92">
            <w:pPr>
              <w:autoSpaceDE w:val="0"/>
              <w:autoSpaceDN w:val="0"/>
              <w:adjustRightInd w:val="0"/>
              <w:rPr>
                <w:rFonts w:ascii="Arial" w:hAnsi="Arial" w:cs="Arial"/>
                <w:color w:val="000000"/>
                <w:sz w:val="18"/>
                <w:szCs w:val="18"/>
                <w:lang w:val="en-GB"/>
              </w:rPr>
            </w:pPr>
            <w:r w:rsidRPr="00311D29">
              <w:rPr>
                <w:rFonts w:ascii="Arial" w:hAnsi="Arial" w:cs="Arial"/>
                <w:color w:val="000000"/>
                <w:sz w:val="18"/>
                <w:szCs w:val="18"/>
                <w:lang w:val="en-GB"/>
              </w:rPr>
              <w:t>Prob(F-statistic)</w:t>
            </w:r>
          </w:p>
        </w:tc>
        <w:tc>
          <w:tcPr>
            <w:tcW w:w="1103" w:type="dxa"/>
            <w:tcBorders>
              <w:top w:val="nil"/>
              <w:left w:val="nil"/>
              <w:bottom w:val="nil"/>
              <w:right w:val="nil"/>
            </w:tcBorders>
            <w:vAlign w:val="bottom"/>
          </w:tcPr>
          <w:p w:rsidR="00383C92" w:rsidRPr="00311D29" w:rsidRDefault="00383C92" w:rsidP="00383C92">
            <w:pPr>
              <w:autoSpaceDE w:val="0"/>
              <w:autoSpaceDN w:val="0"/>
              <w:adjustRightInd w:val="0"/>
              <w:ind w:right="10"/>
              <w:jc w:val="right"/>
              <w:rPr>
                <w:rFonts w:ascii="Arial" w:hAnsi="Arial" w:cs="Arial"/>
                <w:color w:val="000000"/>
                <w:sz w:val="18"/>
                <w:szCs w:val="18"/>
                <w:lang w:val="en-GB"/>
              </w:rPr>
            </w:pPr>
            <w:r w:rsidRPr="00311D29">
              <w:rPr>
                <w:rFonts w:ascii="Arial" w:hAnsi="Arial" w:cs="Arial"/>
                <w:color w:val="000000"/>
                <w:sz w:val="18"/>
                <w:szCs w:val="18"/>
                <w:lang w:val="en-GB"/>
              </w:rPr>
              <w:t>0.006329</w:t>
            </w:r>
          </w:p>
        </w:tc>
        <w:tc>
          <w:tcPr>
            <w:tcW w:w="1207" w:type="dxa"/>
            <w:tcBorders>
              <w:top w:val="nil"/>
              <w:left w:val="nil"/>
              <w:bottom w:val="nil"/>
              <w:right w:val="nil"/>
            </w:tcBorders>
            <w:vAlign w:val="bottom"/>
          </w:tcPr>
          <w:p w:rsidR="00383C92" w:rsidRPr="00311D29" w:rsidRDefault="00383C92" w:rsidP="00383C92">
            <w:pPr>
              <w:autoSpaceDE w:val="0"/>
              <w:autoSpaceDN w:val="0"/>
              <w:adjustRightInd w:val="0"/>
              <w:ind w:right="10"/>
              <w:jc w:val="center"/>
              <w:rPr>
                <w:rFonts w:ascii="Arial" w:hAnsi="Arial" w:cs="Arial"/>
                <w:color w:val="000000"/>
                <w:sz w:val="18"/>
                <w:szCs w:val="18"/>
                <w:lang w:val="en-GB"/>
              </w:rPr>
            </w:pPr>
          </w:p>
        </w:tc>
        <w:tc>
          <w:tcPr>
            <w:tcW w:w="1208" w:type="dxa"/>
            <w:tcBorders>
              <w:top w:val="nil"/>
              <w:left w:val="nil"/>
              <w:bottom w:val="nil"/>
              <w:right w:val="nil"/>
            </w:tcBorders>
            <w:vAlign w:val="bottom"/>
          </w:tcPr>
          <w:p w:rsidR="00383C92" w:rsidRPr="00311D29" w:rsidRDefault="00383C92" w:rsidP="00383C92">
            <w:pPr>
              <w:autoSpaceDE w:val="0"/>
              <w:autoSpaceDN w:val="0"/>
              <w:adjustRightInd w:val="0"/>
              <w:ind w:right="10"/>
              <w:jc w:val="center"/>
              <w:rPr>
                <w:rFonts w:ascii="Arial" w:hAnsi="Arial" w:cs="Arial"/>
                <w:color w:val="000000"/>
                <w:sz w:val="18"/>
                <w:szCs w:val="18"/>
                <w:lang w:val="en-GB"/>
              </w:rPr>
            </w:pPr>
          </w:p>
        </w:tc>
        <w:tc>
          <w:tcPr>
            <w:tcW w:w="997" w:type="dxa"/>
            <w:tcBorders>
              <w:top w:val="nil"/>
              <w:left w:val="nil"/>
              <w:bottom w:val="nil"/>
              <w:right w:val="nil"/>
            </w:tcBorders>
            <w:vAlign w:val="bottom"/>
          </w:tcPr>
          <w:p w:rsidR="00383C92" w:rsidRPr="00311D29" w:rsidRDefault="00383C92" w:rsidP="00383C92">
            <w:pPr>
              <w:autoSpaceDE w:val="0"/>
              <w:autoSpaceDN w:val="0"/>
              <w:adjustRightInd w:val="0"/>
              <w:ind w:right="10"/>
              <w:jc w:val="center"/>
              <w:rPr>
                <w:rFonts w:ascii="Arial" w:hAnsi="Arial" w:cs="Arial"/>
                <w:color w:val="000000"/>
                <w:sz w:val="18"/>
                <w:szCs w:val="18"/>
                <w:lang w:val="en-GB"/>
              </w:rPr>
            </w:pPr>
          </w:p>
        </w:tc>
      </w:tr>
      <w:tr w:rsidR="00383C92" w:rsidRPr="00311D29" w:rsidTr="00383C92">
        <w:trPr>
          <w:trHeight w:hRule="exact" w:val="90"/>
        </w:trPr>
        <w:tc>
          <w:tcPr>
            <w:tcW w:w="2017" w:type="dxa"/>
            <w:tcBorders>
              <w:top w:val="nil"/>
              <w:left w:val="nil"/>
              <w:bottom w:val="double" w:sz="6" w:space="0" w:color="auto"/>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double" w:sz="6" w:space="0" w:color="auto"/>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207" w:type="dxa"/>
            <w:tcBorders>
              <w:top w:val="nil"/>
              <w:left w:val="nil"/>
              <w:bottom w:val="double" w:sz="6" w:space="0" w:color="auto"/>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double" w:sz="6" w:space="0" w:color="auto"/>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double" w:sz="6" w:space="0" w:color="auto"/>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r>
      <w:tr w:rsidR="00383C92" w:rsidRPr="00311D29" w:rsidTr="00383C92">
        <w:trPr>
          <w:trHeight w:hRule="exact" w:val="135"/>
        </w:trPr>
        <w:tc>
          <w:tcPr>
            <w:tcW w:w="2017"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207"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nil"/>
              <w:right w:val="nil"/>
            </w:tcBorders>
            <w:vAlign w:val="bottom"/>
          </w:tcPr>
          <w:p w:rsidR="00383C92" w:rsidRPr="00311D29" w:rsidRDefault="00383C92" w:rsidP="00383C92">
            <w:pPr>
              <w:autoSpaceDE w:val="0"/>
              <w:autoSpaceDN w:val="0"/>
              <w:adjustRightInd w:val="0"/>
              <w:jc w:val="center"/>
              <w:rPr>
                <w:rFonts w:ascii="Arial" w:hAnsi="Arial" w:cs="Arial"/>
                <w:color w:val="000000"/>
                <w:sz w:val="18"/>
                <w:szCs w:val="18"/>
                <w:lang w:val="en-GB"/>
              </w:rPr>
            </w:pPr>
          </w:p>
        </w:tc>
      </w:tr>
    </w:tbl>
    <w:p w:rsidR="00383C92" w:rsidRDefault="00383C92" w:rsidP="00383C92">
      <w:r w:rsidRPr="00311D29">
        <w:rPr>
          <w:rFonts w:ascii="Arial" w:hAnsi="Arial" w:cs="Arial"/>
          <w:sz w:val="18"/>
          <w:szCs w:val="18"/>
          <w:lang w:val="en-GB"/>
        </w:rPr>
        <w:br/>
      </w:r>
      <w:r w:rsidR="00A2148F">
        <w:rPr>
          <w:highlight w:val="cyan"/>
        </w:rPr>
        <w:t>CO</w:t>
      </w:r>
      <w:r w:rsidRPr="008C7926">
        <w:rPr>
          <w:highlight w:val="cyan"/>
        </w:rPr>
        <w:t>INTEGRATION</w:t>
      </w:r>
    </w:p>
    <w:p w:rsidR="00383C92" w:rsidRPr="008C7926" w:rsidRDefault="00383C92" w:rsidP="00383C92">
      <w:pPr>
        <w:autoSpaceDE w:val="0"/>
        <w:autoSpaceDN w:val="0"/>
        <w:adjustRightInd w:val="0"/>
        <w:rPr>
          <w:rFonts w:ascii="Arial" w:hAnsi="Arial" w:cs="Arial"/>
          <w:sz w:val="18"/>
          <w:szCs w:val="18"/>
          <w:lang w:val="en-GB"/>
        </w:rPr>
      </w:pP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383C92" w:rsidRPr="008C7926" w:rsidTr="00383C92">
        <w:trPr>
          <w:trHeight w:val="225"/>
        </w:trPr>
        <w:tc>
          <w:tcPr>
            <w:tcW w:w="2017" w:type="dxa"/>
            <w:gridSpan w:val="4"/>
            <w:tcBorders>
              <w:top w:val="nil"/>
              <w:left w:val="nil"/>
              <w:bottom w:val="nil"/>
              <w:right w:val="nil"/>
            </w:tcBorders>
            <w:vAlign w:val="bottom"/>
          </w:tcPr>
          <w:p w:rsidR="00383C92" w:rsidRPr="008C7926" w:rsidRDefault="00383C92" w:rsidP="00383C92">
            <w:pPr>
              <w:autoSpaceDE w:val="0"/>
              <w:autoSpaceDN w:val="0"/>
              <w:adjustRightInd w:val="0"/>
              <w:rPr>
                <w:rFonts w:ascii="Arial" w:hAnsi="Arial" w:cs="Arial"/>
                <w:color w:val="000000"/>
                <w:sz w:val="18"/>
                <w:szCs w:val="18"/>
                <w:lang w:val="en-GB"/>
              </w:rPr>
            </w:pPr>
            <w:r w:rsidRPr="008C7926">
              <w:rPr>
                <w:rFonts w:ascii="Arial" w:hAnsi="Arial" w:cs="Arial"/>
                <w:color w:val="000000"/>
                <w:sz w:val="18"/>
                <w:szCs w:val="18"/>
                <w:lang w:val="en-GB"/>
              </w:rPr>
              <w:t>Null Hypothesis: U has a unit root</w:t>
            </w:r>
          </w:p>
        </w:tc>
        <w:tc>
          <w:tcPr>
            <w:tcW w:w="99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r>
      <w:tr w:rsidR="00383C92" w:rsidRPr="008C7926" w:rsidTr="00383C92">
        <w:trPr>
          <w:trHeight w:val="225"/>
        </w:trPr>
        <w:tc>
          <w:tcPr>
            <w:tcW w:w="2017" w:type="dxa"/>
            <w:gridSpan w:val="3"/>
            <w:tcBorders>
              <w:top w:val="nil"/>
              <w:left w:val="nil"/>
              <w:bottom w:val="nil"/>
              <w:right w:val="nil"/>
            </w:tcBorders>
            <w:vAlign w:val="bottom"/>
          </w:tcPr>
          <w:p w:rsidR="00383C92" w:rsidRPr="008C7926" w:rsidRDefault="00383C92" w:rsidP="00383C92">
            <w:pPr>
              <w:autoSpaceDE w:val="0"/>
              <w:autoSpaceDN w:val="0"/>
              <w:adjustRightInd w:val="0"/>
              <w:rPr>
                <w:rFonts w:ascii="Arial" w:hAnsi="Arial" w:cs="Arial"/>
                <w:color w:val="000000"/>
                <w:sz w:val="18"/>
                <w:szCs w:val="18"/>
                <w:lang w:val="en-GB"/>
              </w:rPr>
            </w:pPr>
            <w:r w:rsidRPr="008C7926">
              <w:rPr>
                <w:rFonts w:ascii="Arial" w:hAnsi="Arial" w:cs="Arial"/>
                <w:color w:val="000000"/>
                <w:sz w:val="18"/>
                <w:szCs w:val="18"/>
                <w:lang w:val="en-GB"/>
              </w:rPr>
              <w:t>Exogenous: None</w:t>
            </w:r>
          </w:p>
        </w:tc>
        <w:tc>
          <w:tcPr>
            <w:tcW w:w="1208"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r>
      <w:tr w:rsidR="00383C92" w:rsidRPr="008C7926" w:rsidTr="00383C92">
        <w:trPr>
          <w:trHeight w:val="225"/>
        </w:trPr>
        <w:tc>
          <w:tcPr>
            <w:tcW w:w="2017" w:type="dxa"/>
            <w:gridSpan w:val="5"/>
            <w:tcBorders>
              <w:top w:val="nil"/>
              <w:left w:val="nil"/>
              <w:bottom w:val="nil"/>
              <w:right w:val="nil"/>
            </w:tcBorders>
            <w:vAlign w:val="bottom"/>
          </w:tcPr>
          <w:p w:rsidR="00383C92" w:rsidRPr="008C7926" w:rsidRDefault="00383C92" w:rsidP="00383C92">
            <w:pPr>
              <w:autoSpaceDE w:val="0"/>
              <w:autoSpaceDN w:val="0"/>
              <w:adjustRightInd w:val="0"/>
              <w:rPr>
                <w:rFonts w:ascii="Arial" w:hAnsi="Arial" w:cs="Arial"/>
                <w:color w:val="000000"/>
                <w:sz w:val="18"/>
                <w:szCs w:val="18"/>
                <w:lang w:val="en-GB"/>
              </w:rPr>
            </w:pPr>
            <w:r w:rsidRPr="008C7926">
              <w:rPr>
                <w:rFonts w:ascii="Arial" w:hAnsi="Arial" w:cs="Arial"/>
                <w:color w:val="000000"/>
                <w:sz w:val="18"/>
                <w:szCs w:val="18"/>
                <w:lang w:val="en-GB"/>
              </w:rPr>
              <w:t>Lag Length: 1 (Automatic - based on SIC, maxlag=8)</w:t>
            </w:r>
          </w:p>
        </w:tc>
      </w:tr>
      <w:tr w:rsidR="00383C92" w:rsidRPr="008C7926" w:rsidTr="00383C92">
        <w:trPr>
          <w:trHeight w:hRule="exact" w:val="90"/>
        </w:trPr>
        <w:tc>
          <w:tcPr>
            <w:tcW w:w="2017" w:type="dxa"/>
            <w:tcBorders>
              <w:top w:val="nil"/>
              <w:left w:val="nil"/>
              <w:bottom w:val="double" w:sz="6" w:space="2"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double" w:sz="6" w:space="2"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207" w:type="dxa"/>
            <w:tcBorders>
              <w:top w:val="nil"/>
              <w:left w:val="nil"/>
              <w:bottom w:val="double" w:sz="6" w:space="2"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double" w:sz="6" w:space="2"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double" w:sz="6" w:space="2"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r>
      <w:tr w:rsidR="00383C92" w:rsidRPr="008C7926" w:rsidTr="00383C92">
        <w:trPr>
          <w:trHeight w:hRule="exact" w:val="135"/>
        </w:trPr>
        <w:tc>
          <w:tcPr>
            <w:tcW w:w="201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20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r>
      <w:tr w:rsidR="00383C92" w:rsidRPr="008C7926" w:rsidTr="00383C92">
        <w:trPr>
          <w:trHeight w:val="225"/>
        </w:trPr>
        <w:tc>
          <w:tcPr>
            <w:tcW w:w="201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20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r w:rsidRPr="008C7926">
              <w:rPr>
                <w:rFonts w:ascii="Arial" w:hAnsi="Arial" w:cs="Arial"/>
                <w:color w:val="000000"/>
                <w:sz w:val="18"/>
                <w:szCs w:val="18"/>
                <w:lang w:val="en-GB"/>
              </w:rPr>
              <w:t>t-Statistic</w:t>
            </w:r>
          </w:p>
        </w:tc>
        <w:tc>
          <w:tcPr>
            <w:tcW w:w="99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r w:rsidRPr="008C7926">
              <w:rPr>
                <w:rFonts w:ascii="Arial" w:hAnsi="Arial" w:cs="Arial"/>
                <w:color w:val="000000"/>
                <w:sz w:val="18"/>
                <w:szCs w:val="18"/>
                <w:lang w:val="en-GB"/>
              </w:rPr>
              <w:t>  Prob.*</w:t>
            </w:r>
          </w:p>
        </w:tc>
      </w:tr>
      <w:tr w:rsidR="00383C92" w:rsidRPr="008C7926" w:rsidTr="00383C92">
        <w:trPr>
          <w:trHeight w:hRule="exact" w:val="90"/>
        </w:trPr>
        <w:tc>
          <w:tcPr>
            <w:tcW w:w="2017" w:type="dxa"/>
            <w:tcBorders>
              <w:top w:val="nil"/>
              <w:left w:val="nil"/>
              <w:bottom w:val="double" w:sz="6" w:space="2"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double" w:sz="6" w:space="2"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207" w:type="dxa"/>
            <w:tcBorders>
              <w:top w:val="nil"/>
              <w:left w:val="nil"/>
              <w:bottom w:val="double" w:sz="6" w:space="2"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double" w:sz="6" w:space="2"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double" w:sz="6" w:space="2"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r>
      <w:tr w:rsidR="00383C92" w:rsidRPr="008C7926" w:rsidTr="00383C92">
        <w:trPr>
          <w:trHeight w:hRule="exact" w:val="135"/>
        </w:trPr>
        <w:tc>
          <w:tcPr>
            <w:tcW w:w="201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20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r>
      <w:tr w:rsidR="00383C92" w:rsidRPr="008C7926" w:rsidTr="00383C92">
        <w:trPr>
          <w:trHeight w:val="225"/>
        </w:trPr>
        <w:tc>
          <w:tcPr>
            <w:tcW w:w="2017" w:type="dxa"/>
            <w:gridSpan w:val="3"/>
            <w:tcBorders>
              <w:top w:val="nil"/>
              <w:left w:val="nil"/>
              <w:bottom w:val="single" w:sz="6" w:space="0" w:color="auto"/>
              <w:right w:val="nil"/>
            </w:tcBorders>
            <w:vAlign w:val="bottom"/>
          </w:tcPr>
          <w:p w:rsidR="00383C92" w:rsidRPr="008C7926" w:rsidRDefault="00383C92" w:rsidP="00383C92">
            <w:pPr>
              <w:autoSpaceDE w:val="0"/>
              <w:autoSpaceDN w:val="0"/>
              <w:adjustRightInd w:val="0"/>
              <w:rPr>
                <w:rFonts w:ascii="Arial" w:hAnsi="Arial" w:cs="Arial"/>
                <w:color w:val="000000"/>
                <w:sz w:val="18"/>
                <w:szCs w:val="18"/>
                <w:lang w:val="en-GB"/>
              </w:rPr>
            </w:pPr>
            <w:r w:rsidRPr="008C7926">
              <w:rPr>
                <w:rFonts w:ascii="Arial" w:hAnsi="Arial" w:cs="Arial"/>
                <w:color w:val="000000"/>
                <w:sz w:val="18"/>
                <w:szCs w:val="18"/>
                <w:lang w:val="en-GB"/>
              </w:rPr>
              <w:t>Augmented Dickey-Fuller test statistic</w:t>
            </w:r>
          </w:p>
        </w:tc>
        <w:tc>
          <w:tcPr>
            <w:tcW w:w="1208" w:type="dxa"/>
            <w:tcBorders>
              <w:top w:val="nil"/>
              <w:left w:val="nil"/>
              <w:bottom w:val="single" w:sz="6" w:space="0"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r w:rsidRPr="008C7926">
              <w:rPr>
                <w:rFonts w:ascii="Arial" w:hAnsi="Arial" w:cs="Arial"/>
                <w:color w:val="000000"/>
                <w:sz w:val="18"/>
                <w:szCs w:val="18"/>
                <w:lang w:val="en-GB"/>
              </w:rPr>
              <w:t>-2.999388</w:t>
            </w:r>
          </w:p>
        </w:tc>
        <w:tc>
          <w:tcPr>
            <w:tcW w:w="997" w:type="dxa"/>
            <w:tcBorders>
              <w:top w:val="nil"/>
              <w:left w:val="nil"/>
              <w:bottom w:val="single" w:sz="6" w:space="0"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r w:rsidRPr="008C7926">
              <w:rPr>
                <w:rFonts w:ascii="Arial" w:hAnsi="Arial" w:cs="Arial"/>
                <w:color w:val="000000"/>
                <w:sz w:val="18"/>
                <w:szCs w:val="18"/>
                <w:lang w:val="en-GB"/>
              </w:rPr>
              <w:t> 0.0039</w:t>
            </w:r>
          </w:p>
        </w:tc>
      </w:tr>
      <w:tr w:rsidR="00383C92" w:rsidRPr="008C7926" w:rsidTr="00383C92">
        <w:trPr>
          <w:trHeight w:val="225"/>
        </w:trPr>
        <w:tc>
          <w:tcPr>
            <w:tcW w:w="2017" w:type="dxa"/>
            <w:tcBorders>
              <w:top w:val="nil"/>
              <w:left w:val="nil"/>
              <w:bottom w:val="nil"/>
              <w:right w:val="nil"/>
            </w:tcBorders>
            <w:vAlign w:val="bottom"/>
          </w:tcPr>
          <w:p w:rsidR="00383C92" w:rsidRPr="008C7926" w:rsidRDefault="00383C92" w:rsidP="00383C92">
            <w:pPr>
              <w:autoSpaceDE w:val="0"/>
              <w:autoSpaceDN w:val="0"/>
              <w:adjustRightInd w:val="0"/>
              <w:rPr>
                <w:rFonts w:ascii="Arial" w:hAnsi="Arial" w:cs="Arial"/>
                <w:color w:val="000000"/>
                <w:sz w:val="18"/>
                <w:szCs w:val="18"/>
                <w:lang w:val="en-GB"/>
              </w:rPr>
            </w:pPr>
            <w:r w:rsidRPr="008C7926">
              <w:rPr>
                <w:rFonts w:ascii="Arial" w:hAnsi="Arial" w:cs="Arial"/>
                <w:color w:val="000000"/>
                <w:sz w:val="18"/>
                <w:szCs w:val="18"/>
                <w:lang w:val="en-GB"/>
              </w:rPr>
              <w:t>Test critical values:</w:t>
            </w:r>
          </w:p>
        </w:tc>
        <w:tc>
          <w:tcPr>
            <w:tcW w:w="1103"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r w:rsidRPr="008C7926">
              <w:rPr>
                <w:rFonts w:ascii="Arial" w:hAnsi="Arial" w:cs="Arial"/>
                <w:color w:val="000000"/>
                <w:sz w:val="18"/>
                <w:szCs w:val="18"/>
                <w:lang w:val="en-GB"/>
              </w:rPr>
              <w:t>1% level</w:t>
            </w:r>
          </w:p>
        </w:tc>
        <w:tc>
          <w:tcPr>
            <w:tcW w:w="120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r w:rsidRPr="008C7926">
              <w:rPr>
                <w:rFonts w:ascii="Arial" w:hAnsi="Arial" w:cs="Arial"/>
                <w:color w:val="000000"/>
                <w:sz w:val="18"/>
                <w:szCs w:val="18"/>
                <w:lang w:val="en-GB"/>
              </w:rPr>
              <w:t>-2.636901</w:t>
            </w:r>
          </w:p>
        </w:tc>
        <w:tc>
          <w:tcPr>
            <w:tcW w:w="99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r>
      <w:tr w:rsidR="00383C92" w:rsidRPr="008C7926" w:rsidTr="00383C92">
        <w:trPr>
          <w:trHeight w:val="225"/>
        </w:trPr>
        <w:tc>
          <w:tcPr>
            <w:tcW w:w="201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r w:rsidRPr="008C7926">
              <w:rPr>
                <w:rFonts w:ascii="Arial" w:hAnsi="Arial" w:cs="Arial"/>
                <w:color w:val="000000"/>
                <w:sz w:val="18"/>
                <w:szCs w:val="18"/>
                <w:lang w:val="en-GB"/>
              </w:rPr>
              <w:t>5% level</w:t>
            </w:r>
          </w:p>
        </w:tc>
        <w:tc>
          <w:tcPr>
            <w:tcW w:w="120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r w:rsidRPr="008C7926">
              <w:rPr>
                <w:rFonts w:ascii="Arial" w:hAnsi="Arial" w:cs="Arial"/>
                <w:color w:val="000000"/>
                <w:sz w:val="18"/>
                <w:szCs w:val="18"/>
                <w:lang w:val="en-GB"/>
              </w:rPr>
              <w:t>-1.951332</w:t>
            </w:r>
          </w:p>
        </w:tc>
        <w:tc>
          <w:tcPr>
            <w:tcW w:w="99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r>
      <w:tr w:rsidR="00383C92" w:rsidRPr="008C7926" w:rsidTr="00383C92">
        <w:trPr>
          <w:trHeight w:val="225"/>
        </w:trPr>
        <w:tc>
          <w:tcPr>
            <w:tcW w:w="201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r w:rsidRPr="008C7926">
              <w:rPr>
                <w:rFonts w:ascii="Arial" w:hAnsi="Arial" w:cs="Arial"/>
                <w:color w:val="000000"/>
                <w:sz w:val="18"/>
                <w:szCs w:val="18"/>
                <w:lang w:val="en-GB"/>
              </w:rPr>
              <w:t>10% level</w:t>
            </w:r>
          </w:p>
        </w:tc>
        <w:tc>
          <w:tcPr>
            <w:tcW w:w="120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r w:rsidRPr="008C7926">
              <w:rPr>
                <w:rFonts w:ascii="Arial" w:hAnsi="Arial" w:cs="Arial"/>
                <w:color w:val="000000"/>
                <w:sz w:val="18"/>
                <w:szCs w:val="18"/>
                <w:lang w:val="en-GB"/>
              </w:rPr>
              <w:t>-1.610747</w:t>
            </w:r>
          </w:p>
        </w:tc>
        <w:tc>
          <w:tcPr>
            <w:tcW w:w="99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r>
      <w:tr w:rsidR="00383C92" w:rsidRPr="008C7926" w:rsidTr="00383C92">
        <w:trPr>
          <w:trHeight w:hRule="exact" w:val="90"/>
        </w:trPr>
        <w:tc>
          <w:tcPr>
            <w:tcW w:w="2017" w:type="dxa"/>
            <w:tcBorders>
              <w:top w:val="nil"/>
              <w:left w:val="nil"/>
              <w:bottom w:val="double" w:sz="6" w:space="2"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double" w:sz="6" w:space="2"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207" w:type="dxa"/>
            <w:tcBorders>
              <w:top w:val="nil"/>
              <w:left w:val="nil"/>
              <w:bottom w:val="double" w:sz="6" w:space="2"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double" w:sz="6" w:space="2"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double" w:sz="6" w:space="2"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r>
      <w:tr w:rsidR="00383C92" w:rsidRPr="008C7926" w:rsidTr="00383C92">
        <w:trPr>
          <w:trHeight w:hRule="exact" w:val="135"/>
        </w:trPr>
        <w:tc>
          <w:tcPr>
            <w:tcW w:w="201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20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r>
      <w:tr w:rsidR="00383C92" w:rsidRPr="008C7926" w:rsidTr="00383C92">
        <w:trPr>
          <w:trHeight w:val="225"/>
        </w:trPr>
        <w:tc>
          <w:tcPr>
            <w:tcW w:w="2017" w:type="dxa"/>
            <w:gridSpan w:val="4"/>
            <w:tcBorders>
              <w:top w:val="nil"/>
              <w:left w:val="nil"/>
              <w:bottom w:val="nil"/>
              <w:right w:val="nil"/>
            </w:tcBorders>
            <w:vAlign w:val="bottom"/>
          </w:tcPr>
          <w:p w:rsidR="00383C92" w:rsidRPr="008C7926" w:rsidRDefault="00383C92" w:rsidP="00383C92">
            <w:pPr>
              <w:autoSpaceDE w:val="0"/>
              <w:autoSpaceDN w:val="0"/>
              <w:adjustRightInd w:val="0"/>
              <w:rPr>
                <w:rFonts w:ascii="Arial" w:hAnsi="Arial" w:cs="Arial"/>
                <w:color w:val="000000"/>
                <w:sz w:val="18"/>
                <w:szCs w:val="18"/>
                <w:lang w:val="en-GB"/>
              </w:rPr>
            </w:pPr>
            <w:r w:rsidRPr="008C7926">
              <w:rPr>
                <w:rFonts w:ascii="Arial" w:hAnsi="Arial" w:cs="Arial"/>
                <w:color w:val="000000"/>
                <w:sz w:val="18"/>
                <w:szCs w:val="18"/>
                <w:lang w:val="en-GB"/>
              </w:rPr>
              <w:t>*MacKinnon (1996) one-sided p-values.</w:t>
            </w:r>
          </w:p>
        </w:tc>
        <w:tc>
          <w:tcPr>
            <w:tcW w:w="99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r>
      <w:tr w:rsidR="00383C92" w:rsidRPr="008C7926" w:rsidTr="00383C92">
        <w:trPr>
          <w:trHeight w:val="225"/>
        </w:trPr>
        <w:tc>
          <w:tcPr>
            <w:tcW w:w="201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20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r>
      <w:tr w:rsidR="00383C92" w:rsidRPr="008C7926" w:rsidTr="00383C92">
        <w:trPr>
          <w:trHeight w:val="225"/>
        </w:trPr>
        <w:tc>
          <w:tcPr>
            <w:tcW w:w="201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20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r>
      <w:tr w:rsidR="00383C92" w:rsidRPr="008C7926" w:rsidTr="00383C92">
        <w:trPr>
          <w:trHeight w:val="225"/>
        </w:trPr>
        <w:tc>
          <w:tcPr>
            <w:tcW w:w="2017" w:type="dxa"/>
            <w:gridSpan w:val="4"/>
            <w:tcBorders>
              <w:top w:val="nil"/>
              <w:left w:val="nil"/>
              <w:bottom w:val="nil"/>
              <w:right w:val="nil"/>
            </w:tcBorders>
            <w:vAlign w:val="bottom"/>
          </w:tcPr>
          <w:p w:rsidR="00383C92" w:rsidRPr="008C7926" w:rsidRDefault="00383C92" w:rsidP="00383C92">
            <w:pPr>
              <w:autoSpaceDE w:val="0"/>
              <w:autoSpaceDN w:val="0"/>
              <w:adjustRightInd w:val="0"/>
              <w:rPr>
                <w:rFonts w:ascii="Arial" w:hAnsi="Arial" w:cs="Arial"/>
                <w:color w:val="000000"/>
                <w:sz w:val="18"/>
                <w:szCs w:val="18"/>
                <w:lang w:val="en-GB"/>
              </w:rPr>
            </w:pPr>
            <w:r w:rsidRPr="008C7926">
              <w:rPr>
                <w:rFonts w:ascii="Arial" w:hAnsi="Arial" w:cs="Arial"/>
                <w:color w:val="000000"/>
                <w:sz w:val="18"/>
                <w:szCs w:val="18"/>
                <w:lang w:val="en-GB"/>
              </w:rPr>
              <w:t>Augmented Dickey-Fuller Test Equation</w:t>
            </w:r>
          </w:p>
        </w:tc>
        <w:tc>
          <w:tcPr>
            <w:tcW w:w="99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r>
      <w:tr w:rsidR="00383C92" w:rsidRPr="008C7926" w:rsidTr="00383C92">
        <w:trPr>
          <w:trHeight w:val="225"/>
        </w:trPr>
        <w:tc>
          <w:tcPr>
            <w:tcW w:w="2017" w:type="dxa"/>
            <w:gridSpan w:val="3"/>
            <w:tcBorders>
              <w:top w:val="nil"/>
              <w:left w:val="nil"/>
              <w:bottom w:val="nil"/>
              <w:right w:val="nil"/>
            </w:tcBorders>
            <w:vAlign w:val="bottom"/>
          </w:tcPr>
          <w:p w:rsidR="00383C92" w:rsidRPr="008C7926" w:rsidRDefault="00383C92" w:rsidP="00383C92">
            <w:pPr>
              <w:autoSpaceDE w:val="0"/>
              <w:autoSpaceDN w:val="0"/>
              <w:adjustRightInd w:val="0"/>
              <w:rPr>
                <w:rFonts w:ascii="Arial" w:hAnsi="Arial" w:cs="Arial"/>
                <w:color w:val="000000"/>
                <w:sz w:val="18"/>
                <w:szCs w:val="18"/>
                <w:lang w:val="en-GB"/>
              </w:rPr>
            </w:pPr>
            <w:r w:rsidRPr="008C7926">
              <w:rPr>
                <w:rFonts w:ascii="Arial" w:hAnsi="Arial" w:cs="Arial"/>
                <w:color w:val="000000"/>
                <w:sz w:val="18"/>
                <w:szCs w:val="18"/>
                <w:lang w:val="en-GB"/>
              </w:rPr>
              <w:t>Dependent Variable: D(U)</w:t>
            </w:r>
          </w:p>
        </w:tc>
        <w:tc>
          <w:tcPr>
            <w:tcW w:w="1208"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r>
      <w:tr w:rsidR="00383C92" w:rsidRPr="008C7926" w:rsidTr="00383C92">
        <w:trPr>
          <w:trHeight w:val="225"/>
        </w:trPr>
        <w:tc>
          <w:tcPr>
            <w:tcW w:w="2017" w:type="dxa"/>
            <w:gridSpan w:val="3"/>
            <w:tcBorders>
              <w:top w:val="nil"/>
              <w:left w:val="nil"/>
              <w:bottom w:val="nil"/>
              <w:right w:val="nil"/>
            </w:tcBorders>
            <w:vAlign w:val="bottom"/>
          </w:tcPr>
          <w:p w:rsidR="00383C92" w:rsidRPr="008C7926" w:rsidRDefault="00383C92" w:rsidP="00383C92">
            <w:pPr>
              <w:autoSpaceDE w:val="0"/>
              <w:autoSpaceDN w:val="0"/>
              <w:adjustRightInd w:val="0"/>
              <w:rPr>
                <w:rFonts w:ascii="Arial" w:hAnsi="Arial" w:cs="Arial"/>
                <w:color w:val="000000"/>
                <w:sz w:val="18"/>
                <w:szCs w:val="18"/>
                <w:lang w:val="en-GB"/>
              </w:rPr>
            </w:pPr>
            <w:r w:rsidRPr="008C7926">
              <w:rPr>
                <w:rFonts w:ascii="Arial" w:hAnsi="Arial" w:cs="Arial"/>
                <w:color w:val="000000"/>
                <w:sz w:val="18"/>
                <w:szCs w:val="18"/>
                <w:lang w:val="en-GB"/>
              </w:rPr>
              <w:t>Method: Least Squares</w:t>
            </w:r>
          </w:p>
        </w:tc>
        <w:tc>
          <w:tcPr>
            <w:tcW w:w="1208"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r>
      <w:tr w:rsidR="00383C92" w:rsidRPr="008C7926" w:rsidTr="00383C92">
        <w:trPr>
          <w:trHeight w:val="225"/>
        </w:trPr>
        <w:tc>
          <w:tcPr>
            <w:tcW w:w="2017" w:type="dxa"/>
            <w:gridSpan w:val="3"/>
            <w:tcBorders>
              <w:top w:val="nil"/>
              <w:left w:val="nil"/>
              <w:bottom w:val="nil"/>
              <w:right w:val="nil"/>
            </w:tcBorders>
            <w:vAlign w:val="bottom"/>
          </w:tcPr>
          <w:p w:rsidR="00383C92" w:rsidRPr="008C7926" w:rsidRDefault="00383C92" w:rsidP="00383C92">
            <w:pPr>
              <w:autoSpaceDE w:val="0"/>
              <w:autoSpaceDN w:val="0"/>
              <w:adjustRightInd w:val="0"/>
              <w:rPr>
                <w:rFonts w:ascii="Arial" w:hAnsi="Arial" w:cs="Arial"/>
                <w:color w:val="000000"/>
                <w:sz w:val="18"/>
                <w:szCs w:val="18"/>
                <w:lang w:val="en-GB"/>
              </w:rPr>
            </w:pPr>
            <w:r w:rsidRPr="008C7926">
              <w:rPr>
                <w:rFonts w:ascii="Arial" w:hAnsi="Arial" w:cs="Arial"/>
                <w:color w:val="000000"/>
                <w:sz w:val="18"/>
                <w:szCs w:val="18"/>
                <w:lang w:val="en-GB"/>
              </w:rPr>
              <w:t>Date: 07/14/17   Time: 10:25</w:t>
            </w:r>
          </w:p>
        </w:tc>
        <w:tc>
          <w:tcPr>
            <w:tcW w:w="1208"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r>
      <w:tr w:rsidR="00383C92" w:rsidRPr="008C7926" w:rsidTr="00383C92">
        <w:trPr>
          <w:trHeight w:val="225"/>
        </w:trPr>
        <w:tc>
          <w:tcPr>
            <w:tcW w:w="2017" w:type="dxa"/>
            <w:gridSpan w:val="3"/>
            <w:tcBorders>
              <w:top w:val="nil"/>
              <w:left w:val="nil"/>
              <w:bottom w:val="nil"/>
              <w:right w:val="nil"/>
            </w:tcBorders>
            <w:vAlign w:val="bottom"/>
          </w:tcPr>
          <w:p w:rsidR="00383C92" w:rsidRPr="008C7926" w:rsidRDefault="00383C92" w:rsidP="00383C92">
            <w:pPr>
              <w:autoSpaceDE w:val="0"/>
              <w:autoSpaceDN w:val="0"/>
              <w:adjustRightInd w:val="0"/>
              <w:rPr>
                <w:rFonts w:ascii="Arial" w:hAnsi="Arial" w:cs="Arial"/>
                <w:color w:val="000000"/>
                <w:sz w:val="18"/>
                <w:szCs w:val="18"/>
                <w:lang w:val="en-GB"/>
              </w:rPr>
            </w:pPr>
            <w:r w:rsidRPr="008C7926">
              <w:rPr>
                <w:rFonts w:ascii="Arial" w:hAnsi="Arial" w:cs="Arial"/>
                <w:color w:val="000000"/>
                <w:sz w:val="18"/>
                <w:szCs w:val="18"/>
                <w:lang w:val="en-GB"/>
              </w:rPr>
              <w:t>Sample (adjusted): 1983 2015</w:t>
            </w:r>
          </w:p>
        </w:tc>
        <w:tc>
          <w:tcPr>
            <w:tcW w:w="1208"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r>
      <w:tr w:rsidR="00383C92" w:rsidRPr="008C7926" w:rsidTr="00383C92">
        <w:trPr>
          <w:trHeight w:val="225"/>
        </w:trPr>
        <w:tc>
          <w:tcPr>
            <w:tcW w:w="2017" w:type="dxa"/>
            <w:gridSpan w:val="4"/>
            <w:tcBorders>
              <w:top w:val="nil"/>
              <w:left w:val="nil"/>
              <w:bottom w:val="nil"/>
              <w:right w:val="nil"/>
            </w:tcBorders>
            <w:vAlign w:val="bottom"/>
          </w:tcPr>
          <w:p w:rsidR="00383C92" w:rsidRPr="008C7926" w:rsidRDefault="00383C92" w:rsidP="00383C92">
            <w:pPr>
              <w:autoSpaceDE w:val="0"/>
              <w:autoSpaceDN w:val="0"/>
              <w:adjustRightInd w:val="0"/>
              <w:rPr>
                <w:rFonts w:ascii="Arial" w:hAnsi="Arial" w:cs="Arial"/>
                <w:color w:val="000000"/>
                <w:sz w:val="18"/>
                <w:szCs w:val="18"/>
                <w:lang w:val="en-GB"/>
              </w:rPr>
            </w:pPr>
            <w:r w:rsidRPr="008C7926">
              <w:rPr>
                <w:rFonts w:ascii="Arial" w:hAnsi="Arial" w:cs="Arial"/>
                <w:color w:val="000000"/>
                <w:sz w:val="18"/>
                <w:szCs w:val="18"/>
                <w:lang w:val="en-GB"/>
              </w:rPr>
              <w:t>Included observations: 33 after adjustments</w:t>
            </w:r>
          </w:p>
        </w:tc>
        <w:tc>
          <w:tcPr>
            <w:tcW w:w="99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r>
      <w:tr w:rsidR="00383C92" w:rsidRPr="008C7926" w:rsidTr="00383C92">
        <w:trPr>
          <w:trHeight w:hRule="exact" w:val="90"/>
        </w:trPr>
        <w:tc>
          <w:tcPr>
            <w:tcW w:w="2017" w:type="dxa"/>
            <w:tcBorders>
              <w:top w:val="nil"/>
              <w:left w:val="nil"/>
              <w:bottom w:val="double" w:sz="6" w:space="2"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double" w:sz="6" w:space="2"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207" w:type="dxa"/>
            <w:tcBorders>
              <w:top w:val="nil"/>
              <w:left w:val="nil"/>
              <w:bottom w:val="double" w:sz="6" w:space="2"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double" w:sz="6" w:space="2"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double" w:sz="6" w:space="2"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r>
      <w:tr w:rsidR="00383C92" w:rsidRPr="008C7926" w:rsidTr="00383C92">
        <w:trPr>
          <w:trHeight w:hRule="exact" w:val="135"/>
        </w:trPr>
        <w:tc>
          <w:tcPr>
            <w:tcW w:w="201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20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r>
      <w:tr w:rsidR="00383C92" w:rsidRPr="008C7926" w:rsidTr="00383C92">
        <w:trPr>
          <w:trHeight w:val="225"/>
        </w:trPr>
        <w:tc>
          <w:tcPr>
            <w:tcW w:w="201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r w:rsidRPr="008C7926">
              <w:rPr>
                <w:rFonts w:ascii="Arial" w:hAnsi="Arial" w:cs="Arial"/>
                <w:color w:val="000000"/>
                <w:sz w:val="18"/>
                <w:szCs w:val="18"/>
                <w:lang w:val="en-GB"/>
              </w:rPr>
              <w:t>Variable</w:t>
            </w:r>
          </w:p>
        </w:tc>
        <w:tc>
          <w:tcPr>
            <w:tcW w:w="1103" w:type="dxa"/>
            <w:tcBorders>
              <w:top w:val="nil"/>
              <w:left w:val="nil"/>
              <w:bottom w:val="nil"/>
              <w:right w:val="nil"/>
            </w:tcBorders>
            <w:vAlign w:val="bottom"/>
          </w:tcPr>
          <w:p w:rsidR="00383C92" w:rsidRPr="008C7926" w:rsidRDefault="00383C92" w:rsidP="00383C92">
            <w:pPr>
              <w:autoSpaceDE w:val="0"/>
              <w:autoSpaceDN w:val="0"/>
              <w:adjustRightInd w:val="0"/>
              <w:ind w:right="10"/>
              <w:jc w:val="right"/>
              <w:rPr>
                <w:rFonts w:ascii="Arial" w:hAnsi="Arial" w:cs="Arial"/>
                <w:color w:val="000000"/>
                <w:sz w:val="18"/>
                <w:szCs w:val="18"/>
                <w:lang w:val="en-GB"/>
              </w:rPr>
            </w:pPr>
            <w:r w:rsidRPr="008C7926">
              <w:rPr>
                <w:rFonts w:ascii="Arial" w:hAnsi="Arial" w:cs="Arial"/>
                <w:color w:val="000000"/>
                <w:sz w:val="18"/>
                <w:szCs w:val="18"/>
                <w:lang w:val="en-GB"/>
              </w:rPr>
              <w:t>Coefficient</w:t>
            </w:r>
          </w:p>
        </w:tc>
        <w:tc>
          <w:tcPr>
            <w:tcW w:w="1207" w:type="dxa"/>
            <w:tcBorders>
              <w:top w:val="nil"/>
              <w:left w:val="nil"/>
              <w:bottom w:val="nil"/>
              <w:right w:val="nil"/>
            </w:tcBorders>
            <w:vAlign w:val="bottom"/>
          </w:tcPr>
          <w:p w:rsidR="00383C92" w:rsidRPr="008C7926" w:rsidRDefault="00383C92" w:rsidP="00383C92">
            <w:pPr>
              <w:autoSpaceDE w:val="0"/>
              <w:autoSpaceDN w:val="0"/>
              <w:adjustRightInd w:val="0"/>
              <w:ind w:right="10"/>
              <w:jc w:val="right"/>
              <w:rPr>
                <w:rFonts w:ascii="Arial" w:hAnsi="Arial" w:cs="Arial"/>
                <w:color w:val="000000"/>
                <w:sz w:val="18"/>
                <w:szCs w:val="18"/>
                <w:lang w:val="en-GB"/>
              </w:rPr>
            </w:pPr>
            <w:r w:rsidRPr="008C7926">
              <w:rPr>
                <w:rFonts w:ascii="Arial" w:hAnsi="Arial" w:cs="Arial"/>
                <w:color w:val="000000"/>
                <w:sz w:val="18"/>
                <w:szCs w:val="18"/>
                <w:lang w:val="en-GB"/>
              </w:rPr>
              <w:t>Std. Error</w:t>
            </w:r>
          </w:p>
        </w:tc>
        <w:tc>
          <w:tcPr>
            <w:tcW w:w="1208" w:type="dxa"/>
            <w:tcBorders>
              <w:top w:val="nil"/>
              <w:left w:val="nil"/>
              <w:bottom w:val="nil"/>
              <w:right w:val="nil"/>
            </w:tcBorders>
            <w:vAlign w:val="bottom"/>
          </w:tcPr>
          <w:p w:rsidR="00383C92" w:rsidRPr="008C7926" w:rsidRDefault="00383C92" w:rsidP="00383C92">
            <w:pPr>
              <w:autoSpaceDE w:val="0"/>
              <w:autoSpaceDN w:val="0"/>
              <w:adjustRightInd w:val="0"/>
              <w:ind w:right="10"/>
              <w:jc w:val="right"/>
              <w:rPr>
                <w:rFonts w:ascii="Arial" w:hAnsi="Arial" w:cs="Arial"/>
                <w:color w:val="000000"/>
                <w:sz w:val="18"/>
                <w:szCs w:val="18"/>
                <w:lang w:val="en-GB"/>
              </w:rPr>
            </w:pPr>
            <w:r w:rsidRPr="008C7926">
              <w:rPr>
                <w:rFonts w:ascii="Arial" w:hAnsi="Arial" w:cs="Arial"/>
                <w:color w:val="000000"/>
                <w:sz w:val="18"/>
                <w:szCs w:val="18"/>
                <w:lang w:val="en-GB"/>
              </w:rPr>
              <w:t>t-Statistic</w:t>
            </w:r>
          </w:p>
        </w:tc>
        <w:tc>
          <w:tcPr>
            <w:tcW w:w="997" w:type="dxa"/>
            <w:tcBorders>
              <w:top w:val="nil"/>
              <w:left w:val="nil"/>
              <w:bottom w:val="nil"/>
              <w:right w:val="nil"/>
            </w:tcBorders>
            <w:vAlign w:val="bottom"/>
          </w:tcPr>
          <w:p w:rsidR="00383C92" w:rsidRPr="008C7926" w:rsidRDefault="00383C92" w:rsidP="00383C92">
            <w:pPr>
              <w:autoSpaceDE w:val="0"/>
              <w:autoSpaceDN w:val="0"/>
              <w:adjustRightInd w:val="0"/>
              <w:ind w:right="10"/>
              <w:jc w:val="right"/>
              <w:rPr>
                <w:rFonts w:ascii="Arial" w:hAnsi="Arial" w:cs="Arial"/>
                <w:color w:val="000000"/>
                <w:sz w:val="18"/>
                <w:szCs w:val="18"/>
                <w:lang w:val="en-GB"/>
              </w:rPr>
            </w:pPr>
            <w:r w:rsidRPr="008C7926">
              <w:rPr>
                <w:rFonts w:ascii="Arial" w:hAnsi="Arial" w:cs="Arial"/>
                <w:color w:val="000000"/>
                <w:sz w:val="18"/>
                <w:szCs w:val="18"/>
                <w:lang w:val="en-GB"/>
              </w:rPr>
              <w:t>Prob.  </w:t>
            </w:r>
          </w:p>
        </w:tc>
      </w:tr>
      <w:tr w:rsidR="00383C92" w:rsidRPr="008C7926" w:rsidTr="00383C92">
        <w:trPr>
          <w:trHeight w:hRule="exact" w:val="90"/>
        </w:trPr>
        <w:tc>
          <w:tcPr>
            <w:tcW w:w="2017" w:type="dxa"/>
            <w:tcBorders>
              <w:top w:val="nil"/>
              <w:left w:val="nil"/>
              <w:bottom w:val="double" w:sz="6" w:space="2"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double" w:sz="6" w:space="2"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207" w:type="dxa"/>
            <w:tcBorders>
              <w:top w:val="nil"/>
              <w:left w:val="nil"/>
              <w:bottom w:val="double" w:sz="6" w:space="2"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double" w:sz="6" w:space="2"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double" w:sz="6" w:space="2" w:color="auto"/>
              <w:right w:val="nil"/>
            </w:tcBorders>
            <w:vAlign w:val="bottom"/>
          </w:tcPr>
          <w:p w:rsidR="00383C92" w:rsidRPr="008C7926" w:rsidRDefault="00383C92" w:rsidP="00383C92">
            <w:pPr>
              <w:autoSpaceDE w:val="0"/>
              <w:autoSpaceDN w:val="0"/>
              <w:adjustRightInd w:val="0"/>
              <w:rPr>
                <w:rFonts w:ascii="Arial" w:hAnsi="Arial" w:cs="Arial"/>
                <w:color w:val="000000"/>
                <w:sz w:val="18"/>
                <w:szCs w:val="18"/>
                <w:lang w:val="en-GB"/>
              </w:rPr>
            </w:pPr>
          </w:p>
        </w:tc>
      </w:tr>
      <w:tr w:rsidR="00383C92" w:rsidRPr="008C7926" w:rsidTr="00383C92">
        <w:trPr>
          <w:trHeight w:hRule="exact" w:val="135"/>
        </w:trPr>
        <w:tc>
          <w:tcPr>
            <w:tcW w:w="201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20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r>
      <w:tr w:rsidR="00383C92" w:rsidRPr="008C7926" w:rsidTr="00383C92">
        <w:trPr>
          <w:trHeight w:val="225"/>
        </w:trPr>
        <w:tc>
          <w:tcPr>
            <w:tcW w:w="201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r w:rsidRPr="008C7926">
              <w:rPr>
                <w:rFonts w:ascii="Arial" w:hAnsi="Arial" w:cs="Arial"/>
                <w:color w:val="000000"/>
                <w:sz w:val="18"/>
                <w:szCs w:val="18"/>
                <w:lang w:val="en-GB"/>
              </w:rPr>
              <w:t>U(-1)</w:t>
            </w:r>
          </w:p>
        </w:tc>
        <w:tc>
          <w:tcPr>
            <w:tcW w:w="1103" w:type="dxa"/>
            <w:tcBorders>
              <w:top w:val="nil"/>
              <w:left w:val="nil"/>
              <w:bottom w:val="nil"/>
              <w:right w:val="nil"/>
            </w:tcBorders>
            <w:vAlign w:val="bottom"/>
          </w:tcPr>
          <w:p w:rsidR="00383C92" w:rsidRPr="008C7926" w:rsidRDefault="00383C92" w:rsidP="00383C92">
            <w:pPr>
              <w:autoSpaceDE w:val="0"/>
              <w:autoSpaceDN w:val="0"/>
              <w:adjustRightInd w:val="0"/>
              <w:ind w:right="10"/>
              <w:jc w:val="right"/>
              <w:rPr>
                <w:rFonts w:ascii="Arial" w:hAnsi="Arial" w:cs="Arial"/>
                <w:color w:val="000000"/>
                <w:sz w:val="18"/>
                <w:szCs w:val="18"/>
                <w:lang w:val="en-GB"/>
              </w:rPr>
            </w:pPr>
            <w:r w:rsidRPr="008C7926">
              <w:rPr>
                <w:rFonts w:ascii="Arial" w:hAnsi="Arial" w:cs="Arial"/>
                <w:color w:val="000000"/>
                <w:sz w:val="18"/>
                <w:szCs w:val="18"/>
                <w:lang w:val="en-GB"/>
              </w:rPr>
              <w:t>-0.295685</w:t>
            </w:r>
          </w:p>
        </w:tc>
        <w:tc>
          <w:tcPr>
            <w:tcW w:w="1207" w:type="dxa"/>
            <w:tcBorders>
              <w:top w:val="nil"/>
              <w:left w:val="nil"/>
              <w:bottom w:val="nil"/>
              <w:right w:val="nil"/>
            </w:tcBorders>
            <w:vAlign w:val="bottom"/>
          </w:tcPr>
          <w:p w:rsidR="00383C92" w:rsidRPr="008C7926" w:rsidRDefault="00383C92" w:rsidP="00383C92">
            <w:pPr>
              <w:autoSpaceDE w:val="0"/>
              <w:autoSpaceDN w:val="0"/>
              <w:adjustRightInd w:val="0"/>
              <w:ind w:right="10"/>
              <w:jc w:val="right"/>
              <w:rPr>
                <w:rFonts w:ascii="Arial" w:hAnsi="Arial" w:cs="Arial"/>
                <w:color w:val="000000"/>
                <w:sz w:val="18"/>
                <w:szCs w:val="18"/>
                <w:lang w:val="en-GB"/>
              </w:rPr>
            </w:pPr>
            <w:r w:rsidRPr="008C7926">
              <w:rPr>
                <w:rFonts w:ascii="Arial" w:hAnsi="Arial" w:cs="Arial"/>
                <w:color w:val="000000"/>
                <w:sz w:val="18"/>
                <w:szCs w:val="18"/>
                <w:lang w:val="en-GB"/>
              </w:rPr>
              <w:t>0.098582</w:t>
            </w:r>
          </w:p>
        </w:tc>
        <w:tc>
          <w:tcPr>
            <w:tcW w:w="1208" w:type="dxa"/>
            <w:tcBorders>
              <w:top w:val="nil"/>
              <w:left w:val="nil"/>
              <w:bottom w:val="nil"/>
              <w:right w:val="nil"/>
            </w:tcBorders>
            <w:vAlign w:val="bottom"/>
          </w:tcPr>
          <w:p w:rsidR="00383C92" w:rsidRPr="008C7926" w:rsidRDefault="00383C92" w:rsidP="00383C92">
            <w:pPr>
              <w:autoSpaceDE w:val="0"/>
              <w:autoSpaceDN w:val="0"/>
              <w:adjustRightInd w:val="0"/>
              <w:ind w:right="10"/>
              <w:jc w:val="right"/>
              <w:rPr>
                <w:rFonts w:ascii="Arial" w:hAnsi="Arial" w:cs="Arial"/>
                <w:color w:val="000000"/>
                <w:sz w:val="18"/>
                <w:szCs w:val="18"/>
                <w:lang w:val="en-GB"/>
              </w:rPr>
            </w:pPr>
            <w:r w:rsidRPr="008C7926">
              <w:rPr>
                <w:rFonts w:ascii="Arial" w:hAnsi="Arial" w:cs="Arial"/>
                <w:color w:val="000000"/>
                <w:sz w:val="18"/>
                <w:szCs w:val="18"/>
                <w:lang w:val="en-GB"/>
              </w:rPr>
              <w:t>-2.999388</w:t>
            </w:r>
          </w:p>
        </w:tc>
        <w:tc>
          <w:tcPr>
            <w:tcW w:w="997" w:type="dxa"/>
            <w:tcBorders>
              <w:top w:val="nil"/>
              <w:left w:val="nil"/>
              <w:bottom w:val="nil"/>
              <w:right w:val="nil"/>
            </w:tcBorders>
            <w:vAlign w:val="bottom"/>
          </w:tcPr>
          <w:p w:rsidR="00383C92" w:rsidRPr="008C7926" w:rsidRDefault="00383C92" w:rsidP="00383C92">
            <w:pPr>
              <w:autoSpaceDE w:val="0"/>
              <w:autoSpaceDN w:val="0"/>
              <w:adjustRightInd w:val="0"/>
              <w:ind w:right="10"/>
              <w:jc w:val="right"/>
              <w:rPr>
                <w:rFonts w:ascii="Arial" w:hAnsi="Arial" w:cs="Arial"/>
                <w:color w:val="000000"/>
                <w:sz w:val="18"/>
                <w:szCs w:val="18"/>
                <w:lang w:val="en-GB"/>
              </w:rPr>
            </w:pPr>
            <w:r w:rsidRPr="008C7926">
              <w:rPr>
                <w:rFonts w:ascii="Arial" w:hAnsi="Arial" w:cs="Arial"/>
                <w:color w:val="000000"/>
                <w:sz w:val="18"/>
                <w:szCs w:val="18"/>
                <w:lang w:val="en-GB"/>
              </w:rPr>
              <w:t>0.0053</w:t>
            </w:r>
          </w:p>
        </w:tc>
      </w:tr>
      <w:tr w:rsidR="00383C92" w:rsidRPr="008C7926" w:rsidTr="00383C92">
        <w:trPr>
          <w:trHeight w:val="225"/>
        </w:trPr>
        <w:tc>
          <w:tcPr>
            <w:tcW w:w="201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r w:rsidRPr="008C7926">
              <w:rPr>
                <w:rFonts w:ascii="Arial" w:hAnsi="Arial" w:cs="Arial"/>
                <w:color w:val="000000"/>
                <w:sz w:val="18"/>
                <w:szCs w:val="18"/>
                <w:lang w:val="en-GB"/>
              </w:rPr>
              <w:t>D(U(-1))</w:t>
            </w:r>
          </w:p>
        </w:tc>
        <w:tc>
          <w:tcPr>
            <w:tcW w:w="1103" w:type="dxa"/>
            <w:tcBorders>
              <w:top w:val="nil"/>
              <w:left w:val="nil"/>
              <w:bottom w:val="nil"/>
              <w:right w:val="nil"/>
            </w:tcBorders>
            <w:vAlign w:val="bottom"/>
          </w:tcPr>
          <w:p w:rsidR="00383C92" w:rsidRPr="008C7926" w:rsidRDefault="00383C92" w:rsidP="00383C92">
            <w:pPr>
              <w:autoSpaceDE w:val="0"/>
              <w:autoSpaceDN w:val="0"/>
              <w:adjustRightInd w:val="0"/>
              <w:ind w:right="10"/>
              <w:jc w:val="right"/>
              <w:rPr>
                <w:rFonts w:ascii="Arial" w:hAnsi="Arial" w:cs="Arial"/>
                <w:color w:val="000000"/>
                <w:sz w:val="18"/>
                <w:szCs w:val="18"/>
                <w:lang w:val="en-GB"/>
              </w:rPr>
            </w:pPr>
            <w:r w:rsidRPr="008C7926">
              <w:rPr>
                <w:rFonts w:ascii="Arial" w:hAnsi="Arial" w:cs="Arial"/>
                <w:color w:val="000000"/>
                <w:sz w:val="18"/>
                <w:szCs w:val="18"/>
                <w:lang w:val="en-GB"/>
              </w:rPr>
              <w:t>0.514409</w:t>
            </w:r>
          </w:p>
        </w:tc>
        <w:tc>
          <w:tcPr>
            <w:tcW w:w="1207" w:type="dxa"/>
            <w:tcBorders>
              <w:top w:val="nil"/>
              <w:left w:val="nil"/>
              <w:bottom w:val="nil"/>
              <w:right w:val="nil"/>
            </w:tcBorders>
            <w:vAlign w:val="bottom"/>
          </w:tcPr>
          <w:p w:rsidR="00383C92" w:rsidRPr="008C7926" w:rsidRDefault="00383C92" w:rsidP="00383C92">
            <w:pPr>
              <w:autoSpaceDE w:val="0"/>
              <w:autoSpaceDN w:val="0"/>
              <w:adjustRightInd w:val="0"/>
              <w:ind w:right="10"/>
              <w:jc w:val="right"/>
              <w:rPr>
                <w:rFonts w:ascii="Arial" w:hAnsi="Arial" w:cs="Arial"/>
                <w:color w:val="000000"/>
                <w:sz w:val="18"/>
                <w:szCs w:val="18"/>
                <w:lang w:val="en-GB"/>
              </w:rPr>
            </w:pPr>
            <w:r w:rsidRPr="008C7926">
              <w:rPr>
                <w:rFonts w:ascii="Arial" w:hAnsi="Arial" w:cs="Arial"/>
                <w:color w:val="000000"/>
                <w:sz w:val="18"/>
                <w:szCs w:val="18"/>
                <w:lang w:val="en-GB"/>
              </w:rPr>
              <w:t>0.155901</w:t>
            </w:r>
          </w:p>
        </w:tc>
        <w:tc>
          <w:tcPr>
            <w:tcW w:w="1208" w:type="dxa"/>
            <w:tcBorders>
              <w:top w:val="nil"/>
              <w:left w:val="nil"/>
              <w:bottom w:val="nil"/>
              <w:right w:val="nil"/>
            </w:tcBorders>
            <w:vAlign w:val="bottom"/>
          </w:tcPr>
          <w:p w:rsidR="00383C92" w:rsidRPr="008C7926" w:rsidRDefault="00383C92" w:rsidP="00383C92">
            <w:pPr>
              <w:autoSpaceDE w:val="0"/>
              <w:autoSpaceDN w:val="0"/>
              <w:adjustRightInd w:val="0"/>
              <w:ind w:right="10"/>
              <w:jc w:val="right"/>
              <w:rPr>
                <w:rFonts w:ascii="Arial" w:hAnsi="Arial" w:cs="Arial"/>
                <w:color w:val="000000"/>
                <w:sz w:val="18"/>
                <w:szCs w:val="18"/>
                <w:lang w:val="en-GB"/>
              </w:rPr>
            </w:pPr>
            <w:r w:rsidRPr="008C7926">
              <w:rPr>
                <w:rFonts w:ascii="Arial" w:hAnsi="Arial" w:cs="Arial"/>
                <w:color w:val="000000"/>
                <w:sz w:val="18"/>
                <w:szCs w:val="18"/>
                <w:lang w:val="en-GB"/>
              </w:rPr>
              <w:t>3.299592</w:t>
            </w:r>
          </w:p>
        </w:tc>
        <w:tc>
          <w:tcPr>
            <w:tcW w:w="997" w:type="dxa"/>
            <w:tcBorders>
              <w:top w:val="nil"/>
              <w:left w:val="nil"/>
              <w:bottom w:val="nil"/>
              <w:right w:val="nil"/>
            </w:tcBorders>
            <w:vAlign w:val="bottom"/>
          </w:tcPr>
          <w:p w:rsidR="00383C92" w:rsidRPr="008C7926" w:rsidRDefault="00383C92" w:rsidP="00383C92">
            <w:pPr>
              <w:autoSpaceDE w:val="0"/>
              <w:autoSpaceDN w:val="0"/>
              <w:adjustRightInd w:val="0"/>
              <w:ind w:right="10"/>
              <w:jc w:val="right"/>
              <w:rPr>
                <w:rFonts w:ascii="Arial" w:hAnsi="Arial" w:cs="Arial"/>
                <w:color w:val="000000"/>
                <w:sz w:val="18"/>
                <w:szCs w:val="18"/>
                <w:lang w:val="en-GB"/>
              </w:rPr>
            </w:pPr>
            <w:r w:rsidRPr="008C7926">
              <w:rPr>
                <w:rFonts w:ascii="Arial" w:hAnsi="Arial" w:cs="Arial"/>
                <w:color w:val="000000"/>
                <w:sz w:val="18"/>
                <w:szCs w:val="18"/>
                <w:lang w:val="en-GB"/>
              </w:rPr>
              <w:t>0.0024</w:t>
            </w:r>
          </w:p>
        </w:tc>
      </w:tr>
      <w:tr w:rsidR="00383C92" w:rsidRPr="008C7926" w:rsidTr="00383C92">
        <w:trPr>
          <w:trHeight w:hRule="exact" w:val="90"/>
        </w:trPr>
        <w:tc>
          <w:tcPr>
            <w:tcW w:w="2017" w:type="dxa"/>
            <w:tcBorders>
              <w:top w:val="nil"/>
              <w:left w:val="nil"/>
              <w:bottom w:val="double" w:sz="6" w:space="2"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double" w:sz="6" w:space="2"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207" w:type="dxa"/>
            <w:tcBorders>
              <w:top w:val="nil"/>
              <w:left w:val="nil"/>
              <w:bottom w:val="double" w:sz="6" w:space="2"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double" w:sz="6" w:space="2"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double" w:sz="6" w:space="2"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r>
      <w:tr w:rsidR="00383C92" w:rsidRPr="008C7926" w:rsidTr="00383C92">
        <w:trPr>
          <w:trHeight w:hRule="exact" w:val="135"/>
        </w:trPr>
        <w:tc>
          <w:tcPr>
            <w:tcW w:w="201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20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r>
      <w:tr w:rsidR="00383C92" w:rsidRPr="008C7926" w:rsidTr="00383C92">
        <w:trPr>
          <w:trHeight w:val="225"/>
        </w:trPr>
        <w:tc>
          <w:tcPr>
            <w:tcW w:w="2017" w:type="dxa"/>
            <w:tcBorders>
              <w:top w:val="nil"/>
              <w:left w:val="nil"/>
              <w:bottom w:val="nil"/>
              <w:right w:val="nil"/>
            </w:tcBorders>
            <w:vAlign w:val="bottom"/>
          </w:tcPr>
          <w:p w:rsidR="00383C92" w:rsidRPr="008C7926" w:rsidRDefault="00383C92" w:rsidP="00383C92">
            <w:pPr>
              <w:autoSpaceDE w:val="0"/>
              <w:autoSpaceDN w:val="0"/>
              <w:adjustRightInd w:val="0"/>
              <w:rPr>
                <w:rFonts w:ascii="Arial" w:hAnsi="Arial" w:cs="Arial"/>
                <w:color w:val="000000"/>
                <w:sz w:val="18"/>
                <w:szCs w:val="18"/>
                <w:lang w:val="en-GB"/>
              </w:rPr>
            </w:pPr>
            <w:r w:rsidRPr="008C7926">
              <w:rPr>
                <w:rFonts w:ascii="Arial" w:hAnsi="Arial" w:cs="Arial"/>
                <w:color w:val="000000"/>
                <w:sz w:val="18"/>
                <w:szCs w:val="18"/>
                <w:lang w:val="en-GB"/>
              </w:rPr>
              <w:t>R-squared</w:t>
            </w:r>
          </w:p>
        </w:tc>
        <w:tc>
          <w:tcPr>
            <w:tcW w:w="1103" w:type="dxa"/>
            <w:tcBorders>
              <w:top w:val="nil"/>
              <w:left w:val="nil"/>
              <w:bottom w:val="nil"/>
              <w:right w:val="nil"/>
            </w:tcBorders>
            <w:vAlign w:val="bottom"/>
          </w:tcPr>
          <w:p w:rsidR="00383C92" w:rsidRPr="008C7926" w:rsidRDefault="00383C92" w:rsidP="00383C92">
            <w:pPr>
              <w:autoSpaceDE w:val="0"/>
              <w:autoSpaceDN w:val="0"/>
              <w:adjustRightInd w:val="0"/>
              <w:ind w:right="10"/>
              <w:jc w:val="right"/>
              <w:rPr>
                <w:rFonts w:ascii="Arial" w:hAnsi="Arial" w:cs="Arial"/>
                <w:color w:val="000000"/>
                <w:sz w:val="18"/>
                <w:szCs w:val="18"/>
                <w:lang w:val="en-GB"/>
              </w:rPr>
            </w:pPr>
            <w:r w:rsidRPr="008C7926">
              <w:rPr>
                <w:rFonts w:ascii="Arial" w:hAnsi="Arial" w:cs="Arial"/>
                <w:color w:val="000000"/>
                <w:sz w:val="18"/>
                <w:szCs w:val="18"/>
                <w:lang w:val="en-GB"/>
              </w:rPr>
              <w:t>0.323879</w:t>
            </w:r>
          </w:p>
        </w:tc>
        <w:tc>
          <w:tcPr>
            <w:tcW w:w="1207" w:type="dxa"/>
            <w:gridSpan w:val="2"/>
            <w:tcBorders>
              <w:top w:val="nil"/>
              <w:left w:val="nil"/>
              <w:bottom w:val="nil"/>
              <w:right w:val="nil"/>
            </w:tcBorders>
            <w:vAlign w:val="bottom"/>
          </w:tcPr>
          <w:p w:rsidR="00383C92" w:rsidRPr="008C7926" w:rsidRDefault="00383C92" w:rsidP="00383C92">
            <w:pPr>
              <w:autoSpaceDE w:val="0"/>
              <w:autoSpaceDN w:val="0"/>
              <w:adjustRightInd w:val="0"/>
              <w:ind w:right="10"/>
              <w:rPr>
                <w:rFonts w:ascii="Arial" w:hAnsi="Arial" w:cs="Arial"/>
                <w:color w:val="000000"/>
                <w:sz w:val="18"/>
                <w:szCs w:val="18"/>
                <w:lang w:val="en-GB"/>
              </w:rPr>
            </w:pPr>
            <w:r w:rsidRPr="008C7926">
              <w:rPr>
                <w:rFonts w:ascii="Arial" w:hAnsi="Arial" w:cs="Arial"/>
                <w:color w:val="000000"/>
                <w:sz w:val="18"/>
                <w:szCs w:val="18"/>
                <w:lang w:val="en-GB"/>
              </w:rPr>
              <w:t>    Mean dependent var</w:t>
            </w:r>
          </w:p>
        </w:tc>
        <w:tc>
          <w:tcPr>
            <w:tcW w:w="997" w:type="dxa"/>
            <w:tcBorders>
              <w:top w:val="nil"/>
              <w:left w:val="nil"/>
              <w:bottom w:val="nil"/>
              <w:right w:val="nil"/>
            </w:tcBorders>
            <w:vAlign w:val="bottom"/>
          </w:tcPr>
          <w:p w:rsidR="00383C92" w:rsidRPr="008C7926" w:rsidRDefault="00383C92" w:rsidP="00383C92">
            <w:pPr>
              <w:autoSpaceDE w:val="0"/>
              <w:autoSpaceDN w:val="0"/>
              <w:adjustRightInd w:val="0"/>
              <w:ind w:right="10"/>
              <w:jc w:val="right"/>
              <w:rPr>
                <w:rFonts w:ascii="Arial" w:hAnsi="Arial" w:cs="Arial"/>
                <w:color w:val="000000"/>
                <w:sz w:val="18"/>
                <w:szCs w:val="18"/>
                <w:lang w:val="en-GB"/>
              </w:rPr>
            </w:pPr>
            <w:r w:rsidRPr="008C7926">
              <w:rPr>
                <w:rFonts w:ascii="Arial" w:hAnsi="Arial" w:cs="Arial"/>
                <w:color w:val="000000"/>
                <w:sz w:val="18"/>
                <w:szCs w:val="18"/>
                <w:lang w:val="en-GB"/>
              </w:rPr>
              <w:t>0.002460</w:t>
            </w:r>
          </w:p>
        </w:tc>
      </w:tr>
      <w:tr w:rsidR="00383C92" w:rsidRPr="008C7926" w:rsidTr="00383C92">
        <w:trPr>
          <w:trHeight w:val="225"/>
        </w:trPr>
        <w:tc>
          <w:tcPr>
            <w:tcW w:w="2017" w:type="dxa"/>
            <w:tcBorders>
              <w:top w:val="nil"/>
              <w:left w:val="nil"/>
              <w:bottom w:val="nil"/>
              <w:right w:val="nil"/>
            </w:tcBorders>
            <w:vAlign w:val="bottom"/>
          </w:tcPr>
          <w:p w:rsidR="00383C92" w:rsidRPr="008C7926" w:rsidRDefault="00383C92" w:rsidP="00383C92">
            <w:pPr>
              <w:autoSpaceDE w:val="0"/>
              <w:autoSpaceDN w:val="0"/>
              <w:adjustRightInd w:val="0"/>
              <w:rPr>
                <w:rFonts w:ascii="Arial" w:hAnsi="Arial" w:cs="Arial"/>
                <w:color w:val="000000"/>
                <w:sz w:val="18"/>
                <w:szCs w:val="18"/>
                <w:lang w:val="en-GB"/>
              </w:rPr>
            </w:pPr>
            <w:r w:rsidRPr="008C7926">
              <w:rPr>
                <w:rFonts w:ascii="Arial" w:hAnsi="Arial" w:cs="Arial"/>
                <w:color w:val="000000"/>
                <w:sz w:val="18"/>
                <w:szCs w:val="18"/>
                <w:lang w:val="en-GB"/>
              </w:rPr>
              <w:t>Adjusted R-squared</w:t>
            </w:r>
          </w:p>
        </w:tc>
        <w:tc>
          <w:tcPr>
            <w:tcW w:w="1103" w:type="dxa"/>
            <w:tcBorders>
              <w:top w:val="nil"/>
              <w:left w:val="nil"/>
              <w:bottom w:val="nil"/>
              <w:right w:val="nil"/>
            </w:tcBorders>
            <w:vAlign w:val="bottom"/>
          </w:tcPr>
          <w:p w:rsidR="00383C92" w:rsidRPr="008C7926" w:rsidRDefault="00383C92" w:rsidP="00383C92">
            <w:pPr>
              <w:autoSpaceDE w:val="0"/>
              <w:autoSpaceDN w:val="0"/>
              <w:adjustRightInd w:val="0"/>
              <w:ind w:right="10"/>
              <w:jc w:val="right"/>
              <w:rPr>
                <w:rFonts w:ascii="Arial" w:hAnsi="Arial" w:cs="Arial"/>
                <w:color w:val="000000"/>
                <w:sz w:val="18"/>
                <w:szCs w:val="18"/>
                <w:lang w:val="en-GB"/>
              </w:rPr>
            </w:pPr>
            <w:r w:rsidRPr="008C7926">
              <w:rPr>
                <w:rFonts w:ascii="Arial" w:hAnsi="Arial" w:cs="Arial"/>
                <w:color w:val="000000"/>
                <w:sz w:val="18"/>
                <w:szCs w:val="18"/>
                <w:lang w:val="en-GB"/>
              </w:rPr>
              <w:t>0.302069</w:t>
            </w:r>
          </w:p>
        </w:tc>
        <w:tc>
          <w:tcPr>
            <w:tcW w:w="1207" w:type="dxa"/>
            <w:gridSpan w:val="2"/>
            <w:tcBorders>
              <w:top w:val="nil"/>
              <w:left w:val="nil"/>
              <w:bottom w:val="nil"/>
              <w:right w:val="nil"/>
            </w:tcBorders>
            <w:vAlign w:val="bottom"/>
          </w:tcPr>
          <w:p w:rsidR="00383C92" w:rsidRPr="008C7926" w:rsidRDefault="00383C92" w:rsidP="00383C92">
            <w:pPr>
              <w:autoSpaceDE w:val="0"/>
              <w:autoSpaceDN w:val="0"/>
              <w:adjustRightInd w:val="0"/>
              <w:ind w:right="10"/>
              <w:rPr>
                <w:rFonts w:ascii="Arial" w:hAnsi="Arial" w:cs="Arial"/>
                <w:color w:val="000000"/>
                <w:sz w:val="18"/>
                <w:szCs w:val="18"/>
                <w:lang w:val="en-GB"/>
              </w:rPr>
            </w:pPr>
            <w:r w:rsidRPr="008C7926">
              <w:rPr>
                <w:rFonts w:ascii="Arial" w:hAnsi="Arial" w:cs="Arial"/>
                <w:color w:val="000000"/>
                <w:sz w:val="18"/>
                <w:szCs w:val="18"/>
                <w:lang w:val="en-GB"/>
              </w:rPr>
              <w:t>    S.D. dependent var</w:t>
            </w:r>
          </w:p>
        </w:tc>
        <w:tc>
          <w:tcPr>
            <w:tcW w:w="997" w:type="dxa"/>
            <w:tcBorders>
              <w:top w:val="nil"/>
              <w:left w:val="nil"/>
              <w:bottom w:val="nil"/>
              <w:right w:val="nil"/>
            </w:tcBorders>
            <w:vAlign w:val="bottom"/>
          </w:tcPr>
          <w:p w:rsidR="00383C92" w:rsidRPr="008C7926" w:rsidRDefault="00383C92" w:rsidP="00383C92">
            <w:pPr>
              <w:autoSpaceDE w:val="0"/>
              <w:autoSpaceDN w:val="0"/>
              <w:adjustRightInd w:val="0"/>
              <w:ind w:right="10"/>
              <w:jc w:val="right"/>
              <w:rPr>
                <w:rFonts w:ascii="Arial" w:hAnsi="Arial" w:cs="Arial"/>
                <w:color w:val="000000"/>
                <w:sz w:val="18"/>
                <w:szCs w:val="18"/>
                <w:lang w:val="en-GB"/>
              </w:rPr>
            </w:pPr>
            <w:r w:rsidRPr="008C7926">
              <w:rPr>
                <w:rFonts w:ascii="Arial" w:hAnsi="Arial" w:cs="Arial"/>
                <w:color w:val="000000"/>
                <w:sz w:val="18"/>
                <w:szCs w:val="18"/>
                <w:lang w:val="en-GB"/>
              </w:rPr>
              <w:t>0.044209</w:t>
            </w:r>
          </w:p>
        </w:tc>
      </w:tr>
      <w:tr w:rsidR="00383C92" w:rsidRPr="008C7926" w:rsidTr="00383C92">
        <w:trPr>
          <w:trHeight w:val="225"/>
        </w:trPr>
        <w:tc>
          <w:tcPr>
            <w:tcW w:w="2017" w:type="dxa"/>
            <w:tcBorders>
              <w:top w:val="nil"/>
              <w:left w:val="nil"/>
              <w:bottom w:val="nil"/>
              <w:right w:val="nil"/>
            </w:tcBorders>
            <w:vAlign w:val="bottom"/>
          </w:tcPr>
          <w:p w:rsidR="00383C92" w:rsidRPr="008C7926" w:rsidRDefault="00383C92" w:rsidP="00383C92">
            <w:pPr>
              <w:autoSpaceDE w:val="0"/>
              <w:autoSpaceDN w:val="0"/>
              <w:adjustRightInd w:val="0"/>
              <w:rPr>
                <w:rFonts w:ascii="Arial" w:hAnsi="Arial" w:cs="Arial"/>
                <w:color w:val="000000"/>
                <w:sz w:val="18"/>
                <w:szCs w:val="18"/>
                <w:lang w:val="en-GB"/>
              </w:rPr>
            </w:pPr>
            <w:r w:rsidRPr="008C7926">
              <w:rPr>
                <w:rFonts w:ascii="Arial" w:hAnsi="Arial" w:cs="Arial"/>
                <w:color w:val="000000"/>
                <w:sz w:val="18"/>
                <w:szCs w:val="18"/>
                <w:lang w:val="en-GB"/>
              </w:rPr>
              <w:t>S.E. of regression</w:t>
            </w:r>
          </w:p>
        </w:tc>
        <w:tc>
          <w:tcPr>
            <w:tcW w:w="1103" w:type="dxa"/>
            <w:tcBorders>
              <w:top w:val="nil"/>
              <w:left w:val="nil"/>
              <w:bottom w:val="nil"/>
              <w:right w:val="nil"/>
            </w:tcBorders>
            <w:vAlign w:val="bottom"/>
          </w:tcPr>
          <w:p w:rsidR="00383C92" w:rsidRPr="008C7926" w:rsidRDefault="00383C92" w:rsidP="00383C92">
            <w:pPr>
              <w:autoSpaceDE w:val="0"/>
              <w:autoSpaceDN w:val="0"/>
              <w:adjustRightInd w:val="0"/>
              <w:ind w:right="10"/>
              <w:jc w:val="right"/>
              <w:rPr>
                <w:rFonts w:ascii="Arial" w:hAnsi="Arial" w:cs="Arial"/>
                <w:color w:val="000000"/>
                <w:sz w:val="18"/>
                <w:szCs w:val="18"/>
                <w:lang w:val="en-GB"/>
              </w:rPr>
            </w:pPr>
            <w:r w:rsidRPr="008C7926">
              <w:rPr>
                <w:rFonts w:ascii="Arial" w:hAnsi="Arial" w:cs="Arial"/>
                <w:color w:val="000000"/>
                <w:sz w:val="18"/>
                <w:szCs w:val="18"/>
                <w:lang w:val="en-GB"/>
              </w:rPr>
              <w:t>0.036933</w:t>
            </w:r>
          </w:p>
        </w:tc>
        <w:tc>
          <w:tcPr>
            <w:tcW w:w="1207" w:type="dxa"/>
            <w:gridSpan w:val="2"/>
            <w:tcBorders>
              <w:top w:val="nil"/>
              <w:left w:val="nil"/>
              <w:bottom w:val="nil"/>
              <w:right w:val="nil"/>
            </w:tcBorders>
            <w:vAlign w:val="bottom"/>
          </w:tcPr>
          <w:p w:rsidR="00383C92" w:rsidRPr="008C7926" w:rsidRDefault="00383C92" w:rsidP="00383C92">
            <w:pPr>
              <w:autoSpaceDE w:val="0"/>
              <w:autoSpaceDN w:val="0"/>
              <w:adjustRightInd w:val="0"/>
              <w:ind w:right="10"/>
              <w:rPr>
                <w:rFonts w:ascii="Arial" w:hAnsi="Arial" w:cs="Arial"/>
                <w:color w:val="000000"/>
                <w:sz w:val="18"/>
                <w:szCs w:val="18"/>
                <w:lang w:val="en-GB"/>
              </w:rPr>
            </w:pPr>
            <w:r w:rsidRPr="008C7926">
              <w:rPr>
                <w:rFonts w:ascii="Arial" w:hAnsi="Arial" w:cs="Arial"/>
                <w:color w:val="000000"/>
                <w:sz w:val="18"/>
                <w:szCs w:val="18"/>
                <w:lang w:val="en-GB"/>
              </w:rPr>
              <w:t>    Akaike info criterion</w:t>
            </w:r>
          </w:p>
        </w:tc>
        <w:tc>
          <w:tcPr>
            <w:tcW w:w="997" w:type="dxa"/>
            <w:tcBorders>
              <w:top w:val="nil"/>
              <w:left w:val="nil"/>
              <w:bottom w:val="nil"/>
              <w:right w:val="nil"/>
            </w:tcBorders>
            <w:vAlign w:val="bottom"/>
          </w:tcPr>
          <w:p w:rsidR="00383C92" w:rsidRPr="008C7926" w:rsidRDefault="00383C92" w:rsidP="00383C92">
            <w:pPr>
              <w:autoSpaceDE w:val="0"/>
              <w:autoSpaceDN w:val="0"/>
              <w:adjustRightInd w:val="0"/>
              <w:ind w:right="10"/>
              <w:jc w:val="right"/>
              <w:rPr>
                <w:rFonts w:ascii="Arial" w:hAnsi="Arial" w:cs="Arial"/>
                <w:color w:val="000000"/>
                <w:sz w:val="18"/>
                <w:szCs w:val="18"/>
                <w:lang w:val="en-GB"/>
              </w:rPr>
            </w:pPr>
            <w:r w:rsidRPr="008C7926">
              <w:rPr>
                <w:rFonts w:ascii="Arial" w:hAnsi="Arial" w:cs="Arial"/>
                <w:color w:val="000000"/>
                <w:sz w:val="18"/>
                <w:szCs w:val="18"/>
                <w:lang w:val="en-GB"/>
              </w:rPr>
              <w:t>-3.700727</w:t>
            </w:r>
          </w:p>
        </w:tc>
      </w:tr>
      <w:tr w:rsidR="00383C92" w:rsidRPr="008C7926" w:rsidTr="00383C92">
        <w:trPr>
          <w:trHeight w:val="225"/>
        </w:trPr>
        <w:tc>
          <w:tcPr>
            <w:tcW w:w="2017" w:type="dxa"/>
            <w:tcBorders>
              <w:top w:val="nil"/>
              <w:left w:val="nil"/>
              <w:bottom w:val="nil"/>
              <w:right w:val="nil"/>
            </w:tcBorders>
            <w:vAlign w:val="bottom"/>
          </w:tcPr>
          <w:p w:rsidR="00383C92" w:rsidRPr="008C7926" w:rsidRDefault="00383C92" w:rsidP="00383C92">
            <w:pPr>
              <w:autoSpaceDE w:val="0"/>
              <w:autoSpaceDN w:val="0"/>
              <w:adjustRightInd w:val="0"/>
              <w:rPr>
                <w:rFonts w:ascii="Arial" w:hAnsi="Arial" w:cs="Arial"/>
                <w:color w:val="000000"/>
                <w:sz w:val="18"/>
                <w:szCs w:val="18"/>
                <w:lang w:val="en-GB"/>
              </w:rPr>
            </w:pPr>
            <w:r w:rsidRPr="008C7926">
              <w:rPr>
                <w:rFonts w:ascii="Arial" w:hAnsi="Arial" w:cs="Arial"/>
                <w:color w:val="000000"/>
                <w:sz w:val="18"/>
                <w:szCs w:val="18"/>
                <w:lang w:val="en-GB"/>
              </w:rPr>
              <w:t>Sum squared resid</w:t>
            </w:r>
          </w:p>
        </w:tc>
        <w:tc>
          <w:tcPr>
            <w:tcW w:w="1103" w:type="dxa"/>
            <w:tcBorders>
              <w:top w:val="nil"/>
              <w:left w:val="nil"/>
              <w:bottom w:val="nil"/>
              <w:right w:val="nil"/>
            </w:tcBorders>
            <w:vAlign w:val="bottom"/>
          </w:tcPr>
          <w:p w:rsidR="00383C92" w:rsidRPr="008C7926" w:rsidRDefault="00383C92" w:rsidP="00383C92">
            <w:pPr>
              <w:autoSpaceDE w:val="0"/>
              <w:autoSpaceDN w:val="0"/>
              <w:adjustRightInd w:val="0"/>
              <w:ind w:right="10"/>
              <w:jc w:val="right"/>
              <w:rPr>
                <w:rFonts w:ascii="Arial" w:hAnsi="Arial" w:cs="Arial"/>
                <w:color w:val="000000"/>
                <w:sz w:val="18"/>
                <w:szCs w:val="18"/>
                <w:lang w:val="en-GB"/>
              </w:rPr>
            </w:pPr>
            <w:r w:rsidRPr="008C7926">
              <w:rPr>
                <w:rFonts w:ascii="Arial" w:hAnsi="Arial" w:cs="Arial"/>
                <w:color w:val="000000"/>
                <w:sz w:val="18"/>
                <w:szCs w:val="18"/>
                <w:lang w:val="en-GB"/>
              </w:rPr>
              <w:t>0.042286</w:t>
            </w:r>
          </w:p>
        </w:tc>
        <w:tc>
          <w:tcPr>
            <w:tcW w:w="1207" w:type="dxa"/>
            <w:gridSpan w:val="2"/>
            <w:tcBorders>
              <w:top w:val="nil"/>
              <w:left w:val="nil"/>
              <w:bottom w:val="nil"/>
              <w:right w:val="nil"/>
            </w:tcBorders>
            <w:vAlign w:val="bottom"/>
          </w:tcPr>
          <w:p w:rsidR="00383C92" w:rsidRPr="008C7926" w:rsidRDefault="00383C92" w:rsidP="00383C92">
            <w:pPr>
              <w:autoSpaceDE w:val="0"/>
              <w:autoSpaceDN w:val="0"/>
              <w:adjustRightInd w:val="0"/>
              <w:ind w:right="10"/>
              <w:rPr>
                <w:rFonts w:ascii="Arial" w:hAnsi="Arial" w:cs="Arial"/>
                <w:color w:val="000000"/>
                <w:sz w:val="18"/>
                <w:szCs w:val="18"/>
                <w:lang w:val="en-GB"/>
              </w:rPr>
            </w:pPr>
            <w:r w:rsidRPr="008C7926">
              <w:rPr>
                <w:rFonts w:ascii="Arial" w:hAnsi="Arial" w:cs="Arial"/>
                <w:color w:val="000000"/>
                <w:sz w:val="18"/>
                <w:szCs w:val="18"/>
                <w:lang w:val="en-GB"/>
              </w:rPr>
              <w:t>    Schwarz criterion</w:t>
            </w:r>
          </w:p>
        </w:tc>
        <w:tc>
          <w:tcPr>
            <w:tcW w:w="997" w:type="dxa"/>
            <w:tcBorders>
              <w:top w:val="nil"/>
              <w:left w:val="nil"/>
              <w:bottom w:val="nil"/>
              <w:right w:val="nil"/>
            </w:tcBorders>
            <w:vAlign w:val="bottom"/>
          </w:tcPr>
          <w:p w:rsidR="00383C92" w:rsidRPr="008C7926" w:rsidRDefault="00383C92" w:rsidP="00383C92">
            <w:pPr>
              <w:autoSpaceDE w:val="0"/>
              <w:autoSpaceDN w:val="0"/>
              <w:adjustRightInd w:val="0"/>
              <w:ind w:right="10"/>
              <w:jc w:val="right"/>
              <w:rPr>
                <w:rFonts w:ascii="Arial" w:hAnsi="Arial" w:cs="Arial"/>
                <w:color w:val="000000"/>
                <w:sz w:val="18"/>
                <w:szCs w:val="18"/>
                <w:lang w:val="en-GB"/>
              </w:rPr>
            </w:pPr>
            <w:r w:rsidRPr="008C7926">
              <w:rPr>
                <w:rFonts w:ascii="Arial" w:hAnsi="Arial" w:cs="Arial"/>
                <w:color w:val="000000"/>
                <w:sz w:val="18"/>
                <w:szCs w:val="18"/>
                <w:lang w:val="en-GB"/>
              </w:rPr>
              <w:t>-3.610030</w:t>
            </w:r>
          </w:p>
        </w:tc>
      </w:tr>
      <w:tr w:rsidR="00383C92" w:rsidRPr="008C7926" w:rsidTr="00383C92">
        <w:trPr>
          <w:trHeight w:val="225"/>
        </w:trPr>
        <w:tc>
          <w:tcPr>
            <w:tcW w:w="2017" w:type="dxa"/>
            <w:tcBorders>
              <w:top w:val="nil"/>
              <w:left w:val="nil"/>
              <w:bottom w:val="nil"/>
              <w:right w:val="nil"/>
            </w:tcBorders>
            <w:vAlign w:val="bottom"/>
          </w:tcPr>
          <w:p w:rsidR="00383C92" w:rsidRPr="008C7926" w:rsidRDefault="00383C92" w:rsidP="00383C92">
            <w:pPr>
              <w:autoSpaceDE w:val="0"/>
              <w:autoSpaceDN w:val="0"/>
              <w:adjustRightInd w:val="0"/>
              <w:rPr>
                <w:rFonts w:ascii="Arial" w:hAnsi="Arial" w:cs="Arial"/>
                <w:color w:val="000000"/>
                <w:sz w:val="18"/>
                <w:szCs w:val="18"/>
                <w:lang w:val="en-GB"/>
              </w:rPr>
            </w:pPr>
            <w:r w:rsidRPr="008C7926">
              <w:rPr>
                <w:rFonts w:ascii="Arial" w:hAnsi="Arial" w:cs="Arial"/>
                <w:color w:val="000000"/>
                <w:sz w:val="18"/>
                <w:szCs w:val="18"/>
                <w:lang w:val="en-GB"/>
              </w:rPr>
              <w:t>Log likelihood</w:t>
            </w:r>
          </w:p>
        </w:tc>
        <w:tc>
          <w:tcPr>
            <w:tcW w:w="1103" w:type="dxa"/>
            <w:tcBorders>
              <w:top w:val="nil"/>
              <w:left w:val="nil"/>
              <w:bottom w:val="nil"/>
              <w:right w:val="nil"/>
            </w:tcBorders>
            <w:vAlign w:val="bottom"/>
          </w:tcPr>
          <w:p w:rsidR="00383C92" w:rsidRPr="008C7926" w:rsidRDefault="00383C92" w:rsidP="00383C92">
            <w:pPr>
              <w:autoSpaceDE w:val="0"/>
              <w:autoSpaceDN w:val="0"/>
              <w:adjustRightInd w:val="0"/>
              <w:ind w:right="10"/>
              <w:jc w:val="right"/>
              <w:rPr>
                <w:rFonts w:ascii="Arial" w:hAnsi="Arial" w:cs="Arial"/>
                <w:color w:val="000000"/>
                <w:sz w:val="18"/>
                <w:szCs w:val="18"/>
                <w:lang w:val="en-GB"/>
              </w:rPr>
            </w:pPr>
            <w:r w:rsidRPr="008C7926">
              <w:rPr>
                <w:rFonts w:ascii="Arial" w:hAnsi="Arial" w:cs="Arial"/>
                <w:color w:val="000000"/>
                <w:sz w:val="18"/>
                <w:szCs w:val="18"/>
                <w:lang w:val="en-GB"/>
              </w:rPr>
              <w:t>63.06200</w:t>
            </w:r>
          </w:p>
        </w:tc>
        <w:tc>
          <w:tcPr>
            <w:tcW w:w="1207" w:type="dxa"/>
            <w:gridSpan w:val="2"/>
            <w:tcBorders>
              <w:top w:val="nil"/>
              <w:left w:val="nil"/>
              <w:bottom w:val="nil"/>
              <w:right w:val="nil"/>
            </w:tcBorders>
            <w:vAlign w:val="bottom"/>
          </w:tcPr>
          <w:p w:rsidR="00383C92" w:rsidRPr="008C7926" w:rsidRDefault="00383C92" w:rsidP="00383C92">
            <w:pPr>
              <w:autoSpaceDE w:val="0"/>
              <w:autoSpaceDN w:val="0"/>
              <w:adjustRightInd w:val="0"/>
              <w:ind w:right="10"/>
              <w:rPr>
                <w:rFonts w:ascii="Arial" w:hAnsi="Arial" w:cs="Arial"/>
                <w:color w:val="000000"/>
                <w:sz w:val="18"/>
                <w:szCs w:val="18"/>
                <w:lang w:val="en-GB"/>
              </w:rPr>
            </w:pPr>
            <w:r w:rsidRPr="008C7926">
              <w:rPr>
                <w:rFonts w:ascii="Arial" w:hAnsi="Arial" w:cs="Arial"/>
                <w:color w:val="000000"/>
                <w:sz w:val="18"/>
                <w:szCs w:val="18"/>
                <w:lang w:val="en-GB"/>
              </w:rPr>
              <w:t>    Hannan-Quinn criter.</w:t>
            </w:r>
          </w:p>
        </w:tc>
        <w:tc>
          <w:tcPr>
            <w:tcW w:w="997" w:type="dxa"/>
            <w:tcBorders>
              <w:top w:val="nil"/>
              <w:left w:val="nil"/>
              <w:bottom w:val="nil"/>
              <w:right w:val="nil"/>
            </w:tcBorders>
            <w:vAlign w:val="bottom"/>
          </w:tcPr>
          <w:p w:rsidR="00383C92" w:rsidRPr="008C7926" w:rsidRDefault="00383C92" w:rsidP="00383C92">
            <w:pPr>
              <w:autoSpaceDE w:val="0"/>
              <w:autoSpaceDN w:val="0"/>
              <w:adjustRightInd w:val="0"/>
              <w:ind w:right="10"/>
              <w:jc w:val="right"/>
              <w:rPr>
                <w:rFonts w:ascii="Arial" w:hAnsi="Arial" w:cs="Arial"/>
                <w:color w:val="000000"/>
                <w:sz w:val="18"/>
                <w:szCs w:val="18"/>
                <w:lang w:val="en-GB"/>
              </w:rPr>
            </w:pPr>
            <w:r w:rsidRPr="008C7926">
              <w:rPr>
                <w:rFonts w:ascii="Arial" w:hAnsi="Arial" w:cs="Arial"/>
                <w:color w:val="000000"/>
                <w:sz w:val="18"/>
                <w:szCs w:val="18"/>
                <w:lang w:val="en-GB"/>
              </w:rPr>
              <w:t>-3.670210</w:t>
            </w:r>
          </w:p>
        </w:tc>
      </w:tr>
      <w:tr w:rsidR="00383C92" w:rsidRPr="008C7926" w:rsidTr="00383C92">
        <w:trPr>
          <w:trHeight w:val="225"/>
        </w:trPr>
        <w:tc>
          <w:tcPr>
            <w:tcW w:w="2017" w:type="dxa"/>
            <w:tcBorders>
              <w:top w:val="nil"/>
              <w:left w:val="nil"/>
              <w:bottom w:val="nil"/>
              <w:right w:val="nil"/>
            </w:tcBorders>
            <w:vAlign w:val="bottom"/>
          </w:tcPr>
          <w:p w:rsidR="00383C92" w:rsidRPr="008C7926" w:rsidRDefault="00383C92" w:rsidP="00383C92">
            <w:pPr>
              <w:autoSpaceDE w:val="0"/>
              <w:autoSpaceDN w:val="0"/>
              <w:adjustRightInd w:val="0"/>
              <w:rPr>
                <w:rFonts w:ascii="Arial" w:hAnsi="Arial" w:cs="Arial"/>
                <w:color w:val="000000"/>
                <w:sz w:val="18"/>
                <w:szCs w:val="18"/>
                <w:lang w:val="en-GB"/>
              </w:rPr>
            </w:pPr>
            <w:r w:rsidRPr="008C7926">
              <w:rPr>
                <w:rFonts w:ascii="Arial" w:hAnsi="Arial" w:cs="Arial"/>
                <w:color w:val="000000"/>
                <w:sz w:val="18"/>
                <w:szCs w:val="18"/>
                <w:lang w:val="en-GB"/>
              </w:rPr>
              <w:t>Durbin-Watson stat</w:t>
            </w:r>
          </w:p>
        </w:tc>
        <w:tc>
          <w:tcPr>
            <w:tcW w:w="1103" w:type="dxa"/>
            <w:tcBorders>
              <w:top w:val="nil"/>
              <w:left w:val="nil"/>
              <w:bottom w:val="nil"/>
              <w:right w:val="nil"/>
            </w:tcBorders>
            <w:vAlign w:val="bottom"/>
          </w:tcPr>
          <w:p w:rsidR="00383C92" w:rsidRPr="008C7926" w:rsidRDefault="00383C92" w:rsidP="00383C92">
            <w:pPr>
              <w:autoSpaceDE w:val="0"/>
              <w:autoSpaceDN w:val="0"/>
              <w:adjustRightInd w:val="0"/>
              <w:ind w:right="10"/>
              <w:jc w:val="right"/>
              <w:rPr>
                <w:rFonts w:ascii="Arial" w:hAnsi="Arial" w:cs="Arial"/>
                <w:color w:val="000000"/>
                <w:sz w:val="18"/>
                <w:szCs w:val="18"/>
                <w:lang w:val="en-GB"/>
              </w:rPr>
            </w:pPr>
            <w:r w:rsidRPr="008C7926">
              <w:rPr>
                <w:rFonts w:ascii="Arial" w:hAnsi="Arial" w:cs="Arial"/>
                <w:color w:val="000000"/>
                <w:sz w:val="18"/>
                <w:szCs w:val="18"/>
                <w:lang w:val="en-GB"/>
              </w:rPr>
              <w:t>2.154233</w:t>
            </w:r>
          </w:p>
        </w:tc>
        <w:tc>
          <w:tcPr>
            <w:tcW w:w="1207" w:type="dxa"/>
            <w:tcBorders>
              <w:top w:val="nil"/>
              <w:left w:val="nil"/>
              <w:bottom w:val="nil"/>
              <w:right w:val="nil"/>
            </w:tcBorders>
            <w:vAlign w:val="bottom"/>
          </w:tcPr>
          <w:p w:rsidR="00383C92" w:rsidRPr="008C7926" w:rsidRDefault="00383C92" w:rsidP="00383C92">
            <w:pPr>
              <w:autoSpaceDE w:val="0"/>
              <w:autoSpaceDN w:val="0"/>
              <w:adjustRightInd w:val="0"/>
              <w:ind w:right="10"/>
              <w:jc w:val="center"/>
              <w:rPr>
                <w:rFonts w:ascii="Arial" w:hAnsi="Arial" w:cs="Arial"/>
                <w:color w:val="000000"/>
                <w:sz w:val="18"/>
                <w:szCs w:val="18"/>
                <w:lang w:val="en-GB"/>
              </w:rPr>
            </w:pPr>
          </w:p>
        </w:tc>
        <w:tc>
          <w:tcPr>
            <w:tcW w:w="1208" w:type="dxa"/>
            <w:tcBorders>
              <w:top w:val="nil"/>
              <w:left w:val="nil"/>
              <w:bottom w:val="nil"/>
              <w:right w:val="nil"/>
            </w:tcBorders>
            <w:vAlign w:val="bottom"/>
          </w:tcPr>
          <w:p w:rsidR="00383C92" w:rsidRPr="008C7926" w:rsidRDefault="00383C92" w:rsidP="00383C92">
            <w:pPr>
              <w:autoSpaceDE w:val="0"/>
              <w:autoSpaceDN w:val="0"/>
              <w:adjustRightInd w:val="0"/>
              <w:ind w:right="10"/>
              <w:jc w:val="center"/>
              <w:rPr>
                <w:rFonts w:ascii="Arial" w:hAnsi="Arial" w:cs="Arial"/>
                <w:color w:val="000000"/>
                <w:sz w:val="18"/>
                <w:szCs w:val="18"/>
                <w:lang w:val="en-GB"/>
              </w:rPr>
            </w:pPr>
          </w:p>
        </w:tc>
        <w:tc>
          <w:tcPr>
            <w:tcW w:w="997" w:type="dxa"/>
            <w:tcBorders>
              <w:top w:val="nil"/>
              <w:left w:val="nil"/>
              <w:bottom w:val="nil"/>
              <w:right w:val="nil"/>
            </w:tcBorders>
            <w:vAlign w:val="bottom"/>
          </w:tcPr>
          <w:p w:rsidR="00383C92" w:rsidRPr="008C7926" w:rsidRDefault="00383C92" w:rsidP="00383C92">
            <w:pPr>
              <w:autoSpaceDE w:val="0"/>
              <w:autoSpaceDN w:val="0"/>
              <w:adjustRightInd w:val="0"/>
              <w:ind w:right="10"/>
              <w:jc w:val="center"/>
              <w:rPr>
                <w:rFonts w:ascii="Arial" w:hAnsi="Arial" w:cs="Arial"/>
                <w:color w:val="000000"/>
                <w:sz w:val="18"/>
                <w:szCs w:val="18"/>
                <w:lang w:val="en-GB"/>
              </w:rPr>
            </w:pPr>
          </w:p>
        </w:tc>
      </w:tr>
      <w:tr w:rsidR="00383C92" w:rsidRPr="008C7926" w:rsidTr="00383C92">
        <w:trPr>
          <w:trHeight w:hRule="exact" w:val="90"/>
        </w:trPr>
        <w:tc>
          <w:tcPr>
            <w:tcW w:w="2017" w:type="dxa"/>
            <w:tcBorders>
              <w:top w:val="nil"/>
              <w:left w:val="nil"/>
              <w:bottom w:val="double" w:sz="6" w:space="0"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double" w:sz="6" w:space="0"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207" w:type="dxa"/>
            <w:tcBorders>
              <w:top w:val="nil"/>
              <w:left w:val="nil"/>
              <w:bottom w:val="double" w:sz="6" w:space="0"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double" w:sz="6" w:space="0"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double" w:sz="6" w:space="0" w:color="auto"/>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r>
      <w:tr w:rsidR="00383C92" w:rsidRPr="008C7926" w:rsidTr="00383C92">
        <w:trPr>
          <w:trHeight w:hRule="exact" w:val="135"/>
        </w:trPr>
        <w:tc>
          <w:tcPr>
            <w:tcW w:w="201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20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nil"/>
              <w:right w:val="nil"/>
            </w:tcBorders>
            <w:vAlign w:val="bottom"/>
          </w:tcPr>
          <w:p w:rsidR="00383C92" w:rsidRPr="008C7926" w:rsidRDefault="00383C92" w:rsidP="00383C92">
            <w:pPr>
              <w:autoSpaceDE w:val="0"/>
              <w:autoSpaceDN w:val="0"/>
              <w:adjustRightInd w:val="0"/>
              <w:jc w:val="center"/>
              <w:rPr>
                <w:rFonts w:ascii="Arial" w:hAnsi="Arial" w:cs="Arial"/>
                <w:color w:val="000000"/>
                <w:sz w:val="18"/>
                <w:szCs w:val="18"/>
                <w:lang w:val="en-GB"/>
              </w:rPr>
            </w:pPr>
          </w:p>
        </w:tc>
      </w:tr>
    </w:tbl>
    <w:p w:rsidR="00383C92" w:rsidRDefault="00383C92" w:rsidP="00383C92">
      <w:r w:rsidRPr="008C7926">
        <w:rPr>
          <w:rFonts w:ascii="Arial" w:hAnsi="Arial" w:cs="Arial"/>
          <w:sz w:val="18"/>
          <w:szCs w:val="18"/>
          <w:lang w:val="en-GB"/>
        </w:rPr>
        <w:br/>
      </w:r>
    </w:p>
    <w:p w:rsidR="00383C92" w:rsidRDefault="00383C92" w:rsidP="00383C92"/>
    <w:p w:rsidR="00383C92" w:rsidRDefault="00383C92" w:rsidP="00383C92">
      <w:pPr>
        <w:rPr>
          <w:highlight w:val="cyan"/>
        </w:rPr>
      </w:pPr>
    </w:p>
    <w:p w:rsidR="00383C92" w:rsidRDefault="00383C92" w:rsidP="00383C92">
      <w:pPr>
        <w:rPr>
          <w:highlight w:val="cyan"/>
        </w:rPr>
      </w:pPr>
    </w:p>
    <w:p w:rsidR="00383C92" w:rsidRDefault="00383C92" w:rsidP="00383C92">
      <w:pPr>
        <w:rPr>
          <w:highlight w:val="cyan"/>
        </w:rPr>
      </w:pPr>
    </w:p>
    <w:p w:rsidR="00F55A7C" w:rsidRDefault="00F55A7C" w:rsidP="00383C92">
      <w:pPr>
        <w:rPr>
          <w:highlight w:val="cyan"/>
        </w:rPr>
      </w:pPr>
    </w:p>
    <w:p w:rsidR="00F55A7C" w:rsidRDefault="00F55A7C" w:rsidP="00383C92">
      <w:pPr>
        <w:rPr>
          <w:highlight w:val="cyan"/>
        </w:rPr>
      </w:pPr>
    </w:p>
    <w:p w:rsidR="00F55A7C" w:rsidRDefault="00F55A7C" w:rsidP="00383C92">
      <w:pPr>
        <w:rPr>
          <w:highlight w:val="cyan"/>
        </w:rPr>
      </w:pPr>
    </w:p>
    <w:p w:rsidR="00F55A7C" w:rsidRDefault="00F55A7C" w:rsidP="00383C92">
      <w:pPr>
        <w:rPr>
          <w:highlight w:val="cyan"/>
        </w:rPr>
      </w:pPr>
    </w:p>
    <w:p w:rsidR="00F55A7C" w:rsidRDefault="00F55A7C" w:rsidP="00383C92">
      <w:pPr>
        <w:rPr>
          <w:highlight w:val="cyan"/>
        </w:rPr>
      </w:pPr>
    </w:p>
    <w:p w:rsidR="00F55A7C" w:rsidRDefault="00F55A7C" w:rsidP="00383C92">
      <w:pPr>
        <w:rPr>
          <w:highlight w:val="cyan"/>
        </w:rPr>
      </w:pPr>
    </w:p>
    <w:p w:rsidR="00F55A7C" w:rsidRDefault="00F55A7C" w:rsidP="00383C92">
      <w:pPr>
        <w:rPr>
          <w:highlight w:val="cyan"/>
        </w:rPr>
      </w:pPr>
    </w:p>
    <w:p w:rsidR="00F55A7C" w:rsidRDefault="00F55A7C" w:rsidP="00383C92">
      <w:pPr>
        <w:rPr>
          <w:highlight w:val="cyan"/>
        </w:rPr>
      </w:pPr>
    </w:p>
    <w:p w:rsidR="00F55A7C" w:rsidRDefault="00F55A7C" w:rsidP="00383C92">
      <w:pPr>
        <w:rPr>
          <w:highlight w:val="cyan"/>
        </w:rPr>
      </w:pPr>
    </w:p>
    <w:p w:rsidR="00F55A7C" w:rsidRDefault="00F55A7C" w:rsidP="00383C92">
      <w:pPr>
        <w:rPr>
          <w:highlight w:val="cyan"/>
        </w:rPr>
      </w:pPr>
    </w:p>
    <w:p w:rsidR="00383C92" w:rsidRDefault="00383C92" w:rsidP="00383C92">
      <w:pPr>
        <w:rPr>
          <w:highlight w:val="cyan"/>
        </w:rPr>
      </w:pPr>
      <w:r>
        <w:rPr>
          <w:highlight w:val="cyan"/>
        </w:rPr>
        <w:lastRenderedPageBreak/>
        <w:t>ECONOMETRICS TEST RESULTS</w:t>
      </w:r>
    </w:p>
    <w:p w:rsidR="00383C92" w:rsidRDefault="00383C92" w:rsidP="00383C92">
      <w:r w:rsidRPr="00B16BF5">
        <w:rPr>
          <w:highlight w:val="cyan"/>
        </w:rPr>
        <w:t>NORMALITY TEST</w:t>
      </w:r>
    </w:p>
    <w:p w:rsidR="00383C92" w:rsidRDefault="00383C92" w:rsidP="00383C92"/>
    <w:p w:rsidR="00383C92" w:rsidRDefault="00383C92" w:rsidP="00383C92">
      <w:r>
        <w:object w:dxaOrig="9630" w:dyaOrig="43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209.25pt" o:ole="">
            <v:imagedata r:id="rId28" o:title=""/>
          </v:shape>
          <o:OLEObject Type="Embed" ProgID="EViews.Workfile.2" ShapeID="_x0000_i1025" DrawAspect="Content" ObjectID="_1596966689" r:id="rId29"/>
        </w:object>
      </w:r>
    </w:p>
    <w:p w:rsidR="00383C92" w:rsidRDefault="00383C92" w:rsidP="00383C92"/>
    <w:p w:rsidR="00383C92" w:rsidRDefault="00383C92" w:rsidP="00383C92">
      <w:r w:rsidRPr="00B16BF5">
        <w:rPr>
          <w:highlight w:val="cyan"/>
        </w:rPr>
        <w:t>AUTOCORRELATION</w:t>
      </w:r>
    </w:p>
    <w:p w:rsidR="00383C92" w:rsidRPr="00B16BF5" w:rsidRDefault="00383C92" w:rsidP="00383C92">
      <w:pPr>
        <w:autoSpaceDE w:val="0"/>
        <w:autoSpaceDN w:val="0"/>
        <w:adjustRightInd w:val="0"/>
        <w:rPr>
          <w:rFonts w:ascii="Arial" w:hAnsi="Arial" w:cs="Arial"/>
          <w:sz w:val="18"/>
          <w:szCs w:val="18"/>
          <w:lang w:val="en-GB"/>
        </w:rPr>
      </w:pP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383C92" w:rsidRPr="00B16BF5" w:rsidTr="00383C92">
        <w:trPr>
          <w:trHeight w:val="225"/>
        </w:trPr>
        <w:tc>
          <w:tcPr>
            <w:tcW w:w="2017" w:type="dxa"/>
            <w:gridSpan w:val="4"/>
            <w:tcBorders>
              <w:top w:val="nil"/>
              <w:left w:val="nil"/>
              <w:bottom w:val="nil"/>
              <w:right w:val="nil"/>
            </w:tcBorders>
            <w:vAlign w:val="bottom"/>
          </w:tcPr>
          <w:p w:rsidR="00383C92" w:rsidRPr="00B16BF5" w:rsidRDefault="00383C92" w:rsidP="00383C92">
            <w:pPr>
              <w:autoSpaceDE w:val="0"/>
              <w:autoSpaceDN w:val="0"/>
              <w:adjustRightInd w:val="0"/>
              <w:rPr>
                <w:rFonts w:ascii="Arial" w:hAnsi="Arial" w:cs="Arial"/>
                <w:color w:val="000000"/>
                <w:sz w:val="18"/>
                <w:szCs w:val="18"/>
                <w:lang w:val="en-GB"/>
              </w:rPr>
            </w:pPr>
            <w:r w:rsidRPr="00B16BF5">
              <w:rPr>
                <w:rFonts w:ascii="Arial" w:hAnsi="Arial" w:cs="Arial"/>
                <w:color w:val="000000"/>
                <w:sz w:val="18"/>
                <w:szCs w:val="18"/>
                <w:lang w:val="en-GB"/>
              </w:rPr>
              <w:t>Breusch-Godfrey Serial Correlation LM Test:</w:t>
            </w:r>
          </w:p>
        </w:tc>
        <w:tc>
          <w:tcPr>
            <w:tcW w:w="997" w:type="dxa"/>
            <w:tcBorders>
              <w:top w:val="nil"/>
              <w:left w:val="nil"/>
              <w:bottom w:val="nil"/>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p>
        </w:tc>
      </w:tr>
      <w:tr w:rsidR="00383C92" w:rsidRPr="00B16BF5" w:rsidTr="00383C92">
        <w:trPr>
          <w:trHeight w:hRule="exact" w:val="90"/>
        </w:trPr>
        <w:tc>
          <w:tcPr>
            <w:tcW w:w="2017" w:type="dxa"/>
            <w:tcBorders>
              <w:top w:val="nil"/>
              <w:left w:val="nil"/>
              <w:bottom w:val="double" w:sz="6" w:space="2" w:color="auto"/>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double" w:sz="6" w:space="2" w:color="auto"/>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p>
        </w:tc>
        <w:tc>
          <w:tcPr>
            <w:tcW w:w="1207" w:type="dxa"/>
            <w:tcBorders>
              <w:top w:val="nil"/>
              <w:left w:val="nil"/>
              <w:bottom w:val="double" w:sz="6" w:space="2" w:color="auto"/>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double" w:sz="6" w:space="2" w:color="auto"/>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double" w:sz="6" w:space="2" w:color="auto"/>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p>
        </w:tc>
      </w:tr>
      <w:tr w:rsidR="00383C92" w:rsidRPr="00B16BF5" w:rsidTr="00383C92">
        <w:trPr>
          <w:trHeight w:hRule="exact" w:val="135"/>
        </w:trPr>
        <w:tc>
          <w:tcPr>
            <w:tcW w:w="2017" w:type="dxa"/>
            <w:tcBorders>
              <w:top w:val="nil"/>
              <w:left w:val="nil"/>
              <w:bottom w:val="nil"/>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nil"/>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p>
        </w:tc>
        <w:tc>
          <w:tcPr>
            <w:tcW w:w="1207" w:type="dxa"/>
            <w:tcBorders>
              <w:top w:val="nil"/>
              <w:left w:val="nil"/>
              <w:bottom w:val="nil"/>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nil"/>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nil"/>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p>
        </w:tc>
      </w:tr>
      <w:tr w:rsidR="00383C92" w:rsidRPr="00B16BF5" w:rsidTr="00383C92">
        <w:trPr>
          <w:trHeight w:val="225"/>
        </w:trPr>
        <w:tc>
          <w:tcPr>
            <w:tcW w:w="2017" w:type="dxa"/>
            <w:tcBorders>
              <w:top w:val="nil"/>
              <w:left w:val="nil"/>
              <w:bottom w:val="nil"/>
              <w:right w:val="nil"/>
            </w:tcBorders>
            <w:vAlign w:val="bottom"/>
          </w:tcPr>
          <w:p w:rsidR="00383C92" w:rsidRPr="00B16BF5" w:rsidRDefault="00383C92" w:rsidP="00383C92">
            <w:pPr>
              <w:autoSpaceDE w:val="0"/>
              <w:autoSpaceDN w:val="0"/>
              <w:adjustRightInd w:val="0"/>
              <w:rPr>
                <w:rFonts w:ascii="Arial" w:hAnsi="Arial" w:cs="Arial"/>
                <w:color w:val="000000"/>
                <w:sz w:val="18"/>
                <w:szCs w:val="18"/>
                <w:lang w:val="en-GB"/>
              </w:rPr>
            </w:pPr>
            <w:r w:rsidRPr="00B16BF5">
              <w:rPr>
                <w:rFonts w:ascii="Arial" w:hAnsi="Arial" w:cs="Arial"/>
                <w:color w:val="000000"/>
                <w:sz w:val="18"/>
                <w:szCs w:val="18"/>
                <w:lang w:val="en-GB"/>
              </w:rPr>
              <w:t>F-statistic</w:t>
            </w:r>
          </w:p>
        </w:tc>
        <w:tc>
          <w:tcPr>
            <w:tcW w:w="1103" w:type="dxa"/>
            <w:tcBorders>
              <w:top w:val="nil"/>
              <w:left w:val="nil"/>
              <w:bottom w:val="nil"/>
              <w:right w:val="nil"/>
            </w:tcBorders>
            <w:vAlign w:val="bottom"/>
          </w:tcPr>
          <w:p w:rsidR="00383C92" w:rsidRPr="00B16BF5" w:rsidRDefault="00383C92" w:rsidP="00383C92">
            <w:pPr>
              <w:autoSpaceDE w:val="0"/>
              <w:autoSpaceDN w:val="0"/>
              <w:adjustRightInd w:val="0"/>
              <w:ind w:right="10"/>
              <w:jc w:val="right"/>
              <w:rPr>
                <w:rFonts w:ascii="Arial" w:hAnsi="Arial" w:cs="Arial"/>
                <w:color w:val="000000"/>
                <w:sz w:val="18"/>
                <w:szCs w:val="18"/>
                <w:lang w:val="en-GB"/>
              </w:rPr>
            </w:pPr>
            <w:r w:rsidRPr="00B16BF5">
              <w:rPr>
                <w:rFonts w:ascii="Arial" w:hAnsi="Arial" w:cs="Arial"/>
                <w:color w:val="000000"/>
                <w:sz w:val="18"/>
                <w:szCs w:val="18"/>
                <w:lang w:val="en-GB"/>
              </w:rPr>
              <w:t>1.510924</w:t>
            </w:r>
          </w:p>
        </w:tc>
        <w:tc>
          <w:tcPr>
            <w:tcW w:w="1207" w:type="dxa"/>
            <w:gridSpan w:val="2"/>
            <w:tcBorders>
              <w:top w:val="nil"/>
              <w:left w:val="nil"/>
              <w:bottom w:val="nil"/>
              <w:right w:val="nil"/>
            </w:tcBorders>
            <w:vAlign w:val="bottom"/>
          </w:tcPr>
          <w:p w:rsidR="00383C92" w:rsidRPr="00B16BF5" w:rsidRDefault="00383C92" w:rsidP="00383C92">
            <w:pPr>
              <w:autoSpaceDE w:val="0"/>
              <w:autoSpaceDN w:val="0"/>
              <w:adjustRightInd w:val="0"/>
              <w:ind w:right="10"/>
              <w:rPr>
                <w:rFonts w:ascii="Arial" w:hAnsi="Arial" w:cs="Arial"/>
                <w:color w:val="000000"/>
                <w:sz w:val="18"/>
                <w:szCs w:val="18"/>
                <w:lang w:val="en-GB"/>
              </w:rPr>
            </w:pPr>
            <w:r w:rsidRPr="00B16BF5">
              <w:rPr>
                <w:rFonts w:ascii="Arial" w:hAnsi="Arial" w:cs="Arial"/>
                <w:color w:val="000000"/>
                <w:sz w:val="18"/>
                <w:szCs w:val="18"/>
                <w:lang w:val="en-GB"/>
              </w:rPr>
              <w:t>    Prob. F(2,19)</w:t>
            </w:r>
          </w:p>
        </w:tc>
        <w:tc>
          <w:tcPr>
            <w:tcW w:w="997" w:type="dxa"/>
            <w:tcBorders>
              <w:top w:val="nil"/>
              <w:left w:val="nil"/>
              <w:bottom w:val="nil"/>
              <w:right w:val="nil"/>
            </w:tcBorders>
            <w:vAlign w:val="bottom"/>
          </w:tcPr>
          <w:p w:rsidR="00383C92" w:rsidRPr="00B16BF5" w:rsidRDefault="00383C92" w:rsidP="00383C92">
            <w:pPr>
              <w:autoSpaceDE w:val="0"/>
              <w:autoSpaceDN w:val="0"/>
              <w:adjustRightInd w:val="0"/>
              <w:ind w:right="10"/>
              <w:jc w:val="right"/>
              <w:rPr>
                <w:rFonts w:ascii="Arial" w:hAnsi="Arial" w:cs="Arial"/>
                <w:color w:val="000000"/>
                <w:sz w:val="18"/>
                <w:szCs w:val="18"/>
                <w:lang w:val="en-GB"/>
              </w:rPr>
            </w:pPr>
            <w:r w:rsidRPr="00B16BF5">
              <w:rPr>
                <w:rFonts w:ascii="Arial" w:hAnsi="Arial" w:cs="Arial"/>
                <w:color w:val="000000"/>
                <w:sz w:val="18"/>
                <w:szCs w:val="18"/>
                <w:lang w:val="en-GB"/>
              </w:rPr>
              <w:t>0.2461</w:t>
            </w:r>
          </w:p>
        </w:tc>
      </w:tr>
      <w:tr w:rsidR="00383C92" w:rsidRPr="00B16BF5" w:rsidTr="00383C92">
        <w:trPr>
          <w:trHeight w:val="225"/>
        </w:trPr>
        <w:tc>
          <w:tcPr>
            <w:tcW w:w="2017" w:type="dxa"/>
            <w:tcBorders>
              <w:top w:val="nil"/>
              <w:left w:val="nil"/>
              <w:bottom w:val="nil"/>
              <w:right w:val="nil"/>
            </w:tcBorders>
            <w:vAlign w:val="bottom"/>
          </w:tcPr>
          <w:p w:rsidR="00383C92" w:rsidRPr="00B16BF5" w:rsidRDefault="00383C92" w:rsidP="00383C92">
            <w:pPr>
              <w:autoSpaceDE w:val="0"/>
              <w:autoSpaceDN w:val="0"/>
              <w:adjustRightInd w:val="0"/>
              <w:rPr>
                <w:rFonts w:ascii="Arial" w:hAnsi="Arial" w:cs="Arial"/>
                <w:color w:val="000000"/>
                <w:sz w:val="18"/>
                <w:szCs w:val="18"/>
                <w:lang w:val="en-GB"/>
              </w:rPr>
            </w:pPr>
            <w:r w:rsidRPr="00B16BF5">
              <w:rPr>
                <w:rFonts w:ascii="Arial" w:hAnsi="Arial" w:cs="Arial"/>
                <w:color w:val="000000"/>
                <w:sz w:val="18"/>
                <w:szCs w:val="18"/>
                <w:lang w:val="en-GB"/>
              </w:rPr>
              <w:t>Obs*R-squared</w:t>
            </w:r>
          </w:p>
        </w:tc>
        <w:tc>
          <w:tcPr>
            <w:tcW w:w="1103" w:type="dxa"/>
            <w:tcBorders>
              <w:top w:val="nil"/>
              <w:left w:val="nil"/>
              <w:bottom w:val="nil"/>
              <w:right w:val="nil"/>
            </w:tcBorders>
            <w:vAlign w:val="bottom"/>
          </w:tcPr>
          <w:p w:rsidR="00383C92" w:rsidRPr="00B16BF5" w:rsidRDefault="00383C92" w:rsidP="00383C92">
            <w:pPr>
              <w:autoSpaceDE w:val="0"/>
              <w:autoSpaceDN w:val="0"/>
              <w:adjustRightInd w:val="0"/>
              <w:ind w:right="10"/>
              <w:jc w:val="right"/>
              <w:rPr>
                <w:rFonts w:ascii="Arial" w:hAnsi="Arial" w:cs="Arial"/>
                <w:color w:val="000000"/>
                <w:sz w:val="18"/>
                <w:szCs w:val="18"/>
                <w:lang w:val="en-GB"/>
              </w:rPr>
            </w:pPr>
            <w:r w:rsidRPr="00B16BF5">
              <w:rPr>
                <w:rFonts w:ascii="Arial" w:hAnsi="Arial" w:cs="Arial"/>
                <w:color w:val="000000"/>
                <w:sz w:val="18"/>
                <w:szCs w:val="18"/>
                <w:lang w:val="en-GB"/>
              </w:rPr>
              <w:t>4.116614</w:t>
            </w:r>
          </w:p>
        </w:tc>
        <w:tc>
          <w:tcPr>
            <w:tcW w:w="1207" w:type="dxa"/>
            <w:gridSpan w:val="2"/>
            <w:tcBorders>
              <w:top w:val="nil"/>
              <w:left w:val="nil"/>
              <w:bottom w:val="nil"/>
              <w:right w:val="nil"/>
            </w:tcBorders>
            <w:vAlign w:val="bottom"/>
          </w:tcPr>
          <w:p w:rsidR="00383C92" w:rsidRPr="00B16BF5" w:rsidRDefault="00383C92" w:rsidP="00383C92">
            <w:pPr>
              <w:autoSpaceDE w:val="0"/>
              <w:autoSpaceDN w:val="0"/>
              <w:adjustRightInd w:val="0"/>
              <w:ind w:right="10"/>
              <w:rPr>
                <w:rFonts w:ascii="Arial" w:hAnsi="Arial" w:cs="Arial"/>
                <w:color w:val="000000"/>
                <w:sz w:val="18"/>
                <w:szCs w:val="18"/>
                <w:lang w:val="en-GB"/>
              </w:rPr>
            </w:pPr>
            <w:r w:rsidRPr="00B16BF5">
              <w:rPr>
                <w:rFonts w:ascii="Arial" w:hAnsi="Arial" w:cs="Arial"/>
                <w:color w:val="000000"/>
                <w:sz w:val="18"/>
                <w:szCs w:val="18"/>
                <w:lang w:val="en-GB"/>
              </w:rPr>
              <w:t>    Prob. Chi-Square(2)</w:t>
            </w:r>
          </w:p>
        </w:tc>
        <w:tc>
          <w:tcPr>
            <w:tcW w:w="997" w:type="dxa"/>
            <w:tcBorders>
              <w:top w:val="nil"/>
              <w:left w:val="nil"/>
              <w:bottom w:val="nil"/>
              <w:right w:val="nil"/>
            </w:tcBorders>
            <w:vAlign w:val="bottom"/>
          </w:tcPr>
          <w:p w:rsidR="00383C92" w:rsidRPr="00B16BF5" w:rsidRDefault="00383C92" w:rsidP="00383C92">
            <w:pPr>
              <w:autoSpaceDE w:val="0"/>
              <w:autoSpaceDN w:val="0"/>
              <w:adjustRightInd w:val="0"/>
              <w:ind w:right="10"/>
              <w:jc w:val="right"/>
              <w:rPr>
                <w:rFonts w:ascii="Arial" w:hAnsi="Arial" w:cs="Arial"/>
                <w:color w:val="000000"/>
                <w:sz w:val="18"/>
                <w:szCs w:val="18"/>
                <w:lang w:val="en-GB"/>
              </w:rPr>
            </w:pPr>
            <w:r w:rsidRPr="00B16BF5">
              <w:rPr>
                <w:rFonts w:ascii="Arial" w:hAnsi="Arial" w:cs="Arial"/>
                <w:color w:val="000000"/>
                <w:sz w:val="18"/>
                <w:szCs w:val="18"/>
                <w:lang w:val="en-GB"/>
              </w:rPr>
              <w:t>0.1277</w:t>
            </w:r>
          </w:p>
        </w:tc>
      </w:tr>
      <w:tr w:rsidR="00383C92" w:rsidRPr="00B16BF5" w:rsidTr="00383C92">
        <w:trPr>
          <w:trHeight w:hRule="exact" w:val="90"/>
        </w:trPr>
        <w:tc>
          <w:tcPr>
            <w:tcW w:w="2017" w:type="dxa"/>
            <w:tcBorders>
              <w:top w:val="nil"/>
              <w:left w:val="nil"/>
              <w:bottom w:val="double" w:sz="6" w:space="2" w:color="auto"/>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double" w:sz="6" w:space="2" w:color="auto"/>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p>
        </w:tc>
        <w:tc>
          <w:tcPr>
            <w:tcW w:w="1207" w:type="dxa"/>
            <w:tcBorders>
              <w:top w:val="nil"/>
              <w:left w:val="nil"/>
              <w:bottom w:val="double" w:sz="6" w:space="2" w:color="auto"/>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double" w:sz="6" w:space="2" w:color="auto"/>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double" w:sz="6" w:space="2" w:color="auto"/>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p>
        </w:tc>
      </w:tr>
      <w:tr w:rsidR="00383C92" w:rsidRPr="00B16BF5" w:rsidTr="00383C92">
        <w:trPr>
          <w:trHeight w:hRule="exact" w:val="135"/>
        </w:trPr>
        <w:tc>
          <w:tcPr>
            <w:tcW w:w="2017" w:type="dxa"/>
            <w:tcBorders>
              <w:top w:val="nil"/>
              <w:left w:val="nil"/>
              <w:bottom w:val="nil"/>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nil"/>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p>
        </w:tc>
        <w:tc>
          <w:tcPr>
            <w:tcW w:w="1207" w:type="dxa"/>
            <w:tcBorders>
              <w:top w:val="nil"/>
              <w:left w:val="nil"/>
              <w:bottom w:val="nil"/>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nil"/>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nil"/>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p>
        </w:tc>
      </w:tr>
      <w:tr w:rsidR="00383C92" w:rsidRPr="00B16BF5" w:rsidTr="00383C92">
        <w:trPr>
          <w:trHeight w:val="225"/>
        </w:trPr>
        <w:tc>
          <w:tcPr>
            <w:tcW w:w="2017" w:type="dxa"/>
            <w:tcBorders>
              <w:top w:val="nil"/>
              <w:left w:val="nil"/>
              <w:bottom w:val="nil"/>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nil"/>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p>
        </w:tc>
        <w:tc>
          <w:tcPr>
            <w:tcW w:w="1207" w:type="dxa"/>
            <w:tcBorders>
              <w:top w:val="nil"/>
              <w:left w:val="nil"/>
              <w:bottom w:val="nil"/>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nil"/>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nil"/>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p>
        </w:tc>
      </w:tr>
      <w:tr w:rsidR="00383C92" w:rsidRPr="00B16BF5" w:rsidTr="00383C92">
        <w:trPr>
          <w:trHeight w:val="225"/>
        </w:trPr>
        <w:tc>
          <w:tcPr>
            <w:tcW w:w="2017" w:type="dxa"/>
            <w:gridSpan w:val="2"/>
            <w:tcBorders>
              <w:top w:val="nil"/>
              <w:left w:val="nil"/>
              <w:bottom w:val="nil"/>
              <w:right w:val="nil"/>
            </w:tcBorders>
            <w:vAlign w:val="bottom"/>
          </w:tcPr>
          <w:p w:rsidR="00383C92" w:rsidRPr="00B16BF5" w:rsidRDefault="00383C92" w:rsidP="00383C92">
            <w:pPr>
              <w:autoSpaceDE w:val="0"/>
              <w:autoSpaceDN w:val="0"/>
              <w:adjustRightInd w:val="0"/>
              <w:rPr>
                <w:rFonts w:ascii="Arial" w:hAnsi="Arial" w:cs="Arial"/>
                <w:color w:val="000000"/>
                <w:sz w:val="18"/>
                <w:szCs w:val="18"/>
                <w:lang w:val="en-GB"/>
              </w:rPr>
            </w:pPr>
            <w:r w:rsidRPr="00B16BF5">
              <w:rPr>
                <w:rFonts w:ascii="Arial" w:hAnsi="Arial" w:cs="Arial"/>
                <w:color w:val="000000"/>
                <w:sz w:val="18"/>
                <w:szCs w:val="18"/>
                <w:lang w:val="en-GB"/>
              </w:rPr>
              <w:t>Test Equation:</w:t>
            </w:r>
          </w:p>
        </w:tc>
        <w:tc>
          <w:tcPr>
            <w:tcW w:w="1207" w:type="dxa"/>
            <w:tcBorders>
              <w:top w:val="nil"/>
              <w:left w:val="nil"/>
              <w:bottom w:val="nil"/>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nil"/>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nil"/>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p>
        </w:tc>
      </w:tr>
      <w:tr w:rsidR="00383C92" w:rsidRPr="00B16BF5" w:rsidTr="00383C92">
        <w:trPr>
          <w:trHeight w:val="225"/>
        </w:trPr>
        <w:tc>
          <w:tcPr>
            <w:tcW w:w="2017" w:type="dxa"/>
            <w:gridSpan w:val="3"/>
            <w:tcBorders>
              <w:top w:val="nil"/>
              <w:left w:val="nil"/>
              <w:bottom w:val="nil"/>
              <w:right w:val="nil"/>
            </w:tcBorders>
            <w:vAlign w:val="bottom"/>
          </w:tcPr>
          <w:p w:rsidR="00383C92" w:rsidRPr="00B16BF5" w:rsidRDefault="00383C92" w:rsidP="00383C92">
            <w:pPr>
              <w:autoSpaceDE w:val="0"/>
              <w:autoSpaceDN w:val="0"/>
              <w:adjustRightInd w:val="0"/>
              <w:rPr>
                <w:rFonts w:ascii="Arial" w:hAnsi="Arial" w:cs="Arial"/>
                <w:color w:val="000000"/>
                <w:sz w:val="18"/>
                <w:szCs w:val="18"/>
                <w:lang w:val="en-GB"/>
              </w:rPr>
            </w:pPr>
            <w:r w:rsidRPr="00B16BF5">
              <w:rPr>
                <w:rFonts w:ascii="Arial" w:hAnsi="Arial" w:cs="Arial"/>
                <w:color w:val="000000"/>
                <w:sz w:val="18"/>
                <w:szCs w:val="18"/>
                <w:lang w:val="en-GB"/>
              </w:rPr>
              <w:t>Dependent Variable: RESID</w:t>
            </w:r>
          </w:p>
        </w:tc>
        <w:tc>
          <w:tcPr>
            <w:tcW w:w="1208" w:type="dxa"/>
            <w:tcBorders>
              <w:top w:val="nil"/>
              <w:left w:val="nil"/>
              <w:bottom w:val="nil"/>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nil"/>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p>
        </w:tc>
      </w:tr>
      <w:tr w:rsidR="00383C92" w:rsidRPr="00B16BF5" w:rsidTr="00383C92">
        <w:trPr>
          <w:trHeight w:val="225"/>
        </w:trPr>
        <w:tc>
          <w:tcPr>
            <w:tcW w:w="2017" w:type="dxa"/>
            <w:gridSpan w:val="3"/>
            <w:tcBorders>
              <w:top w:val="nil"/>
              <w:left w:val="nil"/>
              <w:bottom w:val="nil"/>
              <w:right w:val="nil"/>
            </w:tcBorders>
            <w:vAlign w:val="bottom"/>
          </w:tcPr>
          <w:p w:rsidR="00383C92" w:rsidRPr="00B16BF5" w:rsidRDefault="00383C92" w:rsidP="00383C92">
            <w:pPr>
              <w:autoSpaceDE w:val="0"/>
              <w:autoSpaceDN w:val="0"/>
              <w:adjustRightInd w:val="0"/>
              <w:rPr>
                <w:rFonts w:ascii="Arial" w:hAnsi="Arial" w:cs="Arial"/>
                <w:color w:val="000000"/>
                <w:sz w:val="18"/>
                <w:szCs w:val="18"/>
                <w:lang w:val="en-GB"/>
              </w:rPr>
            </w:pPr>
            <w:r w:rsidRPr="00B16BF5">
              <w:rPr>
                <w:rFonts w:ascii="Arial" w:hAnsi="Arial" w:cs="Arial"/>
                <w:color w:val="000000"/>
                <w:sz w:val="18"/>
                <w:szCs w:val="18"/>
                <w:lang w:val="en-GB"/>
              </w:rPr>
              <w:t>Method: Least Squares</w:t>
            </w:r>
          </w:p>
        </w:tc>
        <w:tc>
          <w:tcPr>
            <w:tcW w:w="1208" w:type="dxa"/>
            <w:tcBorders>
              <w:top w:val="nil"/>
              <w:left w:val="nil"/>
              <w:bottom w:val="nil"/>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nil"/>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p>
        </w:tc>
      </w:tr>
      <w:tr w:rsidR="00383C92" w:rsidRPr="00B16BF5" w:rsidTr="00383C92">
        <w:trPr>
          <w:trHeight w:val="225"/>
        </w:trPr>
        <w:tc>
          <w:tcPr>
            <w:tcW w:w="2017" w:type="dxa"/>
            <w:gridSpan w:val="3"/>
            <w:tcBorders>
              <w:top w:val="nil"/>
              <w:left w:val="nil"/>
              <w:bottom w:val="nil"/>
              <w:right w:val="nil"/>
            </w:tcBorders>
            <w:vAlign w:val="bottom"/>
          </w:tcPr>
          <w:p w:rsidR="00383C92" w:rsidRPr="00B16BF5" w:rsidRDefault="00383C92" w:rsidP="00383C92">
            <w:pPr>
              <w:autoSpaceDE w:val="0"/>
              <w:autoSpaceDN w:val="0"/>
              <w:adjustRightInd w:val="0"/>
              <w:rPr>
                <w:rFonts w:ascii="Arial" w:hAnsi="Arial" w:cs="Arial"/>
                <w:color w:val="000000"/>
                <w:sz w:val="18"/>
                <w:szCs w:val="18"/>
                <w:lang w:val="en-GB"/>
              </w:rPr>
            </w:pPr>
            <w:r w:rsidRPr="00B16BF5">
              <w:rPr>
                <w:rFonts w:ascii="Arial" w:hAnsi="Arial" w:cs="Arial"/>
                <w:color w:val="000000"/>
                <w:sz w:val="18"/>
                <w:szCs w:val="18"/>
                <w:lang w:val="en-GB"/>
              </w:rPr>
              <w:t>Date: 07/14/17   Time: 10:52</w:t>
            </w:r>
          </w:p>
        </w:tc>
        <w:tc>
          <w:tcPr>
            <w:tcW w:w="1208" w:type="dxa"/>
            <w:tcBorders>
              <w:top w:val="nil"/>
              <w:left w:val="nil"/>
              <w:bottom w:val="nil"/>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nil"/>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p>
        </w:tc>
      </w:tr>
      <w:tr w:rsidR="00383C92" w:rsidRPr="00B16BF5" w:rsidTr="00383C92">
        <w:trPr>
          <w:trHeight w:val="225"/>
        </w:trPr>
        <w:tc>
          <w:tcPr>
            <w:tcW w:w="2017" w:type="dxa"/>
            <w:gridSpan w:val="3"/>
            <w:tcBorders>
              <w:top w:val="nil"/>
              <w:left w:val="nil"/>
              <w:bottom w:val="nil"/>
              <w:right w:val="nil"/>
            </w:tcBorders>
            <w:vAlign w:val="bottom"/>
          </w:tcPr>
          <w:p w:rsidR="00383C92" w:rsidRPr="00B16BF5" w:rsidRDefault="00383C92" w:rsidP="00383C92">
            <w:pPr>
              <w:autoSpaceDE w:val="0"/>
              <w:autoSpaceDN w:val="0"/>
              <w:adjustRightInd w:val="0"/>
              <w:rPr>
                <w:rFonts w:ascii="Arial" w:hAnsi="Arial" w:cs="Arial"/>
                <w:color w:val="000000"/>
                <w:sz w:val="18"/>
                <w:szCs w:val="18"/>
                <w:lang w:val="en-GB"/>
              </w:rPr>
            </w:pPr>
            <w:r w:rsidRPr="00B16BF5">
              <w:rPr>
                <w:rFonts w:ascii="Arial" w:hAnsi="Arial" w:cs="Arial"/>
                <w:color w:val="000000"/>
                <w:sz w:val="18"/>
                <w:szCs w:val="18"/>
                <w:lang w:val="en-GB"/>
              </w:rPr>
              <w:t>Sample: 1986 2015</w:t>
            </w:r>
          </w:p>
        </w:tc>
        <w:tc>
          <w:tcPr>
            <w:tcW w:w="1208" w:type="dxa"/>
            <w:tcBorders>
              <w:top w:val="nil"/>
              <w:left w:val="nil"/>
              <w:bottom w:val="nil"/>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nil"/>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p>
        </w:tc>
      </w:tr>
      <w:tr w:rsidR="00383C92" w:rsidRPr="00B16BF5" w:rsidTr="00383C92">
        <w:trPr>
          <w:trHeight w:val="225"/>
        </w:trPr>
        <w:tc>
          <w:tcPr>
            <w:tcW w:w="2017" w:type="dxa"/>
            <w:gridSpan w:val="3"/>
            <w:tcBorders>
              <w:top w:val="nil"/>
              <w:left w:val="nil"/>
              <w:bottom w:val="nil"/>
              <w:right w:val="nil"/>
            </w:tcBorders>
            <w:vAlign w:val="bottom"/>
          </w:tcPr>
          <w:p w:rsidR="00383C92" w:rsidRPr="00B16BF5" w:rsidRDefault="00383C92" w:rsidP="00383C92">
            <w:pPr>
              <w:autoSpaceDE w:val="0"/>
              <w:autoSpaceDN w:val="0"/>
              <w:adjustRightInd w:val="0"/>
              <w:rPr>
                <w:rFonts w:ascii="Arial" w:hAnsi="Arial" w:cs="Arial"/>
                <w:color w:val="000000"/>
                <w:sz w:val="18"/>
                <w:szCs w:val="18"/>
                <w:lang w:val="en-GB"/>
              </w:rPr>
            </w:pPr>
            <w:r w:rsidRPr="00B16BF5">
              <w:rPr>
                <w:rFonts w:ascii="Arial" w:hAnsi="Arial" w:cs="Arial"/>
                <w:color w:val="000000"/>
                <w:sz w:val="18"/>
                <w:szCs w:val="18"/>
                <w:lang w:val="en-GB"/>
              </w:rPr>
              <w:t>Included observations: 30</w:t>
            </w:r>
          </w:p>
        </w:tc>
        <w:tc>
          <w:tcPr>
            <w:tcW w:w="1208" w:type="dxa"/>
            <w:tcBorders>
              <w:top w:val="nil"/>
              <w:left w:val="nil"/>
              <w:bottom w:val="nil"/>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nil"/>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p>
        </w:tc>
      </w:tr>
      <w:tr w:rsidR="00383C92" w:rsidRPr="00B16BF5" w:rsidTr="00383C92">
        <w:trPr>
          <w:trHeight w:val="225"/>
        </w:trPr>
        <w:tc>
          <w:tcPr>
            <w:tcW w:w="2017" w:type="dxa"/>
            <w:gridSpan w:val="5"/>
            <w:tcBorders>
              <w:top w:val="nil"/>
              <w:left w:val="nil"/>
              <w:bottom w:val="nil"/>
              <w:right w:val="nil"/>
            </w:tcBorders>
            <w:vAlign w:val="bottom"/>
          </w:tcPr>
          <w:p w:rsidR="00383C92" w:rsidRPr="00B16BF5" w:rsidRDefault="00383C92" w:rsidP="00383C92">
            <w:pPr>
              <w:autoSpaceDE w:val="0"/>
              <w:autoSpaceDN w:val="0"/>
              <w:adjustRightInd w:val="0"/>
              <w:rPr>
                <w:rFonts w:ascii="Arial" w:hAnsi="Arial" w:cs="Arial"/>
                <w:color w:val="000000"/>
                <w:sz w:val="18"/>
                <w:szCs w:val="18"/>
                <w:lang w:val="en-GB"/>
              </w:rPr>
            </w:pPr>
            <w:r w:rsidRPr="00B16BF5">
              <w:rPr>
                <w:rFonts w:ascii="Arial" w:hAnsi="Arial" w:cs="Arial"/>
                <w:color w:val="000000"/>
                <w:sz w:val="18"/>
                <w:szCs w:val="18"/>
                <w:lang w:val="en-GB"/>
              </w:rPr>
              <w:t>Presample missing value lagged residuals set to zero.</w:t>
            </w:r>
          </w:p>
        </w:tc>
      </w:tr>
      <w:tr w:rsidR="00383C92" w:rsidRPr="00B16BF5" w:rsidTr="00383C92">
        <w:trPr>
          <w:trHeight w:hRule="exact" w:val="90"/>
        </w:trPr>
        <w:tc>
          <w:tcPr>
            <w:tcW w:w="2017" w:type="dxa"/>
            <w:tcBorders>
              <w:top w:val="nil"/>
              <w:left w:val="nil"/>
              <w:bottom w:val="double" w:sz="6" w:space="2" w:color="auto"/>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double" w:sz="6" w:space="2" w:color="auto"/>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p>
        </w:tc>
        <w:tc>
          <w:tcPr>
            <w:tcW w:w="1207" w:type="dxa"/>
            <w:tcBorders>
              <w:top w:val="nil"/>
              <w:left w:val="nil"/>
              <w:bottom w:val="double" w:sz="6" w:space="2" w:color="auto"/>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double" w:sz="6" w:space="2" w:color="auto"/>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double" w:sz="6" w:space="2" w:color="auto"/>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p>
        </w:tc>
      </w:tr>
      <w:tr w:rsidR="00383C92" w:rsidRPr="00B16BF5" w:rsidTr="00383C92">
        <w:trPr>
          <w:trHeight w:hRule="exact" w:val="135"/>
        </w:trPr>
        <w:tc>
          <w:tcPr>
            <w:tcW w:w="2017" w:type="dxa"/>
            <w:tcBorders>
              <w:top w:val="nil"/>
              <w:left w:val="nil"/>
              <w:bottom w:val="nil"/>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nil"/>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p>
        </w:tc>
        <w:tc>
          <w:tcPr>
            <w:tcW w:w="1207" w:type="dxa"/>
            <w:tcBorders>
              <w:top w:val="nil"/>
              <w:left w:val="nil"/>
              <w:bottom w:val="nil"/>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nil"/>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nil"/>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p>
        </w:tc>
      </w:tr>
      <w:tr w:rsidR="00383C92" w:rsidRPr="00B16BF5" w:rsidTr="00383C92">
        <w:trPr>
          <w:trHeight w:val="225"/>
        </w:trPr>
        <w:tc>
          <w:tcPr>
            <w:tcW w:w="2017" w:type="dxa"/>
            <w:tcBorders>
              <w:top w:val="nil"/>
              <w:left w:val="nil"/>
              <w:bottom w:val="nil"/>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r w:rsidRPr="00B16BF5">
              <w:rPr>
                <w:rFonts w:ascii="Arial" w:hAnsi="Arial" w:cs="Arial"/>
                <w:color w:val="000000"/>
                <w:sz w:val="18"/>
                <w:szCs w:val="18"/>
                <w:lang w:val="en-GB"/>
              </w:rPr>
              <w:t>Variable</w:t>
            </w:r>
          </w:p>
        </w:tc>
        <w:tc>
          <w:tcPr>
            <w:tcW w:w="1103" w:type="dxa"/>
            <w:tcBorders>
              <w:top w:val="nil"/>
              <w:left w:val="nil"/>
              <w:bottom w:val="nil"/>
              <w:right w:val="nil"/>
            </w:tcBorders>
            <w:vAlign w:val="bottom"/>
          </w:tcPr>
          <w:p w:rsidR="00383C92" w:rsidRPr="00B16BF5" w:rsidRDefault="00383C92" w:rsidP="00383C92">
            <w:pPr>
              <w:autoSpaceDE w:val="0"/>
              <w:autoSpaceDN w:val="0"/>
              <w:adjustRightInd w:val="0"/>
              <w:ind w:right="10"/>
              <w:jc w:val="right"/>
              <w:rPr>
                <w:rFonts w:ascii="Arial" w:hAnsi="Arial" w:cs="Arial"/>
                <w:color w:val="000000"/>
                <w:sz w:val="18"/>
                <w:szCs w:val="18"/>
                <w:lang w:val="en-GB"/>
              </w:rPr>
            </w:pPr>
            <w:r w:rsidRPr="00B16BF5">
              <w:rPr>
                <w:rFonts w:ascii="Arial" w:hAnsi="Arial" w:cs="Arial"/>
                <w:color w:val="000000"/>
                <w:sz w:val="18"/>
                <w:szCs w:val="18"/>
                <w:lang w:val="en-GB"/>
              </w:rPr>
              <w:t>Coefficient</w:t>
            </w:r>
          </w:p>
        </w:tc>
        <w:tc>
          <w:tcPr>
            <w:tcW w:w="1207" w:type="dxa"/>
            <w:tcBorders>
              <w:top w:val="nil"/>
              <w:left w:val="nil"/>
              <w:bottom w:val="nil"/>
              <w:right w:val="nil"/>
            </w:tcBorders>
            <w:vAlign w:val="bottom"/>
          </w:tcPr>
          <w:p w:rsidR="00383C92" w:rsidRPr="00B16BF5" w:rsidRDefault="00383C92" w:rsidP="00383C92">
            <w:pPr>
              <w:autoSpaceDE w:val="0"/>
              <w:autoSpaceDN w:val="0"/>
              <w:adjustRightInd w:val="0"/>
              <w:ind w:right="10"/>
              <w:jc w:val="right"/>
              <w:rPr>
                <w:rFonts w:ascii="Arial" w:hAnsi="Arial" w:cs="Arial"/>
                <w:color w:val="000000"/>
                <w:sz w:val="18"/>
                <w:szCs w:val="18"/>
                <w:lang w:val="en-GB"/>
              </w:rPr>
            </w:pPr>
            <w:r w:rsidRPr="00B16BF5">
              <w:rPr>
                <w:rFonts w:ascii="Arial" w:hAnsi="Arial" w:cs="Arial"/>
                <w:color w:val="000000"/>
                <w:sz w:val="18"/>
                <w:szCs w:val="18"/>
                <w:lang w:val="en-GB"/>
              </w:rPr>
              <w:t>Std. Error</w:t>
            </w:r>
          </w:p>
        </w:tc>
        <w:tc>
          <w:tcPr>
            <w:tcW w:w="1208" w:type="dxa"/>
            <w:tcBorders>
              <w:top w:val="nil"/>
              <w:left w:val="nil"/>
              <w:bottom w:val="nil"/>
              <w:right w:val="nil"/>
            </w:tcBorders>
            <w:vAlign w:val="bottom"/>
          </w:tcPr>
          <w:p w:rsidR="00383C92" w:rsidRPr="00B16BF5" w:rsidRDefault="00383C92" w:rsidP="00383C92">
            <w:pPr>
              <w:autoSpaceDE w:val="0"/>
              <w:autoSpaceDN w:val="0"/>
              <w:adjustRightInd w:val="0"/>
              <w:ind w:right="10"/>
              <w:jc w:val="right"/>
              <w:rPr>
                <w:rFonts w:ascii="Arial" w:hAnsi="Arial" w:cs="Arial"/>
                <w:color w:val="000000"/>
                <w:sz w:val="18"/>
                <w:szCs w:val="18"/>
                <w:lang w:val="en-GB"/>
              </w:rPr>
            </w:pPr>
            <w:r w:rsidRPr="00B16BF5">
              <w:rPr>
                <w:rFonts w:ascii="Arial" w:hAnsi="Arial" w:cs="Arial"/>
                <w:color w:val="000000"/>
                <w:sz w:val="18"/>
                <w:szCs w:val="18"/>
                <w:lang w:val="en-GB"/>
              </w:rPr>
              <w:t>t-Statistic</w:t>
            </w:r>
          </w:p>
        </w:tc>
        <w:tc>
          <w:tcPr>
            <w:tcW w:w="997" w:type="dxa"/>
            <w:tcBorders>
              <w:top w:val="nil"/>
              <w:left w:val="nil"/>
              <w:bottom w:val="nil"/>
              <w:right w:val="nil"/>
            </w:tcBorders>
            <w:vAlign w:val="bottom"/>
          </w:tcPr>
          <w:p w:rsidR="00383C92" w:rsidRPr="00B16BF5" w:rsidRDefault="00383C92" w:rsidP="00383C92">
            <w:pPr>
              <w:autoSpaceDE w:val="0"/>
              <w:autoSpaceDN w:val="0"/>
              <w:adjustRightInd w:val="0"/>
              <w:ind w:right="10"/>
              <w:jc w:val="right"/>
              <w:rPr>
                <w:rFonts w:ascii="Arial" w:hAnsi="Arial" w:cs="Arial"/>
                <w:color w:val="000000"/>
                <w:sz w:val="18"/>
                <w:szCs w:val="18"/>
                <w:lang w:val="en-GB"/>
              </w:rPr>
            </w:pPr>
            <w:r w:rsidRPr="00B16BF5">
              <w:rPr>
                <w:rFonts w:ascii="Arial" w:hAnsi="Arial" w:cs="Arial"/>
                <w:color w:val="000000"/>
                <w:sz w:val="18"/>
                <w:szCs w:val="18"/>
                <w:lang w:val="en-GB"/>
              </w:rPr>
              <w:t>Prob.  </w:t>
            </w:r>
          </w:p>
        </w:tc>
      </w:tr>
      <w:tr w:rsidR="00383C92" w:rsidRPr="00B16BF5" w:rsidTr="00383C92">
        <w:trPr>
          <w:trHeight w:hRule="exact" w:val="90"/>
        </w:trPr>
        <w:tc>
          <w:tcPr>
            <w:tcW w:w="2017" w:type="dxa"/>
            <w:tcBorders>
              <w:top w:val="nil"/>
              <w:left w:val="nil"/>
              <w:bottom w:val="double" w:sz="6" w:space="2" w:color="auto"/>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double" w:sz="6" w:space="2" w:color="auto"/>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p>
        </w:tc>
        <w:tc>
          <w:tcPr>
            <w:tcW w:w="1207" w:type="dxa"/>
            <w:tcBorders>
              <w:top w:val="nil"/>
              <w:left w:val="nil"/>
              <w:bottom w:val="double" w:sz="6" w:space="2" w:color="auto"/>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double" w:sz="6" w:space="2" w:color="auto"/>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double" w:sz="6" w:space="2" w:color="auto"/>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p>
        </w:tc>
      </w:tr>
      <w:tr w:rsidR="00383C92" w:rsidRPr="00B16BF5" w:rsidTr="00383C92">
        <w:trPr>
          <w:trHeight w:hRule="exact" w:val="135"/>
        </w:trPr>
        <w:tc>
          <w:tcPr>
            <w:tcW w:w="2017" w:type="dxa"/>
            <w:tcBorders>
              <w:top w:val="nil"/>
              <w:left w:val="nil"/>
              <w:bottom w:val="nil"/>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nil"/>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p>
        </w:tc>
        <w:tc>
          <w:tcPr>
            <w:tcW w:w="1207" w:type="dxa"/>
            <w:tcBorders>
              <w:top w:val="nil"/>
              <w:left w:val="nil"/>
              <w:bottom w:val="nil"/>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nil"/>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nil"/>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p>
        </w:tc>
      </w:tr>
      <w:tr w:rsidR="00383C92" w:rsidRPr="00B16BF5" w:rsidTr="00383C92">
        <w:trPr>
          <w:trHeight w:val="225"/>
        </w:trPr>
        <w:tc>
          <w:tcPr>
            <w:tcW w:w="2017" w:type="dxa"/>
            <w:tcBorders>
              <w:top w:val="nil"/>
              <w:left w:val="nil"/>
              <w:bottom w:val="nil"/>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r w:rsidRPr="00B16BF5">
              <w:rPr>
                <w:rFonts w:ascii="Arial" w:hAnsi="Arial" w:cs="Arial"/>
                <w:color w:val="000000"/>
                <w:sz w:val="18"/>
                <w:szCs w:val="18"/>
                <w:lang w:val="en-GB"/>
              </w:rPr>
              <w:t>C</w:t>
            </w:r>
          </w:p>
        </w:tc>
        <w:tc>
          <w:tcPr>
            <w:tcW w:w="1103" w:type="dxa"/>
            <w:tcBorders>
              <w:top w:val="nil"/>
              <w:left w:val="nil"/>
              <w:bottom w:val="nil"/>
              <w:right w:val="nil"/>
            </w:tcBorders>
            <w:vAlign w:val="bottom"/>
          </w:tcPr>
          <w:p w:rsidR="00383C92" w:rsidRPr="00B16BF5" w:rsidRDefault="00383C92" w:rsidP="00383C92">
            <w:pPr>
              <w:autoSpaceDE w:val="0"/>
              <w:autoSpaceDN w:val="0"/>
              <w:adjustRightInd w:val="0"/>
              <w:ind w:right="10"/>
              <w:jc w:val="right"/>
              <w:rPr>
                <w:rFonts w:ascii="Arial" w:hAnsi="Arial" w:cs="Arial"/>
                <w:color w:val="000000"/>
                <w:sz w:val="18"/>
                <w:szCs w:val="18"/>
                <w:lang w:val="en-GB"/>
              </w:rPr>
            </w:pPr>
            <w:r w:rsidRPr="00B16BF5">
              <w:rPr>
                <w:rFonts w:ascii="Arial" w:hAnsi="Arial" w:cs="Arial"/>
                <w:color w:val="000000"/>
                <w:sz w:val="18"/>
                <w:szCs w:val="18"/>
                <w:lang w:val="en-GB"/>
              </w:rPr>
              <w:t>-7.97E-05</w:t>
            </w:r>
          </w:p>
        </w:tc>
        <w:tc>
          <w:tcPr>
            <w:tcW w:w="1207" w:type="dxa"/>
            <w:tcBorders>
              <w:top w:val="nil"/>
              <w:left w:val="nil"/>
              <w:bottom w:val="nil"/>
              <w:right w:val="nil"/>
            </w:tcBorders>
            <w:vAlign w:val="bottom"/>
          </w:tcPr>
          <w:p w:rsidR="00383C92" w:rsidRPr="00B16BF5" w:rsidRDefault="00383C92" w:rsidP="00383C92">
            <w:pPr>
              <w:autoSpaceDE w:val="0"/>
              <w:autoSpaceDN w:val="0"/>
              <w:adjustRightInd w:val="0"/>
              <w:ind w:right="10"/>
              <w:jc w:val="right"/>
              <w:rPr>
                <w:rFonts w:ascii="Arial" w:hAnsi="Arial" w:cs="Arial"/>
                <w:color w:val="000000"/>
                <w:sz w:val="18"/>
                <w:szCs w:val="18"/>
                <w:lang w:val="en-GB"/>
              </w:rPr>
            </w:pPr>
            <w:r w:rsidRPr="00B16BF5">
              <w:rPr>
                <w:rFonts w:ascii="Arial" w:hAnsi="Arial" w:cs="Arial"/>
                <w:color w:val="000000"/>
                <w:sz w:val="18"/>
                <w:szCs w:val="18"/>
                <w:lang w:val="en-GB"/>
              </w:rPr>
              <w:t>0.011027</w:t>
            </w:r>
          </w:p>
        </w:tc>
        <w:tc>
          <w:tcPr>
            <w:tcW w:w="1208" w:type="dxa"/>
            <w:tcBorders>
              <w:top w:val="nil"/>
              <w:left w:val="nil"/>
              <w:bottom w:val="nil"/>
              <w:right w:val="nil"/>
            </w:tcBorders>
            <w:vAlign w:val="bottom"/>
          </w:tcPr>
          <w:p w:rsidR="00383C92" w:rsidRPr="00B16BF5" w:rsidRDefault="00383C92" w:rsidP="00383C92">
            <w:pPr>
              <w:autoSpaceDE w:val="0"/>
              <w:autoSpaceDN w:val="0"/>
              <w:adjustRightInd w:val="0"/>
              <w:ind w:right="10"/>
              <w:jc w:val="right"/>
              <w:rPr>
                <w:rFonts w:ascii="Arial" w:hAnsi="Arial" w:cs="Arial"/>
                <w:color w:val="000000"/>
                <w:sz w:val="18"/>
                <w:szCs w:val="18"/>
                <w:lang w:val="en-GB"/>
              </w:rPr>
            </w:pPr>
            <w:r w:rsidRPr="00B16BF5">
              <w:rPr>
                <w:rFonts w:ascii="Arial" w:hAnsi="Arial" w:cs="Arial"/>
                <w:color w:val="000000"/>
                <w:sz w:val="18"/>
                <w:szCs w:val="18"/>
                <w:lang w:val="en-GB"/>
              </w:rPr>
              <w:t>-0.007227</w:t>
            </w:r>
          </w:p>
        </w:tc>
        <w:tc>
          <w:tcPr>
            <w:tcW w:w="997" w:type="dxa"/>
            <w:tcBorders>
              <w:top w:val="nil"/>
              <w:left w:val="nil"/>
              <w:bottom w:val="nil"/>
              <w:right w:val="nil"/>
            </w:tcBorders>
            <w:vAlign w:val="bottom"/>
          </w:tcPr>
          <w:p w:rsidR="00383C92" w:rsidRPr="00B16BF5" w:rsidRDefault="00383C92" w:rsidP="00383C92">
            <w:pPr>
              <w:autoSpaceDE w:val="0"/>
              <w:autoSpaceDN w:val="0"/>
              <w:adjustRightInd w:val="0"/>
              <w:ind w:right="10"/>
              <w:jc w:val="right"/>
              <w:rPr>
                <w:rFonts w:ascii="Arial" w:hAnsi="Arial" w:cs="Arial"/>
                <w:color w:val="000000"/>
                <w:sz w:val="18"/>
                <w:szCs w:val="18"/>
                <w:lang w:val="en-GB"/>
              </w:rPr>
            </w:pPr>
            <w:r w:rsidRPr="00B16BF5">
              <w:rPr>
                <w:rFonts w:ascii="Arial" w:hAnsi="Arial" w:cs="Arial"/>
                <w:color w:val="000000"/>
                <w:sz w:val="18"/>
                <w:szCs w:val="18"/>
                <w:lang w:val="en-GB"/>
              </w:rPr>
              <w:t>0.9943</w:t>
            </w:r>
          </w:p>
        </w:tc>
      </w:tr>
      <w:tr w:rsidR="00383C92" w:rsidRPr="00B16BF5" w:rsidTr="00383C92">
        <w:trPr>
          <w:trHeight w:val="225"/>
        </w:trPr>
        <w:tc>
          <w:tcPr>
            <w:tcW w:w="2017" w:type="dxa"/>
            <w:tcBorders>
              <w:top w:val="nil"/>
              <w:left w:val="nil"/>
              <w:bottom w:val="nil"/>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r w:rsidRPr="00B16BF5">
              <w:rPr>
                <w:rFonts w:ascii="Arial" w:hAnsi="Arial" w:cs="Arial"/>
                <w:color w:val="000000"/>
                <w:sz w:val="18"/>
                <w:szCs w:val="18"/>
                <w:lang w:val="en-GB"/>
              </w:rPr>
              <w:t>D(LOG(EXR))</w:t>
            </w:r>
          </w:p>
        </w:tc>
        <w:tc>
          <w:tcPr>
            <w:tcW w:w="1103" w:type="dxa"/>
            <w:tcBorders>
              <w:top w:val="nil"/>
              <w:left w:val="nil"/>
              <w:bottom w:val="nil"/>
              <w:right w:val="nil"/>
            </w:tcBorders>
            <w:vAlign w:val="bottom"/>
          </w:tcPr>
          <w:p w:rsidR="00383C92" w:rsidRPr="00B16BF5" w:rsidRDefault="00383C92" w:rsidP="00383C92">
            <w:pPr>
              <w:autoSpaceDE w:val="0"/>
              <w:autoSpaceDN w:val="0"/>
              <w:adjustRightInd w:val="0"/>
              <w:ind w:right="10"/>
              <w:jc w:val="right"/>
              <w:rPr>
                <w:rFonts w:ascii="Arial" w:hAnsi="Arial" w:cs="Arial"/>
                <w:color w:val="000000"/>
                <w:sz w:val="18"/>
                <w:szCs w:val="18"/>
                <w:lang w:val="en-GB"/>
              </w:rPr>
            </w:pPr>
            <w:r w:rsidRPr="00B16BF5">
              <w:rPr>
                <w:rFonts w:ascii="Arial" w:hAnsi="Arial" w:cs="Arial"/>
                <w:color w:val="000000"/>
                <w:sz w:val="18"/>
                <w:szCs w:val="18"/>
                <w:lang w:val="en-GB"/>
              </w:rPr>
              <w:t>0.002058</w:t>
            </w:r>
          </w:p>
        </w:tc>
        <w:tc>
          <w:tcPr>
            <w:tcW w:w="1207" w:type="dxa"/>
            <w:tcBorders>
              <w:top w:val="nil"/>
              <w:left w:val="nil"/>
              <w:bottom w:val="nil"/>
              <w:right w:val="nil"/>
            </w:tcBorders>
            <w:vAlign w:val="bottom"/>
          </w:tcPr>
          <w:p w:rsidR="00383C92" w:rsidRPr="00B16BF5" w:rsidRDefault="00383C92" w:rsidP="00383C92">
            <w:pPr>
              <w:autoSpaceDE w:val="0"/>
              <w:autoSpaceDN w:val="0"/>
              <w:adjustRightInd w:val="0"/>
              <w:ind w:right="10"/>
              <w:jc w:val="right"/>
              <w:rPr>
                <w:rFonts w:ascii="Arial" w:hAnsi="Arial" w:cs="Arial"/>
                <w:color w:val="000000"/>
                <w:sz w:val="18"/>
                <w:szCs w:val="18"/>
                <w:lang w:val="en-GB"/>
              </w:rPr>
            </w:pPr>
            <w:r w:rsidRPr="00B16BF5">
              <w:rPr>
                <w:rFonts w:ascii="Arial" w:hAnsi="Arial" w:cs="Arial"/>
                <w:color w:val="000000"/>
                <w:sz w:val="18"/>
                <w:szCs w:val="18"/>
                <w:lang w:val="en-GB"/>
              </w:rPr>
              <w:t>0.023616</w:t>
            </w:r>
          </w:p>
        </w:tc>
        <w:tc>
          <w:tcPr>
            <w:tcW w:w="1208" w:type="dxa"/>
            <w:tcBorders>
              <w:top w:val="nil"/>
              <w:left w:val="nil"/>
              <w:bottom w:val="nil"/>
              <w:right w:val="nil"/>
            </w:tcBorders>
            <w:vAlign w:val="bottom"/>
          </w:tcPr>
          <w:p w:rsidR="00383C92" w:rsidRPr="00B16BF5" w:rsidRDefault="00383C92" w:rsidP="00383C92">
            <w:pPr>
              <w:autoSpaceDE w:val="0"/>
              <w:autoSpaceDN w:val="0"/>
              <w:adjustRightInd w:val="0"/>
              <w:ind w:right="10"/>
              <w:jc w:val="right"/>
              <w:rPr>
                <w:rFonts w:ascii="Arial" w:hAnsi="Arial" w:cs="Arial"/>
                <w:color w:val="000000"/>
                <w:sz w:val="18"/>
                <w:szCs w:val="18"/>
                <w:lang w:val="en-GB"/>
              </w:rPr>
            </w:pPr>
            <w:r w:rsidRPr="00B16BF5">
              <w:rPr>
                <w:rFonts w:ascii="Arial" w:hAnsi="Arial" w:cs="Arial"/>
                <w:color w:val="000000"/>
                <w:sz w:val="18"/>
                <w:szCs w:val="18"/>
                <w:lang w:val="en-GB"/>
              </w:rPr>
              <w:t>0.087165</w:t>
            </w:r>
          </w:p>
        </w:tc>
        <w:tc>
          <w:tcPr>
            <w:tcW w:w="997" w:type="dxa"/>
            <w:tcBorders>
              <w:top w:val="nil"/>
              <w:left w:val="nil"/>
              <w:bottom w:val="nil"/>
              <w:right w:val="nil"/>
            </w:tcBorders>
            <w:vAlign w:val="bottom"/>
          </w:tcPr>
          <w:p w:rsidR="00383C92" w:rsidRPr="00B16BF5" w:rsidRDefault="00383C92" w:rsidP="00383C92">
            <w:pPr>
              <w:autoSpaceDE w:val="0"/>
              <w:autoSpaceDN w:val="0"/>
              <w:adjustRightInd w:val="0"/>
              <w:ind w:right="10"/>
              <w:jc w:val="right"/>
              <w:rPr>
                <w:rFonts w:ascii="Arial" w:hAnsi="Arial" w:cs="Arial"/>
                <w:color w:val="000000"/>
                <w:sz w:val="18"/>
                <w:szCs w:val="18"/>
                <w:lang w:val="en-GB"/>
              </w:rPr>
            </w:pPr>
            <w:r w:rsidRPr="00B16BF5">
              <w:rPr>
                <w:rFonts w:ascii="Arial" w:hAnsi="Arial" w:cs="Arial"/>
                <w:color w:val="000000"/>
                <w:sz w:val="18"/>
                <w:szCs w:val="18"/>
                <w:lang w:val="en-GB"/>
              </w:rPr>
              <w:t>0.9315</w:t>
            </w:r>
          </w:p>
        </w:tc>
      </w:tr>
      <w:tr w:rsidR="00383C92" w:rsidRPr="00B16BF5" w:rsidTr="00383C92">
        <w:trPr>
          <w:trHeight w:val="225"/>
        </w:trPr>
        <w:tc>
          <w:tcPr>
            <w:tcW w:w="2017" w:type="dxa"/>
            <w:tcBorders>
              <w:top w:val="nil"/>
              <w:left w:val="nil"/>
              <w:bottom w:val="nil"/>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r w:rsidRPr="00B16BF5">
              <w:rPr>
                <w:rFonts w:ascii="Arial" w:hAnsi="Arial" w:cs="Arial"/>
                <w:color w:val="000000"/>
                <w:sz w:val="18"/>
                <w:szCs w:val="18"/>
                <w:lang w:val="en-GB"/>
              </w:rPr>
              <w:t>D(LOG(MG))</w:t>
            </w:r>
          </w:p>
        </w:tc>
        <w:tc>
          <w:tcPr>
            <w:tcW w:w="1103" w:type="dxa"/>
            <w:tcBorders>
              <w:top w:val="nil"/>
              <w:left w:val="nil"/>
              <w:bottom w:val="nil"/>
              <w:right w:val="nil"/>
            </w:tcBorders>
            <w:vAlign w:val="bottom"/>
          </w:tcPr>
          <w:p w:rsidR="00383C92" w:rsidRPr="00B16BF5" w:rsidRDefault="00383C92" w:rsidP="00383C92">
            <w:pPr>
              <w:autoSpaceDE w:val="0"/>
              <w:autoSpaceDN w:val="0"/>
              <w:adjustRightInd w:val="0"/>
              <w:ind w:right="10"/>
              <w:jc w:val="right"/>
              <w:rPr>
                <w:rFonts w:ascii="Arial" w:hAnsi="Arial" w:cs="Arial"/>
                <w:color w:val="000000"/>
                <w:sz w:val="18"/>
                <w:szCs w:val="18"/>
                <w:lang w:val="en-GB"/>
              </w:rPr>
            </w:pPr>
            <w:r w:rsidRPr="00B16BF5">
              <w:rPr>
                <w:rFonts w:ascii="Arial" w:hAnsi="Arial" w:cs="Arial"/>
                <w:color w:val="000000"/>
                <w:sz w:val="18"/>
                <w:szCs w:val="18"/>
                <w:lang w:val="en-GB"/>
              </w:rPr>
              <w:t>0.002893</w:t>
            </w:r>
          </w:p>
        </w:tc>
        <w:tc>
          <w:tcPr>
            <w:tcW w:w="1207" w:type="dxa"/>
            <w:tcBorders>
              <w:top w:val="nil"/>
              <w:left w:val="nil"/>
              <w:bottom w:val="nil"/>
              <w:right w:val="nil"/>
            </w:tcBorders>
            <w:vAlign w:val="bottom"/>
          </w:tcPr>
          <w:p w:rsidR="00383C92" w:rsidRPr="00B16BF5" w:rsidRDefault="00383C92" w:rsidP="00383C92">
            <w:pPr>
              <w:autoSpaceDE w:val="0"/>
              <w:autoSpaceDN w:val="0"/>
              <w:adjustRightInd w:val="0"/>
              <w:ind w:right="10"/>
              <w:jc w:val="right"/>
              <w:rPr>
                <w:rFonts w:ascii="Arial" w:hAnsi="Arial" w:cs="Arial"/>
                <w:color w:val="000000"/>
                <w:sz w:val="18"/>
                <w:szCs w:val="18"/>
                <w:lang w:val="en-GB"/>
              </w:rPr>
            </w:pPr>
            <w:r w:rsidRPr="00B16BF5">
              <w:rPr>
                <w:rFonts w:ascii="Arial" w:hAnsi="Arial" w:cs="Arial"/>
                <w:color w:val="000000"/>
                <w:sz w:val="18"/>
                <w:szCs w:val="18"/>
                <w:lang w:val="en-GB"/>
              </w:rPr>
              <w:t>0.020170</w:t>
            </w:r>
          </w:p>
        </w:tc>
        <w:tc>
          <w:tcPr>
            <w:tcW w:w="1208" w:type="dxa"/>
            <w:tcBorders>
              <w:top w:val="nil"/>
              <w:left w:val="nil"/>
              <w:bottom w:val="nil"/>
              <w:right w:val="nil"/>
            </w:tcBorders>
            <w:vAlign w:val="bottom"/>
          </w:tcPr>
          <w:p w:rsidR="00383C92" w:rsidRPr="00B16BF5" w:rsidRDefault="00383C92" w:rsidP="00383C92">
            <w:pPr>
              <w:autoSpaceDE w:val="0"/>
              <w:autoSpaceDN w:val="0"/>
              <w:adjustRightInd w:val="0"/>
              <w:ind w:right="10"/>
              <w:jc w:val="right"/>
              <w:rPr>
                <w:rFonts w:ascii="Arial" w:hAnsi="Arial" w:cs="Arial"/>
                <w:color w:val="000000"/>
                <w:sz w:val="18"/>
                <w:szCs w:val="18"/>
                <w:lang w:val="en-GB"/>
              </w:rPr>
            </w:pPr>
            <w:r w:rsidRPr="00B16BF5">
              <w:rPr>
                <w:rFonts w:ascii="Arial" w:hAnsi="Arial" w:cs="Arial"/>
                <w:color w:val="000000"/>
                <w:sz w:val="18"/>
                <w:szCs w:val="18"/>
                <w:lang w:val="en-GB"/>
              </w:rPr>
              <w:t>0.143414</w:t>
            </w:r>
          </w:p>
        </w:tc>
        <w:tc>
          <w:tcPr>
            <w:tcW w:w="997" w:type="dxa"/>
            <w:tcBorders>
              <w:top w:val="nil"/>
              <w:left w:val="nil"/>
              <w:bottom w:val="nil"/>
              <w:right w:val="nil"/>
            </w:tcBorders>
            <w:vAlign w:val="bottom"/>
          </w:tcPr>
          <w:p w:rsidR="00383C92" w:rsidRPr="00B16BF5" w:rsidRDefault="00383C92" w:rsidP="00383C92">
            <w:pPr>
              <w:autoSpaceDE w:val="0"/>
              <w:autoSpaceDN w:val="0"/>
              <w:adjustRightInd w:val="0"/>
              <w:ind w:right="10"/>
              <w:jc w:val="right"/>
              <w:rPr>
                <w:rFonts w:ascii="Arial" w:hAnsi="Arial" w:cs="Arial"/>
                <w:color w:val="000000"/>
                <w:sz w:val="18"/>
                <w:szCs w:val="18"/>
                <w:lang w:val="en-GB"/>
              </w:rPr>
            </w:pPr>
            <w:r w:rsidRPr="00B16BF5">
              <w:rPr>
                <w:rFonts w:ascii="Arial" w:hAnsi="Arial" w:cs="Arial"/>
                <w:color w:val="000000"/>
                <w:sz w:val="18"/>
                <w:szCs w:val="18"/>
                <w:lang w:val="en-GB"/>
              </w:rPr>
              <w:t>0.8875</w:t>
            </w:r>
          </w:p>
        </w:tc>
      </w:tr>
      <w:tr w:rsidR="00383C92" w:rsidRPr="00B16BF5" w:rsidTr="00383C92">
        <w:trPr>
          <w:trHeight w:val="225"/>
        </w:trPr>
        <w:tc>
          <w:tcPr>
            <w:tcW w:w="2017" w:type="dxa"/>
            <w:tcBorders>
              <w:top w:val="nil"/>
              <w:left w:val="nil"/>
              <w:bottom w:val="nil"/>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r w:rsidRPr="00B16BF5">
              <w:rPr>
                <w:rFonts w:ascii="Arial" w:hAnsi="Arial" w:cs="Arial"/>
                <w:color w:val="000000"/>
                <w:sz w:val="18"/>
                <w:szCs w:val="18"/>
                <w:lang w:val="en-GB"/>
              </w:rPr>
              <w:t>U(-1)</w:t>
            </w:r>
          </w:p>
        </w:tc>
        <w:tc>
          <w:tcPr>
            <w:tcW w:w="1103" w:type="dxa"/>
            <w:tcBorders>
              <w:top w:val="nil"/>
              <w:left w:val="nil"/>
              <w:bottom w:val="nil"/>
              <w:right w:val="nil"/>
            </w:tcBorders>
            <w:vAlign w:val="bottom"/>
          </w:tcPr>
          <w:p w:rsidR="00383C92" w:rsidRPr="00B16BF5" w:rsidRDefault="00383C92" w:rsidP="00383C92">
            <w:pPr>
              <w:autoSpaceDE w:val="0"/>
              <w:autoSpaceDN w:val="0"/>
              <w:adjustRightInd w:val="0"/>
              <w:ind w:right="10"/>
              <w:jc w:val="right"/>
              <w:rPr>
                <w:rFonts w:ascii="Arial" w:hAnsi="Arial" w:cs="Arial"/>
                <w:color w:val="000000"/>
                <w:sz w:val="18"/>
                <w:szCs w:val="18"/>
                <w:lang w:val="en-GB"/>
              </w:rPr>
            </w:pPr>
            <w:r w:rsidRPr="00B16BF5">
              <w:rPr>
                <w:rFonts w:ascii="Arial" w:hAnsi="Arial" w:cs="Arial"/>
                <w:color w:val="000000"/>
                <w:sz w:val="18"/>
                <w:szCs w:val="18"/>
                <w:lang w:val="en-GB"/>
              </w:rPr>
              <w:t>-0.098893</w:t>
            </w:r>
          </w:p>
        </w:tc>
        <w:tc>
          <w:tcPr>
            <w:tcW w:w="1207" w:type="dxa"/>
            <w:tcBorders>
              <w:top w:val="nil"/>
              <w:left w:val="nil"/>
              <w:bottom w:val="nil"/>
              <w:right w:val="nil"/>
            </w:tcBorders>
            <w:vAlign w:val="bottom"/>
          </w:tcPr>
          <w:p w:rsidR="00383C92" w:rsidRPr="00B16BF5" w:rsidRDefault="00383C92" w:rsidP="00383C92">
            <w:pPr>
              <w:autoSpaceDE w:val="0"/>
              <w:autoSpaceDN w:val="0"/>
              <w:adjustRightInd w:val="0"/>
              <w:ind w:right="10"/>
              <w:jc w:val="right"/>
              <w:rPr>
                <w:rFonts w:ascii="Arial" w:hAnsi="Arial" w:cs="Arial"/>
                <w:color w:val="000000"/>
                <w:sz w:val="18"/>
                <w:szCs w:val="18"/>
                <w:lang w:val="en-GB"/>
              </w:rPr>
            </w:pPr>
            <w:r w:rsidRPr="00B16BF5">
              <w:rPr>
                <w:rFonts w:ascii="Arial" w:hAnsi="Arial" w:cs="Arial"/>
                <w:color w:val="000000"/>
                <w:sz w:val="18"/>
                <w:szCs w:val="18"/>
                <w:lang w:val="en-GB"/>
              </w:rPr>
              <w:t>0.118665</w:t>
            </w:r>
          </w:p>
        </w:tc>
        <w:tc>
          <w:tcPr>
            <w:tcW w:w="1208" w:type="dxa"/>
            <w:tcBorders>
              <w:top w:val="nil"/>
              <w:left w:val="nil"/>
              <w:bottom w:val="nil"/>
              <w:right w:val="nil"/>
            </w:tcBorders>
            <w:vAlign w:val="bottom"/>
          </w:tcPr>
          <w:p w:rsidR="00383C92" w:rsidRPr="00B16BF5" w:rsidRDefault="00383C92" w:rsidP="00383C92">
            <w:pPr>
              <w:autoSpaceDE w:val="0"/>
              <w:autoSpaceDN w:val="0"/>
              <w:adjustRightInd w:val="0"/>
              <w:ind w:right="10"/>
              <w:jc w:val="right"/>
              <w:rPr>
                <w:rFonts w:ascii="Arial" w:hAnsi="Arial" w:cs="Arial"/>
                <w:color w:val="000000"/>
                <w:sz w:val="18"/>
                <w:szCs w:val="18"/>
                <w:lang w:val="en-GB"/>
              </w:rPr>
            </w:pPr>
            <w:r w:rsidRPr="00B16BF5">
              <w:rPr>
                <w:rFonts w:ascii="Arial" w:hAnsi="Arial" w:cs="Arial"/>
                <w:color w:val="000000"/>
                <w:sz w:val="18"/>
                <w:szCs w:val="18"/>
                <w:lang w:val="en-GB"/>
              </w:rPr>
              <w:t>-0.833383</w:t>
            </w:r>
          </w:p>
        </w:tc>
        <w:tc>
          <w:tcPr>
            <w:tcW w:w="997" w:type="dxa"/>
            <w:tcBorders>
              <w:top w:val="nil"/>
              <w:left w:val="nil"/>
              <w:bottom w:val="nil"/>
              <w:right w:val="nil"/>
            </w:tcBorders>
            <w:vAlign w:val="bottom"/>
          </w:tcPr>
          <w:p w:rsidR="00383C92" w:rsidRPr="00B16BF5" w:rsidRDefault="00383C92" w:rsidP="00383C92">
            <w:pPr>
              <w:autoSpaceDE w:val="0"/>
              <w:autoSpaceDN w:val="0"/>
              <w:adjustRightInd w:val="0"/>
              <w:ind w:right="10"/>
              <w:jc w:val="right"/>
              <w:rPr>
                <w:rFonts w:ascii="Arial" w:hAnsi="Arial" w:cs="Arial"/>
                <w:color w:val="000000"/>
                <w:sz w:val="18"/>
                <w:szCs w:val="18"/>
                <w:lang w:val="en-GB"/>
              </w:rPr>
            </w:pPr>
            <w:r w:rsidRPr="00B16BF5">
              <w:rPr>
                <w:rFonts w:ascii="Arial" w:hAnsi="Arial" w:cs="Arial"/>
                <w:color w:val="000000"/>
                <w:sz w:val="18"/>
                <w:szCs w:val="18"/>
                <w:lang w:val="en-GB"/>
              </w:rPr>
              <w:t>0.4150</w:t>
            </w:r>
          </w:p>
        </w:tc>
      </w:tr>
      <w:tr w:rsidR="00383C92" w:rsidRPr="00B16BF5" w:rsidTr="00383C92">
        <w:trPr>
          <w:trHeight w:val="225"/>
        </w:trPr>
        <w:tc>
          <w:tcPr>
            <w:tcW w:w="2017" w:type="dxa"/>
            <w:tcBorders>
              <w:top w:val="nil"/>
              <w:left w:val="nil"/>
              <w:bottom w:val="nil"/>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r w:rsidRPr="00B16BF5">
              <w:rPr>
                <w:rFonts w:ascii="Arial" w:hAnsi="Arial" w:cs="Arial"/>
                <w:color w:val="000000"/>
                <w:sz w:val="18"/>
                <w:szCs w:val="18"/>
                <w:lang w:val="en-GB"/>
              </w:rPr>
              <w:t>D(LOG(EXR(-4)))</w:t>
            </w:r>
          </w:p>
        </w:tc>
        <w:tc>
          <w:tcPr>
            <w:tcW w:w="1103" w:type="dxa"/>
            <w:tcBorders>
              <w:top w:val="nil"/>
              <w:left w:val="nil"/>
              <w:bottom w:val="nil"/>
              <w:right w:val="nil"/>
            </w:tcBorders>
            <w:vAlign w:val="bottom"/>
          </w:tcPr>
          <w:p w:rsidR="00383C92" w:rsidRPr="00B16BF5" w:rsidRDefault="00383C92" w:rsidP="00383C92">
            <w:pPr>
              <w:autoSpaceDE w:val="0"/>
              <w:autoSpaceDN w:val="0"/>
              <w:adjustRightInd w:val="0"/>
              <w:ind w:right="10"/>
              <w:jc w:val="right"/>
              <w:rPr>
                <w:rFonts w:ascii="Arial" w:hAnsi="Arial" w:cs="Arial"/>
                <w:color w:val="000000"/>
                <w:sz w:val="18"/>
                <w:szCs w:val="18"/>
                <w:lang w:val="en-GB"/>
              </w:rPr>
            </w:pPr>
            <w:r w:rsidRPr="00B16BF5">
              <w:rPr>
                <w:rFonts w:ascii="Arial" w:hAnsi="Arial" w:cs="Arial"/>
                <w:color w:val="000000"/>
                <w:sz w:val="18"/>
                <w:szCs w:val="18"/>
                <w:lang w:val="en-GB"/>
              </w:rPr>
              <w:t>0.003695</w:t>
            </w:r>
          </w:p>
        </w:tc>
        <w:tc>
          <w:tcPr>
            <w:tcW w:w="1207" w:type="dxa"/>
            <w:tcBorders>
              <w:top w:val="nil"/>
              <w:left w:val="nil"/>
              <w:bottom w:val="nil"/>
              <w:right w:val="nil"/>
            </w:tcBorders>
            <w:vAlign w:val="bottom"/>
          </w:tcPr>
          <w:p w:rsidR="00383C92" w:rsidRPr="00B16BF5" w:rsidRDefault="00383C92" w:rsidP="00383C92">
            <w:pPr>
              <w:autoSpaceDE w:val="0"/>
              <w:autoSpaceDN w:val="0"/>
              <w:adjustRightInd w:val="0"/>
              <w:ind w:right="10"/>
              <w:jc w:val="right"/>
              <w:rPr>
                <w:rFonts w:ascii="Arial" w:hAnsi="Arial" w:cs="Arial"/>
                <w:color w:val="000000"/>
                <w:sz w:val="18"/>
                <w:szCs w:val="18"/>
                <w:lang w:val="en-GB"/>
              </w:rPr>
            </w:pPr>
            <w:r w:rsidRPr="00B16BF5">
              <w:rPr>
                <w:rFonts w:ascii="Arial" w:hAnsi="Arial" w:cs="Arial"/>
                <w:color w:val="000000"/>
                <w:sz w:val="18"/>
                <w:szCs w:val="18"/>
                <w:lang w:val="en-GB"/>
              </w:rPr>
              <w:t>0.022367</w:t>
            </w:r>
          </w:p>
        </w:tc>
        <w:tc>
          <w:tcPr>
            <w:tcW w:w="1208" w:type="dxa"/>
            <w:tcBorders>
              <w:top w:val="nil"/>
              <w:left w:val="nil"/>
              <w:bottom w:val="nil"/>
              <w:right w:val="nil"/>
            </w:tcBorders>
            <w:vAlign w:val="bottom"/>
          </w:tcPr>
          <w:p w:rsidR="00383C92" w:rsidRPr="00B16BF5" w:rsidRDefault="00383C92" w:rsidP="00383C92">
            <w:pPr>
              <w:autoSpaceDE w:val="0"/>
              <w:autoSpaceDN w:val="0"/>
              <w:adjustRightInd w:val="0"/>
              <w:ind w:right="10"/>
              <w:jc w:val="right"/>
              <w:rPr>
                <w:rFonts w:ascii="Arial" w:hAnsi="Arial" w:cs="Arial"/>
                <w:color w:val="000000"/>
                <w:sz w:val="18"/>
                <w:szCs w:val="18"/>
                <w:lang w:val="en-GB"/>
              </w:rPr>
            </w:pPr>
            <w:r w:rsidRPr="00B16BF5">
              <w:rPr>
                <w:rFonts w:ascii="Arial" w:hAnsi="Arial" w:cs="Arial"/>
                <w:color w:val="000000"/>
                <w:sz w:val="18"/>
                <w:szCs w:val="18"/>
                <w:lang w:val="en-GB"/>
              </w:rPr>
              <w:t>0.165180</w:t>
            </w:r>
          </w:p>
        </w:tc>
        <w:tc>
          <w:tcPr>
            <w:tcW w:w="997" w:type="dxa"/>
            <w:tcBorders>
              <w:top w:val="nil"/>
              <w:left w:val="nil"/>
              <w:bottom w:val="nil"/>
              <w:right w:val="nil"/>
            </w:tcBorders>
            <w:vAlign w:val="bottom"/>
          </w:tcPr>
          <w:p w:rsidR="00383C92" w:rsidRPr="00B16BF5" w:rsidRDefault="00383C92" w:rsidP="00383C92">
            <w:pPr>
              <w:autoSpaceDE w:val="0"/>
              <w:autoSpaceDN w:val="0"/>
              <w:adjustRightInd w:val="0"/>
              <w:ind w:right="10"/>
              <w:jc w:val="right"/>
              <w:rPr>
                <w:rFonts w:ascii="Arial" w:hAnsi="Arial" w:cs="Arial"/>
                <w:color w:val="000000"/>
                <w:sz w:val="18"/>
                <w:szCs w:val="18"/>
                <w:lang w:val="en-GB"/>
              </w:rPr>
            </w:pPr>
            <w:r w:rsidRPr="00B16BF5">
              <w:rPr>
                <w:rFonts w:ascii="Arial" w:hAnsi="Arial" w:cs="Arial"/>
                <w:color w:val="000000"/>
                <w:sz w:val="18"/>
                <w:szCs w:val="18"/>
                <w:lang w:val="en-GB"/>
              </w:rPr>
              <w:t>0.8705</w:t>
            </w:r>
          </w:p>
        </w:tc>
      </w:tr>
      <w:tr w:rsidR="00383C92" w:rsidRPr="00B16BF5" w:rsidTr="00383C92">
        <w:trPr>
          <w:trHeight w:val="225"/>
        </w:trPr>
        <w:tc>
          <w:tcPr>
            <w:tcW w:w="2017" w:type="dxa"/>
            <w:tcBorders>
              <w:top w:val="nil"/>
              <w:left w:val="nil"/>
              <w:bottom w:val="nil"/>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r w:rsidRPr="00B16BF5">
              <w:rPr>
                <w:rFonts w:ascii="Arial" w:hAnsi="Arial" w:cs="Arial"/>
                <w:color w:val="000000"/>
                <w:sz w:val="18"/>
                <w:szCs w:val="18"/>
                <w:lang w:val="en-GB"/>
              </w:rPr>
              <w:t>D(LOG(MG(-4)))</w:t>
            </w:r>
          </w:p>
        </w:tc>
        <w:tc>
          <w:tcPr>
            <w:tcW w:w="1103" w:type="dxa"/>
            <w:tcBorders>
              <w:top w:val="nil"/>
              <w:left w:val="nil"/>
              <w:bottom w:val="nil"/>
              <w:right w:val="nil"/>
            </w:tcBorders>
            <w:vAlign w:val="bottom"/>
          </w:tcPr>
          <w:p w:rsidR="00383C92" w:rsidRPr="00B16BF5" w:rsidRDefault="00383C92" w:rsidP="00383C92">
            <w:pPr>
              <w:autoSpaceDE w:val="0"/>
              <w:autoSpaceDN w:val="0"/>
              <w:adjustRightInd w:val="0"/>
              <w:ind w:right="10"/>
              <w:jc w:val="right"/>
              <w:rPr>
                <w:rFonts w:ascii="Arial" w:hAnsi="Arial" w:cs="Arial"/>
                <w:color w:val="000000"/>
                <w:sz w:val="18"/>
                <w:szCs w:val="18"/>
                <w:lang w:val="en-GB"/>
              </w:rPr>
            </w:pPr>
            <w:r w:rsidRPr="00B16BF5">
              <w:rPr>
                <w:rFonts w:ascii="Arial" w:hAnsi="Arial" w:cs="Arial"/>
                <w:color w:val="000000"/>
                <w:sz w:val="18"/>
                <w:szCs w:val="18"/>
                <w:lang w:val="en-GB"/>
              </w:rPr>
              <w:t>-0.002060</w:t>
            </w:r>
          </w:p>
        </w:tc>
        <w:tc>
          <w:tcPr>
            <w:tcW w:w="1207" w:type="dxa"/>
            <w:tcBorders>
              <w:top w:val="nil"/>
              <w:left w:val="nil"/>
              <w:bottom w:val="nil"/>
              <w:right w:val="nil"/>
            </w:tcBorders>
            <w:vAlign w:val="bottom"/>
          </w:tcPr>
          <w:p w:rsidR="00383C92" w:rsidRPr="00B16BF5" w:rsidRDefault="00383C92" w:rsidP="00383C92">
            <w:pPr>
              <w:autoSpaceDE w:val="0"/>
              <w:autoSpaceDN w:val="0"/>
              <w:adjustRightInd w:val="0"/>
              <w:ind w:right="10"/>
              <w:jc w:val="right"/>
              <w:rPr>
                <w:rFonts w:ascii="Arial" w:hAnsi="Arial" w:cs="Arial"/>
                <w:color w:val="000000"/>
                <w:sz w:val="18"/>
                <w:szCs w:val="18"/>
                <w:lang w:val="en-GB"/>
              </w:rPr>
            </w:pPr>
            <w:r w:rsidRPr="00B16BF5">
              <w:rPr>
                <w:rFonts w:ascii="Arial" w:hAnsi="Arial" w:cs="Arial"/>
                <w:color w:val="000000"/>
                <w:sz w:val="18"/>
                <w:szCs w:val="18"/>
                <w:lang w:val="en-GB"/>
              </w:rPr>
              <w:t>0.014508</w:t>
            </w:r>
          </w:p>
        </w:tc>
        <w:tc>
          <w:tcPr>
            <w:tcW w:w="1208" w:type="dxa"/>
            <w:tcBorders>
              <w:top w:val="nil"/>
              <w:left w:val="nil"/>
              <w:bottom w:val="nil"/>
              <w:right w:val="nil"/>
            </w:tcBorders>
            <w:vAlign w:val="bottom"/>
          </w:tcPr>
          <w:p w:rsidR="00383C92" w:rsidRPr="00B16BF5" w:rsidRDefault="00383C92" w:rsidP="00383C92">
            <w:pPr>
              <w:autoSpaceDE w:val="0"/>
              <w:autoSpaceDN w:val="0"/>
              <w:adjustRightInd w:val="0"/>
              <w:ind w:right="10"/>
              <w:jc w:val="right"/>
              <w:rPr>
                <w:rFonts w:ascii="Arial" w:hAnsi="Arial" w:cs="Arial"/>
                <w:color w:val="000000"/>
                <w:sz w:val="18"/>
                <w:szCs w:val="18"/>
                <w:lang w:val="en-GB"/>
              </w:rPr>
            </w:pPr>
            <w:r w:rsidRPr="00B16BF5">
              <w:rPr>
                <w:rFonts w:ascii="Arial" w:hAnsi="Arial" w:cs="Arial"/>
                <w:color w:val="000000"/>
                <w:sz w:val="18"/>
                <w:szCs w:val="18"/>
                <w:lang w:val="en-GB"/>
              </w:rPr>
              <w:t>-0.142021</w:t>
            </w:r>
          </w:p>
        </w:tc>
        <w:tc>
          <w:tcPr>
            <w:tcW w:w="997" w:type="dxa"/>
            <w:tcBorders>
              <w:top w:val="nil"/>
              <w:left w:val="nil"/>
              <w:bottom w:val="nil"/>
              <w:right w:val="nil"/>
            </w:tcBorders>
            <w:vAlign w:val="bottom"/>
          </w:tcPr>
          <w:p w:rsidR="00383C92" w:rsidRPr="00B16BF5" w:rsidRDefault="00383C92" w:rsidP="00383C92">
            <w:pPr>
              <w:autoSpaceDE w:val="0"/>
              <w:autoSpaceDN w:val="0"/>
              <w:adjustRightInd w:val="0"/>
              <w:ind w:right="10"/>
              <w:jc w:val="right"/>
              <w:rPr>
                <w:rFonts w:ascii="Arial" w:hAnsi="Arial" w:cs="Arial"/>
                <w:color w:val="000000"/>
                <w:sz w:val="18"/>
                <w:szCs w:val="18"/>
                <w:lang w:val="en-GB"/>
              </w:rPr>
            </w:pPr>
            <w:r w:rsidRPr="00B16BF5">
              <w:rPr>
                <w:rFonts w:ascii="Arial" w:hAnsi="Arial" w:cs="Arial"/>
                <w:color w:val="000000"/>
                <w:sz w:val="18"/>
                <w:szCs w:val="18"/>
                <w:lang w:val="en-GB"/>
              </w:rPr>
              <w:t>0.8886</w:t>
            </w:r>
          </w:p>
        </w:tc>
      </w:tr>
      <w:tr w:rsidR="00383C92" w:rsidRPr="00B16BF5" w:rsidTr="00383C92">
        <w:trPr>
          <w:trHeight w:val="225"/>
        </w:trPr>
        <w:tc>
          <w:tcPr>
            <w:tcW w:w="2017" w:type="dxa"/>
            <w:tcBorders>
              <w:top w:val="nil"/>
              <w:left w:val="nil"/>
              <w:bottom w:val="nil"/>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r w:rsidRPr="00B16BF5">
              <w:rPr>
                <w:rFonts w:ascii="Arial" w:hAnsi="Arial" w:cs="Arial"/>
                <w:color w:val="000000"/>
                <w:sz w:val="18"/>
                <w:szCs w:val="18"/>
                <w:lang w:val="en-GB"/>
              </w:rPr>
              <w:t>D(LOG(EXR(-2)))</w:t>
            </w:r>
          </w:p>
        </w:tc>
        <w:tc>
          <w:tcPr>
            <w:tcW w:w="1103" w:type="dxa"/>
            <w:tcBorders>
              <w:top w:val="nil"/>
              <w:left w:val="nil"/>
              <w:bottom w:val="nil"/>
              <w:right w:val="nil"/>
            </w:tcBorders>
            <w:vAlign w:val="bottom"/>
          </w:tcPr>
          <w:p w:rsidR="00383C92" w:rsidRPr="00B16BF5" w:rsidRDefault="00383C92" w:rsidP="00383C92">
            <w:pPr>
              <w:autoSpaceDE w:val="0"/>
              <w:autoSpaceDN w:val="0"/>
              <w:adjustRightInd w:val="0"/>
              <w:ind w:right="10"/>
              <w:jc w:val="right"/>
              <w:rPr>
                <w:rFonts w:ascii="Arial" w:hAnsi="Arial" w:cs="Arial"/>
                <w:color w:val="000000"/>
                <w:sz w:val="18"/>
                <w:szCs w:val="18"/>
                <w:lang w:val="en-GB"/>
              </w:rPr>
            </w:pPr>
            <w:r w:rsidRPr="00B16BF5">
              <w:rPr>
                <w:rFonts w:ascii="Arial" w:hAnsi="Arial" w:cs="Arial"/>
                <w:color w:val="000000"/>
                <w:sz w:val="18"/>
                <w:szCs w:val="18"/>
                <w:lang w:val="en-GB"/>
              </w:rPr>
              <w:t>-0.000751</w:t>
            </w:r>
          </w:p>
        </w:tc>
        <w:tc>
          <w:tcPr>
            <w:tcW w:w="1207" w:type="dxa"/>
            <w:tcBorders>
              <w:top w:val="nil"/>
              <w:left w:val="nil"/>
              <w:bottom w:val="nil"/>
              <w:right w:val="nil"/>
            </w:tcBorders>
            <w:vAlign w:val="bottom"/>
          </w:tcPr>
          <w:p w:rsidR="00383C92" w:rsidRPr="00B16BF5" w:rsidRDefault="00383C92" w:rsidP="00383C92">
            <w:pPr>
              <w:autoSpaceDE w:val="0"/>
              <w:autoSpaceDN w:val="0"/>
              <w:adjustRightInd w:val="0"/>
              <w:ind w:right="10"/>
              <w:jc w:val="right"/>
              <w:rPr>
                <w:rFonts w:ascii="Arial" w:hAnsi="Arial" w:cs="Arial"/>
                <w:color w:val="000000"/>
                <w:sz w:val="18"/>
                <w:szCs w:val="18"/>
                <w:lang w:val="en-GB"/>
              </w:rPr>
            </w:pPr>
            <w:r w:rsidRPr="00B16BF5">
              <w:rPr>
                <w:rFonts w:ascii="Arial" w:hAnsi="Arial" w:cs="Arial"/>
                <w:color w:val="000000"/>
                <w:sz w:val="18"/>
                <w:szCs w:val="18"/>
                <w:lang w:val="en-GB"/>
              </w:rPr>
              <w:t>0.021520</w:t>
            </w:r>
          </w:p>
        </w:tc>
        <w:tc>
          <w:tcPr>
            <w:tcW w:w="1208" w:type="dxa"/>
            <w:tcBorders>
              <w:top w:val="nil"/>
              <w:left w:val="nil"/>
              <w:bottom w:val="nil"/>
              <w:right w:val="nil"/>
            </w:tcBorders>
            <w:vAlign w:val="bottom"/>
          </w:tcPr>
          <w:p w:rsidR="00383C92" w:rsidRPr="00B16BF5" w:rsidRDefault="00383C92" w:rsidP="00383C92">
            <w:pPr>
              <w:autoSpaceDE w:val="0"/>
              <w:autoSpaceDN w:val="0"/>
              <w:adjustRightInd w:val="0"/>
              <w:ind w:right="10"/>
              <w:jc w:val="right"/>
              <w:rPr>
                <w:rFonts w:ascii="Arial" w:hAnsi="Arial" w:cs="Arial"/>
                <w:color w:val="000000"/>
                <w:sz w:val="18"/>
                <w:szCs w:val="18"/>
                <w:lang w:val="en-GB"/>
              </w:rPr>
            </w:pPr>
            <w:r w:rsidRPr="00B16BF5">
              <w:rPr>
                <w:rFonts w:ascii="Arial" w:hAnsi="Arial" w:cs="Arial"/>
                <w:color w:val="000000"/>
                <w:sz w:val="18"/>
                <w:szCs w:val="18"/>
                <w:lang w:val="en-GB"/>
              </w:rPr>
              <w:t>-0.034911</w:t>
            </w:r>
          </w:p>
        </w:tc>
        <w:tc>
          <w:tcPr>
            <w:tcW w:w="997" w:type="dxa"/>
            <w:tcBorders>
              <w:top w:val="nil"/>
              <w:left w:val="nil"/>
              <w:bottom w:val="nil"/>
              <w:right w:val="nil"/>
            </w:tcBorders>
            <w:vAlign w:val="bottom"/>
          </w:tcPr>
          <w:p w:rsidR="00383C92" w:rsidRPr="00B16BF5" w:rsidRDefault="00383C92" w:rsidP="00383C92">
            <w:pPr>
              <w:autoSpaceDE w:val="0"/>
              <w:autoSpaceDN w:val="0"/>
              <w:adjustRightInd w:val="0"/>
              <w:ind w:right="10"/>
              <w:jc w:val="right"/>
              <w:rPr>
                <w:rFonts w:ascii="Arial" w:hAnsi="Arial" w:cs="Arial"/>
                <w:color w:val="000000"/>
                <w:sz w:val="18"/>
                <w:szCs w:val="18"/>
                <w:lang w:val="en-GB"/>
              </w:rPr>
            </w:pPr>
            <w:r w:rsidRPr="00B16BF5">
              <w:rPr>
                <w:rFonts w:ascii="Arial" w:hAnsi="Arial" w:cs="Arial"/>
                <w:color w:val="000000"/>
                <w:sz w:val="18"/>
                <w:szCs w:val="18"/>
                <w:lang w:val="en-GB"/>
              </w:rPr>
              <w:t>0.9725</w:t>
            </w:r>
          </w:p>
        </w:tc>
      </w:tr>
      <w:tr w:rsidR="00383C92" w:rsidRPr="00B16BF5" w:rsidTr="00383C92">
        <w:trPr>
          <w:trHeight w:val="225"/>
        </w:trPr>
        <w:tc>
          <w:tcPr>
            <w:tcW w:w="2017" w:type="dxa"/>
            <w:tcBorders>
              <w:top w:val="nil"/>
              <w:left w:val="nil"/>
              <w:bottom w:val="nil"/>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r w:rsidRPr="00B16BF5">
              <w:rPr>
                <w:rFonts w:ascii="Arial" w:hAnsi="Arial" w:cs="Arial"/>
                <w:color w:val="000000"/>
                <w:sz w:val="18"/>
                <w:szCs w:val="18"/>
                <w:lang w:val="en-GB"/>
              </w:rPr>
              <w:t>D(LOG(MG(-1)))</w:t>
            </w:r>
          </w:p>
        </w:tc>
        <w:tc>
          <w:tcPr>
            <w:tcW w:w="1103" w:type="dxa"/>
            <w:tcBorders>
              <w:top w:val="nil"/>
              <w:left w:val="nil"/>
              <w:bottom w:val="nil"/>
              <w:right w:val="nil"/>
            </w:tcBorders>
            <w:vAlign w:val="bottom"/>
          </w:tcPr>
          <w:p w:rsidR="00383C92" w:rsidRPr="00B16BF5" w:rsidRDefault="00383C92" w:rsidP="00383C92">
            <w:pPr>
              <w:autoSpaceDE w:val="0"/>
              <w:autoSpaceDN w:val="0"/>
              <w:adjustRightInd w:val="0"/>
              <w:ind w:right="10"/>
              <w:jc w:val="right"/>
              <w:rPr>
                <w:rFonts w:ascii="Arial" w:hAnsi="Arial" w:cs="Arial"/>
                <w:color w:val="000000"/>
                <w:sz w:val="18"/>
                <w:szCs w:val="18"/>
                <w:lang w:val="en-GB"/>
              </w:rPr>
            </w:pPr>
            <w:r w:rsidRPr="00B16BF5">
              <w:rPr>
                <w:rFonts w:ascii="Arial" w:hAnsi="Arial" w:cs="Arial"/>
                <w:color w:val="000000"/>
                <w:sz w:val="18"/>
                <w:szCs w:val="18"/>
                <w:lang w:val="en-GB"/>
              </w:rPr>
              <w:t>-0.002355</w:t>
            </w:r>
          </w:p>
        </w:tc>
        <w:tc>
          <w:tcPr>
            <w:tcW w:w="1207" w:type="dxa"/>
            <w:tcBorders>
              <w:top w:val="nil"/>
              <w:left w:val="nil"/>
              <w:bottom w:val="nil"/>
              <w:right w:val="nil"/>
            </w:tcBorders>
            <w:vAlign w:val="bottom"/>
          </w:tcPr>
          <w:p w:rsidR="00383C92" w:rsidRPr="00B16BF5" w:rsidRDefault="00383C92" w:rsidP="00383C92">
            <w:pPr>
              <w:autoSpaceDE w:val="0"/>
              <w:autoSpaceDN w:val="0"/>
              <w:adjustRightInd w:val="0"/>
              <w:ind w:right="10"/>
              <w:jc w:val="right"/>
              <w:rPr>
                <w:rFonts w:ascii="Arial" w:hAnsi="Arial" w:cs="Arial"/>
                <w:color w:val="000000"/>
                <w:sz w:val="18"/>
                <w:szCs w:val="18"/>
                <w:lang w:val="en-GB"/>
              </w:rPr>
            </w:pPr>
            <w:r w:rsidRPr="00B16BF5">
              <w:rPr>
                <w:rFonts w:ascii="Arial" w:hAnsi="Arial" w:cs="Arial"/>
                <w:color w:val="000000"/>
                <w:sz w:val="18"/>
                <w:szCs w:val="18"/>
                <w:lang w:val="en-GB"/>
              </w:rPr>
              <w:t>0.016540</w:t>
            </w:r>
          </w:p>
        </w:tc>
        <w:tc>
          <w:tcPr>
            <w:tcW w:w="1208" w:type="dxa"/>
            <w:tcBorders>
              <w:top w:val="nil"/>
              <w:left w:val="nil"/>
              <w:bottom w:val="nil"/>
              <w:right w:val="nil"/>
            </w:tcBorders>
            <w:vAlign w:val="bottom"/>
          </w:tcPr>
          <w:p w:rsidR="00383C92" w:rsidRPr="00B16BF5" w:rsidRDefault="00383C92" w:rsidP="00383C92">
            <w:pPr>
              <w:autoSpaceDE w:val="0"/>
              <w:autoSpaceDN w:val="0"/>
              <w:adjustRightInd w:val="0"/>
              <w:ind w:right="10"/>
              <w:jc w:val="right"/>
              <w:rPr>
                <w:rFonts w:ascii="Arial" w:hAnsi="Arial" w:cs="Arial"/>
                <w:color w:val="000000"/>
                <w:sz w:val="18"/>
                <w:szCs w:val="18"/>
                <w:lang w:val="en-GB"/>
              </w:rPr>
            </w:pPr>
            <w:r w:rsidRPr="00B16BF5">
              <w:rPr>
                <w:rFonts w:ascii="Arial" w:hAnsi="Arial" w:cs="Arial"/>
                <w:color w:val="000000"/>
                <w:sz w:val="18"/>
                <w:szCs w:val="18"/>
                <w:lang w:val="en-GB"/>
              </w:rPr>
              <w:t>-0.142392</w:t>
            </w:r>
          </w:p>
        </w:tc>
        <w:tc>
          <w:tcPr>
            <w:tcW w:w="997" w:type="dxa"/>
            <w:tcBorders>
              <w:top w:val="nil"/>
              <w:left w:val="nil"/>
              <w:bottom w:val="nil"/>
              <w:right w:val="nil"/>
            </w:tcBorders>
            <w:vAlign w:val="bottom"/>
          </w:tcPr>
          <w:p w:rsidR="00383C92" w:rsidRPr="00B16BF5" w:rsidRDefault="00383C92" w:rsidP="00383C92">
            <w:pPr>
              <w:autoSpaceDE w:val="0"/>
              <w:autoSpaceDN w:val="0"/>
              <w:adjustRightInd w:val="0"/>
              <w:ind w:right="10"/>
              <w:jc w:val="right"/>
              <w:rPr>
                <w:rFonts w:ascii="Arial" w:hAnsi="Arial" w:cs="Arial"/>
                <w:color w:val="000000"/>
                <w:sz w:val="18"/>
                <w:szCs w:val="18"/>
                <w:lang w:val="en-GB"/>
              </w:rPr>
            </w:pPr>
            <w:r w:rsidRPr="00B16BF5">
              <w:rPr>
                <w:rFonts w:ascii="Arial" w:hAnsi="Arial" w:cs="Arial"/>
                <w:color w:val="000000"/>
                <w:sz w:val="18"/>
                <w:szCs w:val="18"/>
                <w:lang w:val="en-GB"/>
              </w:rPr>
              <w:t>0.8883</w:t>
            </w:r>
          </w:p>
        </w:tc>
      </w:tr>
      <w:tr w:rsidR="00383C92" w:rsidRPr="00B16BF5" w:rsidTr="00383C92">
        <w:trPr>
          <w:trHeight w:val="225"/>
        </w:trPr>
        <w:tc>
          <w:tcPr>
            <w:tcW w:w="2017" w:type="dxa"/>
            <w:tcBorders>
              <w:top w:val="nil"/>
              <w:left w:val="nil"/>
              <w:bottom w:val="nil"/>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r w:rsidRPr="00B16BF5">
              <w:rPr>
                <w:rFonts w:ascii="Arial" w:hAnsi="Arial" w:cs="Arial"/>
                <w:color w:val="000000"/>
                <w:sz w:val="18"/>
                <w:szCs w:val="18"/>
                <w:lang w:val="en-GB"/>
              </w:rPr>
              <w:t>D(LOG(INDP(-1)))</w:t>
            </w:r>
          </w:p>
        </w:tc>
        <w:tc>
          <w:tcPr>
            <w:tcW w:w="1103" w:type="dxa"/>
            <w:tcBorders>
              <w:top w:val="nil"/>
              <w:left w:val="nil"/>
              <w:bottom w:val="nil"/>
              <w:right w:val="nil"/>
            </w:tcBorders>
            <w:vAlign w:val="bottom"/>
          </w:tcPr>
          <w:p w:rsidR="00383C92" w:rsidRPr="00B16BF5" w:rsidRDefault="00383C92" w:rsidP="00383C92">
            <w:pPr>
              <w:autoSpaceDE w:val="0"/>
              <w:autoSpaceDN w:val="0"/>
              <w:adjustRightInd w:val="0"/>
              <w:ind w:right="10"/>
              <w:jc w:val="right"/>
              <w:rPr>
                <w:rFonts w:ascii="Arial" w:hAnsi="Arial" w:cs="Arial"/>
                <w:color w:val="000000"/>
                <w:sz w:val="18"/>
                <w:szCs w:val="18"/>
                <w:lang w:val="en-GB"/>
              </w:rPr>
            </w:pPr>
            <w:r w:rsidRPr="00B16BF5">
              <w:rPr>
                <w:rFonts w:ascii="Arial" w:hAnsi="Arial" w:cs="Arial"/>
                <w:color w:val="000000"/>
                <w:sz w:val="18"/>
                <w:szCs w:val="18"/>
                <w:lang w:val="en-GB"/>
              </w:rPr>
              <w:t>-0.032627</w:t>
            </w:r>
          </w:p>
        </w:tc>
        <w:tc>
          <w:tcPr>
            <w:tcW w:w="1207" w:type="dxa"/>
            <w:tcBorders>
              <w:top w:val="nil"/>
              <w:left w:val="nil"/>
              <w:bottom w:val="nil"/>
              <w:right w:val="nil"/>
            </w:tcBorders>
            <w:vAlign w:val="bottom"/>
          </w:tcPr>
          <w:p w:rsidR="00383C92" w:rsidRPr="00B16BF5" w:rsidRDefault="00383C92" w:rsidP="00383C92">
            <w:pPr>
              <w:autoSpaceDE w:val="0"/>
              <w:autoSpaceDN w:val="0"/>
              <w:adjustRightInd w:val="0"/>
              <w:ind w:right="10"/>
              <w:jc w:val="right"/>
              <w:rPr>
                <w:rFonts w:ascii="Arial" w:hAnsi="Arial" w:cs="Arial"/>
                <w:color w:val="000000"/>
                <w:sz w:val="18"/>
                <w:szCs w:val="18"/>
                <w:lang w:val="en-GB"/>
              </w:rPr>
            </w:pPr>
            <w:r w:rsidRPr="00B16BF5">
              <w:rPr>
                <w:rFonts w:ascii="Arial" w:hAnsi="Arial" w:cs="Arial"/>
                <w:color w:val="000000"/>
                <w:sz w:val="18"/>
                <w:szCs w:val="18"/>
                <w:lang w:val="en-GB"/>
              </w:rPr>
              <w:t>0.209299</w:t>
            </w:r>
          </w:p>
        </w:tc>
        <w:tc>
          <w:tcPr>
            <w:tcW w:w="1208" w:type="dxa"/>
            <w:tcBorders>
              <w:top w:val="nil"/>
              <w:left w:val="nil"/>
              <w:bottom w:val="nil"/>
              <w:right w:val="nil"/>
            </w:tcBorders>
            <w:vAlign w:val="bottom"/>
          </w:tcPr>
          <w:p w:rsidR="00383C92" w:rsidRPr="00B16BF5" w:rsidRDefault="00383C92" w:rsidP="00383C92">
            <w:pPr>
              <w:autoSpaceDE w:val="0"/>
              <w:autoSpaceDN w:val="0"/>
              <w:adjustRightInd w:val="0"/>
              <w:ind w:right="10"/>
              <w:jc w:val="right"/>
              <w:rPr>
                <w:rFonts w:ascii="Arial" w:hAnsi="Arial" w:cs="Arial"/>
                <w:color w:val="000000"/>
                <w:sz w:val="18"/>
                <w:szCs w:val="18"/>
                <w:lang w:val="en-GB"/>
              </w:rPr>
            </w:pPr>
            <w:r w:rsidRPr="00B16BF5">
              <w:rPr>
                <w:rFonts w:ascii="Arial" w:hAnsi="Arial" w:cs="Arial"/>
                <w:color w:val="000000"/>
                <w:sz w:val="18"/>
                <w:szCs w:val="18"/>
                <w:lang w:val="en-GB"/>
              </w:rPr>
              <w:t>-0.155888</w:t>
            </w:r>
          </w:p>
        </w:tc>
        <w:tc>
          <w:tcPr>
            <w:tcW w:w="997" w:type="dxa"/>
            <w:tcBorders>
              <w:top w:val="nil"/>
              <w:left w:val="nil"/>
              <w:bottom w:val="nil"/>
              <w:right w:val="nil"/>
            </w:tcBorders>
            <w:vAlign w:val="bottom"/>
          </w:tcPr>
          <w:p w:rsidR="00383C92" w:rsidRPr="00B16BF5" w:rsidRDefault="00383C92" w:rsidP="00383C92">
            <w:pPr>
              <w:autoSpaceDE w:val="0"/>
              <w:autoSpaceDN w:val="0"/>
              <w:adjustRightInd w:val="0"/>
              <w:ind w:right="10"/>
              <w:jc w:val="right"/>
              <w:rPr>
                <w:rFonts w:ascii="Arial" w:hAnsi="Arial" w:cs="Arial"/>
                <w:color w:val="000000"/>
                <w:sz w:val="18"/>
                <w:szCs w:val="18"/>
                <w:lang w:val="en-GB"/>
              </w:rPr>
            </w:pPr>
            <w:r w:rsidRPr="00B16BF5">
              <w:rPr>
                <w:rFonts w:ascii="Arial" w:hAnsi="Arial" w:cs="Arial"/>
                <w:color w:val="000000"/>
                <w:sz w:val="18"/>
                <w:szCs w:val="18"/>
                <w:lang w:val="en-GB"/>
              </w:rPr>
              <w:t>0.8778</w:t>
            </w:r>
          </w:p>
        </w:tc>
      </w:tr>
      <w:tr w:rsidR="00383C92" w:rsidRPr="00B16BF5" w:rsidTr="00383C92">
        <w:trPr>
          <w:trHeight w:val="225"/>
        </w:trPr>
        <w:tc>
          <w:tcPr>
            <w:tcW w:w="2017" w:type="dxa"/>
            <w:tcBorders>
              <w:top w:val="nil"/>
              <w:left w:val="nil"/>
              <w:bottom w:val="nil"/>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r w:rsidRPr="00B16BF5">
              <w:rPr>
                <w:rFonts w:ascii="Arial" w:hAnsi="Arial" w:cs="Arial"/>
                <w:color w:val="000000"/>
                <w:sz w:val="18"/>
                <w:szCs w:val="18"/>
                <w:lang w:val="en-GB"/>
              </w:rPr>
              <w:t>RESID(-1)</w:t>
            </w:r>
          </w:p>
        </w:tc>
        <w:tc>
          <w:tcPr>
            <w:tcW w:w="1103" w:type="dxa"/>
            <w:tcBorders>
              <w:top w:val="nil"/>
              <w:left w:val="nil"/>
              <w:bottom w:val="nil"/>
              <w:right w:val="nil"/>
            </w:tcBorders>
            <w:vAlign w:val="bottom"/>
          </w:tcPr>
          <w:p w:rsidR="00383C92" w:rsidRPr="00B16BF5" w:rsidRDefault="00383C92" w:rsidP="00383C92">
            <w:pPr>
              <w:autoSpaceDE w:val="0"/>
              <w:autoSpaceDN w:val="0"/>
              <w:adjustRightInd w:val="0"/>
              <w:ind w:right="10"/>
              <w:jc w:val="right"/>
              <w:rPr>
                <w:rFonts w:ascii="Arial" w:hAnsi="Arial" w:cs="Arial"/>
                <w:color w:val="000000"/>
                <w:sz w:val="18"/>
                <w:szCs w:val="18"/>
                <w:lang w:val="en-GB"/>
              </w:rPr>
            </w:pPr>
            <w:r w:rsidRPr="00B16BF5">
              <w:rPr>
                <w:rFonts w:ascii="Arial" w:hAnsi="Arial" w:cs="Arial"/>
                <w:color w:val="000000"/>
                <w:sz w:val="18"/>
                <w:szCs w:val="18"/>
                <w:lang w:val="en-GB"/>
              </w:rPr>
              <w:t>0.073677</w:t>
            </w:r>
          </w:p>
        </w:tc>
        <w:tc>
          <w:tcPr>
            <w:tcW w:w="1207" w:type="dxa"/>
            <w:tcBorders>
              <w:top w:val="nil"/>
              <w:left w:val="nil"/>
              <w:bottom w:val="nil"/>
              <w:right w:val="nil"/>
            </w:tcBorders>
            <w:vAlign w:val="bottom"/>
          </w:tcPr>
          <w:p w:rsidR="00383C92" w:rsidRPr="00B16BF5" w:rsidRDefault="00383C92" w:rsidP="00383C92">
            <w:pPr>
              <w:autoSpaceDE w:val="0"/>
              <w:autoSpaceDN w:val="0"/>
              <w:adjustRightInd w:val="0"/>
              <w:ind w:right="10"/>
              <w:jc w:val="right"/>
              <w:rPr>
                <w:rFonts w:ascii="Arial" w:hAnsi="Arial" w:cs="Arial"/>
                <w:color w:val="000000"/>
                <w:sz w:val="18"/>
                <w:szCs w:val="18"/>
                <w:lang w:val="en-GB"/>
              </w:rPr>
            </w:pPr>
            <w:r w:rsidRPr="00B16BF5">
              <w:rPr>
                <w:rFonts w:ascii="Arial" w:hAnsi="Arial" w:cs="Arial"/>
                <w:color w:val="000000"/>
                <w:sz w:val="18"/>
                <w:szCs w:val="18"/>
                <w:lang w:val="en-GB"/>
              </w:rPr>
              <w:t>0.355406</w:t>
            </w:r>
          </w:p>
        </w:tc>
        <w:tc>
          <w:tcPr>
            <w:tcW w:w="1208" w:type="dxa"/>
            <w:tcBorders>
              <w:top w:val="nil"/>
              <w:left w:val="nil"/>
              <w:bottom w:val="nil"/>
              <w:right w:val="nil"/>
            </w:tcBorders>
            <w:vAlign w:val="bottom"/>
          </w:tcPr>
          <w:p w:rsidR="00383C92" w:rsidRPr="00B16BF5" w:rsidRDefault="00383C92" w:rsidP="00383C92">
            <w:pPr>
              <w:autoSpaceDE w:val="0"/>
              <w:autoSpaceDN w:val="0"/>
              <w:adjustRightInd w:val="0"/>
              <w:ind w:right="10"/>
              <w:jc w:val="right"/>
              <w:rPr>
                <w:rFonts w:ascii="Arial" w:hAnsi="Arial" w:cs="Arial"/>
                <w:color w:val="000000"/>
                <w:sz w:val="18"/>
                <w:szCs w:val="18"/>
                <w:lang w:val="en-GB"/>
              </w:rPr>
            </w:pPr>
            <w:r w:rsidRPr="00B16BF5">
              <w:rPr>
                <w:rFonts w:ascii="Arial" w:hAnsi="Arial" w:cs="Arial"/>
                <w:color w:val="000000"/>
                <w:sz w:val="18"/>
                <w:szCs w:val="18"/>
                <w:lang w:val="en-GB"/>
              </w:rPr>
              <w:t>0.207303</w:t>
            </w:r>
          </w:p>
        </w:tc>
        <w:tc>
          <w:tcPr>
            <w:tcW w:w="997" w:type="dxa"/>
            <w:tcBorders>
              <w:top w:val="nil"/>
              <w:left w:val="nil"/>
              <w:bottom w:val="nil"/>
              <w:right w:val="nil"/>
            </w:tcBorders>
            <w:vAlign w:val="bottom"/>
          </w:tcPr>
          <w:p w:rsidR="00383C92" w:rsidRPr="00B16BF5" w:rsidRDefault="00383C92" w:rsidP="00383C92">
            <w:pPr>
              <w:autoSpaceDE w:val="0"/>
              <w:autoSpaceDN w:val="0"/>
              <w:adjustRightInd w:val="0"/>
              <w:ind w:right="10"/>
              <w:jc w:val="right"/>
              <w:rPr>
                <w:rFonts w:ascii="Arial" w:hAnsi="Arial" w:cs="Arial"/>
                <w:color w:val="000000"/>
                <w:sz w:val="18"/>
                <w:szCs w:val="18"/>
                <w:lang w:val="en-GB"/>
              </w:rPr>
            </w:pPr>
            <w:r w:rsidRPr="00B16BF5">
              <w:rPr>
                <w:rFonts w:ascii="Arial" w:hAnsi="Arial" w:cs="Arial"/>
                <w:color w:val="000000"/>
                <w:sz w:val="18"/>
                <w:szCs w:val="18"/>
                <w:lang w:val="en-GB"/>
              </w:rPr>
              <w:t>0.8380</w:t>
            </w:r>
          </w:p>
        </w:tc>
      </w:tr>
      <w:tr w:rsidR="00383C92" w:rsidRPr="00B16BF5" w:rsidTr="00383C92">
        <w:trPr>
          <w:trHeight w:val="225"/>
        </w:trPr>
        <w:tc>
          <w:tcPr>
            <w:tcW w:w="2017" w:type="dxa"/>
            <w:tcBorders>
              <w:top w:val="nil"/>
              <w:left w:val="nil"/>
              <w:bottom w:val="nil"/>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r w:rsidRPr="00B16BF5">
              <w:rPr>
                <w:rFonts w:ascii="Arial" w:hAnsi="Arial" w:cs="Arial"/>
                <w:color w:val="000000"/>
                <w:sz w:val="18"/>
                <w:szCs w:val="18"/>
                <w:lang w:val="en-GB"/>
              </w:rPr>
              <w:t>RESID(-2)</w:t>
            </w:r>
          </w:p>
        </w:tc>
        <w:tc>
          <w:tcPr>
            <w:tcW w:w="1103" w:type="dxa"/>
            <w:tcBorders>
              <w:top w:val="nil"/>
              <w:left w:val="nil"/>
              <w:bottom w:val="nil"/>
              <w:right w:val="nil"/>
            </w:tcBorders>
            <w:vAlign w:val="bottom"/>
          </w:tcPr>
          <w:p w:rsidR="00383C92" w:rsidRPr="00B16BF5" w:rsidRDefault="00383C92" w:rsidP="00383C92">
            <w:pPr>
              <w:autoSpaceDE w:val="0"/>
              <w:autoSpaceDN w:val="0"/>
              <w:adjustRightInd w:val="0"/>
              <w:ind w:right="10"/>
              <w:jc w:val="right"/>
              <w:rPr>
                <w:rFonts w:ascii="Arial" w:hAnsi="Arial" w:cs="Arial"/>
                <w:color w:val="000000"/>
                <w:sz w:val="18"/>
                <w:szCs w:val="18"/>
                <w:lang w:val="en-GB"/>
              </w:rPr>
            </w:pPr>
            <w:r w:rsidRPr="00B16BF5">
              <w:rPr>
                <w:rFonts w:ascii="Arial" w:hAnsi="Arial" w:cs="Arial"/>
                <w:color w:val="000000"/>
                <w:sz w:val="18"/>
                <w:szCs w:val="18"/>
                <w:lang w:val="en-GB"/>
              </w:rPr>
              <w:t>0.452049</w:t>
            </w:r>
          </w:p>
        </w:tc>
        <w:tc>
          <w:tcPr>
            <w:tcW w:w="1207" w:type="dxa"/>
            <w:tcBorders>
              <w:top w:val="nil"/>
              <w:left w:val="nil"/>
              <w:bottom w:val="nil"/>
              <w:right w:val="nil"/>
            </w:tcBorders>
            <w:vAlign w:val="bottom"/>
          </w:tcPr>
          <w:p w:rsidR="00383C92" w:rsidRPr="00B16BF5" w:rsidRDefault="00383C92" w:rsidP="00383C92">
            <w:pPr>
              <w:autoSpaceDE w:val="0"/>
              <w:autoSpaceDN w:val="0"/>
              <w:adjustRightInd w:val="0"/>
              <w:ind w:right="10"/>
              <w:jc w:val="right"/>
              <w:rPr>
                <w:rFonts w:ascii="Arial" w:hAnsi="Arial" w:cs="Arial"/>
                <w:color w:val="000000"/>
                <w:sz w:val="18"/>
                <w:szCs w:val="18"/>
                <w:lang w:val="en-GB"/>
              </w:rPr>
            </w:pPr>
            <w:r w:rsidRPr="00B16BF5">
              <w:rPr>
                <w:rFonts w:ascii="Arial" w:hAnsi="Arial" w:cs="Arial"/>
                <w:color w:val="000000"/>
                <w:sz w:val="18"/>
                <w:szCs w:val="18"/>
                <w:lang w:val="en-GB"/>
              </w:rPr>
              <w:t>0.265347</w:t>
            </w:r>
          </w:p>
        </w:tc>
        <w:tc>
          <w:tcPr>
            <w:tcW w:w="1208" w:type="dxa"/>
            <w:tcBorders>
              <w:top w:val="nil"/>
              <w:left w:val="nil"/>
              <w:bottom w:val="nil"/>
              <w:right w:val="nil"/>
            </w:tcBorders>
            <w:vAlign w:val="bottom"/>
          </w:tcPr>
          <w:p w:rsidR="00383C92" w:rsidRPr="00B16BF5" w:rsidRDefault="00383C92" w:rsidP="00383C92">
            <w:pPr>
              <w:autoSpaceDE w:val="0"/>
              <w:autoSpaceDN w:val="0"/>
              <w:adjustRightInd w:val="0"/>
              <w:ind w:right="10"/>
              <w:jc w:val="right"/>
              <w:rPr>
                <w:rFonts w:ascii="Arial" w:hAnsi="Arial" w:cs="Arial"/>
                <w:color w:val="000000"/>
                <w:sz w:val="18"/>
                <w:szCs w:val="18"/>
                <w:lang w:val="en-GB"/>
              </w:rPr>
            </w:pPr>
            <w:r w:rsidRPr="00B16BF5">
              <w:rPr>
                <w:rFonts w:ascii="Arial" w:hAnsi="Arial" w:cs="Arial"/>
                <w:color w:val="000000"/>
                <w:sz w:val="18"/>
                <w:szCs w:val="18"/>
                <w:lang w:val="en-GB"/>
              </w:rPr>
              <w:t>1.703616</w:t>
            </w:r>
          </w:p>
        </w:tc>
        <w:tc>
          <w:tcPr>
            <w:tcW w:w="997" w:type="dxa"/>
            <w:tcBorders>
              <w:top w:val="nil"/>
              <w:left w:val="nil"/>
              <w:bottom w:val="nil"/>
              <w:right w:val="nil"/>
            </w:tcBorders>
            <w:vAlign w:val="bottom"/>
          </w:tcPr>
          <w:p w:rsidR="00383C92" w:rsidRPr="00B16BF5" w:rsidRDefault="00383C92" w:rsidP="00383C92">
            <w:pPr>
              <w:autoSpaceDE w:val="0"/>
              <w:autoSpaceDN w:val="0"/>
              <w:adjustRightInd w:val="0"/>
              <w:ind w:right="10"/>
              <w:jc w:val="right"/>
              <w:rPr>
                <w:rFonts w:ascii="Arial" w:hAnsi="Arial" w:cs="Arial"/>
                <w:color w:val="000000"/>
                <w:sz w:val="18"/>
                <w:szCs w:val="18"/>
                <w:lang w:val="en-GB"/>
              </w:rPr>
            </w:pPr>
            <w:r w:rsidRPr="00B16BF5">
              <w:rPr>
                <w:rFonts w:ascii="Arial" w:hAnsi="Arial" w:cs="Arial"/>
                <w:color w:val="000000"/>
                <w:sz w:val="18"/>
                <w:szCs w:val="18"/>
                <w:lang w:val="en-GB"/>
              </w:rPr>
              <w:t>0.1048</w:t>
            </w:r>
          </w:p>
        </w:tc>
      </w:tr>
      <w:tr w:rsidR="00383C92" w:rsidRPr="00B16BF5" w:rsidTr="00383C92">
        <w:trPr>
          <w:trHeight w:hRule="exact" w:val="90"/>
        </w:trPr>
        <w:tc>
          <w:tcPr>
            <w:tcW w:w="2017" w:type="dxa"/>
            <w:tcBorders>
              <w:top w:val="nil"/>
              <w:left w:val="nil"/>
              <w:bottom w:val="double" w:sz="6" w:space="2" w:color="auto"/>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double" w:sz="6" w:space="2" w:color="auto"/>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p>
        </w:tc>
        <w:tc>
          <w:tcPr>
            <w:tcW w:w="1207" w:type="dxa"/>
            <w:tcBorders>
              <w:top w:val="nil"/>
              <w:left w:val="nil"/>
              <w:bottom w:val="double" w:sz="6" w:space="2" w:color="auto"/>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double" w:sz="6" w:space="2" w:color="auto"/>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double" w:sz="6" w:space="2" w:color="auto"/>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p>
        </w:tc>
      </w:tr>
      <w:tr w:rsidR="00383C92" w:rsidRPr="00B16BF5" w:rsidTr="00383C92">
        <w:trPr>
          <w:trHeight w:hRule="exact" w:val="135"/>
        </w:trPr>
        <w:tc>
          <w:tcPr>
            <w:tcW w:w="2017" w:type="dxa"/>
            <w:tcBorders>
              <w:top w:val="nil"/>
              <w:left w:val="nil"/>
              <w:bottom w:val="nil"/>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nil"/>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p>
        </w:tc>
        <w:tc>
          <w:tcPr>
            <w:tcW w:w="1207" w:type="dxa"/>
            <w:tcBorders>
              <w:top w:val="nil"/>
              <w:left w:val="nil"/>
              <w:bottom w:val="nil"/>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nil"/>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nil"/>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p>
        </w:tc>
      </w:tr>
      <w:tr w:rsidR="00383C92" w:rsidRPr="00B16BF5" w:rsidTr="00383C92">
        <w:trPr>
          <w:trHeight w:val="225"/>
        </w:trPr>
        <w:tc>
          <w:tcPr>
            <w:tcW w:w="2017" w:type="dxa"/>
            <w:tcBorders>
              <w:top w:val="nil"/>
              <w:left w:val="nil"/>
              <w:bottom w:val="nil"/>
              <w:right w:val="nil"/>
            </w:tcBorders>
            <w:vAlign w:val="bottom"/>
          </w:tcPr>
          <w:p w:rsidR="00383C92" w:rsidRPr="00B16BF5" w:rsidRDefault="00383C92" w:rsidP="00383C92">
            <w:pPr>
              <w:autoSpaceDE w:val="0"/>
              <w:autoSpaceDN w:val="0"/>
              <w:adjustRightInd w:val="0"/>
              <w:rPr>
                <w:rFonts w:ascii="Arial" w:hAnsi="Arial" w:cs="Arial"/>
                <w:color w:val="000000"/>
                <w:sz w:val="18"/>
                <w:szCs w:val="18"/>
                <w:lang w:val="en-GB"/>
              </w:rPr>
            </w:pPr>
            <w:r w:rsidRPr="00B16BF5">
              <w:rPr>
                <w:rFonts w:ascii="Arial" w:hAnsi="Arial" w:cs="Arial"/>
                <w:color w:val="000000"/>
                <w:sz w:val="18"/>
                <w:szCs w:val="18"/>
                <w:lang w:val="en-GB"/>
              </w:rPr>
              <w:t>R-squared</w:t>
            </w:r>
          </w:p>
        </w:tc>
        <w:tc>
          <w:tcPr>
            <w:tcW w:w="1103" w:type="dxa"/>
            <w:tcBorders>
              <w:top w:val="nil"/>
              <w:left w:val="nil"/>
              <w:bottom w:val="nil"/>
              <w:right w:val="nil"/>
            </w:tcBorders>
            <w:vAlign w:val="bottom"/>
          </w:tcPr>
          <w:p w:rsidR="00383C92" w:rsidRPr="00B16BF5" w:rsidRDefault="00383C92" w:rsidP="00383C92">
            <w:pPr>
              <w:autoSpaceDE w:val="0"/>
              <w:autoSpaceDN w:val="0"/>
              <w:adjustRightInd w:val="0"/>
              <w:ind w:right="10"/>
              <w:jc w:val="right"/>
              <w:rPr>
                <w:rFonts w:ascii="Arial" w:hAnsi="Arial" w:cs="Arial"/>
                <w:color w:val="000000"/>
                <w:sz w:val="18"/>
                <w:szCs w:val="18"/>
                <w:lang w:val="en-GB"/>
              </w:rPr>
            </w:pPr>
            <w:r w:rsidRPr="00B16BF5">
              <w:rPr>
                <w:rFonts w:ascii="Arial" w:hAnsi="Arial" w:cs="Arial"/>
                <w:color w:val="000000"/>
                <w:sz w:val="18"/>
                <w:szCs w:val="18"/>
                <w:lang w:val="en-GB"/>
              </w:rPr>
              <w:t>0.137220</w:t>
            </w:r>
          </w:p>
        </w:tc>
        <w:tc>
          <w:tcPr>
            <w:tcW w:w="1207" w:type="dxa"/>
            <w:gridSpan w:val="2"/>
            <w:tcBorders>
              <w:top w:val="nil"/>
              <w:left w:val="nil"/>
              <w:bottom w:val="nil"/>
              <w:right w:val="nil"/>
            </w:tcBorders>
            <w:vAlign w:val="bottom"/>
          </w:tcPr>
          <w:p w:rsidR="00383C92" w:rsidRPr="00B16BF5" w:rsidRDefault="00383C92" w:rsidP="00383C92">
            <w:pPr>
              <w:autoSpaceDE w:val="0"/>
              <w:autoSpaceDN w:val="0"/>
              <w:adjustRightInd w:val="0"/>
              <w:ind w:right="10"/>
              <w:rPr>
                <w:rFonts w:ascii="Arial" w:hAnsi="Arial" w:cs="Arial"/>
                <w:color w:val="000000"/>
                <w:sz w:val="18"/>
                <w:szCs w:val="18"/>
                <w:lang w:val="en-GB"/>
              </w:rPr>
            </w:pPr>
            <w:r w:rsidRPr="00B16BF5">
              <w:rPr>
                <w:rFonts w:ascii="Arial" w:hAnsi="Arial" w:cs="Arial"/>
                <w:color w:val="000000"/>
                <w:sz w:val="18"/>
                <w:szCs w:val="18"/>
                <w:lang w:val="en-GB"/>
              </w:rPr>
              <w:t>    Mean dependent var</w:t>
            </w:r>
          </w:p>
        </w:tc>
        <w:tc>
          <w:tcPr>
            <w:tcW w:w="997" w:type="dxa"/>
            <w:tcBorders>
              <w:top w:val="nil"/>
              <w:left w:val="nil"/>
              <w:bottom w:val="nil"/>
              <w:right w:val="nil"/>
            </w:tcBorders>
            <w:vAlign w:val="bottom"/>
          </w:tcPr>
          <w:p w:rsidR="00383C92" w:rsidRPr="00B16BF5" w:rsidRDefault="00383C92" w:rsidP="00383C92">
            <w:pPr>
              <w:autoSpaceDE w:val="0"/>
              <w:autoSpaceDN w:val="0"/>
              <w:adjustRightInd w:val="0"/>
              <w:ind w:right="10"/>
              <w:jc w:val="right"/>
              <w:rPr>
                <w:rFonts w:ascii="Arial" w:hAnsi="Arial" w:cs="Arial"/>
                <w:color w:val="000000"/>
                <w:sz w:val="18"/>
                <w:szCs w:val="18"/>
                <w:lang w:val="en-GB"/>
              </w:rPr>
            </w:pPr>
            <w:r w:rsidRPr="00B16BF5">
              <w:rPr>
                <w:rFonts w:ascii="Arial" w:hAnsi="Arial" w:cs="Arial"/>
                <w:color w:val="000000"/>
                <w:sz w:val="18"/>
                <w:szCs w:val="18"/>
                <w:lang w:val="en-GB"/>
              </w:rPr>
              <w:t>4.39E-18</w:t>
            </w:r>
          </w:p>
        </w:tc>
      </w:tr>
      <w:tr w:rsidR="00383C92" w:rsidRPr="00B16BF5" w:rsidTr="00383C92">
        <w:trPr>
          <w:trHeight w:val="225"/>
        </w:trPr>
        <w:tc>
          <w:tcPr>
            <w:tcW w:w="2017" w:type="dxa"/>
            <w:tcBorders>
              <w:top w:val="nil"/>
              <w:left w:val="nil"/>
              <w:bottom w:val="nil"/>
              <w:right w:val="nil"/>
            </w:tcBorders>
            <w:vAlign w:val="bottom"/>
          </w:tcPr>
          <w:p w:rsidR="00383C92" w:rsidRPr="00B16BF5" w:rsidRDefault="00383C92" w:rsidP="00383C92">
            <w:pPr>
              <w:autoSpaceDE w:val="0"/>
              <w:autoSpaceDN w:val="0"/>
              <w:adjustRightInd w:val="0"/>
              <w:rPr>
                <w:rFonts w:ascii="Arial" w:hAnsi="Arial" w:cs="Arial"/>
                <w:color w:val="000000"/>
                <w:sz w:val="18"/>
                <w:szCs w:val="18"/>
                <w:lang w:val="en-GB"/>
              </w:rPr>
            </w:pPr>
            <w:r w:rsidRPr="00B16BF5">
              <w:rPr>
                <w:rFonts w:ascii="Arial" w:hAnsi="Arial" w:cs="Arial"/>
                <w:color w:val="000000"/>
                <w:sz w:val="18"/>
                <w:szCs w:val="18"/>
                <w:lang w:val="en-GB"/>
              </w:rPr>
              <w:t>Adjusted R-squared</w:t>
            </w:r>
          </w:p>
        </w:tc>
        <w:tc>
          <w:tcPr>
            <w:tcW w:w="1103" w:type="dxa"/>
            <w:tcBorders>
              <w:top w:val="nil"/>
              <w:left w:val="nil"/>
              <w:bottom w:val="nil"/>
              <w:right w:val="nil"/>
            </w:tcBorders>
            <w:vAlign w:val="bottom"/>
          </w:tcPr>
          <w:p w:rsidR="00383C92" w:rsidRPr="00B16BF5" w:rsidRDefault="00383C92" w:rsidP="00383C92">
            <w:pPr>
              <w:autoSpaceDE w:val="0"/>
              <w:autoSpaceDN w:val="0"/>
              <w:adjustRightInd w:val="0"/>
              <w:ind w:right="10"/>
              <w:jc w:val="right"/>
              <w:rPr>
                <w:rFonts w:ascii="Arial" w:hAnsi="Arial" w:cs="Arial"/>
                <w:color w:val="000000"/>
                <w:sz w:val="18"/>
                <w:szCs w:val="18"/>
                <w:lang w:val="en-GB"/>
              </w:rPr>
            </w:pPr>
            <w:r w:rsidRPr="00B16BF5">
              <w:rPr>
                <w:rFonts w:ascii="Arial" w:hAnsi="Arial" w:cs="Arial"/>
                <w:color w:val="000000"/>
                <w:sz w:val="18"/>
                <w:szCs w:val="18"/>
                <w:lang w:val="en-GB"/>
              </w:rPr>
              <w:t>-0.316874</w:t>
            </w:r>
          </w:p>
        </w:tc>
        <w:tc>
          <w:tcPr>
            <w:tcW w:w="1207" w:type="dxa"/>
            <w:gridSpan w:val="2"/>
            <w:tcBorders>
              <w:top w:val="nil"/>
              <w:left w:val="nil"/>
              <w:bottom w:val="nil"/>
              <w:right w:val="nil"/>
            </w:tcBorders>
            <w:vAlign w:val="bottom"/>
          </w:tcPr>
          <w:p w:rsidR="00383C92" w:rsidRPr="00B16BF5" w:rsidRDefault="00383C92" w:rsidP="00383C92">
            <w:pPr>
              <w:autoSpaceDE w:val="0"/>
              <w:autoSpaceDN w:val="0"/>
              <w:adjustRightInd w:val="0"/>
              <w:ind w:right="10"/>
              <w:rPr>
                <w:rFonts w:ascii="Arial" w:hAnsi="Arial" w:cs="Arial"/>
                <w:color w:val="000000"/>
                <w:sz w:val="18"/>
                <w:szCs w:val="18"/>
                <w:lang w:val="en-GB"/>
              </w:rPr>
            </w:pPr>
            <w:r w:rsidRPr="00B16BF5">
              <w:rPr>
                <w:rFonts w:ascii="Arial" w:hAnsi="Arial" w:cs="Arial"/>
                <w:color w:val="000000"/>
                <w:sz w:val="18"/>
                <w:szCs w:val="18"/>
                <w:lang w:val="en-GB"/>
              </w:rPr>
              <w:t>    S.D. dependent var</w:t>
            </w:r>
          </w:p>
        </w:tc>
        <w:tc>
          <w:tcPr>
            <w:tcW w:w="997" w:type="dxa"/>
            <w:tcBorders>
              <w:top w:val="nil"/>
              <w:left w:val="nil"/>
              <w:bottom w:val="nil"/>
              <w:right w:val="nil"/>
            </w:tcBorders>
            <w:vAlign w:val="bottom"/>
          </w:tcPr>
          <w:p w:rsidR="00383C92" w:rsidRPr="00B16BF5" w:rsidRDefault="00383C92" w:rsidP="00383C92">
            <w:pPr>
              <w:autoSpaceDE w:val="0"/>
              <w:autoSpaceDN w:val="0"/>
              <w:adjustRightInd w:val="0"/>
              <w:ind w:right="10"/>
              <w:jc w:val="right"/>
              <w:rPr>
                <w:rFonts w:ascii="Arial" w:hAnsi="Arial" w:cs="Arial"/>
                <w:color w:val="000000"/>
                <w:sz w:val="18"/>
                <w:szCs w:val="18"/>
                <w:lang w:val="en-GB"/>
              </w:rPr>
            </w:pPr>
            <w:r w:rsidRPr="00B16BF5">
              <w:rPr>
                <w:rFonts w:ascii="Arial" w:hAnsi="Arial" w:cs="Arial"/>
                <w:color w:val="000000"/>
                <w:sz w:val="18"/>
                <w:szCs w:val="18"/>
                <w:lang w:val="en-GB"/>
              </w:rPr>
              <w:t>0.030446</w:t>
            </w:r>
          </w:p>
        </w:tc>
      </w:tr>
      <w:tr w:rsidR="00383C92" w:rsidRPr="00B16BF5" w:rsidTr="00383C92">
        <w:trPr>
          <w:trHeight w:val="225"/>
        </w:trPr>
        <w:tc>
          <w:tcPr>
            <w:tcW w:w="2017" w:type="dxa"/>
            <w:tcBorders>
              <w:top w:val="nil"/>
              <w:left w:val="nil"/>
              <w:bottom w:val="nil"/>
              <w:right w:val="nil"/>
            </w:tcBorders>
            <w:vAlign w:val="bottom"/>
          </w:tcPr>
          <w:p w:rsidR="00383C92" w:rsidRPr="00B16BF5" w:rsidRDefault="00383C92" w:rsidP="00383C92">
            <w:pPr>
              <w:autoSpaceDE w:val="0"/>
              <w:autoSpaceDN w:val="0"/>
              <w:adjustRightInd w:val="0"/>
              <w:rPr>
                <w:rFonts w:ascii="Arial" w:hAnsi="Arial" w:cs="Arial"/>
                <w:color w:val="000000"/>
                <w:sz w:val="18"/>
                <w:szCs w:val="18"/>
                <w:lang w:val="en-GB"/>
              </w:rPr>
            </w:pPr>
            <w:r w:rsidRPr="00B16BF5">
              <w:rPr>
                <w:rFonts w:ascii="Arial" w:hAnsi="Arial" w:cs="Arial"/>
                <w:color w:val="000000"/>
                <w:sz w:val="18"/>
                <w:szCs w:val="18"/>
                <w:lang w:val="en-GB"/>
              </w:rPr>
              <w:t>S.E. of regression</w:t>
            </w:r>
          </w:p>
        </w:tc>
        <w:tc>
          <w:tcPr>
            <w:tcW w:w="1103" w:type="dxa"/>
            <w:tcBorders>
              <w:top w:val="nil"/>
              <w:left w:val="nil"/>
              <w:bottom w:val="nil"/>
              <w:right w:val="nil"/>
            </w:tcBorders>
            <w:vAlign w:val="bottom"/>
          </w:tcPr>
          <w:p w:rsidR="00383C92" w:rsidRPr="00B16BF5" w:rsidRDefault="00383C92" w:rsidP="00383C92">
            <w:pPr>
              <w:autoSpaceDE w:val="0"/>
              <w:autoSpaceDN w:val="0"/>
              <w:adjustRightInd w:val="0"/>
              <w:ind w:right="10"/>
              <w:jc w:val="right"/>
              <w:rPr>
                <w:rFonts w:ascii="Arial" w:hAnsi="Arial" w:cs="Arial"/>
                <w:color w:val="000000"/>
                <w:sz w:val="18"/>
                <w:szCs w:val="18"/>
                <w:lang w:val="en-GB"/>
              </w:rPr>
            </w:pPr>
            <w:r w:rsidRPr="00B16BF5">
              <w:rPr>
                <w:rFonts w:ascii="Arial" w:hAnsi="Arial" w:cs="Arial"/>
                <w:color w:val="000000"/>
                <w:sz w:val="18"/>
                <w:szCs w:val="18"/>
                <w:lang w:val="en-GB"/>
              </w:rPr>
              <w:t>0.034939</w:t>
            </w:r>
          </w:p>
        </w:tc>
        <w:tc>
          <w:tcPr>
            <w:tcW w:w="1207" w:type="dxa"/>
            <w:gridSpan w:val="2"/>
            <w:tcBorders>
              <w:top w:val="nil"/>
              <w:left w:val="nil"/>
              <w:bottom w:val="nil"/>
              <w:right w:val="nil"/>
            </w:tcBorders>
            <w:vAlign w:val="bottom"/>
          </w:tcPr>
          <w:p w:rsidR="00383C92" w:rsidRPr="00B16BF5" w:rsidRDefault="00383C92" w:rsidP="00383C92">
            <w:pPr>
              <w:autoSpaceDE w:val="0"/>
              <w:autoSpaceDN w:val="0"/>
              <w:adjustRightInd w:val="0"/>
              <w:ind w:right="10"/>
              <w:rPr>
                <w:rFonts w:ascii="Arial" w:hAnsi="Arial" w:cs="Arial"/>
                <w:color w:val="000000"/>
                <w:sz w:val="18"/>
                <w:szCs w:val="18"/>
                <w:lang w:val="en-GB"/>
              </w:rPr>
            </w:pPr>
            <w:r w:rsidRPr="00B16BF5">
              <w:rPr>
                <w:rFonts w:ascii="Arial" w:hAnsi="Arial" w:cs="Arial"/>
                <w:color w:val="000000"/>
                <w:sz w:val="18"/>
                <w:szCs w:val="18"/>
                <w:lang w:val="en-GB"/>
              </w:rPr>
              <w:t>    Akaike info criterion</w:t>
            </w:r>
          </w:p>
        </w:tc>
        <w:tc>
          <w:tcPr>
            <w:tcW w:w="997" w:type="dxa"/>
            <w:tcBorders>
              <w:top w:val="nil"/>
              <w:left w:val="nil"/>
              <w:bottom w:val="nil"/>
              <w:right w:val="nil"/>
            </w:tcBorders>
            <w:vAlign w:val="bottom"/>
          </w:tcPr>
          <w:p w:rsidR="00383C92" w:rsidRPr="00B16BF5" w:rsidRDefault="00383C92" w:rsidP="00383C92">
            <w:pPr>
              <w:autoSpaceDE w:val="0"/>
              <w:autoSpaceDN w:val="0"/>
              <w:adjustRightInd w:val="0"/>
              <w:ind w:right="10"/>
              <w:jc w:val="right"/>
              <w:rPr>
                <w:rFonts w:ascii="Arial" w:hAnsi="Arial" w:cs="Arial"/>
                <w:color w:val="000000"/>
                <w:sz w:val="18"/>
                <w:szCs w:val="18"/>
                <w:lang w:val="en-GB"/>
              </w:rPr>
            </w:pPr>
            <w:r w:rsidRPr="00B16BF5">
              <w:rPr>
                <w:rFonts w:ascii="Arial" w:hAnsi="Arial" w:cs="Arial"/>
                <w:color w:val="000000"/>
                <w:sz w:val="18"/>
                <w:szCs w:val="18"/>
                <w:lang w:val="en-GB"/>
              </w:rPr>
              <w:t>-3.593876</w:t>
            </w:r>
          </w:p>
        </w:tc>
      </w:tr>
      <w:tr w:rsidR="00383C92" w:rsidRPr="00B16BF5" w:rsidTr="00383C92">
        <w:trPr>
          <w:trHeight w:val="225"/>
        </w:trPr>
        <w:tc>
          <w:tcPr>
            <w:tcW w:w="2017" w:type="dxa"/>
            <w:tcBorders>
              <w:top w:val="nil"/>
              <w:left w:val="nil"/>
              <w:bottom w:val="nil"/>
              <w:right w:val="nil"/>
            </w:tcBorders>
            <w:vAlign w:val="bottom"/>
          </w:tcPr>
          <w:p w:rsidR="00383C92" w:rsidRPr="00B16BF5" w:rsidRDefault="00383C92" w:rsidP="00383C92">
            <w:pPr>
              <w:autoSpaceDE w:val="0"/>
              <w:autoSpaceDN w:val="0"/>
              <w:adjustRightInd w:val="0"/>
              <w:rPr>
                <w:rFonts w:ascii="Arial" w:hAnsi="Arial" w:cs="Arial"/>
                <w:color w:val="000000"/>
                <w:sz w:val="18"/>
                <w:szCs w:val="18"/>
                <w:lang w:val="en-GB"/>
              </w:rPr>
            </w:pPr>
            <w:r w:rsidRPr="00B16BF5">
              <w:rPr>
                <w:rFonts w:ascii="Arial" w:hAnsi="Arial" w:cs="Arial"/>
                <w:color w:val="000000"/>
                <w:sz w:val="18"/>
                <w:szCs w:val="18"/>
                <w:lang w:val="en-GB"/>
              </w:rPr>
              <w:lastRenderedPageBreak/>
              <w:t>Sum squared resid</w:t>
            </w:r>
          </w:p>
        </w:tc>
        <w:tc>
          <w:tcPr>
            <w:tcW w:w="1103" w:type="dxa"/>
            <w:tcBorders>
              <w:top w:val="nil"/>
              <w:left w:val="nil"/>
              <w:bottom w:val="nil"/>
              <w:right w:val="nil"/>
            </w:tcBorders>
            <w:vAlign w:val="bottom"/>
          </w:tcPr>
          <w:p w:rsidR="00383C92" w:rsidRPr="00B16BF5" w:rsidRDefault="00383C92" w:rsidP="00383C92">
            <w:pPr>
              <w:autoSpaceDE w:val="0"/>
              <w:autoSpaceDN w:val="0"/>
              <w:adjustRightInd w:val="0"/>
              <w:ind w:right="10"/>
              <w:jc w:val="right"/>
              <w:rPr>
                <w:rFonts w:ascii="Arial" w:hAnsi="Arial" w:cs="Arial"/>
                <w:color w:val="000000"/>
                <w:sz w:val="18"/>
                <w:szCs w:val="18"/>
                <w:lang w:val="en-GB"/>
              </w:rPr>
            </w:pPr>
            <w:r w:rsidRPr="00B16BF5">
              <w:rPr>
                <w:rFonts w:ascii="Arial" w:hAnsi="Arial" w:cs="Arial"/>
                <w:color w:val="000000"/>
                <w:sz w:val="18"/>
                <w:szCs w:val="18"/>
                <w:lang w:val="en-GB"/>
              </w:rPr>
              <w:t>0.023193</w:t>
            </w:r>
          </w:p>
        </w:tc>
        <w:tc>
          <w:tcPr>
            <w:tcW w:w="1207" w:type="dxa"/>
            <w:gridSpan w:val="2"/>
            <w:tcBorders>
              <w:top w:val="nil"/>
              <w:left w:val="nil"/>
              <w:bottom w:val="nil"/>
              <w:right w:val="nil"/>
            </w:tcBorders>
            <w:vAlign w:val="bottom"/>
          </w:tcPr>
          <w:p w:rsidR="00383C92" w:rsidRPr="00B16BF5" w:rsidRDefault="00383C92" w:rsidP="00383C92">
            <w:pPr>
              <w:autoSpaceDE w:val="0"/>
              <w:autoSpaceDN w:val="0"/>
              <w:adjustRightInd w:val="0"/>
              <w:ind w:right="10"/>
              <w:rPr>
                <w:rFonts w:ascii="Arial" w:hAnsi="Arial" w:cs="Arial"/>
                <w:color w:val="000000"/>
                <w:sz w:val="18"/>
                <w:szCs w:val="18"/>
                <w:lang w:val="en-GB"/>
              </w:rPr>
            </w:pPr>
            <w:r w:rsidRPr="00B16BF5">
              <w:rPr>
                <w:rFonts w:ascii="Arial" w:hAnsi="Arial" w:cs="Arial"/>
                <w:color w:val="000000"/>
                <w:sz w:val="18"/>
                <w:szCs w:val="18"/>
                <w:lang w:val="en-GB"/>
              </w:rPr>
              <w:t>    Schwarz criterion</w:t>
            </w:r>
          </w:p>
        </w:tc>
        <w:tc>
          <w:tcPr>
            <w:tcW w:w="997" w:type="dxa"/>
            <w:tcBorders>
              <w:top w:val="nil"/>
              <w:left w:val="nil"/>
              <w:bottom w:val="nil"/>
              <w:right w:val="nil"/>
            </w:tcBorders>
            <w:vAlign w:val="bottom"/>
          </w:tcPr>
          <w:p w:rsidR="00383C92" w:rsidRPr="00B16BF5" w:rsidRDefault="00383C92" w:rsidP="00383C92">
            <w:pPr>
              <w:autoSpaceDE w:val="0"/>
              <w:autoSpaceDN w:val="0"/>
              <w:adjustRightInd w:val="0"/>
              <w:ind w:right="10"/>
              <w:jc w:val="right"/>
              <w:rPr>
                <w:rFonts w:ascii="Arial" w:hAnsi="Arial" w:cs="Arial"/>
                <w:color w:val="000000"/>
                <w:sz w:val="18"/>
                <w:szCs w:val="18"/>
                <w:lang w:val="en-GB"/>
              </w:rPr>
            </w:pPr>
            <w:r w:rsidRPr="00B16BF5">
              <w:rPr>
                <w:rFonts w:ascii="Arial" w:hAnsi="Arial" w:cs="Arial"/>
                <w:color w:val="000000"/>
                <w:sz w:val="18"/>
                <w:szCs w:val="18"/>
                <w:lang w:val="en-GB"/>
              </w:rPr>
              <w:t>-3.080104</w:t>
            </w:r>
          </w:p>
        </w:tc>
      </w:tr>
      <w:tr w:rsidR="00383C92" w:rsidRPr="00B16BF5" w:rsidTr="00383C92">
        <w:trPr>
          <w:trHeight w:val="225"/>
        </w:trPr>
        <w:tc>
          <w:tcPr>
            <w:tcW w:w="2017" w:type="dxa"/>
            <w:tcBorders>
              <w:top w:val="nil"/>
              <w:left w:val="nil"/>
              <w:bottom w:val="nil"/>
              <w:right w:val="nil"/>
            </w:tcBorders>
            <w:vAlign w:val="bottom"/>
          </w:tcPr>
          <w:p w:rsidR="00383C92" w:rsidRPr="00B16BF5" w:rsidRDefault="00383C92" w:rsidP="00383C92">
            <w:pPr>
              <w:autoSpaceDE w:val="0"/>
              <w:autoSpaceDN w:val="0"/>
              <w:adjustRightInd w:val="0"/>
              <w:rPr>
                <w:rFonts w:ascii="Arial" w:hAnsi="Arial" w:cs="Arial"/>
                <w:color w:val="000000"/>
                <w:sz w:val="18"/>
                <w:szCs w:val="18"/>
                <w:lang w:val="en-GB"/>
              </w:rPr>
            </w:pPr>
            <w:r w:rsidRPr="00B16BF5">
              <w:rPr>
                <w:rFonts w:ascii="Arial" w:hAnsi="Arial" w:cs="Arial"/>
                <w:color w:val="000000"/>
                <w:sz w:val="18"/>
                <w:szCs w:val="18"/>
                <w:lang w:val="en-GB"/>
              </w:rPr>
              <w:t>Log likelihood</w:t>
            </w:r>
          </w:p>
        </w:tc>
        <w:tc>
          <w:tcPr>
            <w:tcW w:w="1103" w:type="dxa"/>
            <w:tcBorders>
              <w:top w:val="nil"/>
              <w:left w:val="nil"/>
              <w:bottom w:val="nil"/>
              <w:right w:val="nil"/>
            </w:tcBorders>
            <w:vAlign w:val="bottom"/>
          </w:tcPr>
          <w:p w:rsidR="00383C92" w:rsidRPr="00B16BF5" w:rsidRDefault="00383C92" w:rsidP="00383C92">
            <w:pPr>
              <w:autoSpaceDE w:val="0"/>
              <w:autoSpaceDN w:val="0"/>
              <w:adjustRightInd w:val="0"/>
              <w:ind w:right="10"/>
              <w:jc w:val="right"/>
              <w:rPr>
                <w:rFonts w:ascii="Arial" w:hAnsi="Arial" w:cs="Arial"/>
                <w:color w:val="000000"/>
                <w:sz w:val="18"/>
                <w:szCs w:val="18"/>
                <w:lang w:val="en-GB"/>
              </w:rPr>
            </w:pPr>
            <w:r w:rsidRPr="00B16BF5">
              <w:rPr>
                <w:rFonts w:ascii="Arial" w:hAnsi="Arial" w:cs="Arial"/>
                <w:color w:val="000000"/>
                <w:sz w:val="18"/>
                <w:szCs w:val="18"/>
                <w:lang w:val="en-GB"/>
              </w:rPr>
              <w:t>64.90814</w:t>
            </w:r>
          </w:p>
        </w:tc>
        <w:tc>
          <w:tcPr>
            <w:tcW w:w="1207" w:type="dxa"/>
            <w:gridSpan w:val="2"/>
            <w:tcBorders>
              <w:top w:val="nil"/>
              <w:left w:val="nil"/>
              <w:bottom w:val="nil"/>
              <w:right w:val="nil"/>
            </w:tcBorders>
            <w:vAlign w:val="bottom"/>
          </w:tcPr>
          <w:p w:rsidR="00383C92" w:rsidRPr="00B16BF5" w:rsidRDefault="00383C92" w:rsidP="00383C92">
            <w:pPr>
              <w:autoSpaceDE w:val="0"/>
              <w:autoSpaceDN w:val="0"/>
              <w:adjustRightInd w:val="0"/>
              <w:ind w:right="10"/>
              <w:rPr>
                <w:rFonts w:ascii="Arial" w:hAnsi="Arial" w:cs="Arial"/>
                <w:color w:val="000000"/>
                <w:sz w:val="18"/>
                <w:szCs w:val="18"/>
                <w:lang w:val="en-GB"/>
              </w:rPr>
            </w:pPr>
            <w:r w:rsidRPr="00B16BF5">
              <w:rPr>
                <w:rFonts w:ascii="Arial" w:hAnsi="Arial" w:cs="Arial"/>
                <w:color w:val="000000"/>
                <w:sz w:val="18"/>
                <w:szCs w:val="18"/>
                <w:lang w:val="en-GB"/>
              </w:rPr>
              <w:t>    Hannan-Quinn criter.</w:t>
            </w:r>
          </w:p>
        </w:tc>
        <w:tc>
          <w:tcPr>
            <w:tcW w:w="997" w:type="dxa"/>
            <w:tcBorders>
              <w:top w:val="nil"/>
              <w:left w:val="nil"/>
              <w:bottom w:val="nil"/>
              <w:right w:val="nil"/>
            </w:tcBorders>
            <w:vAlign w:val="bottom"/>
          </w:tcPr>
          <w:p w:rsidR="00383C92" w:rsidRPr="00B16BF5" w:rsidRDefault="00383C92" w:rsidP="00383C92">
            <w:pPr>
              <w:autoSpaceDE w:val="0"/>
              <w:autoSpaceDN w:val="0"/>
              <w:adjustRightInd w:val="0"/>
              <w:ind w:right="10"/>
              <w:jc w:val="right"/>
              <w:rPr>
                <w:rFonts w:ascii="Arial" w:hAnsi="Arial" w:cs="Arial"/>
                <w:color w:val="000000"/>
                <w:sz w:val="18"/>
                <w:szCs w:val="18"/>
                <w:lang w:val="en-GB"/>
              </w:rPr>
            </w:pPr>
            <w:r w:rsidRPr="00B16BF5">
              <w:rPr>
                <w:rFonts w:ascii="Arial" w:hAnsi="Arial" w:cs="Arial"/>
                <w:color w:val="000000"/>
                <w:sz w:val="18"/>
                <w:szCs w:val="18"/>
                <w:lang w:val="en-GB"/>
              </w:rPr>
              <w:t>-3.429516</w:t>
            </w:r>
          </w:p>
        </w:tc>
      </w:tr>
      <w:tr w:rsidR="00383C92" w:rsidRPr="00B16BF5" w:rsidTr="00383C92">
        <w:trPr>
          <w:trHeight w:val="225"/>
        </w:trPr>
        <w:tc>
          <w:tcPr>
            <w:tcW w:w="2017" w:type="dxa"/>
            <w:tcBorders>
              <w:top w:val="nil"/>
              <w:left w:val="nil"/>
              <w:bottom w:val="nil"/>
              <w:right w:val="nil"/>
            </w:tcBorders>
            <w:vAlign w:val="bottom"/>
          </w:tcPr>
          <w:p w:rsidR="00383C92" w:rsidRPr="00B16BF5" w:rsidRDefault="00383C92" w:rsidP="00383C92">
            <w:pPr>
              <w:autoSpaceDE w:val="0"/>
              <w:autoSpaceDN w:val="0"/>
              <w:adjustRightInd w:val="0"/>
              <w:rPr>
                <w:rFonts w:ascii="Arial" w:hAnsi="Arial" w:cs="Arial"/>
                <w:color w:val="000000"/>
                <w:sz w:val="18"/>
                <w:szCs w:val="18"/>
                <w:lang w:val="en-GB"/>
              </w:rPr>
            </w:pPr>
            <w:r w:rsidRPr="00B16BF5">
              <w:rPr>
                <w:rFonts w:ascii="Arial" w:hAnsi="Arial" w:cs="Arial"/>
                <w:color w:val="000000"/>
                <w:sz w:val="18"/>
                <w:szCs w:val="18"/>
                <w:lang w:val="en-GB"/>
              </w:rPr>
              <w:t>F-statistic</w:t>
            </w:r>
          </w:p>
        </w:tc>
        <w:tc>
          <w:tcPr>
            <w:tcW w:w="1103" w:type="dxa"/>
            <w:tcBorders>
              <w:top w:val="nil"/>
              <w:left w:val="nil"/>
              <w:bottom w:val="nil"/>
              <w:right w:val="nil"/>
            </w:tcBorders>
            <w:vAlign w:val="bottom"/>
          </w:tcPr>
          <w:p w:rsidR="00383C92" w:rsidRPr="00B16BF5" w:rsidRDefault="00383C92" w:rsidP="00383C92">
            <w:pPr>
              <w:autoSpaceDE w:val="0"/>
              <w:autoSpaceDN w:val="0"/>
              <w:adjustRightInd w:val="0"/>
              <w:ind w:right="10"/>
              <w:jc w:val="right"/>
              <w:rPr>
                <w:rFonts w:ascii="Arial" w:hAnsi="Arial" w:cs="Arial"/>
                <w:color w:val="000000"/>
                <w:sz w:val="18"/>
                <w:szCs w:val="18"/>
                <w:lang w:val="en-GB"/>
              </w:rPr>
            </w:pPr>
            <w:r w:rsidRPr="00B16BF5">
              <w:rPr>
                <w:rFonts w:ascii="Arial" w:hAnsi="Arial" w:cs="Arial"/>
                <w:color w:val="000000"/>
                <w:sz w:val="18"/>
                <w:szCs w:val="18"/>
                <w:lang w:val="en-GB"/>
              </w:rPr>
              <w:t>0.302185</w:t>
            </w:r>
          </w:p>
        </w:tc>
        <w:tc>
          <w:tcPr>
            <w:tcW w:w="1207" w:type="dxa"/>
            <w:gridSpan w:val="2"/>
            <w:tcBorders>
              <w:top w:val="nil"/>
              <w:left w:val="nil"/>
              <w:bottom w:val="nil"/>
              <w:right w:val="nil"/>
            </w:tcBorders>
            <w:vAlign w:val="bottom"/>
          </w:tcPr>
          <w:p w:rsidR="00383C92" w:rsidRPr="00B16BF5" w:rsidRDefault="00383C92" w:rsidP="00383C92">
            <w:pPr>
              <w:autoSpaceDE w:val="0"/>
              <w:autoSpaceDN w:val="0"/>
              <w:adjustRightInd w:val="0"/>
              <w:ind w:right="10"/>
              <w:rPr>
                <w:rFonts w:ascii="Arial" w:hAnsi="Arial" w:cs="Arial"/>
                <w:color w:val="000000"/>
                <w:sz w:val="18"/>
                <w:szCs w:val="18"/>
                <w:lang w:val="en-GB"/>
              </w:rPr>
            </w:pPr>
            <w:r w:rsidRPr="00B16BF5">
              <w:rPr>
                <w:rFonts w:ascii="Arial" w:hAnsi="Arial" w:cs="Arial"/>
                <w:color w:val="000000"/>
                <w:sz w:val="18"/>
                <w:szCs w:val="18"/>
                <w:lang w:val="en-GB"/>
              </w:rPr>
              <w:t>    Durbin-Watson stat</w:t>
            </w:r>
          </w:p>
        </w:tc>
        <w:tc>
          <w:tcPr>
            <w:tcW w:w="997" w:type="dxa"/>
            <w:tcBorders>
              <w:top w:val="nil"/>
              <w:left w:val="nil"/>
              <w:bottom w:val="nil"/>
              <w:right w:val="nil"/>
            </w:tcBorders>
            <w:vAlign w:val="bottom"/>
          </w:tcPr>
          <w:p w:rsidR="00383C92" w:rsidRPr="00B16BF5" w:rsidRDefault="00383C92" w:rsidP="00383C92">
            <w:pPr>
              <w:autoSpaceDE w:val="0"/>
              <w:autoSpaceDN w:val="0"/>
              <w:adjustRightInd w:val="0"/>
              <w:ind w:right="10"/>
              <w:jc w:val="right"/>
              <w:rPr>
                <w:rFonts w:ascii="Arial" w:hAnsi="Arial" w:cs="Arial"/>
                <w:color w:val="000000"/>
                <w:sz w:val="18"/>
                <w:szCs w:val="18"/>
                <w:lang w:val="en-GB"/>
              </w:rPr>
            </w:pPr>
            <w:r w:rsidRPr="00B16BF5">
              <w:rPr>
                <w:rFonts w:ascii="Arial" w:hAnsi="Arial" w:cs="Arial"/>
                <w:color w:val="000000"/>
                <w:sz w:val="18"/>
                <w:szCs w:val="18"/>
                <w:lang w:val="en-GB"/>
              </w:rPr>
              <w:t>2.013296</w:t>
            </w:r>
          </w:p>
        </w:tc>
      </w:tr>
      <w:tr w:rsidR="00383C92" w:rsidRPr="00B16BF5" w:rsidTr="00383C92">
        <w:trPr>
          <w:trHeight w:val="225"/>
        </w:trPr>
        <w:tc>
          <w:tcPr>
            <w:tcW w:w="2017" w:type="dxa"/>
            <w:tcBorders>
              <w:top w:val="nil"/>
              <w:left w:val="nil"/>
              <w:bottom w:val="nil"/>
              <w:right w:val="nil"/>
            </w:tcBorders>
            <w:vAlign w:val="bottom"/>
          </w:tcPr>
          <w:p w:rsidR="00383C92" w:rsidRPr="00B16BF5" w:rsidRDefault="00383C92" w:rsidP="00383C92">
            <w:pPr>
              <w:autoSpaceDE w:val="0"/>
              <w:autoSpaceDN w:val="0"/>
              <w:adjustRightInd w:val="0"/>
              <w:rPr>
                <w:rFonts w:ascii="Arial" w:hAnsi="Arial" w:cs="Arial"/>
                <w:color w:val="000000"/>
                <w:sz w:val="18"/>
                <w:szCs w:val="18"/>
                <w:lang w:val="en-GB"/>
              </w:rPr>
            </w:pPr>
            <w:r w:rsidRPr="00B16BF5">
              <w:rPr>
                <w:rFonts w:ascii="Arial" w:hAnsi="Arial" w:cs="Arial"/>
                <w:color w:val="000000"/>
                <w:sz w:val="18"/>
                <w:szCs w:val="18"/>
                <w:lang w:val="en-GB"/>
              </w:rPr>
              <w:t>Prob(F-statistic)</w:t>
            </w:r>
          </w:p>
        </w:tc>
        <w:tc>
          <w:tcPr>
            <w:tcW w:w="1103" w:type="dxa"/>
            <w:tcBorders>
              <w:top w:val="nil"/>
              <w:left w:val="nil"/>
              <w:bottom w:val="nil"/>
              <w:right w:val="nil"/>
            </w:tcBorders>
            <w:vAlign w:val="bottom"/>
          </w:tcPr>
          <w:p w:rsidR="00383C92" w:rsidRPr="00B16BF5" w:rsidRDefault="00383C92" w:rsidP="00383C92">
            <w:pPr>
              <w:autoSpaceDE w:val="0"/>
              <w:autoSpaceDN w:val="0"/>
              <w:adjustRightInd w:val="0"/>
              <w:ind w:right="10"/>
              <w:jc w:val="right"/>
              <w:rPr>
                <w:rFonts w:ascii="Arial" w:hAnsi="Arial" w:cs="Arial"/>
                <w:color w:val="000000"/>
                <w:sz w:val="18"/>
                <w:szCs w:val="18"/>
                <w:lang w:val="en-GB"/>
              </w:rPr>
            </w:pPr>
            <w:r w:rsidRPr="00B16BF5">
              <w:rPr>
                <w:rFonts w:ascii="Arial" w:hAnsi="Arial" w:cs="Arial"/>
                <w:color w:val="000000"/>
                <w:sz w:val="18"/>
                <w:szCs w:val="18"/>
                <w:lang w:val="en-GB"/>
              </w:rPr>
              <w:t>0.971592</w:t>
            </w:r>
          </w:p>
        </w:tc>
        <w:tc>
          <w:tcPr>
            <w:tcW w:w="1207" w:type="dxa"/>
            <w:tcBorders>
              <w:top w:val="nil"/>
              <w:left w:val="nil"/>
              <w:bottom w:val="nil"/>
              <w:right w:val="nil"/>
            </w:tcBorders>
            <w:vAlign w:val="bottom"/>
          </w:tcPr>
          <w:p w:rsidR="00383C92" w:rsidRPr="00B16BF5" w:rsidRDefault="00383C92" w:rsidP="00383C92">
            <w:pPr>
              <w:autoSpaceDE w:val="0"/>
              <w:autoSpaceDN w:val="0"/>
              <w:adjustRightInd w:val="0"/>
              <w:ind w:right="10"/>
              <w:jc w:val="center"/>
              <w:rPr>
                <w:rFonts w:ascii="Arial" w:hAnsi="Arial" w:cs="Arial"/>
                <w:color w:val="000000"/>
                <w:sz w:val="18"/>
                <w:szCs w:val="18"/>
                <w:lang w:val="en-GB"/>
              </w:rPr>
            </w:pPr>
          </w:p>
        </w:tc>
        <w:tc>
          <w:tcPr>
            <w:tcW w:w="1208" w:type="dxa"/>
            <w:tcBorders>
              <w:top w:val="nil"/>
              <w:left w:val="nil"/>
              <w:bottom w:val="nil"/>
              <w:right w:val="nil"/>
            </w:tcBorders>
            <w:vAlign w:val="bottom"/>
          </w:tcPr>
          <w:p w:rsidR="00383C92" w:rsidRPr="00B16BF5" w:rsidRDefault="00383C92" w:rsidP="00383C92">
            <w:pPr>
              <w:autoSpaceDE w:val="0"/>
              <w:autoSpaceDN w:val="0"/>
              <w:adjustRightInd w:val="0"/>
              <w:ind w:right="10"/>
              <w:jc w:val="center"/>
              <w:rPr>
                <w:rFonts w:ascii="Arial" w:hAnsi="Arial" w:cs="Arial"/>
                <w:color w:val="000000"/>
                <w:sz w:val="18"/>
                <w:szCs w:val="18"/>
                <w:lang w:val="en-GB"/>
              </w:rPr>
            </w:pPr>
          </w:p>
        </w:tc>
        <w:tc>
          <w:tcPr>
            <w:tcW w:w="997" w:type="dxa"/>
            <w:tcBorders>
              <w:top w:val="nil"/>
              <w:left w:val="nil"/>
              <w:bottom w:val="nil"/>
              <w:right w:val="nil"/>
            </w:tcBorders>
            <w:vAlign w:val="bottom"/>
          </w:tcPr>
          <w:p w:rsidR="00383C92" w:rsidRPr="00B16BF5" w:rsidRDefault="00383C92" w:rsidP="00383C92">
            <w:pPr>
              <w:autoSpaceDE w:val="0"/>
              <w:autoSpaceDN w:val="0"/>
              <w:adjustRightInd w:val="0"/>
              <w:ind w:right="10"/>
              <w:jc w:val="center"/>
              <w:rPr>
                <w:rFonts w:ascii="Arial" w:hAnsi="Arial" w:cs="Arial"/>
                <w:color w:val="000000"/>
                <w:sz w:val="18"/>
                <w:szCs w:val="18"/>
                <w:lang w:val="en-GB"/>
              </w:rPr>
            </w:pPr>
          </w:p>
        </w:tc>
      </w:tr>
      <w:tr w:rsidR="00383C92" w:rsidRPr="00B16BF5" w:rsidTr="00383C92">
        <w:trPr>
          <w:trHeight w:hRule="exact" w:val="90"/>
        </w:trPr>
        <w:tc>
          <w:tcPr>
            <w:tcW w:w="2017" w:type="dxa"/>
            <w:tcBorders>
              <w:top w:val="nil"/>
              <w:left w:val="nil"/>
              <w:bottom w:val="double" w:sz="6" w:space="0" w:color="auto"/>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double" w:sz="6" w:space="0" w:color="auto"/>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p>
        </w:tc>
        <w:tc>
          <w:tcPr>
            <w:tcW w:w="1207" w:type="dxa"/>
            <w:tcBorders>
              <w:top w:val="nil"/>
              <w:left w:val="nil"/>
              <w:bottom w:val="double" w:sz="6" w:space="0" w:color="auto"/>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double" w:sz="6" w:space="0" w:color="auto"/>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double" w:sz="6" w:space="0" w:color="auto"/>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p>
        </w:tc>
      </w:tr>
      <w:tr w:rsidR="00383C92" w:rsidRPr="00B16BF5" w:rsidTr="00383C92">
        <w:trPr>
          <w:trHeight w:hRule="exact" w:val="135"/>
        </w:trPr>
        <w:tc>
          <w:tcPr>
            <w:tcW w:w="2017" w:type="dxa"/>
            <w:tcBorders>
              <w:top w:val="nil"/>
              <w:left w:val="nil"/>
              <w:bottom w:val="nil"/>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nil"/>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p>
        </w:tc>
        <w:tc>
          <w:tcPr>
            <w:tcW w:w="1207" w:type="dxa"/>
            <w:tcBorders>
              <w:top w:val="nil"/>
              <w:left w:val="nil"/>
              <w:bottom w:val="nil"/>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nil"/>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nil"/>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p>
        </w:tc>
      </w:tr>
    </w:tbl>
    <w:p w:rsidR="00383C92" w:rsidRDefault="00383C92" w:rsidP="00383C92">
      <w:pPr>
        <w:rPr>
          <w:rFonts w:ascii="Arial" w:hAnsi="Arial" w:cs="Arial"/>
          <w:sz w:val="18"/>
          <w:szCs w:val="18"/>
          <w:lang w:val="en-GB"/>
        </w:rPr>
      </w:pPr>
    </w:p>
    <w:p w:rsidR="00383C92" w:rsidRDefault="00383C92" w:rsidP="00383C92">
      <w:pPr>
        <w:rPr>
          <w:rFonts w:ascii="Arial" w:hAnsi="Arial" w:cs="Arial"/>
          <w:sz w:val="18"/>
          <w:szCs w:val="18"/>
          <w:lang w:val="en-GB"/>
        </w:rPr>
      </w:pPr>
      <w:r w:rsidRPr="00B16BF5">
        <w:rPr>
          <w:rFonts w:ascii="Arial" w:hAnsi="Arial" w:cs="Arial"/>
          <w:sz w:val="18"/>
          <w:szCs w:val="18"/>
          <w:highlight w:val="cyan"/>
          <w:lang w:val="en-GB"/>
        </w:rPr>
        <w:t>HETEROSCEDASTICITY</w:t>
      </w:r>
    </w:p>
    <w:p w:rsidR="00383C92" w:rsidRPr="00B16BF5" w:rsidRDefault="00383C92" w:rsidP="00383C92">
      <w:pPr>
        <w:autoSpaceDE w:val="0"/>
        <w:autoSpaceDN w:val="0"/>
        <w:adjustRightInd w:val="0"/>
        <w:rPr>
          <w:rFonts w:ascii="Arial" w:hAnsi="Arial" w:cs="Arial"/>
          <w:sz w:val="18"/>
          <w:szCs w:val="18"/>
          <w:lang w:val="en-GB"/>
        </w:rPr>
      </w:pP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383C92" w:rsidRPr="00B16BF5" w:rsidTr="00383C92">
        <w:trPr>
          <w:trHeight w:val="225"/>
        </w:trPr>
        <w:tc>
          <w:tcPr>
            <w:tcW w:w="2017" w:type="dxa"/>
            <w:gridSpan w:val="5"/>
            <w:tcBorders>
              <w:top w:val="nil"/>
              <w:left w:val="nil"/>
              <w:bottom w:val="nil"/>
              <w:right w:val="nil"/>
            </w:tcBorders>
            <w:vAlign w:val="bottom"/>
          </w:tcPr>
          <w:p w:rsidR="00383C92" w:rsidRPr="00B16BF5" w:rsidRDefault="00383C92" w:rsidP="00383C92">
            <w:pPr>
              <w:autoSpaceDE w:val="0"/>
              <w:autoSpaceDN w:val="0"/>
              <w:adjustRightInd w:val="0"/>
              <w:rPr>
                <w:rFonts w:ascii="Arial" w:hAnsi="Arial" w:cs="Arial"/>
                <w:color w:val="000000"/>
                <w:sz w:val="18"/>
                <w:szCs w:val="18"/>
                <w:lang w:val="en-GB"/>
              </w:rPr>
            </w:pPr>
            <w:r w:rsidRPr="00B16BF5">
              <w:rPr>
                <w:rFonts w:ascii="Arial" w:hAnsi="Arial" w:cs="Arial"/>
                <w:color w:val="000000"/>
                <w:sz w:val="18"/>
                <w:szCs w:val="18"/>
                <w:lang w:val="en-GB"/>
              </w:rPr>
              <w:t>Heteroskedasticity Test: Breusch-Pagan-Godfrey</w:t>
            </w:r>
          </w:p>
        </w:tc>
      </w:tr>
      <w:tr w:rsidR="00383C92" w:rsidRPr="00B16BF5" w:rsidTr="00383C92">
        <w:trPr>
          <w:trHeight w:hRule="exact" w:val="90"/>
        </w:trPr>
        <w:tc>
          <w:tcPr>
            <w:tcW w:w="2017" w:type="dxa"/>
            <w:tcBorders>
              <w:top w:val="nil"/>
              <w:left w:val="nil"/>
              <w:bottom w:val="double" w:sz="6" w:space="2" w:color="auto"/>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double" w:sz="6" w:space="2" w:color="auto"/>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p>
        </w:tc>
        <w:tc>
          <w:tcPr>
            <w:tcW w:w="1207" w:type="dxa"/>
            <w:tcBorders>
              <w:top w:val="nil"/>
              <w:left w:val="nil"/>
              <w:bottom w:val="double" w:sz="6" w:space="2" w:color="auto"/>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double" w:sz="6" w:space="2" w:color="auto"/>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double" w:sz="6" w:space="2" w:color="auto"/>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p>
        </w:tc>
      </w:tr>
      <w:tr w:rsidR="00383C92" w:rsidRPr="00B16BF5" w:rsidTr="00383C92">
        <w:trPr>
          <w:trHeight w:hRule="exact" w:val="135"/>
        </w:trPr>
        <w:tc>
          <w:tcPr>
            <w:tcW w:w="2017" w:type="dxa"/>
            <w:tcBorders>
              <w:top w:val="nil"/>
              <w:left w:val="nil"/>
              <w:bottom w:val="nil"/>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nil"/>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p>
        </w:tc>
        <w:tc>
          <w:tcPr>
            <w:tcW w:w="1207" w:type="dxa"/>
            <w:tcBorders>
              <w:top w:val="nil"/>
              <w:left w:val="nil"/>
              <w:bottom w:val="nil"/>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nil"/>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nil"/>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p>
        </w:tc>
      </w:tr>
      <w:tr w:rsidR="00383C92" w:rsidRPr="00B16BF5" w:rsidTr="00383C92">
        <w:trPr>
          <w:trHeight w:val="225"/>
        </w:trPr>
        <w:tc>
          <w:tcPr>
            <w:tcW w:w="2017" w:type="dxa"/>
            <w:tcBorders>
              <w:top w:val="nil"/>
              <w:left w:val="nil"/>
              <w:bottom w:val="nil"/>
              <w:right w:val="nil"/>
            </w:tcBorders>
            <w:vAlign w:val="bottom"/>
          </w:tcPr>
          <w:p w:rsidR="00383C92" w:rsidRPr="00B16BF5" w:rsidRDefault="00383C92" w:rsidP="00383C92">
            <w:pPr>
              <w:autoSpaceDE w:val="0"/>
              <w:autoSpaceDN w:val="0"/>
              <w:adjustRightInd w:val="0"/>
              <w:rPr>
                <w:rFonts w:ascii="Arial" w:hAnsi="Arial" w:cs="Arial"/>
                <w:color w:val="000000"/>
                <w:sz w:val="18"/>
                <w:szCs w:val="18"/>
                <w:lang w:val="en-GB"/>
              </w:rPr>
            </w:pPr>
            <w:r w:rsidRPr="00B16BF5">
              <w:rPr>
                <w:rFonts w:ascii="Arial" w:hAnsi="Arial" w:cs="Arial"/>
                <w:color w:val="000000"/>
                <w:sz w:val="18"/>
                <w:szCs w:val="18"/>
                <w:lang w:val="en-GB"/>
              </w:rPr>
              <w:t>F-statistic</w:t>
            </w:r>
          </w:p>
        </w:tc>
        <w:tc>
          <w:tcPr>
            <w:tcW w:w="1103" w:type="dxa"/>
            <w:tcBorders>
              <w:top w:val="nil"/>
              <w:left w:val="nil"/>
              <w:bottom w:val="nil"/>
              <w:right w:val="nil"/>
            </w:tcBorders>
            <w:vAlign w:val="bottom"/>
          </w:tcPr>
          <w:p w:rsidR="00383C92" w:rsidRPr="00B16BF5" w:rsidRDefault="00383C92" w:rsidP="00383C92">
            <w:pPr>
              <w:autoSpaceDE w:val="0"/>
              <w:autoSpaceDN w:val="0"/>
              <w:adjustRightInd w:val="0"/>
              <w:ind w:right="10"/>
              <w:jc w:val="right"/>
              <w:rPr>
                <w:rFonts w:ascii="Arial" w:hAnsi="Arial" w:cs="Arial"/>
                <w:color w:val="000000"/>
                <w:sz w:val="18"/>
                <w:szCs w:val="18"/>
                <w:lang w:val="en-GB"/>
              </w:rPr>
            </w:pPr>
            <w:r w:rsidRPr="00B16BF5">
              <w:rPr>
                <w:rFonts w:ascii="Arial" w:hAnsi="Arial" w:cs="Arial"/>
                <w:color w:val="000000"/>
                <w:sz w:val="18"/>
                <w:szCs w:val="18"/>
                <w:lang w:val="en-GB"/>
              </w:rPr>
              <w:t>1.660606</w:t>
            </w:r>
          </w:p>
        </w:tc>
        <w:tc>
          <w:tcPr>
            <w:tcW w:w="1207" w:type="dxa"/>
            <w:gridSpan w:val="2"/>
            <w:tcBorders>
              <w:top w:val="nil"/>
              <w:left w:val="nil"/>
              <w:bottom w:val="nil"/>
              <w:right w:val="nil"/>
            </w:tcBorders>
            <w:vAlign w:val="bottom"/>
          </w:tcPr>
          <w:p w:rsidR="00383C92" w:rsidRPr="00B16BF5" w:rsidRDefault="00383C92" w:rsidP="00383C92">
            <w:pPr>
              <w:autoSpaceDE w:val="0"/>
              <w:autoSpaceDN w:val="0"/>
              <w:adjustRightInd w:val="0"/>
              <w:ind w:right="10"/>
              <w:rPr>
                <w:rFonts w:ascii="Arial" w:hAnsi="Arial" w:cs="Arial"/>
                <w:color w:val="000000"/>
                <w:sz w:val="18"/>
                <w:szCs w:val="18"/>
                <w:lang w:val="en-GB"/>
              </w:rPr>
            </w:pPr>
            <w:r w:rsidRPr="00B16BF5">
              <w:rPr>
                <w:rFonts w:ascii="Arial" w:hAnsi="Arial" w:cs="Arial"/>
                <w:color w:val="000000"/>
                <w:sz w:val="18"/>
                <w:szCs w:val="18"/>
                <w:lang w:val="en-GB"/>
              </w:rPr>
              <w:t>    Prob. F(8,21)</w:t>
            </w:r>
          </w:p>
        </w:tc>
        <w:tc>
          <w:tcPr>
            <w:tcW w:w="997" w:type="dxa"/>
            <w:tcBorders>
              <w:top w:val="nil"/>
              <w:left w:val="nil"/>
              <w:bottom w:val="nil"/>
              <w:right w:val="nil"/>
            </w:tcBorders>
            <w:vAlign w:val="bottom"/>
          </w:tcPr>
          <w:p w:rsidR="00383C92" w:rsidRPr="00B16BF5" w:rsidRDefault="00383C92" w:rsidP="00383C92">
            <w:pPr>
              <w:autoSpaceDE w:val="0"/>
              <w:autoSpaceDN w:val="0"/>
              <w:adjustRightInd w:val="0"/>
              <w:ind w:right="10"/>
              <w:jc w:val="right"/>
              <w:rPr>
                <w:rFonts w:ascii="Arial" w:hAnsi="Arial" w:cs="Arial"/>
                <w:color w:val="000000"/>
                <w:sz w:val="18"/>
                <w:szCs w:val="18"/>
                <w:lang w:val="en-GB"/>
              </w:rPr>
            </w:pPr>
            <w:r w:rsidRPr="00B16BF5">
              <w:rPr>
                <w:rFonts w:ascii="Arial" w:hAnsi="Arial" w:cs="Arial"/>
                <w:color w:val="000000"/>
                <w:sz w:val="18"/>
                <w:szCs w:val="18"/>
                <w:lang w:val="en-GB"/>
              </w:rPr>
              <w:t>0.1674</w:t>
            </w:r>
          </w:p>
        </w:tc>
      </w:tr>
      <w:tr w:rsidR="00383C92" w:rsidRPr="00B16BF5" w:rsidTr="00383C92">
        <w:trPr>
          <w:trHeight w:val="225"/>
        </w:trPr>
        <w:tc>
          <w:tcPr>
            <w:tcW w:w="2017" w:type="dxa"/>
            <w:tcBorders>
              <w:top w:val="nil"/>
              <w:left w:val="nil"/>
              <w:bottom w:val="nil"/>
              <w:right w:val="nil"/>
            </w:tcBorders>
            <w:vAlign w:val="bottom"/>
          </w:tcPr>
          <w:p w:rsidR="00383C92" w:rsidRPr="00B16BF5" w:rsidRDefault="00383C92" w:rsidP="00383C92">
            <w:pPr>
              <w:autoSpaceDE w:val="0"/>
              <w:autoSpaceDN w:val="0"/>
              <w:adjustRightInd w:val="0"/>
              <w:rPr>
                <w:rFonts w:ascii="Arial" w:hAnsi="Arial" w:cs="Arial"/>
                <w:color w:val="000000"/>
                <w:sz w:val="18"/>
                <w:szCs w:val="18"/>
                <w:lang w:val="en-GB"/>
              </w:rPr>
            </w:pPr>
            <w:r w:rsidRPr="00B16BF5">
              <w:rPr>
                <w:rFonts w:ascii="Arial" w:hAnsi="Arial" w:cs="Arial"/>
                <w:color w:val="000000"/>
                <w:sz w:val="18"/>
                <w:szCs w:val="18"/>
                <w:lang w:val="en-GB"/>
              </w:rPr>
              <w:t>Obs*R-squared</w:t>
            </w:r>
          </w:p>
        </w:tc>
        <w:tc>
          <w:tcPr>
            <w:tcW w:w="1103" w:type="dxa"/>
            <w:tcBorders>
              <w:top w:val="nil"/>
              <w:left w:val="nil"/>
              <w:bottom w:val="nil"/>
              <w:right w:val="nil"/>
            </w:tcBorders>
            <w:vAlign w:val="bottom"/>
          </w:tcPr>
          <w:p w:rsidR="00383C92" w:rsidRPr="00B16BF5" w:rsidRDefault="00383C92" w:rsidP="00383C92">
            <w:pPr>
              <w:autoSpaceDE w:val="0"/>
              <w:autoSpaceDN w:val="0"/>
              <w:adjustRightInd w:val="0"/>
              <w:ind w:right="10"/>
              <w:jc w:val="right"/>
              <w:rPr>
                <w:rFonts w:ascii="Arial" w:hAnsi="Arial" w:cs="Arial"/>
                <w:color w:val="000000"/>
                <w:sz w:val="18"/>
                <w:szCs w:val="18"/>
                <w:lang w:val="en-GB"/>
              </w:rPr>
            </w:pPr>
            <w:r w:rsidRPr="00B16BF5">
              <w:rPr>
                <w:rFonts w:ascii="Arial" w:hAnsi="Arial" w:cs="Arial"/>
                <w:color w:val="000000"/>
                <w:sz w:val="18"/>
                <w:szCs w:val="18"/>
                <w:lang w:val="en-GB"/>
              </w:rPr>
              <w:t>11.62453</w:t>
            </w:r>
          </w:p>
        </w:tc>
        <w:tc>
          <w:tcPr>
            <w:tcW w:w="1207" w:type="dxa"/>
            <w:gridSpan w:val="2"/>
            <w:tcBorders>
              <w:top w:val="nil"/>
              <w:left w:val="nil"/>
              <w:bottom w:val="nil"/>
              <w:right w:val="nil"/>
            </w:tcBorders>
            <w:vAlign w:val="bottom"/>
          </w:tcPr>
          <w:p w:rsidR="00383C92" w:rsidRPr="00B16BF5" w:rsidRDefault="00383C92" w:rsidP="00383C92">
            <w:pPr>
              <w:autoSpaceDE w:val="0"/>
              <w:autoSpaceDN w:val="0"/>
              <w:adjustRightInd w:val="0"/>
              <w:ind w:right="10"/>
              <w:rPr>
                <w:rFonts w:ascii="Arial" w:hAnsi="Arial" w:cs="Arial"/>
                <w:color w:val="000000"/>
                <w:sz w:val="18"/>
                <w:szCs w:val="18"/>
                <w:lang w:val="en-GB"/>
              </w:rPr>
            </w:pPr>
            <w:r w:rsidRPr="00B16BF5">
              <w:rPr>
                <w:rFonts w:ascii="Arial" w:hAnsi="Arial" w:cs="Arial"/>
                <w:color w:val="000000"/>
                <w:sz w:val="18"/>
                <w:szCs w:val="18"/>
                <w:lang w:val="en-GB"/>
              </w:rPr>
              <w:t>    Prob. Chi-Square(8)</w:t>
            </w:r>
          </w:p>
        </w:tc>
        <w:tc>
          <w:tcPr>
            <w:tcW w:w="997" w:type="dxa"/>
            <w:tcBorders>
              <w:top w:val="nil"/>
              <w:left w:val="nil"/>
              <w:bottom w:val="nil"/>
              <w:right w:val="nil"/>
            </w:tcBorders>
            <w:vAlign w:val="bottom"/>
          </w:tcPr>
          <w:p w:rsidR="00383C92" w:rsidRPr="00B16BF5" w:rsidRDefault="00383C92" w:rsidP="00383C92">
            <w:pPr>
              <w:autoSpaceDE w:val="0"/>
              <w:autoSpaceDN w:val="0"/>
              <w:adjustRightInd w:val="0"/>
              <w:ind w:right="10"/>
              <w:jc w:val="right"/>
              <w:rPr>
                <w:rFonts w:ascii="Arial" w:hAnsi="Arial" w:cs="Arial"/>
                <w:color w:val="000000"/>
                <w:sz w:val="18"/>
                <w:szCs w:val="18"/>
                <w:lang w:val="en-GB"/>
              </w:rPr>
            </w:pPr>
            <w:r w:rsidRPr="00B16BF5">
              <w:rPr>
                <w:rFonts w:ascii="Arial" w:hAnsi="Arial" w:cs="Arial"/>
                <w:color w:val="000000"/>
                <w:sz w:val="18"/>
                <w:szCs w:val="18"/>
                <w:lang w:val="en-GB"/>
              </w:rPr>
              <w:t>0.1688</w:t>
            </w:r>
          </w:p>
        </w:tc>
      </w:tr>
      <w:tr w:rsidR="00383C92" w:rsidRPr="00B16BF5" w:rsidTr="00383C92">
        <w:trPr>
          <w:trHeight w:val="225"/>
        </w:trPr>
        <w:tc>
          <w:tcPr>
            <w:tcW w:w="2017" w:type="dxa"/>
            <w:tcBorders>
              <w:top w:val="nil"/>
              <w:left w:val="nil"/>
              <w:bottom w:val="nil"/>
              <w:right w:val="nil"/>
            </w:tcBorders>
            <w:vAlign w:val="bottom"/>
          </w:tcPr>
          <w:p w:rsidR="00383C92" w:rsidRPr="00B16BF5" w:rsidRDefault="00383C92" w:rsidP="00383C92">
            <w:pPr>
              <w:autoSpaceDE w:val="0"/>
              <w:autoSpaceDN w:val="0"/>
              <w:adjustRightInd w:val="0"/>
              <w:rPr>
                <w:rFonts w:ascii="Arial" w:hAnsi="Arial" w:cs="Arial"/>
                <w:color w:val="000000"/>
                <w:sz w:val="18"/>
                <w:szCs w:val="18"/>
                <w:lang w:val="en-GB"/>
              </w:rPr>
            </w:pPr>
            <w:r w:rsidRPr="00B16BF5">
              <w:rPr>
                <w:rFonts w:ascii="Arial" w:hAnsi="Arial" w:cs="Arial"/>
                <w:color w:val="000000"/>
                <w:sz w:val="18"/>
                <w:szCs w:val="18"/>
                <w:lang w:val="en-GB"/>
              </w:rPr>
              <w:t>Scaled explained SS</w:t>
            </w:r>
          </w:p>
        </w:tc>
        <w:tc>
          <w:tcPr>
            <w:tcW w:w="1103" w:type="dxa"/>
            <w:tcBorders>
              <w:top w:val="nil"/>
              <w:left w:val="nil"/>
              <w:bottom w:val="nil"/>
              <w:right w:val="nil"/>
            </w:tcBorders>
            <w:vAlign w:val="bottom"/>
          </w:tcPr>
          <w:p w:rsidR="00383C92" w:rsidRPr="00B16BF5" w:rsidRDefault="00383C92" w:rsidP="00383C92">
            <w:pPr>
              <w:autoSpaceDE w:val="0"/>
              <w:autoSpaceDN w:val="0"/>
              <w:adjustRightInd w:val="0"/>
              <w:ind w:right="10"/>
              <w:jc w:val="right"/>
              <w:rPr>
                <w:rFonts w:ascii="Arial" w:hAnsi="Arial" w:cs="Arial"/>
                <w:color w:val="000000"/>
                <w:sz w:val="18"/>
                <w:szCs w:val="18"/>
                <w:lang w:val="en-GB"/>
              </w:rPr>
            </w:pPr>
            <w:r w:rsidRPr="00B16BF5">
              <w:rPr>
                <w:rFonts w:ascii="Arial" w:hAnsi="Arial" w:cs="Arial"/>
                <w:color w:val="000000"/>
                <w:sz w:val="18"/>
                <w:szCs w:val="18"/>
                <w:lang w:val="en-GB"/>
              </w:rPr>
              <w:t>5.125310</w:t>
            </w:r>
          </w:p>
        </w:tc>
        <w:tc>
          <w:tcPr>
            <w:tcW w:w="1207" w:type="dxa"/>
            <w:gridSpan w:val="2"/>
            <w:tcBorders>
              <w:top w:val="nil"/>
              <w:left w:val="nil"/>
              <w:bottom w:val="nil"/>
              <w:right w:val="nil"/>
            </w:tcBorders>
            <w:vAlign w:val="bottom"/>
          </w:tcPr>
          <w:p w:rsidR="00383C92" w:rsidRPr="00B16BF5" w:rsidRDefault="00383C92" w:rsidP="00383C92">
            <w:pPr>
              <w:autoSpaceDE w:val="0"/>
              <w:autoSpaceDN w:val="0"/>
              <w:adjustRightInd w:val="0"/>
              <w:ind w:right="10"/>
              <w:rPr>
                <w:rFonts w:ascii="Arial" w:hAnsi="Arial" w:cs="Arial"/>
                <w:color w:val="000000"/>
                <w:sz w:val="18"/>
                <w:szCs w:val="18"/>
                <w:lang w:val="en-GB"/>
              </w:rPr>
            </w:pPr>
            <w:r w:rsidRPr="00B16BF5">
              <w:rPr>
                <w:rFonts w:ascii="Arial" w:hAnsi="Arial" w:cs="Arial"/>
                <w:color w:val="000000"/>
                <w:sz w:val="18"/>
                <w:szCs w:val="18"/>
                <w:lang w:val="en-GB"/>
              </w:rPr>
              <w:t>    Prob. Chi-Square(8)</w:t>
            </w:r>
          </w:p>
        </w:tc>
        <w:tc>
          <w:tcPr>
            <w:tcW w:w="997" w:type="dxa"/>
            <w:tcBorders>
              <w:top w:val="nil"/>
              <w:left w:val="nil"/>
              <w:bottom w:val="nil"/>
              <w:right w:val="nil"/>
            </w:tcBorders>
            <w:vAlign w:val="bottom"/>
          </w:tcPr>
          <w:p w:rsidR="00383C92" w:rsidRPr="00B16BF5" w:rsidRDefault="00383C92" w:rsidP="00383C92">
            <w:pPr>
              <w:autoSpaceDE w:val="0"/>
              <w:autoSpaceDN w:val="0"/>
              <w:adjustRightInd w:val="0"/>
              <w:ind w:right="10"/>
              <w:jc w:val="right"/>
              <w:rPr>
                <w:rFonts w:ascii="Arial" w:hAnsi="Arial" w:cs="Arial"/>
                <w:color w:val="000000"/>
                <w:sz w:val="18"/>
                <w:szCs w:val="18"/>
                <w:lang w:val="en-GB"/>
              </w:rPr>
            </w:pPr>
            <w:r w:rsidRPr="00B16BF5">
              <w:rPr>
                <w:rFonts w:ascii="Arial" w:hAnsi="Arial" w:cs="Arial"/>
                <w:color w:val="000000"/>
                <w:sz w:val="18"/>
                <w:szCs w:val="18"/>
                <w:lang w:val="en-GB"/>
              </w:rPr>
              <w:t>0.7441</w:t>
            </w:r>
          </w:p>
        </w:tc>
      </w:tr>
      <w:tr w:rsidR="00383C92" w:rsidRPr="00B16BF5" w:rsidTr="00383C92">
        <w:trPr>
          <w:trHeight w:hRule="exact" w:val="90"/>
        </w:trPr>
        <w:tc>
          <w:tcPr>
            <w:tcW w:w="2017" w:type="dxa"/>
            <w:tcBorders>
              <w:top w:val="nil"/>
              <w:left w:val="nil"/>
              <w:bottom w:val="double" w:sz="6" w:space="2" w:color="auto"/>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double" w:sz="6" w:space="2" w:color="auto"/>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p>
        </w:tc>
        <w:tc>
          <w:tcPr>
            <w:tcW w:w="1207" w:type="dxa"/>
            <w:tcBorders>
              <w:top w:val="nil"/>
              <w:left w:val="nil"/>
              <w:bottom w:val="double" w:sz="6" w:space="2" w:color="auto"/>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double" w:sz="6" w:space="2" w:color="auto"/>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double" w:sz="6" w:space="2" w:color="auto"/>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p>
        </w:tc>
      </w:tr>
      <w:tr w:rsidR="00383C92" w:rsidRPr="00B16BF5" w:rsidTr="00383C92">
        <w:trPr>
          <w:trHeight w:hRule="exact" w:val="135"/>
        </w:trPr>
        <w:tc>
          <w:tcPr>
            <w:tcW w:w="2017" w:type="dxa"/>
            <w:tcBorders>
              <w:top w:val="nil"/>
              <w:left w:val="nil"/>
              <w:bottom w:val="nil"/>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nil"/>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p>
        </w:tc>
        <w:tc>
          <w:tcPr>
            <w:tcW w:w="1207" w:type="dxa"/>
            <w:tcBorders>
              <w:top w:val="nil"/>
              <w:left w:val="nil"/>
              <w:bottom w:val="nil"/>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nil"/>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nil"/>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p>
        </w:tc>
      </w:tr>
      <w:tr w:rsidR="00383C92" w:rsidRPr="00B16BF5" w:rsidTr="00383C92">
        <w:trPr>
          <w:trHeight w:val="225"/>
        </w:trPr>
        <w:tc>
          <w:tcPr>
            <w:tcW w:w="2017" w:type="dxa"/>
            <w:tcBorders>
              <w:top w:val="nil"/>
              <w:left w:val="nil"/>
              <w:bottom w:val="nil"/>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nil"/>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p>
        </w:tc>
        <w:tc>
          <w:tcPr>
            <w:tcW w:w="1207" w:type="dxa"/>
            <w:tcBorders>
              <w:top w:val="nil"/>
              <w:left w:val="nil"/>
              <w:bottom w:val="nil"/>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nil"/>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nil"/>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p>
        </w:tc>
      </w:tr>
      <w:tr w:rsidR="00383C92" w:rsidRPr="00B16BF5" w:rsidTr="00383C92">
        <w:trPr>
          <w:trHeight w:val="225"/>
        </w:trPr>
        <w:tc>
          <w:tcPr>
            <w:tcW w:w="2017" w:type="dxa"/>
            <w:gridSpan w:val="2"/>
            <w:tcBorders>
              <w:top w:val="nil"/>
              <w:left w:val="nil"/>
              <w:bottom w:val="nil"/>
              <w:right w:val="nil"/>
            </w:tcBorders>
            <w:vAlign w:val="bottom"/>
          </w:tcPr>
          <w:p w:rsidR="00383C92" w:rsidRPr="00B16BF5" w:rsidRDefault="00383C92" w:rsidP="00383C92">
            <w:pPr>
              <w:autoSpaceDE w:val="0"/>
              <w:autoSpaceDN w:val="0"/>
              <w:adjustRightInd w:val="0"/>
              <w:rPr>
                <w:rFonts w:ascii="Arial" w:hAnsi="Arial" w:cs="Arial"/>
                <w:color w:val="000000"/>
                <w:sz w:val="18"/>
                <w:szCs w:val="18"/>
                <w:lang w:val="en-GB"/>
              </w:rPr>
            </w:pPr>
            <w:r w:rsidRPr="00B16BF5">
              <w:rPr>
                <w:rFonts w:ascii="Arial" w:hAnsi="Arial" w:cs="Arial"/>
                <w:color w:val="000000"/>
                <w:sz w:val="18"/>
                <w:szCs w:val="18"/>
                <w:lang w:val="en-GB"/>
              </w:rPr>
              <w:t>Test Equation:</w:t>
            </w:r>
          </w:p>
        </w:tc>
        <w:tc>
          <w:tcPr>
            <w:tcW w:w="1207" w:type="dxa"/>
            <w:tcBorders>
              <w:top w:val="nil"/>
              <w:left w:val="nil"/>
              <w:bottom w:val="nil"/>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nil"/>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nil"/>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p>
        </w:tc>
      </w:tr>
      <w:tr w:rsidR="00383C92" w:rsidRPr="00B16BF5" w:rsidTr="00383C92">
        <w:trPr>
          <w:trHeight w:val="225"/>
        </w:trPr>
        <w:tc>
          <w:tcPr>
            <w:tcW w:w="2017" w:type="dxa"/>
            <w:gridSpan w:val="3"/>
            <w:tcBorders>
              <w:top w:val="nil"/>
              <w:left w:val="nil"/>
              <w:bottom w:val="nil"/>
              <w:right w:val="nil"/>
            </w:tcBorders>
            <w:vAlign w:val="bottom"/>
          </w:tcPr>
          <w:p w:rsidR="00383C92" w:rsidRPr="00B16BF5" w:rsidRDefault="00383C92" w:rsidP="00383C92">
            <w:pPr>
              <w:autoSpaceDE w:val="0"/>
              <w:autoSpaceDN w:val="0"/>
              <w:adjustRightInd w:val="0"/>
              <w:rPr>
                <w:rFonts w:ascii="Arial" w:hAnsi="Arial" w:cs="Arial"/>
                <w:color w:val="000000"/>
                <w:sz w:val="18"/>
                <w:szCs w:val="18"/>
                <w:lang w:val="en-GB"/>
              </w:rPr>
            </w:pPr>
            <w:r w:rsidRPr="00B16BF5">
              <w:rPr>
                <w:rFonts w:ascii="Arial" w:hAnsi="Arial" w:cs="Arial"/>
                <w:color w:val="000000"/>
                <w:sz w:val="18"/>
                <w:szCs w:val="18"/>
                <w:lang w:val="en-GB"/>
              </w:rPr>
              <w:t>Dependent Variable: RESID^2</w:t>
            </w:r>
          </w:p>
        </w:tc>
        <w:tc>
          <w:tcPr>
            <w:tcW w:w="1208" w:type="dxa"/>
            <w:tcBorders>
              <w:top w:val="nil"/>
              <w:left w:val="nil"/>
              <w:bottom w:val="nil"/>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nil"/>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p>
        </w:tc>
      </w:tr>
      <w:tr w:rsidR="00383C92" w:rsidRPr="00B16BF5" w:rsidTr="00383C92">
        <w:trPr>
          <w:trHeight w:val="225"/>
        </w:trPr>
        <w:tc>
          <w:tcPr>
            <w:tcW w:w="2017" w:type="dxa"/>
            <w:gridSpan w:val="3"/>
            <w:tcBorders>
              <w:top w:val="nil"/>
              <w:left w:val="nil"/>
              <w:bottom w:val="nil"/>
              <w:right w:val="nil"/>
            </w:tcBorders>
            <w:vAlign w:val="bottom"/>
          </w:tcPr>
          <w:p w:rsidR="00383C92" w:rsidRPr="00B16BF5" w:rsidRDefault="00383C92" w:rsidP="00383C92">
            <w:pPr>
              <w:autoSpaceDE w:val="0"/>
              <w:autoSpaceDN w:val="0"/>
              <w:adjustRightInd w:val="0"/>
              <w:rPr>
                <w:rFonts w:ascii="Arial" w:hAnsi="Arial" w:cs="Arial"/>
                <w:color w:val="000000"/>
                <w:sz w:val="18"/>
                <w:szCs w:val="18"/>
                <w:lang w:val="en-GB"/>
              </w:rPr>
            </w:pPr>
            <w:r w:rsidRPr="00B16BF5">
              <w:rPr>
                <w:rFonts w:ascii="Arial" w:hAnsi="Arial" w:cs="Arial"/>
                <w:color w:val="000000"/>
                <w:sz w:val="18"/>
                <w:szCs w:val="18"/>
                <w:lang w:val="en-GB"/>
              </w:rPr>
              <w:t>Method: Least Squares</w:t>
            </w:r>
          </w:p>
        </w:tc>
        <w:tc>
          <w:tcPr>
            <w:tcW w:w="1208" w:type="dxa"/>
            <w:tcBorders>
              <w:top w:val="nil"/>
              <w:left w:val="nil"/>
              <w:bottom w:val="nil"/>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nil"/>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p>
        </w:tc>
      </w:tr>
      <w:tr w:rsidR="00383C92" w:rsidRPr="00B16BF5" w:rsidTr="00383C92">
        <w:trPr>
          <w:trHeight w:val="225"/>
        </w:trPr>
        <w:tc>
          <w:tcPr>
            <w:tcW w:w="2017" w:type="dxa"/>
            <w:gridSpan w:val="3"/>
            <w:tcBorders>
              <w:top w:val="nil"/>
              <w:left w:val="nil"/>
              <w:bottom w:val="nil"/>
              <w:right w:val="nil"/>
            </w:tcBorders>
            <w:vAlign w:val="bottom"/>
          </w:tcPr>
          <w:p w:rsidR="00383C92" w:rsidRPr="00B16BF5" w:rsidRDefault="00383C92" w:rsidP="00383C92">
            <w:pPr>
              <w:autoSpaceDE w:val="0"/>
              <w:autoSpaceDN w:val="0"/>
              <w:adjustRightInd w:val="0"/>
              <w:rPr>
                <w:rFonts w:ascii="Arial" w:hAnsi="Arial" w:cs="Arial"/>
                <w:color w:val="000000"/>
                <w:sz w:val="18"/>
                <w:szCs w:val="18"/>
                <w:lang w:val="en-GB"/>
              </w:rPr>
            </w:pPr>
            <w:r w:rsidRPr="00B16BF5">
              <w:rPr>
                <w:rFonts w:ascii="Arial" w:hAnsi="Arial" w:cs="Arial"/>
                <w:color w:val="000000"/>
                <w:sz w:val="18"/>
                <w:szCs w:val="18"/>
                <w:lang w:val="en-GB"/>
              </w:rPr>
              <w:t>Date: 07/14/17   Time: 10:54</w:t>
            </w:r>
          </w:p>
        </w:tc>
        <w:tc>
          <w:tcPr>
            <w:tcW w:w="1208" w:type="dxa"/>
            <w:tcBorders>
              <w:top w:val="nil"/>
              <w:left w:val="nil"/>
              <w:bottom w:val="nil"/>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nil"/>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p>
        </w:tc>
      </w:tr>
      <w:tr w:rsidR="00383C92" w:rsidRPr="00B16BF5" w:rsidTr="00383C92">
        <w:trPr>
          <w:trHeight w:val="225"/>
        </w:trPr>
        <w:tc>
          <w:tcPr>
            <w:tcW w:w="2017" w:type="dxa"/>
            <w:gridSpan w:val="3"/>
            <w:tcBorders>
              <w:top w:val="nil"/>
              <w:left w:val="nil"/>
              <w:bottom w:val="nil"/>
              <w:right w:val="nil"/>
            </w:tcBorders>
            <w:vAlign w:val="bottom"/>
          </w:tcPr>
          <w:p w:rsidR="00383C92" w:rsidRPr="00B16BF5" w:rsidRDefault="00383C92" w:rsidP="00383C92">
            <w:pPr>
              <w:autoSpaceDE w:val="0"/>
              <w:autoSpaceDN w:val="0"/>
              <w:adjustRightInd w:val="0"/>
              <w:rPr>
                <w:rFonts w:ascii="Arial" w:hAnsi="Arial" w:cs="Arial"/>
                <w:color w:val="000000"/>
                <w:sz w:val="18"/>
                <w:szCs w:val="18"/>
                <w:lang w:val="en-GB"/>
              </w:rPr>
            </w:pPr>
            <w:r w:rsidRPr="00B16BF5">
              <w:rPr>
                <w:rFonts w:ascii="Arial" w:hAnsi="Arial" w:cs="Arial"/>
                <w:color w:val="000000"/>
                <w:sz w:val="18"/>
                <w:szCs w:val="18"/>
                <w:lang w:val="en-GB"/>
              </w:rPr>
              <w:t>Sample: 1986 2015</w:t>
            </w:r>
          </w:p>
        </w:tc>
        <w:tc>
          <w:tcPr>
            <w:tcW w:w="1208" w:type="dxa"/>
            <w:tcBorders>
              <w:top w:val="nil"/>
              <w:left w:val="nil"/>
              <w:bottom w:val="nil"/>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nil"/>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p>
        </w:tc>
      </w:tr>
      <w:tr w:rsidR="00383C92" w:rsidRPr="00B16BF5" w:rsidTr="00383C92">
        <w:trPr>
          <w:trHeight w:val="225"/>
        </w:trPr>
        <w:tc>
          <w:tcPr>
            <w:tcW w:w="2017" w:type="dxa"/>
            <w:gridSpan w:val="3"/>
            <w:tcBorders>
              <w:top w:val="nil"/>
              <w:left w:val="nil"/>
              <w:bottom w:val="nil"/>
              <w:right w:val="nil"/>
            </w:tcBorders>
            <w:vAlign w:val="bottom"/>
          </w:tcPr>
          <w:p w:rsidR="00383C92" w:rsidRPr="00B16BF5" w:rsidRDefault="00383C92" w:rsidP="00383C92">
            <w:pPr>
              <w:autoSpaceDE w:val="0"/>
              <w:autoSpaceDN w:val="0"/>
              <w:adjustRightInd w:val="0"/>
              <w:rPr>
                <w:rFonts w:ascii="Arial" w:hAnsi="Arial" w:cs="Arial"/>
                <w:color w:val="000000"/>
                <w:sz w:val="18"/>
                <w:szCs w:val="18"/>
                <w:lang w:val="en-GB"/>
              </w:rPr>
            </w:pPr>
            <w:r w:rsidRPr="00B16BF5">
              <w:rPr>
                <w:rFonts w:ascii="Arial" w:hAnsi="Arial" w:cs="Arial"/>
                <w:color w:val="000000"/>
                <w:sz w:val="18"/>
                <w:szCs w:val="18"/>
                <w:lang w:val="en-GB"/>
              </w:rPr>
              <w:t>Included observations: 30</w:t>
            </w:r>
          </w:p>
        </w:tc>
        <w:tc>
          <w:tcPr>
            <w:tcW w:w="1208" w:type="dxa"/>
            <w:tcBorders>
              <w:top w:val="nil"/>
              <w:left w:val="nil"/>
              <w:bottom w:val="nil"/>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nil"/>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p>
        </w:tc>
      </w:tr>
      <w:tr w:rsidR="00383C92" w:rsidRPr="00B16BF5" w:rsidTr="00383C92">
        <w:trPr>
          <w:trHeight w:hRule="exact" w:val="90"/>
        </w:trPr>
        <w:tc>
          <w:tcPr>
            <w:tcW w:w="2017" w:type="dxa"/>
            <w:tcBorders>
              <w:top w:val="nil"/>
              <w:left w:val="nil"/>
              <w:bottom w:val="double" w:sz="6" w:space="2" w:color="auto"/>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double" w:sz="6" w:space="2" w:color="auto"/>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p>
        </w:tc>
        <w:tc>
          <w:tcPr>
            <w:tcW w:w="1207" w:type="dxa"/>
            <w:tcBorders>
              <w:top w:val="nil"/>
              <w:left w:val="nil"/>
              <w:bottom w:val="double" w:sz="6" w:space="2" w:color="auto"/>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double" w:sz="6" w:space="2" w:color="auto"/>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double" w:sz="6" w:space="2" w:color="auto"/>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p>
        </w:tc>
      </w:tr>
      <w:tr w:rsidR="00383C92" w:rsidRPr="00B16BF5" w:rsidTr="00383C92">
        <w:trPr>
          <w:trHeight w:hRule="exact" w:val="135"/>
        </w:trPr>
        <w:tc>
          <w:tcPr>
            <w:tcW w:w="2017" w:type="dxa"/>
            <w:tcBorders>
              <w:top w:val="nil"/>
              <w:left w:val="nil"/>
              <w:bottom w:val="nil"/>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nil"/>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p>
        </w:tc>
        <w:tc>
          <w:tcPr>
            <w:tcW w:w="1207" w:type="dxa"/>
            <w:tcBorders>
              <w:top w:val="nil"/>
              <w:left w:val="nil"/>
              <w:bottom w:val="nil"/>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nil"/>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nil"/>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p>
        </w:tc>
      </w:tr>
      <w:tr w:rsidR="00383C92" w:rsidRPr="00B16BF5" w:rsidTr="00383C92">
        <w:trPr>
          <w:trHeight w:val="225"/>
        </w:trPr>
        <w:tc>
          <w:tcPr>
            <w:tcW w:w="2017" w:type="dxa"/>
            <w:tcBorders>
              <w:top w:val="nil"/>
              <w:left w:val="nil"/>
              <w:bottom w:val="nil"/>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r w:rsidRPr="00B16BF5">
              <w:rPr>
                <w:rFonts w:ascii="Arial" w:hAnsi="Arial" w:cs="Arial"/>
                <w:color w:val="000000"/>
                <w:sz w:val="18"/>
                <w:szCs w:val="18"/>
                <w:lang w:val="en-GB"/>
              </w:rPr>
              <w:t>Variable</w:t>
            </w:r>
          </w:p>
        </w:tc>
        <w:tc>
          <w:tcPr>
            <w:tcW w:w="1103" w:type="dxa"/>
            <w:tcBorders>
              <w:top w:val="nil"/>
              <w:left w:val="nil"/>
              <w:bottom w:val="nil"/>
              <w:right w:val="nil"/>
            </w:tcBorders>
            <w:vAlign w:val="bottom"/>
          </w:tcPr>
          <w:p w:rsidR="00383C92" w:rsidRPr="00B16BF5" w:rsidRDefault="00383C92" w:rsidP="00383C92">
            <w:pPr>
              <w:autoSpaceDE w:val="0"/>
              <w:autoSpaceDN w:val="0"/>
              <w:adjustRightInd w:val="0"/>
              <w:ind w:right="10"/>
              <w:jc w:val="right"/>
              <w:rPr>
                <w:rFonts w:ascii="Arial" w:hAnsi="Arial" w:cs="Arial"/>
                <w:color w:val="000000"/>
                <w:sz w:val="18"/>
                <w:szCs w:val="18"/>
                <w:lang w:val="en-GB"/>
              </w:rPr>
            </w:pPr>
            <w:r w:rsidRPr="00B16BF5">
              <w:rPr>
                <w:rFonts w:ascii="Arial" w:hAnsi="Arial" w:cs="Arial"/>
                <w:color w:val="000000"/>
                <w:sz w:val="18"/>
                <w:szCs w:val="18"/>
                <w:lang w:val="en-GB"/>
              </w:rPr>
              <w:t>Coefficient</w:t>
            </w:r>
          </w:p>
        </w:tc>
        <w:tc>
          <w:tcPr>
            <w:tcW w:w="1207" w:type="dxa"/>
            <w:tcBorders>
              <w:top w:val="nil"/>
              <w:left w:val="nil"/>
              <w:bottom w:val="nil"/>
              <w:right w:val="nil"/>
            </w:tcBorders>
            <w:vAlign w:val="bottom"/>
          </w:tcPr>
          <w:p w:rsidR="00383C92" w:rsidRPr="00B16BF5" w:rsidRDefault="00383C92" w:rsidP="00383C92">
            <w:pPr>
              <w:autoSpaceDE w:val="0"/>
              <w:autoSpaceDN w:val="0"/>
              <w:adjustRightInd w:val="0"/>
              <w:ind w:right="10"/>
              <w:jc w:val="right"/>
              <w:rPr>
                <w:rFonts w:ascii="Arial" w:hAnsi="Arial" w:cs="Arial"/>
                <w:color w:val="000000"/>
                <w:sz w:val="18"/>
                <w:szCs w:val="18"/>
                <w:lang w:val="en-GB"/>
              </w:rPr>
            </w:pPr>
            <w:r w:rsidRPr="00B16BF5">
              <w:rPr>
                <w:rFonts w:ascii="Arial" w:hAnsi="Arial" w:cs="Arial"/>
                <w:color w:val="000000"/>
                <w:sz w:val="18"/>
                <w:szCs w:val="18"/>
                <w:lang w:val="en-GB"/>
              </w:rPr>
              <w:t>Std. Error</w:t>
            </w:r>
          </w:p>
        </w:tc>
        <w:tc>
          <w:tcPr>
            <w:tcW w:w="1208" w:type="dxa"/>
            <w:tcBorders>
              <w:top w:val="nil"/>
              <w:left w:val="nil"/>
              <w:bottom w:val="nil"/>
              <w:right w:val="nil"/>
            </w:tcBorders>
            <w:vAlign w:val="bottom"/>
          </w:tcPr>
          <w:p w:rsidR="00383C92" w:rsidRPr="00B16BF5" w:rsidRDefault="00383C92" w:rsidP="00383C92">
            <w:pPr>
              <w:autoSpaceDE w:val="0"/>
              <w:autoSpaceDN w:val="0"/>
              <w:adjustRightInd w:val="0"/>
              <w:ind w:right="10"/>
              <w:jc w:val="right"/>
              <w:rPr>
                <w:rFonts w:ascii="Arial" w:hAnsi="Arial" w:cs="Arial"/>
                <w:color w:val="000000"/>
                <w:sz w:val="18"/>
                <w:szCs w:val="18"/>
                <w:lang w:val="en-GB"/>
              </w:rPr>
            </w:pPr>
            <w:r w:rsidRPr="00B16BF5">
              <w:rPr>
                <w:rFonts w:ascii="Arial" w:hAnsi="Arial" w:cs="Arial"/>
                <w:color w:val="000000"/>
                <w:sz w:val="18"/>
                <w:szCs w:val="18"/>
                <w:lang w:val="en-GB"/>
              </w:rPr>
              <w:t>t-Statistic</w:t>
            </w:r>
          </w:p>
        </w:tc>
        <w:tc>
          <w:tcPr>
            <w:tcW w:w="997" w:type="dxa"/>
            <w:tcBorders>
              <w:top w:val="nil"/>
              <w:left w:val="nil"/>
              <w:bottom w:val="nil"/>
              <w:right w:val="nil"/>
            </w:tcBorders>
            <w:vAlign w:val="bottom"/>
          </w:tcPr>
          <w:p w:rsidR="00383C92" w:rsidRPr="00B16BF5" w:rsidRDefault="00383C92" w:rsidP="00383C92">
            <w:pPr>
              <w:autoSpaceDE w:val="0"/>
              <w:autoSpaceDN w:val="0"/>
              <w:adjustRightInd w:val="0"/>
              <w:ind w:right="10"/>
              <w:jc w:val="right"/>
              <w:rPr>
                <w:rFonts w:ascii="Arial" w:hAnsi="Arial" w:cs="Arial"/>
                <w:color w:val="000000"/>
                <w:sz w:val="18"/>
                <w:szCs w:val="18"/>
                <w:lang w:val="en-GB"/>
              </w:rPr>
            </w:pPr>
            <w:r w:rsidRPr="00B16BF5">
              <w:rPr>
                <w:rFonts w:ascii="Arial" w:hAnsi="Arial" w:cs="Arial"/>
                <w:color w:val="000000"/>
                <w:sz w:val="18"/>
                <w:szCs w:val="18"/>
                <w:lang w:val="en-GB"/>
              </w:rPr>
              <w:t>Prob.  </w:t>
            </w:r>
          </w:p>
        </w:tc>
      </w:tr>
      <w:tr w:rsidR="00383C92" w:rsidRPr="00B16BF5" w:rsidTr="00383C92">
        <w:trPr>
          <w:trHeight w:hRule="exact" w:val="90"/>
        </w:trPr>
        <w:tc>
          <w:tcPr>
            <w:tcW w:w="2017" w:type="dxa"/>
            <w:tcBorders>
              <w:top w:val="nil"/>
              <w:left w:val="nil"/>
              <w:bottom w:val="double" w:sz="6" w:space="2" w:color="auto"/>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double" w:sz="6" w:space="2" w:color="auto"/>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p>
        </w:tc>
        <w:tc>
          <w:tcPr>
            <w:tcW w:w="1207" w:type="dxa"/>
            <w:tcBorders>
              <w:top w:val="nil"/>
              <w:left w:val="nil"/>
              <w:bottom w:val="double" w:sz="6" w:space="2" w:color="auto"/>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double" w:sz="6" w:space="2" w:color="auto"/>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double" w:sz="6" w:space="2" w:color="auto"/>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p>
        </w:tc>
      </w:tr>
      <w:tr w:rsidR="00383C92" w:rsidRPr="00B16BF5" w:rsidTr="00383C92">
        <w:trPr>
          <w:trHeight w:hRule="exact" w:val="135"/>
        </w:trPr>
        <w:tc>
          <w:tcPr>
            <w:tcW w:w="2017" w:type="dxa"/>
            <w:tcBorders>
              <w:top w:val="nil"/>
              <w:left w:val="nil"/>
              <w:bottom w:val="nil"/>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nil"/>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p>
        </w:tc>
        <w:tc>
          <w:tcPr>
            <w:tcW w:w="1207" w:type="dxa"/>
            <w:tcBorders>
              <w:top w:val="nil"/>
              <w:left w:val="nil"/>
              <w:bottom w:val="nil"/>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nil"/>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nil"/>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p>
        </w:tc>
      </w:tr>
      <w:tr w:rsidR="00383C92" w:rsidRPr="00B16BF5" w:rsidTr="00383C92">
        <w:trPr>
          <w:trHeight w:val="225"/>
        </w:trPr>
        <w:tc>
          <w:tcPr>
            <w:tcW w:w="2017" w:type="dxa"/>
            <w:tcBorders>
              <w:top w:val="nil"/>
              <w:left w:val="nil"/>
              <w:bottom w:val="nil"/>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r w:rsidRPr="00B16BF5">
              <w:rPr>
                <w:rFonts w:ascii="Arial" w:hAnsi="Arial" w:cs="Arial"/>
                <w:color w:val="000000"/>
                <w:sz w:val="18"/>
                <w:szCs w:val="18"/>
                <w:lang w:val="en-GB"/>
              </w:rPr>
              <w:t>C</w:t>
            </w:r>
          </w:p>
        </w:tc>
        <w:tc>
          <w:tcPr>
            <w:tcW w:w="1103" w:type="dxa"/>
            <w:tcBorders>
              <w:top w:val="nil"/>
              <w:left w:val="nil"/>
              <w:bottom w:val="nil"/>
              <w:right w:val="nil"/>
            </w:tcBorders>
            <w:vAlign w:val="bottom"/>
          </w:tcPr>
          <w:p w:rsidR="00383C92" w:rsidRPr="00B16BF5" w:rsidRDefault="00383C92" w:rsidP="00383C92">
            <w:pPr>
              <w:autoSpaceDE w:val="0"/>
              <w:autoSpaceDN w:val="0"/>
              <w:adjustRightInd w:val="0"/>
              <w:ind w:right="10"/>
              <w:jc w:val="right"/>
              <w:rPr>
                <w:rFonts w:ascii="Arial" w:hAnsi="Arial" w:cs="Arial"/>
                <w:color w:val="000000"/>
                <w:sz w:val="18"/>
                <w:szCs w:val="18"/>
                <w:lang w:val="en-GB"/>
              </w:rPr>
            </w:pPr>
            <w:r w:rsidRPr="00B16BF5">
              <w:rPr>
                <w:rFonts w:ascii="Arial" w:hAnsi="Arial" w:cs="Arial"/>
                <w:color w:val="000000"/>
                <w:sz w:val="18"/>
                <w:szCs w:val="18"/>
                <w:lang w:val="en-GB"/>
              </w:rPr>
              <w:t>0.000233</w:t>
            </w:r>
          </w:p>
        </w:tc>
        <w:tc>
          <w:tcPr>
            <w:tcW w:w="1207" w:type="dxa"/>
            <w:tcBorders>
              <w:top w:val="nil"/>
              <w:left w:val="nil"/>
              <w:bottom w:val="nil"/>
              <w:right w:val="nil"/>
            </w:tcBorders>
            <w:vAlign w:val="bottom"/>
          </w:tcPr>
          <w:p w:rsidR="00383C92" w:rsidRPr="00B16BF5" w:rsidRDefault="00383C92" w:rsidP="00383C92">
            <w:pPr>
              <w:autoSpaceDE w:val="0"/>
              <w:autoSpaceDN w:val="0"/>
              <w:adjustRightInd w:val="0"/>
              <w:ind w:right="10"/>
              <w:jc w:val="right"/>
              <w:rPr>
                <w:rFonts w:ascii="Arial" w:hAnsi="Arial" w:cs="Arial"/>
                <w:color w:val="000000"/>
                <w:sz w:val="18"/>
                <w:szCs w:val="18"/>
                <w:lang w:val="en-GB"/>
              </w:rPr>
            </w:pPr>
            <w:r w:rsidRPr="00B16BF5">
              <w:rPr>
                <w:rFonts w:ascii="Arial" w:hAnsi="Arial" w:cs="Arial"/>
                <w:color w:val="000000"/>
                <w:sz w:val="18"/>
                <w:szCs w:val="18"/>
                <w:lang w:val="en-GB"/>
              </w:rPr>
              <w:t>0.000339</w:t>
            </w:r>
          </w:p>
        </w:tc>
        <w:tc>
          <w:tcPr>
            <w:tcW w:w="1208" w:type="dxa"/>
            <w:tcBorders>
              <w:top w:val="nil"/>
              <w:left w:val="nil"/>
              <w:bottom w:val="nil"/>
              <w:right w:val="nil"/>
            </w:tcBorders>
            <w:vAlign w:val="bottom"/>
          </w:tcPr>
          <w:p w:rsidR="00383C92" w:rsidRPr="00B16BF5" w:rsidRDefault="00383C92" w:rsidP="00383C92">
            <w:pPr>
              <w:autoSpaceDE w:val="0"/>
              <w:autoSpaceDN w:val="0"/>
              <w:adjustRightInd w:val="0"/>
              <w:ind w:right="10"/>
              <w:jc w:val="right"/>
              <w:rPr>
                <w:rFonts w:ascii="Arial" w:hAnsi="Arial" w:cs="Arial"/>
                <w:color w:val="000000"/>
                <w:sz w:val="18"/>
                <w:szCs w:val="18"/>
                <w:lang w:val="en-GB"/>
              </w:rPr>
            </w:pPr>
            <w:r w:rsidRPr="00B16BF5">
              <w:rPr>
                <w:rFonts w:ascii="Arial" w:hAnsi="Arial" w:cs="Arial"/>
                <w:color w:val="000000"/>
                <w:sz w:val="18"/>
                <w:szCs w:val="18"/>
                <w:lang w:val="en-GB"/>
              </w:rPr>
              <w:t>0.687133</w:t>
            </w:r>
          </w:p>
        </w:tc>
        <w:tc>
          <w:tcPr>
            <w:tcW w:w="997" w:type="dxa"/>
            <w:tcBorders>
              <w:top w:val="nil"/>
              <w:left w:val="nil"/>
              <w:bottom w:val="nil"/>
              <w:right w:val="nil"/>
            </w:tcBorders>
            <w:vAlign w:val="bottom"/>
          </w:tcPr>
          <w:p w:rsidR="00383C92" w:rsidRPr="00B16BF5" w:rsidRDefault="00383C92" w:rsidP="00383C92">
            <w:pPr>
              <w:autoSpaceDE w:val="0"/>
              <w:autoSpaceDN w:val="0"/>
              <w:adjustRightInd w:val="0"/>
              <w:ind w:right="10"/>
              <w:jc w:val="right"/>
              <w:rPr>
                <w:rFonts w:ascii="Arial" w:hAnsi="Arial" w:cs="Arial"/>
                <w:color w:val="000000"/>
                <w:sz w:val="18"/>
                <w:szCs w:val="18"/>
                <w:lang w:val="en-GB"/>
              </w:rPr>
            </w:pPr>
            <w:r w:rsidRPr="00B16BF5">
              <w:rPr>
                <w:rFonts w:ascii="Arial" w:hAnsi="Arial" w:cs="Arial"/>
                <w:color w:val="000000"/>
                <w:sz w:val="18"/>
                <w:szCs w:val="18"/>
                <w:lang w:val="en-GB"/>
              </w:rPr>
              <w:t>0.4995</w:t>
            </w:r>
          </w:p>
        </w:tc>
      </w:tr>
      <w:tr w:rsidR="00383C92" w:rsidRPr="00B16BF5" w:rsidTr="00383C92">
        <w:trPr>
          <w:trHeight w:val="225"/>
        </w:trPr>
        <w:tc>
          <w:tcPr>
            <w:tcW w:w="2017" w:type="dxa"/>
            <w:tcBorders>
              <w:top w:val="nil"/>
              <w:left w:val="nil"/>
              <w:bottom w:val="nil"/>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r w:rsidRPr="00B16BF5">
              <w:rPr>
                <w:rFonts w:ascii="Arial" w:hAnsi="Arial" w:cs="Arial"/>
                <w:color w:val="000000"/>
                <w:sz w:val="18"/>
                <w:szCs w:val="18"/>
                <w:lang w:val="en-GB"/>
              </w:rPr>
              <w:t>D(LOG(EXR))</w:t>
            </w:r>
          </w:p>
        </w:tc>
        <w:tc>
          <w:tcPr>
            <w:tcW w:w="1103" w:type="dxa"/>
            <w:tcBorders>
              <w:top w:val="nil"/>
              <w:left w:val="nil"/>
              <w:bottom w:val="nil"/>
              <w:right w:val="nil"/>
            </w:tcBorders>
            <w:vAlign w:val="bottom"/>
          </w:tcPr>
          <w:p w:rsidR="00383C92" w:rsidRPr="00B16BF5" w:rsidRDefault="00383C92" w:rsidP="00383C92">
            <w:pPr>
              <w:autoSpaceDE w:val="0"/>
              <w:autoSpaceDN w:val="0"/>
              <w:adjustRightInd w:val="0"/>
              <w:ind w:right="10"/>
              <w:jc w:val="right"/>
              <w:rPr>
                <w:rFonts w:ascii="Arial" w:hAnsi="Arial" w:cs="Arial"/>
                <w:color w:val="000000"/>
                <w:sz w:val="18"/>
                <w:szCs w:val="18"/>
                <w:lang w:val="en-GB"/>
              </w:rPr>
            </w:pPr>
            <w:r w:rsidRPr="00B16BF5">
              <w:rPr>
                <w:rFonts w:ascii="Arial" w:hAnsi="Arial" w:cs="Arial"/>
                <w:color w:val="000000"/>
                <w:sz w:val="18"/>
                <w:szCs w:val="18"/>
                <w:lang w:val="en-GB"/>
              </w:rPr>
              <w:t>0.000640</w:t>
            </w:r>
          </w:p>
        </w:tc>
        <w:tc>
          <w:tcPr>
            <w:tcW w:w="1207" w:type="dxa"/>
            <w:tcBorders>
              <w:top w:val="nil"/>
              <w:left w:val="nil"/>
              <w:bottom w:val="nil"/>
              <w:right w:val="nil"/>
            </w:tcBorders>
            <w:vAlign w:val="bottom"/>
          </w:tcPr>
          <w:p w:rsidR="00383C92" w:rsidRPr="00B16BF5" w:rsidRDefault="00383C92" w:rsidP="00383C92">
            <w:pPr>
              <w:autoSpaceDE w:val="0"/>
              <w:autoSpaceDN w:val="0"/>
              <w:adjustRightInd w:val="0"/>
              <w:ind w:right="10"/>
              <w:jc w:val="right"/>
              <w:rPr>
                <w:rFonts w:ascii="Arial" w:hAnsi="Arial" w:cs="Arial"/>
                <w:color w:val="000000"/>
                <w:sz w:val="18"/>
                <w:szCs w:val="18"/>
                <w:lang w:val="en-GB"/>
              </w:rPr>
            </w:pPr>
            <w:r w:rsidRPr="00B16BF5">
              <w:rPr>
                <w:rFonts w:ascii="Arial" w:hAnsi="Arial" w:cs="Arial"/>
                <w:color w:val="000000"/>
                <w:sz w:val="18"/>
                <w:szCs w:val="18"/>
                <w:lang w:val="en-GB"/>
              </w:rPr>
              <w:t>0.000684</w:t>
            </w:r>
          </w:p>
        </w:tc>
        <w:tc>
          <w:tcPr>
            <w:tcW w:w="1208" w:type="dxa"/>
            <w:tcBorders>
              <w:top w:val="nil"/>
              <w:left w:val="nil"/>
              <w:bottom w:val="nil"/>
              <w:right w:val="nil"/>
            </w:tcBorders>
            <w:vAlign w:val="bottom"/>
          </w:tcPr>
          <w:p w:rsidR="00383C92" w:rsidRPr="00B16BF5" w:rsidRDefault="00383C92" w:rsidP="00383C92">
            <w:pPr>
              <w:autoSpaceDE w:val="0"/>
              <w:autoSpaceDN w:val="0"/>
              <w:adjustRightInd w:val="0"/>
              <w:ind w:right="10"/>
              <w:jc w:val="right"/>
              <w:rPr>
                <w:rFonts w:ascii="Arial" w:hAnsi="Arial" w:cs="Arial"/>
                <w:color w:val="000000"/>
                <w:sz w:val="18"/>
                <w:szCs w:val="18"/>
                <w:lang w:val="en-GB"/>
              </w:rPr>
            </w:pPr>
            <w:r w:rsidRPr="00B16BF5">
              <w:rPr>
                <w:rFonts w:ascii="Arial" w:hAnsi="Arial" w:cs="Arial"/>
                <w:color w:val="000000"/>
                <w:sz w:val="18"/>
                <w:szCs w:val="18"/>
                <w:lang w:val="en-GB"/>
              </w:rPr>
              <w:t>0.936589</w:t>
            </w:r>
          </w:p>
        </w:tc>
        <w:tc>
          <w:tcPr>
            <w:tcW w:w="997" w:type="dxa"/>
            <w:tcBorders>
              <w:top w:val="nil"/>
              <w:left w:val="nil"/>
              <w:bottom w:val="nil"/>
              <w:right w:val="nil"/>
            </w:tcBorders>
            <w:vAlign w:val="bottom"/>
          </w:tcPr>
          <w:p w:rsidR="00383C92" w:rsidRPr="00B16BF5" w:rsidRDefault="00383C92" w:rsidP="00383C92">
            <w:pPr>
              <w:autoSpaceDE w:val="0"/>
              <w:autoSpaceDN w:val="0"/>
              <w:adjustRightInd w:val="0"/>
              <w:ind w:right="10"/>
              <w:jc w:val="right"/>
              <w:rPr>
                <w:rFonts w:ascii="Arial" w:hAnsi="Arial" w:cs="Arial"/>
                <w:color w:val="000000"/>
                <w:sz w:val="18"/>
                <w:szCs w:val="18"/>
                <w:lang w:val="en-GB"/>
              </w:rPr>
            </w:pPr>
            <w:r w:rsidRPr="00B16BF5">
              <w:rPr>
                <w:rFonts w:ascii="Arial" w:hAnsi="Arial" w:cs="Arial"/>
                <w:color w:val="000000"/>
                <w:sz w:val="18"/>
                <w:szCs w:val="18"/>
                <w:lang w:val="en-GB"/>
              </w:rPr>
              <w:t>0.3596</w:t>
            </w:r>
          </w:p>
        </w:tc>
      </w:tr>
      <w:tr w:rsidR="00383C92" w:rsidRPr="00B16BF5" w:rsidTr="00383C92">
        <w:trPr>
          <w:trHeight w:val="225"/>
        </w:trPr>
        <w:tc>
          <w:tcPr>
            <w:tcW w:w="2017" w:type="dxa"/>
            <w:tcBorders>
              <w:top w:val="nil"/>
              <w:left w:val="nil"/>
              <w:bottom w:val="nil"/>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r w:rsidRPr="00B16BF5">
              <w:rPr>
                <w:rFonts w:ascii="Arial" w:hAnsi="Arial" w:cs="Arial"/>
                <w:color w:val="000000"/>
                <w:sz w:val="18"/>
                <w:szCs w:val="18"/>
                <w:lang w:val="en-GB"/>
              </w:rPr>
              <w:t>D(LOG(MG))</w:t>
            </w:r>
          </w:p>
        </w:tc>
        <w:tc>
          <w:tcPr>
            <w:tcW w:w="1103" w:type="dxa"/>
            <w:tcBorders>
              <w:top w:val="nil"/>
              <w:left w:val="nil"/>
              <w:bottom w:val="nil"/>
              <w:right w:val="nil"/>
            </w:tcBorders>
            <w:vAlign w:val="bottom"/>
          </w:tcPr>
          <w:p w:rsidR="00383C92" w:rsidRPr="00B16BF5" w:rsidRDefault="00383C92" w:rsidP="00383C92">
            <w:pPr>
              <w:autoSpaceDE w:val="0"/>
              <w:autoSpaceDN w:val="0"/>
              <w:adjustRightInd w:val="0"/>
              <w:ind w:right="10"/>
              <w:jc w:val="right"/>
              <w:rPr>
                <w:rFonts w:ascii="Arial" w:hAnsi="Arial" w:cs="Arial"/>
                <w:color w:val="000000"/>
                <w:sz w:val="18"/>
                <w:szCs w:val="18"/>
                <w:lang w:val="en-GB"/>
              </w:rPr>
            </w:pPr>
            <w:r w:rsidRPr="00B16BF5">
              <w:rPr>
                <w:rFonts w:ascii="Arial" w:hAnsi="Arial" w:cs="Arial"/>
                <w:color w:val="000000"/>
                <w:sz w:val="18"/>
                <w:szCs w:val="18"/>
                <w:lang w:val="en-GB"/>
              </w:rPr>
              <w:t>-8.72E-05</w:t>
            </w:r>
          </w:p>
        </w:tc>
        <w:tc>
          <w:tcPr>
            <w:tcW w:w="1207" w:type="dxa"/>
            <w:tcBorders>
              <w:top w:val="nil"/>
              <w:left w:val="nil"/>
              <w:bottom w:val="nil"/>
              <w:right w:val="nil"/>
            </w:tcBorders>
            <w:vAlign w:val="bottom"/>
          </w:tcPr>
          <w:p w:rsidR="00383C92" w:rsidRPr="00B16BF5" w:rsidRDefault="00383C92" w:rsidP="00383C92">
            <w:pPr>
              <w:autoSpaceDE w:val="0"/>
              <w:autoSpaceDN w:val="0"/>
              <w:adjustRightInd w:val="0"/>
              <w:ind w:right="10"/>
              <w:jc w:val="right"/>
              <w:rPr>
                <w:rFonts w:ascii="Arial" w:hAnsi="Arial" w:cs="Arial"/>
                <w:color w:val="000000"/>
                <w:sz w:val="18"/>
                <w:szCs w:val="18"/>
                <w:lang w:val="en-GB"/>
              </w:rPr>
            </w:pPr>
            <w:r w:rsidRPr="00B16BF5">
              <w:rPr>
                <w:rFonts w:ascii="Arial" w:hAnsi="Arial" w:cs="Arial"/>
                <w:color w:val="000000"/>
                <w:sz w:val="18"/>
                <w:szCs w:val="18"/>
                <w:lang w:val="en-GB"/>
              </w:rPr>
              <w:t>0.000646</w:t>
            </w:r>
          </w:p>
        </w:tc>
        <w:tc>
          <w:tcPr>
            <w:tcW w:w="1208" w:type="dxa"/>
            <w:tcBorders>
              <w:top w:val="nil"/>
              <w:left w:val="nil"/>
              <w:bottom w:val="nil"/>
              <w:right w:val="nil"/>
            </w:tcBorders>
            <w:vAlign w:val="bottom"/>
          </w:tcPr>
          <w:p w:rsidR="00383C92" w:rsidRPr="00B16BF5" w:rsidRDefault="00383C92" w:rsidP="00383C92">
            <w:pPr>
              <w:autoSpaceDE w:val="0"/>
              <w:autoSpaceDN w:val="0"/>
              <w:adjustRightInd w:val="0"/>
              <w:ind w:right="10"/>
              <w:jc w:val="right"/>
              <w:rPr>
                <w:rFonts w:ascii="Arial" w:hAnsi="Arial" w:cs="Arial"/>
                <w:color w:val="000000"/>
                <w:sz w:val="18"/>
                <w:szCs w:val="18"/>
                <w:lang w:val="en-GB"/>
              </w:rPr>
            </w:pPr>
            <w:r w:rsidRPr="00B16BF5">
              <w:rPr>
                <w:rFonts w:ascii="Arial" w:hAnsi="Arial" w:cs="Arial"/>
                <w:color w:val="000000"/>
                <w:sz w:val="18"/>
                <w:szCs w:val="18"/>
                <w:lang w:val="en-GB"/>
              </w:rPr>
              <w:t>-0.134861</w:t>
            </w:r>
          </w:p>
        </w:tc>
        <w:tc>
          <w:tcPr>
            <w:tcW w:w="997" w:type="dxa"/>
            <w:tcBorders>
              <w:top w:val="nil"/>
              <w:left w:val="nil"/>
              <w:bottom w:val="nil"/>
              <w:right w:val="nil"/>
            </w:tcBorders>
            <w:vAlign w:val="bottom"/>
          </w:tcPr>
          <w:p w:rsidR="00383C92" w:rsidRPr="00B16BF5" w:rsidRDefault="00383C92" w:rsidP="00383C92">
            <w:pPr>
              <w:autoSpaceDE w:val="0"/>
              <w:autoSpaceDN w:val="0"/>
              <w:adjustRightInd w:val="0"/>
              <w:ind w:right="10"/>
              <w:jc w:val="right"/>
              <w:rPr>
                <w:rFonts w:ascii="Arial" w:hAnsi="Arial" w:cs="Arial"/>
                <w:color w:val="000000"/>
                <w:sz w:val="18"/>
                <w:szCs w:val="18"/>
                <w:lang w:val="en-GB"/>
              </w:rPr>
            </w:pPr>
            <w:r w:rsidRPr="00B16BF5">
              <w:rPr>
                <w:rFonts w:ascii="Arial" w:hAnsi="Arial" w:cs="Arial"/>
                <w:color w:val="000000"/>
                <w:sz w:val="18"/>
                <w:szCs w:val="18"/>
                <w:lang w:val="en-GB"/>
              </w:rPr>
              <w:t>0.8940</w:t>
            </w:r>
          </w:p>
        </w:tc>
      </w:tr>
      <w:tr w:rsidR="00383C92" w:rsidRPr="00B16BF5" w:rsidTr="00383C92">
        <w:trPr>
          <w:trHeight w:val="225"/>
        </w:trPr>
        <w:tc>
          <w:tcPr>
            <w:tcW w:w="2017" w:type="dxa"/>
            <w:tcBorders>
              <w:top w:val="nil"/>
              <w:left w:val="nil"/>
              <w:bottom w:val="nil"/>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r w:rsidRPr="00B16BF5">
              <w:rPr>
                <w:rFonts w:ascii="Arial" w:hAnsi="Arial" w:cs="Arial"/>
                <w:color w:val="000000"/>
                <w:sz w:val="18"/>
                <w:szCs w:val="18"/>
                <w:lang w:val="en-GB"/>
              </w:rPr>
              <w:t>U(-1)</w:t>
            </w:r>
          </w:p>
        </w:tc>
        <w:tc>
          <w:tcPr>
            <w:tcW w:w="1103" w:type="dxa"/>
            <w:tcBorders>
              <w:top w:val="nil"/>
              <w:left w:val="nil"/>
              <w:bottom w:val="nil"/>
              <w:right w:val="nil"/>
            </w:tcBorders>
            <w:vAlign w:val="bottom"/>
          </w:tcPr>
          <w:p w:rsidR="00383C92" w:rsidRPr="00B16BF5" w:rsidRDefault="00383C92" w:rsidP="00383C92">
            <w:pPr>
              <w:autoSpaceDE w:val="0"/>
              <w:autoSpaceDN w:val="0"/>
              <w:adjustRightInd w:val="0"/>
              <w:ind w:right="10"/>
              <w:jc w:val="right"/>
              <w:rPr>
                <w:rFonts w:ascii="Arial" w:hAnsi="Arial" w:cs="Arial"/>
                <w:color w:val="000000"/>
                <w:sz w:val="18"/>
                <w:szCs w:val="18"/>
                <w:lang w:val="en-GB"/>
              </w:rPr>
            </w:pPr>
            <w:r w:rsidRPr="00B16BF5">
              <w:rPr>
                <w:rFonts w:ascii="Arial" w:hAnsi="Arial" w:cs="Arial"/>
                <w:color w:val="000000"/>
                <w:sz w:val="18"/>
                <w:szCs w:val="18"/>
                <w:lang w:val="en-GB"/>
              </w:rPr>
              <w:t>0.000763</w:t>
            </w:r>
          </w:p>
        </w:tc>
        <w:tc>
          <w:tcPr>
            <w:tcW w:w="1207" w:type="dxa"/>
            <w:tcBorders>
              <w:top w:val="nil"/>
              <w:left w:val="nil"/>
              <w:bottom w:val="nil"/>
              <w:right w:val="nil"/>
            </w:tcBorders>
            <w:vAlign w:val="bottom"/>
          </w:tcPr>
          <w:p w:rsidR="00383C92" w:rsidRPr="00B16BF5" w:rsidRDefault="00383C92" w:rsidP="00383C92">
            <w:pPr>
              <w:autoSpaceDE w:val="0"/>
              <w:autoSpaceDN w:val="0"/>
              <w:adjustRightInd w:val="0"/>
              <w:ind w:right="10"/>
              <w:jc w:val="right"/>
              <w:rPr>
                <w:rFonts w:ascii="Arial" w:hAnsi="Arial" w:cs="Arial"/>
                <w:color w:val="000000"/>
                <w:sz w:val="18"/>
                <w:szCs w:val="18"/>
                <w:lang w:val="en-GB"/>
              </w:rPr>
            </w:pPr>
            <w:r w:rsidRPr="00B16BF5">
              <w:rPr>
                <w:rFonts w:ascii="Arial" w:hAnsi="Arial" w:cs="Arial"/>
                <w:color w:val="000000"/>
                <w:sz w:val="18"/>
                <w:szCs w:val="18"/>
                <w:lang w:val="en-GB"/>
              </w:rPr>
              <w:t>0.003116</w:t>
            </w:r>
          </w:p>
        </w:tc>
        <w:tc>
          <w:tcPr>
            <w:tcW w:w="1208" w:type="dxa"/>
            <w:tcBorders>
              <w:top w:val="nil"/>
              <w:left w:val="nil"/>
              <w:bottom w:val="nil"/>
              <w:right w:val="nil"/>
            </w:tcBorders>
            <w:vAlign w:val="bottom"/>
          </w:tcPr>
          <w:p w:rsidR="00383C92" w:rsidRPr="00B16BF5" w:rsidRDefault="00383C92" w:rsidP="00383C92">
            <w:pPr>
              <w:autoSpaceDE w:val="0"/>
              <w:autoSpaceDN w:val="0"/>
              <w:adjustRightInd w:val="0"/>
              <w:ind w:right="10"/>
              <w:jc w:val="right"/>
              <w:rPr>
                <w:rFonts w:ascii="Arial" w:hAnsi="Arial" w:cs="Arial"/>
                <w:color w:val="000000"/>
                <w:sz w:val="18"/>
                <w:szCs w:val="18"/>
                <w:lang w:val="en-GB"/>
              </w:rPr>
            </w:pPr>
            <w:r w:rsidRPr="00B16BF5">
              <w:rPr>
                <w:rFonts w:ascii="Arial" w:hAnsi="Arial" w:cs="Arial"/>
                <w:color w:val="000000"/>
                <w:sz w:val="18"/>
                <w:szCs w:val="18"/>
                <w:lang w:val="en-GB"/>
              </w:rPr>
              <w:t>0.244837</w:t>
            </w:r>
          </w:p>
        </w:tc>
        <w:tc>
          <w:tcPr>
            <w:tcW w:w="997" w:type="dxa"/>
            <w:tcBorders>
              <w:top w:val="nil"/>
              <w:left w:val="nil"/>
              <w:bottom w:val="nil"/>
              <w:right w:val="nil"/>
            </w:tcBorders>
            <w:vAlign w:val="bottom"/>
          </w:tcPr>
          <w:p w:rsidR="00383C92" w:rsidRPr="00B16BF5" w:rsidRDefault="00383C92" w:rsidP="00383C92">
            <w:pPr>
              <w:autoSpaceDE w:val="0"/>
              <w:autoSpaceDN w:val="0"/>
              <w:adjustRightInd w:val="0"/>
              <w:ind w:right="10"/>
              <w:jc w:val="right"/>
              <w:rPr>
                <w:rFonts w:ascii="Arial" w:hAnsi="Arial" w:cs="Arial"/>
                <w:color w:val="000000"/>
                <w:sz w:val="18"/>
                <w:szCs w:val="18"/>
                <w:lang w:val="en-GB"/>
              </w:rPr>
            </w:pPr>
            <w:r w:rsidRPr="00B16BF5">
              <w:rPr>
                <w:rFonts w:ascii="Arial" w:hAnsi="Arial" w:cs="Arial"/>
                <w:color w:val="000000"/>
                <w:sz w:val="18"/>
                <w:szCs w:val="18"/>
                <w:lang w:val="en-GB"/>
              </w:rPr>
              <w:t>0.8090</w:t>
            </w:r>
          </w:p>
        </w:tc>
      </w:tr>
      <w:tr w:rsidR="00383C92" w:rsidRPr="00B16BF5" w:rsidTr="00383C92">
        <w:trPr>
          <w:trHeight w:val="225"/>
        </w:trPr>
        <w:tc>
          <w:tcPr>
            <w:tcW w:w="2017" w:type="dxa"/>
            <w:tcBorders>
              <w:top w:val="nil"/>
              <w:left w:val="nil"/>
              <w:bottom w:val="nil"/>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r w:rsidRPr="00B16BF5">
              <w:rPr>
                <w:rFonts w:ascii="Arial" w:hAnsi="Arial" w:cs="Arial"/>
                <w:color w:val="000000"/>
                <w:sz w:val="18"/>
                <w:szCs w:val="18"/>
                <w:lang w:val="en-GB"/>
              </w:rPr>
              <w:t>D(LOG(EXR(-4)))</w:t>
            </w:r>
          </w:p>
        </w:tc>
        <w:tc>
          <w:tcPr>
            <w:tcW w:w="1103" w:type="dxa"/>
            <w:tcBorders>
              <w:top w:val="nil"/>
              <w:left w:val="nil"/>
              <w:bottom w:val="nil"/>
              <w:right w:val="nil"/>
            </w:tcBorders>
            <w:vAlign w:val="bottom"/>
          </w:tcPr>
          <w:p w:rsidR="00383C92" w:rsidRPr="00B16BF5" w:rsidRDefault="00383C92" w:rsidP="00383C92">
            <w:pPr>
              <w:autoSpaceDE w:val="0"/>
              <w:autoSpaceDN w:val="0"/>
              <w:adjustRightInd w:val="0"/>
              <w:ind w:right="10"/>
              <w:jc w:val="right"/>
              <w:rPr>
                <w:rFonts w:ascii="Arial" w:hAnsi="Arial" w:cs="Arial"/>
                <w:color w:val="000000"/>
                <w:sz w:val="18"/>
                <w:szCs w:val="18"/>
                <w:lang w:val="en-GB"/>
              </w:rPr>
            </w:pPr>
            <w:r w:rsidRPr="00B16BF5">
              <w:rPr>
                <w:rFonts w:ascii="Arial" w:hAnsi="Arial" w:cs="Arial"/>
                <w:color w:val="000000"/>
                <w:sz w:val="18"/>
                <w:szCs w:val="18"/>
                <w:lang w:val="en-GB"/>
              </w:rPr>
              <w:t>0.000458</w:t>
            </w:r>
          </w:p>
        </w:tc>
        <w:tc>
          <w:tcPr>
            <w:tcW w:w="1207" w:type="dxa"/>
            <w:tcBorders>
              <w:top w:val="nil"/>
              <w:left w:val="nil"/>
              <w:bottom w:val="nil"/>
              <w:right w:val="nil"/>
            </w:tcBorders>
            <w:vAlign w:val="bottom"/>
          </w:tcPr>
          <w:p w:rsidR="00383C92" w:rsidRPr="00B16BF5" w:rsidRDefault="00383C92" w:rsidP="00383C92">
            <w:pPr>
              <w:autoSpaceDE w:val="0"/>
              <w:autoSpaceDN w:val="0"/>
              <w:adjustRightInd w:val="0"/>
              <w:ind w:right="10"/>
              <w:jc w:val="right"/>
              <w:rPr>
                <w:rFonts w:ascii="Arial" w:hAnsi="Arial" w:cs="Arial"/>
                <w:color w:val="000000"/>
                <w:sz w:val="18"/>
                <w:szCs w:val="18"/>
                <w:lang w:val="en-GB"/>
              </w:rPr>
            </w:pPr>
            <w:r w:rsidRPr="00B16BF5">
              <w:rPr>
                <w:rFonts w:ascii="Arial" w:hAnsi="Arial" w:cs="Arial"/>
                <w:color w:val="000000"/>
                <w:sz w:val="18"/>
                <w:szCs w:val="18"/>
                <w:lang w:val="en-GB"/>
              </w:rPr>
              <w:t>0.000716</w:t>
            </w:r>
          </w:p>
        </w:tc>
        <w:tc>
          <w:tcPr>
            <w:tcW w:w="1208" w:type="dxa"/>
            <w:tcBorders>
              <w:top w:val="nil"/>
              <w:left w:val="nil"/>
              <w:bottom w:val="nil"/>
              <w:right w:val="nil"/>
            </w:tcBorders>
            <w:vAlign w:val="bottom"/>
          </w:tcPr>
          <w:p w:rsidR="00383C92" w:rsidRPr="00B16BF5" w:rsidRDefault="00383C92" w:rsidP="00383C92">
            <w:pPr>
              <w:autoSpaceDE w:val="0"/>
              <w:autoSpaceDN w:val="0"/>
              <w:adjustRightInd w:val="0"/>
              <w:ind w:right="10"/>
              <w:jc w:val="right"/>
              <w:rPr>
                <w:rFonts w:ascii="Arial" w:hAnsi="Arial" w:cs="Arial"/>
                <w:color w:val="000000"/>
                <w:sz w:val="18"/>
                <w:szCs w:val="18"/>
                <w:lang w:val="en-GB"/>
              </w:rPr>
            </w:pPr>
            <w:r w:rsidRPr="00B16BF5">
              <w:rPr>
                <w:rFonts w:ascii="Arial" w:hAnsi="Arial" w:cs="Arial"/>
                <w:color w:val="000000"/>
                <w:sz w:val="18"/>
                <w:szCs w:val="18"/>
                <w:lang w:val="en-GB"/>
              </w:rPr>
              <w:t>0.639075</w:t>
            </w:r>
          </w:p>
        </w:tc>
        <w:tc>
          <w:tcPr>
            <w:tcW w:w="997" w:type="dxa"/>
            <w:tcBorders>
              <w:top w:val="nil"/>
              <w:left w:val="nil"/>
              <w:bottom w:val="nil"/>
              <w:right w:val="nil"/>
            </w:tcBorders>
            <w:vAlign w:val="bottom"/>
          </w:tcPr>
          <w:p w:rsidR="00383C92" w:rsidRPr="00B16BF5" w:rsidRDefault="00383C92" w:rsidP="00383C92">
            <w:pPr>
              <w:autoSpaceDE w:val="0"/>
              <w:autoSpaceDN w:val="0"/>
              <w:adjustRightInd w:val="0"/>
              <w:ind w:right="10"/>
              <w:jc w:val="right"/>
              <w:rPr>
                <w:rFonts w:ascii="Arial" w:hAnsi="Arial" w:cs="Arial"/>
                <w:color w:val="000000"/>
                <w:sz w:val="18"/>
                <w:szCs w:val="18"/>
                <w:lang w:val="en-GB"/>
              </w:rPr>
            </w:pPr>
            <w:r w:rsidRPr="00B16BF5">
              <w:rPr>
                <w:rFonts w:ascii="Arial" w:hAnsi="Arial" w:cs="Arial"/>
                <w:color w:val="000000"/>
                <w:sz w:val="18"/>
                <w:szCs w:val="18"/>
                <w:lang w:val="en-GB"/>
              </w:rPr>
              <w:t>0.5297</w:t>
            </w:r>
          </w:p>
        </w:tc>
      </w:tr>
      <w:tr w:rsidR="00383C92" w:rsidRPr="00B16BF5" w:rsidTr="00383C92">
        <w:trPr>
          <w:trHeight w:val="225"/>
        </w:trPr>
        <w:tc>
          <w:tcPr>
            <w:tcW w:w="2017" w:type="dxa"/>
            <w:tcBorders>
              <w:top w:val="nil"/>
              <w:left w:val="nil"/>
              <w:bottom w:val="nil"/>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r w:rsidRPr="00B16BF5">
              <w:rPr>
                <w:rFonts w:ascii="Arial" w:hAnsi="Arial" w:cs="Arial"/>
                <w:color w:val="000000"/>
                <w:sz w:val="18"/>
                <w:szCs w:val="18"/>
                <w:lang w:val="en-GB"/>
              </w:rPr>
              <w:t>D(LOG(MG(-4)))</w:t>
            </w:r>
          </w:p>
        </w:tc>
        <w:tc>
          <w:tcPr>
            <w:tcW w:w="1103" w:type="dxa"/>
            <w:tcBorders>
              <w:top w:val="nil"/>
              <w:left w:val="nil"/>
              <w:bottom w:val="nil"/>
              <w:right w:val="nil"/>
            </w:tcBorders>
            <w:vAlign w:val="bottom"/>
          </w:tcPr>
          <w:p w:rsidR="00383C92" w:rsidRPr="00B16BF5" w:rsidRDefault="00383C92" w:rsidP="00383C92">
            <w:pPr>
              <w:autoSpaceDE w:val="0"/>
              <w:autoSpaceDN w:val="0"/>
              <w:adjustRightInd w:val="0"/>
              <w:ind w:right="10"/>
              <w:jc w:val="right"/>
              <w:rPr>
                <w:rFonts w:ascii="Arial" w:hAnsi="Arial" w:cs="Arial"/>
                <w:color w:val="000000"/>
                <w:sz w:val="18"/>
                <w:szCs w:val="18"/>
                <w:lang w:val="en-GB"/>
              </w:rPr>
            </w:pPr>
            <w:r w:rsidRPr="00B16BF5">
              <w:rPr>
                <w:rFonts w:ascii="Arial" w:hAnsi="Arial" w:cs="Arial"/>
                <w:color w:val="000000"/>
                <w:sz w:val="18"/>
                <w:szCs w:val="18"/>
                <w:lang w:val="en-GB"/>
              </w:rPr>
              <w:t>0.000830</w:t>
            </w:r>
          </w:p>
        </w:tc>
        <w:tc>
          <w:tcPr>
            <w:tcW w:w="1207" w:type="dxa"/>
            <w:tcBorders>
              <w:top w:val="nil"/>
              <w:left w:val="nil"/>
              <w:bottom w:val="nil"/>
              <w:right w:val="nil"/>
            </w:tcBorders>
            <w:vAlign w:val="bottom"/>
          </w:tcPr>
          <w:p w:rsidR="00383C92" w:rsidRPr="00B16BF5" w:rsidRDefault="00383C92" w:rsidP="00383C92">
            <w:pPr>
              <w:autoSpaceDE w:val="0"/>
              <w:autoSpaceDN w:val="0"/>
              <w:adjustRightInd w:val="0"/>
              <w:ind w:right="10"/>
              <w:jc w:val="right"/>
              <w:rPr>
                <w:rFonts w:ascii="Arial" w:hAnsi="Arial" w:cs="Arial"/>
                <w:color w:val="000000"/>
                <w:sz w:val="18"/>
                <w:szCs w:val="18"/>
                <w:lang w:val="en-GB"/>
              </w:rPr>
            </w:pPr>
            <w:r w:rsidRPr="00B16BF5">
              <w:rPr>
                <w:rFonts w:ascii="Arial" w:hAnsi="Arial" w:cs="Arial"/>
                <w:color w:val="000000"/>
                <w:sz w:val="18"/>
                <w:szCs w:val="18"/>
                <w:lang w:val="en-GB"/>
              </w:rPr>
              <w:t>0.000462</w:t>
            </w:r>
          </w:p>
        </w:tc>
        <w:tc>
          <w:tcPr>
            <w:tcW w:w="1208" w:type="dxa"/>
            <w:tcBorders>
              <w:top w:val="nil"/>
              <w:left w:val="nil"/>
              <w:bottom w:val="nil"/>
              <w:right w:val="nil"/>
            </w:tcBorders>
            <w:vAlign w:val="bottom"/>
          </w:tcPr>
          <w:p w:rsidR="00383C92" w:rsidRPr="00B16BF5" w:rsidRDefault="00383C92" w:rsidP="00383C92">
            <w:pPr>
              <w:autoSpaceDE w:val="0"/>
              <w:autoSpaceDN w:val="0"/>
              <w:adjustRightInd w:val="0"/>
              <w:ind w:right="10"/>
              <w:jc w:val="right"/>
              <w:rPr>
                <w:rFonts w:ascii="Arial" w:hAnsi="Arial" w:cs="Arial"/>
                <w:color w:val="000000"/>
                <w:sz w:val="18"/>
                <w:szCs w:val="18"/>
                <w:lang w:val="en-GB"/>
              </w:rPr>
            </w:pPr>
            <w:r w:rsidRPr="00B16BF5">
              <w:rPr>
                <w:rFonts w:ascii="Arial" w:hAnsi="Arial" w:cs="Arial"/>
                <w:color w:val="000000"/>
                <w:sz w:val="18"/>
                <w:szCs w:val="18"/>
                <w:lang w:val="en-GB"/>
              </w:rPr>
              <w:t>1.796783</w:t>
            </w:r>
          </w:p>
        </w:tc>
        <w:tc>
          <w:tcPr>
            <w:tcW w:w="997" w:type="dxa"/>
            <w:tcBorders>
              <w:top w:val="nil"/>
              <w:left w:val="nil"/>
              <w:bottom w:val="nil"/>
              <w:right w:val="nil"/>
            </w:tcBorders>
            <w:vAlign w:val="bottom"/>
          </w:tcPr>
          <w:p w:rsidR="00383C92" w:rsidRPr="00B16BF5" w:rsidRDefault="00383C92" w:rsidP="00383C92">
            <w:pPr>
              <w:autoSpaceDE w:val="0"/>
              <w:autoSpaceDN w:val="0"/>
              <w:adjustRightInd w:val="0"/>
              <w:ind w:right="10"/>
              <w:jc w:val="right"/>
              <w:rPr>
                <w:rFonts w:ascii="Arial" w:hAnsi="Arial" w:cs="Arial"/>
                <w:color w:val="000000"/>
                <w:sz w:val="18"/>
                <w:szCs w:val="18"/>
                <w:lang w:val="en-GB"/>
              </w:rPr>
            </w:pPr>
            <w:r w:rsidRPr="00B16BF5">
              <w:rPr>
                <w:rFonts w:ascii="Arial" w:hAnsi="Arial" w:cs="Arial"/>
                <w:color w:val="000000"/>
                <w:sz w:val="18"/>
                <w:szCs w:val="18"/>
                <w:lang w:val="en-GB"/>
              </w:rPr>
              <w:t>0.0868</w:t>
            </w:r>
          </w:p>
        </w:tc>
      </w:tr>
      <w:tr w:rsidR="00383C92" w:rsidRPr="00B16BF5" w:rsidTr="00383C92">
        <w:trPr>
          <w:trHeight w:val="225"/>
        </w:trPr>
        <w:tc>
          <w:tcPr>
            <w:tcW w:w="2017" w:type="dxa"/>
            <w:tcBorders>
              <w:top w:val="nil"/>
              <w:left w:val="nil"/>
              <w:bottom w:val="nil"/>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r w:rsidRPr="00B16BF5">
              <w:rPr>
                <w:rFonts w:ascii="Arial" w:hAnsi="Arial" w:cs="Arial"/>
                <w:color w:val="000000"/>
                <w:sz w:val="18"/>
                <w:szCs w:val="18"/>
                <w:lang w:val="en-GB"/>
              </w:rPr>
              <w:t>D(LOG(EXR(-2)))</w:t>
            </w:r>
          </w:p>
        </w:tc>
        <w:tc>
          <w:tcPr>
            <w:tcW w:w="1103" w:type="dxa"/>
            <w:tcBorders>
              <w:top w:val="nil"/>
              <w:left w:val="nil"/>
              <w:bottom w:val="nil"/>
              <w:right w:val="nil"/>
            </w:tcBorders>
            <w:vAlign w:val="bottom"/>
          </w:tcPr>
          <w:p w:rsidR="00383C92" w:rsidRPr="00B16BF5" w:rsidRDefault="00383C92" w:rsidP="00383C92">
            <w:pPr>
              <w:autoSpaceDE w:val="0"/>
              <w:autoSpaceDN w:val="0"/>
              <w:adjustRightInd w:val="0"/>
              <w:ind w:right="10"/>
              <w:jc w:val="right"/>
              <w:rPr>
                <w:rFonts w:ascii="Arial" w:hAnsi="Arial" w:cs="Arial"/>
                <w:color w:val="000000"/>
                <w:sz w:val="18"/>
                <w:szCs w:val="18"/>
                <w:lang w:val="en-GB"/>
              </w:rPr>
            </w:pPr>
            <w:r w:rsidRPr="00B16BF5">
              <w:rPr>
                <w:rFonts w:ascii="Arial" w:hAnsi="Arial" w:cs="Arial"/>
                <w:color w:val="000000"/>
                <w:sz w:val="18"/>
                <w:szCs w:val="18"/>
                <w:lang w:val="en-GB"/>
              </w:rPr>
              <w:t>0.001632</w:t>
            </w:r>
          </w:p>
        </w:tc>
        <w:tc>
          <w:tcPr>
            <w:tcW w:w="1207" w:type="dxa"/>
            <w:tcBorders>
              <w:top w:val="nil"/>
              <w:left w:val="nil"/>
              <w:bottom w:val="nil"/>
              <w:right w:val="nil"/>
            </w:tcBorders>
            <w:vAlign w:val="bottom"/>
          </w:tcPr>
          <w:p w:rsidR="00383C92" w:rsidRPr="00B16BF5" w:rsidRDefault="00383C92" w:rsidP="00383C92">
            <w:pPr>
              <w:autoSpaceDE w:val="0"/>
              <w:autoSpaceDN w:val="0"/>
              <w:adjustRightInd w:val="0"/>
              <w:ind w:right="10"/>
              <w:jc w:val="right"/>
              <w:rPr>
                <w:rFonts w:ascii="Arial" w:hAnsi="Arial" w:cs="Arial"/>
                <w:color w:val="000000"/>
                <w:sz w:val="18"/>
                <w:szCs w:val="18"/>
                <w:lang w:val="en-GB"/>
              </w:rPr>
            </w:pPr>
            <w:r w:rsidRPr="00B16BF5">
              <w:rPr>
                <w:rFonts w:ascii="Arial" w:hAnsi="Arial" w:cs="Arial"/>
                <w:color w:val="000000"/>
                <w:sz w:val="18"/>
                <w:szCs w:val="18"/>
                <w:lang w:val="en-GB"/>
              </w:rPr>
              <w:t>0.000672</w:t>
            </w:r>
          </w:p>
        </w:tc>
        <w:tc>
          <w:tcPr>
            <w:tcW w:w="1208" w:type="dxa"/>
            <w:tcBorders>
              <w:top w:val="nil"/>
              <w:left w:val="nil"/>
              <w:bottom w:val="nil"/>
              <w:right w:val="nil"/>
            </w:tcBorders>
            <w:vAlign w:val="bottom"/>
          </w:tcPr>
          <w:p w:rsidR="00383C92" w:rsidRPr="00B16BF5" w:rsidRDefault="00383C92" w:rsidP="00383C92">
            <w:pPr>
              <w:autoSpaceDE w:val="0"/>
              <w:autoSpaceDN w:val="0"/>
              <w:adjustRightInd w:val="0"/>
              <w:ind w:right="10"/>
              <w:jc w:val="right"/>
              <w:rPr>
                <w:rFonts w:ascii="Arial" w:hAnsi="Arial" w:cs="Arial"/>
                <w:color w:val="000000"/>
                <w:sz w:val="18"/>
                <w:szCs w:val="18"/>
                <w:lang w:val="en-GB"/>
              </w:rPr>
            </w:pPr>
            <w:r w:rsidRPr="00B16BF5">
              <w:rPr>
                <w:rFonts w:ascii="Arial" w:hAnsi="Arial" w:cs="Arial"/>
                <w:color w:val="000000"/>
                <w:sz w:val="18"/>
                <w:szCs w:val="18"/>
                <w:lang w:val="en-GB"/>
              </w:rPr>
              <w:t>2.430930</w:t>
            </w:r>
          </w:p>
        </w:tc>
        <w:tc>
          <w:tcPr>
            <w:tcW w:w="997" w:type="dxa"/>
            <w:tcBorders>
              <w:top w:val="nil"/>
              <w:left w:val="nil"/>
              <w:bottom w:val="nil"/>
              <w:right w:val="nil"/>
            </w:tcBorders>
            <w:vAlign w:val="bottom"/>
          </w:tcPr>
          <w:p w:rsidR="00383C92" w:rsidRPr="00B16BF5" w:rsidRDefault="00383C92" w:rsidP="00383C92">
            <w:pPr>
              <w:autoSpaceDE w:val="0"/>
              <w:autoSpaceDN w:val="0"/>
              <w:adjustRightInd w:val="0"/>
              <w:ind w:right="10"/>
              <w:jc w:val="right"/>
              <w:rPr>
                <w:rFonts w:ascii="Arial" w:hAnsi="Arial" w:cs="Arial"/>
                <w:color w:val="000000"/>
                <w:sz w:val="18"/>
                <w:szCs w:val="18"/>
                <w:lang w:val="en-GB"/>
              </w:rPr>
            </w:pPr>
            <w:r w:rsidRPr="00B16BF5">
              <w:rPr>
                <w:rFonts w:ascii="Arial" w:hAnsi="Arial" w:cs="Arial"/>
                <w:color w:val="000000"/>
                <w:sz w:val="18"/>
                <w:szCs w:val="18"/>
                <w:lang w:val="en-GB"/>
              </w:rPr>
              <w:t>0.0241</w:t>
            </w:r>
          </w:p>
        </w:tc>
      </w:tr>
      <w:tr w:rsidR="00383C92" w:rsidRPr="00B16BF5" w:rsidTr="00383C92">
        <w:trPr>
          <w:trHeight w:val="225"/>
        </w:trPr>
        <w:tc>
          <w:tcPr>
            <w:tcW w:w="2017" w:type="dxa"/>
            <w:tcBorders>
              <w:top w:val="nil"/>
              <w:left w:val="nil"/>
              <w:bottom w:val="nil"/>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r w:rsidRPr="00B16BF5">
              <w:rPr>
                <w:rFonts w:ascii="Arial" w:hAnsi="Arial" w:cs="Arial"/>
                <w:color w:val="000000"/>
                <w:sz w:val="18"/>
                <w:szCs w:val="18"/>
                <w:lang w:val="en-GB"/>
              </w:rPr>
              <w:t>D(LOG(MG(-1)))</w:t>
            </w:r>
          </w:p>
        </w:tc>
        <w:tc>
          <w:tcPr>
            <w:tcW w:w="1103" w:type="dxa"/>
            <w:tcBorders>
              <w:top w:val="nil"/>
              <w:left w:val="nil"/>
              <w:bottom w:val="nil"/>
              <w:right w:val="nil"/>
            </w:tcBorders>
            <w:vAlign w:val="bottom"/>
          </w:tcPr>
          <w:p w:rsidR="00383C92" w:rsidRPr="00B16BF5" w:rsidRDefault="00383C92" w:rsidP="00383C92">
            <w:pPr>
              <w:autoSpaceDE w:val="0"/>
              <w:autoSpaceDN w:val="0"/>
              <w:adjustRightInd w:val="0"/>
              <w:ind w:right="10"/>
              <w:jc w:val="right"/>
              <w:rPr>
                <w:rFonts w:ascii="Arial" w:hAnsi="Arial" w:cs="Arial"/>
                <w:color w:val="000000"/>
                <w:sz w:val="18"/>
                <w:szCs w:val="18"/>
                <w:lang w:val="en-GB"/>
              </w:rPr>
            </w:pPr>
            <w:r w:rsidRPr="00B16BF5">
              <w:rPr>
                <w:rFonts w:ascii="Arial" w:hAnsi="Arial" w:cs="Arial"/>
                <w:color w:val="000000"/>
                <w:sz w:val="18"/>
                <w:szCs w:val="18"/>
                <w:lang w:val="en-GB"/>
              </w:rPr>
              <w:t>5.29E-05</w:t>
            </w:r>
          </w:p>
        </w:tc>
        <w:tc>
          <w:tcPr>
            <w:tcW w:w="1207" w:type="dxa"/>
            <w:tcBorders>
              <w:top w:val="nil"/>
              <w:left w:val="nil"/>
              <w:bottom w:val="nil"/>
              <w:right w:val="nil"/>
            </w:tcBorders>
            <w:vAlign w:val="bottom"/>
          </w:tcPr>
          <w:p w:rsidR="00383C92" w:rsidRPr="00B16BF5" w:rsidRDefault="00383C92" w:rsidP="00383C92">
            <w:pPr>
              <w:autoSpaceDE w:val="0"/>
              <w:autoSpaceDN w:val="0"/>
              <w:adjustRightInd w:val="0"/>
              <w:ind w:right="10"/>
              <w:jc w:val="right"/>
              <w:rPr>
                <w:rFonts w:ascii="Arial" w:hAnsi="Arial" w:cs="Arial"/>
                <w:color w:val="000000"/>
                <w:sz w:val="18"/>
                <w:szCs w:val="18"/>
                <w:lang w:val="en-GB"/>
              </w:rPr>
            </w:pPr>
            <w:r w:rsidRPr="00B16BF5">
              <w:rPr>
                <w:rFonts w:ascii="Arial" w:hAnsi="Arial" w:cs="Arial"/>
                <w:color w:val="000000"/>
                <w:sz w:val="18"/>
                <w:szCs w:val="18"/>
                <w:lang w:val="en-GB"/>
              </w:rPr>
              <w:t>0.000528</w:t>
            </w:r>
          </w:p>
        </w:tc>
        <w:tc>
          <w:tcPr>
            <w:tcW w:w="1208" w:type="dxa"/>
            <w:tcBorders>
              <w:top w:val="nil"/>
              <w:left w:val="nil"/>
              <w:bottom w:val="nil"/>
              <w:right w:val="nil"/>
            </w:tcBorders>
            <w:vAlign w:val="bottom"/>
          </w:tcPr>
          <w:p w:rsidR="00383C92" w:rsidRPr="00B16BF5" w:rsidRDefault="00383C92" w:rsidP="00383C92">
            <w:pPr>
              <w:autoSpaceDE w:val="0"/>
              <w:autoSpaceDN w:val="0"/>
              <w:adjustRightInd w:val="0"/>
              <w:ind w:right="10"/>
              <w:jc w:val="right"/>
              <w:rPr>
                <w:rFonts w:ascii="Arial" w:hAnsi="Arial" w:cs="Arial"/>
                <w:color w:val="000000"/>
                <w:sz w:val="18"/>
                <w:szCs w:val="18"/>
                <w:lang w:val="en-GB"/>
              </w:rPr>
            </w:pPr>
            <w:r w:rsidRPr="00B16BF5">
              <w:rPr>
                <w:rFonts w:ascii="Arial" w:hAnsi="Arial" w:cs="Arial"/>
                <w:color w:val="000000"/>
                <w:sz w:val="18"/>
                <w:szCs w:val="18"/>
                <w:lang w:val="en-GB"/>
              </w:rPr>
              <w:t>0.100165</w:t>
            </w:r>
          </w:p>
        </w:tc>
        <w:tc>
          <w:tcPr>
            <w:tcW w:w="997" w:type="dxa"/>
            <w:tcBorders>
              <w:top w:val="nil"/>
              <w:left w:val="nil"/>
              <w:bottom w:val="nil"/>
              <w:right w:val="nil"/>
            </w:tcBorders>
            <w:vAlign w:val="bottom"/>
          </w:tcPr>
          <w:p w:rsidR="00383C92" w:rsidRPr="00B16BF5" w:rsidRDefault="00383C92" w:rsidP="00383C92">
            <w:pPr>
              <w:autoSpaceDE w:val="0"/>
              <w:autoSpaceDN w:val="0"/>
              <w:adjustRightInd w:val="0"/>
              <w:ind w:right="10"/>
              <w:jc w:val="right"/>
              <w:rPr>
                <w:rFonts w:ascii="Arial" w:hAnsi="Arial" w:cs="Arial"/>
                <w:color w:val="000000"/>
                <w:sz w:val="18"/>
                <w:szCs w:val="18"/>
                <w:lang w:val="en-GB"/>
              </w:rPr>
            </w:pPr>
            <w:r w:rsidRPr="00B16BF5">
              <w:rPr>
                <w:rFonts w:ascii="Arial" w:hAnsi="Arial" w:cs="Arial"/>
                <w:color w:val="000000"/>
                <w:sz w:val="18"/>
                <w:szCs w:val="18"/>
                <w:lang w:val="en-GB"/>
              </w:rPr>
              <w:t>0.9212</w:t>
            </w:r>
          </w:p>
        </w:tc>
      </w:tr>
      <w:tr w:rsidR="00383C92" w:rsidRPr="00B16BF5" w:rsidTr="00383C92">
        <w:trPr>
          <w:trHeight w:val="225"/>
        </w:trPr>
        <w:tc>
          <w:tcPr>
            <w:tcW w:w="2017" w:type="dxa"/>
            <w:tcBorders>
              <w:top w:val="nil"/>
              <w:left w:val="nil"/>
              <w:bottom w:val="nil"/>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r w:rsidRPr="00B16BF5">
              <w:rPr>
                <w:rFonts w:ascii="Arial" w:hAnsi="Arial" w:cs="Arial"/>
                <w:color w:val="000000"/>
                <w:sz w:val="18"/>
                <w:szCs w:val="18"/>
                <w:lang w:val="en-GB"/>
              </w:rPr>
              <w:t>D(LOG(INDP(-1)))</w:t>
            </w:r>
          </w:p>
        </w:tc>
        <w:tc>
          <w:tcPr>
            <w:tcW w:w="1103" w:type="dxa"/>
            <w:tcBorders>
              <w:top w:val="nil"/>
              <w:left w:val="nil"/>
              <w:bottom w:val="nil"/>
              <w:right w:val="nil"/>
            </w:tcBorders>
            <w:vAlign w:val="bottom"/>
          </w:tcPr>
          <w:p w:rsidR="00383C92" w:rsidRPr="00B16BF5" w:rsidRDefault="00383C92" w:rsidP="00383C92">
            <w:pPr>
              <w:autoSpaceDE w:val="0"/>
              <w:autoSpaceDN w:val="0"/>
              <w:adjustRightInd w:val="0"/>
              <w:ind w:right="10"/>
              <w:jc w:val="right"/>
              <w:rPr>
                <w:rFonts w:ascii="Arial" w:hAnsi="Arial" w:cs="Arial"/>
                <w:color w:val="000000"/>
                <w:sz w:val="18"/>
                <w:szCs w:val="18"/>
                <w:lang w:val="en-GB"/>
              </w:rPr>
            </w:pPr>
            <w:r w:rsidRPr="00B16BF5">
              <w:rPr>
                <w:rFonts w:ascii="Arial" w:hAnsi="Arial" w:cs="Arial"/>
                <w:color w:val="000000"/>
                <w:sz w:val="18"/>
                <w:szCs w:val="18"/>
                <w:lang w:val="en-GB"/>
              </w:rPr>
              <w:t>-0.001244</w:t>
            </w:r>
          </w:p>
        </w:tc>
        <w:tc>
          <w:tcPr>
            <w:tcW w:w="1207" w:type="dxa"/>
            <w:tcBorders>
              <w:top w:val="nil"/>
              <w:left w:val="nil"/>
              <w:bottom w:val="nil"/>
              <w:right w:val="nil"/>
            </w:tcBorders>
            <w:vAlign w:val="bottom"/>
          </w:tcPr>
          <w:p w:rsidR="00383C92" w:rsidRPr="00B16BF5" w:rsidRDefault="00383C92" w:rsidP="00383C92">
            <w:pPr>
              <w:autoSpaceDE w:val="0"/>
              <w:autoSpaceDN w:val="0"/>
              <w:adjustRightInd w:val="0"/>
              <w:ind w:right="10"/>
              <w:jc w:val="right"/>
              <w:rPr>
                <w:rFonts w:ascii="Arial" w:hAnsi="Arial" w:cs="Arial"/>
                <w:color w:val="000000"/>
                <w:sz w:val="18"/>
                <w:szCs w:val="18"/>
                <w:lang w:val="en-GB"/>
              </w:rPr>
            </w:pPr>
            <w:r w:rsidRPr="00B16BF5">
              <w:rPr>
                <w:rFonts w:ascii="Arial" w:hAnsi="Arial" w:cs="Arial"/>
                <w:color w:val="000000"/>
                <w:sz w:val="18"/>
                <w:szCs w:val="18"/>
                <w:lang w:val="en-GB"/>
              </w:rPr>
              <w:t>0.005468</w:t>
            </w:r>
          </w:p>
        </w:tc>
        <w:tc>
          <w:tcPr>
            <w:tcW w:w="1208" w:type="dxa"/>
            <w:tcBorders>
              <w:top w:val="nil"/>
              <w:left w:val="nil"/>
              <w:bottom w:val="nil"/>
              <w:right w:val="nil"/>
            </w:tcBorders>
            <w:vAlign w:val="bottom"/>
          </w:tcPr>
          <w:p w:rsidR="00383C92" w:rsidRPr="00B16BF5" w:rsidRDefault="00383C92" w:rsidP="00383C92">
            <w:pPr>
              <w:autoSpaceDE w:val="0"/>
              <w:autoSpaceDN w:val="0"/>
              <w:adjustRightInd w:val="0"/>
              <w:ind w:right="10"/>
              <w:jc w:val="right"/>
              <w:rPr>
                <w:rFonts w:ascii="Arial" w:hAnsi="Arial" w:cs="Arial"/>
                <w:color w:val="000000"/>
                <w:sz w:val="18"/>
                <w:szCs w:val="18"/>
                <w:lang w:val="en-GB"/>
              </w:rPr>
            </w:pPr>
            <w:r w:rsidRPr="00B16BF5">
              <w:rPr>
                <w:rFonts w:ascii="Arial" w:hAnsi="Arial" w:cs="Arial"/>
                <w:color w:val="000000"/>
                <w:sz w:val="18"/>
                <w:szCs w:val="18"/>
                <w:lang w:val="en-GB"/>
              </w:rPr>
              <w:t>-0.227553</w:t>
            </w:r>
          </w:p>
        </w:tc>
        <w:tc>
          <w:tcPr>
            <w:tcW w:w="997" w:type="dxa"/>
            <w:tcBorders>
              <w:top w:val="nil"/>
              <w:left w:val="nil"/>
              <w:bottom w:val="nil"/>
              <w:right w:val="nil"/>
            </w:tcBorders>
            <w:vAlign w:val="bottom"/>
          </w:tcPr>
          <w:p w:rsidR="00383C92" w:rsidRPr="00B16BF5" w:rsidRDefault="00383C92" w:rsidP="00383C92">
            <w:pPr>
              <w:autoSpaceDE w:val="0"/>
              <w:autoSpaceDN w:val="0"/>
              <w:adjustRightInd w:val="0"/>
              <w:ind w:right="10"/>
              <w:jc w:val="right"/>
              <w:rPr>
                <w:rFonts w:ascii="Arial" w:hAnsi="Arial" w:cs="Arial"/>
                <w:color w:val="000000"/>
                <w:sz w:val="18"/>
                <w:szCs w:val="18"/>
                <w:lang w:val="en-GB"/>
              </w:rPr>
            </w:pPr>
            <w:r w:rsidRPr="00B16BF5">
              <w:rPr>
                <w:rFonts w:ascii="Arial" w:hAnsi="Arial" w:cs="Arial"/>
                <w:color w:val="000000"/>
                <w:sz w:val="18"/>
                <w:szCs w:val="18"/>
                <w:lang w:val="en-GB"/>
              </w:rPr>
              <w:t>0.8222</w:t>
            </w:r>
          </w:p>
        </w:tc>
      </w:tr>
      <w:tr w:rsidR="00383C92" w:rsidRPr="00B16BF5" w:rsidTr="00383C92">
        <w:trPr>
          <w:trHeight w:hRule="exact" w:val="90"/>
        </w:trPr>
        <w:tc>
          <w:tcPr>
            <w:tcW w:w="2017" w:type="dxa"/>
            <w:tcBorders>
              <w:top w:val="nil"/>
              <w:left w:val="nil"/>
              <w:bottom w:val="double" w:sz="6" w:space="2" w:color="auto"/>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double" w:sz="6" w:space="2" w:color="auto"/>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p>
        </w:tc>
        <w:tc>
          <w:tcPr>
            <w:tcW w:w="1207" w:type="dxa"/>
            <w:tcBorders>
              <w:top w:val="nil"/>
              <w:left w:val="nil"/>
              <w:bottom w:val="double" w:sz="6" w:space="2" w:color="auto"/>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double" w:sz="6" w:space="2" w:color="auto"/>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double" w:sz="6" w:space="2" w:color="auto"/>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p>
        </w:tc>
      </w:tr>
      <w:tr w:rsidR="00383C92" w:rsidRPr="00B16BF5" w:rsidTr="00383C92">
        <w:trPr>
          <w:trHeight w:hRule="exact" w:val="135"/>
        </w:trPr>
        <w:tc>
          <w:tcPr>
            <w:tcW w:w="2017" w:type="dxa"/>
            <w:tcBorders>
              <w:top w:val="nil"/>
              <w:left w:val="nil"/>
              <w:bottom w:val="nil"/>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nil"/>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p>
        </w:tc>
        <w:tc>
          <w:tcPr>
            <w:tcW w:w="1207" w:type="dxa"/>
            <w:tcBorders>
              <w:top w:val="nil"/>
              <w:left w:val="nil"/>
              <w:bottom w:val="nil"/>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nil"/>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nil"/>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p>
        </w:tc>
      </w:tr>
      <w:tr w:rsidR="00383C92" w:rsidRPr="00B16BF5" w:rsidTr="00383C92">
        <w:trPr>
          <w:trHeight w:val="225"/>
        </w:trPr>
        <w:tc>
          <w:tcPr>
            <w:tcW w:w="2017" w:type="dxa"/>
            <w:tcBorders>
              <w:top w:val="nil"/>
              <w:left w:val="nil"/>
              <w:bottom w:val="nil"/>
              <w:right w:val="nil"/>
            </w:tcBorders>
            <w:vAlign w:val="bottom"/>
          </w:tcPr>
          <w:p w:rsidR="00383C92" w:rsidRPr="00B16BF5" w:rsidRDefault="00383C92" w:rsidP="00383C92">
            <w:pPr>
              <w:autoSpaceDE w:val="0"/>
              <w:autoSpaceDN w:val="0"/>
              <w:adjustRightInd w:val="0"/>
              <w:rPr>
                <w:rFonts w:ascii="Arial" w:hAnsi="Arial" w:cs="Arial"/>
                <w:color w:val="000000"/>
                <w:sz w:val="18"/>
                <w:szCs w:val="18"/>
                <w:lang w:val="en-GB"/>
              </w:rPr>
            </w:pPr>
            <w:r w:rsidRPr="00B16BF5">
              <w:rPr>
                <w:rFonts w:ascii="Arial" w:hAnsi="Arial" w:cs="Arial"/>
                <w:color w:val="000000"/>
                <w:sz w:val="18"/>
                <w:szCs w:val="18"/>
                <w:lang w:val="en-GB"/>
              </w:rPr>
              <w:t>R-squared</w:t>
            </w:r>
          </w:p>
        </w:tc>
        <w:tc>
          <w:tcPr>
            <w:tcW w:w="1103" w:type="dxa"/>
            <w:tcBorders>
              <w:top w:val="nil"/>
              <w:left w:val="nil"/>
              <w:bottom w:val="nil"/>
              <w:right w:val="nil"/>
            </w:tcBorders>
            <w:vAlign w:val="bottom"/>
          </w:tcPr>
          <w:p w:rsidR="00383C92" w:rsidRPr="00B16BF5" w:rsidRDefault="00383C92" w:rsidP="00383C92">
            <w:pPr>
              <w:autoSpaceDE w:val="0"/>
              <w:autoSpaceDN w:val="0"/>
              <w:adjustRightInd w:val="0"/>
              <w:ind w:right="10"/>
              <w:jc w:val="right"/>
              <w:rPr>
                <w:rFonts w:ascii="Arial" w:hAnsi="Arial" w:cs="Arial"/>
                <w:color w:val="000000"/>
                <w:sz w:val="18"/>
                <w:szCs w:val="18"/>
                <w:lang w:val="en-GB"/>
              </w:rPr>
            </w:pPr>
            <w:r w:rsidRPr="00B16BF5">
              <w:rPr>
                <w:rFonts w:ascii="Arial" w:hAnsi="Arial" w:cs="Arial"/>
                <w:color w:val="000000"/>
                <w:sz w:val="18"/>
                <w:szCs w:val="18"/>
                <w:lang w:val="en-GB"/>
              </w:rPr>
              <w:t>0.387484</w:t>
            </w:r>
          </w:p>
        </w:tc>
        <w:tc>
          <w:tcPr>
            <w:tcW w:w="1207" w:type="dxa"/>
            <w:gridSpan w:val="2"/>
            <w:tcBorders>
              <w:top w:val="nil"/>
              <w:left w:val="nil"/>
              <w:bottom w:val="nil"/>
              <w:right w:val="nil"/>
            </w:tcBorders>
            <w:vAlign w:val="bottom"/>
          </w:tcPr>
          <w:p w:rsidR="00383C92" w:rsidRPr="00B16BF5" w:rsidRDefault="00383C92" w:rsidP="00383C92">
            <w:pPr>
              <w:autoSpaceDE w:val="0"/>
              <w:autoSpaceDN w:val="0"/>
              <w:adjustRightInd w:val="0"/>
              <w:ind w:right="10"/>
              <w:rPr>
                <w:rFonts w:ascii="Arial" w:hAnsi="Arial" w:cs="Arial"/>
                <w:color w:val="000000"/>
                <w:sz w:val="18"/>
                <w:szCs w:val="18"/>
                <w:lang w:val="en-GB"/>
              </w:rPr>
            </w:pPr>
            <w:r w:rsidRPr="00B16BF5">
              <w:rPr>
                <w:rFonts w:ascii="Arial" w:hAnsi="Arial" w:cs="Arial"/>
                <w:color w:val="000000"/>
                <w:sz w:val="18"/>
                <w:szCs w:val="18"/>
                <w:lang w:val="en-GB"/>
              </w:rPr>
              <w:t>    Mean dependent var</w:t>
            </w:r>
          </w:p>
        </w:tc>
        <w:tc>
          <w:tcPr>
            <w:tcW w:w="997" w:type="dxa"/>
            <w:tcBorders>
              <w:top w:val="nil"/>
              <w:left w:val="nil"/>
              <w:bottom w:val="nil"/>
              <w:right w:val="nil"/>
            </w:tcBorders>
            <w:vAlign w:val="bottom"/>
          </w:tcPr>
          <w:p w:rsidR="00383C92" w:rsidRPr="00B16BF5" w:rsidRDefault="00383C92" w:rsidP="00383C92">
            <w:pPr>
              <w:autoSpaceDE w:val="0"/>
              <w:autoSpaceDN w:val="0"/>
              <w:adjustRightInd w:val="0"/>
              <w:ind w:right="10"/>
              <w:jc w:val="right"/>
              <w:rPr>
                <w:rFonts w:ascii="Arial" w:hAnsi="Arial" w:cs="Arial"/>
                <w:color w:val="000000"/>
                <w:sz w:val="18"/>
                <w:szCs w:val="18"/>
                <w:lang w:val="en-GB"/>
              </w:rPr>
            </w:pPr>
            <w:r w:rsidRPr="00B16BF5">
              <w:rPr>
                <w:rFonts w:ascii="Arial" w:hAnsi="Arial" w:cs="Arial"/>
                <w:color w:val="000000"/>
                <w:sz w:val="18"/>
                <w:szCs w:val="18"/>
                <w:lang w:val="en-GB"/>
              </w:rPr>
              <w:t>0.000896</w:t>
            </w:r>
          </w:p>
        </w:tc>
      </w:tr>
      <w:tr w:rsidR="00383C92" w:rsidRPr="00B16BF5" w:rsidTr="00383C92">
        <w:trPr>
          <w:trHeight w:val="225"/>
        </w:trPr>
        <w:tc>
          <w:tcPr>
            <w:tcW w:w="2017" w:type="dxa"/>
            <w:tcBorders>
              <w:top w:val="nil"/>
              <w:left w:val="nil"/>
              <w:bottom w:val="nil"/>
              <w:right w:val="nil"/>
            </w:tcBorders>
            <w:vAlign w:val="bottom"/>
          </w:tcPr>
          <w:p w:rsidR="00383C92" w:rsidRPr="00B16BF5" w:rsidRDefault="00383C92" w:rsidP="00383C92">
            <w:pPr>
              <w:autoSpaceDE w:val="0"/>
              <w:autoSpaceDN w:val="0"/>
              <w:adjustRightInd w:val="0"/>
              <w:rPr>
                <w:rFonts w:ascii="Arial" w:hAnsi="Arial" w:cs="Arial"/>
                <w:color w:val="000000"/>
                <w:sz w:val="18"/>
                <w:szCs w:val="18"/>
                <w:lang w:val="en-GB"/>
              </w:rPr>
            </w:pPr>
            <w:r w:rsidRPr="00B16BF5">
              <w:rPr>
                <w:rFonts w:ascii="Arial" w:hAnsi="Arial" w:cs="Arial"/>
                <w:color w:val="000000"/>
                <w:sz w:val="18"/>
                <w:szCs w:val="18"/>
                <w:lang w:val="en-GB"/>
              </w:rPr>
              <w:t>Adjusted R-squared</w:t>
            </w:r>
          </w:p>
        </w:tc>
        <w:tc>
          <w:tcPr>
            <w:tcW w:w="1103" w:type="dxa"/>
            <w:tcBorders>
              <w:top w:val="nil"/>
              <w:left w:val="nil"/>
              <w:bottom w:val="nil"/>
              <w:right w:val="nil"/>
            </w:tcBorders>
            <w:vAlign w:val="bottom"/>
          </w:tcPr>
          <w:p w:rsidR="00383C92" w:rsidRPr="00B16BF5" w:rsidRDefault="00383C92" w:rsidP="00383C92">
            <w:pPr>
              <w:autoSpaceDE w:val="0"/>
              <w:autoSpaceDN w:val="0"/>
              <w:adjustRightInd w:val="0"/>
              <w:ind w:right="10"/>
              <w:jc w:val="right"/>
              <w:rPr>
                <w:rFonts w:ascii="Arial" w:hAnsi="Arial" w:cs="Arial"/>
                <w:color w:val="000000"/>
                <w:sz w:val="18"/>
                <w:szCs w:val="18"/>
                <w:lang w:val="en-GB"/>
              </w:rPr>
            </w:pPr>
            <w:r w:rsidRPr="00B16BF5">
              <w:rPr>
                <w:rFonts w:ascii="Arial" w:hAnsi="Arial" w:cs="Arial"/>
                <w:color w:val="000000"/>
                <w:sz w:val="18"/>
                <w:szCs w:val="18"/>
                <w:lang w:val="en-GB"/>
              </w:rPr>
              <w:t>0.154145</w:t>
            </w:r>
          </w:p>
        </w:tc>
        <w:tc>
          <w:tcPr>
            <w:tcW w:w="1207" w:type="dxa"/>
            <w:gridSpan w:val="2"/>
            <w:tcBorders>
              <w:top w:val="nil"/>
              <w:left w:val="nil"/>
              <w:bottom w:val="nil"/>
              <w:right w:val="nil"/>
            </w:tcBorders>
            <w:vAlign w:val="bottom"/>
          </w:tcPr>
          <w:p w:rsidR="00383C92" w:rsidRPr="00B16BF5" w:rsidRDefault="00383C92" w:rsidP="00383C92">
            <w:pPr>
              <w:autoSpaceDE w:val="0"/>
              <w:autoSpaceDN w:val="0"/>
              <w:adjustRightInd w:val="0"/>
              <w:ind w:right="10"/>
              <w:rPr>
                <w:rFonts w:ascii="Arial" w:hAnsi="Arial" w:cs="Arial"/>
                <w:color w:val="000000"/>
                <w:sz w:val="18"/>
                <w:szCs w:val="18"/>
                <w:lang w:val="en-GB"/>
              </w:rPr>
            </w:pPr>
            <w:r w:rsidRPr="00B16BF5">
              <w:rPr>
                <w:rFonts w:ascii="Arial" w:hAnsi="Arial" w:cs="Arial"/>
                <w:color w:val="000000"/>
                <w:sz w:val="18"/>
                <w:szCs w:val="18"/>
                <w:lang w:val="en-GB"/>
              </w:rPr>
              <w:t>    S.D. dependent var</w:t>
            </w:r>
          </w:p>
        </w:tc>
        <w:tc>
          <w:tcPr>
            <w:tcW w:w="997" w:type="dxa"/>
            <w:tcBorders>
              <w:top w:val="nil"/>
              <w:left w:val="nil"/>
              <w:bottom w:val="nil"/>
              <w:right w:val="nil"/>
            </w:tcBorders>
            <w:vAlign w:val="bottom"/>
          </w:tcPr>
          <w:p w:rsidR="00383C92" w:rsidRPr="00B16BF5" w:rsidRDefault="00383C92" w:rsidP="00383C92">
            <w:pPr>
              <w:autoSpaceDE w:val="0"/>
              <w:autoSpaceDN w:val="0"/>
              <w:adjustRightInd w:val="0"/>
              <w:ind w:right="10"/>
              <w:jc w:val="right"/>
              <w:rPr>
                <w:rFonts w:ascii="Arial" w:hAnsi="Arial" w:cs="Arial"/>
                <w:color w:val="000000"/>
                <w:sz w:val="18"/>
                <w:szCs w:val="18"/>
                <w:lang w:val="en-GB"/>
              </w:rPr>
            </w:pPr>
            <w:r w:rsidRPr="00B16BF5">
              <w:rPr>
                <w:rFonts w:ascii="Arial" w:hAnsi="Arial" w:cs="Arial"/>
                <w:color w:val="000000"/>
                <w:sz w:val="18"/>
                <w:szCs w:val="18"/>
                <w:lang w:val="en-GB"/>
              </w:rPr>
              <w:t>0.001223</w:t>
            </w:r>
          </w:p>
        </w:tc>
      </w:tr>
      <w:tr w:rsidR="00383C92" w:rsidRPr="00B16BF5" w:rsidTr="00383C92">
        <w:trPr>
          <w:trHeight w:val="225"/>
        </w:trPr>
        <w:tc>
          <w:tcPr>
            <w:tcW w:w="2017" w:type="dxa"/>
            <w:tcBorders>
              <w:top w:val="nil"/>
              <w:left w:val="nil"/>
              <w:bottom w:val="nil"/>
              <w:right w:val="nil"/>
            </w:tcBorders>
            <w:vAlign w:val="bottom"/>
          </w:tcPr>
          <w:p w:rsidR="00383C92" w:rsidRPr="00B16BF5" w:rsidRDefault="00383C92" w:rsidP="00383C92">
            <w:pPr>
              <w:autoSpaceDE w:val="0"/>
              <w:autoSpaceDN w:val="0"/>
              <w:adjustRightInd w:val="0"/>
              <w:rPr>
                <w:rFonts w:ascii="Arial" w:hAnsi="Arial" w:cs="Arial"/>
                <w:color w:val="000000"/>
                <w:sz w:val="18"/>
                <w:szCs w:val="18"/>
                <w:lang w:val="en-GB"/>
              </w:rPr>
            </w:pPr>
            <w:r w:rsidRPr="00B16BF5">
              <w:rPr>
                <w:rFonts w:ascii="Arial" w:hAnsi="Arial" w:cs="Arial"/>
                <w:color w:val="000000"/>
                <w:sz w:val="18"/>
                <w:szCs w:val="18"/>
                <w:lang w:val="en-GB"/>
              </w:rPr>
              <w:t>S.E. of regression</w:t>
            </w:r>
          </w:p>
        </w:tc>
        <w:tc>
          <w:tcPr>
            <w:tcW w:w="1103" w:type="dxa"/>
            <w:tcBorders>
              <w:top w:val="nil"/>
              <w:left w:val="nil"/>
              <w:bottom w:val="nil"/>
              <w:right w:val="nil"/>
            </w:tcBorders>
            <w:vAlign w:val="bottom"/>
          </w:tcPr>
          <w:p w:rsidR="00383C92" w:rsidRPr="00B16BF5" w:rsidRDefault="00383C92" w:rsidP="00383C92">
            <w:pPr>
              <w:autoSpaceDE w:val="0"/>
              <w:autoSpaceDN w:val="0"/>
              <w:adjustRightInd w:val="0"/>
              <w:ind w:right="10"/>
              <w:jc w:val="right"/>
              <w:rPr>
                <w:rFonts w:ascii="Arial" w:hAnsi="Arial" w:cs="Arial"/>
                <w:color w:val="000000"/>
                <w:sz w:val="18"/>
                <w:szCs w:val="18"/>
                <w:lang w:val="en-GB"/>
              </w:rPr>
            </w:pPr>
            <w:r w:rsidRPr="00B16BF5">
              <w:rPr>
                <w:rFonts w:ascii="Arial" w:hAnsi="Arial" w:cs="Arial"/>
                <w:color w:val="000000"/>
                <w:sz w:val="18"/>
                <w:szCs w:val="18"/>
                <w:lang w:val="en-GB"/>
              </w:rPr>
              <w:t>0.001124</w:t>
            </w:r>
          </w:p>
        </w:tc>
        <w:tc>
          <w:tcPr>
            <w:tcW w:w="1207" w:type="dxa"/>
            <w:gridSpan w:val="2"/>
            <w:tcBorders>
              <w:top w:val="nil"/>
              <w:left w:val="nil"/>
              <w:bottom w:val="nil"/>
              <w:right w:val="nil"/>
            </w:tcBorders>
            <w:vAlign w:val="bottom"/>
          </w:tcPr>
          <w:p w:rsidR="00383C92" w:rsidRPr="00B16BF5" w:rsidRDefault="00383C92" w:rsidP="00383C92">
            <w:pPr>
              <w:autoSpaceDE w:val="0"/>
              <w:autoSpaceDN w:val="0"/>
              <w:adjustRightInd w:val="0"/>
              <w:ind w:right="10"/>
              <w:rPr>
                <w:rFonts w:ascii="Arial" w:hAnsi="Arial" w:cs="Arial"/>
                <w:color w:val="000000"/>
                <w:sz w:val="18"/>
                <w:szCs w:val="18"/>
                <w:lang w:val="en-GB"/>
              </w:rPr>
            </w:pPr>
            <w:r w:rsidRPr="00B16BF5">
              <w:rPr>
                <w:rFonts w:ascii="Arial" w:hAnsi="Arial" w:cs="Arial"/>
                <w:color w:val="000000"/>
                <w:sz w:val="18"/>
                <w:szCs w:val="18"/>
                <w:lang w:val="en-GB"/>
              </w:rPr>
              <w:t>    Akaike info criterion</w:t>
            </w:r>
          </w:p>
        </w:tc>
        <w:tc>
          <w:tcPr>
            <w:tcW w:w="997" w:type="dxa"/>
            <w:tcBorders>
              <w:top w:val="nil"/>
              <w:left w:val="nil"/>
              <w:bottom w:val="nil"/>
              <w:right w:val="nil"/>
            </w:tcBorders>
            <w:vAlign w:val="bottom"/>
          </w:tcPr>
          <w:p w:rsidR="00383C92" w:rsidRPr="00B16BF5" w:rsidRDefault="00383C92" w:rsidP="00383C92">
            <w:pPr>
              <w:autoSpaceDE w:val="0"/>
              <w:autoSpaceDN w:val="0"/>
              <w:adjustRightInd w:val="0"/>
              <w:ind w:right="10"/>
              <w:jc w:val="right"/>
              <w:rPr>
                <w:rFonts w:ascii="Arial" w:hAnsi="Arial" w:cs="Arial"/>
                <w:color w:val="000000"/>
                <w:sz w:val="18"/>
                <w:szCs w:val="18"/>
                <w:lang w:val="en-GB"/>
              </w:rPr>
            </w:pPr>
            <w:r w:rsidRPr="00B16BF5">
              <w:rPr>
                <w:rFonts w:ascii="Arial" w:hAnsi="Arial" w:cs="Arial"/>
                <w:color w:val="000000"/>
                <w:sz w:val="18"/>
                <w:szCs w:val="18"/>
                <w:lang w:val="en-GB"/>
              </w:rPr>
              <w:t>-10.49971</w:t>
            </w:r>
          </w:p>
        </w:tc>
      </w:tr>
      <w:tr w:rsidR="00383C92" w:rsidRPr="00B16BF5" w:rsidTr="00383C92">
        <w:trPr>
          <w:trHeight w:val="225"/>
        </w:trPr>
        <w:tc>
          <w:tcPr>
            <w:tcW w:w="2017" w:type="dxa"/>
            <w:tcBorders>
              <w:top w:val="nil"/>
              <w:left w:val="nil"/>
              <w:bottom w:val="nil"/>
              <w:right w:val="nil"/>
            </w:tcBorders>
            <w:vAlign w:val="bottom"/>
          </w:tcPr>
          <w:p w:rsidR="00383C92" w:rsidRPr="00B16BF5" w:rsidRDefault="00383C92" w:rsidP="00383C92">
            <w:pPr>
              <w:autoSpaceDE w:val="0"/>
              <w:autoSpaceDN w:val="0"/>
              <w:adjustRightInd w:val="0"/>
              <w:rPr>
                <w:rFonts w:ascii="Arial" w:hAnsi="Arial" w:cs="Arial"/>
                <w:color w:val="000000"/>
                <w:sz w:val="18"/>
                <w:szCs w:val="18"/>
                <w:lang w:val="en-GB"/>
              </w:rPr>
            </w:pPr>
            <w:r w:rsidRPr="00B16BF5">
              <w:rPr>
                <w:rFonts w:ascii="Arial" w:hAnsi="Arial" w:cs="Arial"/>
                <w:color w:val="000000"/>
                <w:sz w:val="18"/>
                <w:szCs w:val="18"/>
                <w:lang w:val="en-GB"/>
              </w:rPr>
              <w:t>Sum squared resid</w:t>
            </w:r>
          </w:p>
        </w:tc>
        <w:tc>
          <w:tcPr>
            <w:tcW w:w="1103" w:type="dxa"/>
            <w:tcBorders>
              <w:top w:val="nil"/>
              <w:left w:val="nil"/>
              <w:bottom w:val="nil"/>
              <w:right w:val="nil"/>
            </w:tcBorders>
            <w:vAlign w:val="bottom"/>
          </w:tcPr>
          <w:p w:rsidR="00383C92" w:rsidRPr="00B16BF5" w:rsidRDefault="00383C92" w:rsidP="00383C92">
            <w:pPr>
              <w:autoSpaceDE w:val="0"/>
              <w:autoSpaceDN w:val="0"/>
              <w:adjustRightInd w:val="0"/>
              <w:ind w:right="10"/>
              <w:jc w:val="right"/>
              <w:rPr>
                <w:rFonts w:ascii="Arial" w:hAnsi="Arial" w:cs="Arial"/>
                <w:color w:val="000000"/>
                <w:sz w:val="18"/>
                <w:szCs w:val="18"/>
                <w:lang w:val="en-GB"/>
              </w:rPr>
            </w:pPr>
            <w:r w:rsidRPr="00B16BF5">
              <w:rPr>
                <w:rFonts w:ascii="Arial" w:hAnsi="Arial" w:cs="Arial"/>
                <w:color w:val="000000"/>
                <w:sz w:val="18"/>
                <w:szCs w:val="18"/>
                <w:lang w:val="en-GB"/>
              </w:rPr>
              <w:t>2.66E-05</w:t>
            </w:r>
          </w:p>
        </w:tc>
        <w:tc>
          <w:tcPr>
            <w:tcW w:w="1207" w:type="dxa"/>
            <w:gridSpan w:val="2"/>
            <w:tcBorders>
              <w:top w:val="nil"/>
              <w:left w:val="nil"/>
              <w:bottom w:val="nil"/>
              <w:right w:val="nil"/>
            </w:tcBorders>
            <w:vAlign w:val="bottom"/>
          </w:tcPr>
          <w:p w:rsidR="00383C92" w:rsidRPr="00B16BF5" w:rsidRDefault="00383C92" w:rsidP="00383C92">
            <w:pPr>
              <w:autoSpaceDE w:val="0"/>
              <w:autoSpaceDN w:val="0"/>
              <w:adjustRightInd w:val="0"/>
              <w:ind w:right="10"/>
              <w:rPr>
                <w:rFonts w:ascii="Arial" w:hAnsi="Arial" w:cs="Arial"/>
                <w:color w:val="000000"/>
                <w:sz w:val="18"/>
                <w:szCs w:val="18"/>
                <w:lang w:val="en-GB"/>
              </w:rPr>
            </w:pPr>
            <w:r w:rsidRPr="00B16BF5">
              <w:rPr>
                <w:rFonts w:ascii="Arial" w:hAnsi="Arial" w:cs="Arial"/>
                <w:color w:val="000000"/>
                <w:sz w:val="18"/>
                <w:szCs w:val="18"/>
                <w:lang w:val="en-GB"/>
              </w:rPr>
              <w:t>    Schwarz criterion</w:t>
            </w:r>
          </w:p>
        </w:tc>
        <w:tc>
          <w:tcPr>
            <w:tcW w:w="997" w:type="dxa"/>
            <w:tcBorders>
              <w:top w:val="nil"/>
              <w:left w:val="nil"/>
              <w:bottom w:val="nil"/>
              <w:right w:val="nil"/>
            </w:tcBorders>
            <w:vAlign w:val="bottom"/>
          </w:tcPr>
          <w:p w:rsidR="00383C92" w:rsidRPr="00B16BF5" w:rsidRDefault="00383C92" w:rsidP="00383C92">
            <w:pPr>
              <w:autoSpaceDE w:val="0"/>
              <w:autoSpaceDN w:val="0"/>
              <w:adjustRightInd w:val="0"/>
              <w:ind w:right="10"/>
              <w:jc w:val="right"/>
              <w:rPr>
                <w:rFonts w:ascii="Arial" w:hAnsi="Arial" w:cs="Arial"/>
                <w:color w:val="000000"/>
                <w:sz w:val="18"/>
                <w:szCs w:val="18"/>
                <w:lang w:val="en-GB"/>
              </w:rPr>
            </w:pPr>
            <w:r w:rsidRPr="00B16BF5">
              <w:rPr>
                <w:rFonts w:ascii="Arial" w:hAnsi="Arial" w:cs="Arial"/>
                <w:color w:val="000000"/>
                <w:sz w:val="18"/>
                <w:szCs w:val="18"/>
                <w:lang w:val="en-GB"/>
              </w:rPr>
              <w:t>-10.07936</w:t>
            </w:r>
          </w:p>
        </w:tc>
      </w:tr>
      <w:tr w:rsidR="00383C92" w:rsidRPr="00B16BF5" w:rsidTr="00383C92">
        <w:trPr>
          <w:trHeight w:val="225"/>
        </w:trPr>
        <w:tc>
          <w:tcPr>
            <w:tcW w:w="2017" w:type="dxa"/>
            <w:tcBorders>
              <w:top w:val="nil"/>
              <w:left w:val="nil"/>
              <w:bottom w:val="nil"/>
              <w:right w:val="nil"/>
            </w:tcBorders>
            <w:vAlign w:val="bottom"/>
          </w:tcPr>
          <w:p w:rsidR="00383C92" w:rsidRPr="00B16BF5" w:rsidRDefault="00383C92" w:rsidP="00383C92">
            <w:pPr>
              <w:autoSpaceDE w:val="0"/>
              <w:autoSpaceDN w:val="0"/>
              <w:adjustRightInd w:val="0"/>
              <w:rPr>
                <w:rFonts w:ascii="Arial" w:hAnsi="Arial" w:cs="Arial"/>
                <w:color w:val="000000"/>
                <w:sz w:val="18"/>
                <w:szCs w:val="18"/>
                <w:lang w:val="en-GB"/>
              </w:rPr>
            </w:pPr>
            <w:r w:rsidRPr="00B16BF5">
              <w:rPr>
                <w:rFonts w:ascii="Arial" w:hAnsi="Arial" w:cs="Arial"/>
                <w:color w:val="000000"/>
                <w:sz w:val="18"/>
                <w:szCs w:val="18"/>
                <w:lang w:val="en-GB"/>
              </w:rPr>
              <w:t>Log likelihood</w:t>
            </w:r>
          </w:p>
        </w:tc>
        <w:tc>
          <w:tcPr>
            <w:tcW w:w="1103" w:type="dxa"/>
            <w:tcBorders>
              <w:top w:val="nil"/>
              <w:left w:val="nil"/>
              <w:bottom w:val="nil"/>
              <w:right w:val="nil"/>
            </w:tcBorders>
            <w:vAlign w:val="bottom"/>
          </w:tcPr>
          <w:p w:rsidR="00383C92" w:rsidRPr="00B16BF5" w:rsidRDefault="00383C92" w:rsidP="00383C92">
            <w:pPr>
              <w:autoSpaceDE w:val="0"/>
              <w:autoSpaceDN w:val="0"/>
              <w:adjustRightInd w:val="0"/>
              <w:ind w:right="10"/>
              <w:jc w:val="right"/>
              <w:rPr>
                <w:rFonts w:ascii="Arial" w:hAnsi="Arial" w:cs="Arial"/>
                <w:color w:val="000000"/>
                <w:sz w:val="18"/>
                <w:szCs w:val="18"/>
                <w:lang w:val="en-GB"/>
              </w:rPr>
            </w:pPr>
            <w:r w:rsidRPr="00B16BF5">
              <w:rPr>
                <w:rFonts w:ascii="Arial" w:hAnsi="Arial" w:cs="Arial"/>
                <w:color w:val="000000"/>
                <w:sz w:val="18"/>
                <w:szCs w:val="18"/>
                <w:lang w:val="en-GB"/>
              </w:rPr>
              <w:t>166.4957</w:t>
            </w:r>
          </w:p>
        </w:tc>
        <w:tc>
          <w:tcPr>
            <w:tcW w:w="1207" w:type="dxa"/>
            <w:gridSpan w:val="2"/>
            <w:tcBorders>
              <w:top w:val="nil"/>
              <w:left w:val="nil"/>
              <w:bottom w:val="nil"/>
              <w:right w:val="nil"/>
            </w:tcBorders>
            <w:vAlign w:val="bottom"/>
          </w:tcPr>
          <w:p w:rsidR="00383C92" w:rsidRPr="00B16BF5" w:rsidRDefault="00383C92" w:rsidP="00383C92">
            <w:pPr>
              <w:autoSpaceDE w:val="0"/>
              <w:autoSpaceDN w:val="0"/>
              <w:adjustRightInd w:val="0"/>
              <w:ind w:right="10"/>
              <w:rPr>
                <w:rFonts w:ascii="Arial" w:hAnsi="Arial" w:cs="Arial"/>
                <w:color w:val="000000"/>
                <w:sz w:val="18"/>
                <w:szCs w:val="18"/>
                <w:lang w:val="en-GB"/>
              </w:rPr>
            </w:pPr>
            <w:r w:rsidRPr="00B16BF5">
              <w:rPr>
                <w:rFonts w:ascii="Arial" w:hAnsi="Arial" w:cs="Arial"/>
                <w:color w:val="000000"/>
                <w:sz w:val="18"/>
                <w:szCs w:val="18"/>
                <w:lang w:val="en-GB"/>
              </w:rPr>
              <w:t>    Hannan-Quinn criter.</w:t>
            </w:r>
          </w:p>
        </w:tc>
        <w:tc>
          <w:tcPr>
            <w:tcW w:w="997" w:type="dxa"/>
            <w:tcBorders>
              <w:top w:val="nil"/>
              <w:left w:val="nil"/>
              <w:bottom w:val="nil"/>
              <w:right w:val="nil"/>
            </w:tcBorders>
            <w:vAlign w:val="bottom"/>
          </w:tcPr>
          <w:p w:rsidR="00383C92" w:rsidRPr="00B16BF5" w:rsidRDefault="00383C92" w:rsidP="00383C92">
            <w:pPr>
              <w:autoSpaceDE w:val="0"/>
              <w:autoSpaceDN w:val="0"/>
              <w:adjustRightInd w:val="0"/>
              <w:ind w:right="10"/>
              <w:jc w:val="right"/>
              <w:rPr>
                <w:rFonts w:ascii="Arial" w:hAnsi="Arial" w:cs="Arial"/>
                <w:color w:val="000000"/>
                <w:sz w:val="18"/>
                <w:szCs w:val="18"/>
                <w:lang w:val="en-GB"/>
              </w:rPr>
            </w:pPr>
            <w:r w:rsidRPr="00B16BF5">
              <w:rPr>
                <w:rFonts w:ascii="Arial" w:hAnsi="Arial" w:cs="Arial"/>
                <w:color w:val="000000"/>
                <w:sz w:val="18"/>
                <w:szCs w:val="18"/>
                <w:lang w:val="en-GB"/>
              </w:rPr>
              <w:t>-10.36524</w:t>
            </w:r>
          </w:p>
        </w:tc>
      </w:tr>
      <w:tr w:rsidR="00383C92" w:rsidRPr="00B16BF5" w:rsidTr="00383C92">
        <w:trPr>
          <w:trHeight w:val="225"/>
        </w:trPr>
        <w:tc>
          <w:tcPr>
            <w:tcW w:w="2017" w:type="dxa"/>
            <w:tcBorders>
              <w:top w:val="nil"/>
              <w:left w:val="nil"/>
              <w:bottom w:val="nil"/>
              <w:right w:val="nil"/>
            </w:tcBorders>
            <w:vAlign w:val="bottom"/>
          </w:tcPr>
          <w:p w:rsidR="00383C92" w:rsidRPr="00B16BF5" w:rsidRDefault="00383C92" w:rsidP="00383C92">
            <w:pPr>
              <w:autoSpaceDE w:val="0"/>
              <w:autoSpaceDN w:val="0"/>
              <w:adjustRightInd w:val="0"/>
              <w:rPr>
                <w:rFonts w:ascii="Arial" w:hAnsi="Arial" w:cs="Arial"/>
                <w:color w:val="000000"/>
                <w:sz w:val="18"/>
                <w:szCs w:val="18"/>
                <w:lang w:val="en-GB"/>
              </w:rPr>
            </w:pPr>
            <w:r w:rsidRPr="00B16BF5">
              <w:rPr>
                <w:rFonts w:ascii="Arial" w:hAnsi="Arial" w:cs="Arial"/>
                <w:color w:val="000000"/>
                <w:sz w:val="18"/>
                <w:szCs w:val="18"/>
                <w:lang w:val="en-GB"/>
              </w:rPr>
              <w:t>F-statistic</w:t>
            </w:r>
          </w:p>
        </w:tc>
        <w:tc>
          <w:tcPr>
            <w:tcW w:w="1103" w:type="dxa"/>
            <w:tcBorders>
              <w:top w:val="nil"/>
              <w:left w:val="nil"/>
              <w:bottom w:val="nil"/>
              <w:right w:val="nil"/>
            </w:tcBorders>
            <w:vAlign w:val="bottom"/>
          </w:tcPr>
          <w:p w:rsidR="00383C92" w:rsidRPr="00B16BF5" w:rsidRDefault="00383C92" w:rsidP="00383C92">
            <w:pPr>
              <w:autoSpaceDE w:val="0"/>
              <w:autoSpaceDN w:val="0"/>
              <w:adjustRightInd w:val="0"/>
              <w:ind w:right="10"/>
              <w:jc w:val="right"/>
              <w:rPr>
                <w:rFonts w:ascii="Arial" w:hAnsi="Arial" w:cs="Arial"/>
                <w:color w:val="000000"/>
                <w:sz w:val="18"/>
                <w:szCs w:val="18"/>
                <w:lang w:val="en-GB"/>
              </w:rPr>
            </w:pPr>
            <w:r w:rsidRPr="00B16BF5">
              <w:rPr>
                <w:rFonts w:ascii="Arial" w:hAnsi="Arial" w:cs="Arial"/>
                <w:color w:val="000000"/>
                <w:sz w:val="18"/>
                <w:szCs w:val="18"/>
                <w:lang w:val="en-GB"/>
              </w:rPr>
              <w:t>1.660606</w:t>
            </w:r>
          </w:p>
        </w:tc>
        <w:tc>
          <w:tcPr>
            <w:tcW w:w="1207" w:type="dxa"/>
            <w:gridSpan w:val="2"/>
            <w:tcBorders>
              <w:top w:val="nil"/>
              <w:left w:val="nil"/>
              <w:bottom w:val="nil"/>
              <w:right w:val="nil"/>
            </w:tcBorders>
            <w:vAlign w:val="bottom"/>
          </w:tcPr>
          <w:p w:rsidR="00383C92" w:rsidRPr="00B16BF5" w:rsidRDefault="00383C92" w:rsidP="00383C92">
            <w:pPr>
              <w:autoSpaceDE w:val="0"/>
              <w:autoSpaceDN w:val="0"/>
              <w:adjustRightInd w:val="0"/>
              <w:ind w:right="10"/>
              <w:rPr>
                <w:rFonts w:ascii="Arial" w:hAnsi="Arial" w:cs="Arial"/>
                <w:color w:val="000000"/>
                <w:sz w:val="18"/>
                <w:szCs w:val="18"/>
                <w:lang w:val="en-GB"/>
              </w:rPr>
            </w:pPr>
            <w:r w:rsidRPr="00B16BF5">
              <w:rPr>
                <w:rFonts w:ascii="Arial" w:hAnsi="Arial" w:cs="Arial"/>
                <w:color w:val="000000"/>
                <w:sz w:val="18"/>
                <w:szCs w:val="18"/>
                <w:lang w:val="en-GB"/>
              </w:rPr>
              <w:t>    Durbin-Watson stat</w:t>
            </w:r>
          </w:p>
        </w:tc>
        <w:tc>
          <w:tcPr>
            <w:tcW w:w="997" w:type="dxa"/>
            <w:tcBorders>
              <w:top w:val="nil"/>
              <w:left w:val="nil"/>
              <w:bottom w:val="nil"/>
              <w:right w:val="nil"/>
            </w:tcBorders>
            <w:vAlign w:val="bottom"/>
          </w:tcPr>
          <w:p w:rsidR="00383C92" w:rsidRPr="00B16BF5" w:rsidRDefault="00383C92" w:rsidP="00383C92">
            <w:pPr>
              <w:autoSpaceDE w:val="0"/>
              <w:autoSpaceDN w:val="0"/>
              <w:adjustRightInd w:val="0"/>
              <w:ind w:right="10"/>
              <w:jc w:val="right"/>
              <w:rPr>
                <w:rFonts w:ascii="Arial" w:hAnsi="Arial" w:cs="Arial"/>
                <w:color w:val="000000"/>
                <w:sz w:val="18"/>
                <w:szCs w:val="18"/>
                <w:lang w:val="en-GB"/>
              </w:rPr>
            </w:pPr>
            <w:r w:rsidRPr="00B16BF5">
              <w:rPr>
                <w:rFonts w:ascii="Arial" w:hAnsi="Arial" w:cs="Arial"/>
                <w:color w:val="000000"/>
                <w:sz w:val="18"/>
                <w:szCs w:val="18"/>
                <w:lang w:val="en-GB"/>
              </w:rPr>
              <w:t>2.344784</w:t>
            </w:r>
          </w:p>
        </w:tc>
      </w:tr>
      <w:tr w:rsidR="00383C92" w:rsidRPr="00B16BF5" w:rsidTr="00383C92">
        <w:trPr>
          <w:trHeight w:val="225"/>
        </w:trPr>
        <w:tc>
          <w:tcPr>
            <w:tcW w:w="2017" w:type="dxa"/>
            <w:tcBorders>
              <w:top w:val="nil"/>
              <w:left w:val="nil"/>
              <w:bottom w:val="nil"/>
              <w:right w:val="nil"/>
            </w:tcBorders>
            <w:vAlign w:val="bottom"/>
          </w:tcPr>
          <w:p w:rsidR="00383C92" w:rsidRPr="00B16BF5" w:rsidRDefault="00383C92" w:rsidP="00383C92">
            <w:pPr>
              <w:autoSpaceDE w:val="0"/>
              <w:autoSpaceDN w:val="0"/>
              <w:adjustRightInd w:val="0"/>
              <w:rPr>
                <w:rFonts w:ascii="Arial" w:hAnsi="Arial" w:cs="Arial"/>
                <w:color w:val="000000"/>
                <w:sz w:val="18"/>
                <w:szCs w:val="18"/>
                <w:lang w:val="en-GB"/>
              </w:rPr>
            </w:pPr>
            <w:r w:rsidRPr="00B16BF5">
              <w:rPr>
                <w:rFonts w:ascii="Arial" w:hAnsi="Arial" w:cs="Arial"/>
                <w:color w:val="000000"/>
                <w:sz w:val="18"/>
                <w:szCs w:val="18"/>
                <w:lang w:val="en-GB"/>
              </w:rPr>
              <w:t>Prob(F-statistic)</w:t>
            </w:r>
          </w:p>
        </w:tc>
        <w:tc>
          <w:tcPr>
            <w:tcW w:w="1103" w:type="dxa"/>
            <w:tcBorders>
              <w:top w:val="nil"/>
              <w:left w:val="nil"/>
              <w:bottom w:val="nil"/>
              <w:right w:val="nil"/>
            </w:tcBorders>
            <w:vAlign w:val="bottom"/>
          </w:tcPr>
          <w:p w:rsidR="00383C92" w:rsidRPr="00B16BF5" w:rsidRDefault="00383C92" w:rsidP="00383C92">
            <w:pPr>
              <w:autoSpaceDE w:val="0"/>
              <w:autoSpaceDN w:val="0"/>
              <w:adjustRightInd w:val="0"/>
              <w:ind w:right="10"/>
              <w:jc w:val="right"/>
              <w:rPr>
                <w:rFonts w:ascii="Arial" w:hAnsi="Arial" w:cs="Arial"/>
                <w:color w:val="000000"/>
                <w:sz w:val="18"/>
                <w:szCs w:val="18"/>
                <w:lang w:val="en-GB"/>
              </w:rPr>
            </w:pPr>
            <w:r w:rsidRPr="00B16BF5">
              <w:rPr>
                <w:rFonts w:ascii="Arial" w:hAnsi="Arial" w:cs="Arial"/>
                <w:color w:val="000000"/>
                <w:sz w:val="18"/>
                <w:szCs w:val="18"/>
                <w:lang w:val="en-GB"/>
              </w:rPr>
              <w:t>0.167361</w:t>
            </w:r>
          </w:p>
        </w:tc>
        <w:tc>
          <w:tcPr>
            <w:tcW w:w="1207" w:type="dxa"/>
            <w:tcBorders>
              <w:top w:val="nil"/>
              <w:left w:val="nil"/>
              <w:bottom w:val="nil"/>
              <w:right w:val="nil"/>
            </w:tcBorders>
            <w:vAlign w:val="bottom"/>
          </w:tcPr>
          <w:p w:rsidR="00383C92" w:rsidRPr="00B16BF5" w:rsidRDefault="00383C92" w:rsidP="00383C92">
            <w:pPr>
              <w:autoSpaceDE w:val="0"/>
              <w:autoSpaceDN w:val="0"/>
              <w:adjustRightInd w:val="0"/>
              <w:ind w:right="10"/>
              <w:jc w:val="center"/>
              <w:rPr>
                <w:rFonts w:ascii="Arial" w:hAnsi="Arial" w:cs="Arial"/>
                <w:color w:val="000000"/>
                <w:sz w:val="18"/>
                <w:szCs w:val="18"/>
                <w:lang w:val="en-GB"/>
              </w:rPr>
            </w:pPr>
          </w:p>
        </w:tc>
        <w:tc>
          <w:tcPr>
            <w:tcW w:w="1208" w:type="dxa"/>
            <w:tcBorders>
              <w:top w:val="nil"/>
              <w:left w:val="nil"/>
              <w:bottom w:val="nil"/>
              <w:right w:val="nil"/>
            </w:tcBorders>
            <w:vAlign w:val="bottom"/>
          </w:tcPr>
          <w:p w:rsidR="00383C92" w:rsidRPr="00B16BF5" w:rsidRDefault="00383C92" w:rsidP="00383C92">
            <w:pPr>
              <w:autoSpaceDE w:val="0"/>
              <w:autoSpaceDN w:val="0"/>
              <w:adjustRightInd w:val="0"/>
              <w:ind w:right="10"/>
              <w:jc w:val="center"/>
              <w:rPr>
                <w:rFonts w:ascii="Arial" w:hAnsi="Arial" w:cs="Arial"/>
                <w:color w:val="000000"/>
                <w:sz w:val="18"/>
                <w:szCs w:val="18"/>
                <w:lang w:val="en-GB"/>
              </w:rPr>
            </w:pPr>
          </w:p>
        </w:tc>
        <w:tc>
          <w:tcPr>
            <w:tcW w:w="997" w:type="dxa"/>
            <w:tcBorders>
              <w:top w:val="nil"/>
              <w:left w:val="nil"/>
              <w:bottom w:val="nil"/>
              <w:right w:val="nil"/>
            </w:tcBorders>
            <w:vAlign w:val="bottom"/>
          </w:tcPr>
          <w:p w:rsidR="00383C92" w:rsidRPr="00B16BF5" w:rsidRDefault="00383C92" w:rsidP="00383C92">
            <w:pPr>
              <w:autoSpaceDE w:val="0"/>
              <w:autoSpaceDN w:val="0"/>
              <w:adjustRightInd w:val="0"/>
              <w:ind w:right="10"/>
              <w:jc w:val="center"/>
              <w:rPr>
                <w:rFonts w:ascii="Arial" w:hAnsi="Arial" w:cs="Arial"/>
                <w:color w:val="000000"/>
                <w:sz w:val="18"/>
                <w:szCs w:val="18"/>
                <w:lang w:val="en-GB"/>
              </w:rPr>
            </w:pPr>
          </w:p>
        </w:tc>
      </w:tr>
      <w:tr w:rsidR="00383C92" w:rsidRPr="00B16BF5" w:rsidTr="00383C92">
        <w:trPr>
          <w:trHeight w:hRule="exact" w:val="90"/>
        </w:trPr>
        <w:tc>
          <w:tcPr>
            <w:tcW w:w="2017" w:type="dxa"/>
            <w:tcBorders>
              <w:top w:val="nil"/>
              <w:left w:val="nil"/>
              <w:bottom w:val="double" w:sz="6" w:space="0" w:color="auto"/>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double" w:sz="6" w:space="0" w:color="auto"/>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p>
        </w:tc>
        <w:tc>
          <w:tcPr>
            <w:tcW w:w="1207" w:type="dxa"/>
            <w:tcBorders>
              <w:top w:val="nil"/>
              <w:left w:val="nil"/>
              <w:bottom w:val="double" w:sz="6" w:space="0" w:color="auto"/>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double" w:sz="6" w:space="0" w:color="auto"/>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double" w:sz="6" w:space="0" w:color="auto"/>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p>
        </w:tc>
      </w:tr>
      <w:tr w:rsidR="00383C92" w:rsidRPr="00B16BF5" w:rsidTr="00383C92">
        <w:trPr>
          <w:trHeight w:hRule="exact" w:val="135"/>
        </w:trPr>
        <w:tc>
          <w:tcPr>
            <w:tcW w:w="2017" w:type="dxa"/>
            <w:tcBorders>
              <w:top w:val="nil"/>
              <w:left w:val="nil"/>
              <w:bottom w:val="nil"/>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p>
        </w:tc>
        <w:tc>
          <w:tcPr>
            <w:tcW w:w="1103" w:type="dxa"/>
            <w:tcBorders>
              <w:top w:val="nil"/>
              <w:left w:val="nil"/>
              <w:bottom w:val="nil"/>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p>
        </w:tc>
        <w:tc>
          <w:tcPr>
            <w:tcW w:w="1207" w:type="dxa"/>
            <w:tcBorders>
              <w:top w:val="nil"/>
              <w:left w:val="nil"/>
              <w:bottom w:val="nil"/>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p>
        </w:tc>
        <w:tc>
          <w:tcPr>
            <w:tcW w:w="1208" w:type="dxa"/>
            <w:tcBorders>
              <w:top w:val="nil"/>
              <w:left w:val="nil"/>
              <w:bottom w:val="nil"/>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p>
        </w:tc>
        <w:tc>
          <w:tcPr>
            <w:tcW w:w="997" w:type="dxa"/>
            <w:tcBorders>
              <w:top w:val="nil"/>
              <w:left w:val="nil"/>
              <w:bottom w:val="nil"/>
              <w:right w:val="nil"/>
            </w:tcBorders>
            <w:vAlign w:val="bottom"/>
          </w:tcPr>
          <w:p w:rsidR="00383C92" w:rsidRPr="00B16BF5" w:rsidRDefault="00383C92" w:rsidP="00383C92">
            <w:pPr>
              <w:autoSpaceDE w:val="0"/>
              <w:autoSpaceDN w:val="0"/>
              <w:adjustRightInd w:val="0"/>
              <w:jc w:val="center"/>
              <w:rPr>
                <w:rFonts w:ascii="Arial" w:hAnsi="Arial" w:cs="Arial"/>
                <w:color w:val="000000"/>
                <w:sz w:val="18"/>
                <w:szCs w:val="18"/>
                <w:lang w:val="en-GB"/>
              </w:rPr>
            </w:pPr>
          </w:p>
        </w:tc>
      </w:tr>
    </w:tbl>
    <w:p w:rsidR="00383C92" w:rsidRDefault="00383C92" w:rsidP="00383C92">
      <w:pPr>
        <w:rPr>
          <w:highlight w:val="yellow"/>
        </w:rPr>
      </w:pPr>
    </w:p>
    <w:p w:rsidR="00383C92" w:rsidRDefault="00383C92" w:rsidP="00383C92">
      <w:pPr>
        <w:rPr>
          <w:highlight w:val="yellow"/>
        </w:rPr>
      </w:pPr>
    </w:p>
    <w:p w:rsidR="00A2148F" w:rsidRDefault="00A2148F" w:rsidP="00383C92">
      <w:pPr>
        <w:rPr>
          <w:highlight w:val="yellow"/>
        </w:rPr>
      </w:pPr>
    </w:p>
    <w:p w:rsidR="00A2148F" w:rsidRDefault="00A2148F" w:rsidP="00383C92">
      <w:pPr>
        <w:rPr>
          <w:highlight w:val="yellow"/>
        </w:rPr>
      </w:pPr>
    </w:p>
    <w:p w:rsidR="00A2148F" w:rsidRDefault="00A2148F" w:rsidP="00383C92">
      <w:pPr>
        <w:rPr>
          <w:highlight w:val="yellow"/>
        </w:rPr>
      </w:pPr>
    </w:p>
    <w:p w:rsidR="00A2148F" w:rsidRDefault="00A2148F" w:rsidP="00383C92">
      <w:pPr>
        <w:rPr>
          <w:highlight w:val="yellow"/>
        </w:rPr>
      </w:pPr>
    </w:p>
    <w:p w:rsidR="00A2148F" w:rsidRDefault="00A2148F" w:rsidP="00383C92">
      <w:pPr>
        <w:rPr>
          <w:highlight w:val="yellow"/>
        </w:rPr>
      </w:pPr>
    </w:p>
    <w:p w:rsidR="00A2148F" w:rsidRDefault="00A2148F" w:rsidP="00383C92">
      <w:pPr>
        <w:rPr>
          <w:highlight w:val="yellow"/>
        </w:rPr>
      </w:pPr>
    </w:p>
    <w:p w:rsidR="00A2148F" w:rsidRDefault="00A2148F" w:rsidP="00383C92">
      <w:pPr>
        <w:rPr>
          <w:highlight w:val="yellow"/>
        </w:rPr>
      </w:pPr>
    </w:p>
    <w:p w:rsidR="00A2148F" w:rsidRDefault="00A2148F" w:rsidP="00383C92">
      <w:pPr>
        <w:rPr>
          <w:highlight w:val="yellow"/>
        </w:rPr>
      </w:pPr>
    </w:p>
    <w:p w:rsidR="00A2148F" w:rsidRDefault="00A2148F" w:rsidP="00383C92">
      <w:pPr>
        <w:rPr>
          <w:highlight w:val="yellow"/>
        </w:rPr>
      </w:pPr>
    </w:p>
    <w:p w:rsidR="00F55A7C" w:rsidRDefault="00F55A7C" w:rsidP="00383C92">
      <w:pPr>
        <w:rPr>
          <w:highlight w:val="yellow"/>
        </w:rPr>
      </w:pPr>
    </w:p>
    <w:p w:rsidR="00383C92" w:rsidRPr="00F20221" w:rsidRDefault="00383C92" w:rsidP="00383C92">
      <w:pPr>
        <w:rPr>
          <w:rFonts w:ascii="Arial" w:hAnsi="Arial" w:cs="Arial"/>
          <w:sz w:val="18"/>
          <w:szCs w:val="18"/>
          <w:lang w:val="en-GB"/>
        </w:rPr>
      </w:pPr>
      <w:r w:rsidRPr="004623C8">
        <w:rPr>
          <w:highlight w:val="yellow"/>
        </w:rPr>
        <w:lastRenderedPageBreak/>
        <w:t>DATA USED</w:t>
      </w:r>
    </w:p>
    <w:p w:rsidR="00383C92" w:rsidRDefault="00383C92" w:rsidP="00383C92">
      <w:r>
        <w:t>MG: Import growth</w:t>
      </w:r>
    </w:p>
    <w:p w:rsidR="00383C92" w:rsidRDefault="00383C92" w:rsidP="00383C92">
      <w:r>
        <w:t>INDP: Industrial Output</w:t>
      </w:r>
    </w:p>
    <w:p w:rsidR="00383C92" w:rsidRDefault="00383C92" w:rsidP="00383C92">
      <w:r>
        <w:t>EXR: Official exchange</w:t>
      </w:r>
    </w:p>
    <w:tbl>
      <w:tblPr>
        <w:tblW w:w="5280" w:type="dxa"/>
        <w:tblInd w:w="93" w:type="dxa"/>
        <w:tblLook w:val="04A0" w:firstRow="1" w:lastRow="0" w:firstColumn="1" w:lastColumn="0" w:noHBand="0" w:noVBand="1"/>
      </w:tblPr>
      <w:tblGrid>
        <w:gridCol w:w="1188"/>
        <w:gridCol w:w="1889"/>
        <w:gridCol w:w="936"/>
        <w:gridCol w:w="1267"/>
      </w:tblGrid>
      <w:tr w:rsidR="00383C92" w:rsidRPr="00BC49AB" w:rsidTr="00383C92">
        <w:trPr>
          <w:trHeight w:val="300"/>
        </w:trPr>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383C92" w:rsidRPr="00BC49AB" w:rsidRDefault="00383C92" w:rsidP="00383C92">
            <w:pPr>
              <w:rPr>
                <w:rFonts w:ascii="Verdana" w:hAnsi="Verdana"/>
                <w:color w:val="000000"/>
                <w:sz w:val="20"/>
                <w:szCs w:val="20"/>
                <w:lang w:val="en-GB" w:eastAsia="en-GB"/>
              </w:rPr>
            </w:pPr>
            <w:r w:rsidRPr="00BC49AB">
              <w:rPr>
                <w:rFonts w:ascii="Verdana" w:hAnsi="Verdana"/>
                <w:color w:val="000000"/>
                <w:sz w:val="20"/>
                <w:szCs w:val="20"/>
                <w:lang w:val="en-GB" w:eastAsia="en-GB"/>
              </w:rPr>
              <w:t xml:space="preserve">YEARS </w:t>
            </w:r>
          </w:p>
        </w:tc>
        <w:tc>
          <w:tcPr>
            <w:tcW w:w="1960" w:type="dxa"/>
            <w:tcBorders>
              <w:top w:val="single" w:sz="4" w:space="0" w:color="auto"/>
              <w:left w:val="nil"/>
              <w:bottom w:val="single" w:sz="4" w:space="0" w:color="auto"/>
              <w:right w:val="single" w:sz="4" w:space="0" w:color="auto"/>
            </w:tcBorders>
            <w:shd w:val="clear" w:color="auto" w:fill="auto"/>
            <w:hideMark/>
          </w:tcPr>
          <w:p w:rsidR="00383C92" w:rsidRPr="00BC49AB" w:rsidRDefault="00383C92" w:rsidP="00383C92">
            <w:pPr>
              <w:jc w:val="center"/>
              <w:rPr>
                <w:rFonts w:ascii="Verdana" w:hAnsi="Verdana"/>
                <w:color w:val="000000"/>
                <w:sz w:val="20"/>
                <w:szCs w:val="20"/>
                <w:lang w:val="en-GB" w:eastAsia="en-GB"/>
              </w:rPr>
            </w:pPr>
            <w:r w:rsidRPr="00BC49AB">
              <w:rPr>
                <w:rFonts w:ascii="Verdana" w:hAnsi="Verdana"/>
                <w:color w:val="000000"/>
                <w:sz w:val="20"/>
                <w:szCs w:val="20"/>
                <w:lang w:val="en-GB" w:eastAsia="en-GB"/>
              </w:rPr>
              <w:t>MG</w:t>
            </w:r>
          </w:p>
        </w:tc>
        <w:tc>
          <w:tcPr>
            <w:tcW w:w="960" w:type="dxa"/>
            <w:tcBorders>
              <w:top w:val="single" w:sz="4" w:space="0" w:color="auto"/>
              <w:left w:val="nil"/>
              <w:bottom w:val="single" w:sz="4" w:space="0" w:color="auto"/>
              <w:right w:val="single" w:sz="4" w:space="0" w:color="auto"/>
            </w:tcBorders>
            <w:shd w:val="clear" w:color="auto" w:fill="auto"/>
            <w:hideMark/>
          </w:tcPr>
          <w:p w:rsidR="00383C92" w:rsidRPr="00BC49AB" w:rsidRDefault="00383C92" w:rsidP="00383C92">
            <w:pPr>
              <w:rPr>
                <w:rFonts w:ascii="Verdana" w:hAnsi="Verdana"/>
                <w:color w:val="000000"/>
                <w:sz w:val="20"/>
                <w:szCs w:val="20"/>
                <w:lang w:val="en-GB" w:eastAsia="en-GB"/>
              </w:rPr>
            </w:pPr>
            <w:r w:rsidRPr="00BC49AB">
              <w:rPr>
                <w:rFonts w:ascii="Verdana" w:hAnsi="Verdana"/>
                <w:color w:val="000000"/>
                <w:sz w:val="20"/>
                <w:szCs w:val="20"/>
                <w:lang w:val="en-GB" w:eastAsia="en-GB"/>
              </w:rPr>
              <w:t>INDP</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383C92" w:rsidRPr="00BC49AB" w:rsidRDefault="00383C92" w:rsidP="00383C92">
            <w:pPr>
              <w:rPr>
                <w:rFonts w:ascii="Calibri" w:hAnsi="Calibri"/>
                <w:color w:val="000000"/>
                <w:lang w:val="en-GB" w:eastAsia="en-GB"/>
              </w:rPr>
            </w:pPr>
            <w:r w:rsidRPr="00BC49AB">
              <w:rPr>
                <w:rFonts w:ascii="Calibri" w:hAnsi="Calibri"/>
                <w:color w:val="000000"/>
                <w:lang w:val="en-GB" w:eastAsia="en-GB"/>
              </w:rPr>
              <w:t>EXR</w:t>
            </w:r>
          </w:p>
        </w:tc>
      </w:tr>
      <w:tr w:rsidR="00383C92" w:rsidRPr="00BC49AB" w:rsidTr="00383C92">
        <w:trPr>
          <w:trHeight w:val="300"/>
        </w:trPr>
        <w:tc>
          <w:tcPr>
            <w:tcW w:w="1240" w:type="dxa"/>
            <w:tcBorders>
              <w:top w:val="nil"/>
              <w:left w:val="single" w:sz="4" w:space="0" w:color="auto"/>
              <w:bottom w:val="single" w:sz="4" w:space="0" w:color="auto"/>
              <w:right w:val="single" w:sz="4" w:space="0" w:color="auto"/>
            </w:tcBorders>
            <w:shd w:val="clear" w:color="auto" w:fill="auto"/>
            <w:hideMark/>
          </w:tcPr>
          <w:p w:rsidR="00383C92" w:rsidRPr="00BC49AB" w:rsidRDefault="00383C92" w:rsidP="00383C92">
            <w:pPr>
              <w:jc w:val="right"/>
              <w:rPr>
                <w:rFonts w:ascii="Verdana" w:hAnsi="Verdana"/>
                <w:color w:val="000000"/>
                <w:sz w:val="20"/>
                <w:szCs w:val="20"/>
                <w:lang w:val="en-GB" w:eastAsia="en-GB"/>
              </w:rPr>
            </w:pPr>
            <w:r w:rsidRPr="00BC49AB">
              <w:rPr>
                <w:rFonts w:ascii="Verdana" w:hAnsi="Verdana"/>
                <w:color w:val="000000"/>
                <w:sz w:val="20"/>
                <w:szCs w:val="20"/>
                <w:lang w:val="en-GB" w:eastAsia="en-GB"/>
              </w:rPr>
              <w:t>1981</w:t>
            </w:r>
          </w:p>
        </w:tc>
        <w:tc>
          <w:tcPr>
            <w:tcW w:w="1960" w:type="dxa"/>
            <w:tcBorders>
              <w:top w:val="nil"/>
              <w:left w:val="nil"/>
              <w:bottom w:val="single" w:sz="4" w:space="0" w:color="auto"/>
              <w:right w:val="single" w:sz="4" w:space="0" w:color="auto"/>
            </w:tcBorders>
            <w:shd w:val="clear" w:color="auto" w:fill="auto"/>
            <w:hideMark/>
          </w:tcPr>
          <w:p w:rsidR="00383C92" w:rsidRPr="00BC49AB" w:rsidRDefault="00383C92" w:rsidP="00383C92">
            <w:pPr>
              <w:jc w:val="center"/>
              <w:rPr>
                <w:rFonts w:ascii="Verdana" w:hAnsi="Verdana"/>
                <w:color w:val="000000"/>
                <w:sz w:val="18"/>
                <w:szCs w:val="18"/>
                <w:lang w:val="en-GB" w:eastAsia="en-GB"/>
              </w:rPr>
            </w:pPr>
            <w:r w:rsidRPr="00BC49AB">
              <w:rPr>
                <w:rFonts w:ascii="Verdana" w:hAnsi="Verdana"/>
                <w:color w:val="000000"/>
                <w:sz w:val="18"/>
                <w:szCs w:val="18"/>
                <w:lang w:val="en-GB" w:eastAsia="en-GB"/>
              </w:rPr>
              <w:t>130000000</w:t>
            </w:r>
          </w:p>
        </w:tc>
        <w:tc>
          <w:tcPr>
            <w:tcW w:w="960" w:type="dxa"/>
            <w:tcBorders>
              <w:top w:val="nil"/>
              <w:left w:val="nil"/>
              <w:bottom w:val="single" w:sz="4" w:space="0" w:color="auto"/>
              <w:right w:val="single" w:sz="4" w:space="0" w:color="auto"/>
            </w:tcBorders>
            <w:shd w:val="clear" w:color="auto" w:fill="auto"/>
            <w:hideMark/>
          </w:tcPr>
          <w:p w:rsidR="00383C92" w:rsidRPr="00BC49AB" w:rsidRDefault="00383C92" w:rsidP="00383C92">
            <w:pPr>
              <w:jc w:val="center"/>
              <w:rPr>
                <w:rFonts w:ascii="Verdana" w:hAnsi="Verdana"/>
                <w:color w:val="000000"/>
                <w:sz w:val="20"/>
                <w:szCs w:val="20"/>
                <w:lang w:val="en-GB" w:eastAsia="en-GB"/>
              </w:rPr>
            </w:pPr>
            <w:r w:rsidRPr="00BC49AB">
              <w:rPr>
                <w:rFonts w:ascii="Verdana" w:hAnsi="Verdana"/>
                <w:color w:val="000000"/>
                <w:sz w:val="20"/>
                <w:szCs w:val="20"/>
                <w:lang w:val="en-GB" w:eastAsia="en-GB"/>
              </w:rPr>
              <w:t>134.7</w:t>
            </w:r>
          </w:p>
        </w:tc>
        <w:tc>
          <w:tcPr>
            <w:tcW w:w="1120" w:type="dxa"/>
            <w:tcBorders>
              <w:top w:val="nil"/>
              <w:left w:val="nil"/>
              <w:bottom w:val="single" w:sz="4" w:space="0" w:color="auto"/>
              <w:right w:val="single" w:sz="4" w:space="0" w:color="auto"/>
            </w:tcBorders>
            <w:shd w:val="clear" w:color="000000" w:fill="FFFFFF"/>
            <w:noWrap/>
            <w:vAlign w:val="bottom"/>
            <w:hideMark/>
          </w:tcPr>
          <w:p w:rsidR="00383C92" w:rsidRPr="00BC49AB" w:rsidRDefault="00383C92" w:rsidP="00383C92">
            <w:pPr>
              <w:jc w:val="center"/>
              <w:rPr>
                <w:rFonts w:ascii="Cambria" w:hAnsi="Cambria"/>
                <w:b/>
                <w:bCs/>
                <w:lang w:val="en-GB" w:eastAsia="en-GB"/>
              </w:rPr>
            </w:pPr>
            <w:r w:rsidRPr="00BC49AB">
              <w:rPr>
                <w:rFonts w:ascii="Cambria" w:hAnsi="Cambria"/>
                <w:b/>
                <w:bCs/>
                <w:lang w:val="en-GB" w:eastAsia="en-GB"/>
              </w:rPr>
              <w:t>0.6100</w:t>
            </w:r>
          </w:p>
        </w:tc>
      </w:tr>
      <w:tr w:rsidR="00383C92" w:rsidRPr="00BC49AB" w:rsidTr="00383C92">
        <w:trPr>
          <w:trHeight w:val="300"/>
        </w:trPr>
        <w:tc>
          <w:tcPr>
            <w:tcW w:w="1240" w:type="dxa"/>
            <w:tcBorders>
              <w:top w:val="nil"/>
              <w:left w:val="single" w:sz="4" w:space="0" w:color="auto"/>
              <w:bottom w:val="single" w:sz="4" w:space="0" w:color="auto"/>
              <w:right w:val="single" w:sz="4" w:space="0" w:color="auto"/>
            </w:tcBorders>
            <w:shd w:val="clear" w:color="auto" w:fill="auto"/>
            <w:hideMark/>
          </w:tcPr>
          <w:p w:rsidR="00383C92" w:rsidRPr="00BC49AB" w:rsidRDefault="00383C92" w:rsidP="00383C92">
            <w:pPr>
              <w:jc w:val="right"/>
              <w:rPr>
                <w:rFonts w:ascii="Verdana" w:hAnsi="Verdana"/>
                <w:color w:val="000000"/>
                <w:sz w:val="20"/>
                <w:szCs w:val="20"/>
                <w:lang w:val="en-GB" w:eastAsia="en-GB"/>
              </w:rPr>
            </w:pPr>
            <w:r w:rsidRPr="00BC49AB">
              <w:rPr>
                <w:rFonts w:ascii="Verdana" w:hAnsi="Verdana"/>
                <w:color w:val="000000"/>
                <w:sz w:val="20"/>
                <w:szCs w:val="20"/>
                <w:lang w:val="en-GB" w:eastAsia="en-GB"/>
              </w:rPr>
              <w:t>1982</w:t>
            </w:r>
          </w:p>
        </w:tc>
        <w:tc>
          <w:tcPr>
            <w:tcW w:w="1960" w:type="dxa"/>
            <w:tcBorders>
              <w:top w:val="nil"/>
              <w:left w:val="nil"/>
              <w:bottom w:val="single" w:sz="4" w:space="0" w:color="auto"/>
              <w:right w:val="single" w:sz="4" w:space="0" w:color="auto"/>
            </w:tcBorders>
            <w:shd w:val="clear" w:color="auto" w:fill="auto"/>
            <w:hideMark/>
          </w:tcPr>
          <w:p w:rsidR="00383C92" w:rsidRPr="00BC49AB" w:rsidRDefault="00383C92" w:rsidP="00383C92">
            <w:pPr>
              <w:jc w:val="center"/>
              <w:rPr>
                <w:rFonts w:ascii="Verdana" w:hAnsi="Verdana"/>
                <w:color w:val="000000"/>
                <w:sz w:val="18"/>
                <w:szCs w:val="18"/>
                <w:lang w:val="en-GB" w:eastAsia="en-GB"/>
              </w:rPr>
            </w:pPr>
            <w:r w:rsidRPr="00BC49AB">
              <w:rPr>
                <w:rFonts w:ascii="Verdana" w:hAnsi="Verdana"/>
                <w:color w:val="000000"/>
                <w:sz w:val="18"/>
                <w:szCs w:val="18"/>
                <w:lang w:val="en-GB" w:eastAsia="en-GB"/>
              </w:rPr>
              <w:t>100000000</w:t>
            </w:r>
          </w:p>
        </w:tc>
        <w:tc>
          <w:tcPr>
            <w:tcW w:w="960" w:type="dxa"/>
            <w:tcBorders>
              <w:top w:val="nil"/>
              <w:left w:val="nil"/>
              <w:bottom w:val="single" w:sz="4" w:space="0" w:color="auto"/>
              <w:right w:val="single" w:sz="4" w:space="0" w:color="auto"/>
            </w:tcBorders>
            <w:shd w:val="clear" w:color="auto" w:fill="auto"/>
            <w:hideMark/>
          </w:tcPr>
          <w:p w:rsidR="00383C92" w:rsidRPr="00BC49AB" w:rsidRDefault="00383C92" w:rsidP="00383C92">
            <w:pPr>
              <w:jc w:val="center"/>
              <w:rPr>
                <w:rFonts w:ascii="Verdana" w:hAnsi="Verdana"/>
                <w:color w:val="000000"/>
                <w:sz w:val="20"/>
                <w:szCs w:val="20"/>
                <w:lang w:val="en-GB" w:eastAsia="en-GB"/>
              </w:rPr>
            </w:pPr>
            <w:r w:rsidRPr="00BC49AB">
              <w:rPr>
                <w:rFonts w:ascii="Verdana" w:hAnsi="Verdana"/>
                <w:color w:val="000000"/>
                <w:sz w:val="20"/>
                <w:szCs w:val="20"/>
                <w:lang w:val="en-GB" w:eastAsia="en-GB"/>
              </w:rPr>
              <w:t>135.9</w:t>
            </w:r>
          </w:p>
        </w:tc>
        <w:tc>
          <w:tcPr>
            <w:tcW w:w="1120" w:type="dxa"/>
            <w:tcBorders>
              <w:top w:val="nil"/>
              <w:left w:val="nil"/>
              <w:bottom w:val="single" w:sz="4" w:space="0" w:color="auto"/>
              <w:right w:val="single" w:sz="4" w:space="0" w:color="auto"/>
            </w:tcBorders>
            <w:shd w:val="clear" w:color="000000" w:fill="FFFFFF"/>
            <w:noWrap/>
            <w:vAlign w:val="bottom"/>
            <w:hideMark/>
          </w:tcPr>
          <w:p w:rsidR="00383C92" w:rsidRPr="00BC49AB" w:rsidRDefault="00383C92" w:rsidP="00383C92">
            <w:pPr>
              <w:jc w:val="center"/>
              <w:rPr>
                <w:rFonts w:ascii="Cambria" w:hAnsi="Cambria"/>
                <w:b/>
                <w:bCs/>
                <w:lang w:val="en-GB" w:eastAsia="en-GB"/>
              </w:rPr>
            </w:pPr>
            <w:r w:rsidRPr="00BC49AB">
              <w:rPr>
                <w:rFonts w:ascii="Cambria" w:hAnsi="Cambria"/>
                <w:b/>
                <w:bCs/>
                <w:lang w:val="en-GB" w:eastAsia="en-GB"/>
              </w:rPr>
              <w:t>0.6729</w:t>
            </w:r>
          </w:p>
        </w:tc>
      </w:tr>
      <w:tr w:rsidR="00383C92" w:rsidRPr="00BC49AB" w:rsidTr="00383C92">
        <w:trPr>
          <w:trHeight w:val="300"/>
        </w:trPr>
        <w:tc>
          <w:tcPr>
            <w:tcW w:w="1240" w:type="dxa"/>
            <w:tcBorders>
              <w:top w:val="nil"/>
              <w:left w:val="single" w:sz="4" w:space="0" w:color="auto"/>
              <w:bottom w:val="single" w:sz="4" w:space="0" w:color="auto"/>
              <w:right w:val="single" w:sz="4" w:space="0" w:color="auto"/>
            </w:tcBorders>
            <w:shd w:val="clear" w:color="auto" w:fill="auto"/>
            <w:hideMark/>
          </w:tcPr>
          <w:p w:rsidR="00383C92" w:rsidRPr="00BC49AB" w:rsidRDefault="00383C92" w:rsidP="00383C92">
            <w:pPr>
              <w:jc w:val="right"/>
              <w:rPr>
                <w:rFonts w:ascii="Verdana" w:hAnsi="Verdana"/>
                <w:color w:val="000000"/>
                <w:sz w:val="20"/>
                <w:szCs w:val="20"/>
                <w:lang w:val="en-GB" w:eastAsia="en-GB"/>
              </w:rPr>
            </w:pPr>
            <w:r w:rsidRPr="00BC49AB">
              <w:rPr>
                <w:rFonts w:ascii="Verdana" w:hAnsi="Verdana"/>
                <w:color w:val="000000"/>
                <w:sz w:val="20"/>
                <w:szCs w:val="20"/>
                <w:lang w:val="en-GB" w:eastAsia="en-GB"/>
              </w:rPr>
              <w:t>1983</w:t>
            </w:r>
          </w:p>
        </w:tc>
        <w:tc>
          <w:tcPr>
            <w:tcW w:w="1960" w:type="dxa"/>
            <w:tcBorders>
              <w:top w:val="nil"/>
              <w:left w:val="nil"/>
              <w:bottom w:val="single" w:sz="4" w:space="0" w:color="auto"/>
              <w:right w:val="single" w:sz="4" w:space="0" w:color="auto"/>
            </w:tcBorders>
            <w:shd w:val="clear" w:color="auto" w:fill="auto"/>
            <w:hideMark/>
          </w:tcPr>
          <w:p w:rsidR="00383C92" w:rsidRPr="00BC49AB" w:rsidRDefault="00383C92" w:rsidP="00383C92">
            <w:pPr>
              <w:jc w:val="center"/>
              <w:rPr>
                <w:rFonts w:ascii="Verdana" w:hAnsi="Verdana"/>
                <w:color w:val="000000"/>
                <w:sz w:val="18"/>
                <w:szCs w:val="18"/>
                <w:lang w:val="en-GB" w:eastAsia="en-GB"/>
              </w:rPr>
            </w:pPr>
            <w:r w:rsidRPr="00BC49AB">
              <w:rPr>
                <w:rFonts w:ascii="Verdana" w:hAnsi="Verdana"/>
                <w:color w:val="000000"/>
                <w:sz w:val="18"/>
                <w:szCs w:val="18"/>
                <w:lang w:val="en-GB" w:eastAsia="en-GB"/>
              </w:rPr>
              <w:t>70000000</w:t>
            </w:r>
          </w:p>
        </w:tc>
        <w:tc>
          <w:tcPr>
            <w:tcW w:w="960" w:type="dxa"/>
            <w:tcBorders>
              <w:top w:val="nil"/>
              <w:left w:val="nil"/>
              <w:bottom w:val="single" w:sz="4" w:space="0" w:color="auto"/>
              <w:right w:val="single" w:sz="4" w:space="0" w:color="auto"/>
            </w:tcBorders>
            <w:shd w:val="clear" w:color="auto" w:fill="auto"/>
            <w:hideMark/>
          </w:tcPr>
          <w:p w:rsidR="00383C92" w:rsidRPr="00BC49AB" w:rsidRDefault="00383C92" w:rsidP="00383C92">
            <w:pPr>
              <w:jc w:val="center"/>
              <w:rPr>
                <w:rFonts w:ascii="Verdana" w:hAnsi="Verdana"/>
                <w:color w:val="000000"/>
                <w:sz w:val="20"/>
                <w:szCs w:val="20"/>
                <w:lang w:val="en-GB" w:eastAsia="en-GB"/>
              </w:rPr>
            </w:pPr>
            <w:r w:rsidRPr="00BC49AB">
              <w:rPr>
                <w:rFonts w:ascii="Verdana" w:hAnsi="Verdana"/>
                <w:color w:val="000000"/>
                <w:sz w:val="20"/>
                <w:szCs w:val="20"/>
                <w:lang w:val="en-GB" w:eastAsia="en-GB"/>
              </w:rPr>
              <w:t>135.7</w:t>
            </w:r>
          </w:p>
        </w:tc>
        <w:tc>
          <w:tcPr>
            <w:tcW w:w="1120" w:type="dxa"/>
            <w:tcBorders>
              <w:top w:val="nil"/>
              <w:left w:val="nil"/>
              <w:bottom w:val="single" w:sz="4" w:space="0" w:color="auto"/>
              <w:right w:val="single" w:sz="4" w:space="0" w:color="auto"/>
            </w:tcBorders>
            <w:shd w:val="clear" w:color="000000" w:fill="FFFFFF"/>
            <w:noWrap/>
            <w:vAlign w:val="bottom"/>
            <w:hideMark/>
          </w:tcPr>
          <w:p w:rsidR="00383C92" w:rsidRPr="00BC49AB" w:rsidRDefault="00383C92" w:rsidP="00383C92">
            <w:pPr>
              <w:jc w:val="center"/>
              <w:rPr>
                <w:rFonts w:ascii="Cambria" w:hAnsi="Cambria"/>
                <w:b/>
                <w:bCs/>
                <w:lang w:val="en-GB" w:eastAsia="en-GB"/>
              </w:rPr>
            </w:pPr>
            <w:r w:rsidRPr="00BC49AB">
              <w:rPr>
                <w:rFonts w:ascii="Cambria" w:hAnsi="Cambria"/>
                <w:b/>
                <w:bCs/>
                <w:lang w:val="en-GB" w:eastAsia="en-GB"/>
              </w:rPr>
              <w:t>0.7241</w:t>
            </w:r>
          </w:p>
        </w:tc>
      </w:tr>
      <w:tr w:rsidR="00383C92" w:rsidRPr="00BC49AB" w:rsidTr="00383C92">
        <w:trPr>
          <w:trHeight w:val="300"/>
        </w:trPr>
        <w:tc>
          <w:tcPr>
            <w:tcW w:w="1240" w:type="dxa"/>
            <w:tcBorders>
              <w:top w:val="nil"/>
              <w:left w:val="single" w:sz="4" w:space="0" w:color="auto"/>
              <w:bottom w:val="single" w:sz="4" w:space="0" w:color="auto"/>
              <w:right w:val="single" w:sz="4" w:space="0" w:color="auto"/>
            </w:tcBorders>
            <w:shd w:val="clear" w:color="auto" w:fill="auto"/>
            <w:hideMark/>
          </w:tcPr>
          <w:p w:rsidR="00383C92" w:rsidRPr="00BC49AB" w:rsidRDefault="00383C92" w:rsidP="00383C92">
            <w:pPr>
              <w:jc w:val="right"/>
              <w:rPr>
                <w:rFonts w:ascii="Verdana" w:hAnsi="Verdana"/>
                <w:color w:val="000000"/>
                <w:sz w:val="20"/>
                <w:szCs w:val="20"/>
                <w:lang w:val="en-GB" w:eastAsia="en-GB"/>
              </w:rPr>
            </w:pPr>
            <w:r w:rsidRPr="00BC49AB">
              <w:rPr>
                <w:rFonts w:ascii="Verdana" w:hAnsi="Verdana"/>
                <w:color w:val="000000"/>
                <w:sz w:val="20"/>
                <w:szCs w:val="20"/>
                <w:lang w:val="en-GB" w:eastAsia="en-GB"/>
              </w:rPr>
              <w:t>1984</w:t>
            </w:r>
          </w:p>
        </w:tc>
        <w:tc>
          <w:tcPr>
            <w:tcW w:w="1960" w:type="dxa"/>
            <w:tcBorders>
              <w:top w:val="nil"/>
              <w:left w:val="nil"/>
              <w:bottom w:val="single" w:sz="4" w:space="0" w:color="auto"/>
              <w:right w:val="single" w:sz="4" w:space="0" w:color="auto"/>
            </w:tcBorders>
            <w:shd w:val="clear" w:color="auto" w:fill="auto"/>
            <w:hideMark/>
          </w:tcPr>
          <w:p w:rsidR="00383C92" w:rsidRPr="00BC49AB" w:rsidRDefault="00383C92" w:rsidP="00383C92">
            <w:pPr>
              <w:jc w:val="center"/>
              <w:rPr>
                <w:rFonts w:ascii="Verdana" w:hAnsi="Verdana"/>
                <w:color w:val="000000"/>
                <w:sz w:val="18"/>
                <w:szCs w:val="18"/>
                <w:lang w:val="en-GB" w:eastAsia="en-GB"/>
              </w:rPr>
            </w:pPr>
            <w:r w:rsidRPr="00BC49AB">
              <w:rPr>
                <w:rFonts w:ascii="Verdana" w:hAnsi="Verdana"/>
                <w:color w:val="000000"/>
                <w:sz w:val="18"/>
                <w:szCs w:val="18"/>
                <w:lang w:val="en-GB" w:eastAsia="en-GB"/>
              </w:rPr>
              <w:t>40000000</w:t>
            </w:r>
          </w:p>
        </w:tc>
        <w:tc>
          <w:tcPr>
            <w:tcW w:w="960" w:type="dxa"/>
            <w:tcBorders>
              <w:top w:val="nil"/>
              <w:left w:val="nil"/>
              <w:bottom w:val="single" w:sz="4" w:space="0" w:color="auto"/>
              <w:right w:val="single" w:sz="4" w:space="0" w:color="auto"/>
            </w:tcBorders>
            <w:shd w:val="clear" w:color="auto" w:fill="auto"/>
            <w:hideMark/>
          </w:tcPr>
          <w:p w:rsidR="00383C92" w:rsidRPr="00BC49AB" w:rsidRDefault="00383C92" w:rsidP="00383C92">
            <w:pPr>
              <w:jc w:val="center"/>
              <w:rPr>
                <w:rFonts w:ascii="Verdana" w:hAnsi="Verdana"/>
                <w:color w:val="000000"/>
                <w:sz w:val="20"/>
                <w:szCs w:val="20"/>
                <w:lang w:val="en-GB" w:eastAsia="en-GB"/>
              </w:rPr>
            </w:pPr>
            <w:r w:rsidRPr="00BC49AB">
              <w:rPr>
                <w:rFonts w:ascii="Verdana" w:hAnsi="Verdana"/>
                <w:color w:val="000000"/>
                <w:sz w:val="20"/>
                <w:szCs w:val="20"/>
                <w:lang w:val="en-GB" w:eastAsia="en-GB"/>
              </w:rPr>
              <w:t>136.7</w:t>
            </w:r>
          </w:p>
        </w:tc>
        <w:tc>
          <w:tcPr>
            <w:tcW w:w="1120" w:type="dxa"/>
            <w:tcBorders>
              <w:top w:val="nil"/>
              <w:left w:val="nil"/>
              <w:bottom w:val="single" w:sz="4" w:space="0" w:color="auto"/>
              <w:right w:val="single" w:sz="4" w:space="0" w:color="auto"/>
            </w:tcBorders>
            <w:shd w:val="clear" w:color="000000" w:fill="FFFFFF"/>
            <w:noWrap/>
            <w:vAlign w:val="bottom"/>
            <w:hideMark/>
          </w:tcPr>
          <w:p w:rsidR="00383C92" w:rsidRPr="00BC49AB" w:rsidRDefault="00383C92" w:rsidP="00383C92">
            <w:pPr>
              <w:jc w:val="center"/>
              <w:rPr>
                <w:rFonts w:ascii="Cambria" w:hAnsi="Cambria"/>
                <w:b/>
                <w:bCs/>
                <w:lang w:val="en-GB" w:eastAsia="en-GB"/>
              </w:rPr>
            </w:pPr>
            <w:r w:rsidRPr="00BC49AB">
              <w:rPr>
                <w:rFonts w:ascii="Cambria" w:hAnsi="Cambria"/>
                <w:b/>
                <w:bCs/>
                <w:lang w:val="en-GB" w:eastAsia="en-GB"/>
              </w:rPr>
              <w:t>0.7649</w:t>
            </w:r>
          </w:p>
        </w:tc>
      </w:tr>
      <w:tr w:rsidR="00383C92" w:rsidRPr="00BC49AB" w:rsidTr="00383C92">
        <w:trPr>
          <w:trHeight w:val="300"/>
        </w:trPr>
        <w:tc>
          <w:tcPr>
            <w:tcW w:w="1240" w:type="dxa"/>
            <w:tcBorders>
              <w:top w:val="nil"/>
              <w:left w:val="single" w:sz="4" w:space="0" w:color="auto"/>
              <w:bottom w:val="single" w:sz="4" w:space="0" w:color="auto"/>
              <w:right w:val="single" w:sz="4" w:space="0" w:color="auto"/>
            </w:tcBorders>
            <w:shd w:val="clear" w:color="auto" w:fill="auto"/>
            <w:hideMark/>
          </w:tcPr>
          <w:p w:rsidR="00383C92" w:rsidRPr="00BC49AB" w:rsidRDefault="00383C92" w:rsidP="00383C92">
            <w:pPr>
              <w:jc w:val="right"/>
              <w:rPr>
                <w:rFonts w:ascii="Verdana" w:hAnsi="Verdana"/>
                <w:color w:val="000000"/>
                <w:sz w:val="20"/>
                <w:szCs w:val="20"/>
                <w:lang w:val="en-GB" w:eastAsia="en-GB"/>
              </w:rPr>
            </w:pPr>
            <w:r w:rsidRPr="00BC49AB">
              <w:rPr>
                <w:rFonts w:ascii="Verdana" w:hAnsi="Verdana"/>
                <w:color w:val="000000"/>
                <w:sz w:val="20"/>
                <w:szCs w:val="20"/>
                <w:lang w:val="en-GB" w:eastAsia="en-GB"/>
              </w:rPr>
              <w:t>1985</w:t>
            </w:r>
          </w:p>
        </w:tc>
        <w:tc>
          <w:tcPr>
            <w:tcW w:w="1960" w:type="dxa"/>
            <w:tcBorders>
              <w:top w:val="nil"/>
              <w:left w:val="nil"/>
              <w:bottom w:val="single" w:sz="4" w:space="0" w:color="auto"/>
              <w:right w:val="single" w:sz="4" w:space="0" w:color="auto"/>
            </w:tcBorders>
            <w:shd w:val="clear" w:color="auto" w:fill="auto"/>
            <w:hideMark/>
          </w:tcPr>
          <w:p w:rsidR="00383C92" w:rsidRPr="00BC49AB" w:rsidRDefault="00383C92" w:rsidP="00383C92">
            <w:pPr>
              <w:jc w:val="center"/>
              <w:rPr>
                <w:rFonts w:ascii="Verdana" w:hAnsi="Verdana"/>
                <w:color w:val="000000"/>
                <w:sz w:val="18"/>
                <w:szCs w:val="18"/>
                <w:lang w:val="en-GB" w:eastAsia="en-GB"/>
              </w:rPr>
            </w:pPr>
            <w:r w:rsidRPr="00BC49AB">
              <w:rPr>
                <w:rFonts w:ascii="Verdana" w:hAnsi="Verdana"/>
                <w:color w:val="000000"/>
                <w:sz w:val="18"/>
                <w:szCs w:val="18"/>
                <w:lang w:val="en-GB" w:eastAsia="en-GB"/>
              </w:rPr>
              <w:t>160000000</w:t>
            </w:r>
          </w:p>
        </w:tc>
        <w:tc>
          <w:tcPr>
            <w:tcW w:w="960" w:type="dxa"/>
            <w:tcBorders>
              <w:top w:val="nil"/>
              <w:left w:val="nil"/>
              <w:bottom w:val="single" w:sz="4" w:space="0" w:color="auto"/>
              <w:right w:val="single" w:sz="4" w:space="0" w:color="auto"/>
            </w:tcBorders>
            <w:shd w:val="clear" w:color="auto" w:fill="auto"/>
            <w:hideMark/>
          </w:tcPr>
          <w:p w:rsidR="00383C92" w:rsidRPr="00BC49AB" w:rsidRDefault="00383C92" w:rsidP="00383C92">
            <w:pPr>
              <w:jc w:val="center"/>
              <w:rPr>
                <w:rFonts w:ascii="Verdana" w:hAnsi="Verdana"/>
                <w:color w:val="000000"/>
                <w:sz w:val="20"/>
                <w:szCs w:val="20"/>
                <w:lang w:val="en-GB" w:eastAsia="en-GB"/>
              </w:rPr>
            </w:pPr>
            <w:r w:rsidRPr="00BC49AB">
              <w:rPr>
                <w:rFonts w:ascii="Verdana" w:hAnsi="Verdana"/>
                <w:color w:val="000000"/>
                <w:sz w:val="20"/>
                <w:szCs w:val="20"/>
                <w:lang w:val="en-GB" w:eastAsia="en-GB"/>
              </w:rPr>
              <w:t>137.5</w:t>
            </w:r>
          </w:p>
        </w:tc>
        <w:tc>
          <w:tcPr>
            <w:tcW w:w="1120" w:type="dxa"/>
            <w:tcBorders>
              <w:top w:val="nil"/>
              <w:left w:val="nil"/>
              <w:bottom w:val="single" w:sz="4" w:space="0" w:color="auto"/>
              <w:right w:val="single" w:sz="4" w:space="0" w:color="auto"/>
            </w:tcBorders>
            <w:shd w:val="clear" w:color="000000" w:fill="FFFFFF"/>
            <w:noWrap/>
            <w:vAlign w:val="bottom"/>
            <w:hideMark/>
          </w:tcPr>
          <w:p w:rsidR="00383C92" w:rsidRPr="00BC49AB" w:rsidRDefault="00383C92" w:rsidP="00383C92">
            <w:pPr>
              <w:jc w:val="center"/>
              <w:rPr>
                <w:rFonts w:ascii="Cambria" w:hAnsi="Cambria"/>
                <w:b/>
                <w:bCs/>
                <w:lang w:val="en-GB" w:eastAsia="en-GB"/>
              </w:rPr>
            </w:pPr>
            <w:r w:rsidRPr="00BC49AB">
              <w:rPr>
                <w:rFonts w:ascii="Cambria" w:hAnsi="Cambria"/>
                <w:b/>
                <w:bCs/>
                <w:lang w:val="en-GB" w:eastAsia="en-GB"/>
              </w:rPr>
              <w:t>0.8938</w:t>
            </w:r>
          </w:p>
        </w:tc>
      </w:tr>
      <w:tr w:rsidR="00383C92" w:rsidRPr="00BC49AB" w:rsidTr="00383C92">
        <w:trPr>
          <w:trHeight w:val="300"/>
        </w:trPr>
        <w:tc>
          <w:tcPr>
            <w:tcW w:w="1240" w:type="dxa"/>
            <w:tcBorders>
              <w:top w:val="nil"/>
              <w:left w:val="single" w:sz="4" w:space="0" w:color="auto"/>
              <w:bottom w:val="single" w:sz="4" w:space="0" w:color="auto"/>
              <w:right w:val="single" w:sz="4" w:space="0" w:color="auto"/>
            </w:tcBorders>
            <w:shd w:val="clear" w:color="auto" w:fill="auto"/>
            <w:hideMark/>
          </w:tcPr>
          <w:p w:rsidR="00383C92" w:rsidRPr="00BC49AB" w:rsidRDefault="00383C92" w:rsidP="00383C92">
            <w:pPr>
              <w:jc w:val="right"/>
              <w:rPr>
                <w:rFonts w:ascii="Verdana" w:hAnsi="Verdana"/>
                <w:color w:val="000000"/>
                <w:sz w:val="20"/>
                <w:szCs w:val="20"/>
                <w:lang w:val="en-GB" w:eastAsia="en-GB"/>
              </w:rPr>
            </w:pPr>
            <w:r w:rsidRPr="00BC49AB">
              <w:rPr>
                <w:rFonts w:ascii="Verdana" w:hAnsi="Verdana"/>
                <w:color w:val="000000"/>
                <w:sz w:val="20"/>
                <w:szCs w:val="20"/>
                <w:lang w:val="en-GB" w:eastAsia="en-GB"/>
              </w:rPr>
              <w:t>1986</w:t>
            </w:r>
          </w:p>
        </w:tc>
        <w:tc>
          <w:tcPr>
            <w:tcW w:w="1960" w:type="dxa"/>
            <w:tcBorders>
              <w:top w:val="nil"/>
              <w:left w:val="nil"/>
              <w:bottom w:val="single" w:sz="4" w:space="0" w:color="auto"/>
              <w:right w:val="single" w:sz="4" w:space="0" w:color="auto"/>
            </w:tcBorders>
            <w:shd w:val="clear" w:color="auto" w:fill="auto"/>
            <w:hideMark/>
          </w:tcPr>
          <w:p w:rsidR="00383C92" w:rsidRPr="00BC49AB" w:rsidRDefault="00383C92" w:rsidP="00383C92">
            <w:pPr>
              <w:jc w:val="center"/>
              <w:rPr>
                <w:rFonts w:ascii="Verdana" w:hAnsi="Verdana"/>
                <w:color w:val="000000"/>
                <w:sz w:val="18"/>
                <w:szCs w:val="18"/>
                <w:lang w:val="en-GB" w:eastAsia="en-GB"/>
              </w:rPr>
            </w:pPr>
            <w:r w:rsidRPr="00BC49AB">
              <w:rPr>
                <w:rFonts w:ascii="Verdana" w:hAnsi="Verdana"/>
                <w:color w:val="000000"/>
                <w:sz w:val="18"/>
                <w:szCs w:val="18"/>
                <w:lang w:val="en-GB" w:eastAsia="en-GB"/>
              </w:rPr>
              <w:t>60000000</w:t>
            </w:r>
          </w:p>
        </w:tc>
        <w:tc>
          <w:tcPr>
            <w:tcW w:w="960" w:type="dxa"/>
            <w:tcBorders>
              <w:top w:val="nil"/>
              <w:left w:val="nil"/>
              <w:bottom w:val="single" w:sz="4" w:space="0" w:color="auto"/>
              <w:right w:val="single" w:sz="4" w:space="0" w:color="auto"/>
            </w:tcBorders>
            <w:shd w:val="clear" w:color="auto" w:fill="auto"/>
            <w:hideMark/>
          </w:tcPr>
          <w:p w:rsidR="00383C92" w:rsidRPr="00BC49AB" w:rsidRDefault="00383C92" w:rsidP="00383C92">
            <w:pPr>
              <w:jc w:val="center"/>
              <w:rPr>
                <w:rFonts w:ascii="Verdana" w:hAnsi="Verdana"/>
                <w:color w:val="000000"/>
                <w:sz w:val="20"/>
                <w:szCs w:val="20"/>
                <w:lang w:val="en-GB" w:eastAsia="en-GB"/>
              </w:rPr>
            </w:pPr>
            <w:r w:rsidRPr="00BC49AB">
              <w:rPr>
                <w:rFonts w:ascii="Verdana" w:hAnsi="Verdana"/>
                <w:color w:val="000000"/>
                <w:sz w:val="20"/>
                <w:szCs w:val="20"/>
                <w:lang w:val="en-GB" w:eastAsia="en-GB"/>
              </w:rPr>
              <w:t>134.8</w:t>
            </w:r>
          </w:p>
        </w:tc>
        <w:tc>
          <w:tcPr>
            <w:tcW w:w="1120" w:type="dxa"/>
            <w:tcBorders>
              <w:top w:val="nil"/>
              <w:left w:val="nil"/>
              <w:bottom w:val="single" w:sz="4" w:space="0" w:color="auto"/>
              <w:right w:val="single" w:sz="4" w:space="0" w:color="auto"/>
            </w:tcBorders>
            <w:shd w:val="clear" w:color="000000" w:fill="FFFFFF"/>
            <w:noWrap/>
            <w:vAlign w:val="bottom"/>
            <w:hideMark/>
          </w:tcPr>
          <w:p w:rsidR="00383C92" w:rsidRPr="00BC49AB" w:rsidRDefault="00383C92" w:rsidP="00383C92">
            <w:pPr>
              <w:jc w:val="center"/>
              <w:rPr>
                <w:rFonts w:ascii="Cambria" w:hAnsi="Cambria"/>
                <w:b/>
                <w:bCs/>
                <w:lang w:val="en-GB" w:eastAsia="en-GB"/>
              </w:rPr>
            </w:pPr>
            <w:r w:rsidRPr="00BC49AB">
              <w:rPr>
                <w:rFonts w:ascii="Cambria" w:hAnsi="Cambria"/>
                <w:b/>
                <w:bCs/>
                <w:lang w:val="en-GB" w:eastAsia="en-GB"/>
              </w:rPr>
              <w:t>2.0206</w:t>
            </w:r>
          </w:p>
        </w:tc>
      </w:tr>
      <w:tr w:rsidR="00383C92" w:rsidRPr="00BC49AB" w:rsidTr="00383C92">
        <w:trPr>
          <w:trHeight w:val="300"/>
        </w:trPr>
        <w:tc>
          <w:tcPr>
            <w:tcW w:w="1240" w:type="dxa"/>
            <w:tcBorders>
              <w:top w:val="nil"/>
              <w:left w:val="single" w:sz="4" w:space="0" w:color="auto"/>
              <w:bottom w:val="single" w:sz="4" w:space="0" w:color="auto"/>
              <w:right w:val="single" w:sz="4" w:space="0" w:color="auto"/>
            </w:tcBorders>
            <w:shd w:val="clear" w:color="auto" w:fill="auto"/>
            <w:hideMark/>
          </w:tcPr>
          <w:p w:rsidR="00383C92" w:rsidRPr="00BC49AB" w:rsidRDefault="00383C92" w:rsidP="00383C92">
            <w:pPr>
              <w:jc w:val="right"/>
              <w:rPr>
                <w:rFonts w:ascii="Verdana" w:hAnsi="Verdana"/>
                <w:color w:val="000000"/>
                <w:sz w:val="20"/>
                <w:szCs w:val="20"/>
                <w:lang w:val="en-GB" w:eastAsia="en-GB"/>
              </w:rPr>
            </w:pPr>
            <w:r w:rsidRPr="00BC49AB">
              <w:rPr>
                <w:rFonts w:ascii="Verdana" w:hAnsi="Verdana"/>
                <w:color w:val="000000"/>
                <w:sz w:val="20"/>
                <w:szCs w:val="20"/>
                <w:lang w:val="en-GB" w:eastAsia="en-GB"/>
              </w:rPr>
              <w:t>1987</w:t>
            </w:r>
          </w:p>
        </w:tc>
        <w:tc>
          <w:tcPr>
            <w:tcW w:w="1960" w:type="dxa"/>
            <w:tcBorders>
              <w:top w:val="nil"/>
              <w:left w:val="nil"/>
              <w:bottom w:val="single" w:sz="4" w:space="0" w:color="auto"/>
              <w:right w:val="single" w:sz="4" w:space="0" w:color="auto"/>
            </w:tcBorders>
            <w:shd w:val="clear" w:color="auto" w:fill="auto"/>
            <w:hideMark/>
          </w:tcPr>
          <w:p w:rsidR="00383C92" w:rsidRPr="00BC49AB" w:rsidRDefault="00383C92" w:rsidP="00383C92">
            <w:pPr>
              <w:jc w:val="center"/>
              <w:rPr>
                <w:rFonts w:ascii="Verdana" w:hAnsi="Verdana"/>
                <w:color w:val="000000"/>
                <w:sz w:val="18"/>
                <w:szCs w:val="18"/>
                <w:lang w:val="en-GB" w:eastAsia="en-GB"/>
              </w:rPr>
            </w:pPr>
            <w:r w:rsidRPr="00BC49AB">
              <w:rPr>
                <w:rFonts w:ascii="Verdana" w:hAnsi="Verdana"/>
                <w:color w:val="000000"/>
                <w:sz w:val="18"/>
                <w:szCs w:val="18"/>
                <w:lang w:val="en-GB" w:eastAsia="en-GB"/>
              </w:rPr>
              <w:t>160000000</w:t>
            </w:r>
          </w:p>
        </w:tc>
        <w:tc>
          <w:tcPr>
            <w:tcW w:w="960" w:type="dxa"/>
            <w:tcBorders>
              <w:top w:val="nil"/>
              <w:left w:val="nil"/>
              <w:bottom w:val="single" w:sz="4" w:space="0" w:color="auto"/>
              <w:right w:val="single" w:sz="4" w:space="0" w:color="auto"/>
            </w:tcBorders>
            <w:shd w:val="clear" w:color="auto" w:fill="auto"/>
            <w:hideMark/>
          </w:tcPr>
          <w:p w:rsidR="00383C92" w:rsidRPr="00BC49AB" w:rsidRDefault="00383C92" w:rsidP="00383C92">
            <w:pPr>
              <w:jc w:val="center"/>
              <w:rPr>
                <w:rFonts w:ascii="Verdana" w:hAnsi="Verdana"/>
                <w:color w:val="000000"/>
                <w:sz w:val="20"/>
                <w:szCs w:val="20"/>
                <w:lang w:val="en-GB" w:eastAsia="en-GB"/>
              </w:rPr>
            </w:pPr>
            <w:r w:rsidRPr="00BC49AB">
              <w:rPr>
                <w:rFonts w:ascii="Verdana" w:hAnsi="Verdana"/>
                <w:color w:val="000000"/>
                <w:sz w:val="20"/>
                <w:szCs w:val="20"/>
                <w:lang w:val="en-GB" w:eastAsia="en-GB"/>
              </w:rPr>
              <w:t>135.1</w:t>
            </w:r>
          </w:p>
        </w:tc>
        <w:tc>
          <w:tcPr>
            <w:tcW w:w="1120" w:type="dxa"/>
            <w:tcBorders>
              <w:top w:val="nil"/>
              <w:left w:val="nil"/>
              <w:bottom w:val="single" w:sz="4" w:space="0" w:color="auto"/>
              <w:right w:val="single" w:sz="4" w:space="0" w:color="auto"/>
            </w:tcBorders>
            <w:shd w:val="clear" w:color="000000" w:fill="FFFFFF"/>
            <w:noWrap/>
            <w:vAlign w:val="bottom"/>
            <w:hideMark/>
          </w:tcPr>
          <w:p w:rsidR="00383C92" w:rsidRPr="00BC49AB" w:rsidRDefault="00383C92" w:rsidP="00383C92">
            <w:pPr>
              <w:jc w:val="center"/>
              <w:rPr>
                <w:rFonts w:ascii="Cambria" w:hAnsi="Cambria"/>
                <w:b/>
                <w:bCs/>
                <w:lang w:val="en-GB" w:eastAsia="en-GB"/>
              </w:rPr>
            </w:pPr>
            <w:r w:rsidRPr="00BC49AB">
              <w:rPr>
                <w:rFonts w:ascii="Cambria" w:hAnsi="Cambria"/>
                <w:b/>
                <w:bCs/>
                <w:lang w:val="en-GB" w:eastAsia="en-GB"/>
              </w:rPr>
              <w:t>4.0179</w:t>
            </w:r>
          </w:p>
        </w:tc>
      </w:tr>
      <w:tr w:rsidR="00383C92" w:rsidRPr="00BC49AB" w:rsidTr="00383C92">
        <w:trPr>
          <w:trHeight w:val="300"/>
        </w:trPr>
        <w:tc>
          <w:tcPr>
            <w:tcW w:w="1240" w:type="dxa"/>
            <w:tcBorders>
              <w:top w:val="nil"/>
              <w:left w:val="single" w:sz="4" w:space="0" w:color="auto"/>
              <w:bottom w:val="single" w:sz="4" w:space="0" w:color="auto"/>
              <w:right w:val="single" w:sz="4" w:space="0" w:color="auto"/>
            </w:tcBorders>
            <w:shd w:val="clear" w:color="auto" w:fill="auto"/>
            <w:hideMark/>
          </w:tcPr>
          <w:p w:rsidR="00383C92" w:rsidRPr="00BC49AB" w:rsidRDefault="00383C92" w:rsidP="00383C92">
            <w:pPr>
              <w:jc w:val="right"/>
              <w:rPr>
                <w:rFonts w:ascii="Verdana" w:hAnsi="Verdana"/>
                <w:color w:val="000000"/>
                <w:sz w:val="20"/>
                <w:szCs w:val="20"/>
                <w:lang w:val="en-GB" w:eastAsia="en-GB"/>
              </w:rPr>
            </w:pPr>
            <w:r w:rsidRPr="00BC49AB">
              <w:rPr>
                <w:rFonts w:ascii="Verdana" w:hAnsi="Verdana"/>
                <w:color w:val="000000"/>
                <w:sz w:val="20"/>
                <w:szCs w:val="20"/>
                <w:lang w:val="en-GB" w:eastAsia="en-GB"/>
              </w:rPr>
              <w:t>1988</w:t>
            </w:r>
          </w:p>
        </w:tc>
        <w:tc>
          <w:tcPr>
            <w:tcW w:w="1960" w:type="dxa"/>
            <w:tcBorders>
              <w:top w:val="nil"/>
              <w:left w:val="nil"/>
              <w:bottom w:val="single" w:sz="4" w:space="0" w:color="auto"/>
              <w:right w:val="single" w:sz="4" w:space="0" w:color="auto"/>
            </w:tcBorders>
            <w:shd w:val="clear" w:color="auto" w:fill="auto"/>
            <w:hideMark/>
          </w:tcPr>
          <w:p w:rsidR="00383C92" w:rsidRPr="00BC49AB" w:rsidRDefault="00383C92" w:rsidP="00383C92">
            <w:pPr>
              <w:jc w:val="center"/>
              <w:rPr>
                <w:rFonts w:ascii="Verdana" w:hAnsi="Verdana"/>
                <w:color w:val="000000"/>
                <w:sz w:val="18"/>
                <w:szCs w:val="18"/>
                <w:lang w:val="en-GB" w:eastAsia="en-GB"/>
              </w:rPr>
            </w:pPr>
            <w:r w:rsidRPr="00BC49AB">
              <w:rPr>
                <w:rFonts w:ascii="Verdana" w:hAnsi="Verdana"/>
                <w:color w:val="000000"/>
                <w:sz w:val="18"/>
                <w:szCs w:val="18"/>
                <w:lang w:val="en-GB" w:eastAsia="en-GB"/>
              </w:rPr>
              <w:t>180000000</w:t>
            </w:r>
          </w:p>
        </w:tc>
        <w:tc>
          <w:tcPr>
            <w:tcW w:w="960" w:type="dxa"/>
            <w:tcBorders>
              <w:top w:val="nil"/>
              <w:left w:val="nil"/>
              <w:bottom w:val="single" w:sz="4" w:space="0" w:color="auto"/>
              <w:right w:val="single" w:sz="4" w:space="0" w:color="auto"/>
            </w:tcBorders>
            <w:shd w:val="clear" w:color="auto" w:fill="auto"/>
            <w:hideMark/>
          </w:tcPr>
          <w:p w:rsidR="00383C92" w:rsidRPr="00BC49AB" w:rsidRDefault="00383C92" w:rsidP="00383C92">
            <w:pPr>
              <w:jc w:val="center"/>
              <w:rPr>
                <w:rFonts w:ascii="Verdana" w:hAnsi="Verdana"/>
                <w:color w:val="000000"/>
                <w:sz w:val="20"/>
                <w:szCs w:val="20"/>
                <w:lang w:val="en-GB" w:eastAsia="en-GB"/>
              </w:rPr>
            </w:pPr>
            <w:r w:rsidRPr="00BC49AB">
              <w:rPr>
                <w:rFonts w:ascii="Verdana" w:hAnsi="Verdana"/>
                <w:color w:val="000000"/>
                <w:sz w:val="20"/>
                <w:szCs w:val="20"/>
                <w:lang w:val="en-GB" w:eastAsia="en-GB"/>
              </w:rPr>
              <w:t>135.2</w:t>
            </w:r>
          </w:p>
        </w:tc>
        <w:tc>
          <w:tcPr>
            <w:tcW w:w="1120" w:type="dxa"/>
            <w:tcBorders>
              <w:top w:val="nil"/>
              <w:left w:val="nil"/>
              <w:bottom w:val="single" w:sz="4" w:space="0" w:color="auto"/>
              <w:right w:val="single" w:sz="4" w:space="0" w:color="auto"/>
            </w:tcBorders>
            <w:shd w:val="clear" w:color="000000" w:fill="FFFFFF"/>
            <w:noWrap/>
            <w:vAlign w:val="bottom"/>
            <w:hideMark/>
          </w:tcPr>
          <w:p w:rsidR="00383C92" w:rsidRPr="00BC49AB" w:rsidRDefault="00383C92" w:rsidP="00383C92">
            <w:pPr>
              <w:jc w:val="center"/>
              <w:rPr>
                <w:rFonts w:ascii="Cambria" w:hAnsi="Cambria"/>
                <w:b/>
                <w:bCs/>
                <w:lang w:val="en-GB" w:eastAsia="en-GB"/>
              </w:rPr>
            </w:pPr>
            <w:r w:rsidRPr="00BC49AB">
              <w:rPr>
                <w:rFonts w:ascii="Cambria" w:hAnsi="Cambria"/>
                <w:b/>
                <w:bCs/>
                <w:lang w:val="en-GB" w:eastAsia="en-GB"/>
              </w:rPr>
              <w:t>4.5367</w:t>
            </w:r>
          </w:p>
        </w:tc>
      </w:tr>
      <w:tr w:rsidR="00383C92" w:rsidRPr="00BC49AB" w:rsidTr="00383C92">
        <w:trPr>
          <w:trHeight w:val="300"/>
        </w:trPr>
        <w:tc>
          <w:tcPr>
            <w:tcW w:w="1240" w:type="dxa"/>
            <w:tcBorders>
              <w:top w:val="nil"/>
              <w:left w:val="single" w:sz="4" w:space="0" w:color="auto"/>
              <w:bottom w:val="single" w:sz="4" w:space="0" w:color="auto"/>
              <w:right w:val="single" w:sz="4" w:space="0" w:color="auto"/>
            </w:tcBorders>
            <w:shd w:val="clear" w:color="auto" w:fill="auto"/>
            <w:hideMark/>
          </w:tcPr>
          <w:p w:rsidR="00383C92" w:rsidRPr="00BC49AB" w:rsidRDefault="00383C92" w:rsidP="00383C92">
            <w:pPr>
              <w:jc w:val="right"/>
              <w:rPr>
                <w:rFonts w:ascii="Verdana" w:hAnsi="Verdana"/>
                <w:color w:val="000000"/>
                <w:sz w:val="20"/>
                <w:szCs w:val="20"/>
                <w:lang w:val="en-GB" w:eastAsia="en-GB"/>
              </w:rPr>
            </w:pPr>
            <w:r w:rsidRPr="00BC49AB">
              <w:rPr>
                <w:rFonts w:ascii="Verdana" w:hAnsi="Verdana"/>
                <w:color w:val="000000"/>
                <w:sz w:val="20"/>
                <w:szCs w:val="20"/>
                <w:lang w:val="en-GB" w:eastAsia="en-GB"/>
              </w:rPr>
              <w:t>1989</w:t>
            </w:r>
          </w:p>
        </w:tc>
        <w:tc>
          <w:tcPr>
            <w:tcW w:w="1960" w:type="dxa"/>
            <w:tcBorders>
              <w:top w:val="nil"/>
              <w:left w:val="nil"/>
              <w:bottom w:val="single" w:sz="4" w:space="0" w:color="auto"/>
              <w:right w:val="single" w:sz="4" w:space="0" w:color="auto"/>
            </w:tcBorders>
            <w:shd w:val="clear" w:color="auto" w:fill="auto"/>
            <w:hideMark/>
          </w:tcPr>
          <w:p w:rsidR="00383C92" w:rsidRPr="00BC49AB" w:rsidRDefault="00383C92" w:rsidP="00383C92">
            <w:pPr>
              <w:jc w:val="center"/>
              <w:rPr>
                <w:rFonts w:ascii="Verdana" w:hAnsi="Verdana"/>
                <w:color w:val="000000"/>
                <w:sz w:val="18"/>
                <w:szCs w:val="18"/>
                <w:lang w:val="en-GB" w:eastAsia="en-GB"/>
              </w:rPr>
            </w:pPr>
            <w:r w:rsidRPr="00BC49AB">
              <w:rPr>
                <w:rFonts w:ascii="Verdana" w:hAnsi="Verdana"/>
                <w:color w:val="000000"/>
                <w:sz w:val="18"/>
                <w:szCs w:val="18"/>
                <w:lang w:val="en-GB" w:eastAsia="en-GB"/>
              </w:rPr>
              <w:t>250000000</w:t>
            </w:r>
          </w:p>
        </w:tc>
        <w:tc>
          <w:tcPr>
            <w:tcW w:w="960" w:type="dxa"/>
            <w:tcBorders>
              <w:top w:val="nil"/>
              <w:left w:val="nil"/>
              <w:bottom w:val="single" w:sz="4" w:space="0" w:color="auto"/>
              <w:right w:val="single" w:sz="4" w:space="0" w:color="auto"/>
            </w:tcBorders>
            <w:shd w:val="clear" w:color="auto" w:fill="auto"/>
            <w:hideMark/>
          </w:tcPr>
          <w:p w:rsidR="00383C92" w:rsidRPr="00BC49AB" w:rsidRDefault="00383C92" w:rsidP="00383C92">
            <w:pPr>
              <w:jc w:val="center"/>
              <w:rPr>
                <w:rFonts w:ascii="Verdana" w:hAnsi="Verdana"/>
                <w:color w:val="000000"/>
                <w:sz w:val="20"/>
                <w:szCs w:val="20"/>
                <w:lang w:val="en-GB" w:eastAsia="en-GB"/>
              </w:rPr>
            </w:pPr>
            <w:r w:rsidRPr="00BC49AB">
              <w:rPr>
                <w:rFonts w:ascii="Verdana" w:hAnsi="Verdana"/>
                <w:color w:val="000000"/>
                <w:sz w:val="20"/>
                <w:szCs w:val="20"/>
                <w:lang w:val="en-GB" w:eastAsia="en-GB"/>
              </w:rPr>
              <w:t>154.3</w:t>
            </w:r>
          </w:p>
        </w:tc>
        <w:tc>
          <w:tcPr>
            <w:tcW w:w="1120" w:type="dxa"/>
            <w:tcBorders>
              <w:top w:val="nil"/>
              <w:left w:val="nil"/>
              <w:bottom w:val="single" w:sz="4" w:space="0" w:color="auto"/>
              <w:right w:val="single" w:sz="4" w:space="0" w:color="auto"/>
            </w:tcBorders>
            <w:shd w:val="clear" w:color="000000" w:fill="FFFFFF"/>
            <w:noWrap/>
            <w:vAlign w:val="bottom"/>
            <w:hideMark/>
          </w:tcPr>
          <w:p w:rsidR="00383C92" w:rsidRPr="00BC49AB" w:rsidRDefault="00383C92" w:rsidP="00383C92">
            <w:pPr>
              <w:jc w:val="center"/>
              <w:rPr>
                <w:rFonts w:ascii="Cambria" w:hAnsi="Cambria"/>
                <w:b/>
                <w:bCs/>
                <w:lang w:val="en-GB" w:eastAsia="en-GB"/>
              </w:rPr>
            </w:pPr>
            <w:r w:rsidRPr="00BC49AB">
              <w:rPr>
                <w:rFonts w:ascii="Cambria" w:hAnsi="Cambria"/>
                <w:b/>
                <w:bCs/>
                <w:lang w:val="en-GB" w:eastAsia="en-GB"/>
              </w:rPr>
              <w:t>7.3916</w:t>
            </w:r>
          </w:p>
        </w:tc>
      </w:tr>
      <w:tr w:rsidR="00383C92" w:rsidRPr="00BC49AB" w:rsidTr="00383C92">
        <w:trPr>
          <w:trHeight w:val="300"/>
        </w:trPr>
        <w:tc>
          <w:tcPr>
            <w:tcW w:w="1240" w:type="dxa"/>
            <w:tcBorders>
              <w:top w:val="nil"/>
              <w:left w:val="single" w:sz="4" w:space="0" w:color="auto"/>
              <w:bottom w:val="single" w:sz="4" w:space="0" w:color="auto"/>
              <w:right w:val="single" w:sz="4" w:space="0" w:color="auto"/>
            </w:tcBorders>
            <w:shd w:val="clear" w:color="auto" w:fill="auto"/>
            <w:hideMark/>
          </w:tcPr>
          <w:p w:rsidR="00383C92" w:rsidRPr="00BC49AB" w:rsidRDefault="00383C92" w:rsidP="00383C92">
            <w:pPr>
              <w:jc w:val="right"/>
              <w:rPr>
                <w:rFonts w:ascii="Verdana" w:hAnsi="Verdana"/>
                <w:color w:val="000000"/>
                <w:sz w:val="20"/>
                <w:szCs w:val="20"/>
                <w:lang w:val="en-GB" w:eastAsia="en-GB"/>
              </w:rPr>
            </w:pPr>
            <w:r w:rsidRPr="00BC49AB">
              <w:rPr>
                <w:rFonts w:ascii="Verdana" w:hAnsi="Verdana"/>
                <w:color w:val="000000"/>
                <w:sz w:val="20"/>
                <w:szCs w:val="20"/>
                <w:lang w:val="en-GB" w:eastAsia="en-GB"/>
              </w:rPr>
              <w:t>1990</w:t>
            </w:r>
          </w:p>
        </w:tc>
        <w:tc>
          <w:tcPr>
            <w:tcW w:w="1960" w:type="dxa"/>
            <w:tcBorders>
              <w:top w:val="nil"/>
              <w:left w:val="nil"/>
              <w:bottom w:val="single" w:sz="4" w:space="0" w:color="auto"/>
              <w:right w:val="single" w:sz="4" w:space="0" w:color="auto"/>
            </w:tcBorders>
            <w:shd w:val="clear" w:color="auto" w:fill="auto"/>
            <w:hideMark/>
          </w:tcPr>
          <w:p w:rsidR="00383C92" w:rsidRPr="00BC49AB" w:rsidRDefault="00383C92" w:rsidP="00383C92">
            <w:pPr>
              <w:jc w:val="center"/>
              <w:rPr>
                <w:rFonts w:ascii="Verdana" w:hAnsi="Verdana"/>
                <w:color w:val="000000"/>
                <w:sz w:val="18"/>
                <w:szCs w:val="18"/>
                <w:lang w:val="en-GB" w:eastAsia="en-GB"/>
              </w:rPr>
            </w:pPr>
            <w:r w:rsidRPr="00BC49AB">
              <w:rPr>
                <w:rFonts w:ascii="Verdana" w:hAnsi="Verdana"/>
                <w:color w:val="000000"/>
                <w:sz w:val="18"/>
                <w:szCs w:val="18"/>
                <w:lang w:val="en-GB" w:eastAsia="en-GB"/>
              </w:rPr>
              <w:t>350000000</w:t>
            </w:r>
          </w:p>
        </w:tc>
        <w:tc>
          <w:tcPr>
            <w:tcW w:w="960" w:type="dxa"/>
            <w:tcBorders>
              <w:top w:val="nil"/>
              <w:left w:val="nil"/>
              <w:bottom w:val="single" w:sz="4" w:space="0" w:color="auto"/>
              <w:right w:val="single" w:sz="4" w:space="0" w:color="auto"/>
            </w:tcBorders>
            <w:shd w:val="clear" w:color="auto" w:fill="auto"/>
            <w:hideMark/>
          </w:tcPr>
          <w:p w:rsidR="00383C92" w:rsidRPr="00BC49AB" w:rsidRDefault="00383C92" w:rsidP="00383C92">
            <w:pPr>
              <w:jc w:val="center"/>
              <w:rPr>
                <w:rFonts w:ascii="Verdana" w:hAnsi="Verdana"/>
                <w:color w:val="000000"/>
                <w:sz w:val="20"/>
                <w:szCs w:val="20"/>
                <w:lang w:val="en-GB" w:eastAsia="en-GB"/>
              </w:rPr>
            </w:pPr>
            <w:r w:rsidRPr="00BC49AB">
              <w:rPr>
                <w:rFonts w:ascii="Verdana" w:hAnsi="Verdana"/>
                <w:color w:val="000000"/>
                <w:sz w:val="20"/>
                <w:szCs w:val="20"/>
                <w:lang w:val="en-GB" w:eastAsia="en-GB"/>
              </w:rPr>
              <w:t>162.9</w:t>
            </w:r>
          </w:p>
        </w:tc>
        <w:tc>
          <w:tcPr>
            <w:tcW w:w="1120" w:type="dxa"/>
            <w:tcBorders>
              <w:top w:val="nil"/>
              <w:left w:val="nil"/>
              <w:bottom w:val="single" w:sz="4" w:space="0" w:color="auto"/>
              <w:right w:val="single" w:sz="4" w:space="0" w:color="auto"/>
            </w:tcBorders>
            <w:shd w:val="clear" w:color="000000" w:fill="FFFFFF"/>
            <w:noWrap/>
            <w:vAlign w:val="bottom"/>
            <w:hideMark/>
          </w:tcPr>
          <w:p w:rsidR="00383C92" w:rsidRPr="00BC49AB" w:rsidRDefault="00383C92" w:rsidP="00383C92">
            <w:pPr>
              <w:jc w:val="center"/>
              <w:rPr>
                <w:rFonts w:ascii="Cambria" w:hAnsi="Cambria"/>
                <w:b/>
                <w:bCs/>
                <w:lang w:val="en-GB" w:eastAsia="en-GB"/>
              </w:rPr>
            </w:pPr>
            <w:r w:rsidRPr="00BC49AB">
              <w:rPr>
                <w:rFonts w:ascii="Cambria" w:hAnsi="Cambria"/>
                <w:b/>
                <w:bCs/>
                <w:lang w:val="en-GB" w:eastAsia="en-GB"/>
              </w:rPr>
              <w:t>8.0378</w:t>
            </w:r>
          </w:p>
        </w:tc>
      </w:tr>
      <w:tr w:rsidR="00383C92" w:rsidRPr="00BC49AB" w:rsidTr="00383C92">
        <w:trPr>
          <w:trHeight w:val="300"/>
        </w:trPr>
        <w:tc>
          <w:tcPr>
            <w:tcW w:w="1240" w:type="dxa"/>
            <w:tcBorders>
              <w:top w:val="nil"/>
              <w:left w:val="single" w:sz="4" w:space="0" w:color="auto"/>
              <w:bottom w:val="single" w:sz="4" w:space="0" w:color="auto"/>
              <w:right w:val="single" w:sz="4" w:space="0" w:color="auto"/>
            </w:tcBorders>
            <w:shd w:val="clear" w:color="auto" w:fill="auto"/>
            <w:hideMark/>
          </w:tcPr>
          <w:p w:rsidR="00383C92" w:rsidRPr="00BC49AB" w:rsidRDefault="00383C92" w:rsidP="00383C92">
            <w:pPr>
              <w:jc w:val="right"/>
              <w:rPr>
                <w:rFonts w:ascii="Verdana" w:hAnsi="Verdana"/>
                <w:color w:val="000000"/>
                <w:sz w:val="20"/>
                <w:szCs w:val="20"/>
                <w:lang w:val="en-GB" w:eastAsia="en-GB"/>
              </w:rPr>
            </w:pPr>
            <w:r w:rsidRPr="00BC49AB">
              <w:rPr>
                <w:rFonts w:ascii="Verdana" w:hAnsi="Verdana"/>
                <w:color w:val="000000"/>
                <w:sz w:val="20"/>
                <w:szCs w:val="20"/>
                <w:lang w:val="en-GB" w:eastAsia="en-GB"/>
              </w:rPr>
              <w:t>1991</w:t>
            </w:r>
          </w:p>
        </w:tc>
        <w:tc>
          <w:tcPr>
            <w:tcW w:w="1960" w:type="dxa"/>
            <w:tcBorders>
              <w:top w:val="nil"/>
              <w:left w:val="nil"/>
              <w:bottom w:val="single" w:sz="4" w:space="0" w:color="auto"/>
              <w:right w:val="single" w:sz="4" w:space="0" w:color="auto"/>
            </w:tcBorders>
            <w:shd w:val="clear" w:color="auto" w:fill="auto"/>
            <w:hideMark/>
          </w:tcPr>
          <w:p w:rsidR="00383C92" w:rsidRPr="00BC49AB" w:rsidRDefault="00383C92" w:rsidP="00383C92">
            <w:pPr>
              <w:jc w:val="center"/>
              <w:rPr>
                <w:rFonts w:ascii="Verdana" w:hAnsi="Verdana"/>
                <w:color w:val="000000"/>
                <w:sz w:val="18"/>
                <w:szCs w:val="18"/>
                <w:lang w:val="en-GB" w:eastAsia="en-GB"/>
              </w:rPr>
            </w:pPr>
            <w:r w:rsidRPr="00BC49AB">
              <w:rPr>
                <w:rFonts w:ascii="Verdana" w:hAnsi="Verdana"/>
                <w:color w:val="000000"/>
                <w:sz w:val="18"/>
                <w:szCs w:val="18"/>
                <w:lang w:val="en-GB" w:eastAsia="en-GB"/>
              </w:rPr>
              <w:t>700000000</w:t>
            </w:r>
          </w:p>
        </w:tc>
        <w:tc>
          <w:tcPr>
            <w:tcW w:w="960" w:type="dxa"/>
            <w:tcBorders>
              <w:top w:val="nil"/>
              <w:left w:val="nil"/>
              <w:bottom w:val="single" w:sz="4" w:space="0" w:color="auto"/>
              <w:right w:val="single" w:sz="4" w:space="0" w:color="auto"/>
            </w:tcBorders>
            <w:shd w:val="clear" w:color="auto" w:fill="auto"/>
            <w:hideMark/>
          </w:tcPr>
          <w:p w:rsidR="00383C92" w:rsidRPr="00BC49AB" w:rsidRDefault="00383C92" w:rsidP="00383C92">
            <w:pPr>
              <w:jc w:val="center"/>
              <w:rPr>
                <w:rFonts w:ascii="Verdana" w:hAnsi="Verdana"/>
                <w:color w:val="000000"/>
                <w:sz w:val="20"/>
                <w:szCs w:val="20"/>
                <w:lang w:val="en-GB" w:eastAsia="en-GB"/>
              </w:rPr>
            </w:pPr>
            <w:r w:rsidRPr="00BC49AB">
              <w:rPr>
                <w:rFonts w:ascii="Verdana" w:hAnsi="Verdana"/>
                <w:color w:val="000000"/>
                <w:sz w:val="20"/>
                <w:szCs w:val="20"/>
                <w:lang w:val="en-GB" w:eastAsia="en-GB"/>
              </w:rPr>
              <w:t>178.1</w:t>
            </w:r>
          </w:p>
        </w:tc>
        <w:tc>
          <w:tcPr>
            <w:tcW w:w="1120" w:type="dxa"/>
            <w:tcBorders>
              <w:top w:val="nil"/>
              <w:left w:val="nil"/>
              <w:bottom w:val="single" w:sz="4" w:space="0" w:color="auto"/>
              <w:right w:val="single" w:sz="4" w:space="0" w:color="auto"/>
            </w:tcBorders>
            <w:shd w:val="clear" w:color="000000" w:fill="FFFFFF"/>
            <w:noWrap/>
            <w:vAlign w:val="bottom"/>
            <w:hideMark/>
          </w:tcPr>
          <w:p w:rsidR="00383C92" w:rsidRPr="00BC49AB" w:rsidRDefault="00383C92" w:rsidP="00383C92">
            <w:pPr>
              <w:jc w:val="center"/>
              <w:rPr>
                <w:rFonts w:ascii="Cambria" w:hAnsi="Cambria"/>
                <w:b/>
                <w:bCs/>
                <w:lang w:val="en-GB" w:eastAsia="en-GB"/>
              </w:rPr>
            </w:pPr>
            <w:r w:rsidRPr="00BC49AB">
              <w:rPr>
                <w:rFonts w:ascii="Cambria" w:hAnsi="Cambria"/>
                <w:b/>
                <w:bCs/>
                <w:lang w:val="en-GB" w:eastAsia="en-GB"/>
              </w:rPr>
              <w:t>9.9095</w:t>
            </w:r>
          </w:p>
        </w:tc>
      </w:tr>
      <w:tr w:rsidR="00383C92" w:rsidRPr="00BC49AB" w:rsidTr="00383C92">
        <w:trPr>
          <w:trHeight w:val="300"/>
        </w:trPr>
        <w:tc>
          <w:tcPr>
            <w:tcW w:w="1240" w:type="dxa"/>
            <w:tcBorders>
              <w:top w:val="nil"/>
              <w:left w:val="single" w:sz="4" w:space="0" w:color="auto"/>
              <w:bottom w:val="single" w:sz="4" w:space="0" w:color="auto"/>
              <w:right w:val="single" w:sz="4" w:space="0" w:color="auto"/>
            </w:tcBorders>
            <w:shd w:val="clear" w:color="auto" w:fill="auto"/>
            <w:hideMark/>
          </w:tcPr>
          <w:p w:rsidR="00383C92" w:rsidRPr="00BC49AB" w:rsidRDefault="00383C92" w:rsidP="00383C92">
            <w:pPr>
              <w:jc w:val="right"/>
              <w:rPr>
                <w:rFonts w:ascii="Verdana" w:hAnsi="Verdana"/>
                <w:color w:val="000000"/>
                <w:sz w:val="20"/>
                <w:szCs w:val="20"/>
                <w:lang w:val="en-GB" w:eastAsia="en-GB"/>
              </w:rPr>
            </w:pPr>
            <w:r w:rsidRPr="00BC49AB">
              <w:rPr>
                <w:rFonts w:ascii="Verdana" w:hAnsi="Verdana"/>
                <w:color w:val="000000"/>
                <w:sz w:val="20"/>
                <w:szCs w:val="20"/>
                <w:lang w:val="en-GB" w:eastAsia="en-GB"/>
              </w:rPr>
              <w:t>1992</w:t>
            </w:r>
          </w:p>
        </w:tc>
        <w:tc>
          <w:tcPr>
            <w:tcW w:w="1960" w:type="dxa"/>
            <w:tcBorders>
              <w:top w:val="nil"/>
              <w:left w:val="nil"/>
              <w:bottom w:val="single" w:sz="4" w:space="0" w:color="auto"/>
              <w:right w:val="single" w:sz="4" w:space="0" w:color="auto"/>
            </w:tcBorders>
            <w:shd w:val="clear" w:color="auto" w:fill="auto"/>
            <w:hideMark/>
          </w:tcPr>
          <w:p w:rsidR="00383C92" w:rsidRPr="00BC49AB" w:rsidRDefault="00383C92" w:rsidP="00383C92">
            <w:pPr>
              <w:jc w:val="center"/>
              <w:rPr>
                <w:rFonts w:ascii="Verdana" w:hAnsi="Verdana"/>
                <w:color w:val="000000"/>
                <w:sz w:val="18"/>
                <w:szCs w:val="18"/>
                <w:lang w:val="en-GB" w:eastAsia="en-GB"/>
              </w:rPr>
            </w:pPr>
            <w:r w:rsidRPr="00BC49AB">
              <w:rPr>
                <w:rFonts w:ascii="Verdana" w:hAnsi="Verdana"/>
                <w:color w:val="000000"/>
                <w:sz w:val="18"/>
                <w:szCs w:val="18"/>
                <w:lang w:val="en-GB" w:eastAsia="en-GB"/>
              </w:rPr>
              <w:t>1530000000</w:t>
            </w:r>
          </w:p>
        </w:tc>
        <w:tc>
          <w:tcPr>
            <w:tcW w:w="960" w:type="dxa"/>
            <w:tcBorders>
              <w:top w:val="nil"/>
              <w:left w:val="nil"/>
              <w:bottom w:val="single" w:sz="4" w:space="0" w:color="auto"/>
              <w:right w:val="single" w:sz="4" w:space="0" w:color="auto"/>
            </w:tcBorders>
            <w:shd w:val="clear" w:color="auto" w:fill="auto"/>
            <w:hideMark/>
          </w:tcPr>
          <w:p w:rsidR="00383C92" w:rsidRPr="00BC49AB" w:rsidRDefault="00383C92" w:rsidP="00383C92">
            <w:pPr>
              <w:jc w:val="center"/>
              <w:rPr>
                <w:rFonts w:ascii="Verdana" w:hAnsi="Verdana"/>
                <w:color w:val="000000"/>
                <w:sz w:val="20"/>
                <w:szCs w:val="20"/>
                <w:lang w:val="en-GB" w:eastAsia="en-GB"/>
              </w:rPr>
            </w:pPr>
            <w:r w:rsidRPr="00BC49AB">
              <w:rPr>
                <w:rFonts w:ascii="Verdana" w:hAnsi="Verdana"/>
                <w:color w:val="000000"/>
                <w:sz w:val="20"/>
                <w:szCs w:val="20"/>
                <w:lang w:val="en-GB" w:eastAsia="en-GB"/>
              </w:rPr>
              <w:t>169.5</w:t>
            </w:r>
          </w:p>
        </w:tc>
        <w:tc>
          <w:tcPr>
            <w:tcW w:w="1120" w:type="dxa"/>
            <w:tcBorders>
              <w:top w:val="nil"/>
              <w:left w:val="nil"/>
              <w:bottom w:val="single" w:sz="4" w:space="0" w:color="auto"/>
              <w:right w:val="single" w:sz="4" w:space="0" w:color="auto"/>
            </w:tcBorders>
            <w:shd w:val="clear" w:color="000000" w:fill="FFFFFF"/>
            <w:noWrap/>
            <w:vAlign w:val="bottom"/>
            <w:hideMark/>
          </w:tcPr>
          <w:p w:rsidR="00383C92" w:rsidRPr="00BC49AB" w:rsidRDefault="00383C92" w:rsidP="00383C92">
            <w:pPr>
              <w:jc w:val="center"/>
              <w:rPr>
                <w:rFonts w:ascii="Cambria" w:hAnsi="Cambria"/>
                <w:b/>
                <w:bCs/>
                <w:lang w:val="en-GB" w:eastAsia="en-GB"/>
              </w:rPr>
            </w:pPr>
            <w:r w:rsidRPr="00BC49AB">
              <w:rPr>
                <w:rFonts w:ascii="Cambria" w:hAnsi="Cambria"/>
                <w:b/>
                <w:bCs/>
                <w:lang w:val="en-GB" w:eastAsia="en-GB"/>
              </w:rPr>
              <w:t>17.2984</w:t>
            </w:r>
          </w:p>
        </w:tc>
      </w:tr>
      <w:tr w:rsidR="00383C92" w:rsidRPr="00BC49AB" w:rsidTr="00383C92">
        <w:trPr>
          <w:trHeight w:val="300"/>
        </w:trPr>
        <w:tc>
          <w:tcPr>
            <w:tcW w:w="1240" w:type="dxa"/>
            <w:tcBorders>
              <w:top w:val="nil"/>
              <w:left w:val="single" w:sz="4" w:space="0" w:color="auto"/>
              <w:bottom w:val="single" w:sz="4" w:space="0" w:color="auto"/>
              <w:right w:val="single" w:sz="4" w:space="0" w:color="auto"/>
            </w:tcBorders>
            <w:shd w:val="clear" w:color="auto" w:fill="auto"/>
            <w:hideMark/>
          </w:tcPr>
          <w:p w:rsidR="00383C92" w:rsidRPr="00BC49AB" w:rsidRDefault="00383C92" w:rsidP="00383C92">
            <w:pPr>
              <w:jc w:val="right"/>
              <w:rPr>
                <w:rFonts w:ascii="Verdana" w:hAnsi="Verdana"/>
                <w:color w:val="000000"/>
                <w:sz w:val="20"/>
                <w:szCs w:val="20"/>
                <w:lang w:val="en-GB" w:eastAsia="en-GB"/>
              </w:rPr>
            </w:pPr>
            <w:r w:rsidRPr="00BC49AB">
              <w:rPr>
                <w:rFonts w:ascii="Verdana" w:hAnsi="Verdana"/>
                <w:color w:val="000000"/>
                <w:sz w:val="20"/>
                <w:szCs w:val="20"/>
                <w:lang w:val="en-GB" w:eastAsia="en-GB"/>
              </w:rPr>
              <w:t>1993</w:t>
            </w:r>
          </w:p>
        </w:tc>
        <w:tc>
          <w:tcPr>
            <w:tcW w:w="1960" w:type="dxa"/>
            <w:tcBorders>
              <w:top w:val="nil"/>
              <w:left w:val="nil"/>
              <w:bottom w:val="single" w:sz="4" w:space="0" w:color="auto"/>
              <w:right w:val="single" w:sz="4" w:space="0" w:color="auto"/>
            </w:tcBorders>
            <w:shd w:val="clear" w:color="auto" w:fill="auto"/>
            <w:hideMark/>
          </w:tcPr>
          <w:p w:rsidR="00383C92" w:rsidRPr="00BC49AB" w:rsidRDefault="00383C92" w:rsidP="00383C92">
            <w:pPr>
              <w:jc w:val="center"/>
              <w:rPr>
                <w:rFonts w:ascii="Verdana" w:hAnsi="Verdana"/>
                <w:color w:val="000000"/>
                <w:sz w:val="18"/>
                <w:szCs w:val="18"/>
                <w:lang w:val="en-GB" w:eastAsia="en-GB"/>
              </w:rPr>
            </w:pPr>
            <w:r w:rsidRPr="00BC49AB">
              <w:rPr>
                <w:rFonts w:ascii="Verdana" w:hAnsi="Verdana"/>
                <w:color w:val="000000"/>
                <w:sz w:val="18"/>
                <w:szCs w:val="18"/>
                <w:lang w:val="en-GB" w:eastAsia="en-GB"/>
              </w:rPr>
              <w:t>1820000000</w:t>
            </w:r>
          </w:p>
        </w:tc>
        <w:tc>
          <w:tcPr>
            <w:tcW w:w="960" w:type="dxa"/>
            <w:tcBorders>
              <w:top w:val="nil"/>
              <w:left w:val="nil"/>
              <w:bottom w:val="single" w:sz="4" w:space="0" w:color="auto"/>
              <w:right w:val="single" w:sz="4" w:space="0" w:color="auto"/>
            </w:tcBorders>
            <w:shd w:val="clear" w:color="auto" w:fill="auto"/>
            <w:hideMark/>
          </w:tcPr>
          <w:p w:rsidR="00383C92" w:rsidRPr="00BC49AB" w:rsidRDefault="00383C92" w:rsidP="00383C92">
            <w:pPr>
              <w:jc w:val="center"/>
              <w:rPr>
                <w:rFonts w:ascii="Verdana" w:hAnsi="Verdana"/>
                <w:color w:val="000000"/>
                <w:sz w:val="20"/>
                <w:szCs w:val="20"/>
                <w:lang w:val="en-GB" w:eastAsia="en-GB"/>
              </w:rPr>
            </w:pPr>
            <w:r w:rsidRPr="00BC49AB">
              <w:rPr>
                <w:rFonts w:ascii="Verdana" w:hAnsi="Verdana"/>
                <w:color w:val="000000"/>
                <w:sz w:val="20"/>
                <w:szCs w:val="20"/>
                <w:lang w:val="en-GB" w:eastAsia="en-GB"/>
              </w:rPr>
              <w:t>145.5</w:t>
            </w:r>
          </w:p>
        </w:tc>
        <w:tc>
          <w:tcPr>
            <w:tcW w:w="1120" w:type="dxa"/>
            <w:tcBorders>
              <w:top w:val="nil"/>
              <w:left w:val="nil"/>
              <w:bottom w:val="single" w:sz="4" w:space="0" w:color="auto"/>
              <w:right w:val="single" w:sz="4" w:space="0" w:color="auto"/>
            </w:tcBorders>
            <w:shd w:val="clear" w:color="000000" w:fill="FFFFFF"/>
            <w:noWrap/>
            <w:vAlign w:val="bottom"/>
            <w:hideMark/>
          </w:tcPr>
          <w:p w:rsidR="00383C92" w:rsidRPr="00BC49AB" w:rsidRDefault="00383C92" w:rsidP="00383C92">
            <w:pPr>
              <w:jc w:val="center"/>
              <w:rPr>
                <w:rFonts w:ascii="Cambria" w:hAnsi="Cambria"/>
                <w:b/>
                <w:bCs/>
                <w:lang w:val="en-GB" w:eastAsia="en-GB"/>
              </w:rPr>
            </w:pPr>
            <w:r w:rsidRPr="00BC49AB">
              <w:rPr>
                <w:rFonts w:ascii="Cambria" w:hAnsi="Cambria"/>
                <w:b/>
                <w:bCs/>
                <w:lang w:val="en-GB" w:eastAsia="en-GB"/>
              </w:rPr>
              <w:t>22.0511</w:t>
            </w:r>
          </w:p>
        </w:tc>
      </w:tr>
      <w:tr w:rsidR="00383C92" w:rsidRPr="00BC49AB" w:rsidTr="00383C92">
        <w:trPr>
          <w:trHeight w:val="300"/>
        </w:trPr>
        <w:tc>
          <w:tcPr>
            <w:tcW w:w="1240" w:type="dxa"/>
            <w:tcBorders>
              <w:top w:val="nil"/>
              <w:left w:val="single" w:sz="4" w:space="0" w:color="auto"/>
              <w:bottom w:val="single" w:sz="4" w:space="0" w:color="auto"/>
              <w:right w:val="single" w:sz="4" w:space="0" w:color="auto"/>
            </w:tcBorders>
            <w:shd w:val="clear" w:color="auto" w:fill="auto"/>
            <w:hideMark/>
          </w:tcPr>
          <w:p w:rsidR="00383C92" w:rsidRPr="00BC49AB" w:rsidRDefault="00383C92" w:rsidP="00383C92">
            <w:pPr>
              <w:jc w:val="right"/>
              <w:rPr>
                <w:rFonts w:ascii="Verdana" w:hAnsi="Verdana"/>
                <w:color w:val="000000"/>
                <w:sz w:val="20"/>
                <w:szCs w:val="20"/>
                <w:lang w:val="en-GB" w:eastAsia="en-GB"/>
              </w:rPr>
            </w:pPr>
            <w:r w:rsidRPr="00BC49AB">
              <w:rPr>
                <w:rFonts w:ascii="Verdana" w:hAnsi="Verdana"/>
                <w:color w:val="000000"/>
                <w:sz w:val="20"/>
                <w:szCs w:val="20"/>
                <w:lang w:val="en-GB" w:eastAsia="en-GB"/>
              </w:rPr>
              <w:t>1994</w:t>
            </w:r>
          </w:p>
        </w:tc>
        <w:tc>
          <w:tcPr>
            <w:tcW w:w="1960" w:type="dxa"/>
            <w:tcBorders>
              <w:top w:val="nil"/>
              <w:left w:val="nil"/>
              <w:bottom w:val="single" w:sz="4" w:space="0" w:color="auto"/>
              <w:right w:val="single" w:sz="4" w:space="0" w:color="auto"/>
            </w:tcBorders>
            <w:shd w:val="clear" w:color="auto" w:fill="auto"/>
            <w:hideMark/>
          </w:tcPr>
          <w:p w:rsidR="00383C92" w:rsidRPr="00BC49AB" w:rsidRDefault="00383C92" w:rsidP="00383C92">
            <w:pPr>
              <w:jc w:val="center"/>
              <w:rPr>
                <w:rFonts w:ascii="Verdana" w:hAnsi="Verdana"/>
                <w:color w:val="000000"/>
                <w:sz w:val="18"/>
                <w:szCs w:val="18"/>
                <w:lang w:val="en-GB" w:eastAsia="en-GB"/>
              </w:rPr>
            </w:pPr>
            <w:r w:rsidRPr="00BC49AB">
              <w:rPr>
                <w:rFonts w:ascii="Verdana" w:hAnsi="Verdana"/>
                <w:color w:val="000000"/>
                <w:sz w:val="18"/>
                <w:szCs w:val="18"/>
                <w:lang w:val="en-GB" w:eastAsia="en-GB"/>
              </w:rPr>
              <w:t>990000000</w:t>
            </w:r>
          </w:p>
        </w:tc>
        <w:tc>
          <w:tcPr>
            <w:tcW w:w="960" w:type="dxa"/>
            <w:tcBorders>
              <w:top w:val="nil"/>
              <w:left w:val="nil"/>
              <w:bottom w:val="single" w:sz="4" w:space="0" w:color="auto"/>
              <w:right w:val="single" w:sz="4" w:space="0" w:color="auto"/>
            </w:tcBorders>
            <w:shd w:val="clear" w:color="auto" w:fill="auto"/>
            <w:hideMark/>
          </w:tcPr>
          <w:p w:rsidR="00383C92" w:rsidRPr="00BC49AB" w:rsidRDefault="00383C92" w:rsidP="00383C92">
            <w:pPr>
              <w:jc w:val="center"/>
              <w:rPr>
                <w:rFonts w:ascii="Verdana" w:hAnsi="Verdana"/>
                <w:color w:val="000000"/>
                <w:sz w:val="20"/>
                <w:szCs w:val="20"/>
                <w:lang w:val="en-GB" w:eastAsia="en-GB"/>
              </w:rPr>
            </w:pPr>
            <w:r w:rsidRPr="00BC49AB">
              <w:rPr>
                <w:rFonts w:ascii="Verdana" w:hAnsi="Verdana"/>
                <w:color w:val="000000"/>
                <w:sz w:val="20"/>
                <w:szCs w:val="20"/>
                <w:lang w:val="en-GB" w:eastAsia="en-GB"/>
              </w:rPr>
              <w:t>138.7</w:t>
            </w:r>
          </w:p>
        </w:tc>
        <w:tc>
          <w:tcPr>
            <w:tcW w:w="1120" w:type="dxa"/>
            <w:tcBorders>
              <w:top w:val="nil"/>
              <w:left w:val="nil"/>
              <w:bottom w:val="single" w:sz="4" w:space="0" w:color="auto"/>
              <w:right w:val="single" w:sz="4" w:space="0" w:color="auto"/>
            </w:tcBorders>
            <w:shd w:val="clear" w:color="000000" w:fill="FFFFFF"/>
            <w:noWrap/>
            <w:vAlign w:val="bottom"/>
            <w:hideMark/>
          </w:tcPr>
          <w:p w:rsidR="00383C92" w:rsidRPr="00BC49AB" w:rsidRDefault="00383C92" w:rsidP="00383C92">
            <w:pPr>
              <w:jc w:val="center"/>
              <w:rPr>
                <w:rFonts w:ascii="Cambria" w:hAnsi="Cambria"/>
                <w:b/>
                <w:bCs/>
                <w:lang w:val="en-GB" w:eastAsia="en-GB"/>
              </w:rPr>
            </w:pPr>
            <w:r w:rsidRPr="00BC49AB">
              <w:rPr>
                <w:rFonts w:ascii="Cambria" w:hAnsi="Cambria"/>
                <w:b/>
                <w:bCs/>
                <w:lang w:val="en-GB" w:eastAsia="en-GB"/>
              </w:rPr>
              <w:t>21.8861</w:t>
            </w:r>
          </w:p>
        </w:tc>
      </w:tr>
      <w:tr w:rsidR="00383C92" w:rsidRPr="00BC49AB" w:rsidTr="00383C92">
        <w:trPr>
          <w:trHeight w:val="300"/>
        </w:trPr>
        <w:tc>
          <w:tcPr>
            <w:tcW w:w="1240" w:type="dxa"/>
            <w:tcBorders>
              <w:top w:val="nil"/>
              <w:left w:val="single" w:sz="4" w:space="0" w:color="auto"/>
              <w:bottom w:val="single" w:sz="4" w:space="0" w:color="auto"/>
              <w:right w:val="single" w:sz="4" w:space="0" w:color="auto"/>
            </w:tcBorders>
            <w:shd w:val="clear" w:color="auto" w:fill="auto"/>
            <w:hideMark/>
          </w:tcPr>
          <w:p w:rsidR="00383C92" w:rsidRPr="00BC49AB" w:rsidRDefault="00383C92" w:rsidP="00383C92">
            <w:pPr>
              <w:jc w:val="right"/>
              <w:rPr>
                <w:rFonts w:ascii="Verdana" w:hAnsi="Verdana"/>
                <w:color w:val="000000"/>
                <w:sz w:val="20"/>
                <w:szCs w:val="20"/>
                <w:lang w:val="en-GB" w:eastAsia="en-GB"/>
              </w:rPr>
            </w:pPr>
            <w:r w:rsidRPr="00BC49AB">
              <w:rPr>
                <w:rFonts w:ascii="Verdana" w:hAnsi="Verdana"/>
                <w:color w:val="000000"/>
                <w:sz w:val="20"/>
                <w:szCs w:val="20"/>
                <w:lang w:val="en-GB" w:eastAsia="en-GB"/>
              </w:rPr>
              <w:t>1995</w:t>
            </w:r>
          </w:p>
        </w:tc>
        <w:tc>
          <w:tcPr>
            <w:tcW w:w="1960" w:type="dxa"/>
            <w:tcBorders>
              <w:top w:val="nil"/>
              <w:left w:val="nil"/>
              <w:bottom w:val="single" w:sz="4" w:space="0" w:color="auto"/>
              <w:right w:val="single" w:sz="4" w:space="0" w:color="auto"/>
            </w:tcBorders>
            <w:shd w:val="clear" w:color="auto" w:fill="auto"/>
            <w:hideMark/>
          </w:tcPr>
          <w:p w:rsidR="00383C92" w:rsidRPr="00BC49AB" w:rsidRDefault="00383C92" w:rsidP="00383C92">
            <w:pPr>
              <w:jc w:val="center"/>
              <w:rPr>
                <w:rFonts w:ascii="Verdana" w:hAnsi="Verdana"/>
                <w:color w:val="000000"/>
                <w:sz w:val="18"/>
                <w:szCs w:val="18"/>
                <w:lang w:val="en-GB" w:eastAsia="en-GB"/>
              </w:rPr>
            </w:pPr>
            <w:r w:rsidRPr="00BC49AB">
              <w:rPr>
                <w:rFonts w:ascii="Verdana" w:hAnsi="Verdana"/>
                <w:color w:val="000000"/>
                <w:sz w:val="18"/>
                <w:szCs w:val="18"/>
                <w:lang w:val="en-GB" w:eastAsia="en-GB"/>
              </w:rPr>
              <w:t>2550000000</w:t>
            </w:r>
          </w:p>
        </w:tc>
        <w:tc>
          <w:tcPr>
            <w:tcW w:w="960" w:type="dxa"/>
            <w:tcBorders>
              <w:top w:val="nil"/>
              <w:left w:val="nil"/>
              <w:bottom w:val="single" w:sz="4" w:space="0" w:color="auto"/>
              <w:right w:val="single" w:sz="4" w:space="0" w:color="auto"/>
            </w:tcBorders>
            <w:shd w:val="clear" w:color="auto" w:fill="auto"/>
            <w:hideMark/>
          </w:tcPr>
          <w:p w:rsidR="00383C92" w:rsidRPr="00BC49AB" w:rsidRDefault="00383C92" w:rsidP="00383C92">
            <w:pPr>
              <w:jc w:val="center"/>
              <w:rPr>
                <w:rFonts w:ascii="Verdana" w:hAnsi="Verdana"/>
                <w:color w:val="000000"/>
                <w:sz w:val="20"/>
                <w:szCs w:val="20"/>
                <w:lang w:val="en-GB" w:eastAsia="en-GB"/>
              </w:rPr>
            </w:pPr>
            <w:r w:rsidRPr="00BC49AB">
              <w:rPr>
                <w:rFonts w:ascii="Verdana" w:hAnsi="Verdana"/>
                <w:color w:val="000000"/>
                <w:sz w:val="20"/>
                <w:szCs w:val="20"/>
                <w:lang w:val="en-GB" w:eastAsia="en-GB"/>
              </w:rPr>
              <w:t>136.2</w:t>
            </w:r>
          </w:p>
        </w:tc>
        <w:tc>
          <w:tcPr>
            <w:tcW w:w="1120" w:type="dxa"/>
            <w:tcBorders>
              <w:top w:val="nil"/>
              <w:left w:val="nil"/>
              <w:bottom w:val="single" w:sz="4" w:space="0" w:color="auto"/>
              <w:right w:val="single" w:sz="4" w:space="0" w:color="auto"/>
            </w:tcBorders>
            <w:shd w:val="clear" w:color="000000" w:fill="FFFFFF"/>
            <w:noWrap/>
            <w:vAlign w:val="bottom"/>
            <w:hideMark/>
          </w:tcPr>
          <w:p w:rsidR="00383C92" w:rsidRPr="00BC49AB" w:rsidRDefault="00383C92" w:rsidP="00383C92">
            <w:pPr>
              <w:jc w:val="center"/>
              <w:rPr>
                <w:rFonts w:ascii="Cambria" w:hAnsi="Cambria"/>
                <w:b/>
                <w:bCs/>
                <w:lang w:val="en-GB" w:eastAsia="en-GB"/>
              </w:rPr>
            </w:pPr>
            <w:r w:rsidRPr="00BC49AB">
              <w:rPr>
                <w:rFonts w:ascii="Cambria" w:hAnsi="Cambria"/>
                <w:b/>
                <w:bCs/>
                <w:lang w:val="en-GB" w:eastAsia="en-GB"/>
              </w:rPr>
              <w:t>21.8861</w:t>
            </w:r>
          </w:p>
        </w:tc>
      </w:tr>
      <w:tr w:rsidR="00383C92" w:rsidRPr="00BC49AB" w:rsidTr="00383C92">
        <w:trPr>
          <w:trHeight w:val="300"/>
        </w:trPr>
        <w:tc>
          <w:tcPr>
            <w:tcW w:w="1240" w:type="dxa"/>
            <w:tcBorders>
              <w:top w:val="nil"/>
              <w:left w:val="single" w:sz="4" w:space="0" w:color="auto"/>
              <w:bottom w:val="single" w:sz="4" w:space="0" w:color="auto"/>
              <w:right w:val="single" w:sz="4" w:space="0" w:color="auto"/>
            </w:tcBorders>
            <w:shd w:val="clear" w:color="auto" w:fill="auto"/>
            <w:hideMark/>
          </w:tcPr>
          <w:p w:rsidR="00383C92" w:rsidRPr="00BC49AB" w:rsidRDefault="00383C92" w:rsidP="00383C92">
            <w:pPr>
              <w:jc w:val="right"/>
              <w:rPr>
                <w:rFonts w:ascii="Verdana" w:hAnsi="Verdana"/>
                <w:color w:val="000000"/>
                <w:sz w:val="20"/>
                <w:szCs w:val="20"/>
                <w:lang w:val="en-GB" w:eastAsia="en-GB"/>
              </w:rPr>
            </w:pPr>
            <w:r w:rsidRPr="00BC49AB">
              <w:rPr>
                <w:rFonts w:ascii="Verdana" w:hAnsi="Verdana"/>
                <w:color w:val="000000"/>
                <w:sz w:val="20"/>
                <w:szCs w:val="20"/>
                <w:lang w:val="en-GB" w:eastAsia="en-GB"/>
              </w:rPr>
              <w:t>1996</w:t>
            </w:r>
          </w:p>
        </w:tc>
        <w:tc>
          <w:tcPr>
            <w:tcW w:w="1960" w:type="dxa"/>
            <w:tcBorders>
              <w:top w:val="nil"/>
              <w:left w:val="nil"/>
              <w:bottom w:val="single" w:sz="4" w:space="0" w:color="auto"/>
              <w:right w:val="single" w:sz="4" w:space="0" w:color="auto"/>
            </w:tcBorders>
            <w:shd w:val="clear" w:color="auto" w:fill="auto"/>
            <w:hideMark/>
          </w:tcPr>
          <w:p w:rsidR="00383C92" w:rsidRPr="00BC49AB" w:rsidRDefault="00383C92" w:rsidP="00383C92">
            <w:pPr>
              <w:jc w:val="center"/>
              <w:rPr>
                <w:rFonts w:ascii="Verdana" w:hAnsi="Verdana"/>
                <w:color w:val="000000"/>
                <w:sz w:val="18"/>
                <w:szCs w:val="18"/>
                <w:lang w:val="en-GB" w:eastAsia="en-GB"/>
              </w:rPr>
            </w:pPr>
            <w:r w:rsidRPr="00BC49AB">
              <w:rPr>
                <w:rFonts w:ascii="Verdana" w:hAnsi="Verdana"/>
                <w:color w:val="000000"/>
                <w:sz w:val="18"/>
                <w:szCs w:val="18"/>
                <w:lang w:val="en-GB" w:eastAsia="en-GB"/>
              </w:rPr>
              <w:t>3750000000</w:t>
            </w:r>
          </w:p>
        </w:tc>
        <w:tc>
          <w:tcPr>
            <w:tcW w:w="960" w:type="dxa"/>
            <w:tcBorders>
              <w:top w:val="nil"/>
              <w:left w:val="nil"/>
              <w:bottom w:val="single" w:sz="4" w:space="0" w:color="auto"/>
              <w:right w:val="single" w:sz="4" w:space="0" w:color="auto"/>
            </w:tcBorders>
            <w:shd w:val="clear" w:color="auto" w:fill="auto"/>
            <w:hideMark/>
          </w:tcPr>
          <w:p w:rsidR="00383C92" w:rsidRPr="00BC49AB" w:rsidRDefault="00383C92" w:rsidP="00383C92">
            <w:pPr>
              <w:jc w:val="center"/>
              <w:rPr>
                <w:rFonts w:ascii="Verdana" w:hAnsi="Verdana"/>
                <w:color w:val="000000"/>
                <w:sz w:val="20"/>
                <w:szCs w:val="20"/>
                <w:lang w:val="en-GB" w:eastAsia="en-GB"/>
              </w:rPr>
            </w:pPr>
            <w:r w:rsidRPr="00BC49AB">
              <w:rPr>
                <w:rFonts w:ascii="Verdana" w:hAnsi="Verdana"/>
                <w:color w:val="000000"/>
                <w:sz w:val="20"/>
                <w:szCs w:val="20"/>
                <w:lang w:val="en-GB" w:eastAsia="en-GB"/>
              </w:rPr>
              <w:t>136.7</w:t>
            </w:r>
          </w:p>
        </w:tc>
        <w:tc>
          <w:tcPr>
            <w:tcW w:w="1120" w:type="dxa"/>
            <w:tcBorders>
              <w:top w:val="nil"/>
              <w:left w:val="nil"/>
              <w:bottom w:val="single" w:sz="4" w:space="0" w:color="auto"/>
              <w:right w:val="single" w:sz="4" w:space="0" w:color="auto"/>
            </w:tcBorders>
            <w:shd w:val="clear" w:color="000000" w:fill="FFFFFF"/>
            <w:noWrap/>
            <w:vAlign w:val="bottom"/>
            <w:hideMark/>
          </w:tcPr>
          <w:p w:rsidR="00383C92" w:rsidRPr="00BC49AB" w:rsidRDefault="00383C92" w:rsidP="00383C92">
            <w:pPr>
              <w:jc w:val="center"/>
              <w:rPr>
                <w:rFonts w:ascii="Cambria" w:hAnsi="Cambria"/>
                <w:b/>
                <w:bCs/>
                <w:lang w:val="en-GB" w:eastAsia="en-GB"/>
              </w:rPr>
            </w:pPr>
            <w:r w:rsidRPr="00BC49AB">
              <w:rPr>
                <w:rFonts w:ascii="Cambria" w:hAnsi="Cambria"/>
                <w:b/>
                <w:bCs/>
                <w:lang w:val="en-GB" w:eastAsia="en-GB"/>
              </w:rPr>
              <w:t>21.8861</w:t>
            </w:r>
          </w:p>
        </w:tc>
      </w:tr>
      <w:tr w:rsidR="00383C92" w:rsidRPr="00BC49AB" w:rsidTr="00383C92">
        <w:trPr>
          <w:trHeight w:val="300"/>
        </w:trPr>
        <w:tc>
          <w:tcPr>
            <w:tcW w:w="1240" w:type="dxa"/>
            <w:tcBorders>
              <w:top w:val="nil"/>
              <w:left w:val="single" w:sz="4" w:space="0" w:color="auto"/>
              <w:bottom w:val="single" w:sz="4" w:space="0" w:color="auto"/>
              <w:right w:val="single" w:sz="4" w:space="0" w:color="auto"/>
            </w:tcBorders>
            <w:shd w:val="clear" w:color="auto" w:fill="auto"/>
            <w:hideMark/>
          </w:tcPr>
          <w:p w:rsidR="00383C92" w:rsidRPr="00BC49AB" w:rsidRDefault="00383C92" w:rsidP="00383C92">
            <w:pPr>
              <w:jc w:val="right"/>
              <w:rPr>
                <w:rFonts w:ascii="Verdana" w:hAnsi="Verdana"/>
                <w:color w:val="000000"/>
                <w:sz w:val="20"/>
                <w:szCs w:val="20"/>
                <w:lang w:val="en-GB" w:eastAsia="en-GB"/>
              </w:rPr>
            </w:pPr>
            <w:r w:rsidRPr="00BC49AB">
              <w:rPr>
                <w:rFonts w:ascii="Verdana" w:hAnsi="Verdana"/>
                <w:color w:val="000000"/>
                <w:sz w:val="20"/>
                <w:szCs w:val="20"/>
                <w:lang w:val="en-GB" w:eastAsia="en-GB"/>
              </w:rPr>
              <w:t>1997</w:t>
            </w:r>
          </w:p>
        </w:tc>
        <w:tc>
          <w:tcPr>
            <w:tcW w:w="1960" w:type="dxa"/>
            <w:tcBorders>
              <w:top w:val="nil"/>
              <w:left w:val="nil"/>
              <w:bottom w:val="single" w:sz="4" w:space="0" w:color="auto"/>
              <w:right w:val="single" w:sz="4" w:space="0" w:color="auto"/>
            </w:tcBorders>
            <w:shd w:val="clear" w:color="auto" w:fill="auto"/>
            <w:hideMark/>
          </w:tcPr>
          <w:p w:rsidR="00383C92" w:rsidRPr="00BC49AB" w:rsidRDefault="00383C92" w:rsidP="00383C92">
            <w:pPr>
              <w:jc w:val="center"/>
              <w:rPr>
                <w:rFonts w:ascii="Verdana" w:hAnsi="Verdana"/>
                <w:color w:val="000000"/>
                <w:sz w:val="18"/>
                <w:szCs w:val="18"/>
                <w:lang w:val="en-GB" w:eastAsia="en-GB"/>
              </w:rPr>
            </w:pPr>
            <w:r w:rsidRPr="00BC49AB">
              <w:rPr>
                <w:rFonts w:ascii="Verdana" w:hAnsi="Verdana"/>
                <w:color w:val="000000"/>
                <w:sz w:val="18"/>
                <w:szCs w:val="18"/>
                <w:lang w:val="en-GB" w:eastAsia="en-GB"/>
              </w:rPr>
              <w:t>4480000000</w:t>
            </w:r>
          </w:p>
        </w:tc>
        <w:tc>
          <w:tcPr>
            <w:tcW w:w="960" w:type="dxa"/>
            <w:tcBorders>
              <w:top w:val="nil"/>
              <w:left w:val="nil"/>
              <w:bottom w:val="single" w:sz="4" w:space="0" w:color="auto"/>
              <w:right w:val="single" w:sz="4" w:space="0" w:color="auto"/>
            </w:tcBorders>
            <w:shd w:val="clear" w:color="auto" w:fill="auto"/>
            <w:hideMark/>
          </w:tcPr>
          <w:p w:rsidR="00383C92" w:rsidRPr="00BC49AB" w:rsidRDefault="00383C92" w:rsidP="00383C92">
            <w:pPr>
              <w:jc w:val="center"/>
              <w:rPr>
                <w:rFonts w:ascii="Verdana" w:hAnsi="Verdana"/>
                <w:color w:val="000000"/>
                <w:sz w:val="20"/>
                <w:szCs w:val="20"/>
                <w:lang w:val="en-GB" w:eastAsia="en-GB"/>
              </w:rPr>
            </w:pPr>
            <w:r w:rsidRPr="00BC49AB">
              <w:rPr>
                <w:rFonts w:ascii="Verdana" w:hAnsi="Verdana"/>
                <w:color w:val="000000"/>
                <w:sz w:val="20"/>
                <w:szCs w:val="20"/>
                <w:lang w:val="en-GB" w:eastAsia="en-GB"/>
              </w:rPr>
              <w:t>133.1</w:t>
            </w:r>
          </w:p>
        </w:tc>
        <w:tc>
          <w:tcPr>
            <w:tcW w:w="1120" w:type="dxa"/>
            <w:tcBorders>
              <w:top w:val="nil"/>
              <w:left w:val="nil"/>
              <w:bottom w:val="single" w:sz="4" w:space="0" w:color="auto"/>
              <w:right w:val="single" w:sz="4" w:space="0" w:color="auto"/>
            </w:tcBorders>
            <w:shd w:val="clear" w:color="000000" w:fill="FFFFFF"/>
            <w:noWrap/>
            <w:vAlign w:val="bottom"/>
            <w:hideMark/>
          </w:tcPr>
          <w:p w:rsidR="00383C92" w:rsidRPr="00BC49AB" w:rsidRDefault="00383C92" w:rsidP="00383C92">
            <w:pPr>
              <w:jc w:val="center"/>
              <w:rPr>
                <w:rFonts w:ascii="Cambria" w:hAnsi="Cambria"/>
                <w:b/>
                <w:bCs/>
                <w:lang w:val="en-GB" w:eastAsia="en-GB"/>
              </w:rPr>
            </w:pPr>
            <w:r w:rsidRPr="00BC49AB">
              <w:rPr>
                <w:rFonts w:ascii="Cambria" w:hAnsi="Cambria"/>
                <w:b/>
                <w:bCs/>
                <w:lang w:val="en-GB" w:eastAsia="en-GB"/>
              </w:rPr>
              <w:t>21.8861</w:t>
            </w:r>
          </w:p>
        </w:tc>
      </w:tr>
      <w:tr w:rsidR="00383C92" w:rsidRPr="00BC49AB" w:rsidTr="00383C92">
        <w:trPr>
          <w:trHeight w:val="300"/>
        </w:trPr>
        <w:tc>
          <w:tcPr>
            <w:tcW w:w="1240" w:type="dxa"/>
            <w:tcBorders>
              <w:top w:val="nil"/>
              <w:left w:val="single" w:sz="4" w:space="0" w:color="auto"/>
              <w:bottom w:val="single" w:sz="4" w:space="0" w:color="auto"/>
              <w:right w:val="single" w:sz="4" w:space="0" w:color="auto"/>
            </w:tcBorders>
            <w:shd w:val="clear" w:color="auto" w:fill="auto"/>
            <w:hideMark/>
          </w:tcPr>
          <w:p w:rsidR="00383C92" w:rsidRPr="00BC49AB" w:rsidRDefault="00383C92" w:rsidP="00383C92">
            <w:pPr>
              <w:jc w:val="right"/>
              <w:rPr>
                <w:rFonts w:ascii="Verdana" w:hAnsi="Verdana"/>
                <w:color w:val="000000"/>
                <w:sz w:val="20"/>
                <w:szCs w:val="20"/>
                <w:lang w:val="en-GB" w:eastAsia="en-GB"/>
              </w:rPr>
            </w:pPr>
            <w:r w:rsidRPr="00BC49AB">
              <w:rPr>
                <w:rFonts w:ascii="Verdana" w:hAnsi="Verdana"/>
                <w:color w:val="000000"/>
                <w:sz w:val="20"/>
                <w:szCs w:val="20"/>
                <w:lang w:val="en-GB" w:eastAsia="en-GB"/>
              </w:rPr>
              <w:t>1998</w:t>
            </w:r>
          </w:p>
        </w:tc>
        <w:tc>
          <w:tcPr>
            <w:tcW w:w="1960" w:type="dxa"/>
            <w:tcBorders>
              <w:top w:val="nil"/>
              <w:left w:val="nil"/>
              <w:bottom w:val="single" w:sz="4" w:space="0" w:color="auto"/>
              <w:right w:val="single" w:sz="4" w:space="0" w:color="auto"/>
            </w:tcBorders>
            <w:shd w:val="clear" w:color="auto" w:fill="auto"/>
            <w:hideMark/>
          </w:tcPr>
          <w:p w:rsidR="00383C92" w:rsidRPr="00BC49AB" w:rsidRDefault="00383C92" w:rsidP="00383C92">
            <w:pPr>
              <w:jc w:val="center"/>
              <w:rPr>
                <w:rFonts w:ascii="Verdana" w:hAnsi="Verdana"/>
                <w:color w:val="000000"/>
                <w:sz w:val="18"/>
                <w:szCs w:val="18"/>
                <w:lang w:val="en-GB" w:eastAsia="en-GB"/>
              </w:rPr>
            </w:pPr>
            <w:r w:rsidRPr="00BC49AB">
              <w:rPr>
                <w:rFonts w:ascii="Verdana" w:hAnsi="Verdana"/>
                <w:color w:val="000000"/>
                <w:sz w:val="18"/>
                <w:szCs w:val="18"/>
                <w:lang w:val="en-GB" w:eastAsia="en-GB"/>
              </w:rPr>
              <w:t>4060000000</w:t>
            </w:r>
          </w:p>
        </w:tc>
        <w:tc>
          <w:tcPr>
            <w:tcW w:w="960" w:type="dxa"/>
            <w:tcBorders>
              <w:top w:val="nil"/>
              <w:left w:val="nil"/>
              <w:bottom w:val="single" w:sz="4" w:space="0" w:color="auto"/>
              <w:right w:val="single" w:sz="4" w:space="0" w:color="auto"/>
            </w:tcBorders>
            <w:shd w:val="clear" w:color="auto" w:fill="auto"/>
            <w:hideMark/>
          </w:tcPr>
          <w:p w:rsidR="00383C92" w:rsidRPr="00BC49AB" w:rsidRDefault="00383C92" w:rsidP="00383C92">
            <w:pPr>
              <w:jc w:val="center"/>
              <w:rPr>
                <w:rFonts w:ascii="Verdana" w:hAnsi="Verdana"/>
                <w:color w:val="000000"/>
                <w:sz w:val="20"/>
                <w:szCs w:val="20"/>
                <w:lang w:val="en-GB" w:eastAsia="en-GB"/>
              </w:rPr>
            </w:pPr>
            <w:r w:rsidRPr="00BC49AB">
              <w:rPr>
                <w:rFonts w:ascii="Verdana" w:hAnsi="Verdana"/>
                <w:color w:val="000000"/>
                <w:sz w:val="20"/>
                <w:szCs w:val="20"/>
                <w:lang w:val="en-GB" w:eastAsia="en-GB"/>
              </w:rPr>
              <w:t>137.7</w:t>
            </w:r>
          </w:p>
        </w:tc>
        <w:tc>
          <w:tcPr>
            <w:tcW w:w="1120" w:type="dxa"/>
            <w:tcBorders>
              <w:top w:val="nil"/>
              <w:left w:val="nil"/>
              <w:bottom w:val="single" w:sz="4" w:space="0" w:color="auto"/>
              <w:right w:val="single" w:sz="4" w:space="0" w:color="auto"/>
            </w:tcBorders>
            <w:shd w:val="clear" w:color="000000" w:fill="FFFFFF"/>
            <w:noWrap/>
            <w:vAlign w:val="bottom"/>
            <w:hideMark/>
          </w:tcPr>
          <w:p w:rsidR="00383C92" w:rsidRPr="00BC49AB" w:rsidRDefault="00383C92" w:rsidP="00383C92">
            <w:pPr>
              <w:jc w:val="center"/>
              <w:rPr>
                <w:rFonts w:ascii="Cambria" w:hAnsi="Cambria"/>
                <w:b/>
                <w:bCs/>
                <w:lang w:val="en-GB" w:eastAsia="en-GB"/>
              </w:rPr>
            </w:pPr>
            <w:r w:rsidRPr="00BC49AB">
              <w:rPr>
                <w:rFonts w:ascii="Cambria" w:hAnsi="Cambria"/>
                <w:b/>
                <w:bCs/>
                <w:lang w:val="en-GB" w:eastAsia="en-GB"/>
              </w:rPr>
              <w:t>21.8861</w:t>
            </w:r>
          </w:p>
        </w:tc>
      </w:tr>
      <w:tr w:rsidR="00383C92" w:rsidRPr="00BC49AB" w:rsidTr="00383C92">
        <w:trPr>
          <w:trHeight w:val="300"/>
        </w:trPr>
        <w:tc>
          <w:tcPr>
            <w:tcW w:w="1240" w:type="dxa"/>
            <w:tcBorders>
              <w:top w:val="nil"/>
              <w:left w:val="single" w:sz="4" w:space="0" w:color="auto"/>
              <w:bottom w:val="single" w:sz="4" w:space="0" w:color="auto"/>
              <w:right w:val="single" w:sz="4" w:space="0" w:color="auto"/>
            </w:tcBorders>
            <w:shd w:val="clear" w:color="auto" w:fill="auto"/>
            <w:hideMark/>
          </w:tcPr>
          <w:p w:rsidR="00383C92" w:rsidRPr="00BC49AB" w:rsidRDefault="00383C92" w:rsidP="00383C92">
            <w:pPr>
              <w:jc w:val="right"/>
              <w:rPr>
                <w:rFonts w:ascii="Verdana" w:hAnsi="Verdana"/>
                <w:color w:val="000000"/>
                <w:sz w:val="20"/>
                <w:szCs w:val="20"/>
                <w:lang w:val="en-GB" w:eastAsia="en-GB"/>
              </w:rPr>
            </w:pPr>
            <w:r w:rsidRPr="00BC49AB">
              <w:rPr>
                <w:rFonts w:ascii="Verdana" w:hAnsi="Verdana"/>
                <w:color w:val="000000"/>
                <w:sz w:val="20"/>
                <w:szCs w:val="20"/>
                <w:lang w:val="en-GB" w:eastAsia="en-GB"/>
              </w:rPr>
              <w:t>1999</w:t>
            </w:r>
          </w:p>
        </w:tc>
        <w:tc>
          <w:tcPr>
            <w:tcW w:w="1960" w:type="dxa"/>
            <w:tcBorders>
              <w:top w:val="nil"/>
              <w:left w:val="nil"/>
              <w:bottom w:val="single" w:sz="4" w:space="0" w:color="auto"/>
              <w:right w:val="single" w:sz="4" w:space="0" w:color="auto"/>
            </w:tcBorders>
            <w:shd w:val="clear" w:color="auto" w:fill="auto"/>
            <w:hideMark/>
          </w:tcPr>
          <w:p w:rsidR="00383C92" w:rsidRPr="00BC49AB" w:rsidRDefault="00383C92" w:rsidP="00383C92">
            <w:pPr>
              <w:jc w:val="center"/>
              <w:rPr>
                <w:rFonts w:ascii="Verdana" w:hAnsi="Verdana"/>
                <w:color w:val="000000"/>
                <w:sz w:val="18"/>
                <w:szCs w:val="18"/>
                <w:lang w:val="en-GB" w:eastAsia="en-GB"/>
              </w:rPr>
            </w:pPr>
            <w:r w:rsidRPr="00BC49AB">
              <w:rPr>
                <w:rFonts w:ascii="Verdana" w:hAnsi="Verdana"/>
                <w:color w:val="000000"/>
                <w:sz w:val="18"/>
                <w:szCs w:val="18"/>
                <w:lang w:val="en-GB" w:eastAsia="en-GB"/>
              </w:rPr>
              <w:t>4070000000</w:t>
            </w:r>
          </w:p>
        </w:tc>
        <w:tc>
          <w:tcPr>
            <w:tcW w:w="960" w:type="dxa"/>
            <w:tcBorders>
              <w:top w:val="nil"/>
              <w:left w:val="nil"/>
              <w:bottom w:val="single" w:sz="4" w:space="0" w:color="auto"/>
              <w:right w:val="single" w:sz="4" w:space="0" w:color="auto"/>
            </w:tcBorders>
            <w:shd w:val="clear" w:color="auto" w:fill="auto"/>
            <w:hideMark/>
          </w:tcPr>
          <w:p w:rsidR="00383C92" w:rsidRPr="00BC49AB" w:rsidRDefault="00383C92" w:rsidP="00383C92">
            <w:pPr>
              <w:jc w:val="center"/>
              <w:rPr>
                <w:rFonts w:ascii="Verdana" w:hAnsi="Verdana"/>
                <w:color w:val="000000"/>
                <w:sz w:val="20"/>
                <w:szCs w:val="20"/>
                <w:lang w:val="en-GB" w:eastAsia="en-GB"/>
              </w:rPr>
            </w:pPr>
            <w:r w:rsidRPr="00BC49AB">
              <w:rPr>
                <w:rFonts w:ascii="Verdana" w:hAnsi="Verdana"/>
                <w:color w:val="000000"/>
                <w:sz w:val="20"/>
                <w:szCs w:val="20"/>
                <w:lang w:val="en-GB" w:eastAsia="en-GB"/>
              </w:rPr>
              <w:t>138.2</w:t>
            </w:r>
          </w:p>
        </w:tc>
        <w:tc>
          <w:tcPr>
            <w:tcW w:w="1120" w:type="dxa"/>
            <w:tcBorders>
              <w:top w:val="nil"/>
              <w:left w:val="nil"/>
              <w:bottom w:val="single" w:sz="4" w:space="0" w:color="auto"/>
              <w:right w:val="single" w:sz="4" w:space="0" w:color="auto"/>
            </w:tcBorders>
            <w:shd w:val="clear" w:color="000000" w:fill="FFFFFF"/>
            <w:noWrap/>
            <w:vAlign w:val="bottom"/>
            <w:hideMark/>
          </w:tcPr>
          <w:p w:rsidR="00383C92" w:rsidRPr="00BC49AB" w:rsidRDefault="00383C92" w:rsidP="00383C92">
            <w:pPr>
              <w:jc w:val="center"/>
              <w:rPr>
                <w:rFonts w:ascii="Cambria" w:hAnsi="Cambria"/>
                <w:b/>
                <w:bCs/>
                <w:lang w:val="en-GB" w:eastAsia="en-GB"/>
              </w:rPr>
            </w:pPr>
            <w:r w:rsidRPr="00BC49AB">
              <w:rPr>
                <w:rFonts w:ascii="Cambria" w:hAnsi="Cambria"/>
                <w:b/>
                <w:bCs/>
                <w:lang w:val="en-GB" w:eastAsia="en-GB"/>
              </w:rPr>
              <w:t>92.6934</w:t>
            </w:r>
          </w:p>
        </w:tc>
      </w:tr>
      <w:tr w:rsidR="00383C92" w:rsidRPr="00BC49AB" w:rsidTr="00383C92">
        <w:trPr>
          <w:trHeight w:val="300"/>
        </w:trPr>
        <w:tc>
          <w:tcPr>
            <w:tcW w:w="1240" w:type="dxa"/>
            <w:tcBorders>
              <w:top w:val="nil"/>
              <w:left w:val="single" w:sz="4" w:space="0" w:color="auto"/>
              <w:bottom w:val="single" w:sz="4" w:space="0" w:color="auto"/>
              <w:right w:val="single" w:sz="4" w:space="0" w:color="auto"/>
            </w:tcBorders>
            <w:shd w:val="clear" w:color="auto" w:fill="auto"/>
            <w:hideMark/>
          </w:tcPr>
          <w:p w:rsidR="00383C92" w:rsidRPr="00BC49AB" w:rsidRDefault="00383C92" w:rsidP="00383C92">
            <w:pPr>
              <w:jc w:val="right"/>
              <w:rPr>
                <w:rFonts w:ascii="Verdana" w:hAnsi="Verdana"/>
                <w:color w:val="000000"/>
                <w:sz w:val="20"/>
                <w:szCs w:val="20"/>
                <w:lang w:val="en-GB" w:eastAsia="en-GB"/>
              </w:rPr>
            </w:pPr>
            <w:r w:rsidRPr="00BC49AB">
              <w:rPr>
                <w:rFonts w:ascii="Verdana" w:hAnsi="Verdana"/>
                <w:color w:val="000000"/>
                <w:sz w:val="20"/>
                <w:szCs w:val="20"/>
                <w:lang w:val="en-GB" w:eastAsia="en-GB"/>
              </w:rPr>
              <w:t>2000</w:t>
            </w:r>
          </w:p>
        </w:tc>
        <w:tc>
          <w:tcPr>
            <w:tcW w:w="1960" w:type="dxa"/>
            <w:tcBorders>
              <w:top w:val="nil"/>
              <w:left w:val="nil"/>
              <w:bottom w:val="single" w:sz="4" w:space="0" w:color="auto"/>
              <w:right w:val="single" w:sz="4" w:space="0" w:color="auto"/>
            </w:tcBorders>
            <w:shd w:val="clear" w:color="auto" w:fill="auto"/>
            <w:hideMark/>
          </w:tcPr>
          <w:p w:rsidR="00383C92" w:rsidRPr="00BC49AB" w:rsidRDefault="00383C92" w:rsidP="00383C92">
            <w:pPr>
              <w:jc w:val="center"/>
              <w:rPr>
                <w:rFonts w:ascii="Verdana" w:hAnsi="Verdana"/>
                <w:color w:val="000000"/>
                <w:sz w:val="18"/>
                <w:szCs w:val="18"/>
                <w:lang w:val="en-GB" w:eastAsia="en-GB"/>
              </w:rPr>
            </w:pPr>
            <w:r w:rsidRPr="00BC49AB">
              <w:rPr>
                <w:rFonts w:ascii="Verdana" w:hAnsi="Verdana"/>
                <w:color w:val="000000"/>
                <w:sz w:val="18"/>
                <w:szCs w:val="18"/>
                <w:lang w:val="en-GB" w:eastAsia="en-GB"/>
              </w:rPr>
              <w:t>5910000000</w:t>
            </w:r>
          </w:p>
        </w:tc>
        <w:tc>
          <w:tcPr>
            <w:tcW w:w="960" w:type="dxa"/>
            <w:tcBorders>
              <w:top w:val="nil"/>
              <w:left w:val="nil"/>
              <w:bottom w:val="single" w:sz="4" w:space="0" w:color="auto"/>
              <w:right w:val="single" w:sz="4" w:space="0" w:color="auto"/>
            </w:tcBorders>
            <w:shd w:val="clear" w:color="auto" w:fill="auto"/>
            <w:hideMark/>
          </w:tcPr>
          <w:p w:rsidR="00383C92" w:rsidRPr="00BC49AB" w:rsidRDefault="00383C92" w:rsidP="00383C92">
            <w:pPr>
              <w:jc w:val="center"/>
              <w:rPr>
                <w:rFonts w:ascii="Verdana" w:hAnsi="Verdana"/>
                <w:color w:val="000000"/>
                <w:sz w:val="20"/>
                <w:szCs w:val="20"/>
                <w:lang w:val="en-GB" w:eastAsia="en-GB"/>
              </w:rPr>
            </w:pPr>
            <w:r w:rsidRPr="00BC49AB">
              <w:rPr>
                <w:rFonts w:ascii="Verdana" w:hAnsi="Verdana"/>
                <w:color w:val="000000"/>
                <w:sz w:val="20"/>
                <w:szCs w:val="20"/>
                <w:lang w:val="en-GB" w:eastAsia="en-GB"/>
              </w:rPr>
              <w:t>142.2</w:t>
            </w:r>
          </w:p>
        </w:tc>
        <w:tc>
          <w:tcPr>
            <w:tcW w:w="1120" w:type="dxa"/>
            <w:tcBorders>
              <w:top w:val="nil"/>
              <w:left w:val="nil"/>
              <w:bottom w:val="single" w:sz="4" w:space="0" w:color="auto"/>
              <w:right w:val="single" w:sz="4" w:space="0" w:color="auto"/>
            </w:tcBorders>
            <w:shd w:val="clear" w:color="000000" w:fill="FFFFFF"/>
            <w:noWrap/>
            <w:vAlign w:val="bottom"/>
            <w:hideMark/>
          </w:tcPr>
          <w:p w:rsidR="00383C92" w:rsidRPr="00BC49AB" w:rsidRDefault="00383C92" w:rsidP="00383C92">
            <w:pPr>
              <w:jc w:val="center"/>
              <w:rPr>
                <w:rFonts w:ascii="Cambria" w:hAnsi="Cambria"/>
                <w:b/>
                <w:bCs/>
                <w:lang w:val="en-GB" w:eastAsia="en-GB"/>
              </w:rPr>
            </w:pPr>
            <w:r w:rsidRPr="00BC49AB">
              <w:rPr>
                <w:rFonts w:ascii="Cambria" w:hAnsi="Cambria"/>
                <w:b/>
                <w:bCs/>
                <w:lang w:val="en-GB" w:eastAsia="en-GB"/>
              </w:rPr>
              <w:t>102.1052</w:t>
            </w:r>
          </w:p>
        </w:tc>
      </w:tr>
      <w:tr w:rsidR="00383C92" w:rsidRPr="00BC49AB" w:rsidTr="00383C92">
        <w:trPr>
          <w:trHeight w:val="300"/>
        </w:trPr>
        <w:tc>
          <w:tcPr>
            <w:tcW w:w="1240" w:type="dxa"/>
            <w:tcBorders>
              <w:top w:val="nil"/>
              <w:left w:val="single" w:sz="4" w:space="0" w:color="auto"/>
              <w:bottom w:val="single" w:sz="4" w:space="0" w:color="auto"/>
              <w:right w:val="single" w:sz="4" w:space="0" w:color="auto"/>
            </w:tcBorders>
            <w:shd w:val="clear" w:color="auto" w:fill="auto"/>
            <w:hideMark/>
          </w:tcPr>
          <w:p w:rsidR="00383C92" w:rsidRPr="00BC49AB" w:rsidRDefault="00383C92" w:rsidP="00383C92">
            <w:pPr>
              <w:jc w:val="right"/>
              <w:rPr>
                <w:rFonts w:ascii="Verdana" w:hAnsi="Verdana"/>
                <w:color w:val="000000"/>
                <w:sz w:val="20"/>
                <w:szCs w:val="20"/>
                <w:lang w:val="en-GB" w:eastAsia="en-GB"/>
              </w:rPr>
            </w:pPr>
            <w:r w:rsidRPr="00BC49AB">
              <w:rPr>
                <w:rFonts w:ascii="Verdana" w:hAnsi="Verdana"/>
                <w:color w:val="000000"/>
                <w:sz w:val="20"/>
                <w:szCs w:val="20"/>
                <w:lang w:val="en-GB" w:eastAsia="en-GB"/>
              </w:rPr>
              <w:t>2001</w:t>
            </w:r>
          </w:p>
        </w:tc>
        <w:tc>
          <w:tcPr>
            <w:tcW w:w="1960" w:type="dxa"/>
            <w:tcBorders>
              <w:top w:val="nil"/>
              <w:left w:val="nil"/>
              <w:bottom w:val="single" w:sz="4" w:space="0" w:color="auto"/>
              <w:right w:val="single" w:sz="4" w:space="0" w:color="auto"/>
            </w:tcBorders>
            <w:shd w:val="clear" w:color="auto" w:fill="auto"/>
            <w:hideMark/>
          </w:tcPr>
          <w:p w:rsidR="00383C92" w:rsidRPr="00BC49AB" w:rsidRDefault="00383C92" w:rsidP="00383C92">
            <w:pPr>
              <w:jc w:val="center"/>
              <w:rPr>
                <w:rFonts w:ascii="Verdana" w:hAnsi="Verdana"/>
                <w:color w:val="000000"/>
                <w:sz w:val="18"/>
                <w:szCs w:val="18"/>
                <w:lang w:val="en-GB" w:eastAsia="en-GB"/>
              </w:rPr>
            </w:pPr>
            <w:r w:rsidRPr="00BC49AB">
              <w:rPr>
                <w:rFonts w:ascii="Verdana" w:hAnsi="Verdana"/>
                <w:color w:val="000000"/>
                <w:sz w:val="18"/>
                <w:szCs w:val="18"/>
                <w:lang w:val="en-GB" w:eastAsia="en-GB"/>
              </w:rPr>
              <w:t>8850000000</w:t>
            </w:r>
          </w:p>
        </w:tc>
        <w:tc>
          <w:tcPr>
            <w:tcW w:w="960" w:type="dxa"/>
            <w:tcBorders>
              <w:top w:val="nil"/>
              <w:left w:val="nil"/>
              <w:bottom w:val="single" w:sz="4" w:space="0" w:color="auto"/>
              <w:right w:val="single" w:sz="4" w:space="0" w:color="auto"/>
            </w:tcBorders>
            <w:shd w:val="clear" w:color="auto" w:fill="auto"/>
            <w:hideMark/>
          </w:tcPr>
          <w:p w:rsidR="00383C92" w:rsidRPr="00BC49AB" w:rsidRDefault="00383C92" w:rsidP="00383C92">
            <w:pPr>
              <w:jc w:val="center"/>
              <w:rPr>
                <w:rFonts w:ascii="Verdana" w:hAnsi="Verdana"/>
                <w:color w:val="000000"/>
                <w:sz w:val="20"/>
                <w:szCs w:val="20"/>
                <w:lang w:val="en-GB" w:eastAsia="en-GB"/>
              </w:rPr>
            </w:pPr>
            <w:r w:rsidRPr="00BC49AB">
              <w:rPr>
                <w:rFonts w:ascii="Verdana" w:hAnsi="Verdana"/>
                <w:color w:val="000000"/>
                <w:sz w:val="20"/>
                <w:szCs w:val="20"/>
                <w:lang w:val="en-GB" w:eastAsia="en-GB"/>
              </w:rPr>
              <w:t>146.2</w:t>
            </w:r>
          </w:p>
        </w:tc>
        <w:tc>
          <w:tcPr>
            <w:tcW w:w="1120" w:type="dxa"/>
            <w:tcBorders>
              <w:top w:val="nil"/>
              <w:left w:val="nil"/>
              <w:bottom w:val="single" w:sz="4" w:space="0" w:color="auto"/>
              <w:right w:val="single" w:sz="4" w:space="0" w:color="auto"/>
            </w:tcBorders>
            <w:shd w:val="clear" w:color="000000" w:fill="FFFFFF"/>
            <w:noWrap/>
            <w:vAlign w:val="bottom"/>
            <w:hideMark/>
          </w:tcPr>
          <w:p w:rsidR="00383C92" w:rsidRPr="00BC49AB" w:rsidRDefault="00383C92" w:rsidP="00383C92">
            <w:pPr>
              <w:jc w:val="center"/>
              <w:rPr>
                <w:rFonts w:ascii="Cambria" w:hAnsi="Cambria"/>
                <w:b/>
                <w:bCs/>
                <w:lang w:val="en-GB" w:eastAsia="en-GB"/>
              </w:rPr>
            </w:pPr>
            <w:r w:rsidRPr="00BC49AB">
              <w:rPr>
                <w:rFonts w:ascii="Cambria" w:hAnsi="Cambria"/>
                <w:b/>
                <w:bCs/>
                <w:lang w:val="en-GB" w:eastAsia="en-GB"/>
              </w:rPr>
              <w:t>111.9433</w:t>
            </w:r>
          </w:p>
        </w:tc>
      </w:tr>
      <w:tr w:rsidR="00383C92" w:rsidRPr="00BC49AB" w:rsidTr="00383C92">
        <w:trPr>
          <w:trHeight w:val="300"/>
        </w:trPr>
        <w:tc>
          <w:tcPr>
            <w:tcW w:w="1240" w:type="dxa"/>
            <w:tcBorders>
              <w:top w:val="nil"/>
              <w:left w:val="single" w:sz="4" w:space="0" w:color="auto"/>
              <w:bottom w:val="single" w:sz="4" w:space="0" w:color="auto"/>
              <w:right w:val="single" w:sz="4" w:space="0" w:color="auto"/>
            </w:tcBorders>
            <w:shd w:val="clear" w:color="auto" w:fill="auto"/>
            <w:hideMark/>
          </w:tcPr>
          <w:p w:rsidR="00383C92" w:rsidRPr="00BC49AB" w:rsidRDefault="00383C92" w:rsidP="00383C92">
            <w:pPr>
              <w:jc w:val="right"/>
              <w:rPr>
                <w:rFonts w:ascii="Verdana" w:hAnsi="Verdana"/>
                <w:color w:val="000000"/>
                <w:sz w:val="20"/>
                <w:szCs w:val="20"/>
                <w:lang w:val="en-GB" w:eastAsia="en-GB"/>
              </w:rPr>
            </w:pPr>
            <w:r w:rsidRPr="00BC49AB">
              <w:rPr>
                <w:rFonts w:ascii="Verdana" w:hAnsi="Verdana"/>
                <w:color w:val="000000"/>
                <w:sz w:val="20"/>
                <w:szCs w:val="20"/>
                <w:lang w:val="en-GB" w:eastAsia="en-GB"/>
              </w:rPr>
              <w:t>2002</w:t>
            </w:r>
          </w:p>
        </w:tc>
        <w:tc>
          <w:tcPr>
            <w:tcW w:w="1960" w:type="dxa"/>
            <w:tcBorders>
              <w:top w:val="nil"/>
              <w:left w:val="nil"/>
              <w:bottom w:val="single" w:sz="4" w:space="0" w:color="auto"/>
              <w:right w:val="single" w:sz="4" w:space="0" w:color="auto"/>
            </w:tcBorders>
            <w:shd w:val="clear" w:color="auto" w:fill="auto"/>
            <w:hideMark/>
          </w:tcPr>
          <w:p w:rsidR="00383C92" w:rsidRPr="00BC49AB" w:rsidRDefault="00383C92" w:rsidP="00383C92">
            <w:pPr>
              <w:jc w:val="center"/>
              <w:rPr>
                <w:rFonts w:ascii="Verdana" w:hAnsi="Verdana"/>
                <w:color w:val="000000"/>
                <w:sz w:val="18"/>
                <w:szCs w:val="18"/>
                <w:lang w:val="en-GB" w:eastAsia="en-GB"/>
              </w:rPr>
            </w:pPr>
            <w:r w:rsidRPr="00BC49AB">
              <w:rPr>
                <w:rFonts w:ascii="Verdana" w:hAnsi="Verdana"/>
                <w:color w:val="000000"/>
                <w:sz w:val="18"/>
                <w:szCs w:val="18"/>
                <w:lang w:val="en-GB" w:eastAsia="en-GB"/>
              </w:rPr>
              <w:t>10540000000</w:t>
            </w:r>
          </w:p>
        </w:tc>
        <w:tc>
          <w:tcPr>
            <w:tcW w:w="960" w:type="dxa"/>
            <w:tcBorders>
              <w:top w:val="nil"/>
              <w:left w:val="nil"/>
              <w:bottom w:val="single" w:sz="4" w:space="0" w:color="auto"/>
              <w:right w:val="single" w:sz="4" w:space="0" w:color="auto"/>
            </w:tcBorders>
            <w:shd w:val="clear" w:color="auto" w:fill="auto"/>
            <w:hideMark/>
          </w:tcPr>
          <w:p w:rsidR="00383C92" w:rsidRPr="00BC49AB" w:rsidRDefault="00383C92" w:rsidP="00383C92">
            <w:pPr>
              <w:jc w:val="center"/>
              <w:rPr>
                <w:rFonts w:ascii="Verdana" w:hAnsi="Verdana"/>
                <w:color w:val="000000"/>
                <w:sz w:val="20"/>
                <w:szCs w:val="20"/>
                <w:lang w:val="en-GB" w:eastAsia="en-GB"/>
              </w:rPr>
            </w:pPr>
            <w:r w:rsidRPr="00BC49AB">
              <w:rPr>
                <w:rFonts w:ascii="Verdana" w:hAnsi="Verdana"/>
                <w:color w:val="000000"/>
                <w:sz w:val="20"/>
                <w:szCs w:val="20"/>
                <w:lang w:val="en-GB" w:eastAsia="en-GB"/>
              </w:rPr>
              <w:t>146.3</w:t>
            </w:r>
          </w:p>
        </w:tc>
        <w:tc>
          <w:tcPr>
            <w:tcW w:w="1120" w:type="dxa"/>
            <w:tcBorders>
              <w:top w:val="nil"/>
              <w:left w:val="nil"/>
              <w:bottom w:val="single" w:sz="4" w:space="0" w:color="auto"/>
              <w:right w:val="single" w:sz="4" w:space="0" w:color="auto"/>
            </w:tcBorders>
            <w:shd w:val="clear" w:color="000000" w:fill="FFFFFF"/>
            <w:noWrap/>
            <w:vAlign w:val="bottom"/>
            <w:hideMark/>
          </w:tcPr>
          <w:p w:rsidR="00383C92" w:rsidRPr="00BC49AB" w:rsidRDefault="00383C92" w:rsidP="00383C92">
            <w:pPr>
              <w:jc w:val="center"/>
              <w:rPr>
                <w:rFonts w:ascii="Cambria" w:hAnsi="Cambria"/>
                <w:b/>
                <w:bCs/>
                <w:lang w:val="en-GB" w:eastAsia="en-GB"/>
              </w:rPr>
            </w:pPr>
            <w:r w:rsidRPr="00BC49AB">
              <w:rPr>
                <w:rFonts w:ascii="Cambria" w:hAnsi="Cambria"/>
                <w:b/>
                <w:bCs/>
                <w:lang w:val="en-GB" w:eastAsia="en-GB"/>
              </w:rPr>
              <w:t>120.9702</w:t>
            </w:r>
          </w:p>
        </w:tc>
      </w:tr>
      <w:tr w:rsidR="00383C92" w:rsidRPr="00BC49AB" w:rsidTr="00383C92">
        <w:trPr>
          <w:trHeight w:val="300"/>
        </w:trPr>
        <w:tc>
          <w:tcPr>
            <w:tcW w:w="1240" w:type="dxa"/>
            <w:tcBorders>
              <w:top w:val="nil"/>
              <w:left w:val="single" w:sz="4" w:space="0" w:color="auto"/>
              <w:bottom w:val="single" w:sz="4" w:space="0" w:color="auto"/>
              <w:right w:val="single" w:sz="4" w:space="0" w:color="auto"/>
            </w:tcBorders>
            <w:shd w:val="clear" w:color="auto" w:fill="auto"/>
            <w:hideMark/>
          </w:tcPr>
          <w:p w:rsidR="00383C92" w:rsidRPr="00BC49AB" w:rsidRDefault="00383C92" w:rsidP="00383C92">
            <w:pPr>
              <w:jc w:val="right"/>
              <w:rPr>
                <w:rFonts w:ascii="Verdana" w:hAnsi="Verdana"/>
                <w:color w:val="000000"/>
                <w:sz w:val="20"/>
                <w:szCs w:val="20"/>
                <w:lang w:val="en-GB" w:eastAsia="en-GB"/>
              </w:rPr>
            </w:pPr>
            <w:r w:rsidRPr="00BC49AB">
              <w:rPr>
                <w:rFonts w:ascii="Verdana" w:hAnsi="Verdana"/>
                <w:color w:val="000000"/>
                <w:sz w:val="20"/>
                <w:szCs w:val="20"/>
                <w:lang w:val="en-GB" w:eastAsia="en-GB"/>
              </w:rPr>
              <w:t>2003</w:t>
            </w:r>
          </w:p>
        </w:tc>
        <w:tc>
          <w:tcPr>
            <w:tcW w:w="1960" w:type="dxa"/>
            <w:tcBorders>
              <w:top w:val="nil"/>
              <w:left w:val="nil"/>
              <w:bottom w:val="single" w:sz="4" w:space="0" w:color="auto"/>
              <w:right w:val="single" w:sz="4" w:space="0" w:color="auto"/>
            </w:tcBorders>
            <w:shd w:val="clear" w:color="auto" w:fill="auto"/>
            <w:hideMark/>
          </w:tcPr>
          <w:p w:rsidR="00383C92" w:rsidRPr="00BC49AB" w:rsidRDefault="00383C92" w:rsidP="00383C92">
            <w:pPr>
              <w:jc w:val="center"/>
              <w:rPr>
                <w:rFonts w:ascii="Verdana" w:hAnsi="Verdana"/>
                <w:color w:val="000000"/>
                <w:sz w:val="18"/>
                <w:szCs w:val="18"/>
                <w:lang w:val="en-GB" w:eastAsia="en-GB"/>
              </w:rPr>
            </w:pPr>
            <w:r w:rsidRPr="00BC49AB">
              <w:rPr>
                <w:rFonts w:ascii="Verdana" w:hAnsi="Verdana"/>
                <w:color w:val="000000"/>
                <w:sz w:val="18"/>
                <w:szCs w:val="18"/>
                <w:lang w:val="en-GB" w:eastAsia="en-GB"/>
              </w:rPr>
              <w:t>19330000000</w:t>
            </w:r>
          </w:p>
        </w:tc>
        <w:tc>
          <w:tcPr>
            <w:tcW w:w="960" w:type="dxa"/>
            <w:tcBorders>
              <w:top w:val="nil"/>
              <w:left w:val="nil"/>
              <w:bottom w:val="single" w:sz="4" w:space="0" w:color="auto"/>
              <w:right w:val="single" w:sz="4" w:space="0" w:color="auto"/>
            </w:tcBorders>
            <w:shd w:val="clear" w:color="auto" w:fill="auto"/>
            <w:hideMark/>
          </w:tcPr>
          <w:p w:rsidR="00383C92" w:rsidRPr="00BC49AB" w:rsidRDefault="00383C92" w:rsidP="00383C92">
            <w:pPr>
              <w:jc w:val="center"/>
              <w:rPr>
                <w:rFonts w:ascii="Verdana" w:hAnsi="Verdana"/>
                <w:color w:val="000000"/>
                <w:sz w:val="20"/>
                <w:szCs w:val="20"/>
                <w:lang w:val="en-GB" w:eastAsia="en-GB"/>
              </w:rPr>
            </w:pPr>
            <w:r w:rsidRPr="00BC49AB">
              <w:rPr>
                <w:rFonts w:ascii="Verdana" w:hAnsi="Verdana"/>
                <w:color w:val="000000"/>
                <w:sz w:val="20"/>
                <w:szCs w:val="20"/>
                <w:lang w:val="en-GB" w:eastAsia="en-GB"/>
              </w:rPr>
              <w:t>148</w:t>
            </w:r>
          </w:p>
        </w:tc>
        <w:tc>
          <w:tcPr>
            <w:tcW w:w="1120" w:type="dxa"/>
            <w:tcBorders>
              <w:top w:val="nil"/>
              <w:left w:val="nil"/>
              <w:bottom w:val="single" w:sz="4" w:space="0" w:color="auto"/>
              <w:right w:val="single" w:sz="4" w:space="0" w:color="auto"/>
            </w:tcBorders>
            <w:shd w:val="clear" w:color="000000" w:fill="FFFFFF"/>
            <w:noWrap/>
            <w:vAlign w:val="bottom"/>
            <w:hideMark/>
          </w:tcPr>
          <w:p w:rsidR="00383C92" w:rsidRPr="00BC49AB" w:rsidRDefault="00383C92" w:rsidP="00383C92">
            <w:pPr>
              <w:jc w:val="center"/>
              <w:rPr>
                <w:rFonts w:ascii="Cambria" w:hAnsi="Cambria"/>
                <w:b/>
                <w:bCs/>
                <w:lang w:val="en-GB" w:eastAsia="en-GB"/>
              </w:rPr>
            </w:pPr>
            <w:r w:rsidRPr="00BC49AB">
              <w:rPr>
                <w:rFonts w:ascii="Cambria" w:hAnsi="Cambria"/>
                <w:b/>
                <w:bCs/>
                <w:lang w:val="en-GB" w:eastAsia="en-GB"/>
              </w:rPr>
              <w:t>129.3565</w:t>
            </w:r>
          </w:p>
        </w:tc>
      </w:tr>
      <w:tr w:rsidR="00383C92" w:rsidRPr="00BC49AB" w:rsidTr="00383C92">
        <w:trPr>
          <w:trHeight w:val="300"/>
        </w:trPr>
        <w:tc>
          <w:tcPr>
            <w:tcW w:w="1240" w:type="dxa"/>
            <w:tcBorders>
              <w:top w:val="nil"/>
              <w:left w:val="single" w:sz="4" w:space="0" w:color="auto"/>
              <w:bottom w:val="single" w:sz="4" w:space="0" w:color="auto"/>
              <w:right w:val="single" w:sz="4" w:space="0" w:color="auto"/>
            </w:tcBorders>
            <w:shd w:val="clear" w:color="auto" w:fill="auto"/>
            <w:hideMark/>
          </w:tcPr>
          <w:p w:rsidR="00383C92" w:rsidRPr="00BC49AB" w:rsidRDefault="00383C92" w:rsidP="00383C92">
            <w:pPr>
              <w:jc w:val="right"/>
              <w:rPr>
                <w:rFonts w:ascii="Verdana" w:hAnsi="Verdana"/>
                <w:color w:val="000000"/>
                <w:sz w:val="20"/>
                <w:szCs w:val="20"/>
                <w:lang w:val="en-GB" w:eastAsia="en-GB"/>
              </w:rPr>
            </w:pPr>
            <w:r w:rsidRPr="00BC49AB">
              <w:rPr>
                <w:rFonts w:ascii="Verdana" w:hAnsi="Verdana"/>
                <w:color w:val="000000"/>
                <w:sz w:val="20"/>
                <w:szCs w:val="20"/>
                <w:lang w:val="en-GB" w:eastAsia="en-GB"/>
              </w:rPr>
              <w:t>2004</w:t>
            </w:r>
          </w:p>
        </w:tc>
        <w:tc>
          <w:tcPr>
            <w:tcW w:w="1960" w:type="dxa"/>
            <w:tcBorders>
              <w:top w:val="nil"/>
              <w:left w:val="nil"/>
              <w:bottom w:val="single" w:sz="4" w:space="0" w:color="auto"/>
              <w:right w:val="single" w:sz="4" w:space="0" w:color="auto"/>
            </w:tcBorders>
            <w:shd w:val="clear" w:color="auto" w:fill="auto"/>
            <w:hideMark/>
          </w:tcPr>
          <w:p w:rsidR="00383C92" w:rsidRPr="00BC49AB" w:rsidRDefault="00383C92" w:rsidP="00383C92">
            <w:pPr>
              <w:jc w:val="center"/>
              <w:rPr>
                <w:rFonts w:ascii="Verdana" w:hAnsi="Verdana"/>
                <w:color w:val="000000"/>
                <w:sz w:val="18"/>
                <w:szCs w:val="18"/>
                <w:lang w:val="en-GB" w:eastAsia="en-GB"/>
              </w:rPr>
            </w:pPr>
            <w:r w:rsidRPr="00BC49AB">
              <w:rPr>
                <w:rFonts w:ascii="Verdana" w:hAnsi="Verdana"/>
                <w:color w:val="000000"/>
                <w:sz w:val="18"/>
                <w:szCs w:val="18"/>
                <w:lang w:val="en-GB" w:eastAsia="en-GB"/>
              </w:rPr>
              <w:t>15760000000</w:t>
            </w:r>
          </w:p>
        </w:tc>
        <w:tc>
          <w:tcPr>
            <w:tcW w:w="960" w:type="dxa"/>
            <w:tcBorders>
              <w:top w:val="nil"/>
              <w:left w:val="nil"/>
              <w:bottom w:val="single" w:sz="4" w:space="0" w:color="auto"/>
              <w:right w:val="single" w:sz="4" w:space="0" w:color="auto"/>
            </w:tcBorders>
            <w:shd w:val="clear" w:color="auto" w:fill="auto"/>
            <w:hideMark/>
          </w:tcPr>
          <w:p w:rsidR="00383C92" w:rsidRPr="00BC49AB" w:rsidRDefault="00383C92" w:rsidP="00383C92">
            <w:pPr>
              <w:jc w:val="center"/>
              <w:rPr>
                <w:rFonts w:ascii="Verdana" w:hAnsi="Verdana"/>
                <w:color w:val="000000"/>
                <w:sz w:val="20"/>
                <w:szCs w:val="20"/>
                <w:lang w:val="en-GB" w:eastAsia="en-GB"/>
              </w:rPr>
            </w:pPr>
            <w:r w:rsidRPr="00BC49AB">
              <w:rPr>
                <w:rFonts w:ascii="Verdana" w:hAnsi="Verdana"/>
                <w:color w:val="000000"/>
                <w:sz w:val="20"/>
                <w:szCs w:val="20"/>
                <w:lang w:val="en-GB" w:eastAsia="en-GB"/>
              </w:rPr>
              <w:t>145.7</w:t>
            </w:r>
          </w:p>
        </w:tc>
        <w:tc>
          <w:tcPr>
            <w:tcW w:w="1120" w:type="dxa"/>
            <w:tcBorders>
              <w:top w:val="nil"/>
              <w:left w:val="nil"/>
              <w:bottom w:val="single" w:sz="4" w:space="0" w:color="auto"/>
              <w:right w:val="single" w:sz="4" w:space="0" w:color="auto"/>
            </w:tcBorders>
            <w:shd w:val="clear" w:color="000000" w:fill="FFFFFF"/>
            <w:noWrap/>
            <w:vAlign w:val="bottom"/>
            <w:hideMark/>
          </w:tcPr>
          <w:p w:rsidR="00383C92" w:rsidRPr="00BC49AB" w:rsidRDefault="00383C92" w:rsidP="00383C92">
            <w:pPr>
              <w:jc w:val="center"/>
              <w:rPr>
                <w:rFonts w:ascii="Cambria" w:hAnsi="Cambria"/>
                <w:b/>
                <w:bCs/>
                <w:lang w:val="en-GB" w:eastAsia="en-GB"/>
              </w:rPr>
            </w:pPr>
            <w:r w:rsidRPr="00BC49AB">
              <w:rPr>
                <w:rFonts w:ascii="Cambria" w:hAnsi="Cambria"/>
                <w:b/>
                <w:bCs/>
                <w:lang w:val="en-GB" w:eastAsia="en-GB"/>
              </w:rPr>
              <w:t>133.5004</w:t>
            </w:r>
          </w:p>
        </w:tc>
      </w:tr>
      <w:tr w:rsidR="00383C92" w:rsidRPr="00BC49AB" w:rsidTr="00383C92">
        <w:trPr>
          <w:trHeight w:val="300"/>
        </w:trPr>
        <w:tc>
          <w:tcPr>
            <w:tcW w:w="1240" w:type="dxa"/>
            <w:tcBorders>
              <w:top w:val="nil"/>
              <w:left w:val="single" w:sz="4" w:space="0" w:color="auto"/>
              <w:bottom w:val="single" w:sz="4" w:space="0" w:color="auto"/>
              <w:right w:val="single" w:sz="4" w:space="0" w:color="auto"/>
            </w:tcBorders>
            <w:shd w:val="clear" w:color="auto" w:fill="auto"/>
            <w:hideMark/>
          </w:tcPr>
          <w:p w:rsidR="00383C92" w:rsidRPr="00BC49AB" w:rsidRDefault="00383C92" w:rsidP="00383C92">
            <w:pPr>
              <w:jc w:val="right"/>
              <w:rPr>
                <w:rFonts w:ascii="Verdana" w:hAnsi="Verdana"/>
                <w:color w:val="000000"/>
                <w:sz w:val="20"/>
                <w:szCs w:val="20"/>
                <w:lang w:val="en-GB" w:eastAsia="en-GB"/>
              </w:rPr>
            </w:pPr>
            <w:r w:rsidRPr="00BC49AB">
              <w:rPr>
                <w:rFonts w:ascii="Verdana" w:hAnsi="Verdana"/>
                <w:color w:val="000000"/>
                <w:sz w:val="20"/>
                <w:szCs w:val="20"/>
                <w:lang w:val="en-GB" w:eastAsia="en-GB"/>
              </w:rPr>
              <w:t>2005</w:t>
            </w:r>
          </w:p>
        </w:tc>
        <w:tc>
          <w:tcPr>
            <w:tcW w:w="1960" w:type="dxa"/>
            <w:tcBorders>
              <w:top w:val="nil"/>
              <w:left w:val="nil"/>
              <w:bottom w:val="single" w:sz="4" w:space="0" w:color="auto"/>
              <w:right w:val="single" w:sz="4" w:space="0" w:color="auto"/>
            </w:tcBorders>
            <w:shd w:val="clear" w:color="auto" w:fill="auto"/>
            <w:hideMark/>
          </w:tcPr>
          <w:p w:rsidR="00383C92" w:rsidRPr="00BC49AB" w:rsidRDefault="00383C92" w:rsidP="00383C92">
            <w:pPr>
              <w:jc w:val="center"/>
              <w:rPr>
                <w:rFonts w:ascii="Verdana" w:hAnsi="Verdana"/>
                <w:color w:val="000000"/>
                <w:sz w:val="18"/>
                <w:szCs w:val="18"/>
                <w:lang w:val="en-GB" w:eastAsia="en-GB"/>
              </w:rPr>
            </w:pPr>
            <w:r w:rsidRPr="00BC49AB">
              <w:rPr>
                <w:rFonts w:ascii="Verdana" w:hAnsi="Verdana"/>
                <w:color w:val="000000"/>
                <w:sz w:val="18"/>
                <w:szCs w:val="18"/>
                <w:lang w:val="en-GB" w:eastAsia="en-GB"/>
              </w:rPr>
              <w:t>17800000000</w:t>
            </w:r>
          </w:p>
        </w:tc>
        <w:tc>
          <w:tcPr>
            <w:tcW w:w="960" w:type="dxa"/>
            <w:tcBorders>
              <w:top w:val="nil"/>
              <w:left w:val="nil"/>
              <w:bottom w:val="single" w:sz="4" w:space="0" w:color="auto"/>
              <w:right w:val="single" w:sz="4" w:space="0" w:color="auto"/>
            </w:tcBorders>
            <w:shd w:val="clear" w:color="auto" w:fill="auto"/>
            <w:hideMark/>
          </w:tcPr>
          <w:p w:rsidR="00383C92" w:rsidRPr="00BC49AB" w:rsidRDefault="00383C92" w:rsidP="00383C92">
            <w:pPr>
              <w:jc w:val="center"/>
              <w:rPr>
                <w:rFonts w:ascii="Verdana" w:hAnsi="Verdana"/>
                <w:color w:val="000000"/>
                <w:sz w:val="20"/>
                <w:szCs w:val="20"/>
                <w:lang w:val="en-GB" w:eastAsia="en-GB"/>
              </w:rPr>
            </w:pPr>
            <w:r w:rsidRPr="00BC49AB">
              <w:rPr>
                <w:rFonts w:ascii="Verdana" w:hAnsi="Verdana"/>
                <w:color w:val="000000"/>
                <w:sz w:val="20"/>
                <w:szCs w:val="20"/>
                <w:lang w:val="en-GB" w:eastAsia="en-GB"/>
              </w:rPr>
              <w:t>145.8</w:t>
            </w:r>
          </w:p>
        </w:tc>
        <w:tc>
          <w:tcPr>
            <w:tcW w:w="1120" w:type="dxa"/>
            <w:tcBorders>
              <w:top w:val="nil"/>
              <w:left w:val="nil"/>
              <w:bottom w:val="single" w:sz="4" w:space="0" w:color="auto"/>
              <w:right w:val="single" w:sz="4" w:space="0" w:color="auto"/>
            </w:tcBorders>
            <w:shd w:val="clear" w:color="000000" w:fill="FFFFFF"/>
            <w:noWrap/>
            <w:vAlign w:val="bottom"/>
            <w:hideMark/>
          </w:tcPr>
          <w:p w:rsidR="00383C92" w:rsidRPr="00BC49AB" w:rsidRDefault="00383C92" w:rsidP="00383C92">
            <w:pPr>
              <w:jc w:val="center"/>
              <w:rPr>
                <w:rFonts w:ascii="Cambria" w:hAnsi="Cambria"/>
                <w:b/>
                <w:bCs/>
                <w:lang w:val="en-GB" w:eastAsia="en-GB"/>
              </w:rPr>
            </w:pPr>
            <w:r w:rsidRPr="00BC49AB">
              <w:rPr>
                <w:rFonts w:ascii="Cambria" w:hAnsi="Cambria"/>
                <w:b/>
                <w:bCs/>
                <w:lang w:val="en-GB" w:eastAsia="en-GB"/>
              </w:rPr>
              <w:t>132.1470</w:t>
            </w:r>
          </w:p>
        </w:tc>
      </w:tr>
      <w:tr w:rsidR="00383C92" w:rsidRPr="00BC49AB" w:rsidTr="00383C92">
        <w:trPr>
          <w:trHeight w:val="300"/>
        </w:trPr>
        <w:tc>
          <w:tcPr>
            <w:tcW w:w="1240" w:type="dxa"/>
            <w:tcBorders>
              <w:top w:val="nil"/>
              <w:left w:val="single" w:sz="4" w:space="0" w:color="auto"/>
              <w:bottom w:val="single" w:sz="4" w:space="0" w:color="auto"/>
              <w:right w:val="single" w:sz="4" w:space="0" w:color="auto"/>
            </w:tcBorders>
            <w:shd w:val="clear" w:color="auto" w:fill="auto"/>
            <w:hideMark/>
          </w:tcPr>
          <w:p w:rsidR="00383C92" w:rsidRPr="00BC49AB" w:rsidRDefault="00383C92" w:rsidP="00383C92">
            <w:pPr>
              <w:jc w:val="right"/>
              <w:rPr>
                <w:rFonts w:ascii="Verdana" w:hAnsi="Verdana"/>
                <w:color w:val="000000"/>
                <w:sz w:val="20"/>
                <w:szCs w:val="20"/>
                <w:lang w:val="en-GB" w:eastAsia="en-GB"/>
              </w:rPr>
            </w:pPr>
            <w:r w:rsidRPr="00BC49AB">
              <w:rPr>
                <w:rFonts w:ascii="Verdana" w:hAnsi="Verdana"/>
                <w:color w:val="000000"/>
                <w:sz w:val="20"/>
                <w:szCs w:val="20"/>
                <w:lang w:val="en-GB" w:eastAsia="en-GB"/>
              </w:rPr>
              <w:t>2006</w:t>
            </w:r>
          </w:p>
        </w:tc>
        <w:tc>
          <w:tcPr>
            <w:tcW w:w="1960" w:type="dxa"/>
            <w:tcBorders>
              <w:top w:val="nil"/>
              <w:left w:val="nil"/>
              <w:bottom w:val="single" w:sz="4" w:space="0" w:color="auto"/>
              <w:right w:val="single" w:sz="4" w:space="0" w:color="auto"/>
            </w:tcBorders>
            <w:shd w:val="clear" w:color="auto" w:fill="auto"/>
            <w:hideMark/>
          </w:tcPr>
          <w:p w:rsidR="00383C92" w:rsidRPr="00BC49AB" w:rsidRDefault="00383C92" w:rsidP="00383C92">
            <w:pPr>
              <w:jc w:val="center"/>
              <w:rPr>
                <w:rFonts w:ascii="Verdana" w:hAnsi="Verdana"/>
                <w:color w:val="000000"/>
                <w:sz w:val="18"/>
                <w:szCs w:val="18"/>
                <w:lang w:val="en-GB" w:eastAsia="en-GB"/>
              </w:rPr>
            </w:pPr>
            <w:r w:rsidRPr="00BC49AB">
              <w:rPr>
                <w:rFonts w:ascii="Verdana" w:hAnsi="Verdana"/>
                <w:color w:val="000000"/>
                <w:sz w:val="18"/>
                <w:szCs w:val="18"/>
                <w:lang w:val="en-GB" w:eastAsia="en-GB"/>
              </w:rPr>
              <w:t>29220000000</w:t>
            </w:r>
          </w:p>
        </w:tc>
        <w:tc>
          <w:tcPr>
            <w:tcW w:w="960" w:type="dxa"/>
            <w:tcBorders>
              <w:top w:val="nil"/>
              <w:left w:val="nil"/>
              <w:bottom w:val="single" w:sz="4" w:space="0" w:color="auto"/>
              <w:right w:val="single" w:sz="4" w:space="0" w:color="auto"/>
            </w:tcBorders>
            <w:shd w:val="clear" w:color="auto" w:fill="auto"/>
            <w:hideMark/>
          </w:tcPr>
          <w:p w:rsidR="00383C92" w:rsidRPr="00BC49AB" w:rsidRDefault="00383C92" w:rsidP="00383C92">
            <w:pPr>
              <w:jc w:val="center"/>
              <w:rPr>
                <w:rFonts w:ascii="Verdana" w:hAnsi="Verdana"/>
                <w:color w:val="000000"/>
                <w:sz w:val="20"/>
                <w:szCs w:val="20"/>
                <w:lang w:val="en-GB" w:eastAsia="en-GB"/>
              </w:rPr>
            </w:pPr>
            <w:r w:rsidRPr="00BC49AB">
              <w:rPr>
                <w:rFonts w:ascii="Verdana" w:hAnsi="Verdana"/>
                <w:color w:val="000000"/>
                <w:sz w:val="20"/>
                <w:szCs w:val="20"/>
                <w:lang w:val="en-GB" w:eastAsia="en-GB"/>
              </w:rPr>
              <w:t>145.9</w:t>
            </w:r>
          </w:p>
        </w:tc>
        <w:tc>
          <w:tcPr>
            <w:tcW w:w="1120" w:type="dxa"/>
            <w:tcBorders>
              <w:top w:val="nil"/>
              <w:left w:val="nil"/>
              <w:bottom w:val="single" w:sz="4" w:space="0" w:color="auto"/>
              <w:right w:val="single" w:sz="4" w:space="0" w:color="auto"/>
            </w:tcBorders>
            <w:shd w:val="clear" w:color="000000" w:fill="FFFFFF"/>
            <w:noWrap/>
            <w:vAlign w:val="bottom"/>
            <w:hideMark/>
          </w:tcPr>
          <w:p w:rsidR="00383C92" w:rsidRPr="00BC49AB" w:rsidRDefault="00383C92" w:rsidP="00383C92">
            <w:pPr>
              <w:jc w:val="center"/>
              <w:rPr>
                <w:rFonts w:ascii="Cambria" w:hAnsi="Cambria"/>
                <w:b/>
                <w:bCs/>
                <w:lang w:val="en-GB" w:eastAsia="en-GB"/>
              </w:rPr>
            </w:pPr>
            <w:r w:rsidRPr="00BC49AB">
              <w:rPr>
                <w:rFonts w:ascii="Cambria" w:hAnsi="Cambria"/>
                <w:b/>
                <w:bCs/>
                <w:lang w:val="en-GB" w:eastAsia="en-GB"/>
              </w:rPr>
              <w:t>128.6516</w:t>
            </w:r>
          </w:p>
        </w:tc>
      </w:tr>
      <w:tr w:rsidR="00383C92" w:rsidRPr="00BC49AB" w:rsidTr="00383C92">
        <w:trPr>
          <w:trHeight w:val="300"/>
        </w:trPr>
        <w:tc>
          <w:tcPr>
            <w:tcW w:w="1240" w:type="dxa"/>
            <w:tcBorders>
              <w:top w:val="nil"/>
              <w:left w:val="single" w:sz="4" w:space="0" w:color="auto"/>
              <w:bottom w:val="single" w:sz="4" w:space="0" w:color="auto"/>
              <w:right w:val="single" w:sz="4" w:space="0" w:color="auto"/>
            </w:tcBorders>
            <w:shd w:val="clear" w:color="auto" w:fill="auto"/>
            <w:hideMark/>
          </w:tcPr>
          <w:p w:rsidR="00383C92" w:rsidRPr="00BC49AB" w:rsidRDefault="00383C92" w:rsidP="00383C92">
            <w:pPr>
              <w:jc w:val="right"/>
              <w:rPr>
                <w:rFonts w:ascii="Verdana" w:hAnsi="Verdana"/>
                <w:color w:val="000000"/>
                <w:sz w:val="20"/>
                <w:szCs w:val="20"/>
                <w:lang w:val="en-GB" w:eastAsia="en-GB"/>
              </w:rPr>
            </w:pPr>
            <w:r w:rsidRPr="00BC49AB">
              <w:rPr>
                <w:rFonts w:ascii="Verdana" w:hAnsi="Verdana"/>
                <w:color w:val="000000"/>
                <w:sz w:val="20"/>
                <w:szCs w:val="20"/>
                <w:lang w:val="en-GB" w:eastAsia="en-GB"/>
              </w:rPr>
              <w:t>2007</w:t>
            </w:r>
          </w:p>
        </w:tc>
        <w:tc>
          <w:tcPr>
            <w:tcW w:w="1960" w:type="dxa"/>
            <w:tcBorders>
              <w:top w:val="nil"/>
              <w:left w:val="nil"/>
              <w:bottom w:val="single" w:sz="4" w:space="0" w:color="auto"/>
              <w:right w:val="single" w:sz="4" w:space="0" w:color="auto"/>
            </w:tcBorders>
            <w:shd w:val="clear" w:color="auto" w:fill="auto"/>
            <w:hideMark/>
          </w:tcPr>
          <w:p w:rsidR="00383C92" w:rsidRPr="00BC49AB" w:rsidRDefault="00383C92" w:rsidP="00383C92">
            <w:pPr>
              <w:jc w:val="center"/>
              <w:rPr>
                <w:rFonts w:ascii="Verdana" w:hAnsi="Verdana"/>
                <w:color w:val="000000"/>
                <w:sz w:val="18"/>
                <w:szCs w:val="18"/>
                <w:lang w:val="en-GB" w:eastAsia="en-GB"/>
              </w:rPr>
            </w:pPr>
            <w:r w:rsidRPr="00BC49AB">
              <w:rPr>
                <w:rFonts w:ascii="Verdana" w:hAnsi="Verdana"/>
                <w:color w:val="000000"/>
                <w:sz w:val="18"/>
                <w:szCs w:val="18"/>
                <w:lang w:val="en-GB" w:eastAsia="en-GB"/>
              </w:rPr>
              <w:t>41280000000</w:t>
            </w:r>
          </w:p>
        </w:tc>
        <w:tc>
          <w:tcPr>
            <w:tcW w:w="960" w:type="dxa"/>
            <w:tcBorders>
              <w:top w:val="nil"/>
              <w:left w:val="nil"/>
              <w:bottom w:val="single" w:sz="4" w:space="0" w:color="auto"/>
              <w:right w:val="single" w:sz="4" w:space="0" w:color="auto"/>
            </w:tcBorders>
            <w:shd w:val="clear" w:color="auto" w:fill="auto"/>
            <w:hideMark/>
          </w:tcPr>
          <w:p w:rsidR="00383C92" w:rsidRPr="00BC49AB" w:rsidRDefault="00383C92" w:rsidP="00383C92">
            <w:pPr>
              <w:jc w:val="center"/>
              <w:rPr>
                <w:rFonts w:ascii="Verdana" w:hAnsi="Verdana"/>
                <w:color w:val="000000"/>
                <w:sz w:val="20"/>
                <w:szCs w:val="20"/>
                <w:lang w:val="en-GB" w:eastAsia="en-GB"/>
              </w:rPr>
            </w:pPr>
            <w:r w:rsidRPr="00BC49AB">
              <w:rPr>
                <w:rFonts w:ascii="Verdana" w:hAnsi="Verdana"/>
                <w:color w:val="000000"/>
                <w:sz w:val="20"/>
                <w:szCs w:val="20"/>
                <w:lang w:val="en-GB" w:eastAsia="en-GB"/>
              </w:rPr>
              <w:t>152.2</w:t>
            </w:r>
          </w:p>
        </w:tc>
        <w:tc>
          <w:tcPr>
            <w:tcW w:w="1120" w:type="dxa"/>
            <w:tcBorders>
              <w:top w:val="nil"/>
              <w:left w:val="nil"/>
              <w:bottom w:val="single" w:sz="4" w:space="0" w:color="auto"/>
              <w:right w:val="single" w:sz="4" w:space="0" w:color="auto"/>
            </w:tcBorders>
            <w:shd w:val="clear" w:color="000000" w:fill="FFFFFF"/>
            <w:noWrap/>
            <w:vAlign w:val="bottom"/>
            <w:hideMark/>
          </w:tcPr>
          <w:p w:rsidR="00383C92" w:rsidRPr="00BC49AB" w:rsidRDefault="00383C92" w:rsidP="00383C92">
            <w:pPr>
              <w:jc w:val="center"/>
              <w:rPr>
                <w:rFonts w:ascii="Cambria" w:hAnsi="Cambria"/>
                <w:b/>
                <w:bCs/>
                <w:lang w:val="en-GB" w:eastAsia="en-GB"/>
              </w:rPr>
            </w:pPr>
            <w:r w:rsidRPr="00BC49AB">
              <w:rPr>
                <w:rFonts w:ascii="Cambria" w:hAnsi="Cambria"/>
                <w:b/>
                <w:bCs/>
                <w:lang w:val="en-GB" w:eastAsia="en-GB"/>
              </w:rPr>
              <w:t>125.8331</w:t>
            </w:r>
          </w:p>
        </w:tc>
      </w:tr>
      <w:tr w:rsidR="00383C92" w:rsidRPr="00BC49AB" w:rsidTr="00383C92">
        <w:trPr>
          <w:trHeight w:val="300"/>
        </w:trPr>
        <w:tc>
          <w:tcPr>
            <w:tcW w:w="1240" w:type="dxa"/>
            <w:tcBorders>
              <w:top w:val="nil"/>
              <w:left w:val="single" w:sz="4" w:space="0" w:color="auto"/>
              <w:bottom w:val="single" w:sz="4" w:space="0" w:color="auto"/>
              <w:right w:val="single" w:sz="4" w:space="0" w:color="auto"/>
            </w:tcBorders>
            <w:shd w:val="clear" w:color="auto" w:fill="auto"/>
            <w:hideMark/>
          </w:tcPr>
          <w:p w:rsidR="00383C92" w:rsidRPr="00BC49AB" w:rsidRDefault="00383C92" w:rsidP="00383C92">
            <w:pPr>
              <w:jc w:val="right"/>
              <w:rPr>
                <w:rFonts w:ascii="Verdana" w:hAnsi="Verdana"/>
                <w:color w:val="000000"/>
                <w:sz w:val="20"/>
                <w:szCs w:val="20"/>
                <w:lang w:val="en-GB" w:eastAsia="en-GB"/>
              </w:rPr>
            </w:pPr>
            <w:r w:rsidRPr="00BC49AB">
              <w:rPr>
                <w:rFonts w:ascii="Verdana" w:hAnsi="Verdana"/>
                <w:color w:val="000000"/>
                <w:sz w:val="20"/>
                <w:szCs w:val="20"/>
                <w:lang w:val="en-GB" w:eastAsia="en-GB"/>
              </w:rPr>
              <w:t>2008</w:t>
            </w:r>
          </w:p>
        </w:tc>
        <w:tc>
          <w:tcPr>
            <w:tcW w:w="1960" w:type="dxa"/>
            <w:tcBorders>
              <w:top w:val="nil"/>
              <w:left w:val="nil"/>
              <w:bottom w:val="single" w:sz="4" w:space="0" w:color="auto"/>
              <w:right w:val="single" w:sz="4" w:space="0" w:color="auto"/>
            </w:tcBorders>
            <w:shd w:val="clear" w:color="auto" w:fill="auto"/>
            <w:hideMark/>
          </w:tcPr>
          <w:p w:rsidR="00383C92" w:rsidRPr="00BC49AB" w:rsidRDefault="00383C92" w:rsidP="00383C92">
            <w:pPr>
              <w:jc w:val="center"/>
              <w:rPr>
                <w:rFonts w:ascii="Verdana" w:hAnsi="Verdana"/>
                <w:color w:val="000000"/>
                <w:sz w:val="18"/>
                <w:szCs w:val="18"/>
                <w:lang w:val="en-GB" w:eastAsia="en-GB"/>
              </w:rPr>
            </w:pPr>
            <w:r w:rsidRPr="00BC49AB">
              <w:rPr>
                <w:rFonts w:ascii="Verdana" w:hAnsi="Verdana"/>
                <w:color w:val="000000"/>
                <w:sz w:val="18"/>
                <w:szCs w:val="18"/>
                <w:lang w:val="en-GB" w:eastAsia="en-GB"/>
              </w:rPr>
              <w:t>32990000000</w:t>
            </w:r>
          </w:p>
        </w:tc>
        <w:tc>
          <w:tcPr>
            <w:tcW w:w="960" w:type="dxa"/>
            <w:tcBorders>
              <w:top w:val="nil"/>
              <w:left w:val="nil"/>
              <w:bottom w:val="single" w:sz="4" w:space="0" w:color="auto"/>
              <w:right w:val="single" w:sz="4" w:space="0" w:color="auto"/>
            </w:tcBorders>
            <w:shd w:val="clear" w:color="auto" w:fill="auto"/>
            <w:hideMark/>
          </w:tcPr>
          <w:p w:rsidR="00383C92" w:rsidRPr="00BC49AB" w:rsidRDefault="00383C92" w:rsidP="00383C92">
            <w:pPr>
              <w:jc w:val="center"/>
              <w:rPr>
                <w:rFonts w:ascii="Verdana" w:hAnsi="Verdana"/>
                <w:color w:val="000000"/>
                <w:sz w:val="20"/>
                <w:szCs w:val="20"/>
                <w:lang w:val="en-GB" w:eastAsia="en-GB"/>
              </w:rPr>
            </w:pPr>
            <w:r w:rsidRPr="00BC49AB">
              <w:rPr>
                <w:rFonts w:ascii="Verdana" w:hAnsi="Verdana"/>
                <w:color w:val="000000"/>
                <w:sz w:val="20"/>
                <w:szCs w:val="20"/>
                <w:lang w:val="en-GB" w:eastAsia="en-GB"/>
              </w:rPr>
              <w:t>156.3</w:t>
            </w:r>
          </w:p>
        </w:tc>
        <w:tc>
          <w:tcPr>
            <w:tcW w:w="1120" w:type="dxa"/>
            <w:tcBorders>
              <w:top w:val="nil"/>
              <w:left w:val="nil"/>
              <w:bottom w:val="single" w:sz="4" w:space="0" w:color="auto"/>
              <w:right w:val="single" w:sz="4" w:space="0" w:color="auto"/>
            </w:tcBorders>
            <w:shd w:val="clear" w:color="000000" w:fill="FFFFFF"/>
            <w:noWrap/>
            <w:vAlign w:val="bottom"/>
            <w:hideMark/>
          </w:tcPr>
          <w:p w:rsidR="00383C92" w:rsidRPr="00BC49AB" w:rsidRDefault="00383C92" w:rsidP="00383C92">
            <w:pPr>
              <w:jc w:val="center"/>
              <w:rPr>
                <w:rFonts w:ascii="Cambria" w:hAnsi="Cambria"/>
                <w:b/>
                <w:bCs/>
                <w:lang w:val="en-GB" w:eastAsia="en-GB"/>
              </w:rPr>
            </w:pPr>
            <w:r w:rsidRPr="00BC49AB">
              <w:rPr>
                <w:rFonts w:ascii="Cambria" w:hAnsi="Cambria"/>
                <w:b/>
                <w:bCs/>
                <w:lang w:val="en-GB" w:eastAsia="en-GB"/>
              </w:rPr>
              <w:t>118.5669</w:t>
            </w:r>
          </w:p>
        </w:tc>
      </w:tr>
      <w:tr w:rsidR="00383C92" w:rsidRPr="00BC49AB" w:rsidTr="00383C92">
        <w:trPr>
          <w:trHeight w:val="300"/>
        </w:trPr>
        <w:tc>
          <w:tcPr>
            <w:tcW w:w="1240" w:type="dxa"/>
            <w:tcBorders>
              <w:top w:val="nil"/>
              <w:left w:val="single" w:sz="4" w:space="0" w:color="auto"/>
              <w:bottom w:val="single" w:sz="4" w:space="0" w:color="auto"/>
              <w:right w:val="single" w:sz="4" w:space="0" w:color="auto"/>
            </w:tcBorders>
            <w:shd w:val="clear" w:color="auto" w:fill="auto"/>
            <w:hideMark/>
          </w:tcPr>
          <w:p w:rsidR="00383C92" w:rsidRPr="00BC49AB" w:rsidRDefault="00383C92" w:rsidP="00383C92">
            <w:pPr>
              <w:jc w:val="right"/>
              <w:rPr>
                <w:rFonts w:ascii="Verdana" w:hAnsi="Verdana"/>
                <w:color w:val="000000"/>
                <w:sz w:val="20"/>
                <w:szCs w:val="20"/>
                <w:lang w:val="en-GB" w:eastAsia="en-GB"/>
              </w:rPr>
            </w:pPr>
            <w:r w:rsidRPr="00BC49AB">
              <w:rPr>
                <w:rFonts w:ascii="Verdana" w:hAnsi="Verdana"/>
                <w:color w:val="000000"/>
                <w:sz w:val="20"/>
                <w:szCs w:val="20"/>
                <w:lang w:val="en-GB" w:eastAsia="en-GB"/>
              </w:rPr>
              <w:t>2009</w:t>
            </w:r>
          </w:p>
        </w:tc>
        <w:tc>
          <w:tcPr>
            <w:tcW w:w="1960" w:type="dxa"/>
            <w:tcBorders>
              <w:top w:val="nil"/>
              <w:left w:val="nil"/>
              <w:bottom w:val="single" w:sz="4" w:space="0" w:color="auto"/>
              <w:right w:val="single" w:sz="4" w:space="0" w:color="auto"/>
            </w:tcBorders>
            <w:shd w:val="clear" w:color="auto" w:fill="auto"/>
            <w:hideMark/>
          </w:tcPr>
          <w:p w:rsidR="00383C92" w:rsidRPr="00BC49AB" w:rsidRDefault="00383C92" w:rsidP="00383C92">
            <w:pPr>
              <w:jc w:val="center"/>
              <w:rPr>
                <w:rFonts w:ascii="Verdana" w:hAnsi="Verdana"/>
                <w:color w:val="000000"/>
                <w:sz w:val="18"/>
                <w:szCs w:val="18"/>
                <w:lang w:val="en-GB" w:eastAsia="en-GB"/>
              </w:rPr>
            </w:pPr>
            <w:r w:rsidRPr="00BC49AB">
              <w:rPr>
                <w:rFonts w:ascii="Verdana" w:hAnsi="Verdana"/>
                <w:color w:val="000000"/>
                <w:sz w:val="18"/>
                <w:szCs w:val="18"/>
                <w:lang w:val="en-GB" w:eastAsia="en-GB"/>
              </w:rPr>
              <w:t>45340000000</w:t>
            </w:r>
          </w:p>
        </w:tc>
        <w:tc>
          <w:tcPr>
            <w:tcW w:w="960" w:type="dxa"/>
            <w:tcBorders>
              <w:top w:val="nil"/>
              <w:left w:val="nil"/>
              <w:bottom w:val="single" w:sz="4" w:space="0" w:color="auto"/>
              <w:right w:val="single" w:sz="4" w:space="0" w:color="auto"/>
            </w:tcBorders>
            <w:shd w:val="clear" w:color="auto" w:fill="auto"/>
            <w:hideMark/>
          </w:tcPr>
          <w:p w:rsidR="00383C92" w:rsidRPr="00BC49AB" w:rsidRDefault="00383C92" w:rsidP="00383C92">
            <w:pPr>
              <w:jc w:val="center"/>
              <w:rPr>
                <w:rFonts w:ascii="Verdana" w:hAnsi="Verdana"/>
                <w:color w:val="000000"/>
                <w:sz w:val="20"/>
                <w:szCs w:val="20"/>
                <w:lang w:val="en-GB" w:eastAsia="en-GB"/>
              </w:rPr>
            </w:pPr>
            <w:r w:rsidRPr="00BC49AB">
              <w:rPr>
                <w:rFonts w:ascii="Verdana" w:hAnsi="Verdana"/>
                <w:color w:val="000000"/>
                <w:sz w:val="20"/>
                <w:szCs w:val="20"/>
                <w:lang w:val="en-GB" w:eastAsia="en-GB"/>
              </w:rPr>
              <w:t>156.4</w:t>
            </w:r>
          </w:p>
        </w:tc>
        <w:tc>
          <w:tcPr>
            <w:tcW w:w="1120" w:type="dxa"/>
            <w:tcBorders>
              <w:top w:val="nil"/>
              <w:left w:val="nil"/>
              <w:bottom w:val="single" w:sz="4" w:space="0" w:color="auto"/>
              <w:right w:val="single" w:sz="4" w:space="0" w:color="auto"/>
            </w:tcBorders>
            <w:shd w:val="clear" w:color="000000" w:fill="FFFFFF"/>
            <w:noWrap/>
            <w:vAlign w:val="bottom"/>
            <w:hideMark/>
          </w:tcPr>
          <w:p w:rsidR="00383C92" w:rsidRPr="00BC49AB" w:rsidRDefault="00383C92" w:rsidP="00383C92">
            <w:pPr>
              <w:jc w:val="center"/>
              <w:rPr>
                <w:rFonts w:ascii="Cambria" w:hAnsi="Cambria"/>
                <w:b/>
                <w:bCs/>
                <w:lang w:val="en-GB" w:eastAsia="en-GB"/>
              </w:rPr>
            </w:pPr>
            <w:r w:rsidRPr="00BC49AB">
              <w:rPr>
                <w:rFonts w:ascii="Cambria" w:hAnsi="Cambria"/>
                <w:b/>
                <w:bCs/>
                <w:lang w:val="en-GB" w:eastAsia="en-GB"/>
              </w:rPr>
              <w:t>148.8802</w:t>
            </w:r>
          </w:p>
        </w:tc>
      </w:tr>
      <w:tr w:rsidR="00383C92" w:rsidRPr="00BC49AB" w:rsidTr="00383C92">
        <w:trPr>
          <w:trHeight w:val="300"/>
        </w:trPr>
        <w:tc>
          <w:tcPr>
            <w:tcW w:w="1240" w:type="dxa"/>
            <w:tcBorders>
              <w:top w:val="nil"/>
              <w:left w:val="single" w:sz="4" w:space="0" w:color="auto"/>
              <w:bottom w:val="single" w:sz="4" w:space="0" w:color="auto"/>
              <w:right w:val="single" w:sz="4" w:space="0" w:color="auto"/>
            </w:tcBorders>
            <w:shd w:val="clear" w:color="auto" w:fill="auto"/>
            <w:hideMark/>
          </w:tcPr>
          <w:p w:rsidR="00383C92" w:rsidRPr="00BC49AB" w:rsidRDefault="00383C92" w:rsidP="00383C92">
            <w:pPr>
              <w:jc w:val="right"/>
              <w:rPr>
                <w:rFonts w:ascii="Verdana" w:hAnsi="Verdana"/>
                <w:color w:val="000000"/>
                <w:sz w:val="20"/>
                <w:szCs w:val="20"/>
                <w:lang w:val="en-GB" w:eastAsia="en-GB"/>
              </w:rPr>
            </w:pPr>
            <w:r w:rsidRPr="00BC49AB">
              <w:rPr>
                <w:rFonts w:ascii="Verdana" w:hAnsi="Verdana"/>
                <w:color w:val="000000"/>
                <w:sz w:val="20"/>
                <w:szCs w:val="20"/>
                <w:lang w:val="en-GB" w:eastAsia="en-GB"/>
              </w:rPr>
              <w:t>2010</w:t>
            </w:r>
          </w:p>
        </w:tc>
        <w:tc>
          <w:tcPr>
            <w:tcW w:w="1960" w:type="dxa"/>
            <w:tcBorders>
              <w:top w:val="nil"/>
              <w:left w:val="nil"/>
              <w:bottom w:val="single" w:sz="4" w:space="0" w:color="auto"/>
              <w:right w:val="single" w:sz="4" w:space="0" w:color="auto"/>
            </w:tcBorders>
            <w:shd w:val="clear" w:color="auto" w:fill="auto"/>
            <w:hideMark/>
          </w:tcPr>
          <w:p w:rsidR="00383C92" w:rsidRPr="00BC49AB" w:rsidRDefault="00383C92" w:rsidP="00383C92">
            <w:pPr>
              <w:jc w:val="center"/>
              <w:rPr>
                <w:rFonts w:ascii="Verdana" w:hAnsi="Verdana"/>
                <w:color w:val="000000"/>
                <w:sz w:val="18"/>
                <w:szCs w:val="18"/>
                <w:lang w:val="en-GB" w:eastAsia="en-GB"/>
              </w:rPr>
            </w:pPr>
            <w:r w:rsidRPr="00BC49AB">
              <w:rPr>
                <w:rFonts w:ascii="Verdana" w:hAnsi="Verdana"/>
                <w:color w:val="000000"/>
                <w:sz w:val="18"/>
                <w:szCs w:val="18"/>
                <w:lang w:val="en-GB" w:eastAsia="en-GB"/>
              </w:rPr>
              <w:t>84660000000</w:t>
            </w:r>
          </w:p>
        </w:tc>
        <w:tc>
          <w:tcPr>
            <w:tcW w:w="960" w:type="dxa"/>
            <w:tcBorders>
              <w:top w:val="nil"/>
              <w:left w:val="nil"/>
              <w:bottom w:val="single" w:sz="4" w:space="0" w:color="auto"/>
              <w:right w:val="single" w:sz="4" w:space="0" w:color="auto"/>
            </w:tcBorders>
            <w:shd w:val="clear" w:color="auto" w:fill="auto"/>
            <w:hideMark/>
          </w:tcPr>
          <w:p w:rsidR="00383C92" w:rsidRPr="00BC49AB" w:rsidRDefault="00383C92" w:rsidP="00383C92">
            <w:pPr>
              <w:jc w:val="center"/>
              <w:rPr>
                <w:rFonts w:ascii="Verdana" w:hAnsi="Verdana"/>
                <w:color w:val="000000"/>
                <w:sz w:val="20"/>
                <w:szCs w:val="20"/>
                <w:lang w:val="en-GB" w:eastAsia="en-GB"/>
              </w:rPr>
            </w:pPr>
            <w:r w:rsidRPr="00BC49AB">
              <w:rPr>
                <w:rFonts w:ascii="Verdana" w:hAnsi="Verdana"/>
                <w:color w:val="000000"/>
                <w:sz w:val="20"/>
                <w:szCs w:val="20"/>
                <w:lang w:val="en-GB" w:eastAsia="en-GB"/>
              </w:rPr>
              <w:t>157</w:t>
            </w:r>
          </w:p>
        </w:tc>
        <w:tc>
          <w:tcPr>
            <w:tcW w:w="1120" w:type="dxa"/>
            <w:tcBorders>
              <w:top w:val="nil"/>
              <w:left w:val="nil"/>
              <w:bottom w:val="single" w:sz="4" w:space="0" w:color="auto"/>
              <w:right w:val="single" w:sz="4" w:space="0" w:color="auto"/>
            </w:tcBorders>
            <w:shd w:val="clear" w:color="auto" w:fill="auto"/>
            <w:noWrap/>
            <w:vAlign w:val="bottom"/>
            <w:hideMark/>
          </w:tcPr>
          <w:p w:rsidR="00383C92" w:rsidRPr="00BC49AB" w:rsidRDefault="00383C92" w:rsidP="00383C92">
            <w:pPr>
              <w:jc w:val="center"/>
              <w:rPr>
                <w:rFonts w:ascii="Cambria" w:hAnsi="Cambria"/>
                <w:b/>
                <w:bCs/>
                <w:lang w:val="en-GB" w:eastAsia="en-GB"/>
              </w:rPr>
            </w:pPr>
            <w:r w:rsidRPr="00BC49AB">
              <w:rPr>
                <w:rFonts w:ascii="Cambria" w:hAnsi="Cambria"/>
                <w:b/>
                <w:bCs/>
                <w:lang w:val="en-GB" w:eastAsia="en-GB"/>
              </w:rPr>
              <w:t>150.2980</w:t>
            </w:r>
          </w:p>
        </w:tc>
      </w:tr>
      <w:tr w:rsidR="00383C92" w:rsidRPr="00BC49AB" w:rsidTr="00383C92">
        <w:trPr>
          <w:trHeight w:val="300"/>
        </w:trPr>
        <w:tc>
          <w:tcPr>
            <w:tcW w:w="1240" w:type="dxa"/>
            <w:tcBorders>
              <w:top w:val="nil"/>
              <w:left w:val="single" w:sz="4" w:space="0" w:color="auto"/>
              <w:bottom w:val="single" w:sz="4" w:space="0" w:color="auto"/>
              <w:right w:val="single" w:sz="4" w:space="0" w:color="auto"/>
            </w:tcBorders>
            <w:shd w:val="clear" w:color="auto" w:fill="auto"/>
            <w:hideMark/>
          </w:tcPr>
          <w:p w:rsidR="00383C92" w:rsidRPr="00BC49AB" w:rsidRDefault="00383C92" w:rsidP="00383C92">
            <w:pPr>
              <w:jc w:val="right"/>
              <w:rPr>
                <w:rFonts w:ascii="Verdana" w:hAnsi="Verdana"/>
                <w:color w:val="000000"/>
                <w:sz w:val="20"/>
                <w:szCs w:val="20"/>
                <w:lang w:val="en-GB" w:eastAsia="en-GB"/>
              </w:rPr>
            </w:pPr>
            <w:r w:rsidRPr="00BC49AB">
              <w:rPr>
                <w:rFonts w:ascii="Verdana" w:hAnsi="Verdana"/>
                <w:color w:val="000000"/>
                <w:sz w:val="20"/>
                <w:szCs w:val="20"/>
                <w:lang w:val="en-GB" w:eastAsia="en-GB"/>
              </w:rPr>
              <w:t>2011</w:t>
            </w:r>
          </w:p>
        </w:tc>
        <w:tc>
          <w:tcPr>
            <w:tcW w:w="1960" w:type="dxa"/>
            <w:tcBorders>
              <w:top w:val="nil"/>
              <w:left w:val="nil"/>
              <w:bottom w:val="single" w:sz="4" w:space="0" w:color="auto"/>
              <w:right w:val="single" w:sz="4" w:space="0" w:color="auto"/>
            </w:tcBorders>
            <w:shd w:val="clear" w:color="auto" w:fill="auto"/>
            <w:hideMark/>
          </w:tcPr>
          <w:p w:rsidR="00383C92" w:rsidRPr="00BC49AB" w:rsidRDefault="00383C92" w:rsidP="00383C92">
            <w:pPr>
              <w:jc w:val="center"/>
              <w:rPr>
                <w:rFonts w:ascii="Verdana" w:hAnsi="Verdana"/>
                <w:color w:val="000000"/>
                <w:sz w:val="18"/>
                <w:szCs w:val="18"/>
                <w:lang w:val="en-GB" w:eastAsia="en-GB"/>
              </w:rPr>
            </w:pPr>
            <w:r w:rsidRPr="00BC49AB">
              <w:rPr>
                <w:rFonts w:ascii="Verdana" w:hAnsi="Verdana"/>
                <w:color w:val="000000"/>
                <w:sz w:val="18"/>
                <w:szCs w:val="18"/>
                <w:lang w:val="en-GB" w:eastAsia="en-GB"/>
              </w:rPr>
              <w:t>98930000000</w:t>
            </w:r>
          </w:p>
        </w:tc>
        <w:tc>
          <w:tcPr>
            <w:tcW w:w="960" w:type="dxa"/>
            <w:tcBorders>
              <w:top w:val="nil"/>
              <w:left w:val="nil"/>
              <w:bottom w:val="single" w:sz="4" w:space="0" w:color="auto"/>
              <w:right w:val="single" w:sz="4" w:space="0" w:color="auto"/>
            </w:tcBorders>
            <w:shd w:val="clear" w:color="auto" w:fill="auto"/>
            <w:hideMark/>
          </w:tcPr>
          <w:p w:rsidR="00383C92" w:rsidRPr="00BC49AB" w:rsidRDefault="00383C92" w:rsidP="00383C92">
            <w:pPr>
              <w:jc w:val="center"/>
              <w:rPr>
                <w:rFonts w:ascii="Verdana" w:hAnsi="Verdana"/>
                <w:color w:val="000000"/>
                <w:sz w:val="20"/>
                <w:szCs w:val="20"/>
                <w:lang w:val="en-GB" w:eastAsia="en-GB"/>
              </w:rPr>
            </w:pPr>
            <w:r w:rsidRPr="00BC49AB">
              <w:rPr>
                <w:rFonts w:ascii="Verdana" w:hAnsi="Verdana"/>
                <w:color w:val="000000"/>
                <w:sz w:val="20"/>
                <w:szCs w:val="20"/>
                <w:lang w:val="en-GB" w:eastAsia="en-GB"/>
              </w:rPr>
              <w:t>160.3</w:t>
            </w:r>
          </w:p>
        </w:tc>
        <w:tc>
          <w:tcPr>
            <w:tcW w:w="1120" w:type="dxa"/>
            <w:tcBorders>
              <w:top w:val="nil"/>
              <w:left w:val="nil"/>
              <w:bottom w:val="single" w:sz="4" w:space="0" w:color="auto"/>
              <w:right w:val="single" w:sz="4" w:space="0" w:color="auto"/>
            </w:tcBorders>
            <w:shd w:val="clear" w:color="auto" w:fill="auto"/>
            <w:noWrap/>
            <w:vAlign w:val="bottom"/>
            <w:hideMark/>
          </w:tcPr>
          <w:p w:rsidR="00383C92" w:rsidRPr="00BC49AB" w:rsidRDefault="00383C92" w:rsidP="00383C92">
            <w:pPr>
              <w:jc w:val="center"/>
              <w:rPr>
                <w:rFonts w:ascii="Cambria" w:hAnsi="Cambria"/>
                <w:b/>
                <w:bCs/>
                <w:lang w:val="en-GB" w:eastAsia="en-GB"/>
              </w:rPr>
            </w:pPr>
            <w:r w:rsidRPr="00BC49AB">
              <w:rPr>
                <w:rFonts w:ascii="Cambria" w:hAnsi="Cambria"/>
                <w:b/>
                <w:bCs/>
                <w:lang w:val="en-GB" w:eastAsia="en-GB"/>
              </w:rPr>
              <w:t>153.8616</w:t>
            </w:r>
          </w:p>
        </w:tc>
      </w:tr>
      <w:tr w:rsidR="00383C92" w:rsidRPr="00BC49AB" w:rsidTr="00383C92">
        <w:trPr>
          <w:trHeight w:val="300"/>
        </w:trPr>
        <w:tc>
          <w:tcPr>
            <w:tcW w:w="1240" w:type="dxa"/>
            <w:tcBorders>
              <w:top w:val="nil"/>
              <w:left w:val="single" w:sz="4" w:space="0" w:color="auto"/>
              <w:bottom w:val="single" w:sz="4" w:space="0" w:color="auto"/>
              <w:right w:val="single" w:sz="4" w:space="0" w:color="auto"/>
            </w:tcBorders>
            <w:shd w:val="clear" w:color="auto" w:fill="auto"/>
            <w:hideMark/>
          </w:tcPr>
          <w:p w:rsidR="00383C92" w:rsidRPr="00BC49AB" w:rsidRDefault="00383C92" w:rsidP="00383C92">
            <w:pPr>
              <w:jc w:val="right"/>
              <w:rPr>
                <w:rFonts w:ascii="Verdana" w:hAnsi="Verdana"/>
                <w:color w:val="000000"/>
                <w:sz w:val="20"/>
                <w:szCs w:val="20"/>
                <w:lang w:val="en-GB" w:eastAsia="en-GB"/>
              </w:rPr>
            </w:pPr>
            <w:r w:rsidRPr="00BC49AB">
              <w:rPr>
                <w:rFonts w:ascii="Verdana" w:hAnsi="Verdana"/>
                <w:color w:val="000000"/>
                <w:sz w:val="20"/>
                <w:szCs w:val="20"/>
                <w:lang w:val="en-GB" w:eastAsia="en-GB"/>
              </w:rPr>
              <w:t>2012</w:t>
            </w:r>
          </w:p>
        </w:tc>
        <w:tc>
          <w:tcPr>
            <w:tcW w:w="1960" w:type="dxa"/>
            <w:tcBorders>
              <w:top w:val="nil"/>
              <w:left w:val="nil"/>
              <w:bottom w:val="single" w:sz="4" w:space="0" w:color="auto"/>
              <w:right w:val="single" w:sz="4" w:space="0" w:color="auto"/>
            </w:tcBorders>
            <w:shd w:val="clear" w:color="auto" w:fill="auto"/>
            <w:hideMark/>
          </w:tcPr>
          <w:p w:rsidR="00383C92" w:rsidRPr="00BC49AB" w:rsidRDefault="00383C92" w:rsidP="00383C92">
            <w:pPr>
              <w:jc w:val="center"/>
              <w:rPr>
                <w:rFonts w:ascii="Verdana" w:hAnsi="Verdana"/>
                <w:color w:val="000000"/>
                <w:sz w:val="18"/>
                <w:szCs w:val="18"/>
                <w:lang w:val="en-GB" w:eastAsia="en-GB"/>
              </w:rPr>
            </w:pPr>
            <w:r w:rsidRPr="00BC49AB">
              <w:rPr>
                <w:rFonts w:ascii="Verdana" w:hAnsi="Verdana"/>
                <w:color w:val="000000"/>
                <w:sz w:val="18"/>
                <w:szCs w:val="18"/>
                <w:lang w:val="en-GB" w:eastAsia="en-GB"/>
              </w:rPr>
              <w:t>56250000000</w:t>
            </w:r>
          </w:p>
        </w:tc>
        <w:tc>
          <w:tcPr>
            <w:tcW w:w="960" w:type="dxa"/>
            <w:tcBorders>
              <w:top w:val="nil"/>
              <w:left w:val="nil"/>
              <w:bottom w:val="single" w:sz="4" w:space="0" w:color="auto"/>
              <w:right w:val="single" w:sz="4" w:space="0" w:color="auto"/>
            </w:tcBorders>
            <w:shd w:val="clear" w:color="auto" w:fill="auto"/>
            <w:hideMark/>
          </w:tcPr>
          <w:p w:rsidR="00383C92" w:rsidRPr="00BC49AB" w:rsidRDefault="00383C92" w:rsidP="00383C92">
            <w:pPr>
              <w:jc w:val="center"/>
              <w:rPr>
                <w:rFonts w:ascii="Verdana" w:hAnsi="Verdana"/>
                <w:color w:val="000000"/>
                <w:sz w:val="20"/>
                <w:szCs w:val="20"/>
                <w:lang w:val="en-GB" w:eastAsia="en-GB"/>
              </w:rPr>
            </w:pPr>
            <w:r w:rsidRPr="00BC49AB">
              <w:rPr>
                <w:rFonts w:ascii="Verdana" w:hAnsi="Verdana"/>
                <w:color w:val="000000"/>
                <w:sz w:val="20"/>
                <w:szCs w:val="20"/>
                <w:lang w:val="en-GB" w:eastAsia="en-GB"/>
              </w:rPr>
              <w:t>162.7</w:t>
            </w:r>
          </w:p>
        </w:tc>
        <w:tc>
          <w:tcPr>
            <w:tcW w:w="1120" w:type="dxa"/>
            <w:tcBorders>
              <w:top w:val="nil"/>
              <w:left w:val="nil"/>
              <w:bottom w:val="single" w:sz="4" w:space="0" w:color="auto"/>
              <w:right w:val="single" w:sz="4" w:space="0" w:color="auto"/>
            </w:tcBorders>
            <w:shd w:val="clear" w:color="auto" w:fill="auto"/>
            <w:noWrap/>
            <w:vAlign w:val="bottom"/>
            <w:hideMark/>
          </w:tcPr>
          <w:p w:rsidR="00383C92" w:rsidRPr="00BC49AB" w:rsidRDefault="00383C92" w:rsidP="00383C92">
            <w:pPr>
              <w:jc w:val="center"/>
              <w:rPr>
                <w:rFonts w:ascii="Cambria" w:hAnsi="Cambria"/>
                <w:b/>
                <w:bCs/>
                <w:lang w:val="en-GB" w:eastAsia="en-GB"/>
              </w:rPr>
            </w:pPr>
            <w:r w:rsidRPr="00BC49AB">
              <w:rPr>
                <w:rFonts w:ascii="Cambria" w:hAnsi="Cambria"/>
                <w:b/>
                <w:bCs/>
                <w:lang w:val="en-GB" w:eastAsia="en-GB"/>
              </w:rPr>
              <w:t>157.4994</w:t>
            </w:r>
          </w:p>
        </w:tc>
      </w:tr>
      <w:tr w:rsidR="00383C92" w:rsidRPr="00BC49AB" w:rsidTr="00383C92">
        <w:trPr>
          <w:trHeight w:val="300"/>
        </w:trPr>
        <w:tc>
          <w:tcPr>
            <w:tcW w:w="1240" w:type="dxa"/>
            <w:tcBorders>
              <w:top w:val="nil"/>
              <w:left w:val="single" w:sz="4" w:space="0" w:color="auto"/>
              <w:bottom w:val="single" w:sz="4" w:space="0" w:color="auto"/>
              <w:right w:val="single" w:sz="4" w:space="0" w:color="auto"/>
            </w:tcBorders>
            <w:shd w:val="clear" w:color="auto" w:fill="auto"/>
            <w:hideMark/>
          </w:tcPr>
          <w:p w:rsidR="00383C92" w:rsidRPr="00BC49AB" w:rsidRDefault="00383C92" w:rsidP="00383C92">
            <w:pPr>
              <w:jc w:val="right"/>
              <w:rPr>
                <w:rFonts w:ascii="Verdana" w:hAnsi="Verdana"/>
                <w:color w:val="000000"/>
                <w:sz w:val="20"/>
                <w:szCs w:val="20"/>
                <w:lang w:val="en-GB" w:eastAsia="en-GB"/>
              </w:rPr>
            </w:pPr>
            <w:r w:rsidRPr="00BC49AB">
              <w:rPr>
                <w:rFonts w:ascii="Verdana" w:hAnsi="Verdana"/>
                <w:color w:val="000000"/>
                <w:sz w:val="20"/>
                <w:szCs w:val="20"/>
                <w:lang w:val="en-GB" w:eastAsia="en-GB"/>
              </w:rPr>
              <w:t>2013</w:t>
            </w:r>
          </w:p>
        </w:tc>
        <w:tc>
          <w:tcPr>
            <w:tcW w:w="1960" w:type="dxa"/>
            <w:tcBorders>
              <w:top w:val="nil"/>
              <w:left w:val="nil"/>
              <w:bottom w:val="single" w:sz="4" w:space="0" w:color="auto"/>
              <w:right w:val="single" w:sz="4" w:space="0" w:color="auto"/>
            </w:tcBorders>
            <w:shd w:val="clear" w:color="auto" w:fill="auto"/>
            <w:hideMark/>
          </w:tcPr>
          <w:p w:rsidR="00383C92" w:rsidRPr="00BC49AB" w:rsidRDefault="00383C92" w:rsidP="00383C92">
            <w:pPr>
              <w:jc w:val="center"/>
              <w:rPr>
                <w:rFonts w:ascii="Verdana" w:hAnsi="Verdana"/>
                <w:color w:val="000000"/>
                <w:sz w:val="18"/>
                <w:szCs w:val="18"/>
                <w:lang w:val="en-GB" w:eastAsia="en-GB"/>
              </w:rPr>
            </w:pPr>
            <w:r w:rsidRPr="00BC49AB">
              <w:rPr>
                <w:rFonts w:ascii="Verdana" w:hAnsi="Verdana"/>
                <w:color w:val="000000"/>
                <w:sz w:val="18"/>
                <w:szCs w:val="18"/>
                <w:lang w:val="en-GB" w:eastAsia="en-GB"/>
              </w:rPr>
              <w:t>70160000000</w:t>
            </w:r>
          </w:p>
        </w:tc>
        <w:tc>
          <w:tcPr>
            <w:tcW w:w="960" w:type="dxa"/>
            <w:tcBorders>
              <w:top w:val="nil"/>
              <w:left w:val="nil"/>
              <w:bottom w:val="single" w:sz="4" w:space="0" w:color="auto"/>
              <w:right w:val="single" w:sz="4" w:space="0" w:color="auto"/>
            </w:tcBorders>
            <w:shd w:val="clear" w:color="auto" w:fill="auto"/>
            <w:hideMark/>
          </w:tcPr>
          <w:p w:rsidR="00383C92" w:rsidRPr="00BC49AB" w:rsidRDefault="00383C92" w:rsidP="00383C92">
            <w:pPr>
              <w:jc w:val="center"/>
              <w:rPr>
                <w:rFonts w:ascii="Verdana" w:hAnsi="Verdana"/>
                <w:color w:val="000000"/>
                <w:sz w:val="20"/>
                <w:szCs w:val="20"/>
                <w:lang w:val="en-GB" w:eastAsia="en-GB"/>
              </w:rPr>
            </w:pPr>
            <w:r w:rsidRPr="00BC49AB">
              <w:rPr>
                <w:rFonts w:ascii="Verdana" w:hAnsi="Verdana"/>
                <w:color w:val="000000"/>
                <w:sz w:val="20"/>
                <w:szCs w:val="20"/>
                <w:lang w:val="en-GB" w:eastAsia="en-GB"/>
              </w:rPr>
              <w:t>165.4</w:t>
            </w:r>
          </w:p>
        </w:tc>
        <w:tc>
          <w:tcPr>
            <w:tcW w:w="1120" w:type="dxa"/>
            <w:tcBorders>
              <w:top w:val="nil"/>
              <w:left w:val="nil"/>
              <w:bottom w:val="single" w:sz="4" w:space="0" w:color="auto"/>
              <w:right w:val="single" w:sz="4" w:space="0" w:color="auto"/>
            </w:tcBorders>
            <w:shd w:val="clear" w:color="auto" w:fill="auto"/>
            <w:noWrap/>
            <w:vAlign w:val="bottom"/>
            <w:hideMark/>
          </w:tcPr>
          <w:p w:rsidR="00383C92" w:rsidRPr="00BC49AB" w:rsidRDefault="00383C92" w:rsidP="00383C92">
            <w:pPr>
              <w:jc w:val="center"/>
              <w:rPr>
                <w:rFonts w:ascii="Cambria" w:hAnsi="Cambria"/>
                <w:b/>
                <w:bCs/>
                <w:lang w:val="en-GB" w:eastAsia="en-GB"/>
              </w:rPr>
            </w:pPr>
            <w:r w:rsidRPr="00BC49AB">
              <w:rPr>
                <w:rFonts w:ascii="Cambria" w:hAnsi="Cambria"/>
                <w:b/>
                <w:bCs/>
                <w:lang w:val="en-GB" w:eastAsia="en-GB"/>
              </w:rPr>
              <w:t>157.3112</w:t>
            </w:r>
          </w:p>
        </w:tc>
      </w:tr>
      <w:tr w:rsidR="00383C92" w:rsidRPr="00BC49AB" w:rsidTr="00383C92">
        <w:trPr>
          <w:trHeight w:val="300"/>
        </w:trPr>
        <w:tc>
          <w:tcPr>
            <w:tcW w:w="1240" w:type="dxa"/>
            <w:tcBorders>
              <w:top w:val="nil"/>
              <w:left w:val="single" w:sz="4" w:space="0" w:color="auto"/>
              <w:bottom w:val="single" w:sz="4" w:space="0" w:color="auto"/>
              <w:right w:val="single" w:sz="4" w:space="0" w:color="auto"/>
            </w:tcBorders>
            <w:shd w:val="clear" w:color="auto" w:fill="auto"/>
            <w:hideMark/>
          </w:tcPr>
          <w:p w:rsidR="00383C92" w:rsidRPr="00BC49AB" w:rsidRDefault="00383C92" w:rsidP="00383C92">
            <w:pPr>
              <w:jc w:val="right"/>
              <w:rPr>
                <w:rFonts w:ascii="Verdana" w:hAnsi="Verdana"/>
                <w:color w:val="000000"/>
                <w:sz w:val="20"/>
                <w:szCs w:val="20"/>
                <w:lang w:val="en-GB" w:eastAsia="en-GB"/>
              </w:rPr>
            </w:pPr>
            <w:r w:rsidRPr="00BC49AB">
              <w:rPr>
                <w:rFonts w:ascii="Verdana" w:hAnsi="Verdana"/>
                <w:color w:val="000000"/>
                <w:sz w:val="20"/>
                <w:szCs w:val="20"/>
                <w:lang w:val="en-GB" w:eastAsia="en-GB"/>
              </w:rPr>
              <w:t>2014</w:t>
            </w:r>
          </w:p>
        </w:tc>
        <w:tc>
          <w:tcPr>
            <w:tcW w:w="1960" w:type="dxa"/>
            <w:tcBorders>
              <w:top w:val="nil"/>
              <w:left w:val="nil"/>
              <w:bottom w:val="single" w:sz="4" w:space="0" w:color="auto"/>
              <w:right w:val="single" w:sz="4" w:space="0" w:color="auto"/>
            </w:tcBorders>
            <w:shd w:val="clear" w:color="auto" w:fill="auto"/>
            <w:hideMark/>
          </w:tcPr>
          <w:p w:rsidR="00383C92" w:rsidRPr="00BC49AB" w:rsidRDefault="00383C92" w:rsidP="00383C92">
            <w:pPr>
              <w:jc w:val="center"/>
              <w:rPr>
                <w:rFonts w:ascii="Verdana" w:hAnsi="Verdana"/>
                <w:color w:val="000000"/>
                <w:sz w:val="18"/>
                <w:szCs w:val="18"/>
                <w:lang w:val="en-GB" w:eastAsia="en-GB"/>
              </w:rPr>
            </w:pPr>
            <w:r w:rsidRPr="00BC49AB">
              <w:rPr>
                <w:rFonts w:ascii="Verdana" w:hAnsi="Verdana"/>
                <w:color w:val="000000"/>
                <w:sz w:val="18"/>
                <w:szCs w:val="18"/>
                <w:lang w:val="en-GB" w:eastAsia="en-GB"/>
              </w:rPr>
              <w:t>73740000000</w:t>
            </w:r>
          </w:p>
        </w:tc>
        <w:tc>
          <w:tcPr>
            <w:tcW w:w="960" w:type="dxa"/>
            <w:tcBorders>
              <w:top w:val="nil"/>
              <w:left w:val="nil"/>
              <w:bottom w:val="single" w:sz="4" w:space="0" w:color="auto"/>
              <w:right w:val="single" w:sz="4" w:space="0" w:color="auto"/>
            </w:tcBorders>
            <w:shd w:val="clear" w:color="auto" w:fill="auto"/>
            <w:hideMark/>
          </w:tcPr>
          <w:p w:rsidR="00383C92" w:rsidRPr="00BC49AB" w:rsidRDefault="00383C92" w:rsidP="00383C92">
            <w:pPr>
              <w:jc w:val="center"/>
              <w:rPr>
                <w:rFonts w:ascii="Verdana" w:hAnsi="Verdana"/>
                <w:color w:val="000000"/>
                <w:sz w:val="20"/>
                <w:szCs w:val="20"/>
                <w:lang w:val="en-GB" w:eastAsia="en-GB"/>
              </w:rPr>
            </w:pPr>
            <w:r w:rsidRPr="00BC49AB">
              <w:rPr>
                <w:rFonts w:ascii="Verdana" w:hAnsi="Verdana"/>
                <w:color w:val="000000"/>
                <w:sz w:val="20"/>
                <w:szCs w:val="20"/>
                <w:lang w:val="en-GB" w:eastAsia="en-GB"/>
              </w:rPr>
              <w:t>165.6</w:t>
            </w:r>
          </w:p>
        </w:tc>
        <w:tc>
          <w:tcPr>
            <w:tcW w:w="1120" w:type="dxa"/>
            <w:tcBorders>
              <w:top w:val="nil"/>
              <w:left w:val="nil"/>
              <w:bottom w:val="single" w:sz="4" w:space="0" w:color="auto"/>
              <w:right w:val="single" w:sz="4" w:space="0" w:color="auto"/>
            </w:tcBorders>
            <w:shd w:val="clear" w:color="auto" w:fill="auto"/>
            <w:noWrap/>
            <w:vAlign w:val="bottom"/>
            <w:hideMark/>
          </w:tcPr>
          <w:p w:rsidR="00383C92" w:rsidRPr="00BC49AB" w:rsidRDefault="00383C92" w:rsidP="00383C92">
            <w:pPr>
              <w:jc w:val="center"/>
              <w:rPr>
                <w:rFonts w:ascii="Cambria" w:hAnsi="Cambria"/>
                <w:b/>
                <w:bCs/>
                <w:lang w:val="en-GB" w:eastAsia="en-GB"/>
              </w:rPr>
            </w:pPr>
            <w:r w:rsidRPr="00BC49AB">
              <w:rPr>
                <w:rFonts w:ascii="Cambria" w:hAnsi="Cambria"/>
                <w:b/>
                <w:bCs/>
                <w:lang w:val="en-GB" w:eastAsia="en-GB"/>
              </w:rPr>
              <w:t>158.5526</w:t>
            </w:r>
          </w:p>
        </w:tc>
      </w:tr>
      <w:tr w:rsidR="00383C92" w:rsidRPr="00BC49AB" w:rsidTr="00383C92">
        <w:trPr>
          <w:trHeight w:val="300"/>
        </w:trPr>
        <w:tc>
          <w:tcPr>
            <w:tcW w:w="1240" w:type="dxa"/>
            <w:tcBorders>
              <w:top w:val="nil"/>
              <w:left w:val="single" w:sz="4" w:space="0" w:color="auto"/>
              <w:bottom w:val="single" w:sz="4" w:space="0" w:color="auto"/>
              <w:right w:val="single" w:sz="4" w:space="0" w:color="auto"/>
            </w:tcBorders>
            <w:shd w:val="clear" w:color="auto" w:fill="auto"/>
            <w:hideMark/>
          </w:tcPr>
          <w:p w:rsidR="00383C92" w:rsidRPr="00BC49AB" w:rsidRDefault="00383C92" w:rsidP="00383C92">
            <w:pPr>
              <w:jc w:val="right"/>
              <w:rPr>
                <w:rFonts w:ascii="Verdana" w:hAnsi="Verdana"/>
                <w:color w:val="000000"/>
                <w:sz w:val="20"/>
                <w:szCs w:val="20"/>
                <w:lang w:val="en-GB" w:eastAsia="en-GB"/>
              </w:rPr>
            </w:pPr>
            <w:r w:rsidRPr="00BC49AB">
              <w:rPr>
                <w:rFonts w:ascii="Verdana" w:hAnsi="Verdana"/>
                <w:color w:val="000000"/>
                <w:sz w:val="20"/>
                <w:szCs w:val="20"/>
                <w:lang w:val="en-GB" w:eastAsia="en-GB"/>
              </w:rPr>
              <w:t>2015</w:t>
            </w:r>
          </w:p>
        </w:tc>
        <w:tc>
          <w:tcPr>
            <w:tcW w:w="1960" w:type="dxa"/>
            <w:tcBorders>
              <w:top w:val="nil"/>
              <w:left w:val="nil"/>
              <w:bottom w:val="single" w:sz="4" w:space="0" w:color="auto"/>
              <w:right w:val="single" w:sz="4" w:space="0" w:color="auto"/>
            </w:tcBorders>
            <w:shd w:val="clear" w:color="auto" w:fill="auto"/>
            <w:hideMark/>
          </w:tcPr>
          <w:p w:rsidR="00383C92" w:rsidRPr="00BC49AB" w:rsidRDefault="00383C92" w:rsidP="00383C92">
            <w:pPr>
              <w:jc w:val="center"/>
              <w:rPr>
                <w:rFonts w:ascii="Verdana" w:hAnsi="Verdana"/>
                <w:color w:val="000000"/>
                <w:sz w:val="18"/>
                <w:szCs w:val="18"/>
                <w:lang w:val="en-GB" w:eastAsia="en-GB"/>
              </w:rPr>
            </w:pPr>
            <w:r w:rsidRPr="00BC49AB">
              <w:rPr>
                <w:rFonts w:ascii="Verdana" w:hAnsi="Verdana"/>
                <w:color w:val="000000"/>
                <w:sz w:val="18"/>
                <w:szCs w:val="18"/>
                <w:lang w:val="en-GB" w:eastAsia="en-GB"/>
              </w:rPr>
              <w:t>73740000000</w:t>
            </w:r>
          </w:p>
        </w:tc>
        <w:tc>
          <w:tcPr>
            <w:tcW w:w="960" w:type="dxa"/>
            <w:tcBorders>
              <w:top w:val="nil"/>
              <w:left w:val="nil"/>
              <w:bottom w:val="single" w:sz="4" w:space="0" w:color="auto"/>
              <w:right w:val="single" w:sz="4" w:space="0" w:color="auto"/>
            </w:tcBorders>
            <w:shd w:val="clear" w:color="auto" w:fill="auto"/>
            <w:hideMark/>
          </w:tcPr>
          <w:p w:rsidR="00383C92" w:rsidRPr="00BC49AB" w:rsidRDefault="00383C92" w:rsidP="00383C92">
            <w:pPr>
              <w:jc w:val="center"/>
              <w:rPr>
                <w:rFonts w:ascii="Verdana" w:hAnsi="Verdana"/>
                <w:color w:val="000000"/>
                <w:sz w:val="20"/>
                <w:szCs w:val="20"/>
                <w:lang w:val="en-GB" w:eastAsia="en-GB"/>
              </w:rPr>
            </w:pPr>
            <w:r w:rsidRPr="00BC49AB">
              <w:rPr>
                <w:rFonts w:ascii="Verdana" w:hAnsi="Verdana"/>
                <w:color w:val="000000"/>
                <w:sz w:val="20"/>
                <w:szCs w:val="20"/>
                <w:lang w:val="en-GB" w:eastAsia="en-GB"/>
              </w:rPr>
              <w:t>165.7</w:t>
            </w:r>
          </w:p>
        </w:tc>
        <w:tc>
          <w:tcPr>
            <w:tcW w:w="1120" w:type="dxa"/>
            <w:tcBorders>
              <w:top w:val="nil"/>
              <w:left w:val="nil"/>
              <w:bottom w:val="single" w:sz="4" w:space="0" w:color="auto"/>
              <w:right w:val="single" w:sz="4" w:space="0" w:color="auto"/>
            </w:tcBorders>
            <w:shd w:val="clear" w:color="auto" w:fill="auto"/>
            <w:noWrap/>
            <w:vAlign w:val="bottom"/>
            <w:hideMark/>
          </w:tcPr>
          <w:p w:rsidR="00383C92" w:rsidRPr="00BC49AB" w:rsidRDefault="00383C92" w:rsidP="00383C92">
            <w:pPr>
              <w:jc w:val="center"/>
              <w:rPr>
                <w:rFonts w:ascii="Cambria" w:hAnsi="Cambria"/>
                <w:b/>
                <w:bCs/>
                <w:lang w:val="en-GB" w:eastAsia="en-GB"/>
              </w:rPr>
            </w:pPr>
            <w:r w:rsidRPr="00BC49AB">
              <w:rPr>
                <w:rFonts w:ascii="Cambria" w:hAnsi="Cambria"/>
                <w:b/>
                <w:bCs/>
                <w:lang w:val="en-GB" w:eastAsia="en-GB"/>
              </w:rPr>
              <w:t>193.2792</w:t>
            </w:r>
          </w:p>
        </w:tc>
      </w:tr>
    </w:tbl>
    <w:p w:rsidR="00383C92" w:rsidRDefault="00383C92" w:rsidP="00383C92"/>
    <w:p w:rsidR="00BA3FA0" w:rsidRPr="00C53495" w:rsidRDefault="00BA3FA0" w:rsidP="00BA3FA0">
      <w:pPr>
        <w:spacing w:after="120"/>
        <w:rPr>
          <w:b/>
          <w:sz w:val="28"/>
          <w:szCs w:val="28"/>
        </w:rPr>
      </w:pPr>
    </w:p>
    <w:sectPr w:rsidR="00BA3FA0" w:rsidRPr="00C53495" w:rsidSect="00383C92">
      <w:headerReference w:type="default" r:id="rId30"/>
      <w:footerReference w:type="even" r:id="rId31"/>
      <w:footerReference w:type="default" r:id="rId32"/>
      <w:pgSz w:w="12240" w:h="15840"/>
      <w:pgMar w:top="1440" w:right="1440" w:bottom="1440" w:left="1440" w:header="720" w:footer="720" w:gutter="0"/>
      <w:pgNumType w:fmt="lowerRoman"/>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4938" w:rsidRDefault="006F4938" w:rsidP="00F04516">
      <w:r>
        <w:separator/>
      </w:r>
    </w:p>
  </w:endnote>
  <w:endnote w:type="continuationSeparator" w:id="0">
    <w:p w:rsidR="006F4938" w:rsidRDefault="006F4938" w:rsidP="00F04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C92" w:rsidRDefault="007C29C8" w:rsidP="00383C92">
    <w:pPr>
      <w:pStyle w:val="Footer"/>
      <w:framePr w:wrap="around" w:vAnchor="text" w:hAnchor="margin" w:xAlign="right" w:y="1"/>
      <w:rPr>
        <w:rStyle w:val="PageNumber"/>
      </w:rPr>
    </w:pPr>
    <w:r>
      <w:rPr>
        <w:rStyle w:val="PageNumber"/>
      </w:rPr>
      <w:fldChar w:fldCharType="begin"/>
    </w:r>
    <w:r w:rsidR="00383C92">
      <w:rPr>
        <w:rStyle w:val="PageNumber"/>
      </w:rPr>
      <w:instrText xml:space="preserve">PAGE  </w:instrText>
    </w:r>
    <w:r>
      <w:rPr>
        <w:rStyle w:val="PageNumber"/>
      </w:rPr>
      <w:fldChar w:fldCharType="end"/>
    </w:r>
  </w:p>
  <w:p w:rsidR="00383C92" w:rsidRDefault="00383C92" w:rsidP="00383C9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C92" w:rsidRDefault="00383C92" w:rsidP="00383C9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4938" w:rsidRDefault="006F4938" w:rsidP="00F04516">
      <w:r>
        <w:separator/>
      </w:r>
    </w:p>
  </w:footnote>
  <w:footnote w:type="continuationSeparator" w:id="0">
    <w:p w:rsidR="006F4938" w:rsidRDefault="006F4938" w:rsidP="00F045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C92" w:rsidRDefault="00383C92">
    <w:pPr>
      <w:pStyle w:val="Header"/>
      <w:jc w:val="right"/>
    </w:pPr>
  </w:p>
  <w:p w:rsidR="00383C92" w:rsidRDefault="00383C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17655"/>
    <w:multiLevelType w:val="hybridMultilevel"/>
    <w:tmpl w:val="C8948C6E"/>
    <w:lvl w:ilvl="0" w:tplc="D1F2AC0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C44378"/>
    <w:multiLevelType w:val="hybridMultilevel"/>
    <w:tmpl w:val="23E6B134"/>
    <w:lvl w:ilvl="0" w:tplc="AD24EAB8">
      <w:start w:val="1"/>
      <w:numFmt w:val="bullet"/>
      <w:lvlText w:val=""/>
      <w:lvlJc w:val="left"/>
      <w:pPr>
        <w:tabs>
          <w:tab w:val="num" w:pos="720"/>
        </w:tabs>
        <w:ind w:left="720" w:hanging="360"/>
      </w:pPr>
      <w:rPr>
        <w:rFonts w:ascii="Wingdings" w:hAnsi="Wingdings" w:hint="default"/>
      </w:rPr>
    </w:lvl>
    <w:lvl w:ilvl="1" w:tplc="41CC8E6C">
      <w:start w:val="1"/>
      <w:numFmt w:val="bullet"/>
      <w:lvlText w:val=""/>
      <w:lvlJc w:val="left"/>
      <w:pPr>
        <w:tabs>
          <w:tab w:val="num" w:pos="1440"/>
        </w:tabs>
        <w:ind w:left="1440" w:hanging="360"/>
      </w:pPr>
      <w:rPr>
        <w:rFonts w:ascii="Wingdings" w:hAnsi="Wingdings" w:hint="default"/>
      </w:rPr>
    </w:lvl>
    <w:lvl w:ilvl="2" w:tplc="6460566E" w:tentative="1">
      <w:start w:val="1"/>
      <w:numFmt w:val="bullet"/>
      <w:lvlText w:val=""/>
      <w:lvlJc w:val="left"/>
      <w:pPr>
        <w:tabs>
          <w:tab w:val="num" w:pos="2160"/>
        </w:tabs>
        <w:ind w:left="2160" w:hanging="360"/>
      </w:pPr>
      <w:rPr>
        <w:rFonts w:ascii="Wingdings" w:hAnsi="Wingdings" w:hint="default"/>
      </w:rPr>
    </w:lvl>
    <w:lvl w:ilvl="3" w:tplc="1EC00E2E" w:tentative="1">
      <w:start w:val="1"/>
      <w:numFmt w:val="bullet"/>
      <w:lvlText w:val=""/>
      <w:lvlJc w:val="left"/>
      <w:pPr>
        <w:tabs>
          <w:tab w:val="num" w:pos="2880"/>
        </w:tabs>
        <w:ind w:left="2880" w:hanging="360"/>
      </w:pPr>
      <w:rPr>
        <w:rFonts w:ascii="Wingdings" w:hAnsi="Wingdings" w:hint="default"/>
      </w:rPr>
    </w:lvl>
    <w:lvl w:ilvl="4" w:tplc="3F96F22E" w:tentative="1">
      <w:start w:val="1"/>
      <w:numFmt w:val="bullet"/>
      <w:lvlText w:val=""/>
      <w:lvlJc w:val="left"/>
      <w:pPr>
        <w:tabs>
          <w:tab w:val="num" w:pos="3600"/>
        </w:tabs>
        <w:ind w:left="3600" w:hanging="360"/>
      </w:pPr>
      <w:rPr>
        <w:rFonts w:ascii="Wingdings" w:hAnsi="Wingdings" w:hint="default"/>
      </w:rPr>
    </w:lvl>
    <w:lvl w:ilvl="5" w:tplc="781A1E7E" w:tentative="1">
      <w:start w:val="1"/>
      <w:numFmt w:val="bullet"/>
      <w:lvlText w:val=""/>
      <w:lvlJc w:val="left"/>
      <w:pPr>
        <w:tabs>
          <w:tab w:val="num" w:pos="4320"/>
        </w:tabs>
        <w:ind w:left="4320" w:hanging="360"/>
      </w:pPr>
      <w:rPr>
        <w:rFonts w:ascii="Wingdings" w:hAnsi="Wingdings" w:hint="default"/>
      </w:rPr>
    </w:lvl>
    <w:lvl w:ilvl="6" w:tplc="1668E96A" w:tentative="1">
      <w:start w:val="1"/>
      <w:numFmt w:val="bullet"/>
      <w:lvlText w:val=""/>
      <w:lvlJc w:val="left"/>
      <w:pPr>
        <w:tabs>
          <w:tab w:val="num" w:pos="5040"/>
        </w:tabs>
        <w:ind w:left="5040" w:hanging="360"/>
      </w:pPr>
      <w:rPr>
        <w:rFonts w:ascii="Wingdings" w:hAnsi="Wingdings" w:hint="default"/>
      </w:rPr>
    </w:lvl>
    <w:lvl w:ilvl="7" w:tplc="294217F2" w:tentative="1">
      <w:start w:val="1"/>
      <w:numFmt w:val="bullet"/>
      <w:lvlText w:val=""/>
      <w:lvlJc w:val="left"/>
      <w:pPr>
        <w:tabs>
          <w:tab w:val="num" w:pos="5760"/>
        </w:tabs>
        <w:ind w:left="5760" w:hanging="360"/>
      </w:pPr>
      <w:rPr>
        <w:rFonts w:ascii="Wingdings" w:hAnsi="Wingdings" w:hint="default"/>
      </w:rPr>
    </w:lvl>
    <w:lvl w:ilvl="8" w:tplc="F6B041B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3C5C60"/>
    <w:multiLevelType w:val="hybridMultilevel"/>
    <w:tmpl w:val="60D43A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E2054C"/>
    <w:multiLevelType w:val="multilevel"/>
    <w:tmpl w:val="B4443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2F03AA"/>
    <w:multiLevelType w:val="multilevel"/>
    <w:tmpl w:val="780E2A82"/>
    <w:lvl w:ilvl="0">
      <w:start w:val="1"/>
      <w:numFmt w:val="decimal"/>
      <w:lvlText w:val="%1."/>
      <w:lvlJc w:val="left"/>
      <w:pPr>
        <w:ind w:left="360" w:hanging="360"/>
      </w:pPr>
      <w:rPr>
        <w:rFonts w:ascii="Times New Roman" w:eastAsiaTheme="minorHAnsi" w:hAnsi="Times New Roman" w:cs="Times New Roman"/>
      </w:rPr>
    </w:lvl>
    <w:lvl w:ilvl="1">
      <w:start w:val="5"/>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FA0"/>
    <w:rsid w:val="00030476"/>
    <w:rsid w:val="00064125"/>
    <w:rsid w:val="000A46A0"/>
    <w:rsid w:val="00130E88"/>
    <w:rsid w:val="001834E5"/>
    <w:rsid w:val="001C63EB"/>
    <w:rsid w:val="001E1F32"/>
    <w:rsid w:val="00230BAD"/>
    <w:rsid w:val="00232E08"/>
    <w:rsid w:val="002D63C0"/>
    <w:rsid w:val="002E1A1B"/>
    <w:rsid w:val="00324E6E"/>
    <w:rsid w:val="00336E1F"/>
    <w:rsid w:val="0038018D"/>
    <w:rsid w:val="00383C92"/>
    <w:rsid w:val="00392E51"/>
    <w:rsid w:val="00397AB6"/>
    <w:rsid w:val="003D2E8C"/>
    <w:rsid w:val="004B55E6"/>
    <w:rsid w:val="005420CD"/>
    <w:rsid w:val="00543786"/>
    <w:rsid w:val="00543DDE"/>
    <w:rsid w:val="005670B6"/>
    <w:rsid w:val="005C3CC0"/>
    <w:rsid w:val="00684564"/>
    <w:rsid w:val="006D0D75"/>
    <w:rsid w:val="006F4938"/>
    <w:rsid w:val="00706604"/>
    <w:rsid w:val="00724B5B"/>
    <w:rsid w:val="007373FE"/>
    <w:rsid w:val="00742DB9"/>
    <w:rsid w:val="00761613"/>
    <w:rsid w:val="007B1C59"/>
    <w:rsid w:val="007C29C8"/>
    <w:rsid w:val="007D42FE"/>
    <w:rsid w:val="007F00E9"/>
    <w:rsid w:val="007F0D62"/>
    <w:rsid w:val="008723B4"/>
    <w:rsid w:val="00883038"/>
    <w:rsid w:val="009575B5"/>
    <w:rsid w:val="00A2148F"/>
    <w:rsid w:val="00AB0FE7"/>
    <w:rsid w:val="00AF139C"/>
    <w:rsid w:val="00B102FF"/>
    <w:rsid w:val="00B249FD"/>
    <w:rsid w:val="00B3351D"/>
    <w:rsid w:val="00B47107"/>
    <w:rsid w:val="00BA3FA0"/>
    <w:rsid w:val="00BC4C01"/>
    <w:rsid w:val="00BE4172"/>
    <w:rsid w:val="00C142C8"/>
    <w:rsid w:val="00C21640"/>
    <w:rsid w:val="00C25FD1"/>
    <w:rsid w:val="00C53495"/>
    <w:rsid w:val="00CA09F3"/>
    <w:rsid w:val="00CB3F51"/>
    <w:rsid w:val="00D3733E"/>
    <w:rsid w:val="00D7509B"/>
    <w:rsid w:val="00D904E6"/>
    <w:rsid w:val="00E076A8"/>
    <w:rsid w:val="00EE0DC1"/>
    <w:rsid w:val="00F04516"/>
    <w:rsid w:val="00F36AC1"/>
    <w:rsid w:val="00F4414F"/>
    <w:rsid w:val="00F47D5B"/>
    <w:rsid w:val="00F55A7C"/>
    <w:rsid w:val="00FA7A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7A4246-7BB9-4A4B-B4FE-B68B75423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3FA0"/>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CA09F3"/>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A3FA0"/>
    <w:pPr>
      <w:tabs>
        <w:tab w:val="center" w:pos="4320"/>
        <w:tab w:val="right" w:pos="8640"/>
      </w:tabs>
    </w:pPr>
  </w:style>
  <w:style w:type="character" w:customStyle="1" w:styleId="FooterChar">
    <w:name w:val="Footer Char"/>
    <w:basedOn w:val="DefaultParagraphFont"/>
    <w:link w:val="Footer"/>
    <w:rsid w:val="00BA3FA0"/>
    <w:rPr>
      <w:rFonts w:ascii="Times New Roman" w:eastAsia="Times New Roman" w:hAnsi="Times New Roman" w:cs="Times New Roman"/>
      <w:sz w:val="24"/>
      <w:szCs w:val="24"/>
    </w:rPr>
  </w:style>
  <w:style w:type="character" w:styleId="PageNumber">
    <w:name w:val="page number"/>
    <w:basedOn w:val="DefaultParagraphFont"/>
    <w:rsid w:val="00BA3FA0"/>
  </w:style>
  <w:style w:type="paragraph" w:customStyle="1" w:styleId="Default">
    <w:name w:val="Default"/>
    <w:rsid w:val="00BA3FA0"/>
    <w:pPr>
      <w:autoSpaceDE w:val="0"/>
      <w:autoSpaceDN w:val="0"/>
      <w:adjustRightInd w:val="0"/>
      <w:spacing w:after="0" w:line="240" w:lineRule="auto"/>
    </w:pPr>
    <w:rPr>
      <w:rFonts w:ascii="Arial" w:eastAsia="Calibri" w:hAnsi="Arial" w:cs="Arial"/>
      <w:color w:val="000000"/>
      <w:sz w:val="24"/>
      <w:szCs w:val="24"/>
    </w:rPr>
  </w:style>
  <w:style w:type="paragraph" w:styleId="NoSpacing">
    <w:name w:val="No Spacing"/>
    <w:uiPriority w:val="1"/>
    <w:qFormat/>
    <w:rsid w:val="00BA3FA0"/>
    <w:pPr>
      <w:spacing w:after="0" w:line="240" w:lineRule="auto"/>
    </w:pPr>
    <w:rPr>
      <w:rFonts w:eastAsiaTheme="minorEastAsia"/>
    </w:rPr>
  </w:style>
  <w:style w:type="paragraph" w:styleId="Header">
    <w:name w:val="header"/>
    <w:basedOn w:val="Normal"/>
    <w:link w:val="HeaderChar"/>
    <w:uiPriority w:val="99"/>
    <w:unhideWhenUsed/>
    <w:rsid w:val="00F04516"/>
    <w:pPr>
      <w:tabs>
        <w:tab w:val="center" w:pos="4680"/>
        <w:tab w:val="right" w:pos="9360"/>
      </w:tabs>
    </w:pPr>
  </w:style>
  <w:style w:type="character" w:customStyle="1" w:styleId="HeaderChar">
    <w:name w:val="Header Char"/>
    <w:basedOn w:val="DefaultParagraphFont"/>
    <w:link w:val="Header"/>
    <w:uiPriority w:val="99"/>
    <w:rsid w:val="00F04516"/>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CA09F3"/>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CA09F3"/>
    <w:pPr>
      <w:spacing w:after="200" w:line="276"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CA09F3"/>
    <w:pPr>
      <w:spacing w:before="100" w:beforeAutospacing="1" w:after="100" w:afterAutospacing="1"/>
    </w:pPr>
  </w:style>
  <w:style w:type="character" w:customStyle="1" w:styleId="tgc">
    <w:name w:val="_tgc"/>
    <w:basedOn w:val="DefaultParagraphFont"/>
    <w:rsid w:val="00CA09F3"/>
  </w:style>
  <w:style w:type="character" w:styleId="Hyperlink">
    <w:name w:val="Hyperlink"/>
    <w:basedOn w:val="DefaultParagraphFont"/>
    <w:uiPriority w:val="99"/>
    <w:semiHidden/>
    <w:unhideWhenUsed/>
    <w:rsid w:val="00CA09F3"/>
    <w:rPr>
      <w:color w:val="0000FF"/>
      <w:u w:val="single"/>
    </w:rPr>
  </w:style>
  <w:style w:type="character" w:customStyle="1" w:styleId="ya-q-full-text">
    <w:name w:val="ya-q-full-text"/>
    <w:basedOn w:val="DefaultParagraphFont"/>
    <w:rsid w:val="00CA09F3"/>
  </w:style>
  <w:style w:type="table" w:styleId="TableGrid">
    <w:name w:val="Table Grid"/>
    <w:basedOn w:val="TableNormal"/>
    <w:uiPriority w:val="59"/>
    <w:rsid w:val="00CA09F3"/>
    <w:pPr>
      <w:spacing w:after="0" w:line="240" w:lineRule="auto"/>
    </w:pPr>
    <w:rPr>
      <w:rFonts w:ascii="Calibri" w:eastAsia="Calibri" w:hAnsi="Calibri" w:cs="SimSun"/>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Productivity" TargetMode="External"/><Relationship Id="rId18" Type="http://schemas.openxmlformats.org/officeDocument/2006/relationships/hyperlink" Target="https://en.wikipedia.org/wiki/Principal_sum" TargetMode="External"/><Relationship Id="rId26" Type="http://schemas.openxmlformats.org/officeDocument/2006/relationships/hyperlink" Target="https://en.wikipedia.org/wiki/Traveler%27s_cheque" TargetMode="External"/><Relationship Id="rId3" Type="http://schemas.openxmlformats.org/officeDocument/2006/relationships/settings" Target="settings.xml"/><Relationship Id="rId21" Type="http://schemas.openxmlformats.org/officeDocument/2006/relationships/hyperlink" Target="https://en.wikipedia.org/wiki/Foreign_exchange_market" TargetMode="External"/><Relationship Id="rId34" Type="http://schemas.openxmlformats.org/officeDocument/2006/relationships/theme" Target="theme/theme1.xml"/><Relationship Id="rId7" Type="http://schemas.openxmlformats.org/officeDocument/2006/relationships/hyperlink" Target="https://en.wikipedia.org/wiki/Westernization" TargetMode="External"/><Relationship Id="rId12" Type="http://schemas.openxmlformats.org/officeDocument/2006/relationships/hyperlink" Target="https://en.wikipedia.org/wiki/Economic_growth" TargetMode="External"/><Relationship Id="rId17" Type="http://schemas.openxmlformats.org/officeDocument/2006/relationships/hyperlink" Target="http://scholar.google.com/scholar_lookup?publication_year=2002&amp;pages=63-97&amp;issue=5&amp;author=H.J.+Chang&amp;title=Kicking+away+the+ladder:+an+unofficial+history+of+capitalism,+especially+in+Britain+and+the+United+States&amp;" TargetMode="External"/><Relationship Id="rId25" Type="http://schemas.openxmlformats.org/officeDocument/2006/relationships/hyperlink" Target="https://en.wikipedia.org/wiki/Commission_%28remuneration%29"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tandfonline.com/doi/full/10.1080/20421338.2014.970438" TargetMode="External"/><Relationship Id="rId20" Type="http://schemas.openxmlformats.org/officeDocument/2006/relationships/hyperlink" Target="https://en.wikipedia.org/wiki/United_States_dollar" TargetMode="External"/><Relationship Id="rId29" Type="http://schemas.openxmlformats.org/officeDocument/2006/relationships/oleObject" Target="embeddings/oleObject1.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Well-being" TargetMode="External"/><Relationship Id="rId24" Type="http://schemas.openxmlformats.org/officeDocument/2006/relationships/hyperlink" Target="https://en.wikipedia.org/wiki/Forward_exchange_rate"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en.wikipedia.org/wiki/Amartya_Sen" TargetMode="External"/><Relationship Id="rId23" Type="http://schemas.openxmlformats.org/officeDocument/2006/relationships/hyperlink" Target="https://en.wikipedia.org/wiki/Spot_exchange_rate" TargetMode="External"/><Relationship Id="rId28" Type="http://schemas.openxmlformats.org/officeDocument/2006/relationships/image" Target="media/image1.emf"/><Relationship Id="rId10" Type="http://schemas.openxmlformats.org/officeDocument/2006/relationships/hyperlink" Target="https://en.wikipedia.org/wiki/Environmental_issues" TargetMode="External"/><Relationship Id="rId19" Type="http://schemas.openxmlformats.org/officeDocument/2006/relationships/hyperlink" Target="https://en.wikipedia.org/wiki/Japanese_yen"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n.wikipedia.org/wiki/Environment_(biophysical)" TargetMode="External"/><Relationship Id="rId14" Type="http://schemas.openxmlformats.org/officeDocument/2006/relationships/hyperlink" Target="https://en.wikipedia.org/wiki/GDP" TargetMode="External"/><Relationship Id="rId22" Type="http://schemas.openxmlformats.org/officeDocument/2006/relationships/hyperlink" Target="https://en.wikipedia.org/wiki/GMT" TargetMode="External"/><Relationship Id="rId27" Type="http://schemas.openxmlformats.org/officeDocument/2006/relationships/hyperlink" Target="https://en.wikipedia.org/wiki/Credit_card" TargetMode="External"/><Relationship Id="rId30" Type="http://schemas.openxmlformats.org/officeDocument/2006/relationships/header" Target="header1.xml"/><Relationship Id="rId8" Type="http://schemas.openxmlformats.org/officeDocument/2006/relationships/hyperlink" Target="https://en.wikipedia.org/wiki/Industrializ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53</Pages>
  <Words>9814</Words>
  <Characters>53979</Characters>
  <Application>Microsoft Office Word</Application>
  <DocSecurity>0</DocSecurity>
  <Lines>449</Lines>
  <Paragraphs>127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Alienware</dc:creator>
  <cp:lastModifiedBy>Nwoye Ugochukwu</cp:lastModifiedBy>
  <cp:revision>2</cp:revision>
  <cp:lastPrinted>2017-07-17T17:09:00Z</cp:lastPrinted>
  <dcterms:created xsi:type="dcterms:W3CDTF">2018-08-28T12:05:00Z</dcterms:created>
  <dcterms:modified xsi:type="dcterms:W3CDTF">2018-08-28T12:05:00Z</dcterms:modified>
</cp:coreProperties>
</file>