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D74" w:rsidRPr="00240D74" w:rsidRDefault="00240D74" w:rsidP="00AD60E8">
      <w:pPr>
        <w:pStyle w:val="Heading1"/>
        <w:spacing w:before="0"/>
        <w:rPr>
          <w:color w:val="FFFFFF" w:themeColor="background1"/>
          <w:sz w:val="2"/>
        </w:rPr>
      </w:pPr>
      <w:bookmarkStart w:id="0" w:name="_Toc234492070"/>
      <w:r w:rsidRPr="00240D74">
        <w:rPr>
          <w:color w:val="FFFFFF" w:themeColor="background1"/>
          <w:sz w:val="2"/>
        </w:rPr>
        <w:t>COVER PAGE</w:t>
      </w:r>
      <w:bookmarkEnd w:id="0"/>
    </w:p>
    <w:p w:rsidR="00240D74" w:rsidRPr="00BD7C29" w:rsidRDefault="00240D74" w:rsidP="00AD60E8">
      <w:pPr>
        <w:spacing w:after="0"/>
        <w:jc w:val="center"/>
        <w:rPr>
          <w:rFonts w:cs="Times New Roman"/>
          <w:b/>
        </w:rPr>
      </w:pPr>
      <w:r w:rsidRPr="00BD7C29">
        <w:rPr>
          <w:rFonts w:cs="Times New Roman"/>
          <w:b/>
        </w:rPr>
        <w:t>I</w:t>
      </w:r>
      <w:r>
        <w:rPr>
          <w:rFonts w:cs="Times New Roman"/>
          <w:b/>
        </w:rPr>
        <w:t>MPACT OF PUBLIC DEBT ON ECONOMIC GROWTH IN NIGERIA</w:t>
      </w:r>
    </w:p>
    <w:p w:rsidR="00240D74" w:rsidRDefault="00240D74" w:rsidP="00AD60E8">
      <w:pPr>
        <w:spacing w:after="0"/>
        <w:jc w:val="center"/>
        <w:rPr>
          <w:rFonts w:cs="Times New Roman"/>
          <w:b/>
        </w:rPr>
      </w:pPr>
    </w:p>
    <w:p w:rsidR="00330B78" w:rsidRDefault="00330B78" w:rsidP="00AD60E8">
      <w:pPr>
        <w:spacing w:after="0"/>
        <w:jc w:val="center"/>
        <w:rPr>
          <w:rFonts w:cs="Times New Roman"/>
          <w:b/>
        </w:rPr>
      </w:pPr>
    </w:p>
    <w:p w:rsidR="00330B78" w:rsidRPr="00BD7C29" w:rsidRDefault="00330B78" w:rsidP="00AD60E8">
      <w:pPr>
        <w:spacing w:after="0"/>
        <w:jc w:val="center"/>
        <w:rPr>
          <w:rFonts w:cs="Times New Roman"/>
          <w:b/>
        </w:rPr>
      </w:pPr>
    </w:p>
    <w:p w:rsidR="00240D74" w:rsidRPr="00BD7C29" w:rsidRDefault="00240D74" w:rsidP="00AD60E8">
      <w:pPr>
        <w:spacing w:after="0"/>
        <w:jc w:val="center"/>
        <w:rPr>
          <w:rFonts w:cs="Times New Roman"/>
          <w:b/>
        </w:rPr>
      </w:pPr>
      <w:r w:rsidRPr="00BD7C29">
        <w:rPr>
          <w:rFonts w:cs="Times New Roman"/>
          <w:b/>
        </w:rPr>
        <w:t>BY</w:t>
      </w:r>
    </w:p>
    <w:p w:rsidR="00240D74" w:rsidRPr="00BD7C29" w:rsidRDefault="00240D74" w:rsidP="00AD60E8">
      <w:pPr>
        <w:spacing w:after="0"/>
        <w:jc w:val="center"/>
        <w:rPr>
          <w:rFonts w:cs="Times New Roman"/>
          <w:b/>
        </w:rPr>
      </w:pPr>
    </w:p>
    <w:p w:rsidR="00240D74" w:rsidRDefault="00240D74" w:rsidP="00AD60E8">
      <w:pPr>
        <w:spacing w:after="0"/>
        <w:jc w:val="center"/>
        <w:rPr>
          <w:rFonts w:cs="Times New Roman"/>
          <w:b/>
        </w:rPr>
      </w:pPr>
    </w:p>
    <w:p w:rsidR="00330B78" w:rsidRPr="00BD7C29" w:rsidRDefault="00330B78" w:rsidP="00AD60E8">
      <w:pPr>
        <w:spacing w:after="0"/>
        <w:jc w:val="center"/>
        <w:rPr>
          <w:rFonts w:cs="Times New Roman"/>
          <w:b/>
        </w:rPr>
      </w:pPr>
    </w:p>
    <w:p w:rsidR="00240D74" w:rsidRPr="00BD7C29" w:rsidRDefault="00240D74" w:rsidP="00AD60E8">
      <w:pPr>
        <w:spacing w:after="0"/>
        <w:jc w:val="center"/>
        <w:rPr>
          <w:rFonts w:cs="Times New Roman"/>
          <w:b/>
        </w:rPr>
      </w:pPr>
      <w:r>
        <w:rPr>
          <w:rFonts w:cs="Times New Roman"/>
          <w:b/>
        </w:rPr>
        <w:t>ONWUBIKO CHIDERA DIVINE</w:t>
      </w:r>
    </w:p>
    <w:p w:rsidR="00240D74" w:rsidRDefault="00240D74" w:rsidP="00AD60E8">
      <w:pPr>
        <w:spacing w:after="0"/>
        <w:jc w:val="center"/>
        <w:rPr>
          <w:rFonts w:cs="Times New Roman"/>
          <w:b/>
        </w:rPr>
      </w:pPr>
      <w:r w:rsidRPr="00BD7C29">
        <w:rPr>
          <w:rFonts w:cs="Times New Roman"/>
          <w:b/>
        </w:rPr>
        <w:t>GOU/U22/</w:t>
      </w:r>
      <w:r>
        <w:rPr>
          <w:rFonts w:cs="Times New Roman"/>
          <w:b/>
        </w:rPr>
        <w:t>ECO</w:t>
      </w:r>
      <w:r w:rsidRPr="00BD7C29">
        <w:rPr>
          <w:rFonts w:cs="Times New Roman"/>
          <w:b/>
        </w:rPr>
        <w:t>/</w:t>
      </w:r>
      <w:r>
        <w:rPr>
          <w:rFonts w:cs="Times New Roman"/>
          <w:b/>
        </w:rPr>
        <w:t>435</w:t>
      </w:r>
    </w:p>
    <w:p w:rsidR="00330B78" w:rsidRDefault="00330B78" w:rsidP="00AD60E8">
      <w:pPr>
        <w:spacing w:after="0"/>
        <w:jc w:val="center"/>
        <w:rPr>
          <w:rFonts w:cs="Times New Roman"/>
          <w:b/>
        </w:rPr>
      </w:pPr>
    </w:p>
    <w:p w:rsidR="00330B78" w:rsidRPr="00BD7C29" w:rsidRDefault="00330B78" w:rsidP="00AD60E8">
      <w:pPr>
        <w:spacing w:after="0"/>
        <w:jc w:val="center"/>
        <w:rPr>
          <w:rFonts w:cs="Times New Roman"/>
          <w:b/>
        </w:rPr>
      </w:pPr>
    </w:p>
    <w:p w:rsidR="00240D74" w:rsidRPr="00BD7C29" w:rsidRDefault="00240D74" w:rsidP="00AD60E8">
      <w:pPr>
        <w:spacing w:after="0"/>
        <w:jc w:val="center"/>
        <w:rPr>
          <w:rFonts w:cs="Times New Roman"/>
          <w:b/>
        </w:rPr>
      </w:pPr>
      <w:r w:rsidRPr="00BD7C29">
        <w:rPr>
          <w:rFonts w:cs="Times New Roman"/>
          <w:b/>
        </w:rPr>
        <w:t xml:space="preserve">DEPARTMENT OF </w:t>
      </w:r>
      <w:r>
        <w:rPr>
          <w:rFonts w:cs="Times New Roman"/>
          <w:b/>
        </w:rPr>
        <w:t>ECONOMICS</w:t>
      </w:r>
    </w:p>
    <w:p w:rsidR="00240D74" w:rsidRPr="00BD7C29" w:rsidRDefault="00240D74" w:rsidP="00AD60E8">
      <w:pPr>
        <w:spacing w:after="0"/>
        <w:jc w:val="center"/>
        <w:rPr>
          <w:rFonts w:cs="Times New Roman"/>
          <w:b/>
        </w:rPr>
      </w:pPr>
      <w:r w:rsidRPr="00BD7C29">
        <w:rPr>
          <w:rFonts w:cs="Times New Roman"/>
          <w:b/>
        </w:rPr>
        <w:t>FACULTY OF MANAGEMENT AND SOCIAL SCIENCES</w:t>
      </w:r>
    </w:p>
    <w:p w:rsidR="00240D74" w:rsidRPr="00BD7C29" w:rsidRDefault="00240D74" w:rsidP="00AD60E8">
      <w:pPr>
        <w:spacing w:after="0"/>
        <w:jc w:val="center"/>
        <w:rPr>
          <w:rFonts w:cs="Times New Roman"/>
          <w:b/>
        </w:rPr>
      </w:pPr>
      <w:r w:rsidRPr="00BD7C29">
        <w:rPr>
          <w:rFonts w:cs="Times New Roman"/>
          <w:b/>
        </w:rPr>
        <w:t>GODFREY OKOYE UNIVERSITY, ENUGU STATE</w:t>
      </w: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r>
        <w:rPr>
          <w:rFonts w:cs="Times New Roman"/>
          <w:b/>
        </w:rPr>
        <w:t>JULY,</w:t>
      </w:r>
      <w:r w:rsidRPr="00BD7C29">
        <w:rPr>
          <w:rFonts w:cs="Times New Roman"/>
          <w:b/>
        </w:rPr>
        <w:t xml:space="preserve"> 2026</w:t>
      </w:r>
    </w:p>
    <w:p w:rsidR="00240D74" w:rsidRPr="00BD7C29" w:rsidRDefault="00240D74" w:rsidP="00AD60E8">
      <w:pPr>
        <w:jc w:val="center"/>
        <w:rPr>
          <w:rFonts w:cs="Times New Roman"/>
          <w:b/>
        </w:rPr>
      </w:pPr>
      <w:r w:rsidRPr="00BD7C29">
        <w:rPr>
          <w:rFonts w:cs="Times New Roman"/>
          <w:b/>
        </w:rPr>
        <w:br w:type="page"/>
      </w:r>
    </w:p>
    <w:p w:rsidR="00240D74" w:rsidRPr="00BD7C29" w:rsidRDefault="00240D74" w:rsidP="00AD60E8">
      <w:pPr>
        <w:pStyle w:val="Heading1"/>
        <w:spacing w:before="0"/>
      </w:pPr>
      <w:bookmarkStart w:id="1" w:name="_Toc234492071"/>
      <w:r w:rsidRPr="00BD7C29">
        <w:lastRenderedPageBreak/>
        <w:t>TITLE PAGE</w:t>
      </w:r>
      <w:bookmarkEnd w:id="1"/>
    </w:p>
    <w:p w:rsidR="00240D74" w:rsidRPr="00BD7C29" w:rsidRDefault="00240D74" w:rsidP="00AD60E8">
      <w:pPr>
        <w:spacing w:after="0"/>
        <w:jc w:val="center"/>
        <w:rPr>
          <w:rFonts w:cs="Times New Roman"/>
          <w:b/>
        </w:rPr>
      </w:pPr>
      <w:r w:rsidRPr="00BD7C29">
        <w:rPr>
          <w:rFonts w:cs="Times New Roman"/>
          <w:b/>
        </w:rPr>
        <w:t>I</w:t>
      </w:r>
      <w:r>
        <w:rPr>
          <w:rFonts w:cs="Times New Roman"/>
          <w:b/>
        </w:rPr>
        <w:t>MPACT OF PUBLIC DEBT ON ECONOMIC GROWTH IN NIGERIA</w:t>
      </w:r>
    </w:p>
    <w:p w:rsidR="00240D74"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r>
        <w:rPr>
          <w:rFonts w:cs="Times New Roman"/>
          <w:b/>
        </w:rPr>
        <w:t>ONWUBIKO CHIDERA DIVINE</w:t>
      </w:r>
    </w:p>
    <w:p w:rsidR="00240D74" w:rsidRPr="00BD7C29" w:rsidRDefault="00240D74" w:rsidP="00AD60E8">
      <w:pPr>
        <w:spacing w:after="0"/>
        <w:jc w:val="center"/>
        <w:rPr>
          <w:rFonts w:cs="Times New Roman"/>
          <w:b/>
        </w:rPr>
      </w:pPr>
      <w:r w:rsidRPr="00BD7C29">
        <w:rPr>
          <w:rFonts w:cs="Times New Roman"/>
          <w:b/>
        </w:rPr>
        <w:t>GOU/U22/</w:t>
      </w:r>
      <w:r>
        <w:rPr>
          <w:rFonts w:cs="Times New Roman"/>
          <w:b/>
        </w:rPr>
        <w:t>ECO</w:t>
      </w:r>
      <w:r w:rsidRPr="00BD7C29">
        <w:rPr>
          <w:rFonts w:cs="Times New Roman"/>
          <w:b/>
        </w:rPr>
        <w:t>/</w:t>
      </w:r>
      <w:r>
        <w:rPr>
          <w:rFonts w:cs="Times New Roman"/>
          <w:b/>
        </w:rPr>
        <w:t>435</w:t>
      </w: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Default="00240D74" w:rsidP="00AD60E8">
      <w:pPr>
        <w:spacing w:after="0"/>
        <w:jc w:val="center"/>
        <w:rPr>
          <w:rFonts w:cs="Times New Roman"/>
          <w:b/>
        </w:rPr>
      </w:pPr>
      <w:r w:rsidRPr="00BD7C29">
        <w:rPr>
          <w:rFonts w:cs="Times New Roman"/>
          <w:b/>
        </w:rPr>
        <w:t xml:space="preserve">A PROJECT SUBMITTED TO THE DEPARTMENT OF </w:t>
      </w:r>
      <w:r>
        <w:rPr>
          <w:rFonts w:cs="Times New Roman"/>
          <w:b/>
        </w:rPr>
        <w:t>ECONOMICS.</w:t>
      </w:r>
    </w:p>
    <w:p w:rsidR="00240D74" w:rsidRPr="00BD7C29" w:rsidRDefault="00240D74" w:rsidP="00AD60E8">
      <w:pPr>
        <w:spacing w:after="0"/>
        <w:jc w:val="center"/>
        <w:rPr>
          <w:rFonts w:cs="Times New Roman"/>
          <w:b/>
        </w:rPr>
      </w:pPr>
      <w:r w:rsidRPr="00BD7C29">
        <w:rPr>
          <w:rFonts w:cs="Times New Roman"/>
          <w:b/>
        </w:rPr>
        <w:t xml:space="preserve"> FACULTY OF MANAGEMENT AND SOCIAL SCIENCES, GODFREY OKOYE UNIVERSITY, ENUGU STATE, IN PARTIAL FULFILMENT OF THE REQUIREMENTS FOR THE AWARD OF BACHELOR OF SCIENCE (B.SC.) DEGREE </w:t>
      </w:r>
      <w:r>
        <w:rPr>
          <w:rFonts w:cs="Times New Roman"/>
          <w:b/>
        </w:rPr>
        <w:t>IN ECONOMICS</w:t>
      </w: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r w:rsidRPr="00BD7C29">
        <w:rPr>
          <w:rFonts w:cs="Times New Roman"/>
          <w:b/>
        </w:rPr>
        <w:t>SUPERVISOR</w:t>
      </w:r>
    </w:p>
    <w:p w:rsidR="00240D74" w:rsidRPr="00BD7C29" w:rsidRDefault="00240D74" w:rsidP="00AD60E8">
      <w:pPr>
        <w:spacing w:after="0"/>
        <w:jc w:val="center"/>
        <w:rPr>
          <w:rFonts w:cs="Times New Roman"/>
          <w:b/>
        </w:rPr>
      </w:pPr>
      <w:r>
        <w:rPr>
          <w:rFonts w:cs="Times New Roman"/>
          <w:b/>
        </w:rPr>
        <w:t>MRS. CHIKWENDU</w:t>
      </w: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Default="00240D74" w:rsidP="00AD60E8">
      <w:pPr>
        <w:spacing w:after="0"/>
        <w:jc w:val="center"/>
        <w:rPr>
          <w:rFonts w:cs="Times New Roman"/>
          <w:b/>
        </w:rPr>
      </w:pPr>
    </w:p>
    <w:p w:rsidR="00240D74" w:rsidRDefault="00240D74" w:rsidP="00AD60E8">
      <w:pPr>
        <w:spacing w:after="0"/>
        <w:jc w:val="center"/>
        <w:rPr>
          <w:rFonts w:cs="Times New Roman"/>
          <w:b/>
        </w:rPr>
      </w:pPr>
    </w:p>
    <w:p w:rsidR="00240D74" w:rsidRDefault="00240D74" w:rsidP="00AD60E8">
      <w:pPr>
        <w:spacing w:after="0"/>
        <w:jc w:val="center"/>
        <w:rPr>
          <w:rFonts w:cs="Times New Roman"/>
          <w:b/>
        </w:rPr>
      </w:pPr>
    </w:p>
    <w:p w:rsidR="00240D74" w:rsidRPr="00BD7C29" w:rsidRDefault="00240D74" w:rsidP="00AD60E8">
      <w:pPr>
        <w:spacing w:after="0"/>
        <w:jc w:val="center"/>
        <w:rPr>
          <w:rFonts w:cs="Times New Roman"/>
          <w:b/>
        </w:rPr>
      </w:pPr>
    </w:p>
    <w:p w:rsidR="00240D74" w:rsidRPr="00BD7C29" w:rsidRDefault="00240D74" w:rsidP="00AD60E8">
      <w:pPr>
        <w:spacing w:after="0"/>
        <w:jc w:val="center"/>
        <w:rPr>
          <w:rFonts w:cs="Times New Roman"/>
          <w:b/>
        </w:rPr>
      </w:pPr>
      <w:r w:rsidRPr="00BD7C29">
        <w:rPr>
          <w:rFonts w:cs="Times New Roman"/>
          <w:b/>
        </w:rPr>
        <w:t>JULY, 2026</w:t>
      </w:r>
    </w:p>
    <w:p w:rsidR="00240D74" w:rsidRPr="00BD7C29" w:rsidRDefault="00240D74" w:rsidP="00AD60E8">
      <w:pPr>
        <w:jc w:val="center"/>
        <w:rPr>
          <w:rFonts w:cs="Times New Roman"/>
          <w:b/>
        </w:rPr>
      </w:pPr>
      <w:r w:rsidRPr="00BD7C29">
        <w:rPr>
          <w:rFonts w:cs="Times New Roman"/>
          <w:b/>
        </w:rPr>
        <w:br w:type="page"/>
      </w:r>
    </w:p>
    <w:p w:rsidR="00240D74" w:rsidRPr="00BD7C29" w:rsidRDefault="00240D74" w:rsidP="00AD60E8">
      <w:pPr>
        <w:pStyle w:val="Heading1"/>
      </w:pPr>
      <w:bookmarkStart w:id="2" w:name="_Toc234492072"/>
      <w:r w:rsidRPr="00BD7C29">
        <w:lastRenderedPageBreak/>
        <w:t>DECLARATION</w:t>
      </w:r>
      <w:bookmarkEnd w:id="2"/>
    </w:p>
    <w:p w:rsidR="00240D74" w:rsidRPr="000A6AD4" w:rsidRDefault="00240D74" w:rsidP="00AD60E8">
      <w:pPr>
        <w:spacing w:after="0"/>
        <w:jc w:val="both"/>
        <w:rPr>
          <w:rFonts w:cs="Times New Roman"/>
          <w:b/>
        </w:rPr>
      </w:pPr>
      <w:r w:rsidRPr="00BD7C29">
        <w:rPr>
          <w:rFonts w:cs="Times New Roman"/>
        </w:rPr>
        <w:t xml:space="preserve">I, hereby declare that this project </w:t>
      </w:r>
      <w:r w:rsidRPr="007A2B18">
        <w:rPr>
          <w:rFonts w:cs="Times New Roman"/>
        </w:rPr>
        <w:t>titled: “Impact of</w:t>
      </w:r>
      <w:r w:rsidR="000A6AD4">
        <w:rPr>
          <w:rFonts w:cs="Times New Roman"/>
        </w:rPr>
        <w:t xml:space="preserve"> Public Debt on Economic Growth</w:t>
      </w:r>
      <w:r w:rsidRPr="007A2B18">
        <w:rPr>
          <w:rFonts w:cs="Times New Roman"/>
        </w:rPr>
        <w:t>in Nigeria</w:t>
      </w:r>
      <w:r w:rsidRPr="00BD7C29">
        <w:rPr>
          <w:rFonts w:cs="Times New Roman"/>
        </w:rPr>
        <w:t>” is an original research report underta</w:t>
      </w:r>
      <w:r>
        <w:rPr>
          <w:rFonts w:cs="Times New Roman"/>
        </w:rPr>
        <w:t xml:space="preserve">ken by me under the supervision of  </w:t>
      </w:r>
      <w:r w:rsidRPr="00490BD7">
        <w:rPr>
          <w:rFonts w:cs="Times New Roman"/>
          <w:b/>
        </w:rPr>
        <w:t>Mrs. Chikwendu</w:t>
      </w:r>
      <w:r w:rsidRPr="00BD7C29">
        <w:rPr>
          <w:rFonts w:cs="Times New Roman"/>
        </w:rPr>
        <w:t xml:space="preserve"> of the Department </w:t>
      </w:r>
      <w:r>
        <w:rPr>
          <w:rFonts w:cs="Times New Roman"/>
        </w:rPr>
        <w:t>of Economics</w:t>
      </w:r>
      <w:r w:rsidRPr="00BD7C29">
        <w:rPr>
          <w:rFonts w:cs="Times New Roman"/>
        </w:rPr>
        <w:t>, Godfrey Okoye University, Ugwuomu-Nike, Enugu State, and all the materials and author</w:t>
      </w:r>
      <w:r>
        <w:rPr>
          <w:rFonts w:cs="Times New Roman"/>
        </w:rPr>
        <w:t>s quoted were duly acknowledged a</w:t>
      </w:r>
      <w:r w:rsidRPr="00BD7C29">
        <w:rPr>
          <w:rFonts w:cs="Times New Roman"/>
        </w:rPr>
        <w:t>nd that the work has not b</w:t>
      </w:r>
      <w:r>
        <w:rPr>
          <w:rFonts w:cs="Times New Roman"/>
        </w:rPr>
        <w:t>een submitted in part or entirel</w:t>
      </w:r>
      <w:r w:rsidRPr="00BD7C29">
        <w:rPr>
          <w:rFonts w:cs="Times New Roman"/>
        </w:rPr>
        <w:t>y to any institution for the award of any degree.</w:t>
      </w:r>
    </w:p>
    <w:p w:rsidR="00240D74" w:rsidRPr="00BD7C29" w:rsidRDefault="00240D74" w:rsidP="00AD60E8">
      <w:pPr>
        <w:spacing w:after="0"/>
        <w:rPr>
          <w:rFonts w:cs="Times New Roman"/>
        </w:rPr>
      </w:pPr>
    </w:p>
    <w:p w:rsidR="00240D74" w:rsidRPr="00BD7C29" w:rsidRDefault="00240D74" w:rsidP="00AD60E8">
      <w:pPr>
        <w:spacing w:after="0"/>
        <w:rPr>
          <w:rFonts w:cs="Times New Roman"/>
        </w:rPr>
      </w:pPr>
      <w:r w:rsidRPr="00BD7C29">
        <w:rPr>
          <w:rFonts w:cs="Times New Roman"/>
        </w:rPr>
        <w:t xml:space="preserve">___________________________ </w:t>
      </w:r>
      <w:r w:rsidRPr="00BD7C29">
        <w:rPr>
          <w:rFonts w:cs="Times New Roman"/>
        </w:rPr>
        <w:tab/>
      </w:r>
      <w:r w:rsidRPr="00BD7C29">
        <w:rPr>
          <w:rFonts w:cs="Times New Roman"/>
        </w:rPr>
        <w:tab/>
      </w:r>
      <w:r>
        <w:rPr>
          <w:rFonts w:cs="Times New Roman"/>
        </w:rPr>
        <w:tab/>
      </w:r>
      <w:r>
        <w:rPr>
          <w:rFonts w:cs="Times New Roman"/>
        </w:rPr>
        <w:tab/>
      </w:r>
      <w:r>
        <w:rPr>
          <w:rFonts w:cs="Times New Roman"/>
        </w:rPr>
        <w:tab/>
      </w:r>
      <w:r w:rsidRPr="00BD7C29">
        <w:rPr>
          <w:rFonts w:cs="Times New Roman"/>
        </w:rPr>
        <w:t>_______________</w:t>
      </w:r>
    </w:p>
    <w:p w:rsidR="00240D74" w:rsidRPr="00BD7C29" w:rsidRDefault="00240D74" w:rsidP="00AD60E8">
      <w:pPr>
        <w:spacing w:after="0"/>
        <w:rPr>
          <w:rFonts w:cs="Times New Roman"/>
          <w:b/>
        </w:rPr>
      </w:pPr>
      <w:r>
        <w:rPr>
          <w:rFonts w:cs="Times New Roman"/>
          <w:b/>
        </w:rPr>
        <w:t>Onwubiko Chidera Divine</w:t>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t>Date</w:t>
      </w:r>
    </w:p>
    <w:p w:rsidR="00240D74" w:rsidRPr="00BD7C29" w:rsidRDefault="00240D74" w:rsidP="00AD60E8">
      <w:pPr>
        <w:spacing w:after="0"/>
        <w:rPr>
          <w:rFonts w:cs="Times New Roman"/>
          <w:b/>
        </w:rPr>
      </w:pPr>
      <w:r w:rsidRPr="00BD7C29">
        <w:rPr>
          <w:rFonts w:cs="Times New Roman"/>
          <w:b/>
        </w:rPr>
        <w:t>GOU/U22/</w:t>
      </w:r>
      <w:r>
        <w:rPr>
          <w:rFonts w:cs="Times New Roman"/>
          <w:b/>
        </w:rPr>
        <w:t>ECO</w:t>
      </w:r>
      <w:r w:rsidRPr="00BD7C29">
        <w:rPr>
          <w:rFonts w:cs="Times New Roman"/>
          <w:b/>
        </w:rPr>
        <w:t>/</w:t>
      </w:r>
      <w:r>
        <w:rPr>
          <w:rFonts w:cs="Times New Roman"/>
          <w:b/>
        </w:rPr>
        <w:t>435</w:t>
      </w:r>
    </w:p>
    <w:p w:rsidR="00240D74" w:rsidRPr="00BD7C29" w:rsidRDefault="00240D74" w:rsidP="00AD60E8">
      <w:pPr>
        <w:spacing w:after="0"/>
        <w:rPr>
          <w:rFonts w:cs="Times New Roman"/>
        </w:rPr>
      </w:pPr>
    </w:p>
    <w:p w:rsidR="00240D74" w:rsidRDefault="00240D74" w:rsidP="00AD60E8">
      <w:pPr>
        <w:rPr>
          <w:rFonts w:cs="Times New Roman"/>
        </w:rPr>
      </w:pPr>
    </w:p>
    <w:p w:rsidR="00240D74" w:rsidRDefault="00240D74" w:rsidP="00AD60E8">
      <w:pPr>
        <w:rPr>
          <w:rFonts w:cs="Times New Roman"/>
          <w:b/>
        </w:rPr>
      </w:pPr>
      <w:r>
        <w:rPr>
          <w:rFonts w:cs="Times New Roman"/>
          <w:b/>
        </w:rPr>
        <w:br w:type="page"/>
      </w:r>
    </w:p>
    <w:p w:rsidR="00240D74" w:rsidRPr="00BD7C29" w:rsidRDefault="00240D74" w:rsidP="00AD60E8">
      <w:pPr>
        <w:pStyle w:val="Heading1"/>
      </w:pPr>
      <w:bookmarkStart w:id="3" w:name="_Toc234492073"/>
      <w:r w:rsidRPr="00BD7C29">
        <w:lastRenderedPageBreak/>
        <w:t>APPROVAL</w:t>
      </w:r>
      <w:bookmarkEnd w:id="3"/>
    </w:p>
    <w:p w:rsidR="00240D74" w:rsidRPr="00BD7C29" w:rsidRDefault="00240D74" w:rsidP="00AD60E8">
      <w:pPr>
        <w:spacing w:after="0"/>
        <w:rPr>
          <w:rFonts w:cs="Times New Roman"/>
          <w:b/>
        </w:rPr>
      </w:pPr>
      <w:r w:rsidRPr="00BD7C29">
        <w:rPr>
          <w:rFonts w:cs="Times New Roman"/>
        </w:rPr>
        <w:t>We hereby cert</w:t>
      </w:r>
      <w:r>
        <w:rPr>
          <w:rFonts w:cs="Times New Roman"/>
        </w:rPr>
        <w:t>ify that this project titled: “</w:t>
      </w:r>
      <w:r w:rsidRPr="007A2B18">
        <w:rPr>
          <w:rFonts w:cs="Times New Roman"/>
        </w:rPr>
        <w:t>Impact of Public Debt on Economic Growth in Nigeria</w:t>
      </w:r>
      <w:r w:rsidRPr="00BD7C29">
        <w:rPr>
          <w:rFonts w:cs="Times New Roman"/>
        </w:rPr>
        <w:t xml:space="preserve">” has been duly presented by </w:t>
      </w:r>
      <w:r w:rsidRPr="00490BD7">
        <w:rPr>
          <w:rFonts w:cs="Times New Roman"/>
          <w:b/>
        </w:rPr>
        <w:t>Onwubiko Chidera Divine GOU/U22/ECO/435</w:t>
      </w:r>
    </w:p>
    <w:p w:rsidR="00240D74" w:rsidRPr="00BD7C29" w:rsidRDefault="00240D74" w:rsidP="00AD60E8">
      <w:pPr>
        <w:spacing w:after="0"/>
        <w:rPr>
          <w:rFonts w:cs="Times New Roman"/>
        </w:rPr>
      </w:pPr>
      <w:r w:rsidRPr="00BD7C29">
        <w:rPr>
          <w:rFonts w:cs="Times New Roman"/>
        </w:rPr>
        <w:t xml:space="preserve">of the Department of </w:t>
      </w:r>
      <w:r>
        <w:rPr>
          <w:rFonts w:cs="Times New Roman"/>
        </w:rPr>
        <w:t>Economics</w:t>
      </w:r>
      <w:r w:rsidRPr="00BD7C29">
        <w:rPr>
          <w:rFonts w:cs="Times New Roman"/>
        </w:rPr>
        <w:t>, Faculty of Management and Social Sciences, Godfrey Okoye University, Ugwuomu-Nike, Enugu State, and has been approved by the underlisted Examiners.</w:t>
      </w:r>
    </w:p>
    <w:p w:rsidR="00240D74" w:rsidRDefault="00240D74" w:rsidP="00AD60E8">
      <w:pPr>
        <w:spacing w:after="0"/>
        <w:rPr>
          <w:rFonts w:cs="Times New Roman"/>
        </w:rPr>
      </w:pPr>
    </w:p>
    <w:p w:rsidR="00240D74" w:rsidRPr="00BD7C29" w:rsidRDefault="00240D74" w:rsidP="00AD60E8">
      <w:pPr>
        <w:spacing w:after="0"/>
        <w:rPr>
          <w:rFonts w:cs="Times New Roman"/>
        </w:rPr>
      </w:pPr>
      <w:r w:rsidRPr="00BD7C29">
        <w:rPr>
          <w:rFonts w:cs="Times New Roman"/>
        </w:rPr>
        <w:t xml:space="preserve">___________________________ </w:t>
      </w:r>
      <w:r w:rsidRPr="00BD7C29">
        <w:rPr>
          <w:rFonts w:cs="Times New Roman"/>
        </w:rPr>
        <w:tab/>
      </w:r>
      <w:r w:rsidRPr="00BD7C29">
        <w:rPr>
          <w:rFonts w:cs="Times New Roman"/>
        </w:rPr>
        <w:tab/>
      </w:r>
      <w:r>
        <w:rPr>
          <w:rFonts w:cs="Times New Roman"/>
        </w:rPr>
        <w:tab/>
      </w:r>
      <w:r>
        <w:rPr>
          <w:rFonts w:cs="Times New Roman"/>
        </w:rPr>
        <w:tab/>
      </w:r>
      <w:r>
        <w:rPr>
          <w:rFonts w:cs="Times New Roman"/>
        </w:rPr>
        <w:tab/>
      </w:r>
      <w:r w:rsidRPr="00BD7C29">
        <w:rPr>
          <w:rFonts w:cs="Times New Roman"/>
        </w:rPr>
        <w:t>_______________</w:t>
      </w:r>
    </w:p>
    <w:p w:rsidR="00240D74" w:rsidRDefault="00240D74" w:rsidP="00AD60E8">
      <w:pPr>
        <w:spacing w:after="0"/>
        <w:rPr>
          <w:rFonts w:cs="Times New Roman"/>
        </w:rPr>
      </w:pPr>
      <w:r w:rsidRPr="0015129B">
        <w:rPr>
          <w:rFonts w:cs="Times New Roman"/>
          <w:b/>
        </w:rPr>
        <w:t xml:space="preserve">Mrs. Chikwendu </w:t>
      </w:r>
      <w:r w:rsidRPr="0015129B">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t>Date</w:t>
      </w:r>
    </w:p>
    <w:p w:rsidR="00240D74" w:rsidRPr="00BD7C29" w:rsidRDefault="00240D74" w:rsidP="00AD60E8">
      <w:pPr>
        <w:spacing w:after="0"/>
        <w:rPr>
          <w:rFonts w:cs="Times New Roman"/>
        </w:rPr>
      </w:pPr>
      <w:r w:rsidRPr="00BD7C29">
        <w:rPr>
          <w:rFonts w:cs="Times New Roman"/>
        </w:rPr>
        <w:t>Supervisor</w:t>
      </w:r>
    </w:p>
    <w:p w:rsidR="00240D74" w:rsidRDefault="00240D74" w:rsidP="00AD60E8">
      <w:pPr>
        <w:spacing w:after="0"/>
        <w:rPr>
          <w:rFonts w:cs="Times New Roman"/>
        </w:rPr>
      </w:pPr>
    </w:p>
    <w:p w:rsidR="00240D74" w:rsidRPr="00BD7C29" w:rsidRDefault="00240D74" w:rsidP="00AD60E8">
      <w:pPr>
        <w:spacing w:after="0"/>
        <w:rPr>
          <w:rFonts w:cs="Times New Roman"/>
        </w:rPr>
      </w:pPr>
      <w:r w:rsidRPr="00BD7C29">
        <w:rPr>
          <w:rFonts w:cs="Times New Roman"/>
        </w:rPr>
        <w:t xml:space="preserve">___________________________ </w:t>
      </w:r>
      <w:r w:rsidRPr="00BD7C29">
        <w:rPr>
          <w:rFonts w:cs="Times New Roman"/>
        </w:rPr>
        <w:tab/>
      </w:r>
      <w:r w:rsidRPr="00BD7C29">
        <w:rPr>
          <w:rFonts w:cs="Times New Roman"/>
        </w:rPr>
        <w:tab/>
      </w:r>
      <w:r>
        <w:rPr>
          <w:rFonts w:cs="Times New Roman"/>
        </w:rPr>
        <w:tab/>
      </w:r>
      <w:r>
        <w:rPr>
          <w:rFonts w:cs="Times New Roman"/>
        </w:rPr>
        <w:tab/>
      </w:r>
      <w:r>
        <w:rPr>
          <w:rFonts w:cs="Times New Roman"/>
        </w:rPr>
        <w:tab/>
      </w:r>
      <w:r w:rsidRPr="00BD7C29">
        <w:rPr>
          <w:rFonts w:cs="Times New Roman"/>
        </w:rPr>
        <w:t>_______________</w:t>
      </w:r>
    </w:p>
    <w:p w:rsidR="00240D74" w:rsidRPr="00BD7C29" w:rsidRDefault="00240D74" w:rsidP="00AD60E8">
      <w:pPr>
        <w:spacing w:after="0"/>
        <w:rPr>
          <w:rFonts w:cs="Times New Roman"/>
        </w:rPr>
      </w:pPr>
      <w:r w:rsidRPr="0015129B">
        <w:rPr>
          <w:rFonts w:cs="Times New Roman"/>
          <w:b/>
        </w:rPr>
        <w:t>Dr. Modesta Iduma .C</w:t>
      </w:r>
      <w:r w:rsidRPr="0015129B">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t>Date</w:t>
      </w:r>
    </w:p>
    <w:p w:rsidR="00240D74" w:rsidRPr="00BD7C29" w:rsidRDefault="00240D74" w:rsidP="00AD60E8">
      <w:pPr>
        <w:spacing w:after="0"/>
        <w:rPr>
          <w:rFonts w:cs="Times New Roman"/>
        </w:rPr>
      </w:pPr>
      <w:r w:rsidRPr="00BD7C29">
        <w:rPr>
          <w:rFonts w:cs="Times New Roman"/>
        </w:rPr>
        <w:t>Head of Department</w:t>
      </w:r>
    </w:p>
    <w:p w:rsidR="00240D74" w:rsidRDefault="00240D74" w:rsidP="00AD60E8">
      <w:pPr>
        <w:spacing w:after="0"/>
        <w:rPr>
          <w:rFonts w:cs="Times New Roman"/>
        </w:rPr>
      </w:pPr>
    </w:p>
    <w:p w:rsidR="00240D74" w:rsidRPr="00BD7C29" w:rsidRDefault="00240D74" w:rsidP="00AD60E8">
      <w:pPr>
        <w:spacing w:after="0"/>
        <w:rPr>
          <w:rFonts w:cs="Times New Roman"/>
        </w:rPr>
      </w:pPr>
      <w:r w:rsidRPr="00BD7C29">
        <w:rPr>
          <w:rFonts w:cs="Times New Roman"/>
        </w:rPr>
        <w:t xml:space="preserve">___________________________ </w:t>
      </w:r>
      <w:r w:rsidRPr="00BD7C29">
        <w:rPr>
          <w:rFonts w:cs="Times New Roman"/>
        </w:rPr>
        <w:tab/>
      </w:r>
      <w:r w:rsidRPr="00BD7C29">
        <w:rPr>
          <w:rFonts w:cs="Times New Roman"/>
        </w:rPr>
        <w:tab/>
      </w:r>
      <w:r>
        <w:rPr>
          <w:rFonts w:cs="Times New Roman"/>
        </w:rPr>
        <w:tab/>
      </w:r>
      <w:r>
        <w:rPr>
          <w:rFonts w:cs="Times New Roman"/>
        </w:rPr>
        <w:tab/>
      </w:r>
      <w:r>
        <w:rPr>
          <w:rFonts w:cs="Times New Roman"/>
        </w:rPr>
        <w:tab/>
      </w:r>
      <w:r w:rsidRPr="00BD7C29">
        <w:rPr>
          <w:rFonts w:cs="Times New Roman"/>
        </w:rPr>
        <w:t>_______________</w:t>
      </w:r>
    </w:p>
    <w:p w:rsidR="00240D74" w:rsidRPr="00BD7C29" w:rsidRDefault="00240D74" w:rsidP="00AD60E8">
      <w:pPr>
        <w:spacing w:after="0"/>
        <w:rPr>
          <w:rFonts w:cs="Times New Roman"/>
        </w:rPr>
      </w:pPr>
      <w:r w:rsidRPr="0015129B">
        <w:rPr>
          <w:rFonts w:cs="Times New Roman"/>
          <w:b/>
        </w:rPr>
        <w:t>Prof. John Odo</w:t>
      </w:r>
      <w:r w:rsidRPr="0015129B">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t>Date</w:t>
      </w:r>
    </w:p>
    <w:p w:rsidR="00240D74" w:rsidRPr="00BD7C29" w:rsidRDefault="00240D74" w:rsidP="00AD60E8">
      <w:pPr>
        <w:spacing w:after="0"/>
        <w:rPr>
          <w:rFonts w:cs="Times New Roman"/>
        </w:rPr>
      </w:pPr>
      <w:r w:rsidRPr="00BD7C29">
        <w:rPr>
          <w:rFonts w:cs="Times New Roman"/>
        </w:rPr>
        <w:t>Dean of Faculty</w:t>
      </w:r>
    </w:p>
    <w:p w:rsidR="00240D74" w:rsidRDefault="00240D74" w:rsidP="00AD60E8">
      <w:pPr>
        <w:spacing w:after="0"/>
        <w:rPr>
          <w:rFonts w:cs="Times New Roman"/>
        </w:rPr>
      </w:pPr>
    </w:p>
    <w:p w:rsidR="00240D74" w:rsidRPr="00BD7C29" w:rsidRDefault="00240D74" w:rsidP="00AD60E8">
      <w:pPr>
        <w:spacing w:after="0"/>
        <w:rPr>
          <w:rFonts w:cs="Times New Roman"/>
        </w:rPr>
      </w:pPr>
      <w:r w:rsidRPr="00BD7C29">
        <w:rPr>
          <w:rFonts w:cs="Times New Roman"/>
        </w:rPr>
        <w:t xml:space="preserve">___________________________ </w:t>
      </w:r>
      <w:r w:rsidRPr="00BD7C29">
        <w:rPr>
          <w:rFonts w:cs="Times New Roman"/>
        </w:rPr>
        <w:tab/>
      </w:r>
      <w:r w:rsidRPr="00BD7C29">
        <w:rPr>
          <w:rFonts w:cs="Times New Roman"/>
        </w:rPr>
        <w:tab/>
      </w:r>
      <w:r>
        <w:rPr>
          <w:rFonts w:cs="Times New Roman"/>
        </w:rPr>
        <w:tab/>
      </w:r>
      <w:r>
        <w:rPr>
          <w:rFonts w:cs="Times New Roman"/>
        </w:rPr>
        <w:tab/>
      </w:r>
      <w:r>
        <w:rPr>
          <w:rFonts w:cs="Times New Roman"/>
        </w:rPr>
        <w:tab/>
      </w:r>
      <w:r w:rsidRPr="00BD7C29">
        <w:rPr>
          <w:rFonts w:cs="Times New Roman"/>
        </w:rPr>
        <w:t>_______________</w:t>
      </w:r>
    </w:p>
    <w:p w:rsidR="00240D74" w:rsidRPr="00BD7C29" w:rsidRDefault="00240D74" w:rsidP="00AD60E8">
      <w:pPr>
        <w:spacing w:after="0"/>
        <w:rPr>
          <w:rFonts w:cs="Times New Roman"/>
        </w:rPr>
      </w:pPr>
      <w:r w:rsidRPr="0015129B">
        <w:rPr>
          <w:rFonts w:cs="Times New Roman"/>
          <w:b/>
        </w:rPr>
        <w:t>External Examiner</w:t>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t>Date</w:t>
      </w:r>
    </w:p>
    <w:p w:rsidR="00240D74" w:rsidRPr="00BD7C29" w:rsidRDefault="00240D74" w:rsidP="00AD60E8">
      <w:pPr>
        <w:spacing w:after="0"/>
        <w:rPr>
          <w:rFonts w:cs="Times New Roman"/>
        </w:rPr>
      </w:pPr>
      <w:r w:rsidRPr="00BD7C29">
        <w:rPr>
          <w:rFonts w:cs="Times New Roman"/>
        </w:rPr>
        <w:t> </w:t>
      </w:r>
    </w:p>
    <w:p w:rsidR="00240D74" w:rsidRDefault="00240D74" w:rsidP="00AD60E8">
      <w:pPr>
        <w:rPr>
          <w:rFonts w:cs="Times New Roman"/>
        </w:rPr>
      </w:pPr>
      <w:r>
        <w:rPr>
          <w:rFonts w:cs="Times New Roman"/>
        </w:rPr>
        <w:br w:type="page"/>
      </w:r>
    </w:p>
    <w:p w:rsidR="00240D74" w:rsidRPr="00BD7C29" w:rsidRDefault="00240D74" w:rsidP="00AD60E8">
      <w:pPr>
        <w:pStyle w:val="Heading1"/>
      </w:pPr>
      <w:bookmarkStart w:id="4" w:name="_Toc234492074"/>
      <w:r w:rsidRPr="00BD7C29">
        <w:lastRenderedPageBreak/>
        <w:t>DEDICATION</w:t>
      </w:r>
      <w:bookmarkEnd w:id="4"/>
    </w:p>
    <w:p w:rsidR="00240D74" w:rsidRPr="00BD7C29" w:rsidRDefault="00240D74" w:rsidP="00AD60E8">
      <w:pPr>
        <w:spacing w:after="0"/>
        <w:rPr>
          <w:rFonts w:cs="Times New Roman"/>
        </w:rPr>
      </w:pPr>
      <w:r w:rsidRPr="00BD7C29">
        <w:rPr>
          <w:rFonts w:cs="Times New Roman"/>
        </w:rPr>
        <w:t>This project is dedicated to Almighty God for the Divine strength and wisdom to bring this project to fruition.</w:t>
      </w:r>
    </w:p>
    <w:p w:rsidR="00C6089C" w:rsidRPr="000A6AD4" w:rsidRDefault="00A9476D" w:rsidP="00AD60E8">
      <w:pPr>
        <w:pStyle w:val="Heading1"/>
        <w:spacing w:before="0"/>
      </w:pPr>
      <w:r>
        <w:br w:type="page"/>
      </w:r>
      <w:bookmarkStart w:id="5" w:name="_Toc234492075"/>
      <w:r w:rsidR="00C6089C" w:rsidRPr="00030741">
        <w:lastRenderedPageBreak/>
        <w:t>ACKNOWLEDGEMENT</w:t>
      </w:r>
      <w:bookmarkEnd w:id="5"/>
      <w:r w:rsidR="00F7496B">
        <w:t>S</w:t>
      </w:r>
    </w:p>
    <w:p w:rsidR="00C6089C" w:rsidRPr="00030741" w:rsidRDefault="00C6089C" w:rsidP="00337CD4">
      <w:pPr>
        <w:spacing w:after="0"/>
        <w:jc w:val="both"/>
        <w:rPr>
          <w:rFonts w:cs="Times New Roman"/>
        </w:rPr>
      </w:pPr>
      <w:r w:rsidRPr="00030741">
        <w:rPr>
          <w:rFonts w:cs="Times New Roman"/>
        </w:rPr>
        <w:t>First and foremost, I give all praise, honor, and adoration to God Almighty, who is the fountain of knowledge, wisdom, and understanding. Without His divine guidance and sustaining grace, this research project would not have been possible. All glory belongs to Him alone.</w:t>
      </w:r>
      <w:r w:rsidR="00AD60E8">
        <w:rPr>
          <w:rFonts w:cs="Times New Roman"/>
        </w:rPr>
        <w:t xml:space="preserve"> </w:t>
      </w:r>
      <w:r w:rsidRPr="00030741">
        <w:rPr>
          <w:rFonts w:cs="Times New Roman"/>
        </w:rPr>
        <w:t>I wish to express my profound gratitude to my supervisor, Mrs. Chikwendu, whose constant words of encouragement, guidance, patience, and intellectual mentorship shaped this work from conception to completion. Her scholarly insights and constructive criticisms greatly enriched the quality of this research. I am deeply grateful for her unwavering support and dedication.</w:t>
      </w:r>
    </w:p>
    <w:p w:rsidR="00C6089C" w:rsidRPr="00030741" w:rsidRDefault="00C6089C" w:rsidP="00337CD4">
      <w:pPr>
        <w:spacing w:after="0"/>
        <w:jc w:val="both"/>
        <w:rPr>
          <w:rFonts w:cs="Times New Roman"/>
        </w:rPr>
      </w:pPr>
      <w:r w:rsidRPr="00030741">
        <w:rPr>
          <w:rFonts w:cs="Times New Roman"/>
        </w:rPr>
        <w:t>My sincere appreciation also goes to the Head of the Department of Economics, Dr. Modesta Iduma C., for her leadership and support throughout the period of this study. I also appreciate Professor Odo John, the Dean of the Faculty of Management and Social Sciences, and all the academic staff and lecturers of Economics, whose teaching and mentorship over the course of my academic programme have been invaluable.</w:t>
      </w:r>
      <w:r w:rsidR="00AD60E8">
        <w:rPr>
          <w:rFonts w:cs="Times New Roman"/>
        </w:rPr>
        <w:t xml:space="preserve"> </w:t>
      </w:r>
      <w:r w:rsidRPr="00030741">
        <w:rPr>
          <w:rFonts w:cs="Times New Roman"/>
        </w:rPr>
        <w:t>Special appreciation goes to my lecturers for their academic mentorship and guidance.</w:t>
      </w:r>
      <w:r w:rsidR="00AD60E8">
        <w:rPr>
          <w:rFonts w:cs="Times New Roman"/>
        </w:rPr>
        <w:t xml:space="preserve"> </w:t>
      </w:r>
      <w:r w:rsidRPr="00030741">
        <w:rPr>
          <w:rFonts w:cs="Times New Roman"/>
        </w:rPr>
        <w:t>My heartfelt gratitude goes to my beloved parents for their endless prayers, love, encouragement, and financial support throughout my academic journey. Their belief in me has been a constant source of strength and motivation.</w:t>
      </w:r>
    </w:p>
    <w:p w:rsidR="00C6089C" w:rsidRPr="00030741" w:rsidRDefault="00C6089C" w:rsidP="00337CD4">
      <w:pPr>
        <w:spacing w:after="0"/>
        <w:jc w:val="both"/>
        <w:rPr>
          <w:rFonts w:cs="Times New Roman"/>
        </w:rPr>
      </w:pPr>
      <w:r w:rsidRPr="00030741">
        <w:rPr>
          <w:rFonts w:cs="Times New Roman"/>
        </w:rPr>
        <w:t>I am also very grateful to my siblings, Bobo and Sommy; my maternal uncles and aunties, Aunty Ijeoma, Uncle Eddy, Aunty Ada, Uncle Nwabueze, and the rest of my family, for always being there for me and giving me the encouragement I needed to keep pushing on.</w:t>
      </w:r>
      <w:r w:rsidR="00AD60E8">
        <w:rPr>
          <w:rFonts w:cs="Times New Roman"/>
        </w:rPr>
        <w:t xml:space="preserve"> </w:t>
      </w:r>
      <w:r w:rsidRPr="00030741">
        <w:rPr>
          <w:rFonts w:cs="Times New Roman"/>
        </w:rPr>
        <w:t>Finally, I appreciate all my friends and everyone who participated in making this research study a success.</w:t>
      </w:r>
    </w:p>
    <w:p w:rsidR="00A9476D" w:rsidRDefault="00A9476D" w:rsidP="00AD60E8">
      <w:pPr>
        <w:spacing w:after="0"/>
        <w:rPr>
          <w:rFonts w:cs="Times New Roman"/>
          <w:b/>
          <w:bCs/>
          <w:sz w:val="28"/>
          <w:szCs w:val="28"/>
        </w:rPr>
      </w:pPr>
    </w:p>
    <w:p w:rsidR="00C6089C" w:rsidRDefault="00C6089C" w:rsidP="00017528">
      <w:pPr>
        <w:pStyle w:val="Heading1"/>
        <w:spacing w:before="0"/>
      </w:pPr>
      <w:r>
        <w:br w:type="page"/>
      </w:r>
      <w:bookmarkStart w:id="6" w:name="_Toc234492076"/>
      <w:r>
        <w:lastRenderedPageBreak/>
        <w:t>TABLE OF CONTENT</w:t>
      </w:r>
      <w:bookmarkEnd w:id="6"/>
    </w:p>
    <w:sdt>
      <w:sdtPr>
        <w:rPr>
          <w:rFonts w:ascii="Times New Roman" w:eastAsiaTheme="minorHAnsi" w:hAnsi="Times New Roman" w:cstheme="minorBidi"/>
          <w:b w:val="0"/>
          <w:bCs w:val="0"/>
          <w:color w:val="auto"/>
          <w:kern w:val="2"/>
          <w:sz w:val="24"/>
          <w:szCs w:val="24"/>
        </w:rPr>
        <w:id w:val="97448188"/>
        <w:docPartObj>
          <w:docPartGallery w:val="Table of Contents"/>
          <w:docPartUnique/>
        </w:docPartObj>
      </w:sdtPr>
      <w:sdtContent>
        <w:p w:rsidR="000A6AD4" w:rsidRDefault="000A6AD4" w:rsidP="00AD60E8">
          <w:pPr>
            <w:pStyle w:val="TOCHeading"/>
            <w:spacing w:line="480" w:lineRule="auto"/>
          </w:pPr>
        </w:p>
        <w:p w:rsidR="009633D7" w:rsidRDefault="006447D4">
          <w:pPr>
            <w:pStyle w:val="TOC1"/>
            <w:tabs>
              <w:tab w:val="right" w:leader="dot" w:pos="9016"/>
            </w:tabs>
            <w:rPr>
              <w:rFonts w:asciiTheme="minorHAnsi" w:eastAsiaTheme="minorEastAsia" w:hAnsiTheme="minorHAnsi"/>
              <w:noProof/>
              <w:kern w:val="0"/>
              <w:sz w:val="22"/>
              <w:szCs w:val="22"/>
            </w:rPr>
          </w:pPr>
          <w:r>
            <w:fldChar w:fldCharType="begin"/>
          </w:r>
          <w:r w:rsidR="000A6AD4">
            <w:instrText xml:space="preserve"> TOC \o "1-3" \h \z \u </w:instrText>
          </w:r>
          <w:r>
            <w:fldChar w:fldCharType="separate"/>
          </w:r>
          <w:hyperlink w:anchor="_Toc234492070" w:history="1">
            <w:r w:rsidR="009633D7" w:rsidRPr="005B7D6C">
              <w:rPr>
                <w:rStyle w:val="Hyperlink"/>
                <w:noProof/>
              </w:rPr>
              <w:t>COVER PAGE</w:t>
            </w:r>
            <w:r w:rsidR="009633D7">
              <w:rPr>
                <w:noProof/>
                <w:webHidden/>
              </w:rPr>
              <w:tab/>
            </w:r>
            <w:r>
              <w:rPr>
                <w:noProof/>
                <w:webHidden/>
              </w:rPr>
              <w:fldChar w:fldCharType="begin"/>
            </w:r>
            <w:r w:rsidR="009633D7">
              <w:rPr>
                <w:noProof/>
                <w:webHidden/>
              </w:rPr>
              <w:instrText xml:space="preserve"> PAGEREF _Toc234492070 \h </w:instrText>
            </w:r>
            <w:r>
              <w:rPr>
                <w:noProof/>
                <w:webHidden/>
              </w:rPr>
            </w:r>
            <w:r>
              <w:rPr>
                <w:noProof/>
                <w:webHidden/>
              </w:rPr>
              <w:fldChar w:fldCharType="separate"/>
            </w:r>
            <w:r w:rsidR="005625FA">
              <w:rPr>
                <w:noProof/>
                <w:webHidden/>
              </w:rPr>
              <w:t>i</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1" w:history="1">
            <w:r w:rsidR="009633D7" w:rsidRPr="005B7D6C">
              <w:rPr>
                <w:rStyle w:val="Hyperlink"/>
                <w:noProof/>
              </w:rPr>
              <w:t>TITLE PAGE</w:t>
            </w:r>
            <w:r w:rsidR="009633D7">
              <w:rPr>
                <w:noProof/>
                <w:webHidden/>
              </w:rPr>
              <w:tab/>
            </w:r>
            <w:r>
              <w:rPr>
                <w:noProof/>
                <w:webHidden/>
              </w:rPr>
              <w:fldChar w:fldCharType="begin"/>
            </w:r>
            <w:r w:rsidR="009633D7">
              <w:rPr>
                <w:noProof/>
                <w:webHidden/>
              </w:rPr>
              <w:instrText xml:space="preserve"> PAGEREF _Toc234492071 \h </w:instrText>
            </w:r>
            <w:r>
              <w:rPr>
                <w:noProof/>
                <w:webHidden/>
              </w:rPr>
            </w:r>
            <w:r>
              <w:rPr>
                <w:noProof/>
                <w:webHidden/>
              </w:rPr>
              <w:fldChar w:fldCharType="separate"/>
            </w:r>
            <w:r w:rsidR="005625FA">
              <w:rPr>
                <w:noProof/>
                <w:webHidden/>
              </w:rPr>
              <w:t>ii</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2" w:history="1">
            <w:r w:rsidR="009633D7" w:rsidRPr="005B7D6C">
              <w:rPr>
                <w:rStyle w:val="Hyperlink"/>
                <w:noProof/>
              </w:rPr>
              <w:t>DECLARATION</w:t>
            </w:r>
            <w:r w:rsidR="009633D7">
              <w:rPr>
                <w:noProof/>
                <w:webHidden/>
              </w:rPr>
              <w:tab/>
            </w:r>
            <w:r>
              <w:rPr>
                <w:noProof/>
                <w:webHidden/>
              </w:rPr>
              <w:fldChar w:fldCharType="begin"/>
            </w:r>
            <w:r w:rsidR="009633D7">
              <w:rPr>
                <w:noProof/>
                <w:webHidden/>
              </w:rPr>
              <w:instrText xml:space="preserve"> PAGEREF _Toc234492072 \h </w:instrText>
            </w:r>
            <w:r>
              <w:rPr>
                <w:noProof/>
                <w:webHidden/>
              </w:rPr>
            </w:r>
            <w:r>
              <w:rPr>
                <w:noProof/>
                <w:webHidden/>
              </w:rPr>
              <w:fldChar w:fldCharType="separate"/>
            </w:r>
            <w:r w:rsidR="005625FA">
              <w:rPr>
                <w:noProof/>
                <w:webHidden/>
              </w:rPr>
              <w:t>iii</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3" w:history="1">
            <w:r w:rsidR="009633D7" w:rsidRPr="005B7D6C">
              <w:rPr>
                <w:rStyle w:val="Hyperlink"/>
                <w:noProof/>
              </w:rPr>
              <w:t>APPROVAL</w:t>
            </w:r>
            <w:r w:rsidR="009633D7">
              <w:rPr>
                <w:noProof/>
                <w:webHidden/>
              </w:rPr>
              <w:tab/>
            </w:r>
            <w:r>
              <w:rPr>
                <w:noProof/>
                <w:webHidden/>
              </w:rPr>
              <w:fldChar w:fldCharType="begin"/>
            </w:r>
            <w:r w:rsidR="009633D7">
              <w:rPr>
                <w:noProof/>
                <w:webHidden/>
              </w:rPr>
              <w:instrText xml:space="preserve"> PAGEREF _Toc234492073 \h </w:instrText>
            </w:r>
            <w:r>
              <w:rPr>
                <w:noProof/>
                <w:webHidden/>
              </w:rPr>
            </w:r>
            <w:r>
              <w:rPr>
                <w:noProof/>
                <w:webHidden/>
              </w:rPr>
              <w:fldChar w:fldCharType="separate"/>
            </w:r>
            <w:r w:rsidR="005625FA">
              <w:rPr>
                <w:noProof/>
                <w:webHidden/>
              </w:rPr>
              <w:t>iv</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4" w:history="1">
            <w:r w:rsidR="009633D7" w:rsidRPr="005B7D6C">
              <w:rPr>
                <w:rStyle w:val="Hyperlink"/>
                <w:noProof/>
              </w:rPr>
              <w:t>DEDICATION</w:t>
            </w:r>
            <w:r w:rsidR="009633D7">
              <w:rPr>
                <w:noProof/>
                <w:webHidden/>
              </w:rPr>
              <w:tab/>
            </w:r>
            <w:r>
              <w:rPr>
                <w:noProof/>
                <w:webHidden/>
              </w:rPr>
              <w:fldChar w:fldCharType="begin"/>
            </w:r>
            <w:r w:rsidR="009633D7">
              <w:rPr>
                <w:noProof/>
                <w:webHidden/>
              </w:rPr>
              <w:instrText xml:space="preserve"> PAGEREF _Toc234492074 \h </w:instrText>
            </w:r>
            <w:r>
              <w:rPr>
                <w:noProof/>
                <w:webHidden/>
              </w:rPr>
            </w:r>
            <w:r>
              <w:rPr>
                <w:noProof/>
                <w:webHidden/>
              </w:rPr>
              <w:fldChar w:fldCharType="separate"/>
            </w:r>
            <w:r w:rsidR="005625FA">
              <w:rPr>
                <w:noProof/>
                <w:webHidden/>
              </w:rPr>
              <w:t>v</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5" w:history="1">
            <w:r w:rsidR="009633D7" w:rsidRPr="005B7D6C">
              <w:rPr>
                <w:rStyle w:val="Hyperlink"/>
                <w:noProof/>
              </w:rPr>
              <w:t>ACKNOWLEDGEMENT</w:t>
            </w:r>
            <w:r w:rsidR="009633D7">
              <w:rPr>
                <w:noProof/>
                <w:webHidden/>
              </w:rPr>
              <w:tab/>
            </w:r>
            <w:r>
              <w:rPr>
                <w:noProof/>
                <w:webHidden/>
              </w:rPr>
              <w:fldChar w:fldCharType="begin"/>
            </w:r>
            <w:r w:rsidR="009633D7">
              <w:rPr>
                <w:noProof/>
                <w:webHidden/>
              </w:rPr>
              <w:instrText xml:space="preserve"> PAGEREF _Toc234492075 \h </w:instrText>
            </w:r>
            <w:r>
              <w:rPr>
                <w:noProof/>
                <w:webHidden/>
              </w:rPr>
            </w:r>
            <w:r>
              <w:rPr>
                <w:noProof/>
                <w:webHidden/>
              </w:rPr>
              <w:fldChar w:fldCharType="separate"/>
            </w:r>
            <w:r w:rsidR="005625FA">
              <w:rPr>
                <w:noProof/>
                <w:webHidden/>
              </w:rPr>
              <w:t>vi</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6" w:history="1">
            <w:r w:rsidR="009633D7" w:rsidRPr="005B7D6C">
              <w:rPr>
                <w:rStyle w:val="Hyperlink"/>
                <w:noProof/>
              </w:rPr>
              <w:t>TABLE OF CONTENT</w:t>
            </w:r>
            <w:r w:rsidR="009633D7">
              <w:rPr>
                <w:noProof/>
                <w:webHidden/>
              </w:rPr>
              <w:tab/>
            </w:r>
            <w:r>
              <w:rPr>
                <w:noProof/>
                <w:webHidden/>
              </w:rPr>
              <w:fldChar w:fldCharType="begin"/>
            </w:r>
            <w:r w:rsidR="009633D7">
              <w:rPr>
                <w:noProof/>
                <w:webHidden/>
              </w:rPr>
              <w:instrText xml:space="preserve"> PAGEREF _Toc234492076 \h </w:instrText>
            </w:r>
            <w:r>
              <w:rPr>
                <w:noProof/>
                <w:webHidden/>
              </w:rPr>
            </w:r>
            <w:r>
              <w:rPr>
                <w:noProof/>
                <w:webHidden/>
              </w:rPr>
              <w:fldChar w:fldCharType="separate"/>
            </w:r>
            <w:r w:rsidR="005625FA">
              <w:rPr>
                <w:noProof/>
                <w:webHidden/>
              </w:rPr>
              <w:t>vii</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7" w:history="1">
            <w:r w:rsidR="009633D7" w:rsidRPr="005B7D6C">
              <w:rPr>
                <w:rStyle w:val="Hyperlink"/>
                <w:noProof/>
              </w:rPr>
              <w:t>ABSTRACT</w:t>
            </w:r>
            <w:r w:rsidR="009633D7">
              <w:rPr>
                <w:noProof/>
                <w:webHidden/>
              </w:rPr>
              <w:tab/>
            </w:r>
            <w:r>
              <w:rPr>
                <w:noProof/>
                <w:webHidden/>
              </w:rPr>
              <w:fldChar w:fldCharType="begin"/>
            </w:r>
            <w:r w:rsidR="009633D7">
              <w:rPr>
                <w:noProof/>
                <w:webHidden/>
              </w:rPr>
              <w:instrText xml:space="preserve"> PAGEREF _Toc234492077 \h </w:instrText>
            </w:r>
            <w:r>
              <w:rPr>
                <w:noProof/>
                <w:webHidden/>
              </w:rPr>
            </w:r>
            <w:r>
              <w:rPr>
                <w:noProof/>
                <w:webHidden/>
              </w:rPr>
              <w:fldChar w:fldCharType="separate"/>
            </w:r>
            <w:r w:rsidR="005625FA">
              <w:rPr>
                <w:noProof/>
                <w:webHidden/>
              </w:rPr>
              <w:t>xi</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8" w:history="1">
            <w:r w:rsidR="009633D7" w:rsidRPr="005B7D6C">
              <w:rPr>
                <w:rStyle w:val="Hyperlink"/>
                <w:noProof/>
              </w:rPr>
              <w:t>CHAPTER ONE</w:t>
            </w:r>
            <w:r w:rsidR="009633D7">
              <w:rPr>
                <w:noProof/>
                <w:webHidden/>
              </w:rPr>
              <w:tab/>
            </w:r>
            <w:r>
              <w:rPr>
                <w:noProof/>
                <w:webHidden/>
              </w:rPr>
              <w:fldChar w:fldCharType="begin"/>
            </w:r>
            <w:r w:rsidR="009633D7">
              <w:rPr>
                <w:noProof/>
                <w:webHidden/>
              </w:rPr>
              <w:instrText xml:space="preserve"> PAGEREF _Toc234492078 \h </w:instrText>
            </w:r>
            <w:r>
              <w:rPr>
                <w:noProof/>
                <w:webHidden/>
              </w:rPr>
            </w:r>
            <w:r>
              <w:rPr>
                <w:noProof/>
                <w:webHidden/>
              </w:rPr>
              <w:fldChar w:fldCharType="separate"/>
            </w:r>
            <w:r w:rsidR="005625FA">
              <w:rPr>
                <w:noProof/>
                <w:webHidden/>
              </w:rPr>
              <w:t>1</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79" w:history="1">
            <w:r w:rsidR="009633D7" w:rsidRPr="005B7D6C">
              <w:rPr>
                <w:rStyle w:val="Hyperlink"/>
                <w:noProof/>
              </w:rPr>
              <w:t>INTRODUCTION</w:t>
            </w:r>
            <w:r w:rsidR="009633D7">
              <w:rPr>
                <w:noProof/>
                <w:webHidden/>
              </w:rPr>
              <w:tab/>
            </w:r>
            <w:r>
              <w:rPr>
                <w:noProof/>
                <w:webHidden/>
              </w:rPr>
              <w:fldChar w:fldCharType="begin"/>
            </w:r>
            <w:r w:rsidR="009633D7">
              <w:rPr>
                <w:noProof/>
                <w:webHidden/>
              </w:rPr>
              <w:instrText xml:space="preserve"> PAGEREF _Toc234492079 \h </w:instrText>
            </w:r>
            <w:r>
              <w:rPr>
                <w:noProof/>
                <w:webHidden/>
              </w:rPr>
            </w:r>
            <w:r>
              <w:rPr>
                <w:noProof/>
                <w:webHidden/>
              </w:rPr>
              <w:fldChar w:fldCharType="separate"/>
            </w:r>
            <w:r w:rsidR="005625FA">
              <w:rPr>
                <w:noProof/>
                <w:webHidden/>
              </w:rPr>
              <w:t>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0" w:history="1">
            <w:r w:rsidR="009633D7" w:rsidRPr="005B7D6C">
              <w:rPr>
                <w:rStyle w:val="Hyperlink"/>
                <w:noProof/>
              </w:rPr>
              <w:t>1.1 Background to the Study</w:t>
            </w:r>
            <w:r w:rsidR="009633D7">
              <w:rPr>
                <w:noProof/>
                <w:webHidden/>
              </w:rPr>
              <w:tab/>
            </w:r>
            <w:r>
              <w:rPr>
                <w:noProof/>
                <w:webHidden/>
              </w:rPr>
              <w:fldChar w:fldCharType="begin"/>
            </w:r>
            <w:r w:rsidR="009633D7">
              <w:rPr>
                <w:noProof/>
                <w:webHidden/>
              </w:rPr>
              <w:instrText xml:space="preserve"> PAGEREF _Toc234492080 \h </w:instrText>
            </w:r>
            <w:r>
              <w:rPr>
                <w:noProof/>
                <w:webHidden/>
              </w:rPr>
            </w:r>
            <w:r>
              <w:rPr>
                <w:noProof/>
                <w:webHidden/>
              </w:rPr>
              <w:fldChar w:fldCharType="separate"/>
            </w:r>
            <w:r w:rsidR="005625FA">
              <w:rPr>
                <w:noProof/>
                <w:webHidden/>
              </w:rPr>
              <w:t>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1" w:history="1">
            <w:r w:rsidR="009633D7" w:rsidRPr="005B7D6C">
              <w:rPr>
                <w:rStyle w:val="Hyperlink"/>
                <w:noProof/>
              </w:rPr>
              <w:t>1.2 Statement of the Problem</w:t>
            </w:r>
            <w:r w:rsidR="009633D7">
              <w:rPr>
                <w:noProof/>
                <w:webHidden/>
              </w:rPr>
              <w:tab/>
            </w:r>
            <w:r>
              <w:rPr>
                <w:noProof/>
                <w:webHidden/>
              </w:rPr>
              <w:fldChar w:fldCharType="begin"/>
            </w:r>
            <w:r w:rsidR="009633D7">
              <w:rPr>
                <w:noProof/>
                <w:webHidden/>
              </w:rPr>
              <w:instrText xml:space="preserve"> PAGEREF _Toc234492081 \h </w:instrText>
            </w:r>
            <w:r>
              <w:rPr>
                <w:noProof/>
                <w:webHidden/>
              </w:rPr>
            </w:r>
            <w:r>
              <w:rPr>
                <w:noProof/>
                <w:webHidden/>
              </w:rPr>
              <w:fldChar w:fldCharType="separate"/>
            </w:r>
            <w:r w:rsidR="005625FA">
              <w:rPr>
                <w:noProof/>
                <w:webHidden/>
              </w:rPr>
              <w:t>4</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2" w:history="1">
            <w:r w:rsidR="009633D7" w:rsidRPr="005B7D6C">
              <w:rPr>
                <w:rStyle w:val="Hyperlink"/>
                <w:noProof/>
              </w:rPr>
              <w:t>1.3 Research Questions</w:t>
            </w:r>
            <w:r w:rsidR="009633D7">
              <w:rPr>
                <w:noProof/>
                <w:webHidden/>
              </w:rPr>
              <w:tab/>
            </w:r>
            <w:r>
              <w:rPr>
                <w:noProof/>
                <w:webHidden/>
              </w:rPr>
              <w:fldChar w:fldCharType="begin"/>
            </w:r>
            <w:r w:rsidR="009633D7">
              <w:rPr>
                <w:noProof/>
                <w:webHidden/>
              </w:rPr>
              <w:instrText xml:space="preserve"> PAGEREF _Toc234492082 \h </w:instrText>
            </w:r>
            <w:r>
              <w:rPr>
                <w:noProof/>
                <w:webHidden/>
              </w:rPr>
            </w:r>
            <w:r>
              <w:rPr>
                <w:noProof/>
                <w:webHidden/>
              </w:rPr>
              <w:fldChar w:fldCharType="separate"/>
            </w:r>
            <w:r w:rsidR="005625FA">
              <w:rPr>
                <w:noProof/>
                <w:webHidden/>
              </w:rPr>
              <w:t>5</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3" w:history="1">
            <w:r w:rsidR="009633D7" w:rsidRPr="005B7D6C">
              <w:rPr>
                <w:rStyle w:val="Hyperlink"/>
                <w:noProof/>
              </w:rPr>
              <w:t>1.4 Objectives of the Study</w:t>
            </w:r>
            <w:r w:rsidR="009633D7">
              <w:rPr>
                <w:noProof/>
                <w:webHidden/>
              </w:rPr>
              <w:tab/>
            </w:r>
            <w:r>
              <w:rPr>
                <w:noProof/>
                <w:webHidden/>
              </w:rPr>
              <w:fldChar w:fldCharType="begin"/>
            </w:r>
            <w:r w:rsidR="009633D7">
              <w:rPr>
                <w:noProof/>
                <w:webHidden/>
              </w:rPr>
              <w:instrText xml:space="preserve"> PAGEREF _Toc234492083 \h </w:instrText>
            </w:r>
            <w:r>
              <w:rPr>
                <w:noProof/>
                <w:webHidden/>
              </w:rPr>
            </w:r>
            <w:r>
              <w:rPr>
                <w:noProof/>
                <w:webHidden/>
              </w:rPr>
              <w:fldChar w:fldCharType="separate"/>
            </w:r>
            <w:r w:rsidR="005625FA">
              <w:rPr>
                <w:noProof/>
                <w:webHidden/>
              </w:rPr>
              <w:t>5</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4" w:history="1">
            <w:r w:rsidR="009633D7" w:rsidRPr="005B7D6C">
              <w:rPr>
                <w:rStyle w:val="Hyperlink"/>
                <w:noProof/>
              </w:rPr>
              <w:t>1.5 Research Hypotheses</w:t>
            </w:r>
            <w:r w:rsidR="009633D7">
              <w:rPr>
                <w:noProof/>
                <w:webHidden/>
              </w:rPr>
              <w:tab/>
            </w:r>
            <w:r>
              <w:rPr>
                <w:noProof/>
                <w:webHidden/>
              </w:rPr>
              <w:fldChar w:fldCharType="begin"/>
            </w:r>
            <w:r w:rsidR="009633D7">
              <w:rPr>
                <w:noProof/>
                <w:webHidden/>
              </w:rPr>
              <w:instrText xml:space="preserve"> PAGEREF _Toc234492084 \h </w:instrText>
            </w:r>
            <w:r>
              <w:rPr>
                <w:noProof/>
                <w:webHidden/>
              </w:rPr>
            </w:r>
            <w:r>
              <w:rPr>
                <w:noProof/>
                <w:webHidden/>
              </w:rPr>
              <w:fldChar w:fldCharType="separate"/>
            </w:r>
            <w:r w:rsidR="005625FA">
              <w:rPr>
                <w:noProof/>
                <w:webHidden/>
              </w:rPr>
              <w:t>5</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5" w:history="1">
            <w:r w:rsidR="009633D7" w:rsidRPr="005B7D6C">
              <w:rPr>
                <w:rStyle w:val="Hyperlink"/>
                <w:noProof/>
              </w:rPr>
              <w:t>1.6 Scope of the Study</w:t>
            </w:r>
            <w:r w:rsidR="009633D7">
              <w:rPr>
                <w:noProof/>
                <w:webHidden/>
              </w:rPr>
              <w:tab/>
            </w:r>
            <w:r>
              <w:rPr>
                <w:noProof/>
                <w:webHidden/>
              </w:rPr>
              <w:fldChar w:fldCharType="begin"/>
            </w:r>
            <w:r w:rsidR="009633D7">
              <w:rPr>
                <w:noProof/>
                <w:webHidden/>
              </w:rPr>
              <w:instrText xml:space="preserve"> PAGEREF _Toc234492085 \h </w:instrText>
            </w:r>
            <w:r>
              <w:rPr>
                <w:noProof/>
                <w:webHidden/>
              </w:rPr>
            </w:r>
            <w:r>
              <w:rPr>
                <w:noProof/>
                <w:webHidden/>
              </w:rPr>
              <w:fldChar w:fldCharType="separate"/>
            </w:r>
            <w:r w:rsidR="005625FA">
              <w:rPr>
                <w:noProof/>
                <w:webHidden/>
              </w:rPr>
              <w:t>6</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6" w:history="1">
            <w:r w:rsidR="009633D7" w:rsidRPr="005B7D6C">
              <w:rPr>
                <w:rStyle w:val="Hyperlink"/>
                <w:noProof/>
              </w:rPr>
              <w:t>1.7 Significance of the Study</w:t>
            </w:r>
            <w:r w:rsidR="009633D7">
              <w:rPr>
                <w:noProof/>
                <w:webHidden/>
              </w:rPr>
              <w:tab/>
            </w:r>
            <w:r>
              <w:rPr>
                <w:noProof/>
                <w:webHidden/>
              </w:rPr>
              <w:fldChar w:fldCharType="begin"/>
            </w:r>
            <w:r w:rsidR="009633D7">
              <w:rPr>
                <w:noProof/>
                <w:webHidden/>
              </w:rPr>
              <w:instrText xml:space="preserve"> PAGEREF _Toc234492086 \h </w:instrText>
            </w:r>
            <w:r>
              <w:rPr>
                <w:noProof/>
                <w:webHidden/>
              </w:rPr>
            </w:r>
            <w:r>
              <w:rPr>
                <w:noProof/>
                <w:webHidden/>
              </w:rPr>
              <w:fldChar w:fldCharType="separate"/>
            </w:r>
            <w:r w:rsidR="005625FA">
              <w:rPr>
                <w:noProof/>
                <w:webHidden/>
              </w:rPr>
              <w:t>6</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87" w:history="1">
            <w:r w:rsidR="009633D7" w:rsidRPr="005B7D6C">
              <w:rPr>
                <w:rStyle w:val="Hyperlink"/>
                <w:noProof/>
              </w:rPr>
              <w:t>CHAPTER TWO</w:t>
            </w:r>
            <w:r w:rsidR="009633D7">
              <w:rPr>
                <w:noProof/>
                <w:webHidden/>
              </w:rPr>
              <w:tab/>
            </w:r>
            <w:r>
              <w:rPr>
                <w:noProof/>
                <w:webHidden/>
              </w:rPr>
              <w:fldChar w:fldCharType="begin"/>
            </w:r>
            <w:r w:rsidR="009633D7">
              <w:rPr>
                <w:noProof/>
                <w:webHidden/>
              </w:rPr>
              <w:instrText xml:space="preserve"> PAGEREF _Toc234492087 \h </w:instrText>
            </w:r>
            <w:r>
              <w:rPr>
                <w:noProof/>
                <w:webHidden/>
              </w:rPr>
            </w:r>
            <w:r>
              <w:rPr>
                <w:noProof/>
                <w:webHidden/>
              </w:rPr>
              <w:fldChar w:fldCharType="separate"/>
            </w:r>
            <w:r w:rsidR="005625FA">
              <w:rPr>
                <w:noProof/>
                <w:webHidden/>
              </w:rPr>
              <w:t>7</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088" w:history="1">
            <w:r w:rsidR="009633D7" w:rsidRPr="005B7D6C">
              <w:rPr>
                <w:rStyle w:val="Hyperlink"/>
                <w:noProof/>
              </w:rPr>
              <w:t>LITERATURE REVIEW</w:t>
            </w:r>
            <w:r w:rsidR="009633D7">
              <w:rPr>
                <w:noProof/>
                <w:webHidden/>
              </w:rPr>
              <w:tab/>
            </w:r>
            <w:r>
              <w:rPr>
                <w:noProof/>
                <w:webHidden/>
              </w:rPr>
              <w:fldChar w:fldCharType="begin"/>
            </w:r>
            <w:r w:rsidR="009633D7">
              <w:rPr>
                <w:noProof/>
                <w:webHidden/>
              </w:rPr>
              <w:instrText xml:space="preserve"> PAGEREF _Toc234492088 \h </w:instrText>
            </w:r>
            <w:r>
              <w:rPr>
                <w:noProof/>
                <w:webHidden/>
              </w:rPr>
            </w:r>
            <w:r>
              <w:rPr>
                <w:noProof/>
                <w:webHidden/>
              </w:rPr>
              <w:fldChar w:fldCharType="separate"/>
            </w:r>
            <w:r w:rsidR="005625FA">
              <w:rPr>
                <w:noProof/>
                <w:webHidden/>
              </w:rPr>
              <w:t>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89" w:history="1">
            <w:r w:rsidR="009633D7" w:rsidRPr="005B7D6C">
              <w:rPr>
                <w:rStyle w:val="Hyperlink"/>
                <w:noProof/>
              </w:rPr>
              <w:t>2.1 Conceptual Review</w:t>
            </w:r>
            <w:r w:rsidR="009633D7">
              <w:rPr>
                <w:noProof/>
                <w:webHidden/>
              </w:rPr>
              <w:tab/>
            </w:r>
            <w:r>
              <w:rPr>
                <w:noProof/>
                <w:webHidden/>
              </w:rPr>
              <w:fldChar w:fldCharType="begin"/>
            </w:r>
            <w:r w:rsidR="009633D7">
              <w:rPr>
                <w:noProof/>
                <w:webHidden/>
              </w:rPr>
              <w:instrText xml:space="preserve"> PAGEREF _Toc234492089 \h </w:instrText>
            </w:r>
            <w:r>
              <w:rPr>
                <w:noProof/>
                <w:webHidden/>
              </w:rPr>
            </w:r>
            <w:r>
              <w:rPr>
                <w:noProof/>
                <w:webHidden/>
              </w:rPr>
              <w:fldChar w:fldCharType="separate"/>
            </w:r>
            <w:r w:rsidR="005625FA">
              <w:rPr>
                <w:noProof/>
                <w:webHidden/>
              </w:rPr>
              <w:t>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0" w:history="1">
            <w:r w:rsidR="009633D7" w:rsidRPr="005B7D6C">
              <w:rPr>
                <w:rStyle w:val="Hyperlink"/>
                <w:noProof/>
              </w:rPr>
              <w:t>2.1.1 Public Debt</w:t>
            </w:r>
            <w:r w:rsidR="009633D7">
              <w:rPr>
                <w:noProof/>
                <w:webHidden/>
              </w:rPr>
              <w:tab/>
            </w:r>
            <w:r>
              <w:rPr>
                <w:noProof/>
                <w:webHidden/>
              </w:rPr>
              <w:fldChar w:fldCharType="begin"/>
            </w:r>
            <w:r w:rsidR="009633D7">
              <w:rPr>
                <w:noProof/>
                <w:webHidden/>
              </w:rPr>
              <w:instrText xml:space="preserve"> PAGEREF _Toc234492090 \h </w:instrText>
            </w:r>
            <w:r>
              <w:rPr>
                <w:noProof/>
                <w:webHidden/>
              </w:rPr>
            </w:r>
            <w:r>
              <w:rPr>
                <w:noProof/>
                <w:webHidden/>
              </w:rPr>
              <w:fldChar w:fldCharType="separate"/>
            </w:r>
            <w:r w:rsidR="005625FA">
              <w:rPr>
                <w:noProof/>
                <w:webHidden/>
              </w:rPr>
              <w:t>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1" w:history="1">
            <w:r w:rsidR="009633D7" w:rsidRPr="005B7D6C">
              <w:rPr>
                <w:rStyle w:val="Hyperlink"/>
                <w:noProof/>
              </w:rPr>
              <w:t>2.1.1.1 Domestic Debt</w:t>
            </w:r>
            <w:r w:rsidR="009633D7">
              <w:rPr>
                <w:noProof/>
                <w:webHidden/>
              </w:rPr>
              <w:tab/>
            </w:r>
            <w:r>
              <w:rPr>
                <w:noProof/>
                <w:webHidden/>
              </w:rPr>
              <w:fldChar w:fldCharType="begin"/>
            </w:r>
            <w:r w:rsidR="009633D7">
              <w:rPr>
                <w:noProof/>
                <w:webHidden/>
              </w:rPr>
              <w:instrText xml:space="preserve"> PAGEREF _Toc234492091 \h </w:instrText>
            </w:r>
            <w:r>
              <w:rPr>
                <w:noProof/>
                <w:webHidden/>
              </w:rPr>
            </w:r>
            <w:r>
              <w:rPr>
                <w:noProof/>
                <w:webHidden/>
              </w:rPr>
              <w:fldChar w:fldCharType="separate"/>
            </w:r>
            <w:r w:rsidR="005625FA">
              <w:rPr>
                <w:noProof/>
                <w:webHidden/>
              </w:rPr>
              <w:t>8</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2" w:history="1">
            <w:r w:rsidR="009633D7" w:rsidRPr="005B7D6C">
              <w:rPr>
                <w:rStyle w:val="Hyperlink"/>
                <w:noProof/>
              </w:rPr>
              <w:t>2.1.1.2 External Debt</w:t>
            </w:r>
            <w:r w:rsidR="009633D7">
              <w:rPr>
                <w:noProof/>
                <w:webHidden/>
              </w:rPr>
              <w:tab/>
            </w:r>
            <w:r>
              <w:rPr>
                <w:noProof/>
                <w:webHidden/>
              </w:rPr>
              <w:fldChar w:fldCharType="begin"/>
            </w:r>
            <w:r w:rsidR="009633D7">
              <w:rPr>
                <w:noProof/>
                <w:webHidden/>
              </w:rPr>
              <w:instrText xml:space="preserve"> PAGEREF _Toc234492092 \h </w:instrText>
            </w:r>
            <w:r>
              <w:rPr>
                <w:noProof/>
                <w:webHidden/>
              </w:rPr>
            </w:r>
            <w:r>
              <w:rPr>
                <w:noProof/>
                <w:webHidden/>
              </w:rPr>
              <w:fldChar w:fldCharType="separate"/>
            </w:r>
            <w:r w:rsidR="005625FA">
              <w:rPr>
                <w:noProof/>
                <w:webHidden/>
              </w:rPr>
              <w:t>8</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3" w:history="1">
            <w:r w:rsidR="009633D7" w:rsidRPr="005B7D6C">
              <w:rPr>
                <w:rStyle w:val="Hyperlink"/>
                <w:noProof/>
              </w:rPr>
              <w:t>2.1.1.3 Public Debt Servicing</w:t>
            </w:r>
            <w:r w:rsidR="009633D7">
              <w:rPr>
                <w:noProof/>
                <w:webHidden/>
              </w:rPr>
              <w:tab/>
            </w:r>
            <w:r>
              <w:rPr>
                <w:noProof/>
                <w:webHidden/>
              </w:rPr>
              <w:fldChar w:fldCharType="begin"/>
            </w:r>
            <w:r w:rsidR="009633D7">
              <w:rPr>
                <w:noProof/>
                <w:webHidden/>
              </w:rPr>
              <w:instrText xml:space="preserve"> PAGEREF _Toc234492093 \h </w:instrText>
            </w:r>
            <w:r>
              <w:rPr>
                <w:noProof/>
                <w:webHidden/>
              </w:rPr>
            </w:r>
            <w:r>
              <w:rPr>
                <w:noProof/>
                <w:webHidden/>
              </w:rPr>
              <w:fldChar w:fldCharType="separate"/>
            </w:r>
            <w:r w:rsidR="005625FA">
              <w:rPr>
                <w:noProof/>
                <w:webHidden/>
              </w:rPr>
              <w:t>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4" w:history="1">
            <w:r w:rsidR="009633D7" w:rsidRPr="005B7D6C">
              <w:rPr>
                <w:rStyle w:val="Hyperlink"/>
                <w:noProof/>
              </w:rPr>
              <w:t>2.1.2 Economic Growth</w:t>
            </w:r>
            <w:r w:rsidR="009633D7">
              <w:rPr>
                <w:noProof/>
                <w:webHidden/>
              </w:rPr>
              <w:tab/>
            </w:r>
            <w:r>
              <w:rPr>
                <w:noProof/>
                <w:webHidden/>
              </w:rPr>
              <w:fldChar w:fldCharType="begin"/>
            </w:r>
            <w:r w:rsidR="009633D7">
              <w:rPr>
                <w:noProof/>
                <w:webHidden/>
              </w:rPr>
              <w:instrText xml:space="preserve"> PAGEREF _Toc234492094 \h </w:instrText>
            </w:r>
            <w:r>
              <w:rPr>
                <w:noProof/>
                <w:webHidden/>
              </w:rPr>
            </w:r>
            <w:r>
              <w:rPr>
                <w:noProof/>
                <w:webHidden/>
              </w:rPr>
              <w:fldChar w:fldCharType="separate"/>
            </w:r>
            <w:r w:rsidR="005625FA">
              <w:rPr>
                <w:noProof/>
                <w:webHidden/>
              </w:rPr>
              <w:t>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5" w:history="1">
            <w:r w:rsidR="009633D7" w:rsidRPr="005B7D6C">
              <w:rPr>
                <w:rStyle w:val="Hyperlink"/>
                <w:noProof/>
              </w:rPr>
              <w:t>2.2 Theoretical Framework</w:t>
            </w:r>
            <w:r w:rsidR="009633D7">
              <w:rPr>
                <w:noProof/>
                <w:webHidden/>
              </w:rPr>
              <w:tab/>
            </w:r>
            <w:r>
              <w:rPr>
                <w:noProof/>
                <w:webHidden/>
              </w:rPr>
              <w:fldChar w:fldCharType="begin"/>
            </w:r>
            <w:r w:rsidR="009633D7">
              <w:rPr>
                <w:noProof/>
                <w:webHidden/>
              </w:rPr>
              <w:instrText xml:space="preserve"> PAGEREF _Toc234492095 \h </w:instrText>
            </w:r>
            <w:r>
              <w:rPr>
                <w:noProof/>
                <w:webHidden/>
              </w:rPr>
            </w:r>
            <w:r>
              <w:rPr>
                <w:noProof/>
                <w:webHidden/>
              </w:rPr>
              <w:fldChar w:fldCharType="separate"/>
            </w:r>
            <w:r w:rsidR="005625FA">
              <w:rPr>
                <w:noProof/>
                <w:webHidden/>
              </w:rPr>
              <w:t>10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6" w:history="1">
            <w:r w:rsidR="009633D7" w:rsidRPr="005B7D6C">
              <w:rPr>
                <w:rStyle w:val="Hyperlink"/>
                <w:noProof/>
              </w:rPr>
              <w:t>2.2.1 The Keynesian Theory Of Public Borrowing.</w:t>
            </w:r>
            <w:r w:rsidR="009633D7">
              <w:rPr>
                <w:noProof/>
                <w:webHidden/>
              </w:rPr>
              <w:tab/>
            </w:r>
            <w:r>
              <w:rPr>
                <w:noProof/>
                <w:webHidden/>
              </w:rPr>
              <w:fldChar w:fldCharType="begin"/>
            </w:r>
            <w:r w:rsidR="009633D7">
              <w:rPr>
                <w:noProof/>
                <w:webHidden/>
              </w:rPr>
              <w:instrText xml:space="preserve"> PAGEREF _Toc234492096 \h </w:instrText>
            </w:r>
            <w:r>
              <w:rPr>
                <w:noProof/>
                <w:webHidden/>
              </w:rPr>
            </w:r>
            <w:r>
              <w:rPr>
                <w:noProof/>
                <w:webHidden/>
              </w:rPr>
              <w:fldChar w:fldCharType="separate"/>
            </w:r>
            <w:r w:rsidR="005625FA">
              <w:rPr>
                <w:noProof/>
                <w:webHidden/>
              </w:rPr>
              <w:t>10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7" w:history="1">
            <w:r w:rsidR="009633D7" w:rsidRPr="005B7D6C">
              <w:rPr>
                <w:rStyle w:val="Hyperlink"/>
                <w:noProof/>
              </w:rPr>
              <w:t>2.2.2 Debt Cum-Growth Theory</w:t>
            </w:r>
            <w:r w:rsidR="009633D7">
              <w:rPr>
                <w:noProof/>
                <w:webHidden/>
              </w:rPr>
              <w:tab/>
            </w:r>
            <w:r>
              <w:rPr>
                <w:noProof/>
                <w:webHidden/>
              </w:rPr>
              <w:fldChar w:fldCharType="begin"/>
            </w:r>
            <w:r w:rsidR="009633D7">
              <w:rPr>
                <w:noProof/>
                <w:webHidden/>
              </w:rPr>
              <w:instrText xml:space="preserve"> PAGEREF _Toc234492097 \h </w:instrText>
            </w:r>
            <w:r>
              <w:rPr>
                <w:noProof/>
                <w:webHidden/>
              </w:rPr>
            </w:r>
            <w:r>
              <w:rPr>
                <w:noProof/>
                <w:webHidden/>
              </w:rPr>
              <w:fldChar w:fldCharType="separate"/>
            </w:r>
            <w:r w:rsidR="005625FA">
              <w:rPr>
                <w:noProof/>
                <w:webHidden/>
              </w:rPr>
              <w:t>10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8" w:history="1">
            <w:r w:rsidR="009633D7" w:rsidRPr="005B7D6C">
              <w:rPr>
                <w:rStyle w:val="Hyperlink"/>
                <w:noProof/>
              </w:rPr>
              <w:t>2.2.3 The Debt Overhang Theory</w:t>
            </w:r>
            <w:r w:rsidR="009633D7">
              <w:rPr>
                <w:noProof/>
                <w:webHidden/>
              </w:rPr>
              <w:tab/>
            </w:r>
            <w:r>
              <w:rPr>
                <w:noProof/>
                <w:webHidden/>
              </w:rPr>
              <w:fldChar w:fldCharType="begin"/>
            </w:r>
            <w:r w:rsidR="009633D7">
              <w:rPr>
                <w:noProof/>
                <w:webHidden/>
              </w:rPr>
              <w:instrText xml:space="preserve"> PAGEREF _Toc234492098 \h </w:instrText>
            </w:r>
            <w:r>
              <w:rPr>
                <w:noProof/>
                <w:webHidden/>
              </w:rPr>
            </w:r>
            <w:r>
              <w:rPr>
                <w:noProof/>
                <w:webHidden/>
              </w:rPr>
              <w:fldChar w:fldCharType="separate"/>
            </w:r>
            <w:r w:rsidR="005625FA">
              <w:rPr>
                <w:noProof/>
                <w:webHidden/>
              </w:rPr>
              <w:t>11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099" w:history="1">
            <w:r w:rsidR="009633D7" w:rsidRPr="005B7D6C">
              <w:rPr>
                <w:rStyle w:val="Hyperlink"/>
                <w:noProof/>
              </w:rPr>
              <w:t>2.2.4 Crowding Out Theory</w:t>
            </w:r>
            <w:r w:rsidR="009633D7">
              <w:rPr>
                <w:noProof/>
                <w:webHidden/>
              </w:rPr>
              <w:tab/>
            </w:r>
            <w:r>
              <w:rPr>
                <w:noProof/>
                <w:webHidden/>
              </w:rPr>
              <w:fldChar w:fldCharType="begin"/>
            </w:r>
            <w:r w:rsidR="009633D7">
              <w:rPr>
                <w:noProof/>
                <w:webHidden/>
              </w:rPr>
              <w:instrText xml:space="preserve"> PAGEREF _Toc234492099 \h </w:instrText>
            </w:r>
            <w:r>
              <w:rPr>
                <w:noProof/>
                <w:webHidden/>
              </w:rPr>
            </w:r>
            <w:r>
              <w:rPr>
                <w:noProof/>
                <w:webHidden/>
              </w:rPr>
              <w:fldChar w:fldCharType="separate"/>
            </w:r>
            <w:r w:rsidR="005625FA">
              <w:rPr>
                <w:noProof/>
                <w:webHidden/>
              </w:rPr>
              <w:t>12</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0" w:history="1">
            <w:r w:rsidR="009633D7" w:rsidRPr="005B7D6C">
              <w:rPr>
                <w:rStyle w:val="Hyperlink"/>
                <w:noProof/>
              </w:rPr>
              <w:t>2.3 Empirical Literature</w:t>
            </w:r>
            <w:r w:rsidR="009633D7">
              <w:rPr>
                <w:noProof/>
                <w:webHidden/>
              </w:rPr>
              <w:tab/>
            </w:r>
            <w:r>
              <w:rPr>
                <w:noProof/>
                <w:webHidden/>
              </w:rPr>
              <w:fldChar w:fldCharType="begin"/>
            </w:r>
            <w:r w:rsidR="009633D7">
              <w:rPr>
                <w:noProof/>
                <w:webHidden/>
              </w:rPr>
              <w:instrText xml:space="preserve"> PAGEREF _Toc234492100 \h </w:instrText>
            </w:r>
            <w:r>
              <w:rPr>
                <w:noProof/>
                <w:webHidden/>
              </w:rPr>
            </w:r>
            <w:r>
              <w:rPr>
                <w:noProof/>
                <w:webHidden/>
              </w:rPr>
              <w:fldChar w:fldCharType="separate"/>
            </w:r>
            <w:r w:rsidR="005625FA">
              <w:rPr>
                <w:noProof/>
                <w:webHidden/>
              </w:rPr>
              <w:t>12</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1" w:history="1">
            <w:r w:rsidR="009633D7" w:rsidRPr="005B7D6C">
              <w:rPr>
                <w:rStyle w:val="Hyperlink"/>
                <w:noProof/>
              </w:rPr>
              <w:t>2.4 Gap in Literature</w:t>
            </w:r>
            <w:r w:rsidR="009633D7">
              <w:rPr>
                <w:noProof/>
                <w:webHidden/>
              </w:rPr>
              <w:tab/>
            </w:r>
            <w:r>
              <w:rPr>
                <w:noProof/>
                <w:webHidden/>
              </w:rPr>
              <w:fldChar w:fldCharType="begin"/>
            </w:r>
            <w:r w:rsidR="009633D7">
              <w:rPr>
                <w:noProof/>
                <w:webHidden/>
              </w:rPr>
              <w:instrText xml:space="preserve"> PAGEREF _Toc234492101 \h </w:instrText>
            </w:r>
            <w:r>
              <w:rPr>
                <w:noProof/>
                <w:webHidden/>
              </w:rPr>
            </w:r>
            <w:r>
              <w:rPr>
                <w:noProof/>
                <w:webHidden/>
              </w:rPr>
              <w:fldChar w:fldCharType="separate"/>
            </w:r>
            <w:r w:rsidR="005625FA">
              <w:rPr>
                <w:noProof/>
                <w:webHidden/>
              </w:rPr>
              <w:t>16</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102" w:history="1">
            <w:r w:rsidR="009633D7" w:rsidRPr="005B7D6C">
              <w:rPr>
                <w:rStyle w:val="Hyperlink"/>
                <w:noProof/>
              </w:rPr>
              <w:t>CHAPTER THREE</w:t>
            </w:r>
            <w:r w:rsidR="009633D7">
              <w:rPr>
                <w:noProof/>
                <w:webHidden/>
              </w:rPr>
              <w:tab/>
            </w:r>
            <w:r>
              <w:rPr>
                <w:noProof/>
                <w:webHidden/>
              </w:rPr>
              <w:fldChar w:fldCharType="begin"/>
            </w:r>
            <w:r w:rsidR="009633D7">
              <w:rPr>
                <w:noProof/>
                <w:webHidden/>
              </w:rPr>
              <w:instrText xml:space="preserve"> PAGEREF _Toc234492102 \h </w:instrText>
            </w:r>
            <w:r>
              <w:rPr>
                <w:noProof/>
                <w:webHidden/>
              </w:rPr>
            </w:r>
            <w:r>
              <w:rPr>
                <w:noProof/>
                <w:webHidden/>
              </w:rPr>
              <w:fldChar w:fldCharType="separate"/>
            </w:r>
            <w:r w:rsidR="005625FA">
              <w:rPr>
                <w:noProof/>
                <w:webHidden/>
              </w:rPr>
              <w:t>17</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103" w:history="1">
            <w:r w:rsidR="009633D7" w:rsidRPr="005B7D6C">
              <w:rPr>
                <w:rStyle w:val="Hyperlink"/>
                <w:noProof/>
              </w:rPr>
              <w:t>METHODOLOGY</w:t>
            </w:r>
            <w:r w:rsidR="009633D7">
              <w:rPr>
                <w:noProof/>
                <w:webHidden/>
              </w:rPr>
              <w:tab/>
            </w:r>
            <w:r>
              <w:rPr>
                <w:noProof/>
                <w:webHidden/>
              </w:rPr>
              <w:fldChar w:fldCharType="begin"/>
            </w:r>
            <w:r w:rsidR="009633D7">
              <w:rPr>
                <w:noProof/>
                <w:webHidden/>
              </w:rPr>
              <w:instrText xml:space="preserve"> PAGEREF _Toc234492103 \h </w:instrText>
            </w:r>
            <w:r>
              <w:rPr>
                <w:noProof/>
                <w:webHidden/>
              </w:rPr>
            </w:r>
            <w:r>
              <w:rPr>
                <w:noProof/>
                <w:webHidden/>
              </w:rPr>
              <w:fldChar w:fldCharType="separate"/>
            </w:r>
            <w:r w:rsidR="005625FA">
              <w:rPr>
                <w:noProof/>
                <w:webHidden/>
              </w:rPr>
              <w:t>17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4" w:history="1">
            <w:r w:rsidR="009633D7" w:rsidRPr="005B7D6C">
              <w:rPr>
                <w:rStyle w:val="Hyperlink"/>
                <w:noProof/>
              </w:rPr>
              <w:t>3.1 Research Design</w:t>
            </w:r>
            <w:r w:rsidR="009633D7">
              <w:rPr>
                <w:noProof/>
                <w:webHidden/>
              </w:rPr>
              <w:tab/>
            </w:r>
            <w:r>
              <w:rPr>
                <w:noProof/>
                <w:webHidden/>
              </w:rPr>
              <w:fldChar w:fldCharType="begin"/>
            </w:r>
            <w:r w:rsidR="009633D7">
              <w:rPr>
                <w:noProof/>
                <w:webHidden/>
              </w:rPr>
              <w:instrText xml:space="preserve"> PAGEREF _Toc234492104 \h </w:instrText>
            </w:r>
            <w:r>
              <w:rPr>
                <w:noProof/>
                <w:webHidden/>
              </w:rPr>
            </w:r>
            <w:r>
              <w:rPr>
                <w:noProof/>
                <w:webHidden/>
              </w:rPr>
              <w:fldChar w:fldCharType="separate"/>
            </w:r>
            <w:r w:rsidR="005625FA">
              <w:rPr>
                <w:noProof/>
                <w:webHidden/>
              </w:rPr>
              <w:t>17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5" w:history="1">
            <w:r w:rsidR="009633D7" w:rsidRPr="005B7D6C">
              <w:rPr>
                <w:rStyle w:val="Hyperlink"/>
                <w:noProof/>
              </w:rPr>
              <w:t>3.2 Theoretical Model</w:t>
            </w:r>
            <w:r w:rsidR="009633D7">
              <w:rPr>
                <w:noProof/>
                <w:webHidden/>
              </w:rPr>
              <w:tab/>
            </w:r>
            <w:r>
              <w:rPr>
                <w:noProof/>
                <w:webHidden/>
              </w:rPr>
              <w:fldChar w:fldCharType="begin"/>
            </w:r>
            <w:r w:rsidR="009633D7">
              <w:rPr>
                <w:noProof/>
                <w:webHidden/>
              </w:rPr>
              <w:instrText xml:space="preserve"> PAGEREF _Toc234492105 \h </w:instrText>
            </w:r>
            <w:r>
              <w:rPr>
                <w:noProof/>
                <w:webHidden/>
              </w:rPr>
            </w:r>
            <w:r>
              <w:rPr>
                <w:noProof/>
                <w:webHidden/>
              </w:rPr>
              <w:fldChar w:fldCharType="separate"/>
            </w:r>
            <w:r w:rsidR="005625FA">
              <w:rPr>
                <w:noProof/>
                <w:webHidden/>
              </w:rPr>
              <w:t>17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6" w:history="1">
            <w:r w:rsidR="009633D7" w:rsidRPr="005B7D6C">
              <w:rPr>
                <w:rStyle w:val="Hyperlink"/>
                <w:noProof/>
              </w:rPr>
              <w:t>The Keynesian Theory of Public Borrowing.</w:t>
            </w:r>
            <w:r w:rsidR="009633D7">
              <w:rPr>
                <w:noProof/>
                <w:webHidden/>
              </w:rPr>
              <w:tab/>
            </w:r>
            <w:r>
              <w:rPr>
                <w:noProof/>
                <w:webHidden/>
              </w:rPr>
              <w:fldChar w:fldCharType="begin"/>
            </w:r>
            <w:r w:rsidR="009633D7">
              <w:rPr>
                <w:noProof/>
                <w:webHidden/>
              </w:rPr>
              <w:instrText xml:space="preserve"> PAGEREF _Toc234492106 \h </w:instrText>
            </w:r>
            <w:r>
              <w:rPr>
                <w:noProof/>
                <w:webHidden/>
              </w:rPr>
            </w:r>
            <w:r>
              <w:rPr>
                <w:noProof/>
                <w:webHidden/>
              </w:rPr>
              <w:fldChar w:fldCharType="separate"/>
            </w:r>
            <w:r w:rsidR="005625FA">
              <w:rPr>
                <w:noProof/>
                <w:webHidden/>
              </w:rPr>
              <w:t>17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7" w:history="1">
            <w:r w:rsidR="009633D7" w:rsidRPr="005B7D6C">
              <w:rPr>
                <w:rStyle w:val="Hyperlink"/>
                <w:noProof/>
              </w:rPr>
              <w:t>3.3 Model Specification</w:t>
            </w:r>
            <w:r w:rsidR="009633D7">
              <w:rPr>
                <w:noProof/>
                <w:webHidden/>
              </w:rPr>
              <w:tab/>
            </w:r>
            <w:r>
              <w:rPr>
                <w:noProof/>
                <w:webHidden/>
              </w:rPr>
              <w:fldChar w:fldCharType="begin"/>
            </w:r>
            <w:r w:rsidR="009633D7">
              <w:rPr>
                <w:noProof/>
                <w:webHidden/>
              </w:rPr>
              <w:instrText xml:space="preserve"> PAGEREF _Toc234492107 \h </w:instrText>
            </w:r>
            <w:r>
              <w:rPr>
                <w:noProof/>
                <w:webHidden/>
              </w:rPr>
            </w:r>
            <w:r>
              <w:rPr>
                <w:noProof/>
                <w:webHidden/>
              </w:rPr>
              <w:fldChar w:fldCharType="separate"/>
            </w:r>
            <w:r w:rsidR="005625FA">
              <w:rPr>
                <w:noProof/>
                <w:webHidden/>
              </w:rPr>
              <w:t>17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8" w:history="1">
            <w:r w:rsidR="009633D7" w:rsidRPr="005B7D6C">
              <w:rPr>
                <w:rStyle w:val="Hyperlink"/>
                <w:noProof/>
              </w:rPr>
              <w:t>3.4 Description of Variables</w:t>
            </w:r>
            <w:r w:rsidR="009633D7">
              <w:rPr>
                <w:noProof/>
                <w:webHidden/>
              </w:rPr>
              <w:tab/>
            </w:r>
            <w:r>
              <w:rPr>
                <w:noProof/>
                <w:webHidden/>
              </w:rPr>
              <w:fldChar w:fldCharType="begin"/>
            </w:r>
            <w:r w:rsidR="009633D7">
              <w:rPr>
                <w:noProof/>
                <w:webHidden/>
              </w:rPr>
              <w:instrText xml:space="preserve"> PAGEREF _Toc234492108 \h </w:instrText>
            </w:r>
            <w:r>
              <w:rPr>
                <w:noProof/>
                <w:webHidden/>
              </w:rPr>
            </w:r>
            <w:r>
              <w:rPr>
                <w:noProof/>
                <w:webHidden/>
              </w:rPr>
              <w:fldChar w:fldCharType="separate"/>
            </w:r>
            <w:r w:rsidR="005625FA">
              <w:rPr>
                <w:noProof/>
                <w:webHidden/>
              </w:rPr>
              <w:t>18</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09" w:history="1">
            <w:r w:rsidR="009633D7" w:rsidRPr="005B7D6C">
              <w:rPr>
                <w:rStyle w:val="Hyperlink"/>
                <w:noProof/>
              </w:rPr>
              <w:t>3.5 Testing Methodology</w:t>
            </w:r>
            <w:r w:rsidR="009633D7">
              <w:rPr>
                <w:noProof/>
                <w:webHidden/>
              </w:rPr>
              <w:tab/>
            </w:r>
            <w:r>
              <w:rPr>
                <w:noProof/>
                <w:webHidden/>
              </w:rPr>
              <w:fldChar w:fldCharType="begin"/>
            </w:r>
            <w:r w:rsidR="009633D7">
              <w:rPr>
                <w:noProof/>
                <w:webHidden/>
              </w:rPr>
              <w:instrText xml:space="preserve"> PAGEREF _Toc234492109 \h </w:instrText>
            </w:r>
            <w:r>
              <w:rPr>
                <w:noProof/>
                <w:webHidden/>
              </w:rPr>
            </w:r>
            <w:r>
              <w:rPr>
                <w:noProof/>
                <w:webHidden/>
              </w:rPr>
              <w:fldChar w:fldCharType="separate"/>
            </w:r>
            <w:r w:rsidR="005625FA">
              <w:rPr>
                <w:noProof/>
                <w:webHidden/>
              </w:rPr>
              <w:t>19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0" w:history="1">
            <w:r w:rsidR="009633D7" w:rsidRPr="005B7D6C">
              <w:rPr>
                <w:rStyle w:val="Hyperlink"/>
                <w:noProof/>
              </w:rPr>
              <w:t>3.5.1 Unit Root Test</w:t>
            </w:r>
            <w:r w:rsidR="009633D7">
              <w:rPr>
                <w:noProof/>
                <w:webHidden/>
              </w:rPr>
              <w:tab/>
            </w:r>
            <w:r>
              <w:rPr>
                <w:noProof/>
                <w:webHidden/>
              </w:rPr>
              <w:fldChar w:fldCharType="begin"/>
            </w:r>
            <w:r w:rsidR="009633D7">
              <w:rPr>
                <w:noProof/>
                <w:webHidden/>
              </w:rPr>
              <w:instrText xml:space="preserve"> PAGEREF _Toc234492110 \h </w:instrText>
            </w:r>
            <w:r>
              <w:rPr>
                <w:noProof/>
                <w:webHidden/>
              </w:rPr>
            </w:r>
            <w:r>
              <w:rPr>
                <w:noProof/>
                <w:webHidden/>
              </w:rPr>
              <w:fldChar w:fldCharType="separate"/>
            </w:r>
            <w:r w:rsidR="005625FA">
              <w:rPr>
                <w:noProof/>
                <w:webHidden/>
              </w:rPr>
              <w:t>19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1" w:history="1">
            <w:r w:rsidR="009633D7" w:rsidRPr="005B7D6C">
              <w:rPr>
                <w:rStyle w:val="Hyperlink"/>
                <w:noProof/>
              </w:rPr>
              <w:t>3.5.2 Co-integration Test</w:t>
            </w:r>
            <w:r w:rsidR="009633D7">
              <w:rPr>
                <w:noProof/>
                <w:webHidden/>
              </w:rPr>
              <w:tab/>
            </w:r>
            <w:r>
              <w:rPr>
                <w:noProof/>
                <w:webHidden/>
              </w:rPr>
              <w:fldChar w:fldCharType="begin"/>
            </w:r>
            <w:r w:rsidR="009633D7">
              <w:rPr>
                <w:noProof/>
                <w:webHidden/>
              </w:rPr>
              <w:instrText xml:space="preserve"> PAGEREF _Toc234492111 \h </w:instrText>
            </w:r>
            <w:r>
              <w:rPr>
                <w:noProof/>
                <w:webHidden/>
              </w:rPr>
            </w:r>
            <w:r>
              <w:rPr>
                <w:noProof/>
                <w:webHidden/>
              </w:rPr>
              <w:fldChar w:fldCharType="separate"/>
            </w:r>
            <w:r w:rsidR="005625FA">
              <w:rPr>
                <w:noProof/>
                <w:webHidden/>
              </w:rPr>
              <w:t>19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2" w:history="1">
            <w:r w:rsidR="009633D7" w:rsidRPr="005B7D6C">
              <w:rPr>
                <w:rStyle w:val="Hyperlink"/>
                <w:noProof/>
              </w:rPr>
              <w:t>3.6 Parameter Signs Testing</w:t>
            </w:r>
            <w:r w:rsidR="009633D7">
              <w:rPr>
                <w:noProof/>
                <w:webHidden/>
              </w:rPr>
              <w:tab/>
            </w:r>
            <w:r>
              <w:rPr>
                <w:noProof/>
                <w:webHidden/>
              </w:rPr>
              <w:fldChar w:fldCharType="begin"/>
            </w:r>
            <w:r w:rsidR="009633D7">
              <w:rPr>
                <w:noProof/>
                <w:webHidden/>
              </w:rPr>
              <w:instrText xml:space="preserve"> PAGEREF _Toc234492112 \h </w:instrText>
            </w:r>
            <w:r>
              <w:rPr>
                <w:noProof/>
                <w:webHidden/>
              </w:rPr>
            </w:r>
            <w:r>
              <w:rPr>
                <w:noProof/>
                <w:webHidden/>
              </w:rPr>
              <w:fldChar w:fldCharType="separate"/>
            </w:r>
            <w:r w:rsidR="005625FA">
              <w:rPr>
                <w:noProof/>
                <w:webHidden/>
              </w:rPr>
              <w:t>20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3" w:history="1">
            <w:r w:rsidR="009633D7" w:rsidRPr="005B7D6C">
              <w:rPr>
                <w:rStyle w:val="Hyperlink"/>
                <w:noProof/>
              </w:rPr>
              <w:t>3.6.1 Hypothesis Significance Testing</w:t>
            </w:r>
            <w:r w:rsidR="009633D7">
              <w:rPr>
                <w:noProof/>
                <w:webHidden/>
              </w:rPr>
              <w:tab/>
            </w:r>
            <w:r>
              <w:rPr>
                <w:noProof/>
                <w:webHidden/>
              </w:rPr>
              <w:fldChar w:fldCharType="begin"/>
            </w:r>
            <w:r w:rsidR="009633D7">
              <w:rPr>
                <w:noProof/>
                <w:webHidden/>
              </w:rPr>
              <w:instrText xml:space="preserve"> PAGEREF _Toc234492113 \h </w:instrText>
            </w:r>
            <w:r>
              <w:rPr>
                <w:noProof/>
                <w:webHidden/>
              </w:rPr>
            </w:r>
            <w:r>
              <w:rPr>
                <w:noProof/>
                <w:webHidden/>
              </w:rPr>
              <w:fldChar w:fldCharType="separate"/>
            </w:r>
            <w:r w:rsidR="005625FA">
              <w:rPr>
                <w:noProof/>
                <w:webHidden/>
              </w:rPr>
              <w:t>20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4" w:history="1">
            <w:r w:rsidR="009633D7" w:rsidRPr="005B7D6C">
              <w:rPr>
                <w:rStyle w:val="Hyperlink"/>
                <w:noProof/>
              </w:rPr>
              <w:t>3.6.1.1 R-Squared (R²)</w:t>
            </w:r>
            <w:r w:rsidR="009633D7">
              <w:rPr>
                <w:noProof/>
                <w:webHidden/>
              </w:rPr>
              <w:tab/>
            </w:r>
            <w:r>
              <w:rPr>
                <w:noProof/>
                <w:webHidden/>
              </w:rPr>
              <w:fldChar w:fldCharType="begin"/>
            </w:r>
            <w:r w:rsidR="009633D7">
              <w:rPr>
                <w:noProof/>
                <w:webHidden/>
              </w:rPr>
              <w:instrText xml:space="preserve"> PAGEREF _Toc234492114 \h </w:instrText>
            </w:r>
            <w:r>
              <w:rPr>
                <w:noProof/>
                <w:webHidden/>
              </w:rPr>
            </w:r>
            <w:r>
              <w:rPr>
                <w:noProof/>
                <w:webHidden/>
              </w:rPr>
              <w:fldChar w:fldCharType="separate"/>
            </w:r>
            <w:r w:rsidR="005625FA">
              <w:rPr>
                <w:noProof/>
                <w:webHidden/>
              </w:rPr>
              <w:t>20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5" w:history="1">
            <w:r w:rsidR="009633D7" w:rsidRPr="005B7D6C">
              <w:rPr>
                <w:rStyle w:val="Hyperlink"/>
                <w:noProof/>
              </w:rPr>
              <w:t>3.6.1.2 Student's t-Test</w:t>
            </w:r>
            <w:r w:rsidR="009633D7">
              <w:rPr>
                <w:noProof/>
                <w:webHidden/>
              </w:rPr>
              <w:tab/>
            </w:r>
            <w:r>
              <w:rPr>
                <w:noProof/>
                <w:webHidden/>
              </w:rPr>
              <w:fldChar w:fldCharType="begin"/>
            </w:r>
            <w:r w:rsidR="009633D7">
              <w:rPr>
                <w:noProof/>
                <w:webHidden/>
              </w:rPr>
              <w:instrText xml:space="preserve"> PAGEREF _Toc234492115 \h </w:instrText>
            </w:r>
            <w:r>
              <w:rPr>
                <w:noProof/>
                <w:webHidden/>
              </w:rPr>
            </w:r>
            <w:r>
              <w:rPr>
                <w:noProof/>
                <w:webHidden/>
              </w:rPr>
              <w:fldChar w:fldCharType="separate"/>
            </w:r>
            <w:r w:rsidR="005625FA">
              <w:rPr>
                <w:noProof/>
                <w:webHidden/>
              </w:rPr>
              <w:t>21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6" w:history="1">
            <w:r w:rsidR="009633D7" w:rsidRPr="005B7D6C">
              <w:rPr>
                <w:rStyle w:val="Hyperlink"/>
                <w:noProof/>
              </w:rPr>
              <w:t>3.6.1.3 F-Test</w:t>
            </w:r>
            <w:r w:rsidR="009633D7">
              <w:rPr>
                <w:noProof/>
                <w:webHidden/>
              </w:rPr>
              <w:tab/>
            </w:r>
            <w:r>
              <w:rPr>
                <w:noProof/>
                <w:webHidden/>
              </w:rPr>
              <w:fldChar w:fldCharType="begin"/>
            </w:r>
            <w:r w:rsidR="009633D7">
              <w:rPr>
                <w:noProof/>
                <w:webHidden/>
              </w:rPr>
              <w:instrText xml:space="preserve"> PAGEREF _Toc234492116 \h </w:instrText>
            </w:r>
            <w:r>
              <w:rPr>
                <w:noProof/>
                <w:webHidden/>
              </w:rPr>
            </w:r>
            <w:r>
              <w:rPr>
                <w:noProof/>
                <w:webHidden/>
              </w:rPr>
              <w:fldChar w:fldCharType="separate"/>
            </w:r>
            <w:r w:rsidR="005625FA">
              <w:rPr>
                <w:noProof/>
                <w:webHidden/>
              </w:rPr>
              <w:t>21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7" w:history="1">
            <w:r w:rsidR="009633D7" w:rsidRPr="005B7D6C">
              <w:rPr>
                <w:rStyle w:val="Hyperlink"/>
                <w:noProof/>
              </w:rPr>
              <w:t>3.6.2 Econometrics Tests</w:t>
            </w:r>
            <w:r w:rsidR="009633D7">
              <w:rPr>
                <w:noProof/>
                <w:webHidden/>
              </w:rPr>
              <w:tab/>
            </w:r>
            <w:r>
              <w:rPr>
                <w:noProof/>
                <w:webHidden/>
              </w:rPr>
              <w:fldChar w:fldCharType="begin"/>
            </w:r>
            <w:r w:rsidR="009633D7">
              <w:rPr>
                <w:noProof/>
                <w:webHidden/>
              </w:rPr>
              <w:instrText xml:space="preserve"> PAGEREF _Toc234492117 \h </w:instrText>
            </w:r>
            <w:r>
              <w:rPr>
                <w:noProof/>
                <w:webHidden/>
              </w:rPr>
            </w:r>
            <w:r>
              <w:rPr>
                <w:noProof/>
                <w:webHidden/>
              </w:rPr>
              <w:fldChar w:fldCharType="separate"/>
            </w:r>
            <w:r w:rsidR="005625FA">
              <w:rPr>
                <w:noProof/>
                <w:webHidden/>
              </w:rPr>
              <w:t>21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8" w:history="1">
            <w:r w:rsidR="009633D7" w:rsidRPr="005B7D6C">
              <w:rPr>
                <w:rStyle w:val="Hyperlink"/>
                <w:noProof/>
              </w:rPr>
              <w:t>3.6.2.1 Normality Test</w:t>
            </w:r>
            <w:r w:rsidR="009633D7">
              <w:rPr>
                <w:noProof/>
                <w:webHidden/>
              </w:rPr>
              <w:tab/>
            </w:r>
            <w:r>
              <w:rPr>
                <w:noProof/>
                <w:webHidden/>
              </w:rPr>
              <w:fldChar w:fldCharType="begin"/>
            </w:r>
            <w:r w:rsidR="009633D7">
              <w:rPr>
                <w:noProof/>
                <w:webHidden/>
              </w:rPr>
              <w:instrText xml:space="preserve"> PAGEREF _Toc234492118 \h </w:instrText>
            </w:r>
            <w:r>
              <w:rPr>
                <w:noProof/>
                <w:webHidden/>
              </w:rPr>
            </w:r>
            <w:r>
              <w:rPr>
                <w:noProof/>
                <w:webHidden/>
              </w:rPr>
              <w:fldChar w:fldCharType="separate"/>
            </w:r>
            <w:r w:rsidR="005625FA">
              <w:rPr>
                <w:noProof/>
                <w:webHidden/>
              </w:rPr>
              <w:t>21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19" w:history="1">
            <w:r w:rsidR="009633D7" w:rsidRPr="005B7D6C">
              <w:rPr>
                <w:rStyle w:val="Hyperlink"/>
                <w:noProof/>
              </w:rPr>
              <w:t>3.6.2.2 Autocorrelation Test</w:t>
            </w:r>
            <w:r w:rsidR="009633D7">
              <w:rPr>
                <w:noProof/>
                <w:webHidden/>
              </w:rPr>
              <w:tab/>
            </w:r>
            <w:r>
              <w:rPr>
                <w:noProof/>
                <w:webHidden/>
              </w:rPr>
              <w:fldChar w:fldCharType="begin"/>
            </w:r>
            <w:r w:rsidR="009633D7">
              <w:rPr>
                <w:noProof/>
                <w:webHidden/>
              </w:rPr>
              <w:instrText xml:space="preserve"> PAGEREF _Toc234492119 \h </w:instrText>
            </w:r>
            <w:r>
              <w:rPr>
                <w:noProof/>
                <w:webHidden/>
              </w:rPr>
            </w:r>
            <w:r>
              <w:rPr>
                <w:noProof/>
                <w:webHidden/>
              </w:rPr>
              <w:fldChar w:fldCharType="separate"/>
            </w:r>
            <w:r w:rsidR="005625FA">
              <w:rPr>
                <w:noProof/>
                <w:webHidden/>
              </w:rPr>
              <w:t>21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0" w:history="1">
            <w:r w:rsidR="009633D7" w:rsidRPr="005B7D6C">
              <w:rPr>
                <w:rStyle w:val="Hyperlink"/>
                <w:noProof/>
              </w:rPr>
              <w:t>3.7 Required Sources of Data</w:t>
            </w:r>
            <w:r w:rsidR="009633D7">
              <w:rPr>
                <w:noProof/>
                <w:webHidden/>
              </w:rPr>
              <w:tab/>
            </w:r>
            <w:r>
              <w:rPr>
                <w:noProof/>
                <w:webHidden/>
              </w:rPr>
              <w:fldChar w:fldCharType="begin"/>
            </w:r>
            <w:r w:rsidR="009633D7">
              <w:rPr>
                <w:noProof/>
                <w:webHidden/>
              </w:rPr>
              <w:instrText xml:space="preserve"> PAGEREF _Toc234492120 \h </w:instrText>
            </w:r>
            <w:r>
              <w:rPr>
                <w:noProof/>
                <w:webHidden/>
              </w:rPr>
            </w:r>
            <w:r>
              <w:rPr>
                <w:noProof/>
                <w:webHidden/>
              </w:rPr>
              <w:fldChar w:fldCharType="separate"/>
            </w:r>
            <w:r w:rsidR="005625FA">
              <w:rPr>
                <w:noProof/>
                <w:webHidden/>
              </w:rPr>
              <w:t>22</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1" w:history="1">
            <w:r w:rsidR="009633D7" w:rsidRPr="005B7D6C">
              <w:rPr>
                <w:rStyle w:val="Hyperlink"/>
                <w:noProof/>
              </w:rPr>
              <w:t>3.8Econometric Software</w:t>
            </w:r>
            <w:r w:rsidR="009633D7">
              <w:rPr>
                <w:noProof/>
                <w:webHidden/>
              </w:rPr>
              <w:tab/>
            </w:r>
            <w:r>
              <w:rPr>
                <w:noProof/>
                <w:webHidden/>
              </w:rPr>
              <w:fldChar w:fldCharType="begin"/>
            </w:r>
            <w:r w:rsidR="009633D7">
              <w:rPr>
                <w:noProof/>
                <w:webHidden/>
              </w:rPr>
              <w:instrText xml:space="preserve"> PAGEREF _Toc234492121 \h </w:instrText>
            </w:r>
            <w:r>
              <w:rPr>
                <w:noProof/>
                <w:webHidden/>
              </w:rPr>
            </w:r>
            <w:r>
              <w:rPr>
                <w:noProof/>
                <w:webHidden/>
              </w:rPr>
              <w:fldChar w:fldCharType="separate"/>
            </w:r>
            <w:r w:rsidR="005625FA">
              <w:rPr>
                <w:noProof/>
                <w:webHidden/>
              </w:rPr>
              <w:t>22</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122" w:history="1">
            <w:r w:rsidR="009633D7" w:rsidRPr="005B7D6C">
              <w:rPr>
                <w:rStyle w:val="Hyperlink"/>
                <w:noProof/>
              </w:rPr>
              <w:t>CHAPTER 4</w:t>
            </w:r>
            <w:r w:rsidR="009633D7">
              <w:rPr>
                <w:noProof/>
                <w:webHidden/>
              </w:rPr>
              <w:tab/>
            </w:r>
            <w:r>
              <w:rPr>
                <w:noProof/>
                <w:webHidden/>
              </w:rPr>
              <w:fldChar w:fldCharType="begin"/>
            </w:r>
            <w:r w:rsidR="009633D7">
              <w:rPr>
                <w:noProof/>
                <w:webHidden/>
              </w:rPr>
              <w:instrText xml:space="preserve"> PAGEREF _Toc234492122 \h </w:instrText>
            </w:r>
            <w:r>
              <w:rPr>
                <w:noProof/>
                <w:webHidden/>
              </w:rPr>
            </w:r>
            <w:r>
              <w:rPr>
                <w:noProof/>
                <w:webHidden/>
              </w:rPr>
              <w:fldChar w:fldCharType="separate"/>
            </w:r>
            <w:r w:rsidR="005625FA">
              <w:rPr>
                <w:noProof/>
                <w:webHidden/>
              </w:rPr>
              <w:t>23</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123" w:history="1">
            <w:r w:rsidR="009633D7" w:rsidRPr="005B7D6C">
              <w:rPr>
                <w:rStyle w:val="Hyperlink"/>
                <w:noProof/>
              </w:rPr>
              <w:t>PRESENTATION AND DISCUSSION OF RESULTS</w:t>
            </w:r>
            <w:r w:rsidR="009633D7">
              <w:rPr>
                <w:noProof/>
                <w:webHidden/>
              </w:rPr>
              <w:tab/>
            </w:r>
            <w:r>
              <w:rPr>
                <w:noProof/>
                <w:webHidden/>
              </w:rPr>
              <w:fldChar w:fldCharType="begin"/>
            </w:r>
            <w:r w:rsidR="009633D7">
              <w:rPr>
                <w:noProof/>
                <w:webHidden/>
              </w:rPr>
              <w:instrText xml:space="preserve"> PAGEREF _Toc234492123 \h </w:instrText>
            </w:r>
            <w:r>
              <w:rPr>
                <w:noProof/>
                <w:webHidden/>
              </w:rPr>
            </w:r>
            <w:r>
              <w:rPr>
                <w:noProof/>
                <w:webHidden/>
              </w:rPr>
              <w:fldChar w:fldCharType="separate"/>
            </w:r>
            <w:r w:rsidR="005625FA">
              <w:rPr>
                <w:noProof/>
                <w:webHidden/>
              </w:rPr>
              <w:t>23</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4" w:history="1">
            <w:r w:rsidR="009633D7" w:rsidRPr="005B7D6C">
              <w:rPr>
                <w:rStyle w:val="Hyperlink"/>
                <w:noProof/>
              </w:rPr>
              <w:t>4.1 Presentation of Results</w:t>
            </w:r>
            <w:r w:rsidR="009633D7">
              <w:rPr>
                <w:noProof/>
                <w:webHidden/>
              </w:rPr>
              <w:tab/>
            </w:r>
            <w:r>
              <w:rPr>
                <w:noProof/>
                <w:webHidden/>
              </w:rPr>
              <w:fldChar w:fldCharType="begin"/>
            </w:r>
            <w:r w:rsidR="009633D7">
              <w:rPr>
                <w:noProof/>
                <w:webHidden/>
              </w:rPr>
              <w:instrText xml:space="preserve"> PAGEREF _Toc234492124 \h </w:instrText>
            </w:r>
            <w:r>
              <w:rPr>
                <w:noProof/>
                <w:webHidden/>
              </w:rPr>
            </w:r>
            <w:r>
              <w:rPr>
                <w:noProof/>
                <w:webHidden/>
              </w:rPr>
              <w:fldChar w:fldCharType="separate"/>
            </w:r>
            <w:r w:rsidR="005625FA">
              <w:rPr>
                <w:noProof/>
                <w:webHidden/>
              </w:rPr>
              <w:t>23</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5" w:history="1">
            <w:r w:rsidR="009633D7" w:rsidRPr="005B7D6C">
              <w:rPr>
                <w:rStyle w:val="Hyperlink"/>
                <w:noProof/>
              </w:rPr>
              <w:t>4.2 Unit Root Test</w:t>
            </w:r>
            <w:r w:rsidR="009633D7">
              <w:rPr>
                <w:noProof/>
                <w:webHidden/>
              </w:rPr>
              <w:tab/>
            </w:r>
            <w:r>
              <w:rPr>
                <w:noProof/>
                <w:webHidden/>
              </w:rPr>
              <w:fldChar w:fldCharType="begin"/>
            </w:r>
            <w:r w:rsidR="009633D7">
              <w:rPr>
                <w:noProof/>
                <w:webHidden/>
              </w:rPr>
              <w:instrText xml:space="preserve"> PAGEREF _Toc234492125 \h </w:instrText>
            </w:r>
            <w:r>
              <w:rPr>
                <w:noProof/>
                <w:webHidden/>
              </w:rPr>
            </w:r>
            <w:r>
              <w:rPr>
                <w:noProof/>
                <w:webHidden/>
              </w:rPr>
              <w:fldChar w:fldCharType="separate"/>
            </w:r>
            <w:r w:rsidR="005625FA">
              <w:rPr>
                <w:noProof/>
                <w:webHidden/>
              </w:rPr>
              <w:t>24</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6" w:history="1">
            <w:r w:rsidR="009633D7" w:rsidRPr="005B7D6C">
              <w:rPr>
                <w:rStyle w:val="Hyperlink"/>
                <w:noProof/>
              </w:rPr>
              <w:t>4.2 Impact of Public Debt on Economic Growth</w:t>
            </w:r>
            <w:r w:rsidR="009633D7">
              <w:rPr>
                <w:noProof/>
                <w:webHidden/>
              </w:rPr>
              <w:tab/>
            </w:r>
            <w:r>
              <w:rPr>
                <w:noProof/>
                <w:webHidden/>
              </w:rPr>
              <w:fldChar w:fldCharType="begin"/>
            </w:r>
            <w:r w:rsidR="009633D7">
              <w:rPr>
                <w:noProof/>
                <w:webHidden/>
              </w:rPr>
              <w:instrText xml:space="preserve"> PAGEREF _Toc234492126 \h </w:instrText>
            </w:r>
            <w:r>
              <w:rPr>
                <w:noProof/>
                <w:webHidden/>
              </w:rPr>
            </w:r>
            <w:r>
              <w:rPr>
                <w:noProof/>
                <w:webHidden/>
              </w:rPr>
              <w:fldChar w:fldCharType="separate"/>
            </w:r>
            <w:r w:rsidR="005625FA">
              <w:rPr>
                <w:noProof/>
                <w:webHidden/>
              </w:rPr>
              <w:t>25</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7" w:history="1">
            <w:r w:rsidR="009633D7" w:rsidRPr="005B7D6C">
              <w:rPr>
                <w:rStyle w:val="Hyperlink"/>
                <w:noProof/>
              </w:rPr>
              <w:t>4.3 Evaluation of the Results</w:t>
            </w:r>
            <w:r w:rsidR="009633D7">
              <w:rPr>
                <w:noProof/>
                <w:webHidden/>
              </w:rPr>
              <w:tab/>
            </w:r>
            <w:r>
              <w:rPr>
                <w:noProof/>
                <w:webHidden/>
              </w:rPr>
              <w:fldChar w:fldCharType="begin"/>
            </w:r>
            <w:r w:rsidR="009633D7">
              <w:rPr>
                <w:noProof/>
                <w:webHidden/>
              </w:rPr>
              <w:instrText xml:space="preserve"> PAGEREF _Toc234492127 \h </w:instrText>
            </w:r>
            <w:r>
              <w:rPr>
                <w:noProof/>
                <w:webHidden/>
              </w:rPr>
            </w:r>
            <w:r>
              <w:rPr>
                <w:noProof/>
                <w:webHidden/>
              </w:rPr>
              <w:fldChar w:fldCharType="separate"/>
            </w:r>
            <w:r w:rsidR="005625FA">
              <w:rPr>
                <w:noProof/>
                <w:webHidden/>
              </w:rPr>
              <w:t>26</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8" w:history="1">
            <w:r w:rsidR="009633D7" w:rsidRPr="005B7D6C">
              <w:rPr>
                <w:rStyle w:val="Hyperlink"/>
                <w:noProof/>
              </w:rPr>
              <w:t>4.5 Evaluation of results</w:t>
            </w:r>
            <w:r w:rsidR="009633D7">
              <w:rPr>
                <w:noProof/>
                <w:webHidden/>
              </w:rPr>
              <w:tab/>
            </w:r>
            <w:r>
              <w:rPr>
                <w:noProof/>
                <w:webHidden/>
              </w:rPr>
              <w:fldChar w:fldCharType="begin"/>
            </w:r>
            <w:r w:rsidR="009633D7">
              <w:rPr>
                <w:noProof/>
                <w:webHidden/>
              </w:rPr>
              <w:instrText xml:space="preserve"> PAGEREF _Toc234492128 \h </w:instrText>
            </w:r>
            <w:r>
              <w:rPr>
                <w:noProof/>
                <w:webHidden/>
              </w:rPr>
            </w:r>
            <w:r>
              <w:rPr>
                <w:noProof/>
                <w:webHidden/>
              </w:rPr>
              <w:fldChar w:fldCharType="separate"/>
            </w:r>
            <w:r w:rsidR="005625FA">
              <w:rPr>
                <w:noProof/>
                <w:webHidden/>
              </w:rPr>
              <w:t>27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29" w:history="1">
            <w:r w:rsidR="009633D7" w:rsidRPr="005B7D6C">
              <w:rPr>
                <w:rStyle w:val="Hyperlink"/>
                <w:noProof/>
              </w:rPr>
              <w:t>4.5.1 R-Squared (R²)</w:t>
            </w:r>
            <w:r w:rsidR="009633D7">
              <w:rPr>
                <w:noProof/>
                <w:webHidden/>
              </w:rPr>
              <w:tab/>
            </w:r>
            <w:r>
              <w:rPr>
                <w:noProof/>
                <w:webHidden/>
              </w:rPr>
              <w:fldChar w:fldCharType="begin"/>
            </w:r>
            <w:r w:rsidR="009633D7">
              <w:rPr>
                <w:noProof/>
                <w:webHidden/>
              </w:rPr>
              <w:instrText xml:space="preserve"> PAGEREF _Toc234492129 \h </w:instrText>
            </w:r>
            <w:r>
              <w:rPr>
                <w:noProof/>
                <w:webHidden/>
              </w:rPr>
            </w:r>
            <w:r>
              <w:rPr>
                <w:noProof/>
                <w:webHidden/>
              </w:rPr>
              <w:fldChar w:fldCharType="separate"/>
            </w:r>
            <w:r w:rsidR="005625FA">
              <w:rPr>
                <w:noProof/>
                <w:webHidden/>
              </w:rPr>
              <w:t>27</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0" w:history="1">
            <w:r w:rsidR="009633D7" w:rsidRPr="005B7D6C">
              <w:rPr>
                <w:rStyle w:val="Hyperlink"/>
                <w:noProof/>
              </w:rPr>
              <w:t>4.5.3 F-test</w:t>
            </w:r>
            <w:r w:rsidR="009633D7">
              <w:rPr>
                <w:noProof/>
                <w:webHidden/>
              </w:rPr>
              <w:tab/>
            </w:r>
            <w:r>
              <w:rPr>
                <w:noProof/>
                <w:webHidden/>
              </w:rPr>
              <w:fldChar w:fldCharType="begin"/>
            </w:r>
            <w:r w:rsidR="009633D7">
              <w:rPr>
                <w:noProof/>
                <w:webHidden/>
              </w:rPr>
              <w:instrText xml:space="preserve"> PAGEREF _Toc234492130 \h </w:instrText>
            </w:r>
            <w:r>
              <w:rPr>
                <w:noProof/>
                <w:webHidden/>
              </w:rPr>
            </w:r>
            <w:r>
              <w:rPr>
                <w:noProof/>
                <w:webHidden/>
              </w:rPr>
              <w:fldChar w:fldCharType="separate"/>
            </w:r>
            <w:r w:rsidR="005625FA">
              <w:rPr>
                <w:noProof/>
                <w:webHidden/>
              </w:rPr>
              <w:t>28</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1" w:history="1">
            <w:r w:rsidR="009633D7" w:rsidRPr="005B7D6C">
              <w:rPr>
                <w:rStyle w:val="Hyperlink"/>
                <w:noProof/>
              </w:rPr>
              <w:t>4.5.4 Testing of Hypotheses</w:t>
            </w:r>
            <w:r w:rsidR="009633D7">
              <w:rPr>
                <w:noProof/>
                <w:webHidden/>
              </w:rPr>
              <w:tab/>
            </w:r>
            <w:r>
              <w:rPr>
                <w:noProof/>
                <w:webHidden/>
              </w:rPr>
              <w:fldChar w:fldCharType="begin"/>
            </w:r>
            <w:r w:rsidR="009633D7">
              <w:rPr>
                <w:noProof/>
                <w:webHidden/>
              </w:rPr>
              <w:instrText xml:space="preserve"> PAGEREF _Toc234492131 \h </w:instrText>
            </w:r>
            <w:r>
              <w:rPr>
                <w:noProof/>
                <w:webHidden/>
              </w:rPr>
            </w:r>
            <w:r>
              <w:rPr>
                <w:noProof/>
                <w:webHidden/>
              </w:rPr>
              <w:fldChar w:fldCharType="separate"/>
            </w:r>
            <w:r w:rsidR="005625FA">
              <w:rPr>
                <w:noProof/>
                <w:webHidden/>
              </w:rPr>
              <w:t>28</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2" w:history="1">
            <w:r w:rsidR="009633D7" w:rsidRPr="005B7D6C">
              <w:rPr>
                <w:rStyle w:val="Hyperlink"/>
                <w:noProof/>
              </w:rPr>
              <w:t>4.6 Econometric Diagnostic Tests</w:t>
            </w:r>
            <w:r w:rsidR="009633D7">
              <w:rPr>
                <w:noProof/>
                <w:webHidden/>
              </w:rPr>
              <w:tab/>
            </w:r>
            <w:r>
              <w:rPr>
                <w:noProof/>
                <w:webHidden/>
              </w:rPr>
              <w:fldChar w:fldCharType="begin"/>
            </w:r>
            <w:r w:rsidR="009633D7">
              <w:rPr>
                <w:noProof/>
                <w:webHidden/>
              </w:rPr>
              <w:instrText xml:space="preserve"> PAGEREF _Toc234492132 \h </w:instrText>
            </w:r>
            <w:r>
              <w:rPr>
                <w:noProof/>
                <w:webHidden/>
              </w:rPr>
            </w:r>
            <w:r>
              <w:rPr>
                <w:noProof/>
                <w:webHidden/>
              </w:rPr>
              <w:fldChar w:fldCharType="separate"/>
            </w:r>
            <w:r w:rsidR="005625FA">
              <w:rPr>
                <w:noProof/>
                <w:webHidden/>
              </w:rPr>
              <w:t>29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3" w:history="1">
            <w:r w:rsidR="009633D7" w:rsidRPr="005B7D6C">
              <w:rPr>
                <w:rStyle w:val="Hyperlink"/>
                <w:noProof/>
              </w:rPr>
              <w:t>4.6.1 Heteroscedasticity Test</w:t>
            </w:r>
            <w:r w:rsidR="009633D7">
              <w:rPr>
                <w:noProof/>
                <w:webHidden/>
              </w:rPr>
              <w:tab/>
            </w:r>
            <w:r>
              <w:rPr>
                <w:noProof/>
                <w:webHidden/>
              </w:rPr>
              <w:fldChar w:fldCharType="begin"/>
            </w:r>
            <w:r w:rsidR="009633D7">
              <w:rPr>
                <w:noProof/>
                <w:webHidden/>
              </w:rPr>
              <w:instrText xml:space="preserve"> PAGEREF _Toc234492133 \h </w:instrText>
            </w:r>
            <w:r>
              <w:rPr>
                <w:noProof/>
                <w:webHidden/>
              </w:rPr>
            </w:r>
            <w:r>
              <w:rPr>
                <w:noProof/>
                <w:webHidden/>
              </w:rPr>
              <w:fldChar w:fldCharType="separate"/>
            </w:r>
            <w:r w:rsidR="005625FA">
              <w:rPr>
                <w:noProof/>
                <w:webHidden/>
              </w:rPr>
              <w:t>29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4" w:history="1">
            <w:r w:rsidR="009633D7" w:rsidRPr="005B7D6C">
              <w:rPr>
                <w:rStyle w:val="Hyperlink"/>
                <w:noProof/>
              </w:rPr>
              <w:t>4.6.2 Autocorrelation Test</w:t>
            </w:r>
            <w:r w:rsidR="009633D7">
              <w:rPr>
                <w:noProof/>
                <w:webHidden/>
              </w:rPr>
              <w:tab/>
            </w:r>
            <w:r>
              <w:rPr>
                <w:noProof/>
                <w:webHidden/>
              </w:rPr>
              <w:fldChar w:fldCharType="begin"/>
            </w:r>
            <w:r w:rsidR="009633D7">
              <w:rPr>
                <w:noProof/>
                <w:webHidden/>
              </w:rPr>
              <w:instrText xml:space="preserve"> PAGEREF _Toc234492134 \h </w:instrText>
            </w:r>
            <w:r>
              <w:rPr>
                <w:noProof/>
                <w:webHidden/>
              </w:rPr>
            </w:r>
            <w:r>
              <w:rPr>
                <w:noProof/>
                <w:webHidden/>
              </w:rPr>
              <w:fldChar w:fldCharType="separate"/>
            </w:r>
            <w:r w:rsidR="005625FA">
              <w:rPr>
                <w:noProof/>
                <w:webHidden/>
              </w:rPr>
              <w:t>29</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5" w:history="1">
            <w:r w:rsidR="009633D7" w:rsidRPr="005B7D6C">
              <w:rPr>
                <w:rStyle w:val="Hyperlink"/>
                <w:noProof/>
              </w:rPr>
              <w:t>4.6.3 Normality Test</w:t>
            </w:r>
            <w:r w:rsidR="009633D7">
              <w:rPr>
                <w:noProof/>
                <w:webHidden/>
              </w:rPr>
              <w:tab/>
            </w:r>
            <w:r>
              <w:rPr>
                <w:noProof/>
                <w:webHidden/>
              </w:rPr>
              <w:fldChar w:fldCharType="begin"/>
            </w:r>
            <w:r w:rsidR="009633D7">
              <w:rPr>
                <w:noProof/>
                <w:webHidden/>
              </w:rPr>
              <w:instrText xml:space="preserve"> PAGEREF _Toc234492135 \h </w:instrText>
            </w:r>
            <w:r>
              <w:rPr>
                <w:noProof/>
                <w:webHidden/>
              </w:rPr>
            </w:r>
            <w:r>
              <w:rPr>
                <w:noProof/>
                <w:webHidden/>
              </w:rPr>
              <w:fldChar w:fldCharType="separate"/>
            </w:r>
            <w:r w:rsidR="005625FA">
              <w:rPr>
                <w:noProof/>
                <w:webHidden/>
              </w:rPr>
              <w:t>30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6" w:history="1">
            <w:r w:rsidR="009633D7" w:rsidRPr="005B7D6C">
              <w:rPr>
                <w:rStyle w:val="Hyperlink"/>
                <w:noProof/>
              </w:rPr>
              <w:t>4.6.4 Multicollinearity Test</w:t>
            </w:r>
            <w:r w:rsidR="009633D7">
              <w:rPr>
                <w:noProof/>
                <w:webHidden/>
              </w:rPr>
              <w:tab/>
            </w:r>
            <w:r>
              <w:rPr>
                <w:noProof/>
                <w:webHidden/>
              </w:rPr>
              <w:fldChar w:fldCharType="begin"/>
            </w:r>
            <w:r w:rsidR="009633D7">
              <w:rPr>
                <w:noProof/>
                <w:webHidden/>
              </w:rPr>
              <w:instrText xml:space="preserve"> PAGEREF _Toc234492136 \h </w:instrText>
            </w:r>
            <w:r>
              <w:rPr>
                <w:noProof/>
                <w:webHidden/>
              </w:rPr>
            </w:r>
            <w:r>
              <w:rPr>
                <w:noProof/>
                <w:webHidden/>
              </w:rPr>
              <w:fldChar w:fldCharType="separate"/>
            </w:r>
            <w:r w:rsidR="005625FA">
              <w:rPr>
                <w:noProof/>
                <w:webHidden/>
              </w:rPr>
              <w:t>30</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7" w:history="1">
            <w:r w:rsidR="009633D7" w:rsidRPr="005B7D6C">
              <w:rPr>
                <w:rStyle w:val="Hyperlink"/>
                <w:noProof/>
              </w:rPr>
              <w:t>4.7 Long Running Effects of Public Debt on Economic Growth</w:t>
            </w:r>
            <w:r w:rsidR="009633D7">
              <w:rPr>
                <w:noProof/>
                <w:webHidden/>
              </w:rPr>
              <w:tab/>
            </w:r>
            <w:r>
              <w:rPr>
                <w:noProof/>
                <w:webHidden/>
              </w:rPr>
              <w:fldChar w:fldCharType="begin"/>
            </w:r>
            <w:r w:rsidR="009633D7">
              <w:rPr>
                <w:noProof/>
                <w:webHidden/>
              </w:rPr>
              <w:instrText xml:space="preserve"> PAGEREF _Toc234492137 \h </w:instrText>
            </w:r>
            <w:r>
              <w:rPr>
                <w:noProof/>
                <w:webHidden/>
              </w:rPr>
            </w:r>
            <w:r>
              <w:rPr>
                <w:noProof/>
                <w:webHidden/>
              </w:rPr>
              <w:fldChar w:fldCharType="separate"/>
            </w:r>
            <w:r w:rsidR="005625FA">
              <w:rPr>
                <w:noProof/>
                <w:webHidden/>
              </w:rPr>
              <w:t>31</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8" w:history="1">
            <w:r w:rsidR="009633D7" w:rsidRPr="005B7D6C">
              <w:rPr>
                <w:rStyle w:val="Hyperlink"/>
                <w:noProof/>
              </w:rPr>
              <w:t>4.8 Evaluation of results</w:t>
            </w:r>
            <w:r w:rsidR="009633D7">
              <w:rPr>
                <w:noProof/>
                <w:webHidden/>
              </w:rPr>
              <w:tab/>
            </w:r>
            <w:r>
              <w:rPr>
                <w:noProof/>
                <w:webHidden/>
              </w:rPr>
              <w:fldChar w:fldCharType="begin"/>
            </w:r>
            <w:r w:rsidR="009633D7">
              <w:rPr>
                <w:noProof/>
                <w:webHidden/>
              </w:rPr>
              <w:instrText xml:space="preserve"> PAGEREF _Toc234492138 \h </w:instrText>
            </w:r>
            <w:r>
              <w:rPr>
                <w:noProof/>
                <w:webHidden/>
              </w:rPr>
            </w:r>
            <w:r>
              <w:rPr>
                <w:noProof/>
                <w:webHidden/>
              </w:rPr>
              <w:fldChar w:fldCharType="separate"/>
            </w:r>
            <w:r w:rsidR="005625FA">
              <w:rPr>
                <w:noProof/>
                <w:webHidden/>
              </w:rPr>
              <w:t>32</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39" w:history="1">
            <w:r w:rsidR="009633D7" w:rsidRPr="005B7D6C">
              <w:rPr>
                <w:rStyle w:val="Hyperlink"/>
                <w:noProof/>
              </w:rPr>
              <w:t>4.9 Discussion of Findings</w:t>
            </w:r>
            <w:r w:rsidR="009633D7">
              <w:rPr>
                <w:noProof/>
                <w:webHidden/>
              </w:rPr>
              <w:tab/>
            </w:r>
            <w:r>
              <w:rPr>
                <w:noProof/>
                <w:webHidden/>
              </w:rPr>
              <w:fldChar w:fldCharType="begin"/>
            </w:r>
            <w:r w:rsidR="009633D7">
              <w:rPr>
                <w:noProof/>
                <w:webHidden/>
              </w:rPr>
              <w:instrText xml:space="preserve"> PAGEREF _Toc234492139 \h </w:instrText>
            </w:r>
            <w:r>
              <w:rPr>
                <w:noProof/>
                <w:webHidden/>
              </w:rPr>
            </w:r>
            <w:r>
              <w:rPr>
                <w:noProof/>
                <w:webHidden/>
              </w:rPr>
              <w:fldChar w:fldCharType="separate"/>
            </w:r>
            <w:r w:rsidR="005625FA">
              <w:rPr>
                <w:noProof/>
                <w:webHidden/>
              </w:rPr>
              <w:t>32</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140" w:history="1">
            <w:r w:rsidR="009633D7" w:rsidRPr="005B7D6C">
              <w:rPr>
                <w:rStyle w:val="Hyperlink"/>
                <w:noProof/>
              </w:rPr>
              <w:t>CHAPTER FIVE</w:t>
            </w:r>
            <w:r w:rsidR="009633D7">
              <w:rPr>
                <w:noProof/>
                <w:webHidden/>
              </w:rPr>
              <w:tab/>
            </w:r>
            <w:r>
              <w:rPr>
                <w:noProof/>
                <w:webHidden/>
              </w:rPr>
              <w:fldChar w:fldCharType="begin"/>
            </w:r>
            <w:r w:rsidR="009633D7">
              <w:rPr>
                <w:noProof/>
                <w:webHidden/>
              </w:rPr>
              <w:instrText xml:space="preserve"> PAGEREF _Toc234492140 \h </w:instrText>
            </w:r>
            <w:r>
              <w:rPr>
                <w:noProof/>
                <w:webHidden/>
              </w:rPr>
            </w:r>
            <w:r>
              <w:rPr>
                <w:noProof/>
                <w:webHidden/>
              </w:rPr>
              <w:fldChar w:fldCharType="separate"/>
            </w:r>
            <w:r w:rsidR="005625FA">
              <w:rPr>
                <w:noProof/>
                <w:webHidden/>
              </w:rPr>
              <w:t>34</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41" w:history="1">
            <w:r w:rsidR="009633D7" w:rsidRPr="005B7D6C">
              <w:rPr>
                <w:rStyle w:val="Hyperlink"/>
                <w:noProof/>
              </w:rPr>
              <w:t>5.1 Summary of Findings</w:t>
            </w:r>
            <w:r w:rsidR="009633D7">
              <w:rPr>
                <w:noProof/>
                <w:webHidden/>
              </w:rPr>
              <w:tab/>
            </w:r>
            <w:r>
              <w:rPr>
                <w:noProof/>
                <w:webHidden/>
              </w:rPr>
              <w:fldChar w:fldCharType="begin"/>
            </w:r>
            <w:r w:rsidR="009633D7">
              <w:rPr>
                <w:noProof/>
                <w:webHidden/>
              </w:rPr>
              <w:instrText xml:space="preserve"> PAGEREF _Toc234492141 \h </w:instrText>
            </w:r>
            <w:r>
              <w:rPr>
                <w:noProof/>
                <w:webHidden/>
              </w:rPr>
            </w:r>
            <w:r>
              <w:rPr>
                <w:noProof/>
                <w:webHidden/>
              </w:rPr>
              <w:fldChar w:fldCharType="separate"/>
            </w:r>
            <w:r w:rsidR="005625FA">
              <w:rPr>
                <w:noProof/>
                <w:webHidden/>
              </w:rPr>
              <w:t>34</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42" w:history="1">
            <w:r w:rsidR="009633D7" w:rsidRPr="005B7D6C">
              <w:rPr>
                <w:rStyle w:val="Hyperlink"/>
                <w:noProof/>
              </w:rPr>
              <w:t>5.2 Conclusion</w:t>
            </w:r>
            <w:r w:rsidR="009633D7">
              <w:rPr>
                <w:noProof/>
                <w:webHidden/>
              </w:rPr>
              <w:tab/>
            </w:r>
            <w:r>
              <w:rPr>
                <w:noProof/>
                <w:webHidden/>
              </w:rPr>
              <w:fldChar w:fldCharType="begin"/>
            </w:r>
            <w:r w:rsidR="009633D7">
              <w:rPr>
                <w:noProof/>
                <w:webHidden/>
              </w:rPr>
              <w:instrText xml:space="preserve"> PAGEREF _Toc234492142 \h </w:instrText>
            </w:r>
            <w:r>
              <w:rPr>
                <w:noProof/>
                <w:webHidden/>
              </w:rPr>
            </w:r>
            <w:r>
              <w:rPr>
                <w:noProof/>
                <w:webHidden/>
              </w:rPr>
              <w:fldChar w:fldCharType="separate"/>
            </w:r>
            <w:r w:rsidR="005625FA">
              <w:rPr>
                <w:noProof/>
                <w:webHidden/>
              </w:rPr>
              <w:t>34</w:t>
            </w:r>
            <w:r>
              <w:rPr>
                <w:noProof/>
                <w:webHidden/>
              </w:rPr>
              <w:fldChar w:fldCharType="end"/>
            </w:r>
          </w:hyperlink>
        </w:p>
        <w:p w:rsidR="009633D7" w:rsidRDefault="006447D4">
          <w:pPr>
            <w:pStyle w:val="TOC2"/>
            <w:tabs>
              <w:tab w:val="right" w:leader="dot" w:pos="9016"/>
            </w:tabs>
            <w:rPr>
              <w:rFonts w:asciiTheme="minorHAnsi" w:eastAsiaTheme="minorEastAsia" w:hAnsiTheme="minorHAnsi"/>
              <w:noProof/>
              <w:kern w:val="0"/>
              <w:sz w:val="22"/>
              <w:szCs w:val="22"/>
            </w:rPr>
          </w:pPr>
          <w:hyperlink w:anchor="_Toc234492143" w:history="1">
            <w:r w:rsidR="009633D7" w:rsidRPr="005B7D6C">
              <w:rPr>
                <w:rStyle w:val="Hyperlink"/>
                <w:noProof/>
              </w:rPr>
              <w:t>5.3 Policy Recommendations</w:t>
            </w:r>
            <w:r w:rsidR="009633D7">
              <w:rPr>
                <w:noProof/>
                <w:webHidden/>
              </w:rPr>
              <w:tab/>
            </w:r>
            <w:r>
              <w:rPr>
                <w:noProof/>
                <w:webHidden/>
              </w:rPr>
              <w:fldChar w:fldCharType="begin"/>
            </w:r>
            <w:r w:rsidR="009633D7">
              <w:rPr>
                <w:noProof/>
                <w:webHidden/>
              </w:rPr>
              <w:instrText xml:space="preserve"> PAGEREF _Toc234492143 \h </w:instrText>
            </w:r>
            <w:r>
              <w:rPr>
                <w:noProof/>
                <w:webHidden/>
              </w:rPr>
            </w:r>
            <w:r>
              <w:rPr>
                <w:noProof/>
                <w:webHidden/>
              </w:rPr>
              <w:fldChar w:fldCharType="separate"/>
            </w:r>
            <w:r w:rsidR="005625FA">
              <w:rPr>
                <w:noProof/>
                <w:webHidden/>
              </w:rPr>
              <w:t>35</w:t>
            </w:r>
            <w:r>
              <w:rPr>
                <w:noProof/>
                <w:webHidden/>
              </w:rPr>
              <w:fldChar w:fldCharType="end"/>
            </w:r>
          </w:hyperlink>
        </w:p>
        <w:p w:rsidR="009633D7" w:rsidRDefault="006447D4">
          <w:pPr>
            <w:pStyle w:val="TOC1"/>
            <w:tabs>
              <w:tab w:val="right" w:leader="dot" w:pos="9016"/>
            </w:tabs>
            <w:rPr>
              <w:rFonts w:asciiTheme="minorHAnsi" w:eastAsiaTheme="minorEastAsia" w:hAnsiTheme="minorHAnsi"/>
              <w:noProof/>
              <w:kern w:val="0"/>
              <w:sz w:val="22"/>
              <w:szCs w:val="22"/>
            </w:rPr>
          </w:pPr>
          <w:hyperlink w:anchor="_Toc234492144" w:history="1">
            <w:r w:rsidR="009633D7" w:rsidRPr="005B7D6C">
              <w:rPr>
                <w:rStyle w:val="Hyperlink"/>
                <w:noProof/>
              </w:rPr>
              <w:t>REFERENCES</w:t>
            </w:r>
            <w:r w:rsidR="009633D7">
              <w:rPr>
                <w:noProof/>
                <w:webHidden/>
              </w:rPr>
              <w:tab/>
            </w:r>
            <w:r>
              <w:rPr>
                <w:noProof/>
                <w:webHidden/>
              </w:rPr>
              <w:fldChar w:fldCharType="begin"/>
            </w:r>
            <w:r w:rsidR="009633D7">
              <w:rPr>
                <w:noProof/>
                <w:webHidden/>
              </w:rPr>
              <w:instrText xml:space="preserve"> PAGEREF _Toc234492144 \h </w:instrText>
            </w:r>
            <w:r>
              <w:rPr>
                <w:noProof/>
                <w:webHidden/>
              </w:rPr>
            </w:r>
            <w:r>
              <w:rPr>
                <w:noProof/>
                <w:webHidden/>
              </w:rPr>
              <w:fldChar w:fldCharType="separate"/>
            </w:r>
            <w:r w:rsidR="005625FA">
              <w:rPr>
                <w:noProof/>
                <w:webHidden/>
              </w:rPr>
              <w:t>36</w:t>
            </w:r>
            <w:r>
              <w:rPr>
                <w:noProof/>
                <w:webHidden/>
              </w:rPr>
              <w:fldChar w:fldCharType="end"/>
            </w:r>
          </w:hyperlink>
        </w:p>
        <w:p w:rsidR="000A6AD4" w:rsidRDefault="006447D4" w:rsidP="00AD60E8">
          <w:r>
            <w:fldChar w:fldCharType="end"/>
          </w:r>
        </w:p>
      </w:sdtContent>
    </w:sdt>
    <w:p w:rsidR="00C6089C" w:rsidRDefault="00C6089C" w:rsidP="00AD60E8">
      <w:pPr>
        <w:spacing w:after="0"/>
        <w:rPr>
          <w:rFonts w:cs="Times New Roman"/>
          <w:b/>
          <w:bCs/>
          <w:sz w:val="28"/>
          <w:szCs w:val="28"/>
        </w:rPr>
      </w:pPr>
    </w:p>
    <w:p w:rsidR="00C6089C" w:rsidRDefault="00C6089C" w:rsidP="00AD60E8">
      <w:pPr>
        <w:spacing w:after="0"/>
        <w:rPr>
          <w:rFonts w:cs="Times New Roman"/>
          <w:b/>
          <w:bCs/>
          <w:sz w:val="28"/>
          <w:szCs w:val="28"/>
        </w:rPr>
      </w:pPr>
      <w:r>
        <w:rPr>
          <w:rFonts w:cs="Times New Roman"/>
          <w:b/>
          <w:bCs/>
          <w:sz w:val="28"/>
          <w:szCs w:val="28"/>
        </w:rPr>
        <w:br w:type="page"/>
      </w:r>
    </w:p>
    <w:p w:rsidR="00A7298D" w:rsidRPr="00AD60E8" w:rsidRDefault="00AD60E8" w:rsidP="00AD60E8">
      <w:pPr>
        <w:pStyle w:val="Heading1"/>
      </w:pPr>
      <w:bookmarkStart w:id="7" w:name="_Toc234492077"/>
      <w:r>
        <w:lastRenderedPageBreak/>
        <w:t>ABSTRACT</w:t>
      </w:r>
      <w:bookmarkEnd w:id="7"/>
    </w:p>
    <w:p w:rsidR="00A7298D" w:rsidRPr="00AD60E8" w:rsidRDefault="00A9476D" w:rsidP="00AD60E8">
      <w:pPr>
        <w:jc w:val="both"/>
        <w:rPr>
          <w:rFonts w:cs="Times New Roman"/>
          <w:iCs/>
        </w:rPr>
      </w:pPr>
      <w:r w:rsidRPr="00AD60E8">
        <w:rPr>
          <w:rFonts w:cs="Times New Roman"/>
          <w:iCs/>
        </w:rPr>
        <w:t>This study examined the effect of public debt on growth of the economy in Nigeria from 1990 till 2024. It has specifically calculated the impact of external debt, internal debt and servicing public debt on economic growth with the help of multiple regression model. The cointegration test revealed that the test on the unit root indicated that the variables were non-stationary on the unit, but established long run equilibrium relation between the variables. Therefore, using the OLS methodology during the short run, the external debt, domestic debt, public debt servicing have significant and positive relationship between economy growth and so the estimates suggest that they have a significant role in relation to each other. Therefore, the study had recommended that for a responsible and efficient borrowing strategy, it was important that there was a responsible borrowing, a borrowing done for productive investments, transparency and accountability of the borrowing process so that Nigeria's economy can grow faster and develop in future.</w:t>
      </w:r>
    </w:p>
    <w:p w:rsidR="00A7298D" w:rsidRDefault="00A7298D" w:rsidP="00AD60E8">
      <w:pPr>
        <w:jc w:val="center"/>
        <w:rPr>
          <w:rFonts w:cs="Times New Roman"/>
          <w:b/>
          <w:bCs/>
        </w:rPr>
      </w:pPr>
    </w:p>
    <w:p w:rsidR="00017528" w:rsidRDefault="00017528">
      <w:pPr>
        <w:spacing w:after="0" w:line="240" w:lineRule="auto"/>
        <w:rPr>
          <w:rFonts w:cs="Times New Roman"/>
          <w:b/>
          <w:bCs/>
        </w:rPr>
      </w:pPr>
      <w:r>
        <w:rPr>
          <w:rFonts w:cs="Times New Roman"/>
          <w:b/>
          <w:bCs/>
        </w:rPr>
        <w:br w:type="page"/>
      </w:r>
    </w:p>
    <w:p w:rsidR="00017528" w:rsidRDefault="00017528" w:rsidP="00017528">
      <w:pPr>
        <w:rPr>
          <w:rFonts w:cs="Times New Roman"/>
          <w:b/>
          <w:bCs/>
        </w:rPr>
        <w:sectPr w:rsidR="00017528" w:rsidSect="00A662AC">
          <w:footerReference w:type="default" r:id="rId8"/>
          <w:pgSz w:w="11906" w:h="16838"/>
          <w:pgMar w:top="1440" w:right="1440" w:bottom="1440" w:left="1440" w:header="720" w:footer="720" w:gutter="0"/>
          <w:pgNumType w:fmt="lowerRoman" w:start="1"/>
          <w:cols w:space="720"/>
          <w:titlePg/>
          <w:docGrid w:linePitch="360"/>
        </w:sectPr>
      </w:pPr>
    </w:p>
    <w:p w:rsidR="00A7298D" w:rsidRDefault="00A9476D" w:rsidP="00017528">
      <w:pPr>
        <w:pStyle w:val="Heading1"/>
        <w:spacing w:before="0"/>
      </w:pPr>
      <w:bookmarkStart w:id="8" w:name="_Toc234492078"/>
      <w:r>
        <w:lastRenderedPageBreak/>
        <w:t>CHAPTER ONE</w:t>
      </w:r>
      <w:bookmarkEnd w:id="8"/>
    </w:p>
    <w:p w:rsidR="00A7298D" w:rsidRDefault="00A9476D" w:rsidP="00017528">
      <w:pPr>
        <w:pStyle w:val="Heading1"/>
        <w:spacing w:before="0"/>
      </w:pPr>
      <w:bookmarkStart w:id="9" w:name="_Toc234492079"/>
      <w:r>
        <w:t>INTRODUCTION</w:t>
      </w:r>
      <w:bookmarkEnd w:id="9"/>
    </w:p>
    <w:p w:rsidR="00A7298D" w:rsidRDefault="00A9476D" w:rsidP="00902125">
      <w:pPr>
        <w:pStyle w:val="Heading2"/>
        <w:spacing w:before="0"/>
      </w:pPr>
      <w:bookmarkStart w:id="10" w:name="_Toc234492080"/>
      <w:r>
        <w:t>1.1 Background to the Study</w:t>
      </w:r>
      <w:bookmarkEnd w:id="10"/>
    </w:p>
    <w:p w:rsidR="00A7298D" w:rsidRDefault="00A9476D" w:rsidP="00AD60E8">
      <w:pPr>
        <w:jc w:val="both"/>
        <w:rPr>
          <w:rFonts w:cs="Times New Roman"/>
        </w:rPr>
      </w:pPr>
      <w:r>
        <w:rPr>
          <w:rFonts w:cs="Times New Roman"/>
        </w:rPr>
        <w:t>Public debt is one of the important variables that shaped the economic growth of Nigeria. Domestic and foreign borrowing now constitute a source of financing to support outflows or to meet budget deficits, as well as investment, and to deal with the problems of economic shocks arising from global oil prices and dwindling domestic revenue base in many developing countries, including Nigeria (Brookings, 2023; Ojonye, Jumbo, and Oboh, 2024). Now talking Nigeria, that's a very big concern because of how it's dependent on crude oil revenues, and how it's so vulnerable to oil prices. Nigeria has a total debt stock of ₦149.3 trillion (or $97.32 billion) with half of this being domestic debt and three qua</w:t>
      </w:r>
      <w:r w:rsidR="00887F09">
        <w:rPr>
          <w:rFonts w:cs="Times New Roman"/>
        </w:rPr>
        <w:t xml:space="preserve">rters being external debt stock. </w:t>
      </w:r>
      <w:r>
        <w:rPr>
          <w:rFonts w:cs="Times New Roman"/>
        </w:rPr>
        <w:t xml:space="preserve">Even though the borrowings increase have helped the government achieve the target of closing fiscal deficit and provide funds for vital sectors, the loans to duty which amounted to ₦14.32 trillion in the 2025 budget have bound the financial power of the government leaving less opportunities for productive investments and economic diversification </w:t>
      </w:r>
      <w:r w:rsidR="00D251A1">
        <w:rPr>
          <w:rFonts w:cs="Times New Roman"/>
        </w:rPr>
        <w:t xml:space="preserve"> </w:t>
      </w:r>
      <w:r>
        <w:rPr>
          <w:rFonts w:cs="Times New Roman"/>
        </w:rPr>
        <w:t>(Finance in Africa, 2025).</w:t>
      </w:r>
    </w:p>
    <w:p w:rsidR="00A7298D" w:rsidRDefault="00A9476D" w:rsidP="00AD60E8">
      <w:pPr>
        <w:jc w:val="both"/>
        <w:rPr>
          <w:rFonts w:cs="Times New Roman"/>
        </w:rPr>
      </w:pPr>
      <w:r>
        <w:rPr>
          <w:rFonts w:cs="Times New Roman"/>
        </w:rPr>
        <w:t xml:space="preserve">Infrastructural investments are, first of all, indispensable to the economic growth. Infrastructure investments refer to construction, procurement, and rehabilitation of infrastructures providing fundamental services in a community such as transportation, telecommunications, energy, IT, water and sanitation, and are essential for a viable economy (Fulmer, 2009). Meanwhile, it is generally accepted that growth of infrastructure is one of the growth determine especially in a developing economy like Nigeria. Conversely, since Nigeria attained independence in 1960, the country has experienced to date, a low level of infrastructure investments. The over-reliance on oil money led to the investment of infrastructure exclusively in the oil sector without providing sufficient budget for other </w:t>
      </w:r>
      <w:r>
        <w:rPr>
          <w:rFonts w:cs="Times New Roman"/>
        </w:rPr>
        <w:lastRenderedPageBreak/>
        <w:t>sectors that are essential, like transport, industry, agriculture, energy and education. This has left the country with bad roads, energy crisis, inadequate governmental services, fuel price fluctuations that have disabled the economy to diversify and tap its potentials.</w:t>
      </w:r>
    </w:p>
    <w:p w:rsidR="00A7298D" w:rsidRDefault="00A9476D" w:rsidP="00AD60E8">
      <w:pPr>
        <w:jc w:val="both"/>
        <w:rPr>
          <w:rFonts w:cs="Times New Roman"/>
        </w:rPr>
      </w:pPr>
      <w:r>
        <w:rPr>
          <w:rFonts w:cs="Times New Roman"/>
        </w:rPr>
        <w:t>This can very clearly be seen from the international rankings as well. The level of infrastructure quality in Nigeria ranked 130 out of 141 economies in the Global Competitiveness Index for 2019 with a low rating of only 48.33. It reflects the dire lack of infrastructure along all of its components namely power, transport and sanitation which affect negatively the economy and foreign direct investments (World Economic Forum, 2019). The World Bank estimated that the gap of Nigeria's infrastructure with a 30 percent of the Gross Domestic Product would be larger than the 70 percent estimated for an emerging economy (World Bank, 2022). These shortages have led to hikes in transportation expenses, reduced market opportunities, and the inability of industries and businesses to operate normally, among other negative impacts, which include underdevelopment of infant industries. Similarly, Nigeria is losing positions to other developing countries in Africa such as Egypt and Libya in the Africa Infrastructure Development Index (AIDI) and is 24th among the 54 countries in the index.</w:t>
      </w:r>
    </w:p>
    <w:p w:rsidR="00A7298D" w:rsidRDefault="00A9476D" w:rsidP="00AD60E8">
      <w:pPr>
        <w:jc w:val="both"/>
        <w:rPr>
          <w:rFonts w:cs="Times New Roman"/>
        </w:rPr>
      </w:pPr>
      <w:r>
        <w:rPr>
          <w:rFonts w:cs="Times New Roman"/>
        </w:rPr>
        <w:t>Hence, although the sum of the loans considered very large, Nigeria still has this problem of infrastructural deficits. To fill these gaps the African Development Bank (AfDB) came up with infrastructure development plans that address the efficient utilization of financial resources in order to support the development of transport, energy and technology (AfDB, 2025). The government of Nigeria has also implemented some projects, for instance, President Infrastructure Development Fund (PIDF), creative funding of project including sukuk bond on infrastructure project which targets to hasten project implementation and enhance infrastructure development by PPP (DMO, 2025).</w:t>
      </w:r>
    </w:p>
    <w:p w:rsidR="00A7298D" w:rsidRDefault="00A9476D" w:rsidP="00AD60E8">
      <w:pPr>
        <w:jc w:val="both"/>
        <w:rPr>
          <w:rFonts w:cs="Times New Roman"/>
        </w:rPr>
      </w:pPr>
      <w:r>
        <w:rPr>
          <w:rFonts w:cs="Times New Roman"/>
        </w:rPr>
        <w:lastRenderedPageBreak/>
        <w:t>Udenta, Nwiboko and Emeka (2025) estimated the models of aggregate demand using ARDL method using data from 1985 till 2020, concluded that debt and economy growth are directly related. The finding suggests the employment of foreign loans can prove to be a boon to economic development if spent on productive sector industries. At the same time, the domestic debt showed positive yet statistically insignificant connection to GDP. The most significant point that was mentioned was the total debt servicing, which led to the negative economic growth, underscoring negative effects of debt servicing on budget resources. Use of the domestic debt with efficiency and prudent use of foreign debt is recommended in order to solve the problem of insufficiencies of investment that exist in the economy.</w:t>
      </w:r>
    </w:p>
    <w:p w:rsidR="00A7298D" w:rsidRDefault="00A9476D" w:rsidP="00AD60E8">
      <w:pPr>
        <w:jc w:val="both"/>
        <w:rPr>
          <w:rFonts w:cs="Times New Roman"/>
        </w:rPr>
      </w:pPr>
      <w:r>
        <w:rPr>
          <w:rFonts w:cs="Times New Roman"/>
        </w:rPr>
        <w:t>Also, Asaolu, Adewale and Ozabeme (2025) explored economic indicators of Nigeria spanning 2001-2023 thereby finding that public debt although of paramount importance in financing economic processes, high debt service burden, high interest rate and low level of investment in the sector have been militating against growth. Unfortunately, it was found that economic growth took a hit at the time that the debt service started to take a larger bite of the government's budget. The authors conclude that policies that promote fiscal discipline, expand the tax base and reform fiscal federalism are important and deserving of attention for improving debt sustainability and economic performance.</w:t>
      </w:r>
    </w:p>
    <w:p w:rsidR="00A7298D" w:rsidRDefault="00A9476D" w:rsidP="00AD60E8">
      <w:pPr>
        <w:jc w:val="both"/>
        <w:rPr>
          <w:rFonts w:cs="Times New Roman"/>
        </w:rPr>
      </w:pPr>
      <w:r>
        <w:rPr>
          <w:rFonts w:cs="Times New Roman"/>
        </w:rPr>
        <w:t xml:space="preserve">The impact of debt as discussed previously has been found to be highly dependent on the nature, application and effectiveness of investments created through debt funding. External debt, on the contrary, tends to have negative impacts due to such risks as the possibility of over-borrowing, currency depreciation, and high costs of servicing such debts. </w:t>
      </w:r>
    </w:p>
    <w:p w:rsidR="00A7298D" w:rsidRDefault="00A9476D" w:rsidP="00AD60E8">
      <w:pPr>
        <w:jc w:val="both"/>
        <w:rPr>
          <w:rFonts w:cs="Times New Roman"/>
        </w:rPr>
      </w:pPr>
      <w:r>
        <w:rPr>
          <w:rFonts w:cs="Times New Roman"/>
        </w:rPr>
        <w:t xml:space="preserve">A rise in the level of public debt causes macroeconomic instability, as it raises the inflationary pressure, induces instability in the interest rate, and reduces investment confidence. The issue of fiscal constraint looming in the Nigerian economy is being confronted by the government's </w:t>
      </w:r>
      <w:r>
        <w:rPr>
          <w:rFonts w:cs="Times New Roman"/>
        </w:rPr>
        <w:lastRenderedPageBreak/>
        <w:t>inability to allocate funds for required development expenditure. Given that the fiscal burden of public debt has been growing by 68% per annum, between 2023 and 2024, from 39% of all governmental expenditure estimated in 2025 (Finance in Africa, 2025). Africa's story of Nigeria is very much like the international story in which loan-taking as an instrument in development turns to ‘burden' when bad practice rules.</w:t>
      </w:r>
    </w:p>
    <w:p w:rsidR="00A7298D" w:rsidRDefault="00A9476D" w:rsidP="00AD60E8">
      <w:pPr>
        <w:jc w:val="both"/>
        <w:rPr>
          <w:rFonts w:cs="Times New Roman"/>
        </w:rPr>
      </w:pPr>
      <w:r>
        <w:rPr>
          <w:rFonts w:cs="Times New Roman"/>
        </w:rPr>
        <w:t>This must be recognised that Nigeria's economy is rather complex which sees the variation of the types of Oil revenues, the rising population alongside a plethora of structural limitations. There is a balancing act left for Nigeria to make: willing to borrow money to make essential investments while balancing with the risk of taking on unsustainable debt and paying too much interest which is more likely to stifle economic growth. Efficient utilization of borrowed money and effective debt management are therefore the major factors that should be maximized in this regard of the debt policy.</w:t>
      </w:r>
    </w:p>
    <w:p w:rsidR="00D251A1" w:rsidRDefault="00D251A1" w:rsidP="00D251A1">
      <w:pPr>
        <w:spacing w:after="0" w:line="360" w:lineRule="auto"/>
        <w:jc w:val="both"/>
        <w:rPr>
          <w:rFonts w:cs="Times New Roman"/>
        </w:rPr>
      </w:pPr>
    </w:p>
    <w:p w:rsidR="00A7298D" w:rsidRDefault="00A9476D" w:rsidP="00902125">
      <w:pPr>
        <w:pStyle w:val="Heading2"/>
      </w:pPr>
      <w:bookmarkStart w:id="11" w:name="_Toc234492081"/>
      <w:r>
        <w:t>1.2 Statement of the Problem</w:t>
      </w:r>
      <w:bookmarkEnd w:id="11"/>
    </w:p>
    <w:p w:rsidR="00A7298D" w:rsidRDefault="00A9476D" w:rsidP="00902125">
      <w:pPr>
        <w:spacing w:after="0"/>
        <w:jc w:val="both"/>
        <w:rPr>
          <w:rFonts w:cs="Times New Roman"/>
        </w:rPr>
      </w:pPr>
      <w:r>
        <w:rPr>
          <w:rFonts w:cs="Times New Roman"/>
        </w:rPr>
        <w:t>One of the problems facing the state these days is the growing public debt because the country has heavily depended on external and domestic budget financing sources of debt to finance these budget deficits and investment in infrastructure projects. None of the borrowings made so far by Nigeria has been able to add to its economic growth capabilities, and very few investments have been made in key sectors of the economy. Fiscal space, in terms of government investment in productive activities, is r come constrained due to high public debt burden and continued growth of the debt servicing costs, while these may impact macroeconomic stability.</w:t>
      </w:r>
    </w:p>
    <w:p w:rsidR="00A7298D" w:rsidRDefault="00A9476D" w:rsidP="00AD60E8">
      <w:pPr>
        <w:jc w:val="both"/>
        <w:rPr>
          <w:rFonts w:cs="Times New Roman"/>
        </w:rPr>
      </w:pPr>
      <w:r>
        <w:rPr>
          <w:rFonts w:cs="Times New Roman"/>
        </w:rPr>
        <w:t xml:space="preserve">Growth in Nigeria and debt has been hotly debated because some economists had argued that borrowing fuels economic growth and others had proposed that external and domestic debts have negative effects because most of the debts being acquired are used to sustain the existing </w:t>
      </w:r>
      <w:r>
        <w:rPr>
          <w:rFonts w:cs="Times New Roman"/>
        </w:rPr>
        <w:lastRenderedPageBreak/>
        <w:t>economy, and are not responsible for its economic growth. Such conflicts of opinion bring into focus the issue of whether public debt is a positive or a negative force for economic growth.</w:t>
      </w:r>
    </w:p>
    <w:p w:rsidR="00A7298D" w:rsidRDefault="00A9476D" w:rsidP="00C6599A">
      <w:pPr>
        <w:spacing w:after="0"/>
        <w:jc w:val="both"/>
        <w:rPr>
          <w:rFonts w:cs="Times New Roman"/>
        </w:rPr>
      </w:pPr>
      <w:r>
        <w:rPr>
          <w:rFonts w:cs="Times New Roman"/>
        </w:rPr>
        <w:t xml:space="preserve">But with all these challenges, the issue is whether Nigeria is getting too dependent on the borrowed money or taking it to have something to say to her economic stability and development. </w:t>
      </w:r>
    </w:p>
    <w:p w:rsidR="00C6599A" w:rsidRDefault="00C6599A" w:rsidP="00C6599A">
      <w:pPr>
        <w:spacing w:after="0" w:line="360" w:lineRule="auto"/>
        <w:jc w:val="both"/>
        <w:rPr>
          <w:rFonts w:cs="Times New Roman"/>
        </w:rPr>
      </w:pPr>
    </w:p>
    <w:p w:rsidR="00A7298D" w:rsidRDefault="00A9476D" w:rsidP="00C6599A">
      <w:pPr>
        <w:pStyle w:val="Heading2"/>
        <w:spacing w:before="0"/>
      </w:pPr>
      <w:bookmarkStart w:id="12" w:name="_Toc234492082"/>
      <w:r>
        <w:t>1.3 Research Questions</w:t>
      </w:r>
      <w:bookmarkEnd w:id="12"/>
    </w:p>
    <w:p w:rsidR="00A7298D" w:rsidRDefault="00A9476D" w:rsidP="00C6599A">
      <w:pPr>
        <w:spacing w:after="0"/>
        <w:jc w:val="both"/>
        <w:rPr>
          <w:rFonts w:cs="Times New Roman"/>
        </w:rPr>
      </w:pPr>
      <w:r>
        <w:rPr>
          <w:rFonts w:cs="Times New Roman"/>
        </w:rPr>
        <w:t>1.</w:t>
      </w:r>
      <w:r w:rsidR="00C6599A">
        <w:rPr>
          <w:rFonts w:cs="Times New Roman"/>
        </w:rPr>
        <w:t xml:space="preserve"> </w:t>
      </w:r>
      <w:r>
        <w:rPr>
          <w:rFonts w:cs="Times New Roman"/>
        </w:rPr>
        <w:t xml:space="preserve">What is the effect of external debts on economic </w:t>
      </w:r>
      <w:r w:rsidR="00C6599A">
        <w:rPr>
          <w:rFonts w:cs="Times New Roman"/>
        </w:rPr>
        <w:t>growth?</w:t>
      </w:r>
    </w:p>
    <w:p w:rsidR="00A7298D" w:rsidRDefault="00A9476D" w:rsidP="00AD60E8">
      <w:pPr>
        <w:jc w:val="both"/>
        <w:rPr>
          <w:rFonts w:cs="Times New Roman"/>
        </w:rPr>
      </w:pPr>
      <w:r>
        <w:rPr>
          <w:rFonts w:cs="Times New Roman"/>
        </w:rPr>
        <w:t>2.</w:t>
      </w:r>
      <w:r w:rsidR="00C6599A">
        <w:rPr>
          <w:rFonts w:cs="Times New Roman"/>
        </w:rPr>
        <w:t xml:space="preserve"> </w:t>
      </w:r>
      <w:r>
        <w:rPr>
          <w:rFonts w:cs="Times New Roman"/>
        </w:rPr>
        <w:t>How does domestic debt impact on economic growth in Nigeria?</w:t>
      </w:r>
    </w:p>
    <w:p w:rsidR="00A7298D" w:rsidRDefault="00A9476D" w:rsidP="00C6599A">
      <w:pPr>
        <w:spacing w:after="0"/>
        <w:jc w:val="both"/>
        <w:rPr>
          <w:rFonts w:cs="Times New Roman"/>
        </w:rPr>
      </w:pPr>
      <w:r>
        <w:rPr>
          <w:rFonts w:cs="Times New Roman"/>
        </w:rPr>
        <w:t>3.</w:t>
      </w:r>
      <w:r w:rsidR="00C6599A">
        <w:rPr>
          <w:rFonts w:cs="Times New Roman"/>
        </w:rPr>
        <w:t xml:space="preserve"> </w:t>
      </w:r>
      <w:r>
        <w:rPr>
          <w:rFonts w:cs="Times New Roman"/>
        </w:rPr>
        <w:t>What effect does service of public debt have on the economic growth of Nigeria?</w:t>
      </w:r>
    </w:p>
    <w:p w:rsidR="00C6599A" w:rsidRDefault="00C6599A" w:rsidP="00C6599A">
      <w:pPr>
        <w:pStyle w:val="Normal1"/>
        <w:spacing w:line="360" w:lineRule="auto"/>
        <w:jc w:val="both"/>
        <w:rPr>
          <w:rFonts w:ascii="Times New Roman" w:eastAsia="Times New Roman" w:hAnsi="Times New Roman" w:cs="Times New Roman"/>
          <w:b/>
          <w:bCs/>
        </w:rPr>
      </w:pPr>
    </w:p>
    <w:p w:rsidR="00A7298D" w:rsidRDefault="00A9476D" w:rsidP="007C404B">
      <w:pPr>
        <w:pStyle w:val="Heading2"/>
      </w:pPr>
      <w:bookmarkStart w:id="13" w:name="_Toc234492083"/>
      <w:r>
        <w:t>1.4 Objectives of the Study</w:t>
      </w:r>
      <w:bookmarkEnd w:id="13"/>
    </w:p>
    <w:p w:rsidR="00A7298D" w:rsidRDefault="00C6599A" w:rsidP="00C6599A">
      <w:pPr>
        <w:spacing w:after="0"/>
        <w:jc w:val="both"/>
        <w:rPr>
          <w:rFonts w:cs="Times New Roman"/>
        </w:rPr>
      </w:pPr>
      <w:r>
        <w:rPr>
          <w:rFonts w:cs="Times New Roman"/>
        </w:rPr>
        <w:t xml:space="preserve">The broad objective is to </w:t>
      </w:r>
      <w:r w:rsidR="00A9476D">
        <w:rPr>
          <w:rFonts w:cs="Times New Roman"/>
        </w:rPr>
        <w:t xml:space="preserve">evaluate public debt on economic </w:t>
      </w:r>
      <w:r>
        <w:rPr>
          <w:rFonts w:cs="Times New Roman"/>
        </w:rPr>
        <w:t>growth;</w:t>
      </w:r>
      <w:r w:rsidR="00A9476D">
        <w:rPr>
          <w:rFonts w:cs="Times New Roman"/>
        </w:rPr>
        <w:t xml:space="preserve"> other objectives of the study are as follows:</w:t>
      </w:r>
    </w:p>
    <w:p w:rsidR="00A7298D" w:rsidRDefault="00A9476D" w:rsidP="00AD60E8">
      <w:pPr>
        <w:jc w:val="both"/>
        <w:rPr>
          <w:rFonts w:cs="Times New Roman"/>
        </w:rPr>
      </w:pPr>
      <w:r>
        <w:rPr>
          <w:rFonts w:cs="Times New Roman"/>
        </w:rPr>
        <w:t>1.</w:t>
      </w:r>
      <w:r w:rsidR="00C6599A">
        <w:rPr>
          <w:rFonts w:cs="Times New Roman"/>
        </w:rPr>
        <w:t xml:space="preserve"> </w:t>
      </w:r>
      <w:r>
        <w:rPr>
          <w:rFonts w:cs="Times New Roman"/>
        </w:rPr>
        <w:t>The study examined the relationship between external debt and economic growth in Nigeria.</w:t>
      </w:r>
    </w:p>
    <w:p w:rsidR="00A7298D" w:rsidRDefault="00A9476D" w:rsidP="00AD60E8">
      <w:pPr>
        <w:jc w:val="both"/>
        <w:rPr>
          <w:rFonts w:cs="Times New Roman"/>
        </w:rPr>
      </w:pPr>
      <w:r>
        <w:rPr>
          <w:rFonts w:cs="Times New Roman"/>
        </w:rPr>
        <w:t>2.</w:t>
      </w:r>
      <w:r w:rsidR="00C6599A">
        <w:rPr>
          <w:rFonts w:cs="Times New Roman"/>
        </w:rPr>
        <w:t xml:space="preserve"> </w:t>
      </w:r>
      <w:r>
        <w:rPr>
          <w:rFonts w:cs="Times New Roman"/>
        </w:rPr>
        <w:t xml:space="preserve">To evaluate the effect of domestic debt on economic growth in </w:t>
      </w:r>
      <w:r w:rsidR="00C6599A">
        <w:rPr>
          <w:rFonts w:cs="Times New Roman"/>
        </w:rPr>
        <w:t>Nigeria.</w:t>
      </w:r>
    </w:p>
    <w:p w:rsidR="00A7298D" w:rsidRDefault="00A9476D" w:rsidP="00AD60E8">
      <w:pPr>
        <w:jc w:val="both"/>
        <w:rPr>
          <w:rFonts w:cs="Times New Roman"/>
        </w:rPr>
      </w:pPr>
      <w:r>
        <w:rPr>
          <w:rFonts w:cs="Times New Roman"/>
        </w:rPr>
        <w:t>3.</w:t>
      </w:r>
      <w:r w:rsidR="00C6599A">
        <w:rPr>
          <w:rFonts w:cs="Times New Roman"/>
        </w:rPr>
        <w:t xml:space="preserve"> </w:t>
      </w:r>
      <w:r>
        <w:rPr>
          <w:rFonts w:cs="Times New Roman"/>
        </w:rPr>
        <w:t>To find out the impact of Nigeria's public debt service on the country's economic growth.</w:t>
      </w:r>
    </w:p>
    <w:p w:rsidR="00C6599A" w:rsidRDefault="00C6599A" w:rsidP="00C6599A">
      <w:pPr>
        <w:spacing w:after="0" w:line="360" w:lineRule="auto"/>
        <w:jc w:val="both"/>
        <w:rPr>
          <w:rFonts w:cs="Times New Roman"/>
          <w:b/>
          <w:bCs/>
        </w:rPr>
      </w:pPr>
    </w:p>
    <w:p w:rsidR="00A7298D" w:rsidRDefault="00A9476D" w:rsidP="007C404B">
      <w:pPr>
        <w:pStyle w:val="Heading2"/>
        <w:spacing w:before="0"/>
      </w:pPr>
      <w:bookmarkStart w:id="14" w:name="_Toc234492084"/>
      <w:r>
        <w:t>1.5 Research Hypotheses</w:t>
      </w:r>
      <w:bookmarkEnd w:id="14"/>
      <w:r>
        <w:t xml:space="preserve"> </w:t>
      </w:r>
    </w:p>
    <w:p w:rsidR="00A7298D" w:rsidRDefault="00A9476D" w:rsidP="00AD60E8">
      <w:pPr>
        <w:jc w:val="both"/>
        <w:rPr>
          <w:rFonts w:cs="Times New Roman"/>
        </w:rPr>
      </w:pPr>
      <w:r>
        <w:rPr>
          <w:rFonts w:cs="Times New Roman"/>
        </w:rPr>
        <w:t>1.</w:t>
      </w:r>
      <w:r w:rsidR="00C6599A">
        <w:rPr>
          <w:rFonts w:cs="Times New Roman"/>
        </w:rPr>
        <w:t xml:space="preserve"> </w:t>
      </w:r>
      <w:r>
        <w:rPr>
          <w:rFonts w:cs="Times New Roman"/>
        </w:rPr>
        <w:t>Ho1: External debt has no have a crucial results on  economic growth in Nigeria</w:t>
      </w:r>
    </w:p>
    <w:p w:rsidR="00A7298D" w:rsidRDefault="00A9476D" w:rsidP="00AD60E8">
      <w:pPr>
        <w:jc w:val="both"/>
        <w:rPr>
          <w:rFonts w:cs="Times New Roman"/>
        </w:rPr>
      </w:pPr>
      <w:r>
        <w:rPr>
          <w:rFonts w:cs="Times New Roman"/>
        </w:rPr>
        <w:t>2.</w:t>
      </w:r>
      <w:r w:rsidR="00C6599A">
        <w:rPr>
          <w:rFonts w:cs="Times New Roman"/>
        </w:rPr>
        <w:t xml:space="preserve"> </w:t>
      </w:r>
      <w:r>
        <w:rPr>
          <w:rFonts w:cs="Times New Roman"/>
        </w:rPr>
        <w:t xml:space="preserve">H02: Domestic debt that is financed within the nation does not significantly contribute the growth of the economy of Nigeria. </w:t>
      </w:r>
    </w:p>
    <w:p w:rsidR="00A7298D" w:rsidRDefault="00A9476D" w:rsidP="00C6599A">
      <w:pPr>
        <w:spacing w:after="0"/>
        <w:jc w:val="both"/>
        <w:rPr>
          <w:rFonts w:cs="Times New Roman"/>
        </w:rPr>
      </w:pPr>
      <w:r>
        <w:rPr>
          <w:rFonts w:cs="Times New Roman"/>
        </w:rPr>
        <w:lastRenderedPageBreak/>
        <w:t>3.</w:t>
      </w:r>
      <w:r w:rsidR="00C6599A">
        <w:rPr>
          <w:rFonts w:cs="Times New Roman"/>
        </w:rPr>
        <w:t xml:space="preserve"> </w:t>
      </w:r>
      <w:r>
        <w:rPr>
          <w:rFonts w:cs="Times New Roman"/>
        </w:rPr>
        <w:t>H03:</w:t>
      </w:r>
      <w:r w:rsidR="00C6599A">
        <w:rPr>
          <w:rFonts w:cs="Times New Roman"/>
        </w:rPr>
        <w:t xml:space="preserve"> </w:t>
      </w:r>
      <w:r>
        <w:rPr>
          <w:rFonts w:cs="Times New Roman"/>
        </w:rPr>
        <w:t>Public debts servicing</w:t>
      </w:r>
      <w:r w:rsidR="00C6599A">
        <w:rPr>
          <w:rFonts w:cs="Times New Roman"/>
        </w:rPr>
        <w:t xml:space="preserve"> </w:t>
      </w:r>
      <w:r>
        <w:rPr>
          <w:rFonts w:cs="Times New Roman"/>
        </w:rPr>
        <w:t>does not significantly influence</w:t>
      </w:r>
      <w:r w:rsidR="00C6599A">
        <w:rPr>
          <w:rFonts w:cs="Times New Roman"/>
        </w:rPr>
        <w:t xml:space="preserve"> </w:t>
      </w:r>
      <w:r>
        <w:rPr>
          <w:rFonts w:cs="Times New Roman"/>
        </w:rPr>
        <w:t>economic growth.</w:t>
      </w:r>
    </w:p>
    <w:p w:rsidR="00C6599A" w:rsidRDefault="00C6599A" w:rsidP="00C6599A">
      <w:pPr>
        <w:spacing w:after="0"/>
        <w:jc w:val="both"/>
        <w:rPr>
          <w:rFonts w:cs="Times New Roman"/>
          <w:b/>
          <w:bCs/>
        </w:rPr>
      </w:pPr>
    </w:p>
    <w:p w:rsidR="00A7298D" w:rsidRDefault="00A9476D" w:rsidP="007C404B">
      <w:pPr>
        <w:pStyle w:val="Heading2"/>
        <w:spacing w:before="0"/>
      </w:pPr>
      <w:bookmarkStart w:id="15" w:name="_Toc234492085"/>
      <w:r>
        <w:t>1.6 Scope of the Study</w:t>
      </w:r>
      <w:bookmarkEnd w:id="15"/>
      <w:r>
        <w:t xml:space="preserve"> </w:t>
      </w:r>
    </w:p>
    <w:p w:rsidR="00A7298D" w:rsidRDefault="00A9476D" w:rsidP="00C6599A">
      <w:pPr>
        <w:spacing w:after="0"/>
        <w:jc w:val="both"/>
        <w:rPr>
          <w:rFonts w:cs="Times New Roman"/>
        </w:rPr>
      </w:pPr>
      <w:r>
        <w:rPr>
          <w:rFonts w:cs="Times New Roman"/>
        </w:rPr>
        <w:t>The study period covers the period ranging from 1990–2024 looking at the documentation of the critical economical standards, changes in borrowing culture, debt reliefs, oil shocks and latest increment in debt ratio in Nigeria. The research is carried out using secondary data obtained from credible sources.</w:t>
      </w:r>
    </w:p>
    <w:p w:rsidR="00C6599A" w:rsidRDefault="00C6599A" w:rsidP="00C6599A">
      <w:pPr>
        <w:spacing w:after="0" w:line="360" w:lineRule="auto"/>
        <w:jc w:val="both"/>
        <w:rPr>
          <w:rFonts w:cs="Times New Roman"/>
        </w:rPr>
      </w:pPr>
    </w:p>
    <w:p w:rsidR="00A7298D" w:rsidRDefault="00A9476D" w:rsidP="007C404B">
      <w:pPr>
        <w:pStyle w:val="Heading2"/>
        <w:spacing w:before="0"/>
      </w:pPr>
      <w:bookmarkStart w:id="16" w:name="_Toc234492086"/>
      <w:r>
        <w:t>1.7 Significance of the Study</w:t>
      </w:r>
      <w:bookmarkEnd w:id="16"/>
    </w:p>
    <w:p w:rsidR="00A7298D" w:rsidRDefault="00A9476D" w:rsidP="00AD60E8">
      <w:pPr>
        <w:jc w:val="both"/>
        <w:rPr>
          <w:rFonts w:cs="Times New Roman"/>
        </w:rPr>
      </w:pPr>
      <w:r>
        <w:rPr>
          <w:rFonts w:cs="Times New Roman"/>
        </w:rPr>
        <w:t>The study is dependent upon the awareness of the effects of public debts on economic development in Nigeria. Identification of factors influencing the process of borrowing will help the country limit the borrowing process, which helps the country support economic growth, improve connectivity and promote social and economic inclusiveness. These results will support identifying measures by which the infrastructure needs can be prioritized, the effectiveness of the resource allocation more efficient, and the intensification of sustainable development more efficient.</w:t>
      </w:r>
    </w:p>
    <w:p w:rsidR="00A7298D" w:rsidRPr="007C404B" w:rsidRDefault="00A9476D" w:rsidP="007C404B">
      <w:pPr>
        <w:jc w:val="both"/>
        <w:rPr>
          <w:rFonts w:cs="Times New Roman"/>
        </w:rPr>
      </w:pPr>
      <w:r>
        <w:rPr>
          <w:rFonts w:cs="Times New Roman"/>
        </w:rPr>
        <w:t>In addition, the outcome of this study will give the business firms insight into the current economic conditions in the country and create more opportunities for businesses by developing the country's infrastructure</w:t>
      </w:r>
      <w:r w:rsidR="00C6599A">
        <w:rPr>
          <w:rFonts w:cs="Times New Roman"/>
        </w:rPr>
        <w:t>.</w:t>
      </w:r>
    </w:p>
    <w:p w:rsidR="00A9476D" w:rsidRDefault="00A9476D" w:rsidP="00AD60E8">
      <w:pPr>
        <w:spacing w:after="0"/>
        <w:rPr>
          <w:rFonts w:cs="Times New Roman"/>
          <w:b/>
          <w:bCs/>
        </w:rPr>
      </w:pPr>
      <w:r>
        <w:rPr>
          <w:rFonts w:cs="Times New Roman"/>
          <w:b/>
          <w:bCs/>
        </w:rPr>
        <w:br w:type="page"/>
      </w:r>
    </w:p>
    <w:p w:rsidR="00A7298D" w:rsidRDefault="00A9476D" w:rsidP="007C404B">
      <w:pPr>
        <w:pStyle w:val="Heading1"/>
        <w:spacing w:before="0"/>
      </w:pPr>
      <w:bookmarkStart w:id="17" w:name="_Toc234492087"/>
      <w:r>
        <w:lastRenderedPageBreak/>
        <w:t>CHAPTER TWO</w:t>
      </w:r>
      <w:bookmarkEnd w:id="17"/>
    </w:p>
    <w:p w:rsidR="00A7298D" w:rsidRDefault="00A9476D" w:rsidP="007C404B">
      <w:pPr>
        <w:pStyle w:val="Heading1"/>
        <w:spacing w:before="0"/>
      </w:pPr>
      <w:bookmarkStart w:id="18" w:name="_Toc234492088"/>
      <w:r>
        <w:t>LITERATURE REVIEW</w:t>
      </w:r>
      <w:bookmarkEnd w:id="18"/>
    </w:p>
    <w:p w:rsidR="00A7298D" w:rsidRDefault="00A9476D" w:rsidP="007C404B">
      <w:pPr>
        <w:pStyle w:val="Heading2"/>
        <w:spacing w:before="0"/>
      </w:pPr>
      <w:bookmarkStart w:id="19" w:name="_Toc234492089"/>
      <w:r>
        <w:t>2.1 Conceptual Review</w:t>
      </w:r>
      <w:bookmarkEnd w:id="19"/>
      <w:r>
        <w:t xml:space="preserve"> </w:t>
      </w:r>
    </w:p>
    <w:p w:rsidR="00A7298D" w:rsidRDefault="00A9476D" w:rsidP="007C404B">
      <w:pPr>
        <w:pStyle w:val="Heading2"/>
        <w:spacing w:before="0"/>
      </w:pPr>
      <w:bookmarkStart w:id="20" w:name="_Toc234492090"/>
      <w:r>
        <w:t>2.1.1 Public Debt</w:t>
      </w:r>
      <w:bookmarkEnd w:id="20"/>
      <w:r>
        <w:t xml:space="preserve"> </w:t>
      </w:r>
    </w:p>
    <w:p w:rsidR="00A7298D" w:rsidRDefault="007C404B" w:rsidP="00AD60E8">
      <w:pPr>
        <w:jc w:val="both"/>
        <w:rPr>
          <w:rFonts w:cs="Times New Roman"/>
        </w:rPr>
      </w:pPr>
      <w:r>
        <w:rPr>
          <w:rFonts w:cs="Times New Roman"/>
        </w:rPr>
        <w:t>This</w:t>
      </w:r>
      <w:r w:rsidR="00A9476D">
        <w:rPr>
          <w:rFonts w:cs="Times New Roman"/>
        </w:rPr>
        <w:t xml:space="preserve"> total debt of a government to i</w:t>
      </w:r>
      <w:r>
        <w:rPr>
          <w:rFonts w:cs="Times New Roman"/>
        </w:rPr>
        <w:t xml:space="preserve">ts creditors in a given period. </w:t>
      </w:r>
      <w:r w:rsidR="00A9476D">
        <w:rPr>
          <w:rFonts w:cs="Times New Roman"/>
        </w:rPr>
        <w:t>The creditors can either be nationals or foreign including individual persons, businesses, or other governments (Otiko and Iheonkhan, 2022). Public debt is viewed as an effective indicator of macroeconomic performance of countries, and because it is crucial in building their foreign market image (Eke &amp; Akujuobi, 2021). Through the public debt concept, financing the implementation of projects to enhance the quality of life and sustainable growth and development (Eke and Akujuobi, 2021) can be considered as a means of tackling the funding challenges countries face in addressing their deficits. When it is not possible to secure funds through internal funding, public borrowing can be resorted to stimulate the economy, as stated by Hameed et al (2008). There are two types of Public Debts: Domestic Debt and External Debt. Domestic debt – economic growth has been a theme of research by John and Segun (2022). It is assumed that it is normally the rule in developing countries for deficit financing to be financed out of borrowing. In addition, the argument for borrowing is that it is a catalyst towards economic growth and development (Omimakinde &amp; Onifade, 2022). Consequently, some country is enhanced by a swift increase of the domestic debt level, like Nigeria's. As situation continues to be anchored on the increasing debt level of the poor countries, this situation manifests widespread and poor countries experience of poverty slows down economic development.</w:t>
      </w:r>
    </w:p>
    <w:p w:rsidR="00A9476D" w:rsidRDefault="00A9476D" w:rsidP="00AD60E8">
      <w:pPr>
        <w:spacing w:after="0"/>
        <w:rPr>
          <w:rFonts w:cs="Times New Roman"/>
          <w:b/>
          <w:bCs/>
        </w:rPr>
      </w:pPr>
      <w:r>
        <w:rPr>
          <w:rFonts w:cs="Times New Roman"/>
          <w:b/>
          <w:bCs/>
        </w:rPr>
        <w:br w:type="page"/>
      </w:r>
    </w:p>
    <w:p w:rsidR="00A7298D" w:rsidRDefault="00A9476D" w:rsidP="007C404B">
      <w:pPr>
        <w:pStyle w:val="Heading2"/>
        <w:spacing w:before="0"/>
      </w:pPr>
      <w:bookmarkStart w:id="21" w:name="_Toc234492091"/>
      <w:r>
        <w:lastRenderedPageBreak/>
        <w:t>2.1.1.1 Domestic Debt</w:t>
      </w:r>
      <w:bookmarkEnd w:id="21"/>
    </w:p>
    <w:p w:rsidR="00A7298D" w:rsidRDefault="00A9476D" w:rsidP="00AD60E8">
      <w:pPr>
        <w:jc w:val="both"/>
        <w:rPr>
          <w:rFonts w:cs="Times New Roman"/>
        </w:rPr>
      </w:pPr>
      <w:r>
        <w:rPr>
          <w:rFonts w:cs="Times New Roman"/>
        </w:rPr>
        <w:t xml:space="preserve">This is the financial obligations of State or government to its citizens or organizations in the country (Ndugbu et al., 2024). This kind of debt occurs in the form of issuance of government bonds and treasury bills for different project and expenditure financing purposes. Depending on the nature of management and using domestic debt, it may have a certain impact on an economy in both positive and negative ways. There is a vast amount of studies related to domestic debt in Nigeria, which brought about interesting results. </w:t>
      </w:r>
    </w:p>
    <w:p w:rsidR="007C404B" w:rsidRDefault="007C404B" w:rsidP="007C404B">
      <w:pPr>
        <w:spacing w:line="360" w:lineRule="auto"/>
        <w:jc w:val="both"/>
        <w:rPr>
          <w:rFonts w:cs="Times New Roman"/>
        </w:rPr>
      </w:pPr>
    </w:p>
    <w:p w:rsidR="00A7298D" w:rsidRDefault="00A9476D" w:rsidP="007C404B">
      <w:pPr>
        <w:pStyle w:val="Heading2"/>
        <w:spacing w:before="0"/>
      </w:pPr>
      <w:r>
        <w:t xml:space="preserve"> </w:t>
      </w:r>
      <w:bookmarkStart w:id="22" w:name="_Toc234492092"/>
      <w:r>
        <w:t>2.1.1.2 External Debt</w:t>
      </w:r>
      <w:bookmarkEnd w:id="22"/>
    </w:p>
    <w:p w:rsidR="00A7298D" w:rsidRDefault="00A9476D" w:rsidP="00AD60E8">
      <w:pPr>
        <w:jc w:val="both"/>
        <w:rPr>
          <w:rFonts w:cs="Times New Roman"/>
        </w:rPr>
      </w:pPr>
      <w:r>
        <w:rPr>
          <w:rFonts w:cs="Times New Roman"/>
        </w:rPr>
        <w:t>This</w:t>
      </w:r>
      <w:r w:rsidR="007C404B">
        <w:rPr>
          <w:rFonts w:cs="Times New Roman"/>
        </w:rPr>
        <w:t xml:space="preserve"> </w:t>
      </w:r>
      <w:r>
        <w:rPr>
          <w:rFonts w:cs="Times New Roman"/>
        </w:rPr>
        <w:t xml:space="preserve">denotes to obligations of the government of a country to others countries' governments, to international financial institutions and even to foreign private financiers (Alagia, 1990). Therefore, external debts can be defined as debts of a country that are owed to nonresidents and are liquidated with currency, supply or products (Lee and Thampapillai, 2016). Countries can utilize external debt as financial aid for the projects to be tackled towards development of infrastructure and budgets. Countries experiencing external debt crisis usually have imbalances in the external sector, what leads to different economic problems such as inflation and absence of internal savings to facilitate productive investment (Alagia, 1990). Therefore, the proper policies dealing with the topic on debt management should be implemented to facilitate the process of capital formation and a reduction in external debt (Abdullahi, 2016). According to the researchers' study, external debt is one of the many factors that should be taken into consideration for sustainable economic growth. According to Omodero and Alpheaus (2019), external debt with high level may result to economic instability, currency devaluation and inability to settle external debt while moderate level of external debt may assist in financing growth and development. Authors claim that debt servicing could be beneficial as it enhances the reputation of a borrowing country as a creditworthy entity on the </w:t>
      </w:r>
      <w:r>
        <w:rPr>
          <w:rFonts w:cs="Times New Roman"/>
        </w:rPr>
        <w:lastRenderedPageBreak/>
        <w:t>part of creditors as well as lending institutions. They said that debt servicing can contribute to the development of the economy in the country positively through inflow of money. But international borrowing can reach a stage of 'debt overhang' if too much is used.</w:t>
      </w:r>
    </w:p>
    <w:p w:rsidR="007C404B" w:rsidRDefault="007C404B" w:rsidP="007C404B">
      <w:pPr>
        <w:spacing w:after="0" w:line="360" w:lineRule="auto"/>
        <w:jc w:val="both"/>
        <w:rPr>
          <w:rFonts w:cs="Times New Roman"/>
        </w:rPr>
      </w:pPr>
    </w:p>
    <w:p w:rsidR="00A7298D" w:rsidRDefault="00A9476D" w:rsidP="007C404B">
      <w:pPr>
        <w:pStyle w:val="Heading2"/>
        <w:spacing w:before="0"/>
      </w:pPr>
      <w:bookmarkStart w:id="23" w:name="_Toc234492093"/>
      <w:r>
        <w:t>2.1.1.3 Public Debt Servicing</w:t>
      </w:r>
      <w:bookmarkEnd w:id="23"/>
    </w:p>
    <w:p w:rsidR="00A7298D" w:rsidRDefault="00A9476D" w:rsidP="007C404B">
      <w:pPr>
        <w:spacing w:after="0"/>
        <w:jc w:val="both"/>
        <w:rPr>
          <w:rFonts w:cs="Times New Roman"/>
        </w:rPr>
      </w:pPr>
      <w:r>
        <w:rPr>
          <w:rFonts w:cs="Times New Roman"/>
        </w:rPr>
        <w:t>Public debt servicing simply means that represents the total amount of funds which are utilized to repay debts of a state, comprising the interests and principle (Akanbi, Uwaleke, and Ibrahim, 2022).  The first being the trend of the public debt of the Nigerian government, can be traced to the time of the post-independence era of the country (1960). Initially, Nigeria had rather low levels of external debt. The economic growth and the economic crises in the 1980s brought on by low oil prices diminished the government's income. This compelled Nigeria to take loans to close the budget deficit and stabilise the economy (Akanbi, Uwaleke and Ibrahim, 2022). Several factors: budget deficits, economic meltdowns, and infrastructural development among them, all led to the increase in public debt over the years in the country. Due to the emergence of debt crisis in later 1980's and early 1990's, Nigeria emerged as one of the nation states with the highest debt outstanding.</w:t>
      </w:r>
    </w:p>
    <w:p w:rsidR="007C404B" w:rsidRDefault="007C404B" w:rsidP="007C404B">
      <w:pPr>
        <w:spacing w:after="0" w:line="360" w:lineRule="auto"/>
        <w:jc w:val="both"/>
        <w:rPr>
          <w:rFonts w:cs="Times New Roman"/>
        </w:rPr>
      </w:pPr>
    </w:p>
    <w:p w:rsidR="00A7298D" w:rsidRDefault="00A9476D" w:rsidP="007C404B">
      <w:pPr>
        <w:pStyle w:val="Heading2"/>
        <w:spacing w:before="0"/>
      </w:pPr>
      <w:bookmarkStart w:id="24" w:name="_Toc234492094"/>
      <w:r>
        <w:t>2.1.2 Economic Growth</w:t>
      </w:r>
      <w:bookmarkEnd w:id="24"/>
    </w:p>
    <w:p w:rsidR="00A7298D" w:rsidRDefault="00A9476D" w:rsidP="00AD60E8">
      <w:pPr>
        <w:jc w:val="both"/>
        <w:rPr>
          <w:rFonts w:cs="Times New Roman"/>
        </w:rPr>
      </w:pPr>
      <w:r>
        <w:rPr>
          <w:rFonts w:cs="Times New Roman"/>
        </w:rPr>
        <w:t xml:space="preserve"> Economic growth is yet another challenging concept that is affected by technological development, good institutions and policy formulations, etc. (Rahman, Rayhan and Sultana, 2023). Economic growth could be explained as an expansion in production of goods and services of a particular economy in a certain period. Essence of economic growth is that it increases living standard, incomes and removes the poverty. This makes countries able to invest in their infrastructure, health care system, education and other social amenities, which in turn lead to an improvement in well-being of the societies. Macroeconomic policies including taxation, investments and consumption have influence on the growth rate. </w:t>
      </w:r>
      <w:r>
        <w:rPr>
          <w:rFonts w:cs="Times New Roman"/>
        </w:rPr>
        <w:lastRenderedPageBreak/>
        <w:t>However, Statista (2024) does not report an upward trend, as some years even experience a negative growth rate, such as in 2020 with -1.79. The economy has recovered and grown 3.65% in the year 2021. 2022 saw another strong rise in the economy as measured at 3.25%. However, from 2023 and henceforth, the growth rates will range from 2.86 to 3.34 (Statista, 2024), thus reflecting a moderate and stable economic growth. On the contrary, corruption poses threats to economic growth, and its effects are manifested in the form of tax revenue, spending by the government and investor confidence (Ekone &amp; Amaghinoyeodiwe, 2020). Despite the fact that economic growth has been achieved, unemployment remains high implying that economic growth has failed to create jobs (Oloni, 2013).</w:t>
      </w:r>
    </w:p>
    <w:p w:rsidR="00A7298D" w:rsidRDefault="00A7298D" w:rsidP="007C404B">
      <w:pPr>
        <w:spacing w:after="0"/>
        <w:jc w:val="both"/>
        <w:rPr>
          <w:rFonts w:cs="Times New Roman"/>
        </w:rPr>
      </w:pPr>
    </w:p>
    <w:p w:rsidR="00A7298D" w:rsidRDefault="00A9476D" w:rsidP="007C404B">
      <w:pPr>
        <w:pStyle w:val="Heading2"/>
        <w:spacing w:before="0"/>
      </w:pPr>
      <w:bookmarkStart w:id="25" w:name="_Toc234492095"/>
      <w:r>
        <w:t>2.2 Theoretical Framework</w:t>
      </w:r>
      <w:bookmarkEnd w:id="25"/>
      <w:r>
        <w:t xml:space="preserve"> </w:t>
      </w:r>
    </w:p>
    <w:p w:rsidR="00A7298D" w:rsidRDefault="00A9476D" w:rsidP="007C404B">
      <w:pPr>
        <w:pStyle w:val="Heading2"/>
        <w:spacing w:before="0"/>
      </w:pPr>
      <w:r>
        <w:t xml:space="preserve"> </w:t>
      </w:r>
      <w:bookmarkStart w:id="26" w:name="_Toc234492096"/>
      <w:r>
        <w:t>2.2.1 The Keynesian Theory Of Public Borrowing.</w:t>
      </w:r>
      <w:bookmarkEnd w:id="26"/>
    </w:p>
    <w:p w:rsidR="00A7298D" w:rsidRDefault="00A9476D" w:rsidP="00AD60E8">
      <w:pPr>
        <w:jc w:val="both"/>
        <w:rPr>
          <w:rFonts w:cs="Times New Roman"/>
        </w:rPr>
      </w:pPr>
      <w:r>
        <w:rPr>
          <w:rFonts w:cs="Times New Roman"/>
        </w:rPr>
        <w:t>Keynes believed that governments could use fiscal policy to control the economy as it was the welfare measure for masses (Jhingan, 2012). Towards the achievement of these macro-economic goals among other objectives of any sovereign nation can be focused on improving the standards of living of her people and improving the overall economic welfare. The investment should be the correct amount, else the government borrows domestically using debt instruments.The right amount of investment is the key factor in promoting economic growth and when the investment is not sufficient the Government borrows domestically with the issue of debt instruments to finance its projects (Atalay, 2015).</w:t>
      </w:r>
    </w:p>
    <w:p w:rsidR="007C404B" w:rsidRDefault="007C404B" w:rsidP="007C404B">
      <w:pPr>
        <w:spacing w:line="360" w:lineRule="auto"/>
        <w:jc w:val="both"/>
        <w:rPr>
          <w:rFonts w:cs="Times New Roman"/>
        </w:rPr>
      </w:pPr>
    </w:p>
    <w:p w:rsidR="00A7298D" w:rsidRDefault="00A9476D" w:rsidP="007C404B">
      <w:pPr>
        <w:pStyle w:val="Heading2"/>
      </w:pPr>
      <w:bookmarkStart w:id="27" w:name="_Toc234492097"/>
      <w:r>
        <w:t>2.2.2 Debt Cum-Growth Theory</w:t>
      </w:r>
      <w:bookmarkEnd w:id="27"/>
      <w:r>
        <w:t xml:space="preserve"> </w:t>
      </w:r>
    </w:p>
    <w:p w:rsidR="00A7298D" w:rsidRDefault="00A9476D" w:rsidP="007C404B">
      <w:pPr>
        <w:spacing w:after="0"/>
        <w:jc w:val="both"/>
        <w:rPr>
          <w:rFonts w:cs="Times New Roman"/>
        </w:rPr>
      </w:pPr>
      <w:r>
        <w:rPr>
          <w:rFonts w:cs="Times New Roman"/>
        </w:rPr>
        <w:t xml:space="preserve">The first aspect of the assumption is the one touching on the debt to growth theory that views external debt as an alternative source of domestic saving and investment. Based on debt-overhang theory, implying that foreign savings are used for consumption purposes. The </w:t>
      </w:r>
      <w:r>
        <w:rPr>
          <w:rFonts w:cs="Times New Roman"/>
        </w:rPr>
        <w:lastRenderedPageBreak/>
        <w:t xml:space="preserve">concern from threshold school with non-linearities in debt-growth relationship puts external debt (Jhingan, 2012). Keynes' theory of public borrowing will be followed in this instance since as Keynes has said the more the government borrows internally the more the government spends. This will lead to an increase in output and employment, which indirectly will be the contributors to economic growth (Jhingan, 2012). </w:t>
      </w:r>
    </w:p>
    <w:p w:rsidR="00113150" w:rsidRDefault="00113150" w:rsidP="007C404B">
      <w:pPr>
        <w:spacing w:after="0"/>
        <w:jc w:val="both"/>
        <w:rPr>
          <w:rFonts w:cs="Times New Roman"/>
        </w:rPr>
      </w:pPr>
    </w:p>
    <w:p w:rsidR="00A7298D" w:rsidRDefault="00A9476D" w:rsidP="00113150">
      <w:pPr>
        <w:pStyle w:val="Heading2"/>
        <w:spacing w:before="0"/>
      </w:pPr>
      <w:bookmarkStart w:id="28" w:name="_Toc234492098"/>
      <w:r>
        <w:t>2.2.3 The Debt Overhang Theory</w:t>
      </w:r>
      <w:bookmarkEnd w:id="28"/>
    </w:p>
    <w:p w:rsidR="00A7298D" w:rsidRDefault="00A9476D" w:rsidP="00AD60E8">
      <w:pPr>
        <w:jc w:val="both"/>
        <w:rPr>
          <w:rFonts w:cs="Times New Roman"/>
        </w:rPr>
      </w:pPr>
      <w:r>
        <w:rPr>
          <w:rFonts w:cs="Times New Roman"/>
        </w:rPr>
        <w:t>The theory suggest that there is a sign of future indebtedness and the repayment is higher than the country's ability to repay then, further investment to boost the sectors would be discouraged since the income from a lucrative investment plan would be poor as the majority of economic development results would go to the lenders. Economical development will be lessened, as both the external and internal investments will be discouraged (Krugman, 1988; Sachs, 1989). Lender country disincentive and/or rigidity of the consequences of late payment and/or of being illiquid also high enough to prevent economic development before an agreement between the lender country (Claessens, and Diwan, 1990). It is a simple debt overhang in which debt-induced “deterrence” and “debt versus tax” issues, alongside debt-charged “prosperity benefits” from the borrowing countries' involvement in the economy, are picked up by the lenders leaving little or nothing for internal investment and growth (Hjertholm, 2010). Whilst indebtedness impacts on the materials capital within the venture, it additionally influences other ventures that require pledging the resources upfront for potential future gains. Some of the ventures involve investments in human resources and technology investments whose growth potential in the long run may be severe (Were, 2011).</w:t>
      </w:r>
    </w:p>
    <w:p w:rsidR="00113150" w:rsidRDefault="00113150" w:rsidP="00AD60E8">
      <w:pPr>
        <w:jc w:val="both"/>
        <w:rPr>
          <w:rFonts w:cs="Times New Roman"/>
        </w:rPr>
      </w:pPr>
    </w:p>
    <w:p w:rsidR="00A7298D" w:rsidRDefault="00A9476D" w:rsidP="00113150">
      <w:pPr>
        <w:pStyle w:val="Heading2"/>
        <w:spacing w:before="0"/>
      </w:pPr>
      <w:bookmarkStart w:id="29" w:name="_Toc234492099"/>
      <w:r>
        <w:lastRenderedPageBreak/>
        <w:t>2.2.4 Crowding Out Theory</w:t>
      </w:r>
      <w:bookmarkEnd w:id="29"/>
      <w:r>
        <w:t xml:space="preserve"> </w:t>
      </w:r>
    </w:p>
    <w:p w:rsidR="00A7298D" w:rsidRDefault="00A9476D" w:rsidP="00AD60E8">
      <w:pPr>
        <w:jc w:val="both"/>
        <w:rPr>
          <w:rFonts w:cs="Times New Roman"/>
        </w:rPr>
      </w:pPr>
      <w:r>
        <w:rPr>
          <w:rFonts w:cs="Times New Roman"/>
        </w:rPr>
        <w:t>This denotes to the "crowding out" of individual financial activity by the national financial activities (Buiter, 1990). The crowding out would lead to low personal consumption due to the increasing government expenditure. Increasing government expenditures through taxation means that the individuals will incur less consumption. With decrease in the taxes the government borrows, which increases the interest rates and decreases personal investments. Most people argue that there are incredible effects of increased state borrowings on funding business to individual borrowings that crowd out the latter. The second expectation is that accessing state investment opportunities is one that should not lead financial institutions lend to high-risk private sectors. With a large number of ‘lazy banks’ in financial institutions, one shilling of debt borrowed by the state will be diverted to crowd out private finance by more than a shilling (Emran and Farazi 2009). The amount of expenditure by the government is more often higher than the amount that is collected by the government through taxes particularly for the developing states. The undeveloped financial markets are set aside and from these the Government can borrow externally to correct the budget deficits. According to Gray and Woo (2010), in case the budget deficit is caused by costs of domestic goods, the overseas debts will increase foreign exchange rate which leads to crowding out of exports and some local manufacturers. Likewise even though the rate of interest on external debts is less than the domestic debts, crowding out of individual credits may occur since it will require a lot of money to pay off the high costs.</w:t>
      </w:r>
    </w:p>
    <w:p w:rsidR="00A7298D" w:rsidRDefault="00A7298D" w:rsidP="00AD60E8">
      <w:pPr>
        <w:jc w:val="both"/>
        <w:rPr>
          <w:rFonts w:cs="Times New Roman"/>
        </w:rPr>
      </w:pPr>
    </w:p>
    <w:p w:rsidR="00A7298D" w:rsidRDefault="00A9476D" w:rsidP="00113150">
      <w:pPr>
        <w:pStyle w:val="Heading2"/>
        <w:spacing w:before="0"/>
      </w:pPr>
      <w:bookmarkStart w:id="30" w:name="_Toc234492100"/>
      <w:r>
        <w:t>2.3 Empirical Literature</w:t>
      </w:r>
      <w:bookmarkEnd w:id="30"/>
    </w:p>
    <w:p w:rsidR="00A7298D" w:rsidRDefault="00A9476D" w:rsidP="00AD60E8">
      <w:pPr>
        <w:jc w:val="both"/>
        <w:rPr>
          <w:rFonts w:cs="Times New Roman"/>
        </w:rPr>
      </w:pPr>
      <w:r>
        <w:rPr>
          <w:rFonts w:cs="Times New Roman"/>
        </w:rPr>
        <w:t xml:space="preserve">Abdulmumin (2023) applied ARDL model in the study of effects of public debt on the economic growth of Nigeria over the period 1987 – 2020. The researchers came up with two findings: the effect of external debt on the economic growth is statistically significant (p </w:t>
      </w:r>
      <w:r>
        <w:rPr>
          <w:rFonts w:cs="Times New Roman"/>
        </w:rPr>
        <w:lastRenderedPageBreak/>
        <w:t>=.0255) and the effect of domestic debt on the economic growth is negative, which means that it will pull private investments and restrict fiscal growth. As a result, the researcher suggested increased usage of concessionary foreign borrowing with minimal charges so as to promote growth.</w:t>
      </w:r>
    </w:p>
    <w:p w:rsidR="00A7298D" w:rsidRDefault="00A9476D" w:rsidP="00AD60E8">
      <w:pPr>
        <w:jc w:val="both"/>
        <w:rPr>
          <w:rFonts w:cs="Times New Roman"/>
        </w:rPr>
      </w:pPr>
      <w:r>
        <w:rPr>
          <w:rFonts w:cs="Times New Roman"/>
        </w:rPr>
        <w:t>On a wider macroeconomic perspective, Wafure, Musa and Ahmad (2024) analyzed public debt and its effects on economic output (GDP), unemployment and inflation then using the ARDL and NARDL models in the period 1980 to 2020. They found that there is high asymmetric co-integration relationship between the debt variables and growth which suggest contraction and expansion of debts on the Nigerian economy.</w:t>
      </w:r>
    </w:p>
    <w:p w:rsidR="00A7298D" w:rsidRDefault="00A9476D" w:rsidP="00AD60E8">
      <w:pPr>
        <w:jc w:val="both"/>
        <w:rPr>
          <w:rFonts w:cs="Times New Roman"/>
        </w:rPr>
      </w:pPr>
      <w:r>
        <w:rPr>
          <w:rFonts w:cs="Times New Roman"/>
        </w:rPr>
        <w:t>In the study, Oyekwoa, et al (2023), they looked at the effect of external debt on the economic growth of Nigeria from 1981 to 2023. By applying the multiple regressions method, the study found that there were negative effects of the total stock of external debt on the growth rate but not the multilateral debt stock. It pointed out that it depends on the structure of the debt, in particular its concessional or non-concessional nature.</w:t>
      </w:r>
    </w:p>
    <w:p w:rsidR="00A7298D" w:rsidRDefault="00A9476D" w:rsidP="00AD60E8">
      <w:pPr>
        <w:jc w:val="both"/>
        <w:rPr>
          <w:rFonts w:cs="Times New Roman"/>
        </w:rPr>
      </w:pPr>
      <w:r>
        <w:rPr>
          <w:rFonts w:cs="Times New Roman"/>
        </w:rPr>
        <w:t>Using VECM and ARDL approaches, Grusco et al. (2024), conducted an analysis to investigate the short-and long-term effect of external debt and debt servicing on the economy of Nigeria from 1981 to 2023. The findings suggest that the overall effect of the debt was positive for the growth on short-term and long-term period of GDP but the effect of the debt servicing was negative for long term period. They concluded that the ACH are the limiting factor for growth, and not debt.</w:t>
      </w:r>
    </w:p>
    <w:p w:rsidR="00A7298D" w:rsidRDefault="00A9476D" w:rsidP="00AD60E8">
      <w:pPr>
        <w:jc w:val="both"/>
        <w:rPr>
          <w:rFonts w:cs="Times New Roman"/>
        </w:rPr>
      </w:pPr>
      <w:r>
        <w:rPr>
          <w:rFonts w:cs="Times New Roman"/>
        </w:rPr>
        <w:t xml:space="preserve">Ojelola et al (2025) examined the moderating effect of institutional quality on the relationship between debt and growth using ARDL-VECM hybrid model. Their findings indicate that the positive effect of the external debt on growth depends on the quality of governance whereby </w:t>
      </w:r>
      <w:r>
        <w:rPr>
          <w:rFonts w:cs="Times New Roman"/>
        </w:rPr>
        <w:lastRenderedPageBreak/>
        <w:t>developed institutions will enable them to handle the debts and avoid overhang effects. They advised the reforms in the proper debt management.</w:t>
      </w:r>
    </w:p>
    <w:p w:rsidR="00A7298D" w:rsidRDefault="00A9476D" w:rsidP="00AD60E8">
      <w:pPr>
        <w:jc w:val="both"/>
        <w:rPr>
          <w:rFonts w:cs="Times New Roman"/>
        </w:rPr>
      </w:pPr>
      <w:r>
        <w:rPr>
          <w:rFonts w:cs="Times New Roman"/>
        </w:rPr>
        <w:t>Using one of the Keynesian models, Azizi et al (2013), examined the debt sustainability issues in OECD economies. However, it is not sustainable in countries with higher interest rates compared to growth, negative solvency risk as it is in Nigeria accessing to higher interest rates in its times of economic growth.</w:t>
      </w:r>
    </w:p>
    <w:p w:rsidR="00A7298D" w:rsidRDefault="00A9476D" w:rsidP="00AD60E8">
      <w:pPr>
        <w:jc w:val="both"/>
        <w:rPr>
          <w:rFonts w:cs="Times New Roman"/>
        </w:rPr>
      </w:pPr>
      <w:r>
        <w:rPr>
          <w:rFonts w:cs="Times New Roman"/>
        </w:rPr>
        <w:t>Panizza and Presbitero (2014) provided some cross-country answers to the questions of public debt and growth by resorting to IV techniques. It proved that the ratio of debt services to growth is a better determinant than the debt level. This discussion supports the assertion that it is the costs of debt servicing that reduce fiscal spaces and economic growth.</w:t>
      </w:r>
    </w:p>
    <w:p w:rsidR="00A7298D" w:rsidRDefault="00A9476D" w:rsidP="00AD60E8">
      <w:pPr>
        <w:jc w:val="both"/>
        <w:rPr>
          <w:rFonts w:cs="Times New Roman"/>
        </w:rPr>
      </w:pPr>
      <w:r>
        <w:rPr>
          <w:rFonts w:cs="Times New Roman"/>
        </w:rPr>
        <w:t>Zhou, et al. (2024), found that the expansion and contraction periods became more volatile with debt servicing costs under a panel VAR method compared to the volumes of those tests that rely on finance cycles in the emerging economies. It depicts the condition that holds true in Nigeria where debt repayments could amplify financial depression.</w:t>
      </w:r>
    </w:p>
    <w:p w:rsidR="00A7298D" w:rsidRDefault="00A9476D" w:rsidP="00AD60E8">
      <w:pPr>
        <w:jc w:val="both"/>
        <w:rPr>
          <w:rFonts w:cs="Times New Roman"/>
        </w:rPr>
      </w:pPr>
      <w:r>
        <w:rPr>
          <w:rFonts w:cs="Times New Roman"/>
        </w:rPr>
        <w:t>Using the dynamic GMM approach, Rafiq &amp; Hasan (2022) examined the effect of external debt service on the growth in Sub-Saharan Africa. Specifically, Nigeria, Ghana and Kenya. From their results, it can be seen that the payment of a high level of debt had negative impact on GDP growth in neighboring nations with little or no export diversification and volatile exchange rates. Further analysis found that reducing the gap between gross saving and investment via concessional borrowing and debt restructuring are essential to sustain the growth.</w:t>
      </w:r>
    </w:p>
    <w:p w:rsidR="00A7298D" w:rsidRDefault="00A9476D" w:rsidP="00AD60E8">
      <w:pPr>
        <w:jc w:val="both"/>
        <w:rPr>
          <w:rFonts w:cs="Times New Roman"/>
        </w:rPr>
      </w:pPr>
      <w:r>
        <w:rPr>
          <w:rFonts w:cs="Times New Roman"/>
        </w:rPr>
        <w:t xml:space="preserve">Using cross-country statistics, Ribler (2023) made a fiscal impact analysis of the public debt. He finds that high debt service caused negative output impacts from fiscal shocks to be deeper and that the impact of counter-cyclical fiscal policy was limited. However, while it </w:t>
      </w:r>
      <w:r>
        <w:rPr>
          <w:rFonts w:cs="Times New Roman"/>
        </w:rPr>
        <w:lastRenderedPageBreak/>
        <w:t>doesn't explicitly refer to Nigeria, it supports Nigeria's research, which similarly shows that debt servicing constrained the fiscal response.</w:t>
      </w:r>
    </w:p>
    <w:p w:rsidR="00A7298D" w:rsidRDefault="00A9476D" w:rsidP="00AD60E8">
      <w:pPr>
        <w:jc w:val="both"/>
        <w:rPr>
          <w:rFonts w:cs="Times New Roman"/>
        </w:rPr>
      </w:pPr>
      <w:r>
        <w:rPr>
          <w:rFonts w:cs="Times New Roman"/>
        </w:rPr>
        <w:t>Based on Nigerian study in which Okafor, et al, (2023) employed the time series regressions method, they concluded that debt servicing hinders the growth rate of Nigeria between 1990 – 2022 and that if there is proper management of public debt it will not hamper growth. They say there is a need to undertake an institutional solution around the debts sustainably.</w:t>
      </w:r>
    </w:p>
    <w:p w:rsidR="00A7298D" w:rsidRDefault="00A9476D" w:rsidP="00AD60E8">
      <w:pPr>
        <w:jc w:val="both"/>
        <w:rPr>
          <w:rFonts w:cs="Times New Roman"/>
        </w:rPr>
      </w:pPr>
      <w:r>
        <w:rPr>
          <w:rFonts w:cs="Times New Roman"/>
        </w:rPr>
        <w:t>In their empirical analysis of the relationship between borrowing and growth using data on 1986- 2024, Hassan, Muhammed-Gani &amp; Odonye (2025) found out that borrowing increases the short-run growth by increasing public expenditures but debt servicing will have negative impacts on growth in the long-run. They claimed that the borrowing should be connected with promising capital schemes.</w:t>
      </w:r>
    </w:p>
    <w:p w:rsidR="00A7298D" w:rsidRDefault="00A9476D" w:rsidP="00AD60E8">
      <w:pPr>
        <w:jc w:val="both"/>
        <w:rPr>
          <w:rFonts w:cs="Times New Roman"/>
        </w:rPr>
      </w:pPr>
      <w:r>
        <w:rPr>
          <w:rFonts w:cs="Times New Roman"/>
        </w:rPr>
        <w:t>Similarly, in their work, Ekong et al (2025) studied the non-linear relationship between the volume of the debt and economic development, they concluded that there is an optimum debt level for economic development where a higher volume of people's debt above that level produces diversionary economic benefits which will become unproductive when the debt's value is soared. Accordingly, the authors' threshold analysis supports the hypothesis of the existence of the debt–Laffer curve, which suggests that the debt rate is efficient since the moderate level of debt turns to a growth factor and the surplus level of debt makes performance decrease.</w:t>
      </w:r>
    </w:p>
    <w:p w:rsidR="00A7298D" w:rsidRDefault="00A9476D" w:rsidP="00AD60E8">
      <w:pPr>
        <w:jc w:val="both"/>
        <w:rPr>
          <w:rFonts w:cs="Times New Roman"/>
        </w:rPr>
      </w:pPr>
      <w:r>
        <w:rPr>
          <w:rFonts w:cs="Times New Roman"/>
        </w:rPr>
        <w:t xml:space="preserve">Akujor, Onodi and Okonye (2022) obtained similar results to the ones above. They discovered that the undue burden on servicing negatively affects Nigeria's economic development. Therefore, from the above analysis, the authors arrive at the following conclusions: Colombia's most effective debt servicing solutions are optimum use of </w:t>
      </w:r>
      <w:r>
        <w:rPr>
          <w:rFonts w:cs="Times New Roman"/>
        </w:rPr>
        <w:lastRenderedPageBreak/>
        <w:t>borrowings, transparency of the fiscal policy and the effective mobilization of domestic revenue.</w:t>
      </w:r>
    </w:p>
    <w:p w:rsidR="002D582C" w:rsidRDefault="002D582C" w:rsidP="00AD60E8">
      <w:pPr>
        <w:jc w:val="both"/>
        <w:rPr>
          <w:rFonts w:cs="Times New Roman"/>
        </w:rPr>
      </w:pPr>
    </w:p>
    <w:p w:rsidR="00A7298D" w:rsidRDefault="00A9476D" w:rsidP="002D582C">
      <w:pPr>
        <w:pStyle w:val="Heading2"/>
        <w:spacing w:before="0"/>
      </w:pPr>
      <w:bookmarkStart w:id="31" w:name="_Toc234492101"/>
      <w:r>
        <w:t xml:space="preserve">2.4 Gap </w:t>
      </w:r>
      <w:r w:rsidR="002D582C">
        <w:t>i</w:t>
      </w:r>
      <w:r>
        <w:t>n Literature</w:t>
      </w:r>
      <w:bookmarkEnd w:id="31"/>
      <w:r>
        <w:t xml:space="preserve"> </w:t>
      </w:r>
    </w:p>
    <w:p w:rsidR="00A7298D" w:rsidRDefault="00A9476D" w:rsidP="00AD60E8">
      <w:pPr>
        <w:jc w:val="both"/>
        <w:rPr>
          <w:rFonts w:cs="Times New Roman"/>
        </w:rPr>
      </w:pPr>
      <w:r>
        <w:rPr>
          <w:rFonts w:cs="Times New Roman"/>
        </w:rPr>
        <w:t>After the review of literature on the effect of public debt on the economies of Nigeria, it is observed that there are gaps. Most of the earlier literature has used external debt as the independent variable in the study of public borrowing; and some of the few studies on the impact of total public debt have ignored the public debt service. Thus, the effects on economic growth in Nigeria are poorly understood.</w:t>
      </w:r>
    </w:p>
    <w:p w:rsidR="00A7298D" w:rsidRDefault="00A9476D" w:rsidP="00AD60E8">
      <w:pPr>
        <w:jc w:val="both"/>
        <w:rPr>
          <w:rFonts w:cs="Times New Roman"/>
        </w:rPr>
      </w:pPr>
      <w:r>
        <w:rPr>
          <w:rFonts w:cs="Times New Roman"/>
        </w:rPr>
        <w:t>It was felt that this gap in existing literature warranted extension of the study to study the effect of both external debt and domestic debt as well as public debt servicing on economic performance in Nigeria. Combining three factors will allow estimating the impact more precisely and effectively.</w:t>
      </w:r>
    </w:p>
    <w:p w:rsidR="00A7298D" w:rsidRDefault="00A7298D" w:rsidP="002D582C">
      <w:pPr>
        <w:pStyle w:val="Normal1"/>
        <w:spacing w:line="480" w:lineRule="auto"/>
        <w:rPr>
          <w:rFonts w:ascii="Times New Roman" w:eastAsia="Times New Roman" w:hAnsi="Times New Roman" w:cs="Times New Roman"/>
          <w:b/>
          <w:bCs/>
        </w:rPr>
      </w:pPr>
    </w:p>
    <w:p w:rsidR="002D582C" w:rsidRDefault="002D582C">
      <w:pPr>
        <w:spacing w:after="0" w:line="240" w:lineRule="auto"/>
        <w:rPr>
          <w:rFonts w:eastAsia="Times New Roman" w:cs="Times New Roman"/>
          <w:b/>
          <w:bCs/>
          <w:kern w:val="0"/>
        </w:rPr>
      </w:pPr>
      <w:r>
        <w:rPr>
          <w:rFonts w:eastAsia="Times New Roman" w:cs="Times New Roman"/>
          <w:b/>
          <w:bCs/>
        </w:rPr>
        <w:br w:type="page"/>
      </w:r>
    </w:p>
    <w:p w:rsidR="00A7298D" w:rsidRDefault="00A9476D" w:rsidP="004805F4">
      <w:pPr>
        <w:pStyle w:val="Heading1"/>
        <w:spacing w:before="0"/>
      </w:pPr>
      <w:bookmarkStart w:id="32" w:name="_Toc234492102"/>
      <w:r>
        <w:lastRenderedPageBreak/>
        <w:t>CHAPTER THREE</w:t>
      </w:r>
      <w:bookmarkEnd w:id="32"/>
    </w:p>
    <w:p w:rsidR="00A7298D" w:rsidRDefault="00A9476D" w:rsidP="004805F4">
      <w:pPr>
        <w:pStyle w:val="Heading1"/>
        <w:spacing w:before="0"/>
      </w:pPr>
      <w:bookmarkStart w:id="33" w:name="_Toc234492103"/>
      <w:r>
        <w:t>METHODOLOGY</w:t>
      </w:r>
      <w:bookmarkEnd w:id="33"/>
    </w:p>
    <w:p w:rsidR="00A7298D" w:rsidRDefault="00A9476D" w:rsidP="004805F4">
      <w:pPr>
        <w:pStyle w:val="Heading2"/>
        <w:spacing w:before="0"/>
      </w:pPr>
      <w:bookmarkStart w:id="34" w:name="_Toc234492104"/>
      <w:r>
        <w:t>3.1 Research Design</w:t>
      </w:r>
      <w:bookmarkEnd w:id="34"/>
    </w:p>
    <w:p w:rsidR="00A7298D" w:rsidRDefault="00A9476D" w:rsidP="00AD60E8">
      <w:pPr>
        <w:jc w:val="both"/>
        <w:rPr>
          <w:rFonts w:cs="Times New Roman"/>
        </w:rPr>
      </w:pPr>
      <w:r>
        <w:rPr>
          <w:rFonts w:cs="Times New Roman"/>
        </w:rPr>
        <w:t xml:space="preserve">The ex-post facto design was used because it shows the effect and relationships of the variables. </w:t>
      </w:r>
    </w:p>
    <w:p w:rsidR="004805F4" w:rsidRDefault="004805F4" w:rsidP="00AD60E8">
      <w:pPr>
        <w:jc w:val="both"/>
        <w:rPr>
          <w:rFonts w:cs="Times New Roman"/>
        </w:rPr>
      </w:pPr>
    </w:p>
    <w:p w:rsidR="00A7298D" w:rsidRDefault="00A9476D" w:rsidP="004805F4">
      <w:pPr>
        <w:pStyle w:val="Heading2"/>
        <w:spacing w:before="0"/>
      </w:pPr>
      <w:bookmarkStart w:id="35" w:name="_Toc234492105"/>
      <w:r>
        <w:t>3.2 Theoretical Model</w:t>
      </w:r>
      <w:bookmarkEnd w:id="35"/>
    </w:p>
    <w:p w:rsidR="00A7298D" w:rsidRDefault="004805F4" w:rsidP="004805F4">
      <w:pPr>
        <w:pStyle w:val="Heading2"/>
        <w:spacing w:before="0"/>
      </w:pPr>
      <w:bookmarkStart w:id="36" w:name="_Toc234492106"/>
      <w:r>
        <w:t>The Keynesian Theory o</w:t>
      </w:r>
      <w:r w:rsidR="00A9476D">
        <w:t>f Public Borrowing.</w:t>
      </w:r>
      <w:bookmarkEnd w:id="36"/>
      <w:r w:rsidR="00A9476D">
        <w:t xml:space="preserve"> </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According to Keynes, fiscal policy is the most appropriate macroeconomic policy that results in growth of any economy because it is acting in the interest of the masses (Jhingan, 2012). The macroeconomic goals of any sovereign country include among other things, enhancing the living standard of the people within that particular country and increasing her economic welfare. A certain amount of capital and investment is necessary to provide sustenance in economic growth, and in one instance where it is insufficient, the government resorts to the issuance of domestic debt instruments to generate capital to spend on its investment projects and, hence, drive economic growth (Atalay, 2015).</w:t>
      </w:r>
    </w:p>
    <w:p w:rsidR="00A7298D" w:rsidRDefault="00A7298D" w:rsidP="00AD60E8">
      <w:pPr>
        <w:pStyle w:val="Normal1"/>
        <w:spacing w:line="480" w:lineRule="auto"/>
        <w:jc w:val="both"/>
        <w:rPr>
          <w:rFonts w:ascii="Times New Roman" w:eastAsia="Times New Roman" w:hAnsi="Times New Roman" w:cs="Times New Roman"/>
          <w:b/>
          <w:bCs/>
        </w:rPr>
      </w:pPr>
    </w:p>
    <w:p w:rsidR="00A7298D" w:rsidRDefault="00A9476D" w:rsidP="004805F4">
      <w:pPr>
        <w:pStyle w:val="Heading2"/>
        <w:spacing w:before="0"/>
      </w:pPr>
      <w:bookmarkStart w:id="37" w:name="_Toc234492107"/>
      <w:r>
        <w:t>3.3 Model Specification</w:t>
      </w:r>
      <w:bookmarkEnd w:id="37"/>
      <w:r>
        <w:t xml:space="preserve"> </w:t>
      </w:r>
    </w:p>
    <w:p w:rsidR="00A7298D" w:rsidRDefault="004805F4" w:rsidP="004805F4">
      <w:pPr>
        <w:spacing w:after="0"/>
        <w:jc w:val="both"/>
        <w:rPr>
          <w:rFonts w:eastAsia="Times New Roman" w:cs="Times New Roman"/>
        </w:rPr>
      </w:pPr>
      <w:r>
        <w:rPr>
          <w:rFonts w:cs="Times New Roman"/>
        </w:rPr>
        <w:t>The model which will</w:t>
      </w:r>
      <w:r w:rsidR="00A9476D">
        <w:rPr>
          <w:rFonts w:cs="Times New Roman"/>
        </w:rPr>
        <w:t xml:space="preserve"> be implemented to show the relationship between the variables is OLS multiple regression.</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Functional model </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RGDP = f (XD, DD, PDS, ER, INF, IR)</w:t>
      </w:r>
      <w:r w:rsidR="00337CD4">
        <w:rPr>
          <w:rFonts w:ascii="Times New Roman" w:eastAsia="Times New Roman" w:hAnsi="Times New Roman" w:cs="Times New Roman"/>
        </w:rPr>
        <w:t>…………………………………………..</w:t>
      </w:r>
      <w:r>
        <w:rPr>
          <w:rFonts w:ascii="Times New Roman" w:eastAsia="Times New Roman" w:hAnsi="Times New Roman" w:cs="Times New Roman"/>
        </w:rPr>
        <w:t xml:space="preserve"> (1)</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Mathematical model </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RGDP</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0</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1</w:t>
      </w:r>
      <w:r>
        <w:rPr>
          <w:rFonts w:ascii="Times New Roman" w:eastAsia="Times New Roman" w:hAnsi="Times New Roman" w:cs="Times New Roman"/>
        </w:rPr>
        <w:t>XD</w:t>
      </w:r>
      <w:r>
        <w:rPr>
          <w:rFonts w:ascii="Times New Roman" w:eastAsia="Times New Roman" w:hAnsi="Times New Roman" w:cs="Times New Roman"/>
          <w:vertAlign w:val="subscript"/>
        </w:rPr>
        <w:t>t</w:t>
      </w:r>
      <w:r>
        <w:rPr>
          <w:rFonts w:ascii="Times New Roman" w:eastAsia="Times New Roman" w:hAnsi="Times New Roman" w:cs="Times New Roman"/>
        </w:rPr>
        <w:t>+ β</w:t>
      </w:r>
      <w:r>
        <w:rPr>
          <w:rFonts w:ascii="Times New Roman" w:eastAsia="Times New Roman" w:hAnsi="Times New Roman" w:cs="Times New Roman"/>
          <w:vertAlign w:val="subscript"/>
        </w:rPr>
        <w:t>2</w:t>
      </w:r>
      <w:r>
        <w:rPr>
          <w:rFonts w:ascii="Times New Roman" w:eastAsia="Times New Roman" w:hAnsi="Times New Roman" w:cs="Times New Roman"/>
        </w:rPr>
        <w:t>DD</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3</w:t>
      </w:r>
      <w:r>
        <w:rPr>
          <w:rFonts w:ascii="Times New Roman" w:eastAsia="Times New Roman" w:hAnsi="Times New Roman" w:cs="Times New Roman"/>
        </w:rPr>
        <w:t>PDS</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4</w:t>
      </w:r>
      <w:r>
        <w:rPr>
          <w:rFonts w:ascii="Times New Roman" w:eastAsia="Times New Roman" w:hAnsi="Times New Roman" w:cs="Times New Roman"/>
        </w:rPr>
        <w:t>ER</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5</w:t>
      </w:r>
      <w:r>
        <w:rPr>
          <w:rFonts w:ascii="Times New Roman" w:eastAsia="Times New Roman" w:hAnsi="Times New Roman" w:cs="Times New Roman"/>
        </w:rPr>
        <w:t>INF</w:t>
      </w:r>
      <w:r>
        <w:rPr>
          <w:rFonts w:ascii="Times New Roman" w:eastAsia="Times New Roman" w:hAnsi="Times New Roman" w:cs="Times New Roman"/>
          <w:vertAlign w:val="subscript"/>
        </w:rPr>
        <w:t>t</w:t>
      </w:r>
      <w:r>
        <w:rPr>
          <w:rFonts w:ascii="Times New Roman" w:eastAsia="Times New Roman" w:hAnsi="Times New Roman" w:cs="Times New Roman"/>
        </w:rPr>
        <w:t>+ β</w:t>
      </w:r>
      <w:r>
        <w:rPr>
          <w:rFonts w:ascii="Times New Roman" w:eastAsia="Times New Roman" w:hAnsi="Times New Roman" w:cs="Times New Roman"/>
          <w:vertAlign w:val="subscript"/>
        </w:rPr>
        <w:t>6</w:t>
      </w:r>
      <w:r>
        <w:rPr>
          <w:rFonts w:ascii="Times New Roman" w:eastAsia="Times New Roman" w:hAnsi="Times New Roman" w:cs="Times New Roman"/>
        </w:rPr>
        <w:t>IR</w:t>
      </w:r>
      <w:r>
        <w:rPr>
          <w:rFonts w:ascii="Times New Roman" w:eastAsia="Times New Roman" w:hAnsi="Times New Roman" w:cs="Times New Roman"/>
          <w:vertAlign w:val="subscript"/>
        </w:rPr>
        <w:t xml:space="preserve">t </w:t>
      </w:r>
      <w:r w:rsidR="00337CD4" w:rsidRPr="00337CD4">
        <w:rPr>
          <w:rFonts w:ascii="Times New Roman" w:eastAsia="Times New Roman" w:hAnsi="Times New Roman" w:cs="Times New Roman"/>
        </w:rPr>
        <w:t>…………………</w:t>
      </w:r>
      <w:r w:rsidRPr="00337CD4">
        <w:rPr>
          <w:rFonts w:ascii="Times New Roman" w:eastAsia="Times New Roman" w:hAnsi="Times New Roman" w:cs="Times New Roman"/>
        </w:rPr>
        <w:t xml:space="preserve"> </w:t>
      </w:r>
      <w:r>
        <w:rPr>
          <w:rFonts w:ascii="Times New Roman" w:eastAsia="Times New Roman" w:hAnsi="Times New Roman" w:cs="Times New Roman"/>
        </w:rPr>
        <w:t>(2)</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Econometric model </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RGDP</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0</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1</w:t>
      </w:r>
      <w:r>
        <w:rPr>
          <w:rFonts w:ascii="Times New Roman" w:eastAsia="Times New Roman" w:hAnsi="Times New Roman" w:cs="Times New Roman"/>
        </w:rPr>
        <w:t>XD</w:t>
      </w:r>
      <w:r>
        <w:rPr>
          <w:rFonts w:ascii="Times New Roman" w:eastAsia="Times New Roman" w:hAnsi="Times New Roman" w:cs="Times New Roman"/>
          <w:vertAlign w:val="subscript"/>
        </w:rPr>
        <w:t>t</w:t>
      </w:r>
      <w:r>
        <w:rPr>
          <w:rFonts w:ascii="Times New Roman" w:eastAsia="Times New Roman" w:hAnsi="Times New Roman" w:cs="Times New Roman"/>
        </w:rPr>
        <w:t>+ β</w:t>
      </w:r>
      <w:r>
        <w:rPr>
          <w:rFonts w:ascii="Times New Roman" w:eastAsia="Times New Roman" w:hAnsi="Times New Roman" w:cs="Times New Roman"/>
          <w:vertAlign w:val="subscript"/>
        </w:rPr>
        <w:t>2</w:t>
      </w:r>
      <w:r>
        <w:rPr>
          <w:rFonts w:ascii="Times New Roman" w:eastAsia="Times New Roman" w:hAnsi="Times New Roman" w:cs="Times New Roman"/>
        </w:rPr>
        <w:t>DD</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3</w:t>
      </w:r>
      <w:r>
        <w:rPr>
          <w:rFonts w:ascii="Times New Roman" w:eastAsia="Times New Roman" w:hAnsi="Times New Roman" w:cs="Times New Roman"/>
        </w:rPr>
        <w:t>PDS</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4</w:t>
      </w:r>
      <w:r>
        <w:rPr>
          <w:rFonts w:ascii="Times New Roman" w:eastAsia="Times New Roman" w:hAnsi="Times New Roman" w:cs="Times New Roman"/>
        </w:rPr>
        <w:t>ER</w:t>
      </w:r>
      <w:r>
        <w:rPr>
          <w:rFonts w:ascii="Times New Roman" w:eastAsia="Times New Roman" w:hAnsi="Times New Roman" w:cs="Times New Roman"/>
          <w:vertAlign w:val="subscript"/>
        </w:rPr>
        <w:t>t</w:t>
      </w:r>
      <w:r>
        <w:rPr>
          <w:rFonts w:ascii="Times New Roman" w:eastAsia="Times New Roman" w:hAnsi="Times New Roman" w:cs="Times New Roman"/>
        </w:rPr>
        <w:t xml:space="preserve"> + β</w:t>
      </w:r>
      <w:r>
        <w:rPr>
          <w:rFonts w:ascii="Times New Roman" w:eastAsia="Times New Roman" w:hAnsi="Times New Roman" w:cs="Times New Roman"/>
          <w:vertAlign w:val="subscript"/>
        </w:rPr>
        <w:t>5</w:t>
      </w:r>
      <w:r>
        <w:rPr>
          <w:rFonts w:ascii="Times New Roman" w:eastAsia="Times New Roman" w:hAnsi="Times New Roman" w:cs="Times New Roman"/>
        </w:rPr>
        <w:t>INF</w:t>
      </w:r>
      <w:r>
        <w:rPr>
          <w:rFonts w:ascii="Times New Roman" w:eastAsia="Times New Roman" w:hAnsi="Times New Roman" w:cs="Times New Roman"/>
          <w:vertAlign w:val="subscript"/>
        </w:rPr>
        <w:t>t</w:t>
      </w:r>
      <w:r>
        <w:rPr>
          <w:rFonts w:ascii="Times New Roman" w:eastAsia="Times New Roman" w:hAnsi="Times New Roman" w:cs="Times New Roman"/>
        </w:rPr>
        <w:t>+ β</w:t>
      </w:r>
      <w:r>
        <w:rPr>
          <w:rFonts w:ascii="Times New Roman" w:eastAsia="Times New Roman" w:hAnsi="Times New Roman" w:cs="Times New Roman"/>
          <w:vertAlign w:val="subscript"/>
        </w:rPr>
        <w:t>6</w:t>
      </w:r>
      <w:r>
        <w:rPr>
          <w:rFonts w:ascii="Times New Roman" w:eastAsia="Times New Roman" w:hAnsi="Times New Roman" w:cs="Times New Roman"/>
        </w:rPr>
        <w:t>IR</w:t>
      </w:r>
      <w:r>
        <w:rPr>
          <w:rFonts w:ascii="Times New Roman" w:eastAsia="Times New Roman" w:hAnsi="Times New Roman" w:cs="Times New Roman"/>
          <w:vertAlign w:val="subscript"/>
        </w:rPr>
        <w:t xml:space="preserve">t </w:t>
      </w:r>
      <w:r>
        <w:rPr>
          <w:rFonts w:ascii="Times New Roman" w:eastAsia="Times New Roman" w:hAnsi="Times New Roman" w:cs="Times New Roman"/>
        </w:rPr>
        <w:t>+ µ</w:t>
      </w:r>
      <w:r>
        <w:rPr>
          <w:rFonts w:ascii="Times New Roman" w:eastAsia="Times New Roman" w:hAnsi="Times New Roman" w:cs="Times New Roman"/>
          <w:vertAlign w:val="subscript"/>
        </w:rPr>
        <w:t>t</w:t>
      </w:r>
      <w:r w:rsidR="00337CD4" w:rsidRPr="00337CD4">
        <w:rPr>
          <w:rFonts w:ascii="Times New Roman" w:eastAsia="Times New Roman" w:hAnsi="Times New Roman" w:cs="Times New Roman"/>
        </w:rPr>
        <w:t>…………..</w:t>
      </w:r>
      <w:r w:rsidR="00337CD4">
        <w:rPr>
          <w:rFonts w:ascii="Times New Roman" w:eastAsia="Times New Roman" w:hAnsi="Times New Roman" w:cs="Times New Roman"/>
        </w:rPr>
        <w:t xml:space="preserve"> (</w:t>
      </w:r>
      <w:r>
        <w:rPr>
          <w:rFonts w:ascii="Times New Roman" w:eastAsia="Times New Roman" w:hAnsi="Times New Roman" w:cs="Times New Roman"/>
        </w:rPr>
        <w:t>3)</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Where;</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RGDP = Real gdp</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XD = External debt</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DD = Domestic debt </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PDS = Public debt servicing</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ER = Exchange rate </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IR = Interest rate</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INF = Inflation rate</w:t>
      </w:r>
    </w:p>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µi = error term</w:t>
      </w:r>
    </w:p>
    <w:p w:rsidR="00B74EDF" w:rsidRDefault="00B74EDF" w:rsidP="00AD60E8">
      <w:pPr>
        <w:pStyle w:val="Normal1"/>
        <w:spacing w:line="480" w:lineRule="auto"/>
        <w:jc w:val="both"/>
        <w:rPr>
          <w:rFonts w:ascii="Times New Roman" w:eastAsia="Times New Roman" w:hAnsi="Times New Roman" w:cs="Times New Roman"/>
          <w:b/>
          <w:bCs/>
        </w:rPr>
      </w:pPr>
    </w:p>
    <w:p w:rsidR="00A7298D" w:rsidRDefault="00A9476D" w:rsidP="00B74EDF">
      <w:pPr>
        <w:pStyle w:val="Heading2"/>
        <w:spacing w:before="0"/>
      </w:pPr>
      <w:bookmarkStart w:id="38" w:name="_Toc234492108"/>
      <w:r>
        <w:t>3.4 Description of Variables</w:t>
      </w:r>
      <w:bookmarkEnd w:id="38"/>
      <w:r>
        <w:t xml:space="preserve"> </w:t>
      </w:r>
    </w:p>
    <w:p w:rsidR="00A7298D" w:rsidRDefault="00A9476D" w:rsidP="00AD60E8">
      <w:pPr>
        <w:pStyle w:val="Normal1"/>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External Debt Stock: External debt stock is a total amount of money that a country is in debt to the foreign creditors at a particular time. It covers loans and financial commitments on foreign currencies, which may be bilateral, multilateral as well as the private sources.</w:t>
      </w:r>
    </w:p>
    <w:p w:rsidR="00A7298D" w:rsidRDefault="00A9476D" w:rsidP="00AD60E8">
      <w:pPr>
        <w:pStyle w:val="Normal1"/>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Domestic Debt Stock: Domestic debt stock is the total sum of money that a nation owes to those who are within the country. This involves government bonds and loans and other financial instruments that are issued in the currency of the country. It shows the requirements of the government or other domestic bodies to local lending institutions.</w:t>
      </w:r>
    </w:p>
    <w:p w:rsidR="00A7298D" w:rsidRDefault="00A9476D" w:rsidP="00AD60E8">
      <w:pPr>
        <w:pStyle w:val="Normal1"/>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Public Debt Servicing: Public debt servicing is the act of servicing the interest and principal of the public debt which is made up of the domestic debt and external debt. It is a significant part of fiscal policy and it may have a strong effect on the budget and economic stability of a government.</w:t>
      </w:r>
    </w:p>
    <w:p w:rsidR="00A7298D" w:rsidRDefault="00A9476D" w:rsidP="00AD60E8">
      <w:pPr>
        <w:pStyle w:val="Normal1"/>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Inflation rate: The rate of inflation is the percentage of change in the overall price</w:t>
      </w:r>
      <w:r w:rsidR="00B74EDF">
        <w:rPr>
          <w:rFonts w:ascii="Times New Roman" w:eastAsia="Times New Roman" w:hAnsi="Times New Roman" w:cs="Times New Roman"/>
        </w:rPr>
        <w:t xml:space="preserve"> </w:t>
      </w:r>
      <w:r>
        <w:rPr>
          <w:rFonts w:ascii="Times New Roman" w:eastAsia="Times New Roman" w:hAnsi="Times New Roman" w:cs="Times New Roman"/>
        </w:rPr>
        <w:t>(level) of goods and services within an economy over a certain time span, mostly in a year. It shows how purchasing power is depleting, as it will impact customers and companies.</w:t>
      </w:r>
    </w:p>
    <w:p w:rsidR="00A7298D" w:rsidRDefault="00A9476D" w:rsidP="00AD60E8">
      <w:pPr>
        <w:pStyle w:val="Normal1"/>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Exchange Rate: Exchange rate is the worth of one currency as compared to another. It can be defined as the amount of one currency that you can exchange with another which depends on other factors such as interest rates, inflation and economic stability.</w:t>
      </w:r>
    </w:p>
    <w:p w:rsidR="00A7298D" w:rsidRDefault="00A9476D" w:rsidP="00AD60E8">
      <w:pPr>
        <w:pStyle w:val="Normal1"/>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Interest Rate: Interest rate is the price of money or the rate of money earned in savings which is given as a percentage of the principal sum. It is one of the most important policy instruments of monetary policy which has the impacts of affecting economic activity, investment, and consumption.</w:t>
      </w:r>
    </w:p>
    <w:p w:rsidR="00A7298D" w:rsidRDefault="00A7298D" w:rsidP="00AD60E8">
      <w:pPr>
        <w:pStyle w:val="Normal1"/>
        <w:spacing w:line="480" w:lineRule="auto"/>
        <w:jc w:val="both"/>
        <w:rPr>
          <w:rFonts w:ascii="Times New Roman" w:eastAsia="Times New Roman" w:hAnsi="Times New Roman" w:cs="Times New Roman"/>
        </w:rPr>
      </w:pPr>
    </w:p>
    <w:p w:rsidR="00A7298D" w:rsidRDefault="00A9476D" w:rsidP="00B74EDF">
      <w:pPr>
        <w:pStyle w:val="Heading2"/>
        <w:spacing w:before="0"/>
      </w:pPr>
      <w:bookmarkStart w:id="39" w:name="_Toc234492109"/>
      <w:r>
        <w:t>3.5 Testing Methodology</w:t>
      </w:r>
      <w:bookmarkEnd w:id="39"/>
    </w:p>
    <w:p w:rsidR="00A7298D" w:rsidRDefault="00A9476D" w:rsidP="00AD60E8">
      <w:pPr>
        <w:spacing w:after="200"/>
        <w:jc w:val="both"/>
        <w:rPr>
          <w:rFonts w:eastAsia="SimSun" w:cs="Times New Roman"/>
          <w:color w:val="000000"/>
        </w:rPr>
      </w:pPr>
      <w:r>
        <w:rPr>
          <w:rFonts w:eastAsia="SimSun" w:cs="Times New Roman"/>
          <w:color w:val="000000"/>
        </w:rPr>
        <w:t>This are preliminary tests that will be implemented to evaluate the accuracy of the data used. It is divided into:</w:t>
      </w:r>
    </w:p>
    <w:p w:rsidR="00B74EDF" w:rsidRDefault="00B74EDF" w:rsidP="00AD60E8">
      <w:pPr>
        <w:spacing w:after="200"/>
        <w:jc w:val="both"/>
        <w:rPr>
          <w:rFonts w:cs="Times New Roman"/>
        </w:rPr>
      </w:pPr>
    </w:p>
    <w:p w:rsidR="00A7298D" w:rsidRDefault="00A9476D" w:rsidP="00B74EDF">
      <w:pPr>
        <w:pStyle w:val="Heading2"/>
        <w:spacing w:before="0"/>
      </w:pPr>
      <w:bookmarkStart w:id="40" w:name="_Toc234492110"/>
      <w:r>
        <w:t>3.5.1 Unit Root Test</w:t>
      </w:r>
      <w:bookmarkEnd w:id="40"/>
    </w:p>
    <w:p w:rsidR="00A7298D" w:rsidRDefault="00A9476D" w:rsidP="00AD60E8">
      <w:pPr>
        <w:jc w:val="both"/>
        <w:rPr>
          <w:rFonts w:cs="Times New Roman"/>
        </w:rPr>
      </w:pPr>
      <w:r>
        <w:rPr>
          <w:rFonts w:cs="Times New Roman"/>
        </w:rPr>
        <w:t>The is a test carried out before carrying out estimation of any model. In this case, a parameter is said to be constant when the mean, variance and covariance are constants with respect to time. Why is this test necessary? The outcomes from a regression analysis conducted using non-stationary data could be spurious.</w:t>
      </w:r>
    </w:p>
    <w:p w:rsidR="00B74EDF" w:rsidRDefault="00B74EDF" w:rsidP="00B74EDF">
      <w:pPr>
        <w:spacing w:after="0"/>
        <w:jc w:val="both"/>
        <w:rPr>
          <w:rFonts w:eastAsia="SimSun" w:cs="Times New Roman"/>
          <w:b/>
          <w:bCs/>
          <w:color w:val="000000"/>
        </w:rPr>
      </w:pPr>
    </w:p>
    <w:p w:rsidR="00A7298D" w:rsidRDefault="00A9476D" w:rsidP="00B74EDF">
      <w:pPr>
        <w:pStyle w:val="Heading2"/>
        <w:spacing w:before="0"/>
      </w:pPr>
      <w:bookmarkStart w:id="41" w:name="_Toc234492111"/>
      <w:r>
        <w:t>3.5.2 Co-integration Test</w:t>
      </w:r>
      <w:bookmarkEnd w:id="41"/>
    </w:p>
    <w:p w:rsidR="00A7298D" w:rsidRDefault="00A9476D" w:rsidP="00AD60E8">
      <w:pPr>
        <w:jc w:val="both"/>
        <w:rPr>
          <w:rFonts w:cs="Times New Roman"/>
        </w:rPr>
      </w:pPr>
      <w:r>
        <w:rPr>
          <w:rFonts w:cs="Times New Roman"/>
        </w:rPr>
        <w:t xml:space="preserve">Following the unit root test, co-integration test was performed to check if a long-run equilibrium relation exists among the parameters involved in the study. If the variables are </w:t>
      </w:r>
      <w:r>
        <w:rPr>
          <w:rFonts w:cs="Times New Roman"/>
        </w:rPr>
        <w:lastRenderedPageBreak/>
        <w:t>non-stationary individually but are co-integrated if they move together in the long run. With co-integration, there are no spurious regression results, and the relationships among the variables can be estimated.</w:t>
      </w:r>
    </w:p>
    <w:p w:rsidR="00A7298D" w:rsidRDefault="006447D4" w:rsidP="00AD60E8">
      <w:pPr>
        <w:spacing w:after="200"/>
        <w:jc w:val="both"/>
        <w:rPr>
          <w:rFonts w:cs="Times New Roman"/>
          <w:b/>
        </w:rPr>
      </w:pPr>
      <m:oMath>
        <m:sSub>
          <m:sSubPr>
            <m:ctrlPr>
              <w:rPr>
                <w:rFonts w:ascii="Cambria Math" w:hAnsi="Cambria Math" w:cs="Times New Roman"/>
                <w:b/>
                <w:i/>
                <w:iCs/>
              </w:rPr>
            </m:ctrlPr>
          </m:sSubPr>
          <m:e>
            <m:acc>
              <m:accPr>
                <m:ctrlPr>
                  <w:rPr>
                    <w:rFonts w:ascii="Cambria Math" w:hAnsi="Cambria Math" w:cs="Times New Roman"/>
                    <w:b/>
                    <w:i/>
                    <w:iCs/>
                  </w:rPr>
                </m:ctrlPr>
              </m:accPr>
              <m:e>
                <m:r>
                  <m:rPr>
                    <m:sty m:val="bi"/>
                  </m:rPr>
                  <w:rPr>
                    <w:rFonts w:ascii="Cambria Math" w:hAnsi="Cambria Math" w:cs="Times New Roman"/>
                  </w:rPr>
                  <m:t>μ</m:t>
                </m:r>
              </m:e>
            </m:acc>
          </m:e>
          <m:sub>
            <m:r>
              <m:rPr>
                <m:sty m:val="bi"/>
              </m:rPr>
              <w:rPr>
                <w:rFonts w:ascii="Cambria Math" w:hAnsi="Cambria Math" w:cs="Times New Roman"/>
                <w:lang w:val="en-GB"/>
              </w:rPr>
              <m:t>t</m:t>
            </m:r>
          </m:sub>
        </m:sSub>
        <m:r>
          <m:rPr>
            <m:sty m:val="bi"/>
          </m:rPr>
          <w:rPr>
            <w:rFonts w:ascii="Cambria Math" w:hAnsi="Cambria Math" w:cs="Times New Roman"/>
            <w:lang w:val="en-GB"/>
          </w:rPr>
          <m:t>=ϕ</m:t>
        </m:r>
        <m:sSub>
          <m:sSubPr>
            <m:ctrlPr>
              <w:rPr>
                <w:rFonts w:ascii="Cambria Math" w:hAnsi="Cambria Math" w:cs="Times New Roman"/>
                <w:b/>
                <w:i/>
                <w:iCs/>
              </w:rPr>
            </m:ctrlPr>
          </m:sSubPr>
          <m:e>
            <m:acc>
              <m:accPr>
                <m:ctrlPr>
                  <w:rPr>
                    <w:rFonts w:ascii="Cambria Math" w:hAnsi="Cambria Math" w:cs="Times New Roman"/>
                    <w:b/>
                    <w:i/>
                    <w:iCs/>
                  </w:rPr>
                </m:ctrlPr>
              </m:accPr>
              <m:e>
                <m:r>
                  <m:rPr>
                    <m:sty m:val="bi"/>
                  </m:rPr>
                  <w:rPr>
                    <w:rFonts w:ascii="Cambria Math" w:hAnsi="Cambria Math" w:cs="Times New Roman"/>
                  </w:rPr>
                  <m:t>μ</m:t>
                </m:r>
              </m:e>
            </m:acc>
          </m:e>
          <m:sub>
            <m:r>
              <m:rPr>
                <m:sty m:val="bi"/>
              </m:rPr>
              <w:rPr>
                <w:rFonts w:ascii="Cambria Math" w:hAnsi="Cambria Math" w:cs="Times New Roman"/>
                <w:lang w:val="en-GB"/>
              </w:rPr>
              <m:t>t-1</m:t>
            </m:r>
          </m:sub>
        </m:sSub>
        <m:r>
          <m:rPr>
            <m:sty m:val="bi"/>
          </m:rPr>
          <w:rPr>
            <w:rFonts w:ascii="Cambria Math" w:hAnsi="Cambria Math" w:cs="Times New Roman"/>
            <w:lang w:val="en-GB"/>
          </w:rPr>
          <m:t>+</m:t>
        </m:r>
        <m:sSub>
          <m:sSubPr>
            <m:ctrlPr>
              <w:rPr>
                <w:rFonts w:ascii="Cambria Math" w:hAnsi="Cambria Math" w:cs="Times New Roman"/>
                <w:b/>
                <w:i/>
                <w:iCs/>
                <w:lang w:val="en-GB"/>
              </w:rPr>
            </m:ctrlPr>
          </m:sSubPr>
          <m:e>
            <m:r>
              <m:rPr>
                <m:sty m:val="bi"/>
              </m:rPr>
              <w:rPr>
                <w:rFonts w:ascii="Cambria Math" w:hAnsi="Cambria Math" w:cs="Times New Roman"/>
                <w:lang w:val="en-GB"/>
              </w:rPr>
              <m:t>ν</m:t>
            </m:r>
          </m:e>
          <m:sub>
            <m:r>
              <m:rPr>
                <m:sty m:val="bi"/>
              </m:rPr>
              <w:rPr>
                <w:rFonts w:ascii="Cambria Math" w:hAnsi="Cambria Math" w:cs="Times New Roman"/>
                <w:lang w:val="en-GB"/>
              </w:rPr>
              <m:t>t</m:t>
            </m:r>
          </m:sub>
        </m:sSub>
      </m:oMath>
      <w:r w:rsidR="00A9476D">
        <w:rPr>
          <w:rFonts w:cs="Times New Roman"/>
          <w:b/>
        </w:rPr>
        <w:t xml:space="preserve">                                     (3.4)</w:t>
      </w:r>
    </w:p>
    <w:p w:rsidR="00DE64FD" w:rsidRDefault="00DE64FD" w:rsidP="00AD60E8">
      <w:pPr>
        <w:spacing w:after="200"/>
        <w:jc w:val="both"/>
        <w:rPr>
          <w:rFonts w:cs="Times New Roman"/>
          <w:b/>
        </w:rPr>
      </w:pPr>
    </w:p>
    <w:p w:rsidR="00A7298D" w:rsidRDefault="00A9476D" w:rsidP="00DE64FD">
      <w:pPr>
        <w:pStyle w:val="Heading2"/>
        <w:spacing w:before="0"/>
      </w:pPr>
      <w:bookmarkStart w:id="42" w:name="_Toc234492112"/>
      <w:r>
        <w:t>3.6 Parameter Signs Testing</w:t>
      </w:r>
      <w:bookmarkEnd w:id="42"/>
    </w:p>
    <w:p w:rsidR="00A7298D" w:rsidRDefault="00A9476D" w:rsidP="00AD60E8">
      <w:pPr>
        <w:jc w:val="both"/>
        <w:rPr>
          <w:rFonts w:eastAsia="Times New Roman" w:cs="Times New Roman"/>
          <w:b/>
          <w:bCs/>
        </w:rPr>
      </w:pPr>
      <w:r>
        <w:rPr>
          <w:rFonts w:cs="Times New Roman"/>
        </w:rPr>
        <w:t>This sign testing of the signs of the estimated coefficients of the explanatory variables shows whether the estimated coefficient values are consistent with the a priori hypothesis based on the economic theory.</w:t>
      </w:r>
    </w:p>
    <w:p w:rsidR="00A7298D" w:rsidRDefault="00F11022"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b/>
          <w:bCs/>
        </w:rPr>
        <w:t>Table 3.5</w:t>
      </w:r>
      <w:r w:rsidR="00A9476D">
        <w:rPr>
          <w:rFonts w:ascii="Times New Roman" w:eastAsia="Times New Roman" w:hAnsi="Times New Roman" w:cs="Times New Roman"/>
          <w:b/>
          <w:bCs/>
        </w:rPr>
        <w:t>A prior</w:t>
      </w:r>
      <w:r w:rsidR="00DE64FD">
        <w:rPr>
          <w:rFonts w:ascii="Times New Roman" w:eastAsia="Times New Roman" w:hAnsi="Times New Roman" w:cs="Times New Roman"/>
          <w:b/>
          <w:bCs/>
        </w:rPr>
        <w:t xml:space="preserve"> </w:t>
      </w:r>
      <w:r w:rsidR="00A9476D">
        <w:rPr>
          <w:rFonts w:ascii="Times New Roman" w:eastAsia="Times New Roman" w:hAnsi="Times New Roman" w:cs="Times New Roman"/>
          <w:b/>
          <w:bCs/>
        </w:rPr>
        <w:t>assumption</w:t>
      </w:r>
    </w:p>
    <w:tbl>
      <w:tblPr>
        <w:tblStyle w:val="Style18"/>
        <w:tblW w:w="10266" w:type="dxa"/>
        <w:tblInd w:w="-108" w:type="dxa"/>
        <w:tblLayout w:type="fixed"/>
        <w:tblLook w:val="04A0"/>
      </w:tblPr>
      <w:tblGrid>
        <w:gridCol w:w="5133"/>
        <w:gridCol w:w="5133"/>
      </w:tblGrid>
      <w:tr w:rsidR="00A7298D">
        <w:trPr>
          <w:trHeight w:val="504"/>
        </w:trPr>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PARAMETERS</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ASSUMED SIGN</w:t>
            </w:r>
          </w:p>
        </w:tc>
      </w:tr>
      <w:tr w:rsidR="00A7298D">
        <w:trPr>
          <w:trHeight w:val="489"/>
        </w:trPr>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DD</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A7298D">
        <w:trPr>
          <w:trHeight w:val="504"/>
        </w:trPr>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XD</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A7298D">
        <w:trPr>
          <w:trHeight w:val="489"/>
        </w:trPr>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PDS</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A7298D">
        <w:trPr>
          <w:trHeight w:val="504"/>
        </w:trPr>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ER</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A7298D">
        <w:trPr>
          <w:trHeight w:val="489"/>
        </w:trPr>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INF</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A7298D">
        <w:trPr>
          <w:trHeight w:val="504"/>
        </w:trPr>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IR</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298D" w:rsidRDefault="00A9476D" w:rsidP="00AD60E8">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w:t>
            </w:r>
          </w:p>
        </w:tc>
      </w:tr>
    </w:tbl>
    <w:p w:rsidR="00A7298D" w:rsidRDefault="00A7298D" w:rsidP="00AD60E8">
      <w:pPr>
        <w:jc w:val="both"/>
        <w:rPr>
          <w:rFonts w:eastAsia="SimSun" w:cs="Times New Roman"/>
          <w:color w:val="000000"/>
        </w:rPr>
      </w:pPr>
    </w:p>
    <w:p w:rsidR="00A7298D" w:rsidRDefault="00F11022" w:rsidP="00F11022">
      <w:pPr>
        <w:pStyle w:val="Heading2"/>
        <w:spacing w:before="0"/>
      </w:pPr>
      <w:bookmarkStart w:id="43" w:name="_Toc234492113"/>
      <w:r>
        <w:t>3.6.1 Hypothesis Significance</w:t>
      </w:r>
      <w:r w:rsidR="00A9476D">
        <w:t xml:space="preserve"> Testing</w:t>
      </w:r>
      <w:bookmarkEnd w:id="43"/>
    </w:p>
    <w:p w:rsidR="00A7298D" w:rsidRDefault="00A9476D" w:rsidP="00F11022">
      <w:pPr>
        <w:pStyle w:val="Heading2"/>
        <w:spacing w:before="0"/>
      </w:pPr>
      <w:bookmarkStart w:id="44" w:name="_Toc234492114"/>
      <w:r>
        <w:t>3.6.1.1 R-Squared (R²)</w:t>
      </w:r>
      <w:bookmarkEnd w:id="44"/>
    </w:p>
    <w:p w:rsidR="00A7298D" w:rsidRDefault="00A9476D" w:rsidP="00AD60E8">
      <w:pPr>
        <w:jc w:val="both"/>
        <w:rPr>
          <w:rFonts w:cs="Times New Roman"/>
        </w:rPr>
      </w:pPr>
      <w:r>
        <w:rPr>
          <w:rFonts w:cs="Times New Roman"/>
        </w:rPr>
        <w:t xml:space="preserve">The R-squared (R²) indicates the proportion of the variability of the explained variable that is attributable to the explanatory variable(s) that were selected to be part of the model. R² ranges from a zero value to 1.0 value. By increasing, the explanatory variables becoming </w:t>
      </w:r>
      <w:r>
        <w:rPr>
          <w:rFonts w:cs="Times New Roman"/>
        </w:rPr>
        <w:lastRenderedPageBreak/>
        <w:t>more significant of an increase in the variance of the dependent variable, the greater the fit of the regression.</w:t>
      </w:r>
    </w:p>
    <w:p w:rsidR="00691EAF" w:rsidRDefault="00691EAF" w:rsidP="00691EAF">
      <w:pPr>
        <w:spacing w:line="360" w:lineRule="auto"/>
        <w:jc w:val="both"/>
        <w:rPr>
          <w:rFonts w:cs="Times New Roman"/>
        </w:rPr>
      </w:pPr>
    </w:p>
    <w:p w:rsidR="00A7298D" w:rsidRDefault="00A9476D" w:rsidP="00691EAF">
      <w:pPr>
        <w:pStyle w:val="Heading2"/>
      </w:pPr>
      <w:bookmarkStart w:id="45" w:name="_Toc234492115"/>
      <w:r>
        <w:t>3.6.1.2 Student's t-Test</w:t>
      </w:r>
      <w:bookmarkEnd w:id="45"/>
    </w:p>
    <w:p w:rsidR="00A7298D" w:rsidRDefault="00A9476D" w:rsidP="00AD60E8">
      <w:pPr>
        <w:jc w:val="both"/>
        <w:rPr>
          <w:rFonts w:cs="Times New Roman"/>
        </w:rPr>
      </w:pPr>
      <w:r>
        <w:rPr>
          <w:rFonts w:cs="Times New Roman"/>
        </w:rPr>
        <w:t xml:space="preserve">To check the importance of the separate explanatory variables in the regression model, Student's t-test is used. It considers if any independent variable is statistically significant on their dependent variable. This decision is made at the 0.05 level,  less than 0.05 means  it is significant. </w:t>
      </w:r>
    </w:p>
    <w:p w:rsidR="00C04EC9" w:rsidRDefault="00C04EC9" w:rsidP="00AD60E8">
      <w:pPr>
        <w:jc w:val="both"/>
        <w:rPr>
          <w:rFonts w:cs="Times New Roman"/>
        </w:rPr>
      </w:pPr>
    </w:p>
    <w:p w:rsidR="00A7298D" w:rsidRDefault="00A9476D" w:rsidP="00C04EC9">
      <w:pPr>
        <w:pStyle w:val="Heading2"/>
        <w:spacing w:before="0"/>
      </w:pPr>
      <w:bookmarkStart w:id="46" w:name="_Toc234492116"/>
      <w:r>
        <w:t>3.6.1.3 F-Test</w:t>
      </w:r>
      <w:bookmarkEnd w:id="46"/>
    </w:p>
    <w:p w:rsidR="00A7298D" w:rsidRDefault="00A9476D" w:rsidP="00AD60E8">
      <w:pPr>
        <w:jc w:val="both"/>
        <w:rPr>
          <w:rFonts w:cs="Times New Roman"/>
        </w:rPr>
      </w:pPr>
      <w:r>
        <w:rPr>
          <w:rFonts w:cs="Times New Roman"/>
        </w:rPr>
        <w:t xml:space="preserve">To check the model fit of the regression model a F-test is applied. It shows whether the explanatory variables jointly have an effect on the explained variable. The probabilities value for the F-statistic is the basis for the decision rule, less than 0.05 means  it is significant. </w:t>
      </w:r>
    </w:p>
    <w:p w:rsidR="00A7298D" w:rsidRDefault="00A7298D" w:rsidP="00AD60E8">
      <w:pPr>
        <w:jc w:val="both"/>
        <w:rPr>
          <w:rFonts w:cs="Times New Roman"/>
        </w:rPr>
      </w:pPr>
    </w:p>
    <w:p w:rsidR="00A7298D" w:rsidRDefault="00A9476D" w:rsidP="00C04EC9">
      <w:pPr>
        <w:pStyle w:val="Heading2"/>
        <w:spacing w:before="0"/>
      </w:pPr>
      <w:bookmarkStart w:id="47" w:name="_Toc234492117"/>
      <w:r>
        <w:t>3.6.2 Econometrics Tests</w:t>
      </w:r>
      <w:bookmarkEnd w:id="47"/>
    </w:p>
    <w:p w:rsidR="00A7298D" w:rsidRDefault="00A9476D" w:rsidP="00C04EC9">
      <w:pPr>
        <w:pStyle w:val="Heading2"/>
        <w:spacing w:before="0"/>
      </w:pPr>
      <w:bookmarkStart w:id="48" w:name="_Toc234492118"/>
      <w:r>
        <w:t>3.6.2.1 Normality Test</w:t>
      </w:r>
      <w:bookmarkEnd w:id="48"/>
      <w:r>
        <w:t xml:space="preserve"> </w:t>
      </w:r>
    </w:p>
    <w:p w:rsidR="00A7298D" w:rsidRDefault="00A9476D" w:rsidP="00AD60E8">
      <w:pPr>
        <w:jc w:val="both"/>
        <w:rPr>
          <w:rFonts w:cs="Times New Roman"/>
        </w:rPr>
      </w:pPr>
      <w:r>
        <w:rPr>
          <w:rFonts w:cs="Times New Roman"/>
        </w:rPr>
        <w:t>The research</w:t>
      </w:r>
      <w:r w:rsidR="00C04EC9">
        <w:rPr>
          <w:rFonts w:cs="Times New Roman"/>
        </w:rPr>
        <w:t xml:space="preserve"> </w:t>
      </w:r>
      <w:r>
        <w:rPr>
          <w:rFonts w:cs="Times New Roman"/>
        </w:rPr>
        <w:t xml:space="preserve">will use the Jarque-Bera (JB) normality test to see if the residuals to the estimated model are normally distributed or </w:t>
      </w:r>
      <w:r w:rsidR="00C04EC9">
        <w:rPr>
          <w:rFonts w:cs="Times New Roman"/>
        </w:rPr>
        <w:t>not. This</w:t>
      </w:r>
      <w:r>
        <w:rPr>
          <w:rFonts w:cs="Times New Roman"/>
        </w:rPr>
        <w:t xml:space="preserve"> decision is made at the 0.05 level,  greater than 0.05 means  it is significant. </w:t>
      </w:r>
    </w:p>
    <w:p w:rsidR="00C04EC9" w:rsidRDefault="00C04EC9" w:rsidP="00AD60E8">
      <w:pPr>
        <w:jc w:val="both"/>
        <w:rPr>
          <w:rFonts w:cs="Times New Roman"/>
        </w:rPr>
      </w:pPr>
    </w:p>
    <w:p w:rsidR="00A7298D" w:rsidRDefault="00A9476D" w:rsidP="00C04EC9">
      <w:pPr>
        <w:pStyle w:val="Heading2"/>
        <w:spacing w:before="0"/>
      </w:pPr>
      <w:bookmarkStart w:id="49" w:name="_Toc234492119"/>
      <w:r>
        <w:t>3.6.2.2 Autocorrelation Test</w:t>
      </w:r>
      <w:bookmarkEnd w:id="49"/>
      <w:r>
        <w:t xml:space="preserve"> </w:t>
      </w:r>
    </w:p>
    <w:p w:rsidR="00A7298D" w:rsidRDefault="00A9476D" w:rsidP="00AD60E8">
      <w:pPr>
        <w:jc w:val="both"/>
        <w:rPr>
          <w:rFonts w:cs="Times New Roman"/>
        </w:rPr>
      </w:pPr>
      <w:r>
        <w:rPr>
          <w:rFonts w:cs="Times New Roman"/>
        </w:rPr>
        <w:t xml:space="preserve">To test for whether the error terms in the estimated model are serially correlated the auto correlation test is conducted. In this study, This decision is made at the 0.05 level,  greater than 0.05 means  it is significant. </w:t>
      </w:r>
    </w:p>
    <w:p w:rsidR="00A7298D" w:rsidRDefault="00A9476D" w:rsidP="00C04EC9">
      <w:pPr>
        <w:pStyle w:val="Heading2"/>
        <w:spacing w:before="0"/>
      </w:pPr>
      <w:bookmarkStart w:id="50" w:name="_Toc234492120"/>
      <w:r>
        <w:lastRenderedPageBreak/>
        <w:t>3.7 Required Sources of Data</w:t>
      </w:r>
      <w:bookmarkEnd w:id="50"/>
    </w:p>
    <w:p w:rsidR="00A7298D" w:rsidRDefault="00A9476D" w:rsidP="00AD60E8">
      <w:pPr>
        <w:jc w:val="both"/>
        <w:rPr>
          <w:rFonts w:cs="Times New Roman"/>
        </w:rPr>
      </w:pPr>
      <w:r>
        <w:rPr>
          <w:rFonts w:cs="Times New Roman"/>
        </w:rPr>
        <w:t>Secondary time series data for the time spans from 1990 to 2024 is used for this study.. Data were gathered from the Central Bank of Nigeria (CBN).</w:t>
      </w:r>
    </w:p>
    <w:p w:rsidR="00C04EC9" w:rsidRDefault="00C04EC9" w:rsidP="00AD60E8">
      <w:pPr>
        <w:jc w:val="both"/>
        <w:rPr>
          <w:rFonts w:cs="Times New Roman"/>
        </w:rPr>
      </w:pPr>
    </w:p>
    <w:p w:rsidR="00A7298D" w:rsidRDefault="00A9476D" w:rsidP="00C04EC9">
      <w:pPr>
        <w:pStyle w:val="Heading2"/>
        <w:spacing w:before="0"/>
      </w:pPr>
      <w:bookmarkStart w:id="51" w:name="_Toc234492121"/>
      <w:r>
        <w:t>3.8Econometric Software</w:t>
      </w:r>
      <w:bookmarkEnd w:id="51"/>
    </w:p>
    <w:p w:rsidR="00A7298D" w:rsidRDefault="00A9476D" w:rsidP="00AD60E8">
      <w:pPr>
        <w:jc w:val="both"/>
        <w:rPr>
          <w:rFonts w:cs="Times New Roman"/>
        </w:rPr>
      </w:pPr>
      <w:r>
        <w:rPr>
          <w:rFonts w:cs="Times New Roman"/>
        </w:rPr>
        <w:t>EViews 9 is used for estimation and analysis of the data because EViews is easy to use and appropriate for estimation of time-series based econometric models. The data were organized, transformed, and prepared before being imported into EViews 9 for estimation and analysis, using Microsoft Excel. The software was also utilized to create the regressions presented in the study.</w:t>
      </w:r>
    </w:p>
    <w:p w:rsidR="00A7298D" w:rsidRDefault="00A7298D" w:rsidP="00AD60E8"/>
    <w:p w:rsidR="00C04EC9" w:rsidRDefault="00C04EC9">
      <w:pPr>
        <w:spacing w:after="0" w:line="240" w:lineRule="auto"/>
        <w:rPr>
          <w:rFonts w:eastAsia="SimSun" w:cs="Times New Roman"/>
          <w:b/>
          <w:bCs/>
          <w:color w:val="000000"/>
        </w:rPr>
      </w:pPr>
      <w:r>
        <w:rPr>
          <w:rFonts w:eastAsia="SimSun" w:cs="Times New Roman"/>
          <w:b/>
          <w:bCs/>
          <w:color w:val="000000"/>
        </w:rPr>
        <w:br w:type="page"/>
      </w:r>
    </w:p>
    <w:p w:rsidR="00A7298D" w:rsidRDefault="00A9476D" w:rsidP="00634464">
      <w:pPr>
        <w:pStyle w:val="Heading1"/>
        <w:spacing w:before="0"/>
      </w:pPr>
      <w:bookmarkStart w:id="52" w:name="_Toc234492122"/>
      <w:r>
        <w:lastRenderedPageBreak/>
        <w:t>CHAPTER 4</w:t>
      </w:r>
      <w:bookmarkEnd w:id="52"/>
    </w:p>
    <w:p w:rsidR="00A7298D" w:rsidRDefault="00A9476D" w:rsidP="00634464">
      <w:pPr>
        <w:pStyle w:val="Heading1"/>
        <w:spacing w:before="0"/>
      </w:pPr>
      <w:bookmarkStart w:id="53" w:name="_Toc234492123"/>
      <w:r>
        <w:t>PRESENTATION AND DISCUSSION OF RESULTS</w:t>
      </w:r>
      <w:bookmarkEnd w:id="53"/>
    </w:p>
    <w:p w:rsidR="00A7298D" w:rsidRDefault="00A9476D" w:rsidP="00634464">
      <w:pPr>
        <w:pStyle w:val="Heading2"/>
      </w:pPr>
      <w:bookmarkStart w:id="54" w:name="_Toc234492124"/>
      <w:r>
        <w:t>4.1 Presentation of Results</w:t>
      </w:r>
      <w:bookmarkEnd w:id="54"/>
    </w:p>
    <w:p w:rsidR="00A7298D" w:rsidRDefault="00A9476D" w:rsidP="00AD60E8">
      <w:pPr>
        <w:jc w:val="both"/>
        <w:rPr>
          <w:rFonts w:cs="Times New Roman"/>
        </w:rPr>
      </w:pPr>
      <w:r>
        <w:rPr>
          <w:rFonts w:cs="Times New Roman"/>
        </w:rPr>
        <w:t>The data presented and analyzed in this chapter are those used for the purpose of the study. The empirical results presented in this chapter also show the effect of public debt on the growth of the Nigerian economy. The chapter will discuss the descriptive statistics, the unit root test, short run analysis, evaluation of the results according to the economic and statistical criteria, diagnostic tests, long run analysis and discussion of results.</w:t>
      </w:r>
    </w:p>
    <w:p w:rsidR="00A7298D" w:rsidRDefault="00A9476D" w:rsidP="00B63DAD">
      <w:pPr>
        <w:spacing w:after="0"/>
        <w:jc w:val="both"/>
        <w:rPr>
          <w:rFonts w:cs="Times New Roman"/>
          <w:b/>
          <w:bCs/>
        </w:rPr>
      </w:pPr>
      <w:r>
        <w:rPr>
          <w:rFonts w:cs="Times New Roman"/>
          <w:b/>
          <w:bCs/>
        </w:rPr>
        <w:t>Table 4.1 Descriptive Statistics</w:t>
      </w:r>
    </w:p>
    <w:tbl>
      <w:tblPr>
        <w:tblStyle w:val="TableGrid"/>
        <w:tblW w:w="9767" w:type="dxa"/>
        <w:tblLayout w:type="fixed"/>
        <w:tblLook w:val="04A0"/>
      </w:tblPr>
      <w:tblGrid>
        <w:gridCol w:w="1230"/>
        <w:gridCol w:w="1250"/>
        <w:gridCol w:w="1246"/>
        <w:gridCol w:w="1394"/>
        <w:gridCol w:w="1165"/>
        <w:gridCol w:w="1502"/>
        <w:gridCol w:w="1366"/>
        <w:gridCol w:w="614"/>
      </w:tblGrid>
      <w:tr w:rsidR="00A7298D" w:rsidTr="00634464">
        <w:trPr>
          <w:trHeight w:val="286"/>
        </w:trPr>
        <w:tc>
          <w:tcPr>
            <w:tcW w:w="1230" w:type="dxa"/>
          </w:tcPr>
          <w:p w:rsidR="00A7298D" w:rsidRDefault="00A9476D" w:rsidP="00B63DAD">
            <w:pPr>
              <w:spacing w:after="0"/>
              <w:jc w:val="center"/>
              <w:rPr>
                <w:rFonts w:cs="Times New Roman"/>
              </w:rPr>
            </w:pPr>
            <w:r>
              <w:rPr>
                <w:rFonts w:cs="Times New Roman"/>
              </w:rPr>
              <w:t>Variable</w:t>
            </w:r>
          </w:p>
        </w:tc>
        <w:tc>
          <w:tcPr>
            <w:tcW w:w="1250" w:type="dxa"/>
          </w:tcPr>
          <w:p w:rsidR="00A7298D" w:rsidRDefault="00A9476D" w:rsidP="00AD60E8">
            <w:pPr>
              <w:spacing w:after="0"/>
              <w:jc w:val="center"/>
              <w:rPr>
                <w:rFonts w:cs="Times New Roman"/>
              </w:rPr>
            </w:pPr>
            <w:r>
              <w:rPr>
                <w:rFonts w:cs="Times New Roman"/>
              </w:rPr>
              <w:t>Mean</w:t>
            </w:r>
          </w:p>
        </w:tc>
        <w:tc>
          <w:tcPr>
            <w:tcW w:w="1246" w:type="dxa"/>
          </w:tcPr>
          <w:p w:rsidR="00A7298D" w:rsidRDefault="00A9476D" w:rsidP="00AD60E8">
            <w:pPr>
              <w:spacing w:after="0"/>
              <w:jc w:val="center"/>
              <w:rPr>
                <w:rFonts w:cs="Times New Roman"/>
              </w:rPr>
            </w:pPr>
            <w:r>
              <w:rPr>
                <w:rFonts w:cs="Times New Roman"/>
              </w:rPr>
              <w:t>Max</w:t>
            </w:r>
          </w:p>
        </w:tc>
        <w:tc>
          <w:tcPr>
            <w:tcW w:w="1394" w:type="dxa"/>
          </w:tcPr>
          <w:p w:rsidR="00A7298D" w:rsidRDefault="00A9476D" w:rsidP="00AD60E8">
            <w:pPr>
              <w:spacing w:after="0"/>
              <w:jc w:val="center"/>
              <w:rPr>
                <w:rFonts w:cs="Times New Roman"/>
              </w:rPr>
            </w:pPr>
            <w:r>
              <w:rPr>
                <w:rFonts w:cs="Times New Roman"/>
              </w:rPr>
              <w:t>Min</w:t>
            </w:r>
          </w:p>
        </w:tc>
        <w:tc>
          <w:tcPr>
            <w:tcW w:w="1165" w:type="dxa"/>
          </w:tcPr>
          <w:p w:rsidR="00A7298D" w:rsidRDefault="00A9476D" w:rsidP="00AD60E8">
            <w:pPr>
              <w:spacing w:after="0"/>
              <w:jc w:val="center"/>
              <w:rPr>
                <w:rFonts w:cs="Times New Roman"/>
              </w:rPr>
            </w:pPr>
            <w:r>
              <w:rPr>
                <w:rFonts w:cs="Times New Roman"/>
              </w:rPr>
              <w:t>Std. Dev</w:t>
            </w:r>
          </w:p>
        </w:tc>
        <w:tc>
          <w:tcPr>
            <w:tcW w:w="1502" w:type="dxa"/>
          </w:tcPr>
          <w:p w:rsidR="00A7298D" w:rsidRDefault="00A9476D" w:rsidP="00AD60E8">
            <w:pPr>
              <w:spacing w:after="0"/>
              <w:jc w:val="center"/>
              <w:rPr>
                <w:rFonts w:cs="Times New Roman"/>
              </w:rPr>
            </w:pPr>
            <w:r>
              <w:rPr>
                <w:rFonts w:cs="Times New Roman"/>
              </w:rPr>
              <w:t>Jarque-Bera</w:t>
            </w:r>
          </w:p>
        </w:tc>
        <w:tc>
          <w:tcPr>
            <w:tcW w:w="1366" w:type="dxa"/>
          </w:tcPr>
          <w:p w:rsidR="00A7298D" w:rsidRDefault="00A9476D" w:rsidP="00AD60E8">
            <w:pPr>
              <w:spacing w:after="0"/>
              <w:jc w:val="center"/>
              <w:rPr>
                <w:rFonts w:cs="Times New Roman"/>
              </w:rPr>
            </w:pPr>
            <w:r>
              <w:rPr>
                <w:rFonts w:cs="Times New Roman"/>
              </w:rPr>
              <w:t>Prob</w:t>
            </w:r>
          </w:p>
        </w:tc>
        <w:tc>
          <w:tcPr>
            <w:tcW w:w="614" w:type="dxa"/>
          </w:tcPr>
          <w:p w:rsidR="00A7298D" w:rsidRDefault="00A9476D" w:rsidP="00AD60E8">
            <w:pPr>
              <w:spacing w:after="0"/>
              <w:jc w:val="center"/>
              <w:rPr>
                <w:rFonts w:cs="Times New Roman"/>
              </w:rPr>
            </w:pPr>
            <w:r>
              <w:rPr>
                <w:rFonts w:cs="Times New Roman"/>
              </w:rPr>
              <w:t>Obs</w:t>
            </w:r>
          </w:p>
        </w:tc>
      </w:tr>
      <w:tr w:rsidR="00A7298D" w:rsidTr="00634464">
        <w:trPr>
          <w:trHeight w:val="237"/>
        </w:trPr>
        <w:tc>
          <w:tcPr>
            <w:tcW w:w="1230" w:type="dxa"/>
          </w:tcPr>
          <w:p w:rsidR="00A7298D" w:rsidRDefault="00A9476D" w:rsidP="00AD60E8">
            <w:pPr>
              <w:spacing w:after="0"/>
              <w:jc w:val="center"/>
              <w:rPr>
                <w:rFonts w:cs="Times New Roman"/>
              </w:rPr>
            </w:pPr>
            <w:r>
              <w:rPr>
                <w:rFonts w:cs="Times New Roman"/>
              </w:rPr>
              <w:t>RGDP</w:t>
            </w:r>
          </w:p>
        </w:tc>
        <w:tc>
          <w:tcPr>
            <w:tcW w:w="1250" w:type="dxa"/>
          </w:tcPr>
          <w:p w:rsidR="00A7298D" w:rsidRDefault="00A9476D" w:rsidP="00AD60E8">
            <w:pPr>
              <w:spacing w:after="0"/>
              <w:jc w:val="center"/>
              <w:rPr>
                <w:rFonts w:cs="Times New Roman"/>
              </w:rPr>
            </w:pPr>
            <w:r>
              <w:rPr>
                <w:rFonts w:cs="Times New Roman"/>
              </w:rPr>
              <w:t>46289.65</w:t>
            </w:r>
          </w:p>
        </w:tc>
        <w:tc>
          <w:tcPr>
            <w:tcW w:w="1246" w:type="dxa"/>
          </w:tcPr>
          <w:p w:rsidR="00A7298D" w:rsidRDefault="00A9476D" w:rsidP="00AD60E8">
            <w:pPr>
              <w:spacing w:after="0"/>
              <w:jc w:val="center"/>
              <w:rPr>
                <w:rFonts w:cs="Times New Roman"/>
              </w:rPr>
            </w:pPr>
            <w:r>
              <w:rPr>
                <w:rFonts w:cs="Times New Roman"/>
              </w:rPr>
              <w:t>82327.84</w:t>
            </w:r>
          </w:p>
        </w:tc>
        <w:tc>
          <w:tcPr>
            <w:tcW w:w="1394" w:type="dxa"/>
          </w:tcPr>
          <w:p w:rsidR="00A7298D" w:rsidRDefault="00A9476D" w:rsidP="00AD60E8">
            <w:pPr>
              <w:spacing w:after="0"/>
              <w:jc w:val="center"/>
              <w:rPr>
                <w:rFonts w:cs="Times New Roman"/>
              </w:rPr>
            </w:pPr>
            <w:r>
              <w:rPr>
                <w:rFonts w:cs="Times New Roman"/>
              </w:rPr>
              <w:t>21462.73</w:t>
            </w:r>
          </w:p>
        </w:tc>
        <w:tc>
          <w:tcPr>
            <w:tcW w:w="1165" w:type="dxa"/>
          </w:tcPr>
          <w:p w:rsidR="00A7298D" w:rsidRDefault="00A9476D" w:rsidP="00AD60E8">
            <w:pPr>
              <w:spacing w:after="0"/>
              <w:jc w:val="center"/>
              <w:rPr>
                <w:rFonts w:cs="Times New Roman"/>
              </w:rPr>
            </w:pPr>
            <w:r>
              <w:rPr>
                <w:rFonts w:cs="Times New Roman"/>
              </w:rPr>
              <w:t>21139.47</w:t>
            </w:r>
          </w:p>
        </w:tc>
        <w:tc>
          <w:tcPr>
            <w:tcW w:w="1502" w:type="dxa"/>
          </w:tcPr>
          <w:p w:rsidR="00A7298D" w:rsidRDefault="00A9476D" w:rsidP="00AD60E8">
            <w:pPr>
              <w:spacing w:after="0"/>
              <w:jc w:val="center"/>
              <w:rPr>
                <w:rFonts w:cs="Times New Roman"/>
              </w:rPr>
            </w:pPr>
            <w:r>
              <w:rPr>
                <w:rFonts w:cs="Times New Roman"/>
              </w:rPr>
              <w:t>3.73</w:t>
            </w:r>
          </w:p>
        </w:tc>
        <w:tc>
          <w:tcPr>
            <w:tcW w:w="1366" w:type="dxa"/>
          </w:tcPr>
          <w:p w:rsidR="00A7298D" w:rsidRDefault="00A9476D" w:rsidP="00AD60E8">
            <w:pPr>
              <w:spacing w:after="0"/>
              <w:jc w:val="center"/>
              <w:rPr>
                <w:rFonts w:cs="Times New Roman"/>
              </w:rPr>
            </w:pPr>
            <w:r>
              <w:rPr>
                <w:rFonts w:cs="Times New Roman"/>
              </w:rPr>
              <w:t>0.15</w:t>
            </w:r>
          </w:p>
        </w:tc>
        <w:tc>
          <w:tcPr>
            <w:tcW w:w="614" w:type="dxa"/>
          </w:tcPr>
          <w:p w:rsidR="00A7298D" w:rsidRDefault="00A9476D" w:rsidP="00AD60E8">
            <w:pPr>
              <w:spacing w:after="0"/>
              <w:jc w:val="center"/>
              <w:rPr>
                <w:rFonts w:cs="Times New Roman"/>
              </w:rPr>
            </w:pPr>
            <w:r>
              <w:rPr>
                <w:rFonts w:cs="Times New Roman"/>
              </w:rPr>
              <w:t>35</w:t>
            </w:r>
          </w:p>
        </w:tc>
      </w:tr>
      <w:tr w:rsidR="00A7298D" w:rsidTr="00634464">
        <w:trPr>
          <w:trHeight w:val="237"/>
        </w:trPr>
        <w:tc>
          <w:tcPr>
            <w:tcW w:w="1230" w:type="dxa"/>
          </w:tcPr>
          <w:p w:rsidR="00A7298D" w:rsidRDefault="00A9476D" w:rsidP="00AD60E8">
            <w:pPr>
              <w:spacing w:after="0"/>
              <w:jc w:val="center"/>
              <w:rPr>
                <w:rFonts w:cs="Times New Roman"/>
              </w:rPr>
            </w:pPr>
            <w:r>
              <w:rPr>
                <w:rFonts w:cs="Times New Roman"/>
              </w:rPr>
              <w:t>XD</w:t>
            </w:r>
          </w:p>
        </w:tc>
        <w:tc>
          <w:tcPr>
            <w:tcW w:w="1250" w:type="dxa"/>
          </w:tcPr>
          <w:p w:rsidR="00A7298D" w:rsidRDefault="00A9476D" w:rsidP="00AD60E8">
            <w:pPr>
              <w:spacing w:after="0"/>
              <w:jc w:val="center"/>
              <w:rPr>
                <w:rFonts w:cs="Times New Roman"/>
              </w:rPr>
            </w:pPr>
            <w:r>
              <w:rPr>
                <w:rFonts w:cs="Times New Roman"/>
              </w:rPr>
              <w:t>6327.24</w:t>
            </w:r>
          </w:p>
        </w:tc>
        <w:tc>
          <w:tcPr>
            <w:tcW w:w="1246" w:type="dxa"/>
          </w:tcPr>
          <w:p w:rsidR="00A7298D" w:rsidRDefault="00A9476D" w:rsidP="00AD60E8">
            <w:pPr>
              <w:spacing w:after="0"/>
              <w:jc w:val="center"/>
              <w:rPr>
                <w:rFonts w:cs="Times New Roman"/>
              </w:rPr>
            </w:pPr>
            <w:r>
              <w:rPr>
                <w:rFonts w:cs="Times New Roman"/>
              </w:rPr>
              <w:t>70310.42</w:t>
            </w:r>
          </w:p>
        </w:tc>
        <w:tc>
          <w:tcPr>
            <w:tcW w:w="1394" w:type="dxa"/>
          </w:tcPr>
          <w:p w:rsidR="00A7298D" w:rsidRDefault="00A9476D" w:rsidP="00AD60E8">
            <w:pPr>
              <w:spacing w:after="0"/>
              <w:jc w:val="center"/>
              <w:rPr>
                <w:rFonts w:cs="Times New Roman"/>
              </w:rPr>
            </w:pPr>
            <w:r>
              <w:rPr>
                <w:rFonts w:cs="Times New Roman"/>
              </w:rPr>
              <w:t>298.61</w:t>
            </w:r>
          </w:p>
        </w:tc>
        <w:tc>
          <w:tcPr>
            <w:tcW w:w="1165" w:type="dxa"/>
          </w:tcPr>
          <w:p w:rsidR="00A7298D" w:rsidRDefault="00A9476D" w:rsidP="00AD60E8">
            <w:pPr>
              <w:spacing w:after="0"/>
              <w:jc w:val="center"/>
              <w:rPr>
                <w:rFonts w:cs="Times New Roman"/>
              </w:rPr>
            </w:pPr>
            <w:r>
              <w:rPr>
                <w:rFonts w:cs="Times New Roman"/>
              </w:rPr>
              <w:t>13351.93</w:t>
            </w:r>
          </w:p>
        </w:tc>
        <w:tc>
          <w:tcPr>
            <w:tcW w:w="1502" w:type="dxa"/>
          </w:tcPr>
          <w:p w:rsidR="00A7298D" w:rsidRDefault="00A9476D" w:rsidP="00AD60E8">
            <w:pPr>
              <w:spacing w:after="0"/>
              <w:jc w:val="center"/>
              <w:rPr>
                <w:rFonts w:cs="Times New Roman"/>
              </w:rPr>
            </w:pPr>
            <w:r>
              <w:rPr>
                <w:rFonts w:cs="Times New Roman"/>
              </w:rPr>
              <w:t>3.65</w:t>
            </w:r>
          </w:p>
        </w:tc>
        <w:tc>
          <w:tcPr>
            <w:tcW w:w="1366" w:type="dxa"/>
          </w:tcPr>
          <w:p w:rsidR="00A7298D" w:rsidRDefault="00A9476D" w:rsidP="00AD60E8">
            <w:pPr>
              <w:spacing w:after="0"/>
              <w:jc w:val="center"/>
              <w:rPr>
                <w:rFonts w:cs="Times New Roman"/>
              </w:rPr>
            </w:pPr>
            <w:r>
              <w:rPr>
                <w:rFonts w:cs="Times New Roman"/>
              </w:rPr>
              <w:t>0.18</w:t>
            </w:r>
          </w:p>
        </w:tc>
        <w:tc>
          <w:tcPr>
            <w:tcW w:w="614" w:type="dxa"/>
          </w:tcPr>
          <w:p w:rsidR="00A7298D" w:rsidRDefault="00A9476D" w:rsidP="00AD60E8">
            <w:pPr>
              <w:spacing w:after="0"/>
              <w:jc w:val="center"/>
              <w:rPr>
                <w:rFonts w:cs="Times New Roman"/>
              </w:rPr>
            </w:pPr>
            <w:r>
              <w:rPr>
                <w:rFonts w:cs="Times New Roman"/>
              </w:rPr>
              <w:t>35</w:t>
            </w:r>
          </w:p>
        </w:tc>
      </w:tr>
      <w:tr w:rsidR="00A7298D" w:rsidTr="00634464">
        <w:trPr>
          <w:trHeight w:val="237"/>
        </w:trPr>
        <w:tc>
          <w:tcPr>
            <w:tcW w:w="1230" w:type="dxa"/>
          </w:tcPr>
          <w:p w:rsidR="00A7298D" w:rsidRDefault="00A9476D" w:rsidP="00AD60E8">
            <w:pPr>
              <w:spacing w:after="0"/>
              <w:jc w:val="center"/>
              <w:rPr>
                <w:rFonts w:cs="Times New Roman"/>
              </w:rPr>
            </w:pPr>
            <w:r>
              <w:rPr>
                <w:rFonts w:cs="Times New Roman"/>
              </w:rPr>
              <w:t>DD</w:t>
            </w:r>
          </w:p>
        </w:tc>
        <w:tc>
          <w:tcPr>
            <w:tcW w:w="1250" w:type="dxa"/>
          </w:tcPr>
          <w:p w:rsidR="00A7298D" w:rsidRDefault="00A9476D" w:rsidP="00AD60E8">
            <w:pPr>
              <w:spacing w:after="0"/>
              <w:jc w:val="center"/>
              <w:rPr>
                <w:rFonts w:cs="Times New Roman"/>
              </w:rPr>
            </w:pPr>
            <w:r>
              <w:rPr>
                <w:rFonts w:cs="Times New Roman"/>
              </w:rPr>
              <w:t>8371.57</w:t>
            </w:r>
          </w:p>
        </w:tc>
        <w:tc>
          <w:tcPr>
            <w:tcW w:w="1246" w:type="dxa"/>
          </w:tcPr>
          <w:p w:rsidR="00A7298D" w:rsidRDefault="00A9476D" w:rsidP="00AD60E8">
            <w:pPr>
              <w:spacing w:after="0"/>
              <w:jc w:val="center"/>
              <w:rPr>
                <w:rFonts w:cs="Times New Roman"/>
              </w:rPr>
            </w:pPr>
            <w:r>
              <w:rPr>
                <w:rFonts w:cs="Times New Roman"/>
              </w:rPr>
              <w:t>70409.86</w:t>
            </w:r>
          </w:p>
        </w:tc>
        <w:tc>
          <w:tcPr>
            <w:tcW w:w="1394" w:type="dxa"/>
          </w:tcPr>
          <w:p w:rsidR="00A7298D" w:rsidRDefault="00A9476D" w:rsidP="00AD60E8">
            <w:pPr>
              <w:spacing w:after="0"/>
              <w:jc w:val="center"/>
              <w:rPr>
                <w:rFonts w:cs="Times New Roman"/>
              </w:rPr>
            </w:pPr>
            <w:r>
              <w:rPr>
                <w:rFonts w:cs="Times New Roman"/>
              </w:rPr>
              <w:t>84.09</w:t>
            </w:r>
          </w:p>
        </w:tc>
        <w:tc>
          <w:tcPr>
            <w:tcW w:w="1165" w:type="dxa"/>
          </w:tcPr>
          <w:p w:rsidR="00A7298D" w:rsidRDefault="00A9476D" w:rsidP="00AD60E8">
            <w:pPr>
              <w:spacing w:after="0"/>
              <w:jc w:val="center"/>
              <w:rPr>
                <w:rFonts w:cs="Times New Roman"/>
              </w:rPr>
            </w:pPr>
            <w:r>
              <w:rPr>
                <w:rFonts w:cs="Times New Roman"/>
              </w:rPr>
              <w:t>14782.79</w:t>
            </w:r>
          </w:p>
        </w:tc>
        <w:tc>
          <w:tcPr>
            <w:tcW w:w="1502" w:type="dxa"/>
          </w:tcPr>
          <w:p w:rsidR="00A7298D" w:rsidRDefault="00A9476D" w:rsidP="00AD60E8">
            <w:pPr>
              <w:spacing w:after="0"/>
              <w:jc w:val="center"/>
              <w:rPr>
                <w:rFonts w:cs="Times New Roman"/>
              </w:rPr>
            </w:pPr>
            <w:r>
              <w:rPr>
                <w:rFonts w:cs="Times New Roman"/>
              </w:rPr>
              <w:t>1.72</w:t>
            </w:r>
          </w:p>
        </w:tc>
        <w:tc>
          <w:tcPr>
            <w:tcW w:w="1366" w:type="dxa"/>
          </w:tcPr>
          <w:p w:rsidR="00A7298D" w:rsidRDefault="00A9476D" w:rsidP="00AD60E8">
            <w:pPr>
              <w:spacing w:after="0"/>
              <w:jc w:val="center"/>
              <w:rPr>
                <w:rFonts w:cs="Times New Roman"/>
              </w:rPr>
            </w:pPr>
            <w:r>
              <w:rPr>
                <w:rFonts w:cs="Times New Roman"/>
              </w:rPr>
              <w:t>0.26</w:t>
            </w:r>
          </w:p>
        </w:tc>
        <w:tc>
          <w:tcPr>
            <w:tcW w:w="614" w:type="dxa"/>
          </w:tcPr>
          <w:p w:rsidR="00A7298D" w:rsidRDefault="00A9476D" w:rsidP="00AD60E8">
            <w:pPr>
              <w:spacing w:after="0"/>
              <w:jc w:val="center"/>
              <w:rPr>
                <w:rFonts w:cs="Times New Roman"/>
              </w:rPr>
            </w:pPr>
            <w:r>
              <w:rPr>
                <w:rFonts w:cs="Times New Roman"/>
              </w:rPr>
              <w:t>35</w:t>
            </w:r>
          </w:p>
        </w:tc>
      </w:tr>
      <w:tr w:rsidR="00A7298D" w:rsidTr="00634464">
        <w:trPr>
          <w:trHeight w:val="237"/>
        </w:trPr>
        <w:tc>
          <w:tcPr>
            <w:tcW w:w="1230" w:type="dxa"/>
          </w:tcPr>
          <w:p w:rsidR="00A7298D" w:rsidRDefault="00A9476D" w:rsidP="00AD60E8">
            <w:pPr>
              <w:spacing w:after="0"/>
              <w:jc w:val="center"/>
              <w:rPr>
                <w:rFonts w:cs="Times New Roman"/>
              </w:rPr>
            </w:pPr>
            <w:r>
              <w:rPr>
                <w:rFonts w:cs="Times New Roman"/>
              </w:rPr>
              <w:t>PDS</w:t>
            </w:r>
          </w:p>
        </w:tc>
        <w:tc>
          <w:tcPr>
            <w:tcW w:w="1250" w:type="dxa"/>
          </w:tcPr>
          <w:p w:rsidR="00A7298D" w:rsidRDefault="00A9476D" w:rsidP="00AD60E8">
            <w:pPr>
              <w:spacing w:after="0"/>
              <w:jc w:val="center"/>
              <w:rPr>
                <w:rFonts w:cs="Times New Roman"/>
              </w:rPr>
            </w:pPr>
            <w:r>
              <w:rPr>
                <w:rFonts w:cs="Times New Roman"/>
              </w:rPr>
              <w:t>1.87E+09</w:t>
            </w:r>
          </w:p>
        </w:tc>
        <w:tc>
          <w:tcPr>
            <w:tcW w:w="1246" w:type="dxa"/>
          </w:tcPr>
          <w:p w:rsidR="00A7298D" w:rsidRDefault="00A9476D" w:rsidP="00AD60E8">
            <w:pPr>
              <w:spacing w:after="0"/>
              <w:jc w:val="center"/>
              <w:rPr>
                <w:rFonts w:cs="Times New Roman"/>
              </w:rPr>
            </w:pPr>
            <w:r>
              <w:rPr>
                <w:rFonts w:cs="Times New Roman"/>
              </w:rPr>
              <w:t>8.80E+09</w:t>
            </w:r>
          </w:p>
        </w:tc>
        <w:tc>
          <w:tcPr>
            <w:tcW w:w="1394" w:type="dxa"/>
          </w:tcPr>
          <w:p w:rsidR="00A7298D" w:rsidRDefault="00A9476D" w:rsidP="00AD60E8">
            <w:pPr>
              <w:spacing w:after="0"/>
              <w:jc w:val="center"/>
              <w:rPr>
                <w:rFonts w:cs="Times New Roman"/>
              </w:rPr>
            </w:pPr>
            <w:r>
              <w:rPr>
                <w:rFonts w:cs="Times New Roman"/>
              </w:rPr>
              <w:t>2.52E+08</w:t>
            </w:r>
          </w:p>
        </w:tc>
        <w:tc>
          <w:tcPr>
            <w:tcW w:w="1165" w:type="dxa"/>
          </w:tcPr>
          <w:p w:rsidR="00A7298D" w:rsidRDefault="00A9476D" w:rsidP="00AD60E8">
            <w:pPr>
              <w:spacing w:after="0"/>
              <w:jc w:val="center"/>
              <w:rPr>
                <w:rFonts w:cs="Times New Roman"/>
              </w:rPr>
            </w:pPr>
            <w:r>
              <w:rPr>
                <w:rFonts w:cs="Times New Roman"/>
              </w:rPr>
              <w:t>1.80E+09</w:t>
            </w:r>
          </w:p>
        </w:tc>
        <w:tc>
          <w:tcPr>
            <w:tcW w:w="1502" w:type="dxa"/>
          </w:tcPr>
          <w:p w:rsidR="00A7298D" w:rsidRDefault="00A9476D" w:rsidP="00AD60E8">
            <w:pPr>
              <w:spacing w:after="0"/>
              <w:jc w:val="center"/>
              <w:rPr>
                <w:rFonts w:cs="Times New Roman"/>
              </w:rPr>
            </w:pPr>
            <w:r>
              <w:rPr>
                <w:rFonts w:cs="Times New Roman"/>
              </w:rPr>
              <w:t>5.20</w:t>
            </w:r>
          </w:p>
        </w:tc>
        <w:tc>
          <w:tcPr>
            <w:tcW w:w="1366" w:type="dxa"/>
          </w:tcPr>
          <w:p w:rsidR="00A7298D" w:rsidRDefault="00A9476D" w:rsidP="00AD60E8">
            <w:pPr>
              <w:spacing w:after="0"/>
              <w:jc w:val="center"/>
              <w:rPr>
                <w:rFonts w:cs="Times New Roman"/>
              </w:rPr>
            </w:pPr>
            <w:r>
              <w:rPr>
                <w:rFonts w:cs="Times New Roman"/>
              </w:rPr>
              <w:t>0.09</w:t>
            </w:r>
          </w:p>
        </w:tc>
        <w:tc>
          <w:tcPr>
            <w:tcW w:w="614" w:type="dxa"/>
          </w:tcPr>
          <w:p w:rsidR="00A7298D" w:rsidRDefault="00A9476D" w:rsidP="00AD60E8">
            <w:pPr>
              <w:spacing w:after="0"/>
              <w:jc w:val="center"/>
              <w:rPr>
                <w:rFonts w:cs="Times New Roman"/>
              </w:rPr>
            </w:pPr>
            <w:r>
              <w:rPr>
                <w:rFonts w:cs="Times New Roman"/>
              </w:rPr>
              <w:t>35</w:t>
            </w:r>
          </w:p>
        </w:tc>
      </w:tr>
      <w:tr w:rsidR="00A7298D" w:rsidTr="00634464">
        <w:trPr>
          <w:trHeight w:val="237"/>
        </w:trPr>
        <w:tc>
          <w:tcPr>
            <w:tcW w:w="1230" w:type="dxa"/>
          </w:tcPr>
          <w:p w:rsidR="00A7298D" w:rsidRDefault="00A9476D" w:rsidP="00AD60E8">
            <w:pPr>
              <w:spacing w:after="0"/>
              <w:jc w:val="center"/>
              <w:rPr>
                <w:rFonts w:cs="Times New Roman"/>
              </w:rPr>
            </w:pPr>
            <w:r>
              <w:rPr>
                <w:rFonts w:cs="Times New Roman"/>
              </w:rPr>
              <w:t>IR</w:t>
            </w:r>
          </w:p>
        </w:tc>
        <w:tc>
          <w:tcPr>
            <w:tcW w:w="1250" w:type="dxa"/>
          </w:tcPr>
          <w:p w:rsidR="00A7298D" w:rsidRDefault="00A9476D" w:rsidP="00AD60E8">
            <w:pPr>
              <w:spacing w:after="0"/>
              <w:jc w:val="center"/>
              <w:rPr>
                <w:rFonts w:cs="Times New Roman"/>
              </w:rPr>
            </w:pPr>
            <w:r>
              <w:rPr>
                <w:rFonts w:cs="Times New Roman"/>
              </w:rPr>
              <w:t>14.71</w:t>
            </w:r>
          </w:p>
        </w:tc>
        <w:tc>
          <w:tcPr>
            <w:tcW w:w="1246" w:type="dxa"/>
          </w:tcPr>
          <w:p w:rsidR="00A7298D" w:rsidRDefault="00A9476D" w:rsidP="00AD60E8">
            <w:pPr>
              <w:spacing w:after="0"/>
              <w:jc w:val="center"/>
              <w:rPr>
                <w:rFonts w:cs="Times New Roman"/>
              </w:rPr>
            </w:pPr>
            <w:r>
              <w:rPr>
                <w:rFonts w:cs="Times New Roman"/>
              </w:rPr>
              <w:t>27.50</w:t>
            </w:r>
          </w:p>
        </w:tc>
        <w:tc>
          <w:tcPr>
            <w:tcW w:w="1394" w:type="dxa"/>
          </w:tcPr>
          <w:p w:rsidR="00A7298D" w:rsidRDefault="00A9476D" w:rsidP="00AD60E8">
            <w:pPr>
              <w:spacing w:after="0"/>
              <w:jc w:val="center"/>
              <w:rPr>
                <w:rFonts w:cs="Times New Roman"/>
              </w:rPr>
            </w:pPr>
            <w:r>
              <w:rPr>
                <w:rFonts w:cs="Times New Roman"/>
              </w:rPr>
              <w:t>6.00</w:t>
            </w:r>
          </w:p>
        </w:tc>
        <w:tc>
          <w:tcPr>
            <w:tcW w:w="1165" w:type="dxa"/>
          </w:tcPr>
          <w:p w:rsidR="00A7298D" w:rsidRDefault="00A9476D" w:rsidP="00AD60E8">
            <w:pPr>
              <w:spacing w:after="0"/>
              <w:jc w:val="center"/>
              <w:rPr>
                <w:rFonts w:cs="Times New Roman"/>
              </w:rPr>
            </w:pPr>
            <w:r>
              <w:rPr>
                <w:rFonts w:cs="Times New Roman"/>
              </w:rPr>
              <w:t>4.76</w:t>
            </w:r>
          </w:p>
        </w:tc>
        <w:tc>
          <w:tcPr>
            <w:tcW w:w="1502" w:type="dxa"/>
          </w:tcPr>
          <w:p w:rsidR="00A7298D" w:rsidRDefault="00A9476D" w:rsidP="00AD60E8">
            <w:pPr>
              <w:spacing w:after="0"/>
              <w:jc w:val="center"/>
              <w:rPr>
                <w:rFonts w:cs="Times New Roman"/>
              </w:rPr>
            </w:pPr>
            <w:r>
              <w:rPr>
                <w:rFonts w:cs="Times New Roman"/>
              </w:rPr>
              <w:t>4.24</w:t>
            </w:r>
          </w:p>
        </w:tc>
        <w:tc>
          <w:tcPr>
            <w:tcW w:w="1366" w:type="dxa"/>
          </w:tcPr>
          <w:p w:rsidR="00A7298D" w:rsidRDefault="00A9476D" w:rsidP="00AD60E8">
            <w:pPr>
              <w:spacing w:after="0"/>
              <w:jc w:val="center"/>
              <w:rPr>
                <w:rFonts w:cs="Times New Roman"/>
              </w:rPr>
            </w:pPr>
            <w:r>
              <w:rPr>
                <w:rFonts w:cs="Times New Roman"/>
              </w:rPr>
              <w:t>0.10</w:t>
            </w:r>
          </w:p>
        </w:tc>
        <w:tc>
          <w:tcPr>
            <w:tcW w:w="614" w:type="dxa"/>
          </w:tcPr>
          <w:p w:rsidR="00A7298D" w:rsidRDefault="00A9476D" w:rsidP="00AD60E8">
            <w:pPr>
              <w:spacing w:after="0"/>
              <w:jc w:val="center"/>
              <w:rPr>
                <w:rFonts w:cs="Times New Roman"/>
              </w:rPr>
            </w:pPr>
            <w:r>
              <w:rPr>
                <w:rFonts w:cs="Times New Roman"/>
              </w:rPr>
              <w:t>35</w:t>
            </w:r>
          </w:p>
        </w:tc>
      </w:tr>
      <w:tr w:rsidR="00A7298D" w:rsidTr="00634464">
        <w:trPr>
          <w:trHeight w:val="237"/>
        </w:trPr>
        <w:tc>
          <w:tcPr>
            <w:tcW w:w="1230" w:type="dxa"/>
          </w:tcPr>
          <w:p w:rsidR="00A7298D" w:rsidRDefault="00A9476D" w:rsidP="00AD60E8">
            <w:pPr>
              <w:spacing w:after="0"/>
              <w:jc w:val="center"/>
              <w:rPr>
                <w:rFonts w:cs="Times New Roman"/>
              </w:rPr>
            </w:pPr>
            <w:r>
              <w:rPr>
                <w:rFonts w:cs="Times New Roman"/>
              </w:rPr>
              <w:t>INF</w:t>
            </w:r>
          </w:p>
        </w:tc>
        <w:tc>
          <w:tcPr>
            <w:tcW w:w="1250" w:type="dxa"/>
          </w:tcPr>
          <w:p w:rsidR="00A7298D" w:rsidRDefault="00A9476D" w:rsidP="00AD60E8">
            <w:pPr>
              <w:spacing w:after="0"/>
              <w:jc w:val="center"/>
              <w:rPr>
                <w:rFonts w:cs="Times New Roman"/>
              </w:rPr>
            </w:pPr>
            <w:r>
              <w:rPr>
                <w:rFonts w:cs="Times New Roman"/>
              </w:rPr>
              <w:t>18.71</w:t>
            </w:r>
          </w:p>
        </w:tc>
        <w:tc>
          <w:tcPr>
            <w:tcW w:w="1246" w:type="dxa"/>
          </w:tcPr>
          <w:p w:rsidR="00A7298D" w:rsidRDefault="00A9476D" w:rsidP="00AD60E8">
            <w:pPr>
              <w:spacing w:after="0"/>
              <w:jc w:val="center"/>
              <w:rPr>
                <w:rFonts w:cs="Times New Roman"/>
              </w:rPr>
            </w:pPr>
            <w:r>
              <w:rPr>
                <w:rFonts w:cs="Times New Roman"/>
              </w:rPr>
              <w:t>72.84</w:t>
            </w:r>
          </w:p>
        </w:tc>
        <w:tc>
          <w:tcPr>
            <w:tcW w:w="1394" w:type="dxa"/>
          </w:tcPr>
          <w:p w:rsidR="00A7298D" w:rsidRDefault="00A9476D" w:rsidP="00AD60E8">
            <w:pPr>
              <w:spacing w:after="0"/>
              <w:jc w:val="center"/>
              <w:rPr>
                <w:rFonts w:cs="Times New Roman"/>
              </w:rPr>
            </w:pPr>
            <w:r>
              <w:rPr>
                <w:rFonts w:cs="Times New Roman"/>
              </w:rPr>
              <w:t>5.39</w:t>
            </w:r>
          </w:p>
        </w:tc>
        <w:tc>
          <w:tcPr>
            <w:tcW w:w="1165" w:type="dxa"/>
          </w:tcPr>
          <w:p w:rsidR="00A7298D" w:rsidRDefault="00A9476D" w:rsidP="00AD60E8">
            <w:pPr>
              <w:spacing w:after="0"/>
              <w:jc w:val="center"/>
              <w:rPr>
                <w:rFonts w:cs="Times New Roman"/>
              </w:rPr>
            </w:pPr>
            <w:r>
              <w:rPr>
                <w:rFonts w:cs="Times New Roman"/>
              </w:rPr>
              <w:t>15.87</w:t>
            </w:r>
          </w:p>
        </w:tc>
        <w:tc>
          <w:tcPr>
            <w:tcW w:w="1502" w:type="dxa"/>
          </w:tcPr>
          <w:p w:rsidR="00A7298D" w:rsidRDefault="00A9476D" w:rsidP="00AD60E8">
            <w:pPr>
              <w:spacing w:after="0"/>
              <w:jc w:val="center"/>
              <w:rPr>
                <w:rFonts w:cs="Times New Roman"/>
              </w:rPr>
            </w:pPr>
            <w:r>
              <w:rPr>
                <w:rFonts w:cs="Times New Roman"/>
              </w:rPr>
              <w:t>2.49</w:t>
            </w:r>
          </w:p>
        </w:tc>
        <w:tc>
          <w:tcPr>
            <w:tcW w:w="1366" w:type="dxa"/>
          </w:tcPr>
          <w:p w:rsidR="00A7298D" w:rsidRDefault="00A9476D" w:rsidP="00AD60E8">
            <w:pPr>
              <w:spacing w:after="0"/>
              <w:jc w:val="center"/>
              <w:rPr>
                <w:rFonts w:cs="Times New Roman"/>
              </w:rPr>
            </w:pPr>
            <w:r>
              <w:rPr>
                <w:rFonts w:cs="Times New Roman"/>
              </w:rPr>
              <w:t>0.20</w:t>
            </w:r>
          </w:p>
        </w:tc>
        <w:tc>
          <w:tcPr>
            <w:tcW w:w="614" w:type="dxa"/>
          </w:tcPr>
          <w:p w:rsidR="00A7298D" w:rsidRDefault="00A9476D" w:rsidP="00AD60E8">
            <w:pPr>
              <w:spacing w:after="0"/>
              <w:jc w:val="center"/>
              <w:rPr>
                <w:rFonts w:cs="Times New Roman"/>
              </w:rPr>
            </w:pPr>
            <w:r>
              <w:rPr>
                <w:rFonts w:cs="Times New Roman"/>
              </w:rPr>
              <w:t>35</w:t>
            </w:r>
          </w:p>
        </w:tc>
      </w:tr>
      <w:tr w:rsidR="00A7298D" w:rsidTr="00634464">
        <w:trPr>
          <w:trHeight w:val="237"/>
        </w:trPr>
        <w:tc>
          <w:tcPr>
            <w:tcW w:w="1230" w:type="dxa"/>
          </w:tcPr>
          <w:p w:rsidR="00A7298D" w:rsidRDefault="00A9476D" w:rsidP="00AD60E8">
            <w:pPr>
              <w:spacing w:after="0"/>
              <w:jc w:val="center"/>
              <w:rPr>
                <w:rFonts w:cs="Times New Roman"/>
              </w:rPr>
            </w:pPr>
            <w:r>
              <w:rPr>
                <w:rFonts w:cs="Times New Roman"/>
              </w:rPr>
              <w:t>ER</w:t>
            </w:r>
          </w:p>
        </w:tc>
        <w:tc>
          <w:tcPr>
            <w:tcW w:w="1250" w:type="dxa"/>
          </w:tcPr>
          <w:p w:rsidR="00A7298D" w:rsidRDefault="00A9476D" w:rsidP="00AD60E8">
            <w:pPr>
              <w:spacing w:after="0"/>
              <w:jc w:val="center"/>
              <w:rPr>
                <w:rFonts w:cs="Times New Roman"/>
              </w:rPr>
            </w:pPr>
            <w:r>
              <w:rPr>
                <w:rFonts w:cs="Times New Roman"/>
              </w:rPr>
              <w:t>198.87</w:t>
            </w:r>
          </w:p>
        </w:tc>
        <w:tc>
          <w:tcPr>
            <w:tcW w:w="1246" w:type="dxa"/>
          </w:tcPr>
          <w:p w:rsidR="00A7298D" w:rsidRDefault="00A9476D" w:rsidP="00AD60E8">
            <w:pPr>
              <w:spacing w:after="0"/>
              <w:jc w:val="center"/>
              <w:rPr>
                <w:rFonts w:cs="Times New Roman"/>
              </w:rPr>
            </w:pPr>
            <w:r>
              <w:rPr>
                <w:rFonts w:cs="Times New Roman"/>
              </w:rPr>
              <w:t>1478.97</w:t>
            </w:r>
          </w:p>
        </w:tc>
        <w:tc>
          <w:tcPr>
            <w:tcW w:w="1394" w:type="dxa"/>
          </w:tcPr>
          <w:p w:rsidR="00A7298D" w:rsidRDefault="00A9476D" w:rsidP="00AD60E8">
            <w:pPr>
              <w:spacing w:after="0"/>
              <w:jc w:val="center"/>
              <w:rPr>
                <w:rFonts w:cs="Times New Roman"/>
              </w:rPr>
            </w:pPr>
            <w:r>
              <w:rPr>
                <w:rFonts w:cs="Times New Roman"/>
              </w:rPr>
              <w:t>8.04</w:t>
            </w:r>
          </w:p>
        </w:tc>
        <w:tc>
          <w:tcPr>
            <w:tcW w:w="1165" w:type="dxa"/>
          </w:tcPr>
          <w:p w:rsidR="00A7298D" w:rsidRDefault="00A9476D" w:rsidP="00AD60E8">
            <w:pPr>
              <w:spacing w:after="0"/>
              <w:jc w:val="center"/>
              <w:rPr>
                <w:rFonts w:cs="Times New Roman"/>
              </w:rPr>
            </w:pPr>
            <w:r>
              <w:rPr>
                <w:rFonts w:cs="Times New Roman"/>
              </w:rPr>
              <w:t>263.66</w:t>
            </w:r>
          </w:p>
        </w:tc>
        <w:tc>
          <w:tcPr>
            <w:tcW w:w="1502" w:type="dxa"/>
          </w:tcPr>
          <w:p w:rsidR="00A7298D" w:rsidRDefault="00A9476D" w:rsidP="00AD60E8">
            <w:pPr>
              <w:spacing w:after="0"/>
              <w:jc w:val="center"/>
              <w:rPr>
                <w:rFonts w:cs="Times New Roman"/>
              </w:rPr>
            </w:pPr>
            <w:r>
              <w:rPr>
                <w:rFonts w:cs="Times New Roman"/>
              </w:rPr>
              <w:t>5.65</w:t>
            </w:r>
          </w:p>
        </w:tc>
        <w:tc>
          <w:tcPr>
            <w:tcW w:w="1366" w:type="dxa"/>
          </w:tcPr>
          <w:p w:rsidR="00A7298D" w:rsidRDefault="00A9476D" w:rsidP="00AD60E8">
            <w:pPr>
              <w:spacing w:after="0"/>
              <w:jc w:val="center"/>
              <w:rPr>
                <w:rFonts w:cs="Times New Roman"/>
              </w:rPr>
            </w:pPr>
            <w:r>
              <w:rPr>
                <w:rFonts w:cs="Times New Roman"/>
              </w:rPr>
              <w:t>0.06</w:t>
            </w:r>
          </w:p>
        </w:tc>
        <w:tc>
          <w:tcPr>
            <w:tcW w:w="614" w:type="dxa"/>
          </w:tcPr>
          <w:p w:rsidR="00A7298D" w:rsidRDefault="00A9476D" w:rsidP="00AD60E8">
            <w:pPr>
              <w:spacing w:after="0"/>
              <w:jc w:val="center"/>
              <w:rPr>
                <w:rFonts w:cs="Times New Roman"/>
              </w:rPr>
            </w:pPr>
            <w:r>
              <w:rPr>
                <w:rFonts w:cs="Times New Roman"/>
              </w:rPr>
              <w:t>35</w:t>
            </w:r>
          </w:p>
        </w:tc>
      </w:tr>
    </w:tbl>
    <w:p w:rsidR="00A7298D" w:rsidRDefault="00A9476D" w:rsidP="00AD60E8">
      <w:pPr>
        <w:jc w:val="both"/>
        <w:rPr>
          <w:rFonts w:cs="Times New Roman"/>
        </w:rPr>
      </w:pPr>
      <w:r>
        <w:rPr>
          <w:rFonts w:cs="Times New Roman"/>
        </w:rPr>
        <w:t>The variables are;RGDP, External Debt (XD), Domestic Debt (DD), Public Debt Servicing (PDS), Interest Rate (IR), Inflation Rate (INF) and Exchange Rate (ER).</w:t>
      </w:r>
    </w:p>
    <w:p w:rsidR="00A7298D" w:rsidRDefault="00A9476D" w:rsidP="00AD60E8">
      <w:pPr>
        <w:jc w:val="both"/>
        <w:rPr>
          <w:rFonts w:cs="Times New Roman"/>
        </w:rPr>
      </w:pPr>
      <w:r>
        <w:rPr>
          <w:rFonts w:cs="Times New Roman"/>
        </w:rPr>
        <w:t>The results indicate that the mean of the internal debt is 8,371.57 while that of the external debt is 6,327.24, whereas the mean of RGDP is 46,289.65. The mean values of public debt servicing, interest rate, inflation rate and exchange rate are 1.87E+09, 14.71, 18.71 and 198.87 respectively.</w:t>
      </w:r>
    </w:p>
    <w:p w:rsidR="00A7298D" w:rsidRDefault="00A9476D" w:rsidP="00AD60E8">
      <w:pPr>
        <w:jc w:val="both"/>
        <w:rPr>
          <w:rFonts w:cs="Times New Roman"/>
        </w:rPr>
      </w:pPr>
      <w:r>
        <w:rPr>
          <w:rFonts w:cs="Times New Roman"/>
        </w:rPr>
        <w:lastRenderedPageBreak/>
        <w:t>The standard deviation indicates, on the other hand, the spread of the variables from each other. The variable public debt servicing had the highest standard deviation with 1.80E+09, which indicates a lot of fluctuation in the property during the study period. Also, the domestic debt and external debt were quite variable with standard deviations of 14,782.79 and 13,351.93 respectively. Furthermore, the standard deviation for RGDP is 21,139.47.</w:t>
      </w:r>
    </w:p>
    <w:p w:rsidR="00A7298D" w:rsidRDefault="00A9476D" w:rsidP="00AD60E8">
      <w:pPr>
        <w:jc w:val="both"/>
        <w:rPr>
          <w:rFonts w:cs="Times New Roman"/>
        </w:rPr>
      </w:pPr>
      <w:r>
        <w:rPr>
          <w:rFonts w:cs="Times New Roman"/>
        </w:rPr>
        <w:t>Moreover, the probability value for Jarque-Bera for all variables was higher than 0.05, indicating the normality of the parameters in this research.</w:t>
      </w:r>
    </w:p>
    <w:p w:rsidR="00B63DAD" w:rsidRDefault="00B63DAD" w:rsidP="00AD60E8">
      <w:pPr>
        <w:jc w:val="both"/>
        <w:rPr>
          <w:rFonts w:cs="Times New Roman"/>
        </w:rPr>
      </w:pPr>
    </w:p>
    <w:p w:rsidR="00A7298D" w:rsidRDefault="00A9476D" w:rsidP="00B63DAD">
      <w:pPr>
        <w:pStyle w:val="Heading2"/>
        <w:spacing w:before="0"/>
      </w:pPr>
      <w:bookmarkStart w:id="55" w:name="_Toc234492125"/>
      <w:r>
        <w:t>4.2 Unit Root Test</w:t>
      </w:r>
      <w:bookmarkEnd w:id="55"/>
    </w:p>
    <w:p w:rsidR="00A7298D" w:rsidRDefault="00A9476D" w:rsidP="00AD60E8">
      <w:pPr>
        <w:jc w:val="both"/>
        <w:rPr>
          <w:rFonts w:cs="Times New Roman"/>
        </w:rPr>
      </w:pPr>
      <w:r>
        <w:rPr>
          <w:rFonts w:cs="Times New Roman"/>
        </w:rPr>
        <w:t>To prevent getting the spurious regression results and check the stationarity properties of the variables, the Augmented Dickey-Fuller (ADF) unit root test was done.</w:t>
      </w:r>
    </w:p>
    <w:p w:rsidR="00A7298D" w:rsidRDefault="00A9476D" w:rsidP="00B63DAD">
      <w:pPr>
        <w:spacing w:after="0" w:line="360" w:lineRule="auto"/>
        <w:jc w:val="both"/>
        <w:rPr>
          <w:rFonts w:cs="Times New Roman"/>
          <w:b/>
        </w:rPr>
      </w:pPr>
      <w:r>
        <w:rPr>
          <w:rFonts w:cs="Times New Roman"/>
          <w:b/>
        </w:rPr>
        <w:t xml:space="preserve">Table 4.1.2: </w:t>
      </w:r>
    </w:p>
    <w:tbl>
      <w:tblPr>
        <w:tblStyle w:val="TableGrid"/>
        <w:tblW w:w="9118" w:type="dxa"/>
        <w:tblLook w:val="04A0"/>
      </w:tblPr>
      <w:tblGrid>
        <w:gridCol w:w="1384"/>
        <w:gridCol w:w="1097"/>
        <w:gridCol w:w="711"/>
        <w:gridCol w:w="1444"/>
        <w:gridCol w:w="1205"/>
        <w:gridCol w:w="775"/>
        <w:gridCol w:w="1381"/>
        <w:gridCol w:w="1121"/>
      </w:tblGrid>
      <w:tr w:rsidR="00A7298D" w:rsidTr="00B63DAD">
        <w:trPr>
          <w:trHeight w:val="276"/>
        </w:trPr>
        <w:tc>
          <w:tcPr>
            <w:tcW w:w="1384" w:type="dxa"/>
          </w:tcPr>
          <w:p w:rsidR="00A7298D" w:rsidRDefault="00A7298D" w:rsidP="00B63DAD">
            <w:pPr>
              <w:spacing w:after="0"/>
              <w:jc w:val="center"/>
              <w:rPr>
                <w:rFonts w:cs="Times New Roman"/>
              </w:rPr>
            </w:pPr>
          </w:p>
        </w:tc>
        <w:tc>
          <w:tcPr>
            <w:tcW w:w="3252" w:type="dxa"/>
            <w:gridSpan w:val="3"/>
          </w:tcPr>
          <w:p w:rsidR="00A7298D" w:rsidRDefault="00A9476D" w:rsidP="00AD60E8">
            <w:pPr>
              <w:spacing w:after="0"/>
              <w:jc w:val="center"/>
              <w:rPr>
                <w:rFonts w:cs="Times New Roman"/>
              </w:rPr>
            </w:pPr>
            <w:r>
              <w:rPr>
                <w:rFonts w:cs="Times New Roman"/>
              </w:rPr>
              <w:t>Level From</w:t>
            </w:r>
          </w:p>
        </w:tc>
        <w:tc>
          <w:tcPr>
            <w:tcW w:w="1980" w:type="dxa"/>
            <w:gridSpan w:val="2"/>
          </w:tcPr>
          <w:p w:rsidR="00A7298D" w:rsidRDefault="00A9476D" w:rsidP="00AD60E8">
            <w:pPr>
              <w:spacing w:after="0"/>
              <w:jc w:val="center"/>
              <w:rPr>
                <w:rFonts w:cs="Times New Roman"/>
              </w:rPr>
            </w:pPr>
            <w:r>
              <w:rPr>
                <w:rFonts w:cs="Times New Roman"/>
              </w:rPr>
              <w:t>1st Difference</w:t>
            </w:r>
          </w:p>
        </w:tc>
        <w:tc>
          <w:tcPr>
            <w:tcW w:w="1381" w:type="dxa"/>
          </w:tcPr>
          <w:p w:rsidR="00A7298D" w:rsidRDefault="00A7298D" w:rsidP="00AD60E8">
            <w:pPr>
              <w:spacing w:after="0"/>
              <w:jc w:val="center"/>
              <w:rPr>
                <w:rFonts w:cs="Times New Roman"/>
              </w:rPr>
            </w:pPr>
          </w:p>
        </w:tc>
        <w:tc>
          <w:tcPr>
            <w:tcW w:w="1121" w:type="dxa"/>
          </w:tcPr>
          <w:p w:rsidR="00A7298D" w:rsidRDefault="00A7298D" w:rsidP="00AD60E8">
            <w:pPr>
              <w:spacing w:after="0"/>
              <w:jc w:val="center"/>
              <w:rPr>
                <w:rFonts w:cs="Times New Roman"/>
              </w:rPr>
            </w:pPr>
          </w:p>
        </w:tc>
      </w:tr>
      <w:tr w:rsidR="00A7298D" w:rsidTr="00B63DAD">
        <w:trPr>
          <w:trHeight w:val="544"/>
        </w:trPr>
        <w:tc>
          <w:tcPr>
            <w:tcW w:w="1384" w:type="dxa"/>
          </w:tcPr>
          <w:p w:rsidR="00A7298D" w:rsidRDefault="00A9476D" w:rsidP="00AD60E8">
            <w:pPr>
              <w:spacing w:after="0"/>
              <w:jc w:val="center"/>
              <w:rPr>
                <w:rFonts w:cs="Times New Roman"/>
              </w:rPr>
            </w:pPr>
            <w:r>
              <w:rPr>
                <w:rFonts w:cs="Times New Roman"/>
              </w:rPr>
              <w:t>variable</w:t>
            </w:r>
          </w:p>
        </w:tc>
        <w:tc>
          <w:tcPr>
            <w:tcW w:w="1097" w:type="dxa"/>
          </w:tcPr>
          <w:p w:rsidR="00A7298D" w:rsidRDefault="00A9476D" w:rsidP="00AD60E8">
            <w:pPr>
              <w:spacing w:after="0"/>
              <w:jc w:val="center"/>
              <w:rPr>
                <w:rFonts w:cs="Times New Roman"/>
              </w:rPr>
            </w:pPr>
            <w:r>
              <w:rPr>
                <w:rFonts w:cs="Times New Roman"/>
              </w:rPr>
              <w:t>ADF</w:t>
            </w:r>
          </w:p>
          <w:p w:rsidR="00A7298D" w:rsidRDefault="00A9476D" w:rsidP="00AD60E8">
            <w:pPr>
              <w:spacing w:after="0"/>
              <w:jc w:val="center"/>
              <w:rPr>
                <w:rFonts w:cs="Times New Roman"/>
              </w:rPr>
            </w:pPr>
            <w:r>
              <w:rPr>
                <w:rFonts w:cs="Times New Roman"/>
              </w:rPr>
              <w:t>statistics</w:t>
            </w:r>
          </w:p>
        </w:tc>
        <w:tc>
          <w:tcPr>
            <w:tcW w:w="711" w:type="dxa"/>
          </w:tcPr>
          <w:p w:rsidR="00A7298D" w:rsidRDefault="00A9476D" w:rsidP="00AD60E8">
            <w:pPr>
              <w:spacing w:after="0"/>
              <w:jc w:val="center"/>
              <w:rPr>
                <w:rFonts w:cs="Times New Roman"/>
              </w:rPr>
            </w:pPr>
            <w:r>
              <w:rPr>
                <w:rFonts w:cs="Times New Roman"/>
              </w:rPr>
              <w:t>lag</w:t>
            </w:r>
          </w:p>
        </w:tc>
        <w:tc>
          <w:tcPr>
            <w:tcW w:w="1444" w:type="dxa"/>
          </w:tcPr>
          <w:p w:rsidR="00A7298D" w:rsidRDefault="00A9476D" w:rsidP="00AD60E8">
            <w:pPr>
              <w:spacing w:after="0"/>
              <w:jc w:val="center"/>
              <w:rPr>
                <w:rFonts w:cs="Times New Roman"/>
              </w:rPr>
            </w:pPr>
            <w:r>
              <w:rPr>
                <w:rFonts w:cs="Times New Roman"/>
              </w:rPr>
              <w:t>probability</w:t>
            </w:r>
          </w:p>
        </w:tc>
        <w:tc>
          <w:tcPr>
            <w:tcW w:w="1205" w:type="dxa"/>
          </w:tcPr>
          <w:p w:rsidR="00A7298D" w:rsidRDefault="00A9476D" w:rsidP="00AD60E8">
            <w:pPr>
              <w:spacing w:after="0"/>
              <w:jc w:val="center"/>
              <w:rPr>
                <w:rFonts w:cs="Times New Roman"/>
              </w:rPr>
            </w:pPr>
            <w:r>
              <w:rPr>
                <w:rFonts w:cs="Times New Roman"/>
              </w:rPr>
              <w:t>ADF</w:t>
            </w:r>
          </w:p>
          <w:p w:rsidR="00A7298D" w:rsidRDefault="00A9476D" w:rsidP="00AD60E8">
            <w:pPr>
              <w:spacing w:after="0"/>
              <w:jc w:val="center"/>
              <w:rPr>
                <w:rFonts w:cs="Times New Roman"/>
              </w:rPr>
            </w:pPr>
            <w:r>
              <w:rPr>
                <w:rFonts w:cs="Times New Roman"/>
              </w:rPr>
              <w:t>statistics</w:t>
            </w:r>
          </w:p>
        </w:tc>
        <w:tc>
          <w:tcPr>
            <w:tcW w:w="775" w:type="dxa"/>
          </w:tcPr>
          <w:p w:rsidR="00A7298D" w:rsidRDefault="00A9476D" w:rsidP="00AD60E8">
            <w:pPr>
              <w:spacing w:after="0"/>
              <w:jc w:val="center"/>
              <w:rPr>
                <w:rFonts w:cs="Times New Roman"/>
              </w:rPr>
            </w:pPr>
            <w:r>
              <w:rPr>
                <w:rFonts w:cs="Times New Roman"/>
              </w:rPr>
              <w:t>lag</w:t>
            </w:r>
          </w:p>
        </w:tc>
        <w:tc>
          <w:tcPr>
            <w:tcW w:w="1381" w:type="dxa"/>
          </w:tcPr>
          <w:p w:rsidR="00A7298D" w:rsidRDefault="00A9476D" w:rsidP="00AD60E8">
            <w:pPr>
              <w:spacing w:after="0"/>
              <w:jc w:val="center"/>
              <w:rPr>
                <w:rFonts w:cs="Times New Roman"/>
              </w:rPr>
            </w:pPr>
            <w:r>
              <w:rPr>
                <w:rFonts w:cs="Times New Roman"/>
              </w:rPr>
              <w:t>probability</w:t>
            </w:r>
          </w:p>
        </w:tc>
        <w:tc>
          <w:tcPr>
            <w:tcW w:w="1121" w:type="dxa"/>
          </w:tcPr>
          <w:p w:rsidR="00A7298D" w:rsidRDefault="00A9476D" w:rsidP="00AD60E8">
            <w:pPr>
              <w:spacing w:after="0"/>
              <w:jc w:val="center"/>
              <w:rPr>
                <w:rFonts w:cs="Times New Roman"/>
              </w:rPr>
            </w:pPr>
            <w:r>
              <w:rPr>
                <w:rFonts w:cs="Times New Roman"/>
              </w:rPr>
              <w:t>Remark</w:t>
            </w:r>
          </w:p>
        </w:tc>
      </w:tr>
      <w:tr w:rsidR="00A7298D" w:rsidTr="00B63DAD">
        <w:trPr>
          <w:trHeight w:val="281"/>
        </w:trPr>
        <w:tc>
          <w:tcPr>
            <w:tcW w:w="1384" w:type="dxa"/>
          </w:tcPr>
          <w:p w:rsidR="00A7298D" w:rsidRDefault="00A9476D" w:rsidP="00AD60E8">
            <w:pPr>
              <w:spacing w:after="0"/>
              <w:jc w:val="center"/>
              <w:rPr>
                <w:rFonts w:cs="Times New Roman"/>
              </w:rPr>
            </w:pPr>
            <w:r>
              <w:rPr>
                <w:rFonts w:cs="Times New Roman"/>
              </w:rPr>
              <w:t>LNRGDP</w:t>
            </w:r>
          </w:p>
        </w:tc>
        <w:tc>
          <w:tcPr>
            <w:tcW w:w="1097" w:type="dxa"/>
          </w:tcPr>
          <w:p w:rsidR="00A7298D" w:rsidRDefault="00A9476D" w:rsidP="00AD60E8">
            <w:pPr>
              <w:spacing w:after="0"/>
              <w:jc w:val="center"/>
              <w:rPr>
                <w:rFonts w:cs="Times New Roman"/>
              </w:rPr>
            </w:pPr>
            <w:r>
              <w:rPr>
                <w:rFonts w:cs="Times New Roman"/>
              </w:rPr>
              <w:t>-0.42</w:t>
            </w:r>
          </w:p>
        </w:tc>
        <w:tc>
          <w:tcPr>
            <w:tcW w:w="711" w:type="dxa"/>
          </w:tcPr>
          <w:p w:rsidR="00A7298D" w:rsidRDefault="00A9476D" w:rsidP="00AD60E8">
            <w:pPr>
              <w:spacing w:after="0"/>
              <w:jc w:val="center"/>
              <w:rPr>
                <w:rFonts w:cs="Times New Roman"/>
              </w:rPr>
            </w:pPr>
            <w:r>
              <w:rPr>
                <w:rFonts w:cs="Times New Roman"/>
              </w:rPr>
              <w:t>1</w:t>
            </w:r>
          </w:p>
        </w:tc>
        <w:tc>
          <w:tcPr>
            <w:tcW w:w="1444" w:type="dxa"/>
          </w:tcPr>
          <w:p w:rsidR="00A7298D" w:rsidRDefault="00A9476D" w:rsidP="00AD60E8">
            <w:pPr>
              <w:spacing w:after="0"/>
              <w:jc w:val="center"/>
              <w:rPr>
                <w:rFonts w:cs="Times New Roman"/>
              </w:rPr>
            </w:pPr>
            <w:r>
              <w:rPr>
                <w:rFonts w:cs="Times New Roman"/>
              </w:rPr>
              <w:t>0.89</w:t>
            </w:r>
          </w:p>
        </w:tc>
        <w:tc>
          <w:tcPr>
            <w:tcW w:w="1205" w:type="dxa"/>
          </w:tcPr>
          <w:p w:rsidR="00A7298D" w:rsidRDefault="00A9476D" w:rsidP="00AD60E8">
            <w:pPr>
              <w:spacing w:after="0"/>
              <w:jc w:val="center"/>
              <w:rPr>
                <w:rFonts w:cs="Times New Roman"/>
              </w:rPr>
            </w:pPr>
            <w:r>
              <w:rPr>
                <w:rFonts w:cs="Times New Roman"/>
              </w:rPr>
              <w:t>-2.98</w:t>
            </w:r>
          </w:p>
        </w:tc>
        <w:tc>
          <w:tcPr>
            <w:tcW w:w="775" w:type="dxa"/>
          </w:tcPr>
          <w:p w:rsidR="00A7298D" w:rsidRDefault="00A9476D" w:rsidP="00AD60E8">
            <w:pPr>
              <w:spacing w:after="0"/>
              <w:jc w:val="center"/>
              <w:rPr>
                <w:rFonts w:cs="Times New Roman"/>
              </w:rPr>
            </w:pPr>
            <w:r>
              <w:rPr>
                <w:rFonts w:cs="Times New Roman"/>
              </w:rPr>
              <w:t>1</w:t>
            </w:r>
          </w:p>
        </w:tc>
        <w:tc>
          <w:tcPr>
            <w:tcW w:w="1381" w:type="dxa"/>
          </w:tcPr>
          <w:p w:rsidR="00A7298D" w:rsidRDefault="00A9476D" w:rsidP="00AD60E8">
            <w:pPr>
              <w:spacing w:after="0"/>
              <w:jc w:val="center"/>
              <w:rPr>
                <w:rFonts w:cs="Times New Roman"/>
              </w:rPr>
            </w:pPr>
            <w:r>
              <w:rPr>
                <w:rFonts w:cs="Times New Roman"/>
              </w:rPr>
              <w:t>0.04</w:t>
            </w:r>
          </w:p>
        </w:tc>
        <w:tc>
          <w:tcPr>
            <w:tcW w:w="1121" w:type="dxa"/>
          </w:tcPr>
          <w:p w:rsidR="00A7298D" w:rsidRDefault="00A9476D" w:rsidP="00AD60E8">
            <w:pPr>
              <w:spacing w:after="0"/>
              <w:jc w:val="center"/>
              <w:rPr>
                <w:rFonts w:cs="Times New Roman"/>
              </w:rPr>
            </w:pPr>
            <w:r>
              <w:rPr>
                <w:rFonts w:cs="Times New Roman"/>
              </w:rPr>
              <w:t>I(1)</w:t>
            </w:r>
          </w:p>
        </w:tc>
      </w:tr>
      <w:tr w:rsidR="00A7298D" w:rsidTr="00B63DAD">
        <w:trPr>
          <w:trHeight w:val="276"/>
        </w:trPr>
        <w:tc>
          <w:tcPr>
            <w:tcW w:w="1384" w:type="dxa"/>
          </w:tcPr>
          <w:p w:rsidR="00A7298D" w:rsidRDefault="00A9476D" w:rsidP="00AD60E8">
            <w:pPr>
              <w:spacing w:after="0"/>
              <w:jc w:val="center"/>
              <w:rPr>
                <w:rFonts w:cs="Times New Roman"/>
              </w:rPr>
            </w:pPr>
            <w:r>
              <w:rPr>
                <w:rFonts w:cs="Times New Roman"/>
              </w:rPr>
              <w:t>LNXD</w:t>
            </w:r>
          </w:p>
        </w:tc>
        <w:tc>
          <w:tcPr>
            <w:tcW w:w="1097" w:type="dxa"/>
          </w:tcPr>
          <w:p w:rsidR="00A7298D" w:rsidRDefault="00A9476D" w:rsidP="00AD60E8">
            <w:pPr>
              <w:spacing w:after="0"/>
              <w:jc w:val="center"/>
              <w:rPr>
                <w:rFonts w:cs="Times New Roman"/>
              </w:rPr>
            </w:pPr>
            <w:r>
              <w:rPr>
                <w:rFonts w:cs="Times New Roman"/>
              </w:rPr>
              <w:t>-0.41</w:t>
            </w:r>
          </w:p>
        </w:tc>
        <w:tc>
          <w:tcPr>
            <w:tcW w:w="711" w:type="dxa"/>
          </w:tcPr>
          <w:p w:rsidR="00A7298D" w:rsidRDefault="00A9476D" w:rsidP="00AD60E8">
            <w:pPr>
              <w:spacing w:after="0"/>
              <w:jc w:val="center"/>
              <w:rPr>
                <w:rFonts w:cs="Times New Roman"/>
              </w:rPr>
            </w:pPr>
            <w:r>
              <w:rPr>
                <w:rFonts w:cs="Times New Roman"/>
              </w:rPr>
              <w:t>1</w:t>
            </w:r>
          </w:p>
        </w:tc>
        <w:tc>
          <w:tcPr>
            <w:tcW w:w="1444" w:type="dxa"/>
          </w:tcPr>
          <w:p w:rsidR="00A7298D" w:rsidRDefault="00A9476D" w:rsidP="00AD60E8">
            <w:pPr>
              <w:spacing w:after="0"/>
              <w:jc w:val="center"/>
              <w:rPr>
                <w:rFonts w:cs="Times New Roman"/>
              </w:rPr>
            </w:pPr>
            <w:r>
              <w:rPr>
                <w:rFonts w:cs="Times New Roman"/>
              </w:rPr>
              <w:t>0.90</w:t>
            </w:r>
          </w:p>
        </w:tc>
        <w:tc>
          <w:tcPr>
            <w:tcW w:w="1205" w:type="dxa"/>
          </w:tcPr>
          <w:p w:rsidR="00A7298D" w:rsidRDefault="00A9476D" w:rsidP="00AD60E8">
            <w:pPr>
              <w:spacing w:after="0"/>
              <w:jc w:val="center"/>
              <w:rPr>
                <w:rFonts w:cs="Times New Roman"/>
              </w:rPr>
            </w:pPr>
            <w:r>
              <w:rPr>
                <w:rFonts w:cs="Times New Roman"/>
              </w:rPr>
              <w:t>-3.86</w:t>
            </w:r>
          </w:p>
        </w:tc>
        <w:tc>
          <w:tcPr>
            <w:tcW w:w="775" w:type="dxa"/>
          </w:tcPr>
          <w:p w:rsidR="00A7298D" w:rsidRDefault="00A9476D" w:rsidP="00AD60E8">
            <w:pPr>
              <w:spacing w:after="0"/>
              <w:jc w:val="center"/>
              <w:rPr>
                <w:rFonts w:cs="Times New Roman"/>
              </w:rPr>
            </w:pPr>
            <w:r>
              <w:rPr>
                <w:rFonts w:cs="Times New Roman"/>
              </w:rPr>
              <w:t>0</w:t>
            </w:r>
          </w:p>
        </w:tc>
        <w:tc>
          <w:tcPr>
            <w:tcW w:w="1381" w:type="dxa"/>
          </w:tcPr>
          <w:p w:rsidR="00A7298D" w:rsidRDefault="00A9476D" w:rsidP="00AD60E8">
            <w:pPr>
              <w:spacing w:after="0"/>
              <w:jc w:val="center"/>
              <w:rPr>
                <w:rFonts w:cs="Times New Roman"/>
              </w:rPr>
            </w:pPr>
            <w:r>
              <w:rPr>
                <w:rFonts w:cs="Times New Roman"/>
              </w:rPr>
              <w:t>0.01</w:t>
            </w:r>
          </w:p>
        </w:tc>
        <w:tc>
          <w:tcPr>
            <w:tcW w:w="1121" w:type="dxa"/>
          </w:tcPr>
          <w:p w:rsidR="00A7298D" w:rsidRDefault="00A9476D" w:rsidP="00AD60E8">
            <w:pPr>
              <w:spacing w:after="0"/>
              <w:jc w:val="center"/>
              <w:rPr>
                <w:rFonts w:cs="Times New Roman"/>
              </w:rPr>
            </w:pPr>
            <w:r>
              <w:rPr>
                <w:rFonts w:cs="Times New Roman"/>
              </w:rPr>
              <w:t>I(1)</w:t>
            </w:r>
          </w:p>
        </w:tc>
      </w:tr>
      <w:tr w:rsidR="00A7298D" w:rsidTr="00B63DAD">
        <w:trPr>
          <w:trHeight w:val="276"/>
        </w:trPr>
        <w:tc>
          <w:tcPr>
            <w:tcW w:w="1384" w:type="dxa"/>
          </w:tcPr>
          <w:p w:rsidR="00A7298D" w:rsidRDefault="00A9476D" w:rsidP="00AD60E8">
            <w:pPr>
              <w:spacing w:after="0"/>
              <w:jc w:val="center"/>
              <w:rPr>
                <w:rFonts w:cs="Times New Roman"/>
              </w:rPr>
            </w:pPr>
            <w:r>
              <w:rPr>
                <w:rFonts w:cs="Times New Roman"/>
              </w:rPr>
              <w:t>LNDD</w:t>
            </w:r>
          </w:p>
        </w:tc>
        <w:tc>
          <w:tcPr>
            <w:tcW w:w="1097" w:type="dxa"/>
          </w:tcPr>
          <w:p w:rsidR="00A7298D" w:rsidRDefault="00A9476D" w:rsidP="00AD60E8">
            <w:pPr>
              <w:spacing w:after="0"/>
              <w:jc w:val="center"/>
              <w:rPr>
                <w:rFonts w:cs="Times New Roman"/>
              </w:rPr>
            </w:pPr>
            <w:r>
              <w:rPr>
                <w:rFonts w:cs="Times New Roman"/>
              </w:rPr>
              <w:t>-0.32</w:t>
            </w:r>
          </w:p>
        </w:tc>
        <w:tc>
          <w:tcPr>
            <w:tcW w:w="711" w:type="dxa"/>
          </w:tcPr>
          <w:p w:rsidR="00A7298D" w:rsidRDefault="00A9476D" w:rsidP="00AD60E8">
            <w:pPr>
              <w:spacing w:after="0"/>
              <w:jc w:val="center"/>
              <w:rPr>
                <w:rFonts w:cs="Times New Roman"/>
              </w:rPr>
            </w:pPr>
            <w:r>
              <w:rPr>
                <w:rFonts w:cs="Times New Roman"/>
              </w:rPr>
              <w:t>0</w:t>
            </w:r>
          </w:p>
        </w:tc>
        <w:tc>
          <w:tcPr>
            <w:tcW w:w="1444" w:type="dxa"/>
          </w:tcPr>
          <w:p w:rsidR="00A7298D" w:rsidRDefault="00A9476D" w:rsidP="00AD60E8">
            <w:pPr>
              <w:spacing w:after="0"/>
              <w:jc w:val="center"/>
              <w:rPr>
                <w:rFonts w:cs="Times New Roman"/>
              </w:rPr>
            </w:pPr>
            <w:r>
              <w:rPr>
                <w:rFonts w:cs="Times New Roman"/>
              </w:rPr>
              <w:t>0.91</w:t>
            </w:r>
          </w:p>
        </w:tc>
        <w:tc>
          <w:tcPr>
            <w:tcW w:w="1205" w:type="dxa"/>
          </w:tcPr>
          <w:p w:rsidR="00A7298D" w:rsidRDefault="00A9476D" w:rsidP="00AD60E8">
            <w:pPr>
              <w:spacing w:after="0"/>
              <w:jc w:val="center"/>
              <w:rPr>
                <w:rFonts w:cs="Times New Roman"/>
              </w:rPr>
            </w:pPr>
            <w:r>
              <w:rPr>
                <w:rFonts w:cs="Times New Roman"/>
              </w:rPr>
              <w:t>-4.34</w:t>
            </w:r>
          </w:p>
        </w:tc>
        <w:tc>
          <w:tcPr>
            <w:tcW w:w="775" w:type="dxa"/>
          </w:tcPr>
          <w:p w:rsidR="00A7298D" w:rsidRDefault="00A9476D" w:rsidP="00AD60E8">
            <w:pPr>
              <w:spacing w:after="0"/>
              <w:jc w:val="center"/>
              <w:rPr>
                <w:rFonts w:cs="Times New Roman"/>
              </w:rPr>
            </w:pPr>
            <w:r>
              <w:rPr>
                <w:rFonts w:cs="Times New Roman"/>
              </w:rPr>
              <w:t>0</w:t>
            </w:r>
          </w:p>
        </w:tc>
        <w:tc>
          <w:tcPr>
            <w:tcW w:w="1381" w:type="dxa"/>
          </w:tcPr>
          <w:p w:rsidR="00A7298D" w:rsidRDefault="00A9476D" w:rsidP="00AD60E8">
            <w:pPr>
              <w:spacing w:after="0"/>
              <w:jc w:val="center"/>
              <w:rPr>
                <w:rFonts w:cs="Times New Roman"/>
              </w:rPr>
            </w:pPr>
            <w:r>
              <w:rPr>
                <w:rFonts w:cs="Times New Roman"/>
              </w:rPr>
              <w:t>0.00</w:t>
            </w:r>
          </w:p>
        </w:tc>
        <w:tc>
          <w:tcPr>
            <w:tcW w:w="1121" w:type="dxa"/>
          </w:tcPr>
          <w:p w:rsidR="00A7298D" w:rsidRDefault="00A9476D" w:rsidP="00AD60E8">
            <w:pPr>
              <w:spacing w:after="0"/>
              <w:jc w:val="center"/>
              <w:rPr>
                <w:rFonts w:cs="Times New Roman"/>
              </w:rPr>
            </w:pPr>
            <w:r>
              <w:rPr>
                <w:rFonts w:cs="Times New Roman"/>
              </w:rPr>
              <w:t>I(1)</w:t>
            </w:r>
          </w:p>
        </w:tc>
      </w:tr>
      <w:tr w:rsidR="00A7298D" w:rsidTr="00B63DAD">
        <w:trPr>
          <w:trHeight w:val="276"/>
        </w:trPr>
        <w:tc>
          <w:tcPr>
            <w:tcW w:w="1384" w:type="dxa"/>
          </w:tcPr>
          <w:p w:rsidR="00A7298D" w:rsidRDefault="00A9476D" w:rsidP="00AD60E8">
            <w:pPr>
              <w:spacing w:after="0"/>
              <w:jc w:val="center"/>
              <w:rPr>
                <w:rFonts w:cs="Times New Roman"/>
              </w:rPr>
            </w:pPr>
            <w:r>
              <w:rPr>
                <w:rFonts w:cs="Times New Roman"/>
              </w:rPr>
              <w:t>LNPDS</w:t>
            </w:r>
          </w:p>
        </w:tc>
        <w:tc>
          <w:tcPr>
            <w:tcW w:w="1097" w:type="dxa"/>
          </w:tcPr>
          <w:p w:rsidR="00A7298D" w:rsidRDefault="00A9476D" w:rsidP="00AD60E8">
            <w:pPr>
              <w:spacing w:after="0"/>
              <w:jc w:val="center"/>
              <w:rPr>
                <w:rFonts w:cs="Times New Roman"/>
              </w:rPr>
            </w:pPr>
            <w:r>
              <w:rPr>
                <w:rFonts w:cs="Times New Roman"/>
              </w:rPr>
              <w:t>-1.83</w:t>
            </w:r>
          </w:p>
        </w:tc>
        <w:tc>
          <w:tcPr>
            <w:tcW w:w="711" w:type="dxa"/>
          </w:tcPr>
          <w:p w:rsidR="00A7298D" w:rsidRDefault="00A9476D" w:rsidP="00AD60E8">
            <w:pPr>
              <w:spacing w:after="0"/>
              <w:jc w:val="center"/>
              <w:rPr>
                <w:rFonts w:cs="Times New Roman"/>
              </w:rPr>
            </w:pPr>
            <w:r>
              <w:rPr>
                <w:rFonts w:cs="Times New Roman"/>
              </w:rPr>
              <w:t>0</w:t>
            </w:r>
          </w:p>
        </w:tc>
        <w:tc>
          <w:tcPr>
            <w:tcW w:w="1444" w:type="dxa"/>
          </w:tcPr>
          <w:p w:rsidR="00A7298D" w:rsidRDefault="00A9476D" w:rsidP="00AD60E8">
            <w:pPr>
              <w:spacing w:after="0"/>
              <w:jc w:val="center"/>
              <w:rPr>
                <w:rFonts w:cs="Times New Roman"/>
              </w:rPr>
            </w:pPr>
            <w:r>
              <w:rPr>
                <w:rFonts w:cs="Times New Roman"/>
              </w:rPr>
              <w:t>0.35</w:t>
            </w:r>
          </w:p>
        </w:tc>
        <w:tc>
          <w:tcPr>
            <w:tcW w:w="1205" w:type="dxa"/>
          </w:tcPr>
          <w:p w:rsidR="00A7298D" w:rsidRDefault="00A9476D" w:rsidP="00AD60E8">
            <w:pPr>
              <w:spacing w:after="0"/>
              <w:jc w:val="center"/>
              <w:rPr>
                <w:rFonts w:cs="Times New Roman"/>
              </w:rPr>
            </w:pPr>
            <w:r>
              <w:rPr>
                <w:rFonts w:cs="Times New Roman"/>
              </w:rPr>
              <w:t>-5.14</w:t>
            </w:r>
          </w:p>
        </w:tc>
        <w:tc>
          <w:tcPr>
            <w:tcW w:w="775" w:type="dxa"/>
          </w:tcPr>
          <w:p w:rsidR="00A7298D" w:rsidRDefault="00A9476D" w:rsidP="00AD60E8">
            <w:pPr>
              <w:spacing w:after="0"/>
              <w:jc w:val="center"/>
              <w:rPr>
                <w:rFonts w:cs="Times New Roman"/>
              </w:rPr>
            </w:pPr>
            <w:r>
              <w:rPr>
                <w:rFonts w:cs="Times New Roman"/>
              </w:rPr>
              <w:t>0</w:t>
            </w:r>
          </w:p>
        </w:tc>
        <w:tc>
          <w:tcPr>
            <w:tcW w:w="1381" w:type="dxa"/>
          </w:tcPr>
          <w:p w:rsidR="00A7298D" w:rsidRDefault="00A9476D" w:rsidP="00AD60E8">
            <w:pPr>
              <w:spacing w:after="0"/>
              <w:jc w:val="center"/>
              <w:rPr>
                <w:rFonts w:cs="Times New Roman"/>
              </w:rPr>
            </w:pPr>
            <w:r>
              <w:rPr>
                <w:rFonts w:cs="Times New Roman"/>
              </w:rPr>
              <w:t>0.00</w:t>
            </w:r>
          </w:p>
        </w:tc>
        <w:tc>
          <w:tcPr>
            <w:tcW w:w="1121" w:type="dxa"/>
          </w:tcPr>
          <w:p w:rsidR="00A7298D" w:rsidRDefault="00A9476D" w:rsidP="00AD60E8">
            <w:pPr>
              <w:spacing w:after="0"/>
              <w:jc w:val="center"/>
              <w:rPr>
                <w:rFonts w:cs="Times New Roman"/>
              </w:rPr>
            </w:pPr>
            <w:r>
              <w:rPr>
                <w:rFonts w:cs="Times New Roman"/>
              </w:rPr>
              <w:t>I(1)</w:t>
            </w:r>
          </w:p>
        </w:tc>
      </w:tr>
      <w:tr w:rsidR="00A7298D" w:rsidTr="00B63DAD">
        <w:trPr>
          <w:trHeight w:val="276"/>
        </w:trPr>
        <w:tc>
          <w:tcPr>
            <w:tcW w:w="1384" w:type="dxa"/>
          </w:tcPr>
          <w:p w:rsidR="00A7298D" w:rsidRDefault="00A9476D" w:rsidP="00AD60E8">
            <w:pPr>
              <w:spacing w:after="0"/>
              <w:jc w:val="center"/>
              <w:rPr>
                <w:rFonts w:cs="Times New Roman"/>
              </w:rPr>
            </w:pPr>
            <w:r>
              <w:rPr>
                <w:rFonts w:cs="Times New Roman"/>
              </w:rPr>
              <w:t>LNIR</w:t>
            </w:r>
          </w:p>
        </w:tc>
        <w:tc>
          <w:tcPr>
            <w:tcW w:w="1097" w:type="dxa"/>
          </w:tcPr>
          <w:p w:rsidR="00A7298D" w:rsidRDefault="00A9476D" w:rsidP="00AD60E8">
            <w:pPr>
              <w:spacing w:after="0"/>
              <w:jc w:val="center"/>
              <w:rPr>
                <w:rFonts w:cs="Times New Roman"/>
              </w:rPr>
            </w:pPr>
            <w:r>
              <w:rPr>
                <w:rFonts w:cs="Times New Roman"/>
              </w:rPr>
              <w:t>-1.96</w:t>
            </w:r>
          </w:p>
        </w:tc>
        <w:tc>
          <w:tcPr>
            <w:tcW w:w="711" w:type="dxa"/>
          </w:tcPr>
          <w:p w:rsidR="00A7298D" w:rsidRDefault="00A9476D" w:rsidP="00AD60E8">
            <w:pPr>
              <w:spacing w:after="0"/>
              <w:jc w:val="center"/>
              <w:rPr>
                <w:rFonts w:cs="Times New Roman"/>
              </w:rPr>
            </w:pPr>
            <w:r>
              <w:rPr>
                <w:rFonts w:cs="Times New Roman"/>
              </w:rPr>
              <w:t>0</w:t>
            </w:r>
          </w:p>
        </w:tc>
        <w:tc>
          <w:tcPr>
            <w:tcW w:w="1444" w:type="dxa"/>
          </w:tcPr>
          <w:p w:rsidR="00A7298D" w:rsidRDefault="00A9476D" w:rsidP="00AD60E8">
            <w:pPr>
              <w:spacing w:after="0"/>
              <w:jc w:val="center"/>
              <w:rPr>
                <w:rFonts w:cs="Times New Roman"/>
              </w:rPr>
            </w:pPr>
            <w:r>
              <w:rPr>
                <w:rFonts w:cs="Times New Roman"/>
              </w:rPr>
              <w:t>0.30</w:t>
            </w:r>
          </w:p>
        </w:tc>
        <w:tc>
          <w:tcPr>
            <w:tcW w:w="1205" w:type="dxa"/>
          </w:tcPr>
          <w:p w:rsidR="00A7298D" w:rsidRDefault="00A9476D" w:rsidP="00AD60E8">
            <w:pPr>
              <w:spacing w:after="0"/>
              <w:jc w:val="center"/>
              <w:rPr>
                <w:rFonts w:cs="Times New Roman"/>
              </w:rPr>
            </w:pPr>
            <w:r>
              <w:rPr>
                <w:rFonts w:cs="Times New Roman"/>
              </w:rPr>
              <w:t>-6.90</w:t>
            </w:r>
          </w:p>
        </w:tc>
        <w:tc>
          <w:tcPr>
            <w:tcW w:w="775" w:type="dxa"/>
          </w:tcPr>
          <w:p w:rsidR="00A7298D" w:rsidRDefault="00A9476D" w:rsidP="00AD60E8">
            <w:pPr>
              <w:spacing w:after="0"/>
              <w:jc w:val="center"/>
              <w:rPr>
                <w:rFonts w:cs="Times New Roman"/>
              </w:rPr>
            </w:pPr>
            <w:r>
              <w:rPr>
                <w:rFonts w:cs="Times New Roman"/>
              </w:rPr>
              <w:t>0</w:t>
            </w:r>
          </w:p>
        </w:tc>
        <w:tc>
          <w:tcPr>
            <w:tcW w:w="1381" w:type="dxa"/>
          </w:tcPr>
          <w:p w:rsidR="00A7298D" w:rsidRDefault="00A9476D" w:rsidP="00AD60E8">
            <w:pPr>
              <w:spacing w:after="0"/>
              <w:jc w:val="center"/>
              <w:rPr>
                <w:rFonts w:cs="Times New Roman"/>
              </w:rPr>
            </w:pPr>
            <w:r>
              <w:rPr>
                <w:rFonts w:cs="Times New Roman"/>
              </w:rPr>
              <w:t>0.00</w:t>
            </w:r>
          </w:p>
        </w:tc>
        <w:tc>
          <w:tcPr>
            <w:tcW w:w="1121" w:type="dxa"/>
          </w:tcPr>
          <w:p w:rsidR="00A7298D" w:rsidRDefault="00A9476D" w:rsidP="00AD60E8">
            <w:pPr>
              <w:spacing w:after="0"/>
              <w:jc w:val="center"/>
              <w:rPr>
                <w:rFonts w:cs="Times New Roman"/>
              </w:rPr>
            </w:pPr>
            <w:r>
              <w:rPr>
                <w:rFonts w:cs="Times New Roman"/>
              </w:rPr>
              <w:t>I(1)</w:t>
            </w:r>
          </w:p>
        </w:tc>
      </w:tr>
      <w:tr w:rsidR="00A7298D" w:rsidTr="00B63DAD">
        <w:trPr>
          <w:trHeight w:val="281"/>
        </w:trPr>
        <w:tc>
          <w:tcPr>
            <w:tcW w:w="1384" w:type="dxa"/>
          </w:tcPr>
          <w:p w:rsidR="00A7298D" w:rsidRDefault="00A9476D" w:rsidP="00AD60E8">
            <w:pPr>
              <w:spacing w:after="0"/>
              <w:jc w:val="center"/>
              <w:rPr>
                <w:rFonts w:cs="Times New Roman"/>
              </w:rPr>
            </w:pPr>
            <w:r>
              <w:rPr>
                <w:rFonts w:cs="Times New Roman"/>
              </w:rPr>
              <w:t>LNINF</w:t>
            </w:r>
          </w:p>
        </w:tc>
        <w:tc>
          <w:tcPr>
            <w:tcW w:w="1097" w:type="dxa"/>
          </w:tcPr>
          <w:p w:rsidR="00A7298D" w:rsidRDefault="00A9476D" w:rsidP="00AD60E8">
            <w:pPr>
              <w:spacing w:after="0"/>
              <w:jc w:val="center"/>
              <w:rPr>
                <w:rFonts w:cs="Times New Roman"/>
              </w:rPr>
            </w:pPr>
            <w:r>
              <w:rPr>
                <w:rFonts w:cs="Times New Roman"/>
              </w:rPr>
              <w:t>-2.32</w:t>
            </w:r>
          </w:p>
        </w:tc>
        <w:tc>
          <w:tcPr>
            <w:tcW w:w="711" w:type="dxa"/>
          </w:tcPr>
          <w:p w:rsidR="00A7298D" w:rsidRDefault="00A9476D" w:rsidP="00AD60E8">
            <w:pPr>
              <w:spacing w:after="0"/>
              <w:jc w:val="center"/>
              <w:rPr>
                <w:rFonts w:cs="Times New Roman"/>
              </w:rPr>
            </w:pPr>
            <w:r>
              <w:rPr>
                <w:rFonts w:cs="Times New Roman"/>
              </w:rPr>
              <w:t>0</w:t>
            </w:r>
          </w:p>
        </w:tc>
        <w:tc>
          <w:tcPr>
            <w:tcW w:w="1444" w:type="dxa"/>
          </w:tcPr>
          <w:p w:rsidR="00A7298D" w:rsidRDefault="00A9476D" w:rsidP="00AD60E8">
            <w:pPr>
              <w:spacing w:after="0"/>
              <w:jc w:val="center"/>
              <w:rPr>
                <w:rFonts w:cs="Times New Roman"/>
              </w:rPr>
            </w:pPr>
            <w:r>
              <w:rPr>
                <w:rFonts w:cs="Times New Roman"/>
              </w:rPr>
              <w:t>0.17</w:t>
            </w:r>
          </w:p>
        </w:tc>
        <w:tc>
          <w:tcPr>
            <w:tcW w:w="1205" w:type="dxa"/>
          </w:tcPr>
          <w:p w:rsidR="00A7298D" w:rsidRDefault="00A9476D" w:rsidP="00AD60E8">
            <w:pPr>
              <w:spacing w:after="0"/>
              <w:jc w:val="center"/>
              <w:rPr>
                <w:rFonts w:cs="Times New Roman"/>
              </w:rPr>
            </w:pPr>
            <w:r>
              <w:rPr>
                <w:rFonts w:cs="Times New Roman"/>
              </w:rPr>
              <w:t>-4.76</w:t>
            </w:r>
          </w:p>
        </w:tc>
        <w:tc>
          <w:tcPr>
            <w:tcW w:w="775" w:type="dxa"/>
          </w:tcPr>
          <w:p w:rsidR="00A7298D" w:rsidRDefault="00A9476D" w:rsidP="00AD60E8">
            <w:pPr>
              <w:spacing w:after="0"/>
              <w:jc w:val="center"/>
              <w:rPr>
                <w:rFonts w:cs="Times New Roman"/>
              </w:rPr>
            </w:pPr>
            <w:r>
              <w:rPr>
                <w:rFonts w:cs="Times New Roman"/>
              </w:rPr>
              <w:t>1</w:t>
            </w:r>
          </w:p>
        </w:tc>
        <w:tc>
          <w:tcPr>
            <w:tcW w:w="1381" w:type="dxa"/>
          </w:tcPr>
          <w:p w:rsidR="00A7298D" w:rsidRDefault="00A9476D" w:rsidP="00AD60E8">
            <w:pPr>
              <w:spacing w:after="0"/>
              <w:jc w:val="center"/>
              <w:rPr>
                <w:rFonts w:cs="Times New Roman"/>
              </w:rPr>
            </w:pPr>
            <w:r>
              <w:rPr>
                <w:rFonts w:cs="Times New Roman"/>
              </w:rPr>
              <w:t>0.00</w:t>
            </w:r>
          </w:p>
        </w:tc>
        <w:tc>
          <w:tcPr>
            <w:tcW w:w="1121" w:type="dxa"/>
          </w:tcPr>
          <w:p w:rsidR="00A7298D" w:rsidRDefault="00A9476D" w:rsidP="00AD60E8">
            <w:pPr>
              <w:spacing w:after="0"/>
              <w:jc w:val="center"/>
              <w:rPr>
                <w:rFonts w:cs="Times New Roman"/>
              </w:rPr>
            </w:pPr>
            <w:r>
              <w:rPr>
                <w:rFonts w:cs="Times New Roman"/>
              </w:rPr>
              <w:t>I(1)</w:t>
            </w:r>
          </w:p>
        </w:tc>
      </w:tr>
      <w:tr w:rsidR="00A7298D" w:rsidTr="00B63DAD">
        <w:trPr>
          <w:trHeight w:val="276"/>
        </w:trPr>
        <w:tc>
          <w:tcPr>
            <w:tcW w:w="1384" w:type="dxa"/>
          </w:tcPr>
          <w:p w:rsidR="00A7298D" w:rsidRDefault="00A9476D" w:rsidP="00AD60E8">
            <w:pPr>
              <w:spacing w:after="0"/>
              <w:jc w:val="center"/>
              <w:rPr>
                <w:rFonts w:cs="Times New Roman"/>
              </w:rPr>
            </w:pPr>
            <w:r>
              <w:rPr>
                <w:rFonts w:cs="Times New Roman"/>
              </w:rPr>
              <w:t>LNER</w:t>
            </w:r>
          </w:p>
        </w:tc>
        <w:tc>
          <w:tcPr>
            <w:tcW w:w="1097" w:type="dxa"/>
          </w:tcPr>
          <w:p w:rsidR="00A7298D" w:rsidRDefault="00A9476D" w:rsidP="00AD60E8">
            <w:pPr>
              <w:spacing w:after="0"/>
              <w:jc w:val="center"/>
              <w:rPr>
                <w:rFonts w:cs="Times New Roman"/>
              </w:rPr>
            </w:pPr>
            <w:r>
              <w:rPr>
                <w:rFonts w:cs="Times New Roman"/>
              </w:rPr>
              <w:t>-0.66</w:t>
            </w:r>
          </w:p>
        </w:tc>
        <w:tc>
          <w:tcPr>
            <w:tcW w:w="711" w:type="dxa"/>
          </w:tcPr>
          <w:p w:rsidR="00A7298D" w:rsidRDefault="00A9476D" w:rsidP="00AD60E8">
            <w:pPr>
              <w:spacing w:after="0"/>
              <w:jc w:val="center"/>
              <w:rPr>
                <w:rFonts w:cs="Times New Roman"/>
              </w:rPr>
            </w:pPr>
            <w:r>
              <w:rPr>
                <w:rFonts w:cs="Times New Roman"/>
              </w:rPr>
              <w:t>0</w:t>
            </w:r>
          </w:p>
        </w:tc>
        <w:tc>
          <w:tcPr>
            <w:tcW w:w="1444" w:type="dxa"/>
          </w:tcPr>
          <w:p w:rsidR="00A7298D" w:rsidRDefault="00A9476D" w:rsidP="00AD60E8">
            <w:pPr>
              <w:spacing w:after="0"/>
              <w:jc w:val="center"/>
              <w:rPr>
                <w:rFonts w:cs="Times New Roman"/>
              </w:rPr>
            </w:pPr>
            <w:r>
              <w:rPr>
                <w:rFonts w:cs="Times New Roman"/>
              </w:rPr>
              <w:t>0.84</w:t>
            </w:r>
          </w:p>
        </w:tc>
        <w:tc>
          <w:tcPr>
            <w:tcW w:w="1205" w:type="dxa"/>
          </w:tcPr>
          <w:p w:rsidR="00A7298D" w:rsidRDefault="00A9476D" w:rsidP="00AD60E8">
            <w:pPr>
              <w:spacing w:after="0"/>
              <w:jc w:val="center"/>
              <w:rPr>
                <w:rFonts w:cs="Times New Roman"/>
              </w:rPr>
            </w:pPr>
            <w:r>
              <w:rPr>
                <w:rFonts w:cs="Times New Roman"/>
              </w:rPr>
              <w:t>-4.59</w:t>
            </w:r>
          </w:p>
        </w:tc>
        <w:tc>
          <w:tcPr>
            <w:tcW w:w="775" w:type="dxa"/>
          </w:tcPr>
          <w:p w:rsidR="00A7298D" w:rsidRDefault="00A9476D" w:rsidP="00AD60E8">
            <w:pPr>
              <w:spacing w:after="0"/>
              <w:jc w:val="center"/>
              <w:rPr>
                <w:rFonts w:cs="Times New Roman"/>
              </w:rPr>
            </w:pPr>
            <w:r>
              <w:rPr>
                <w:rFonts w:cs="Times New Roman"/>
              </w:rPr>
              <w:t>0</w:t>
            </w:r>
          </w:p>
        </w:tc>
        <w:tc>
          <w:tcPr>
            <w:tcW w:w="1381" w:type="dxa"/>
          </w:tcPr>
          <w:p w:rsidR="00A7298D" w:rsidRDefault="00A9476D" w:rsidP="00AD60E8">
            <w:pPr>
              <w:spacing w:after="0"/>
              <w:jc w:val="center"/>
              <w:rPr>
                <w:rFonts w:cs="Times New Roman"/>
              </w:rPr>
            </w:pPr>
            <w:r>
              <w:rPr>
                <w:rFonts w:cs="Times New Roman"/>
              </w:rPr>
              <w:t>0.00</w:t>
            </w:r>
          </w:p>
        </w:tc>
        <w:tc>
          <w:tcPr>
            <w:tcW w:w="1121" w:type="dxa"/>
          </w:tcPr>
          <w:p w:rsidR="00A7298D" w:rsidRDefault="00A9476D" w:rsidP="00AD60E8">
            <w:pPr>
              <w:spacing w:after="0"/>
              <w:jc w:val="center"/>
              <w:rPr>
                <w:rFonts w:cs="Times New Roman"/>
              </w:rPr>
            </w:pPr>
            <w:r>
              <w:rPr>
                <w:rFonts w:cs="Times New Roman"/>
              </w:rPr>
              <w:t>I(1)</w:t>
            </w:r>
          </w:p>
        </w:tc>
      </w:tr>
      <w:tr w:rsidR="00A7298D" w:rsidTr="00B63DAD">
        <w:trPr>
          <w:trHeight w:val="276"/>
        </w:trPr>
        <w:tc>
          <w:tcPr>
            <w:tcW w:w="1384" w:type="dxa"/>
          </w:tcPr>
          <w:p w:rsidR="00A7298D" w:rsidRDefault="00A9476D" w:rsidP="00AD60E8">
            <w:pPr>
              <w:spacing w:after="0"/>
              <w:jc w:val="center"/>
              <w:rPr>
                <w:rFonts w:cs="Times New Roman"/>
              </w:rPr>
            </w:pPr>
            <w:r>
              <w:rPr>
                <w:rFonts w:cs="Times New Roman"/>
              </w:rPr>
              <w:t>Error Term</w:t>
            </w:r>
          </w:p>
        </w:tc>
        <w:tc>
          <w:tcPr>
            <w:tcW w:w="1097" w:type="dxa"/>
          </w:tcPr>
          <w:p w:rsidR="00A7298D" w:rsidRDefault="00A9476D" w:rsidP="00AD60E8">
            <w:pPr>
              <w:spacing w:after="0"/>
              <w:jc w:val="center"/>
              <w:rPr>
                <w:rFonts w:cs="Times New Roman"/>
              </w:rPr>
            </w:pPr>
            <w:r>
              <w:rPr>
                <w:rFonts w:cs="Times New Roman"/>
              </w:rPr>
              <w:t>2.97</w:t>
            </w:r>
          </w:p>
        </w:tc>
        <w:tc>
          <w:tcPr>
            <w:tcW w:w="711" w:type="dxa"/>
          </w:tcPr>
          <w:p w:rsidR="00A7298D" w:rsidRDefault="00A9476D" w:rsidP="00AD60E8">
            <w:pPr>
              <w:spacing w:after="0"/>
              <w:jc w:val="center"/>
              <w:rPr>
                <w:rFonts w:cs="Times New Roman"/>
              </w:rPr>
            </w:pPr>
            <w:r>
              <w:rPr>
                <w:rFonts w:cs="Times New Roman"/>
              </w:rPr>
              <w:t>0</w:t>
            </w:r>
          </w:p>
        </w:tc>
        <w:tc>
          <w:tcPr>
            <w:tcW w:w="1444" w:type="dxa"/>
          </w:tcPr>
          <w:p w:rsidR="00A7298D" w:rsidRDefault="00A9476D" w:rsidP="00AD60E8">
            <w:pPr>
              <w:spacing w:after="0"/>
              <w:jc w:val="center"/>
              <w:rPr>
                <w:rFonts w:cs="Times New Roman"/>
              </w:rPr>
            </w:pPr>
            <w:r>
              <w:rPr>
                <w:rFonts w:cs="Times New Roman"/>
              </w:rPr>
              <w:t>0.04</w:t>
            </w:r>
          </w:p>
        </w:tc>
        <w:tc>
          <w:tcPr>
            <w:tcW w:w="1205" w:type="dxa"/>
          </w:tcPr>
          <w:p w:rsidR="00A7298D" w:rsidRDefault="00A9476D" w:rsidP="00AD60E8">
            <w:pPr>
              <w:spacing w:after="0"/>
              <w:jc w:val="center"/>
              <w:rPr>
                <w:rFonts w:cs="Times New Roman"/>
              </w:rPr>
            </w:pPr>
            <w:r>
              <w:rPr>
                <w:rFonts w:cs="Times New Roman"/>
              </w:rPr>
              <w:t>NA</w:t>
            </w:r>
          </w:p>
        </w:tc>
        <w:tc>
          <w:tcPr>
            <w:tcW w:w="775" w:type="dxa"/>
          </w:tcPr>
          <w:p w:rsidR="00A7298D" w:rsidRDefault="00A9476D" w:rsidP="00AD60E8">
            <w:pPr>
              <w:spacing w:after="0"/>
              <w:jc w:val="center"/>
              <w:rPr>
                <w:rFonts w:cs="Times New Roman"/>
              </w:rPr>
            </w:pPr>
            <w:r>
              <w:rPr>
                <w:rFonts w:cs="Times New Roman"/>
              </w:rPr>
              <w:t>NA</w:t>
            </w:r>
          </w:p>
        </w:tc>
        <w:tc>
          <w:tcPr>
            <w:tcW w:w="1381" w:type="dxa"/>
          </w:tcPr>
          <w:p w:rsidR="00A7298D" w:rsidRDefault="00A9476D" w:rsidP="00AD60E8">
            <w:pPr>
              <w:spacing w:after="0"/>
              <w:jc w:val="center"/>
              <w:rPr>
                <w:rFonts w:cs="Times New Roman"/>
              </w:rPr>
            </w:pPr>
            <w:r>
              <w:rPr>
                <w:rFonts w:cs="Times New Roman"/>
              </w:rPr>
              <w:t>NA</w:t>
            </w:r>
          </w:p>
        </w:tc>
        <w:tc>
          <w:tcPr>
            <w:tcW w:w="1121" w:type="dxa"/>
          </w:tcPr>
          <w:p w:rsidR="00A7298D" w:rsidRDefault="00A9476D" w:rsidP="00AD60E8">
            <w:pPr>
              <w:spacing w:after="0"/>
              <w:jc w:val="center"/>
              <w:rPr>
                <w:rFonts w:cs="Times New Roman"/>
              </w:rPr>
            </w:pPr>
            <w:r>
              <w:rPr>
                <w:rFonts w:cs="Times New Roman"/>
              </w:rPr>
              <w:t>I(0)</w:t>
            </w:r>
          </w:p>
        </w:tc>
      </w:tr>
    </w:tbl>
    <w:p w:rsidR="00A7298D" w:rsidRDefault="00A9476D" w:rsidP="00AD60E8">
      <w:pPr>
        <w:jc w:val="both"/>
        <w:rPr>
          <w:rFonts w:cs="Times New Roman"/>
        </w:rPr>
      </w:pPr>
      <w:r>
        <w:rPr>
          <w:rFonts w:cs="Times New Roman"/>
        </w:rPr>
        <w:lastRenderedPageBreak/>
        <w:t>Testing results indicates that all test variables are non-stationary in form 0. But all variables are stationary first difference, at the 0.05 level. The reason for this is that LNER, LNPDS, LNIR, LNINF &amp; LNDD, LNXD &amp; LNRGDP are all one lagged order (I(1) and LNIR) is integrated once.</w:t>
      </w:r>
    </w:p>
    <w:p w:rsidR="00A7298D" w:rsidRDefault="00A9476D" w:rsidP="00AD60E8">
      <w:pPr>
        <w:jc w:val="both"/>
        <w:rPr>
          <w:rFonts w:cs="Times New Roman"/>
        </w:rPr>
      </w:pPr>
      <w:r>
        <w:rPr>
          <w:rFonts w:cs="Times New Roman"/>
        </w:rPr>
        <w:t>Moreover, the value of the probability of the error correction residual is lesser than 0.05, which is ≤ 0.05.</w:t>
      </w:r>
      <w:r w:rsidR="00300036">
        <w:rPr>
          <w:rFonts w:cs="Times New Roman"/>
        </w:rPr>
        <w:t xml:space="preserve"> Leading</w:t>
      </w:r>
      <w:r>
        <w:rPr>
          <w:rFonts w:cs="Times New Roman"/>
        </w:rPr>
        <w:t xml:space="preserve"> to short run model</w:t>
      </w:r>
    </w:p>
    <w:p w:rsidR="00300036" w:rsidRDefault="00300036" w:rsidP="00300036">
      <w:pPr>
        <w:spacing w:after="0"/>
        <w:jc w:val="both"/>
        <w:rPr>
          <w:rFonts w:cs="Times New Roman"/>
        </w:rPr>
      </w:pPr>
    </w:p>
    <w:p w:rsidR="00A7298D" w:rsidRDefault="00A9476D" w:rsidP="00300036">
      <w:pPr>
        <w:pStyle w:val="Heading2"/>
      </w:pPr>
      <w:bookmarkStart w:id="56" w:name="_Toc234492126"/>
      <w:r>
        <w:t xml:space="preserve">4.2 Impact </w:t>
      </w:r>
      <w:r w:rsidR="00D15102">
        <w:t>o</w:t>
      </w:r>
      <w:r>
        <w:t>f Public Debt on Economic Growth</w:t>
      </w:r>
      <w:bookmarkEnd w:id="56"/>
    </w:p>
    <w:p w:rsidR="00A7298D" w:rsidRDefault="00A9476D" w:rsidP="00AD60E8">
      <w:pPr>
        <w:jc w:val="both"/>
        <w:rPr>
          <w:rFonts w:cs="Times New Roman"/>
        </w:rPr>
      </w:pPr>
      <w:r>
        <w:rPr>
          <w:rFonts w:cs="Times New Roman"/>
        </w:rPr>
        <w:t>Following the establishment of co integration</w:t>
      </w:r>
      <w:r w:rsidR="00300036">
        <w:rPr>
          <w:rFonts w:cs="Times New Roman"/>
        </w:rPr>
        <w:t xml:space="preserve"> </w:t>
      </w:r>
      <w:r>
        <w:rPr>
          <w:rFonts w:cs="Times New Roman"/>
        </w:rPr>
        <w:t>correlation</w:t>
      </w:r>
      <w:r w:rsidR="00300036">
        <w:rPr>
          <w:rFonts w:cs="Times New Roman"/>
        </w:rPr>
        <w:t xml:space="preserve"> </w:t>
      </w:r>
      <w:r>
        <w:rPr>
          <w:rFonts w:cs="Times New Roman"/>
        </w:rPr>
        <w:t>among the variables, short run model was estimated to examine the effect of public debt on the Nigerian economy.</w:t>
      </w:r>
    </w:p>
    <w:p w:rsidR="00A7298D" w:rsidRDefault="00A9476D" w:rsidP="005601BE">
      <w:pPr>
        <w:spacing w:after="0" w:line="240" w:lineRule="auto"/>
        <w:jc w:val="both"/>
        <w:rPr>
          <w:rFonts w:cs="Times New Roman"/>
          <w:b/>
        </w:rPr>
      </w:pPr>
      <w:r>
        <w:rPr>
          <w:rFonts w:cs="Times New Roman"/>
          <w:b/>
        </w:rPr>
        <w:t>Table 4.2: Short Run Model Result</w:t>
      </w:r>
    </w:p>
    <w:tbl>
      <w:tblPr>
        <w:tblpPr w:leftFromText="180" w:rightFromText="180" w:vertAnchor="text" w:horzAnchor="margin" w:tblpY="440"/>
        <w:tblW w:w="8075" w:type="dxa"/>
        <w:tblLook w:val="04A0"/>
      </w:tblPr>
      <w:tblGrid>
        <w:gridCol w:w="1877"/>
        <w:gridCol w:w="1857"/>
        <w:gridCol w:w="1083"/>
        <w:gridCol w:w="1419"/>
        <w:gridCol w:w="1839"/>
      </w:tblGrid>
      <w:tr w:rsidR="00A7298D">
        <w:trPr>
          <w:trHeight w:val="292"/>
        </w:trPr>
        <w:tc>
          <w:tcPr>
            <w:tcW w:w="1877" w:type="dxa"/>
            <w:tcBorders>
              <w:top w:val="single" w:sz="8" w:space="0" w:color="auto"/>
              <w:left w:val="single" w:sz="8" w:space="0" w:color="auto"/>
              <w:bottom w:val="single" w:sz="8" w:space="0" w:color="auto"/>
              <w:right w:val="single" w:sz="8" w:space="0" w:color="auto"/>
            </w:tcBorders>
            <w:shd w:val="clear" w:color="auto" w:fill="auto"/>
            <w:vAlign w:val="center"/>
          </w:tcPr>
          <w:p w:rsidR="00A7298D" w:rsidRDefault="00A9476D" w:rsidP="005601BE">
            <w:pPr>
              <w:spacing w:after="0" w:line="240" w:lineRule="auto"/>
              <w:jc w:val="both"/>
              <w:rPr>
                <w:rFonts w:eastAsia="Times New Roman" w:cs="Times New Roman"/>
                <w:color w:val="000000"/>
                <w:kern w:val="0"/>
              </w:rPr>
            </w:pPr>
            <w:r>
              <w:rPr>
                <w:rFonts w:eastAsia="Times New Roman" w:cs="Times New Roman"/>
                <w:color w:val="000000"/>
                <w:kern w:val="0"/>
              </w:rPr>
              <w:t>Variable</w:t>
            </w:r>
          </w:p>
        </w:tc>
        <w:tc>
          <w:tcPr>
            <w:tcW w:w="1857"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5601BE">
            <w:pPr>
              <w:spacing w:after="0" w:line="240" w:lineRule="auto"/>
              <w:jc w:val="both"/>
              <w:rPr>
                <w:rFonts w:eastAsia="Times New Roman" w:cs="Times New Roman"/>
                <w:color w:val="000000"/>
                <w:kern w:val="0"/>
              </w:rPr>
            </w:pPr>
            <w:r>
              <w:rPr>
                <w:rFonts w:eastAsia="Times New Roman" w:cs="Times New Roman"/>
                <w:color w:val="000000"/>
                <w:kern w:val="0"/>
              </w:rPr>
              <w:t>Coefficient</w:t>
            </w:r>
          </w:p>
        </w:tc>
        <w:tc>
          <w:tcPr>
            <w:tcW w:w="1083"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5601BE">
            <w:pPr>
              <w:spacing w:after="0" w:line="240" w:lineRule="auto"/>
              <w:jc w:val="both"/>
              <w:rPr>
                <w:rFonts w:eastAsia="Times New Roman" w:cs="Times New Roman"/>
                <w:color w:val="000000"/>
                <w:kern w:val="0"/>
              </w:rPr>
            </w:pPr>
            <w:r>
              <w:rPr>
                <w:rFonts w:eastAsia="Times New Roman" w:cs="Times New Roman"/>
                <w:color w:val="000000"/>
                <w:kern w:val="0"/>
              </w:rPr>
              <w:t>Std. Error</w:t>
            </w:r>
          </w:p>
        </w:tc>
        <w:tc>
          <w:tcPr>
            <w:tcW w:w="1419"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5601BE">
            <w:pPr>
              <w:spacing w:after="0" w:line="240" w:lineRule="auto"/>
              <w:jc w:val="both"/>
              <w:rPr>
                <w:rFonts w:eastAsia="Times New Roman" w:cs="Times New Roman"/>
                <w:color w:val="000000"/>
                <w:kern w:val="0"/>
              </w:rPr>
            </w:pPr>
            <w:r>
              <w:rPr>
                <w:rFonts w:eastAsia="Times New Roman" w:cs="Times New Roman"/>
                <w:color w:val="000000"/>
                <w:kern w:val="0"/>
              </w:rPr>
              <w:t>t-Statistic</w:t>
            </w:r>
          </w:p>
        </w:tc>
        <w:tc>
          <w:tcPr>
            <w:tcW w:w="1839"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5601BE">
            <w:pPr>
              <w:spacing w:after="0" w:line="240" w:lineRule="auto"/>
              <w:jc w:val="both"/>
              <w:rPr>
                <w:rFonts w:eastAsia="Times New Roman" w:cs="Times New Roman"/>
                <w:color w:val="000000"/>
                <w:kern w:val="0"/>
              </w:rPr>
            </w:pPr>
            <w:r>
              <w:rPr>
                <w:rFonts w:eastAsia="Times New Roman" w:cs="Times New Roman"/>
                <w:color w:val="000000"/>
                <w:kern w:val="0"/>
              </w:rPr>
              <w:t>Probability</w:t>
            </w:r>
          </w:p>
        </w:tc>
      </w:tr>
      <w:tr w:rsidR="00A7298D">
        <w:trPr>
          <w:trHeight w:val="149"/>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C</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0.045</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0.010</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4.453</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0.000</w:t>
            </w:r>
          </w:p>
        </w:tc>
      </w:tr>
      <w:tr w:rsidR="00A7298D">
        <w:trPr>
          <w:trHeight w:val="292"/>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D(LNXD)</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0.350</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0.169</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2.065</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0.047</w:t>
            </w:r>
          </w:p>
        </w:tc>
      </w:tr>
      <w:tr w:rsidR="00A7298D">
        <w:trPr>
          <w:trHeight w:val="292"/>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D(LNDD)</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0.268</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0.085</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3.172</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0.003</w:t>
            </w:r>
          </w:p>
        </w:tc>
      </w:tr>
      <w:tr w:rsidR="00A7298D">
        <w:trPr>
          <w:trHeight w:val="292"/>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D(LNPDS)</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0.587</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0.225</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2.610</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0.013</w:t>
            </w:r>
          </w:p>
        </w:tc>
      </w:tr>
      <w:tr w:rsidR="00A7298D">
        <w:trPr>
          <w:trHeight w:val="292"/>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D(LNER)</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0.386</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0.074</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5.196</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0.000</w:t>
            </w:r>
          </w:p>
        </w:tc>
      </w:tr>
      <w:tr w:rsidR="00A7298D">
        <w:trPr>
          <w:trHeight w:val="292"/>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D(LNINF)</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0.166</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0.049</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3.426</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0.002</w:t>
            </w:r>
          </w:p>
        </w:tc>
      </w:tr>
      <w:tr w:rsidR="00A7298D">
        <w:trPr>
          <w:trHeight w:val="149"/>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D(LNIR)</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-0.007</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0.028</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-0.265</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0.793</w:t>
            </w:r>
          </w:p>
        </w:tc>
      </w:tr>
      <w:tr w:rsidR="00A7298D">
        <w:trPr>
          <w:trHeight w:val="292"/>
        </w:trPr>
        <w:tc>
          <w:tcPr>
            <w:tcW w:w="1877"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ECM(-1)</w:t>
            </w:r>
          </w:p>
        </w:tc>
        <w:tc>
          <w:tcPr>
            <w:tcW w:w="1857"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-0.607</w:t>
            </w:r>
          </w:p>
        </w:tc>
        <w:tc>
          <w:tcPr>
            <w:tcW w:w="108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0.169</w:t>
            </w:r>
          </w:p>
        </w:tc>
        <w:tc>
          <w:tcPr>
            <w:tcW w:w="141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-3.583</w:t>
            </w:r>
          </w:p>
        </w:tc>
        <w:tc>
          <w:tcPr>
            <w:tcW w:w="1839"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0.001</w:t>
            </w:r>
          </w:p>
        </w:tc>
      </w:tr>
    </w:tbl>
    <w:p w:rsidR="005601BE" w:rsidRDefault="005601BE" w:rsidP="00AD60E8">
      <w:pPr>
        <w:jc w:val="both"/>
        <w:rPr>
          <w:rFonts w:cs="Times New Roman"/>
          <w:b/>
          <w:bCs/>
        </w:rPr>
      </w:pPr>
    </w:p>
    <w:p w:rsidR="005601BE" w:rsidRDefault="005601BE">
      <w:pPr>
        <w:spacing w:after="0" w:line="240" w:lineRule="auto"/>
        <w:rPr>
          <w:rFonts w:cs="Times New Roman"/>
          <w:b/>
          <w:bCs/>
        </w:rPr>
      </w:pPr>
      <w:r>
        <w:rPr>
          <w:rFonts w:cs="Times New Roman"/>
          <w:b/>
          <w:bCs/>
        </w:rPr>
        <w:br w:type="page"/>
      </w:r>
    </w:p>
    <w:p w:rsidR="00A7298D" w:rsidRDefault="00860D22" w:rsidP="005601BE">
      <w:pPr>
        <w:pStyle w:val="Heading2"/>
      </w:pPr>
      <w:bookmarkStart w:id="57" w:name="_Toc234492127"/>
      <w:r>
        <w:lastRenderedPageBreak/>
        <w:t>4.3 Evaluation of the R</w:t>
      </w:r>
      <w:r w:rsidR="00A9476D">
        <w:t>esults</w:t>
      </w:r>
      <w:bookmarkEnd w:id="57"/>
    </w:p>
    <w:p w:rsidR="00A7298D" w:rsidRDefault="00A9476D" w:rsidP="00AD60E8">
      <w:pPr>
        <w:jc w:val="both"/>
        <w:rPr>
          <w:rFonts w:cs="Times New Roman"/>
        </w:rPr>
      </w:pPr>
      <w:r>
        <w:rPr>
          <w:rFonts w:cs="Times New Roman"/>
        </w:rPr>
        <w:t>The constant has positive coefficient and significant at 5 per cent level of significance which represents the presence of positive base level of economic growth in the Nigerian economy at constant of all explanatory variables.</w:t>
      </w:r>
    </w:p>
    <w:p w:rsidR="00A7298D" w:rsidRDefault="00A9476D" w:rsidP="00AD60E8">
      <w:pPr>
        <w:jc w:val="both"/>
        <w:rPr>
          <w:rFonts w:cs="Times New Roman"/>
        </w:rPr>
      </w:pPr>
      <w:r>
        <w:rPr>
          <w:rFonts w:cs="Times New Roman"/>
        </w:rPr>
        <w:t>The coefficient of external debt (D(LNXD))  has direct correlation and critical with a value of 0.349918. This means that short-term economic growth would rise about 0.35 percent for a one percent rise in external debt.</w:t>
      </w:r>
    </w:p>
    <w:p w:rsidR="00A7298D" w:rsidRDefault="00A9476D" w:rsidP="00AD60E8">
      <w:pPr>
        <w:jc w:val="both"/>
        <w:rPr>
          <w:rFonts w:cs="Times New Roman"/>
        </w:rPr>
      </w:pPr>
      <w:r>
        <w:rPr>
          <w:rFonts w:cs="Times New Roman"/>
        </w:rPr>
        <w:t>The domestic debt [D(LNDD)] has a direct correlation and critical at 5%. This is because the coefficient is 0.268143, based on this one percent increase in domestic debt will be met by an increase in RGDP of around 0.27 percent.</w:t>
      </w:r>
    </w:p>
    <w:p w:rsidR="00A7298D" w:rsidRDefault="00A9476D" w:rsidP="00AD60E8">
      <w:pPr>
        <w:jc w:val="both"/>
        <w:rPr>
          <w:rFonts w:cs="Times New Roman"/>
        </w:rPr>
      </w:pPr>
      <w:r>
        <w:rPr>
          <w:rFonts w:cs="Times New Roman"/>
        </w:rPr>
        <w:t>The sign and significance values for the public debt servicing [D(LNPDS)] can be assumed as positive coefficient of 0.586793 and its significance is positive.</w:t>
      </w:r>
      <w:r w:rsidR="00D15102">
        <w:rPr>
          <w:rFonts w:cs="Times New Roman"/>
        </w:rPr>
        <w:t xml:space="preserve"> </w:t>
      </w:r>
      <w:r>
        <w:rPr>
          <w:rFonts w:cs="Times New Roman"/>
        </w:rPr>
        <w:t>The coefficient of public debt servicing [D(LNPDS)] is positive, i.e. 0.586793 with statistical significance of positive value. This means that each 1 percent rise in public debt service will boost economic growth by about 0.59 percent.</w:t>
      </w:r>
    </w:p>
    <w:p w:rsidR="00A7298D" w:rsidRDefault="00A9476D" w:rsidP="00AD60E8">
      <w:pPr>
        <w:jc w:val="both"/>
        <w:rPr>
          <w:rFonts w:cs="Times New Roman"/>
        </w:rPr>
      </w:pPr>
      <w:r>
        <w:rPr>
          <w:rFonts w:cs="Times New Roman"/>
        </w:rPr>
        <w:t>In addition, the exchange rate variable [D(LNER)] has the positive sign of 0.385911 which is statistically significant. This suggests that the rise in it will lead to about a 0.39% rise in economic growth, if it is raised by 1%.</w:t>
      </w:r>
    </w:p>
    <w:p w:rsidR="00A7298D" w:rsidRDefault="00A9476D" w:rsidP="00AD60E8">
      <w:pPr>
        <w:jc w:val="both"/>
        <w:rPr>
          <w:rFonts w:cs="Times New Roman"/>
        </w:rPr>
      </w:pPr>
      <w:r>
        <w:rPr>
          <w:rFonts w:cs="Times New Roman"/>
        </w:rPr>
        <w:t>Also, the inflation rate [D(LNINF)] has a positive coefficient of 0.166239 and is significant. This means that economic growth would be raised by about 0.17 percent for an increase in inflation of one percent.</w:t>
      </w:r>
    </w:p>
    <w:p w:rsidR="00A7298D" w:rsidRDefault="00A9476D" w:rsidP="00AD60E8">
      <w:pPr>
        <w:jc w:val="both"/>
        <w:rPr>
          <w:rFonts w:cs="Times New Roman"/>
        </w:rPr>
      </w:pPr>
      <w:r>
        <w:rPr>
          <w:rFonts w:cs="Times New Roman"/>
        </w:rPr>
        <w:t xml:space="preserve">The value of interest rate coefficient [D(LNIR)] is however negative (-0.007400) and not statistically significant. </w:t>
      </w:r>
    </w:p>
    <w:p w:rsidR="00A7298D" w:rsidRDefault="00A9476D" w:rsidP="00AD60E8">
      <w:pPr>
        <w:jc w:val="both"/>
        <w:rPr>
          <w:rFonts w:cs="Times New Roman"/>
        </w:rPr>
      </w:pPr>
      <w:r>
        <w:rPr>
          <w:rFonts w:cs="Times New Roman"/>
        </w:rPr>
        <w:lastRenderedPageBreak/>
        <w:t>The Error Correction Mechanism (ECM(-1)) coefficient is -0.606805 and statistically significant. This equates to about 60.68% of the short run disequilibrium being corrected towards the long run equilibrium path per year.</w:t>
      </w:r>
    </w:p>
    <w:p w:rsidR="00A7298D" w:rsidRDefault="00A9476D" w:rsidP="005601BE">
      <w:pPr>
        <w:spacing w:after="0" w:line="240" w:lineRule="auto"/>
        <w:jc w:val="both"/>
        <w:rPr>
          <w:rFonts w:cs="Times New Roman"/>
          <w:b/>
        </w:rPr>
      </w:pPr>
      <w:r>
        <w:rPr>
          <w:rFonts w:cs="Times New Roman"/>
          <w:b/>
        </w:rPr>
        <w:t>Table 4.4: Goodness-of-fit report</w:t>
      </w:r>
    </w:p>
    <w:tbl>
      <w:tblPr>
        <w:tblStyle w:val="TableGrid"/>
        <w:tblpPr w:leftFromText="180" w:rightFromText="180" w:vertAnchor="text" w:horzAnchor="margin" w:tblpY="341"/>
        <w:tblW w:w="9219" w:type="dxa"/>
        <w:tblLook w:val="04A0"/>
      </w:tblPr>
      <w:tblGrid>
        <w:gridCol w:w="2306"/>
        <w:gridCol w:w="2306"/>
        <w:gridCol w:w="2301"/>
        <w:gridCol w:w="2306"/>
      </w:tblGrid>
      <w:tr w:rsidR="00A7298D" w:rsidTr="005601BE">
        <w:trPr>
          <w:trHeight w:val="285"/>
        </w:trPr>
        <w:tc>
          <w:tcPr>
            <w:tcW w:w="2306" w:type="dxa"/>
          </w:tcPr>
          <w:p w:rsidR="00A7298D" w:rsidRDefault="00A9476D" w:rsidP="005601BE">
            <w:pPr>
              <w:spacing w:after="0"/>
              <w:jc w:val="both"/>
              <w:rPr>
                <w:rFonts w:cs="Times New Roman"/>
              </w:rPr>
            </w:pPr>
            <w:r>
              <w:rPr>
                <w:rFonts w:cs="Times New Roman"/>
              </w:rPr>
              <w:t>Parameters</w:t>
            </w:r>
          </w:p>
        </w:tc>
        <w:tc>
          <w:tcPr>
            <w:tcW w:w="2306" w:type="dxa"/>
          </w:tcPr>
          <w:p w:rsidR="00A7298D" w:rsidRDefault="00A9476D" w:rsidP="005601BE">
            <w:pPr>
              <w:spacing w:after="0"/>
              <w:jc w:val="both"/>
              <w:rPr>
                <w:rFonts w:cs="Times New Roman"/>
              </w:rPr>
            </w:pPr>
            <w:r>
              <w:rPr>
                <w:rFonts w:cs="Times New Roman"/>
              </w:rPr>
              <w:t xml:space="preserve">Assumed Signs </w:t>
            </w:r>
          </w:p>
        </w:tc>
        <w:tc>
          <w:tcPr>
            <w:tcW w:w="2301" w:type="dxa"/>
          </w:tcPr>
          <w:p w:rsidR="00A7298D" w:rsidRDefault="00A9476D" w:rsidP="005601BE">
            <w:pPr>
              <w:spacing w:after="0"/>
              <w:jc w:val="both"/>
              <w:rPr>
                <w:rFonts w:cs="Times New Roman"/>
              </w:rPr>
            </w:pPr>
            <w:r>
              <w:rPr>
                <w:rFonts w:cs="Times New Roman"/>
              </w:rPr>
              <w:t xml:space="preserve">Realized Sign </w:t>
            </w:r>
          </w:p>
        </w:tc>
        <w:tc>
          <w:tcPr>
            <w:tcW w:w="2306" w:type="dxa"/>
          </w:tcPr>
          <w:p w:rsidR="00A7298D" w:rsidRDefault="00A9476D" w:rsidP="005601BE">
            <w:pPr>
              <w:spacing w:after="0"/>
              <w:jc w:val="both"/>
              <w:rPr>
                <w:rFonts w:cs="Times New Roman"/>
              </w:rPr>
            </w:pPr>
            <w:r>
              <w:rPr>
                <w:rFonts w:cs="Times New Roman"/>
              </w:rPr>
              <w:t xml:space="preserve">Remark </w:t>
            </w:r>
          </w:p>
        </w:tc>
      </w:tr>
      <w:tr w:rsidR="00A7298D" w:rsidTr="005601BE">
        <w:trPr>
          <w:trHeight w:val="305"/>
        </w:trPr>
        <w:tc>
          <w:tcPr>
            <w:tcW w:w="2306" w:type="dxa"/>
          </w:tcPr>
          <w:p w:rsidR="00A7298D" w:rsidRDefault="00A9476D" w:rsidP="005601BE">
            <w:pPr>
              <w:spacing w:after="0"/>
              <w:jc w:val="both"/>
              <w:rPr>
                <w:rFonts w:cs="Times New Roman"/>
              </w:rPr>
            </w:pPr>
            <w:r>
              <w:rPr>
                <w:rFonts w:cs="Times New Roman"/>
              </w:rPr>
              <w:t>D(LNXD)</w:t>
            </w:r>
          </w:p>
        </w:tc>
        <w:tc>
          <w:tcPr>
            <w:tcW w:w="2306" w:type="dxa"/>
          </w:tcPr>
          <w:p w:rsidR="00A7298D" w:rsidRDefault="00A9476D" w:rsidP="00AD60E8">
            <w:pPr>
              <w:spacing w:after="0"/>
              <w:jc w:val="both"/>
              <w:rPr>
                <w:rFonts w:cs="Times New Roman"/>
              </w:rPr>
            </w:pPr>
            <w:r>
              <w:rPr>
                <w:rFonts w:cs="Times New Roman"/>
              </w:rPr>
              <w:t>+</w:t>
            </w:r>
          </w:p>
        </w:tc>
        <w:tc>
          <w:tcPr>
            <w:tcW w:w="2301" w:type="dxa"/>
          </w:tcPr>
          <w:p w:rsidR="00A7298D" w:rsidRDefault="00A9476D" w:rsidP="00AD60E8">
            <w:pPr>
              <w:spacing w:after="0"/>
              <w:jc w:val="both"/>
              <w:rPr>
                <w:rFonts w:cs="Times New Roman"/>
              </w:rPr>
            </w:pPr>
            <w:r>
              <w:rPr>
                <w:rFonts w:cs="Times New Roman"/>
              </w:rPr>
              <w:t>+</w:t>
            </w:r>
          </w:p>
        </w:tc>
        <w:tc>
          <w:tcPr>
            <w:tcW w:w="2306" w:type="dxa"/>
          </w:tcPr>
          <w:p w:rsidR="00A7298D" w:rsidRDefault="00A9476D" w:rsidP="00AD60E8">
            <w:pPr>
              <w:spacing w:after="0"/>
              <w:jc w:val="both"/>
              <w:rPr>
                <w:rFonts w:cs="Times New Roman"/>
              </w:rPr>
            </w:pPr>
            <w:r>
              <w:rPr>
                <w:rFonts w:cs="Times New Roman"/>
              </w:rPr>
              <w:t>conform</w:t>
            </w:r>
          </w:p>
        </w:tc>
      </w:tr>
      <w:tr w:rsidR="00A7298D" w:rsidTr="005601BE">
        <w:trPr>
          <w:trHeight w:val="325"/>
        </w:trPr>
        <w:tc>
          <w:tcPr>
            <w:tcW w:w="2306" w:type="dxa"/>
          </w:tcPr>
          <w:p w:rsidR="00A7298D" w:rsidRDefault="00A9476D" w:rsidP="00AD60E8">
            <w:pPr>
              <w:spacing w:after="0"/>
              <w:jc w:val="both"/>
              <w:rPr>
                <w:rFonts w:cs="Times New Roman"/>
              </w:rPr>
            </w:pPr>
            <w:r>
              <w:rPr>
                <w:rFonts w:cs="Times New Roman"/>
              </w:rPr>
              <w:t>D(LNDD)</w:t>
            </w:r>
          </w:p>
        </w:tc>
        <w:tc>
          <w:tcPr>
            <w:tcW w:w="2306" w:type="dxa"/>
          </w:tcPr>
          <w:p w:rsidR="00A7298D" w:rsidRDefault="00A9476D" w:rsidP="00AD60E8">
            <w:pPr>
              <w:spacing w:after="0"/>
              <w:jc w:val="both"/>
              <w:rPr>
                <w:rFonts w:cs="Times New Roman"/>
              </w:rPr>
            </w:pPr>
            <w:r>
              <w:rPr>
                <w:rFonts w:cs="Times New Roman"/>
              </w:rPr>
              <w:t>+</w:t>
            </w:r>
          </w:p>
        </w:tc>
        <w:tc>
          <w:tcPr>
            <w:tcW w:w="2301" w:type="dxa"/>
          </w:tcPr>
          <w:p w:rsidR="00A7298D" w:rsidRDefault="00A9476D" w:rsidP="00AD60E8">
            <w:pPr>
              <w:spacing w:after="0"/>
              <w:jc w:val="both"/>
              <w:rPr>
                <w:rFonts w:cs="Times New Roman"/>
              </w:rPr>
            </w:pPr>
            <w:r>
              <w:rPr>
                <w:rFonts w:cs="Times New Roman"/>
              </w:rPr>
              <w:t>+</w:t>
            </w:r>
          </w:p>
        </w:tc>
        <w:tc>
          <w:tcPr>
            <w:tcW w:w="2306" w:type="dxa"/>
          </w:tcPr>
          <w:p w:rsidR="00A7298D" w:rsidRDefault="00A9476D" w:rsidP="00AD60E8">
            <w:pPr>
              <w:spacing w:after="0"/>
              <w:jc w:val="both"/>
              <w:rPr>
                <w:rFonts w:cs="Times New Roman"/>
              </w:rPr>
            </w:pPr>
            <w:r>
              <w:rPr>
                <w:rFonts w:cs="Times New Roman"/>
              </w:rPr>
              <w:t>conform</w:t>
            </w:r>
          </w:p>
        </w:tc>
      </w:tr>
      <w:tr w:rsidR="00A7298D" w:rsidTr="005601BE">
        <w:trPr>
          <w:trHeight w:val="310"/>
        </w:trPr>
        <w:tc>
          <w:tcPr>
            <w:tcW w:w="2306" w:type="dxa"/>
          </w:tcPr>
          <w:p w:rsidR="00A7298D" w:rsidRDefault="00A9476D" w:rsidP="00AD60E8">
            <w:pPr>
              <w:spacing w:after="0"/>
              <w:jc w:val="both"/>
              <w:rPr>
                <w:rFonts w:cs="Times New Roman"/>
              </w:rPr>
            </w:pPr>
            <w:r>
              <w:rPr>
                <w:rFonts w:cs="Times New Roman"/>
              </w:rPr>
              <w:t>D(LNPDS)</w:t>
            </w:r>
          </w:p>
        </w:tc>
        <w:tc>
          <w:tcPr>
            <w:tcW w:w="2306" w:type="dxa"/>
          </w:tcPr>
          <w:p w:rsidR="00A7298D" w:rsidRDefault="00A9476D" w:rsidP="00AD60E8">
            <w:pPr>
              <w:spacing w:after="0"/>
              <w:jc w:val="both"/>
              <w:rPr>
                <w:rFonts w:cs="Times New Roman"/>
              </w:rPr>
            </w:pPr>
            <w:r>
              <w:rPr>
                <w:rFonts w:cs="Times New Roman"/>
              </w:rPr>
              <w:t>+</w:t>
            </w:r>
          </w:p>
        </w:tc>
        <w:tc>
          <w:tcPr>
            <w:tcW w:w="2301" w:type="dxa"/>
          </w:tcPr>
          <w:p w:rsidR="00A7298D" w:rsidRDefault="00A9476D" w:rsidP="00AD60E8">
            <w:pPr>
              <w:spacing w:after="0"/>
              <w:jc w:val="both"/>
              <w:rPr>
                <w:rFonts w:cs="Times New Roman"/>
              </w:rPr>
            </w:pPr>
            <w:r>
              <w:rPr>
                <w:rFonts w:cs="Times New Roman"/>
              </w:rPr>
              <w:t>+</w:t>
            </w:r>
          </w:p>
        </w:tc>
        <w:tc>
          <w:tcPr>
            <w:tcW w:w="2306" w:type="dxa"/>
          </w:tcPr>
          <w:p w:rsidR="00A7298D" w:rsidRDefault="00A9476D" w:rsidP="00AD60E8">
            <w:pPr>
              <w:spacing w:after="0"/>
              <w:jc w:val="both"/>
              <w:rPr>
                <w:rFonts w:cs="Times New Roman"/>
              </w:rPr>
            </w:pPr>
            <w:r>
              <w:rPr>
                <w:rFonts w:cs="Times New Roman"/>
              </w:rPr>
              <w:t>conform</w:t>
            </w:r>
          </w:p>
        </w:tc>
      </w:tr>
      <w:tr w:rsidR="00A7298D" w:rsidTr="005601BE">
        <w:trPr>
          <w:trHeight w:val="325"/>
        </w:trPr>
        <w:tc>
          <w:tcPr>
            <w:tcW w:w="2306" w:type="dxa"/>
          </w:tcPr>
          <w:p w:rsidR="00A7298D" w:rsidRDefault="00A9476D" w:rsidP="00AD60E8">
            <w:pPr>
              <w:spacing w:after="0"/>
              <w:jc w:val="both"/>
              <w:rPr>
                <w:rFonts w:cs="Times New Roman"/>
              </w:rPr>
            </w:pPr>
            <w:r>
              <w:rPr>
                <w:rFonts w:cs="Times New Roman"/>
              </w:rPr>
              <w:t>D(LNER)</w:t>
            </w:r>
          </w:p>
        </w:tc>
        <w:tc>
          <w:tcPr>
            <w:tcW w:w="2306" w:type="dxa"/>
          </w:tcPr>
          <w:p w:rsidR="00A7298D" w:rsidRDefault="00A9476D" w:rsidP="00AD60E8">
            <w:pPr>
              <w:spacing w:after="0"/>
              <w:jc w:val="both"/>
              <w:rPr>
                <w:rFonts w:cs="Times New Roman"/>
              </w:rPr>
            </w:pPr>
            <w:r>
              <w:rPr>
                <w:rFonts w:cs="Times New Roman"/>
              </w:rPr>
              <w:t>+</w:t>
            </w:r>
          </w:p>
        </w:tc>
        <w:tc>
          <w:tcPr>
            <w:tcW w:w="2301" w:type="dxa"/>
          </w:tcPr>
          <w:p w:rsidR="00A7298D" w:rsidRDefault="00A9476D" w:rsidP="00AD60E8">
            <w:pPr>
              <w:spacing w:after="0"/>
              <w:jc w:val="both"/>
              <w:rPr>
                <w:rFonts w:cs="Times New Roman"/>
              </w:rPr>
            </w:pPr>
            <w:r>
              <w:rPr>
                <w:rFonts w:cs="Times New Roman"/>
              </w:rPr>
              <w:t>+</w:t>
            </w:r>
          </w:p>
        </w:tc>
        <w:tc>
          <w:tcPr>
            <w:tcW w:w="2306" w:type="dxa"/>
          </w:tcPr>
          <w:p w:rsidR="00A7298D" w:rsidRDefault="00A9476D" w:rsidP="00AD60E8">
            <w:pPr>
              <w:spacing w:after="0"/>
              <w:jc w:val="both"/>
              <w:rPr>
                <w:rFonts w:cs="Times New Roman"/>
              </w:rPr>
            </w:pPr>
            <w:r>
              <w:rPr>
                <w:rFonts w:cs="Times New Roman"/>
              </w:rPr>
              <w:t>conform</w:t>
            </w:r>
          </w:p>
        </w:tc>
      </w:tr>
      <w:tr w:rsidR="00A7298D" w:rsidTr="005601BE">
        <w:trPr>
          <w:trHeight w:val="305"/>
        </w:trPr>
        <w:tc>
          <w:tcPr>
            <w:tcW w:w="2306" w:type="dxa"/>
          </w:tcPr>
          <w:p w:rsidR="00A7298D" w:rsidRDefault="00A9476D" w:rsidP="00AD60E8">
            <w:pPr>
              <w:spacing w:after="0"/>
              <w:jc w:val="both"/>
              <w:rPr>
                <w:rFonts w:cs="Times New Roman"/>
              </w:rPr>
            </w:pPr>
            <w:r>
              <w:rPr>
                <w:rFonts w:cs="Times New Roman"/>
              </w:rPr>
              <w:t>D(LNINF)</w:t>
            </w:r>
          </w:p>
        </w:tc>
        <w:tc>
          <w:tcPr>
            <w:tcW w:w="2306" w:type="dxa"/>
          </w:tcPr>
          <w:p w:rsidR="00A7298D" w:rsidRDefault="00A9476D" w:rsidP="00AD60E8">
            <w:pPr>
              <w:spacing w:after="0"/>
              <w:jc w:val="both"/>
              <w:rPr>
                <w:rFonts w:cs="Times New Roman"/>
              </w:rPr>
            </w:pPr>
            <w:r>
              <w:rPr>
                <w:rFonts w:cs="Times New Roman"/>
              </w:rPr>
              <w:t>+</w:t>
            </w:r>
          </w:p>
        </w:tc>
        <w:tc>
          <w:tcPr>
            <w:tcW w:w="2301" w:type="dxa"/>
          </w:tcPr>
          <w:p w:rsidR="00A7298D" w:rsidRDefault="00A9476D" w:rsidP="00AD60E8">
            <w:pPr>
              <w:spacing w:after="0"/>
              <w:jc w:val="both"/>
              <w:rPr>
                <w:rFonts w:cs="Times New Roman"/>
              </w:rPr>
            </w:pPr>
            <w:r>
              <w:rPr>
                <w:rFonts w:cs="Times New Roman"/>
              </w:rPr>
              <w:t>+</w:t>
            </w:r>
          </w:p>
        </w:tc>
        <w:tc>
          <w:tcPr>
            <w:tcW w:w="2306" w:type="dxa"/>
          </w:tcPr>
          <w:p w:rsidR="00A7298D" w:rsidRDefault="00A9476D" w:rsidP="00AD60E8">
            <w:pPr>
              <w:spacing w:after="0"/>
              <w:jc w:val="both"/>
              <w:rPr>
                <w:rFonts w:cs="Times New Roman"/>
              </w:rPr>
            </w:pPr>
            <w:r>
              <w:rPr>
                <w:rFonts w:cs="Times New Roman"/>
              </w:rPr>
              <w:t>conform</w:t>
            </w:r>
          </w:p>
        </w:tc>
      </w:tr>
      <w:tr w:rsidR="00A7298D" w:rsidTr="005601BE">
        <w:trPr>
          <w:trHeight w:val="305"/>
        </w:trPr>
        <w:tc>
          <w:tcPr>
            <w:tcW w:w="2306" w:type="dxa"/>
          </w:tcPr>
          <w:p w:rsidR="00A7298D" w:rsidRDefault="00A9476D" w:rsidP="00AD60E8">
            <w:pPr>
              <w:spacing w:after="0"/>
              <w:jc w:val="both"/>
              <w:rPr>
                <w:rFonts w:cs="Times New Roman"/>
              </w:rPr>
            </w:pPr>
            <w:r>
              <w:rPr>
                <w:rFonts w:cs="Times New Roman"/>
              </w:rPr>
              <w:t>D(LNIR)</w:t>
            </w:r>
          </w:p>
        </w:tc>
        <w:tc>
          <w:tcPr>
            <w:tcW w:w="2306" w:type="dxa"/>
          </w:tcPr>
          <w:p w:rsidR="00A7298D" w:rsidRDefault="00A9476D" w:rsidP="00AD60E8">
            <w:pPr>
              <w:spacing w:after="0"/>
              <w:jc w:val="both"/>
              <w:rPr>
                <w:rFonts w:cs="Times New Roman"/>
              </w:rPr>
            </w:pPr>
            <w:r>
              <w:rPr>
                <w:rFonts w:cs="Times New Roman"/>
              </w:rPr>
              <w:t>-</w:t>
            </w:r>
          </w:p>
        </w:tc>
        <w:tc>
          <w:tcPr>
            <w:tcW w:w="2301" w:type="dxa"/>
          </w:tcPr>
          <w:p w:rsidR="00A7298D" w:rsidRDefault="00A9476D" w:rsidP="00AD60E8">
            <w:pPr>
              <w:spacing w:after="0"/>
              <w:jc w:val="both"/>
              <w:rPr>
                <w:rFonts w:cs="Times New Roman"/>
              </w:rPr>
            </w:pPr>
            <w:r>
              <w:rPr>
                <w:rFonts w:cs="Times New Roman"/>
              </w:rPr>
              <w:t>-</w:t>
            </w:r>
          </w:p>
        </w:tc>
        <w:tc>
          <w:tcPr>
            <w:tcW w:w="2306" w:type="dxa"/>
          </w:tcPr>
          <w:p w:rsidR="00A7298D" w:rsidRDefault="00A9476D" w:rsidP="00AD60E8">
            <w:pPr>
              <w:spacing w:after="0"/>
              <w:jc w:val="both"/>
              <w:rPr>
                <w:rFonts w:cs="Times New Roman"/>
              </w:rPr>
            </w:pPr>
            <w:r>
              <w:rPr>
                <w:rFonts w:cs="Times New Roman"/>
              </w:rPr>
              <w:t>conform</w:t>
            </w:r>
          </w:p>
        </w:tc>
      </w:tr>
    </w:tbl>
    <w:p w:rsidR="00A7298D" w:rsidRDefault="00A7298D" w:rsidP="0024283C">
      <w:pPr>
        <w:spacing w:after="0" w:line="360" w:lineRule="auto"/>
        <w:jc w:val="both"/>
        <w:rPr>
          <w:rFonts w:cs="Times New Roman"/>
          <w:b/>
        </w:rPr>
      </w:pPr>
    </w:p>
    <w:p w:rsidR="00A7298D" w:rsidRDefault="00A9476D" w:rsidP="003F18A7">
      <w:pPr>
        <w:pStyle w:val="Heading2"/>
        <w:spacing w:before="0"/>
      </w:pPr>
      <w:bookmarkStart w:id="58" w:name="_Toc234492128"/>
      <w:r>
        <w:t>4.5 Evaluation of results</w:t>
      </w:r>
      <w:bookmarkEnd w:id="58"/>
    </w:p>
    <w:p w:rsidR="00A7298D" w:rsidRDefault="00A9476D" w:rsidP="003F18A7">
      <w:pPr>
        <w:pStyle w:val="Heading2"/>
        <w:spacing w:before="0"/>
      </w:pPr>
      <w:bookmarkStart w:id="59" w:name="_Toc234492129"/>
      <w:r>
        <w:t>4.5.1 R-Squared (R²)</w:t>
      </w:r>
      <w:bookmarkEnd w:id="59"/>
    </w:p>
    <w:p w:rsidR="0024283C" w:rsidRDefault="0024283C" w:rsidP="0024283C">
      <w:pPr>
        <w:spacing w:after="0" w:line="360" w:lineRule="auto"/>
        <w:jc w:val="both"/>
        <w:rPr>
          <w:rFonts w:cs="Times New Roman"/>
        </w:rPr>
      </w:pPr>
      <w:r w:rsidRPr="0024283C">
        <w:rPr>
          <w:rFonts w:cs="Times New Roman"/>
        </w:rPr>
        <w:t xml:space="preserve">The R-squared (R²) value of 0.475159 indicates that 47.52% of the variation in economic growth in Nigeria is explained by the explanatory variables included in the model, namely external debt, domestic debt, public debt servicing, exchange rate, inflation rate, and interest rate. The remaining 52.48% of the variation is explained by other factors not included in the model and random disturbances. Although the R² value indicates a moderate explanatory power, it is acceptable because economic growth is influenced by many economic, political, and institutional factors that are beyond the scope of this study. Therefore, the model is considered suitable for explaining the relationship between public debt and economic growth in Nigeria. </w:t>
      </w:r>
    </w:p>
    <w:p w:rsidR="0024283C" w:rsidRDefault="0024283C" w:rsidP="0024283C">
      <w:pPr>
        <w:spacing w:after="0" w:line="360" w:lineRule="auto"/>
        <w:jc w:val="both"/>
        <w:rPr>
          <w:rFonts w:cs="Times New Roman"/>
        </w:rPr>
      </w:pPr>
    </w:p>
    <w:p w:rsidR="00A7298D" w:rsidRDefault="00A9476D" w:rsidP="0024283C">
      <w:pPr>
        <w:spacing w:after="0"/>
        <w:jc w:val="both"/>
        <w:rPr>
          <w:rFonts w:cs="Times New Roman"/>
          <w:b/>
          <w:bCs/>
        </w:rPr>
      </w:pPr>
      <w:r>
        <w:rPr>
          <w:rFonts w:cs="Times New Roman"/>
          <w:b/>
          <w:bCs/>
        </w:rPr>
        <w:t>4.5.2 T-Test</w:t>
      </w:r>
    </w:p>
    <w:p w:rsidR="0024283C" w:rsidRDefault="00A9476D" w:rsidP="00AD60E8">
      <w:pPr>
        <w:jc w:val="both"/>
        <w:rPr>
          <w:rFonts w:cs="Times New Roman"/>
        </w:rPr>
      </w:pPr>
      <w:r>
        <w:rPr>
          <w:rFonts w:cs="Times New Roman"/>
        </w:rPr>
        <w:t>Here the individual significance of each explanatory variable was calculated with student t-test.</w:t>
      </w:r>
    </w:p>
    <w:p w:rsidR="0024283C" w:rsidRDefault="0024283C">
      <w:pPr>
        <w:spacing w:after="0" w:line="240" w:lineRule="auto"/>
        <w:rPr>
          <w:rFonts w:cs="Times New Roman"/>
        </w:rPr>
      </w:pPr>
      <w:r>
        <w:rPr>
          <w:rFonts w:cs="Times New Roman"/>
        </w:rPr>
        <w:br w:type="page"/>
      </w:r>
    </w:p>
    <w:p w:rsidR="00A7298D" w:rsidRDefault="00A9476D" w:rsidP="00AD60E8">
      <w:pPr>
        <w:jc w:val="both"/>
        <w:rPr>
          <w:rFonts w:cs="Times New Roman"/>
        </w:rPr>
      </w:pPr>
      <w:r>
        <w:rPr>
          <w:rFonts w:cs="Times New Roman"/>
        </w:rPr>
        <w:lastRenderedPageBreak/>
        <w:t>The probability values for external debt (0.0466), domestic debt (0.0032), public debt servicing (0.0133), exchange rate (0.0000) and inflation rate (0.0016) are all less than 0.05. Thus, these variables are significant variables influencing the Nigerian economy.</w:t>
      </w:r>
    </w:p>
    <w:p w:rsidR="00A7298D" w:rsidRDefault="00A9476D" w:rsidP="00AD60E8">
      <w:pPr>
        <w:jc w:val="both"/>
        <w:rPr>
          <w:rFonts w:cs="Times New Roman"/>
        </w:rPr>
      </w:pPr>
      <w:r>
        <w:rPr>
          <w:rFonts w:cs="Times New Roman"/>
        </w:rPr>
        <w:t>The probability value of interest rate (0.7934) however is higher than 5 per cent which is the significance level and it means that the interest rate in the research period is not significantly influencing economic growth.</w:t>
      </w:r>
    </w:p>
    <w:p w:rsidR="003F18A7" w:rsidRDefault="003F18A7" w:rsidP="00AD60E8">
      <w:pPr>
        <w:jc w:val="both"/>
        <w:rPr>
          <w:rFonts w:cs="Times New Roman"/>
          <w:b/>
          <w:bCs/>
        </w:rPr>
      </w:pPr>
    </w:p>
    <w:p w:rsidR="00A7298D" w:rsidRDefault="00A9476D" w:rsidP="003F18A7">
      <w:pPr>
        <w:pStyle w:val="Heading2"/>
        <w:spacing w:before="0"/>
      </w:pPr>
      <w:bookmarkStart w:id="60" w:name="_Toc234492130"/>
      <w:r>
        <w:t>4.5.3 F-test</w:t>
      </w:r>
      <w:bookmarkEnd w:id="60"/>
    </w:p>
    <w:p w:rsidR="00A7298D" w:rsidRDefault="00A9476D" w:rsidP="00AD60E8">
      <w:pPr>
        <w:jc w:val="both"/>
        <w:rPr>
          <w:rFonts w:cs="Times New Roman"/>
        </w:rPr>
      </w:pPr>
      <w:r>
        <w:rPr>
          <w:rFonts w:cs="Times New Roman"/>
        </w:rPr>
        <w:t>The F-statistic value is 2.788748 with the associated value of 0.043085, so we dismissed the null hypothesis. This implies that all the variables of explanation are all relevant to economic growth in Nigeria.</w:t>
      </w:r>
    </w:p>
    <w:p w:rsidR="003F18A7" w:rsidRDefault="003F18A7" w:rsidP="00AD60E8">
      <w:pPr>
        <w:jc w:val="both"/>
        <w:rPr>
          <w:rFonts w:cs="Times New Roman"/>
          <w:b/>
          <w:bCs/>
        </w:rPr>
      </w:pPr>
    </w:p>
    <w:p w:rsidR="00A7298D" w:rsidRDefault="00A9476D" w:rsidP="003F18A7">
      <w:pPr>
        <w:pStyle w:val="Heading2"/>
        <w:spacing w:before="0"/>
      </w:pPr>
      <w:bookmarkStart w:id="61" w:name="_Toc234492131"/>
      <w:r>
        <w:t>4.5.4 Testing of Hypotheses</w:t>
      </w:r>
      <w:bookmarkEnd w:id="61"/>
    </w:p>
    <w:p w:rsidR="00A7298D" w:rsidRDefault="00A9476D" w:rsidP="00775CFC">
      <w:pPr>
        <w:spacing w:after="0"/>
      </w:pPr>
      <w:r>
        <w:t>Hypothesis One</w:t>
      </w:r>
    </w:p>
    <w:p w:rsidR="00A7298D" w:rsidRDefault="00A9476D" w:rsidP="00775CFC">
      <w:pPr>
        <w:spacing w:after="0"/>
        <w:jc w:val="both"/>
        <w:rPr>
          <w:rFonts w:cs="Times New Roman"/>
        </w:rPr>
      </w:pPr>
      <w:r>
        <w:rPr>
          <w:rFonts w:cs="Times New Roman"/>
        </w:rPr>
        <w:t>H01: External  debt has no significant relationship with economic growth of Nigeria.</w:t>
      </w:r>
    </w:p>
    <w:p w:rsidR="00A7298D" w:rsidRDefault="00A9476D" w:rsidP="00AD60E8">
      <w:pPr>
        <w:jc w:val="both"/>
        <w:rPr>
          <w:rFonts w:cs="Times New Roman"/>
        </w:rPr>
      </w:pPr>
      <w:r>
        <w:rPr>
          <w:rFonts w:cs="Times New Roman"/>
        </w:rPr>
        <w:t>The probability value (0.0466) of external debt is less than 0.05. Thus the null hypothesis is rejected. The results are that external debt has a significant impact on economic growth in Nigeria.</w:t>
      </w:r>
    </w:p>
    <w:p w:rsidR="00A7298D" w:rsidRDefault="00A9476D" w:rsidP="00AD60E8">
      <w:pPr>
        <w:jc w:val="both"/>
        <w:rPr>
          <w:rFonts w:cs="Times New Roman"/>
          <w:b/>
          <w:bCs/>
        </w:rPr>
      </w:pPr>
      <w:r>
        <w:rPr>
          <w:rFonts w:cs="Times New Roman"/>
          <w:b/>
          <w:bCs/>
        </w:rPr>
        <w:t>Hypothesis Two</w:t>
      </w:r>
    </w:p>
    <w:p w:rsidR="00A7298D" w:rsidRDefault="00A9476D" w:rsidP="00AD60E8">
      <w:pPr>
        <w:jc w:val="both"/>
        <w:rPr>
          <w:rFonts w:cs="Times New Roman"/>
        </w:rPr>
      </w:pPr>
      <w:r>
        <w:rPr>
          <w:rFonts w:cs="Times New Roman"/>
        </w:rPr>
        <w:t>H02: Domestic debt has no significant relationship with economic growth of Nigeria.</w:t>
      </w:r>
    </w:p>
    <w:p w:rsidR="00A7298D" w:rsidRDefault="00A9476D" w:rsidP="00AD60E8">
      <w:pPr>
        <w:jc w:val="both"/>
        <w:rPr>
          <w:rFonts w:cs="Times New Roman"/>
        </w:rPr>
      </w:pPr>
      <w:r>
        <w:rPr>
          <w:rFonts w:cs="Times New Roman"/>
        </w:rPr>
        <w:t>Probability values of domestic debt is less than 0.05 and 0.0032. Therefore, it can be concluded that the null hypothesis is rejected. Consequently, it  is considerable on the growth of the Nigerian economy.</w:t>
      </w:r>
    </w:p>
    <w:p w:rsidR="00A7298D" w:rsidRDefault="00A9476D" w:rsidP="00AD60E8">
      <w:pPr>
        <w:jc w:val="both"/>
        <w:rPr>
          <w:rFonts w:cs="Times New Roman"/>
          <w:b/>
          <w:bCs/>
        </w:rPr>
      </w:pPr>
      <w:r>
        <w:rPr>
          <w:rFonts w:cs="Times New Roman"/>
          <w:b/>
          <w:bCs/>
        </w:rPr>
        <w:lastRenderedPageBreak/>
        <w:t>Hypothesis Three</w:t>
      </w:r>
    </w:p>
    <w:p w:rsidR="00A7298D" w:rsidRDefault="00A9476D" w:rsidP="00AD60E8">
      <w:pPr>
        <w:jc w:val="both"/>
        <w:rPr>
          <w:rFonts w:cs="Times New Roman"/>
        </w:rPr>
      </w:pPr>
      <w:r>
        <w:rPr>
          <w:rFonts w:cs="Times New Roman"/>
        </w:rPr>
        <w:t>H03: The public debt servicing, in Nigeria, has not significantly correlated with growth.</w:t>
      </w:r>
    </w:p>
    <w:p w:rsidR="00A7298D" w:rsidRDefault="00A9476D" w:rsidP="00AD60E8">
      <w:pPr>
        <w:jc w:val="both"/>
        <w:rPr>
          <w:rFonts w:cs="Times New Roman"/>
        </w:rPr>
      </w:pPr>
      <w:r>
        <w:rPr>
          <w:rFonts w:cs="Times New Roman"/>
        </w:rPr>
        <w:t>The public debt servicing probability value of &lt; 0.05 and &gt; 0.0133. As such, the null hypothesis is rejected. Based on the above findings, it is safe to conclude that public debt servicing plays a significant role on economic growth of Nigeria.</w:t>
      </w:r>
    </w:p>
    <w:p w:rsidR="00A7298D" w:rsidRDefault="00A7298D" w:rsidP="00AD60E8">
      <w:pPr>
        <w:jc w:val="both"/>
        <w:rPr>
          <w:rFonts w:cs="Times New Roman"/>
        </w:rPr>
      </w:pPr>
    </w:p>
    <w:p w:rsidR="00A7298D" w:rsidRDefault="00A9476D" w:rsidP="0031568D">
      <w:pPr>
        <w:pStyle w:val="Heading2"/>
        <w:spacing w:before="0"/>
      </w:pPr>
      <w:bookmarkStart w:id="62" w:name="_Toc234492132"/>
      <w:r>
        <w:t>4.6 Econometric Diagnostic Tests</w:t>
      </w:r>
      <w:bookmarkEnd w:id="62"/>
    </w:p>
    <w:p w:rsidR="00A7298D" w:rsidRDefault="00A9476D" w:rsidP="0031568D">
      <w:pPr>
        <w:pStyle w:val="Heading2"/>
        <w:spacing w:before="0"/>
      </w:pPr>
      <w:bookmarkStart w:id="63" w:name="_Toc234492133"/>
      <w:r>
        <w:t>4.6.1 Heteroscedasticity Test</w:t>
      </w:r>
      <w:bookmarkEnd w:id="63"/>
    </w:p>
    <w:p w:rsidR="00A7298D" w:rsidRDefault="00A9476D" w:rsidP="00AD60E8">
      <w:pPr>
        <w:jc w:val="both"/>
        <w:rPr>
          <w:rFonts w:cs="Times New Roman"/>
        </w:rPr>
      </w:pPr>
      <w:r>
        <w:rPr>
          <w:rFonts w:cs="Times New Roman"/>
        </w:rPr>
        <w:t>The Breusch-Pagan-Godfrey test was used to test for the homoscedasticity of the error terms.</w:t>
      </w:r>
    </w:p>
    <w:p w:rsidR="00A7298D" w:rsidRDefault="00A9476D" w:rsidP="00AA3A2F">
      <w:pPr>
        <w:spacing w:after="0" w:line="240" w:lineRule="auto"/>
        <w:jc w:val="both"/>
        <w:rPr>
          <w:rFonts w:cs="Times New Roman"/>
          <w:b/>
          <w:bCs/>
        </w:rPr>
      </w:pPr>
      <w:r>
        <w:rPr>
          <w:rFonts w:cs="Times New Roman"/>
          <w:b/>
          <w:bCs/>
        </w:rPr>
        <w:t>Table 4.6: Test Results</w:t>
      </w:r>
    </w:p>
    <w:tbl>
      <w:tblPr>
        <w:tblStyle w:val="TableGrid"/>
        <w:tblpPr w:leftFromText="180" w:rightFromText="180" w:vertAnchor="text" w:horzAnchor="margin" w:tblpY="361"/>
        <w:tblW w:w="0" w:type="auto"/>
        <w:tblLook w:val="04A0"/>
      </w:tblPr>
      <w:tblGrid>
        <w:gridCol w:w="2771"/>
        <w:gridCol w:w="2770"/>
        <w:gridCol w:w="2755"/>
      </w:tblGrid>
      <w:tr w:rsidR="00A7298D">
        <w:tc>
          <w:tcPr>
            <w:tcW w:w="2771" w:type="dxa"/>
            <w:tcBorders>
              <w:top w:val="single" w:sz="4" w:space="0" w:color="auto"/>
              <w:left w:val="single" w:sz="4" w:space="0" w:color="auto"/>
              <w:bottom w:val="single" w:sz="4" w:space="0" w:color="auto"/>
              <w:right w:val="single" w:sz="4" w:space="0" w:color="auto"/>
            </w:tcBorders>
          </w:tcPr>
          <w:p w:rsidR="00A7298D" w:rsidRDefault="00A9476D" w:rsidP="00AA3A2F">
            <w:pPr>
              <w:spacing w:after="0"/>
              <w:jc w:val="both"/>
              <w:rPr>
                <w:rFonts w:cs="Times New Roman"/>
              </w:rPr>
            </w:pPr>
            <w:r>
              <w:rPr>
                <w:rFonts w:cs="Times New Roman"/>
              </w:rPr>
              <w:t>Test</w:t>
            </w:r>
          </w:p>
        </w:tc>
        <w:tc>
          <w:tcPr>
            <w:tcW w:w="2770" w:type="dxa"/>
            <w:tcBorders>
              <w:top w:val="single" w:sz="4" w:space="0" w:color="auto"/>
              <w:left w:val="single" w:sz="4" w:space="0" w:color="auto"/>
              <w:bottom w:val="single" w:sz="4" w:space="0" w:color="auto"/>
              <w:right w:val="single" w:sz="4" w:space="0" w:color="auto"/>
            </w:tcBorders>
          </w:tcPr>
          <w:p w:rsidR="00A7298D" w:rsidRDefault="00A9476D" w:rsidP="00AA3A2F">
            <w:pPr>
              <w:spacing w:line="240" w:lineRule="auto"/>
              <w:jc w:val="both"/>
              <w:rPr>
                <w:rFonts w:cs="Times New Roman"/>
              </w:rPr>
            </w:pPr>
            <w:r>
              <w:rPr>
                <w:rFonts w:cs="Times New Roman"/>
              </w:rPr>
              <w:t xml:space="preserve">Estimate                                                                                                                                                          </w:t>
            </w:r>
          </w:p>
        </w:tc>
        <w:tc>
          <w:tcPr>
            <w:tcW w:w="2755" w:type="dxa"/>
            <w:tcBorders>
              <w:top w:val="single" w:sz="4" w:space="0" w:color="auto"/>
              <w:left w:val="single" w:sz="4" w:space="0" w:color="auto"/>
              <w:bottom w:val="single" w:sz="4" w:space="0" w:color="auto"/>
              <w:right w:val="single" w:sz="4" w:space="0" w:color="auto"/>
            </w:tcBorders>
          </w:tcPr>
          <w:p w:rsidR="00A7298D" w:rsidRDefault="00A9476D" w:rsidP="00AA3A2F">
            <w:pPr>
              <w:spacing w:line="240" w:lineRule="auto"/>
              <w:jc w:val="both"/>
              <w:rPr>
                <w:rFonts w:cs="Times New Roman"/>
              </w:rPr>
            </w:pPr>
            <w:r>
              <w:rPr>
                <w:rFonts w:cs="Times New Roman"/>
              </w:rPr>
              <w:t>Prob</w:t>
            </w:r>
          </w:p>
        </w:tc>
      </w:tr>
      <w:tr w:rsidR="00A7298D">
        <w:tc>
          <w:tcPr>
            <w:tcW w:w="2771"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F-statistic</w:t>
            </w:r>
          </w:p>
        </w:tc>
        <w:tc>
          <w:tcPr>
            <w:tcW w:w="2770"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0.719092</w:t>
            </w:r>
          </w:p>
        </w:tc>
        <w:tc>
          <w:tcPr>
            <w:tcW w:w="2755"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0.6568</w:t>
            </w:r>
          </w:p>
        </w:tc>
      </w:tr>
      <w:tr w:rsidR="00A7298D">
        <w:tc>
          <w:tcPr>
            <w:tcW w:w="2771"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Obs*R-squared</w:t>
            </w:r>
          </w:p>
        </w:tc>
        <w:tc>
          <w:tcPr>
            <w:tcW w:w="2770"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5.514789</w:t>
            </w:r>
          </w:p>
        </w:tc>
        <w:tc>
          <w:tcPr>
            <w:tcW w:w="2755"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0.5974</w:t>
            </w:r>
          </w:p>
        </w:tc>
      </w:tr>
      <w:tr w:rsidR="00A7298D">
        <w:tc>
          <w:tcPr>
            <w:tcW w:w="2771"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Scaled explained SS</w:t>
            </w:r>
          </w:p>
        </w:tc>
        <w:tc>
          <w:tcPr>
            <w:tcW w:w="2770"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3.675686</w:t>
            </w:r>
          </w:p>
        </w:tc>
        <w:tc>
          <w:tcPr>
            <w:tcW w:w="2755"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0.8163</w:t>
            </w:r>
          </w:p>
        </w:tc>
      </w:tr>
    </w:tbl>
    <w:p w:rsidR="00A7298D" w:rsidRDefault="00A7298D" w:rsidP="00AD60E8">
      <w:pPr>
        <w:jc w:val="both"/>
        <w:rPr>
          <w:rFonts w:cs="Times New Roman"/>
        </w:rPr>
      </w:pPr>
    </w:p>
    <w:p w:rsidR="00AA3A2F" w:rsidRDefault="00AA3A2F" w:rsidP="00AD60E8">
      <w:pPr>
        <w:jc w:val="both"/>
        <w:rPr>
          <w:rFonts w:cs="Times New Roman"/>
        </w:rPr>
      </w:pPr>
    </w:p>
    <w:p w:rsidR="00AA3A2F" w:rsidRDefault="00AA3A2F" w:rsidP="00AD60E8">
      <w:pPr>
        <w:jc w:val="both"/>
        <w:rPr>
          <w:rFonts w:cs="Times New Roman"/>
        </w:rPr>
      </w:pPr>
    </w:p>
    <w:p w:rsidR="00AA3A2F" w:rsidRDefault="00AA3A2F" w:rsidP="00AD60E8">
      <w:pPr>
        <w:jc w:val="both"/>
        <w:rPr>
          <w:rFonts w:cs="Times New Roman"/>
        </w:rPr>
      </w:pPr>
    </w:p>
    <w:p w:rsidR="00AA3A2F" w:rsidRDefault="00AA3A2F" w:rsidP="00AD60E8">
      <w:pPr>
        <w:jc w:val="both"/>
        <w:rPr>
          <w:rFonts w:cs="Times New Roman"/>
        </w:rPr>
      </w:pPr>
    </w:p>
    <w:p w:rsidR="00A7298D" w:rsidRDefault="00A9476D" w:rsidP="00AD60E8">
      <w:pPr>
        <w:jc w:val="both"/>
        <w:rPr>
          <w:rFonts w:cs="Times New Roman"/>
        </w:rPr>
      </w:pPr>
      <w:r>
        <w:rPr>
          <w:rFonts w:cs="Times New Roman"/>
        </w:rPr>
        <w:t>All of the probability values</w:t>
      </w:r>
      <w:r w:rsidR="00AA3A2F">
        <w:rPr>
          <w:rFonts w:cs="Times New Roman"/>
        </w:rPr>
        <w:t xml:space="preserve"> </w:t>
      </w:r>
      <w:r>
        <w:rPr>
          <w:rFonts w:cs="Times New Roman"/>
        </w:rPr>
        <w:t>are above the 0.05 cut-off.</w:t>
      </w:r>
    </w:p>
    <w:p w:rsidR="00A7298D" w:rsidRDefault="00A9476D" w:rsidP="00AD60E8">
      <w:pPr>
        <w:jc w:val="both"/>
        <w:rPr>
          <w:rFonts w:cs="Times New Roman"/>
        </w:rPr>
      </w:pPr>
      <w:r>
        <w:rPr>
          <w:rFonts w:cs="Times New Roman"/>
        </w:rPr>
        <w:t>Thus the null hypothesis that the values are the same is supported. As such, the model does not suffer from heteroscedasticity problems.</w:t>
      </w:r>
    </w:p>
    <w:p w:rsidR="00AA3A2F" w:rsidRDefault="00AA3A2F" w:rsidP="00AD60E8">
      <w:pPr>
        <w:jc w:val="both"/>
        <w:rPr>
          <w:rFonts w:cs="Times New Roman"/>
        </w:rPr>
      </w:pPr>
    </w:p>
    <w:p w:rsidR="00A7298D" w:rsidRDefault="00A9476D" w:rsidP="00AA3A2F">
      <w:pPr>
        <w:pStyle w:val="Heading2"/>
        <w:spacing w:before="0"/>
      </w:pPr>
      <w:bookmarkStart w:id="64" w:name="_Toc234492134"/>
      <w:r>
        <w:t>4.6.2 Autocorrelation Test</w:t>
      </w:r>
      <w:bookmarkEnd w:id="64"/>
    </w:p>
    <w:p w:rsidR="00A7298D" w:rsidRDefault="00A9476D" w:rsidP="00AD60E8">
      <w:pPr>
        <w:jc w:val="both"/>
        <w:rPr>
          <w:rFonts w:cs="Times New Roman"/>
        </w:rPr>
      </w:pPr>
      <w:r>
        <w:rPr>
          <w:rFonts w:cs="Times New Roman"/>
        </w:rPr>
        <w:t>The autocorrelation was tested by performing Breusch-Godfrey Serial Correlation LM test on data.</w:t>
      </w:r>
    </w:p>
    <w:p w:rsidR="00A7298D" w:rsidRDefault="00A9476D" w:rsidP="00AA3A2F">
      <w:pPr>
        <w:spacing w:after="0" w:line="240" w:lineRule="auto"/>
        <w:jc w:val="both"/>
        <w:rPr>
          <w:rFonts w:cs="Times New Roman"/>
          <w:b/>
          <w:bCs/>
        </w:rPr>
      </w:pPr>
      <w:r>
        <w:rPr>
          <w:rFonts w:cs="Times New Roman"/>
          <w:b/>
          <w:bCs/>
        </w:rPr>
        <w:lastRenderedPageBreak/>
        <w:t>Table 4.7: Results</w:t>
      </w:r>
    </w:p>
    <w:tbl>
      <w:tblPr>
        <w:tblStyle w:val="TableGrid"/>
        <w:tblpPr w:leftFromText="180" w:rightFromText="180" w:vertAnchor="text" w:horzAnchor="margin" w:tblpY="401"/>
        <w:tblW w:w="0" w:type="auto"/>
        <w:tblLook w:val="04A0"/>
      </w:tblPr>
      <w:tblGrid>
        <w:gridCol w:w="2059"/>
        <w:gridCol w:w="1593"/>
        <w:gridCol w:w="2557"/>
        <w:gridCol w:w="2087"/>
      </w:tblGrid>
      <w:tr w:rsidR="00A7298D" w:rsidTr="00AA3A2F">
        <w:tc>
          <w:tcPr>
            <w:tcW w:w="2059" w:type="dxa"/>
            <w:tcBorders>
              <w:top w:val="single" w:sz="4" w:space="0" w:color="auto"/>
              <w:left w:val="single" w:sz="4" w:space="0" w:color="auto"/>
              <w:bottom w:val="single" w:sz="4" w:space="0" w:color="auto"/>
              <w:right w:val="single" w:sz="4" w:space="0" w:color="auto"/>
            </w:tcBorders>
          </w:tcPr>
          <w:p w:rsidR="00A7298D" w:rsidRDefault="00A9476D" w:rsidP="00AA3A2F">
            <w:pPr>
              <w:spacing w:after="0"/>
              <w:jc w:val="both"/>
              <w:rPr>
                <w:rFonts w:cs="Times New Roman"/>
              </w:rPr>
            </w:pPr>
            <w:r>
              <w:rPr>
                <w:rFonts w:cs="Times New Roman"/>
              </w:rPr>
              <w:t>Test</w:t>
            </w:r>
          </w:p>
        </w:tc>
        <w:tc>
          <w:tcPr>
            <w:tcW w:w="1593"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Estimate</w:t>
            </w:r>
          </w:p>
        </w:tc>
        <w:tc>
          <w:tcPr>
            <w:tcW w:w="2557"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DF</w:t>
            </w:r>
          </w:p>
        </w:tc>
        <w:tc>
          <w:tcPr>
            <w:tcW w:w="2087"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Probability</w:t>
            </w:r>
          </w:p>
        </w:tc>
      </w:tr>
      <w:tr w:rsidR="00A7298D" w:rsidTr="00AA3A2F">
        <w:tc>
          <w:tcPr>
            <w:tcW w:w="2059"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F-statistic</w:t>
            </w:r>
          </w:p>
        </w:tc>
        <w:tc>
          <w:tcPr>
            <w:tcW w:w="1593"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5.537728</w:t>
            </w:r>
          </w:p>
        </w:tc>
        <w:tc>
          <w:tcPr>
            <w:tcW w:w="2557"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Prob. F(2,24)</w:t>
            </w:r>
          </w:p>
        </w:tc>
        <w:tc>
          <w:tcPr>
            <w:tcW w:w="2087"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0.3126</w:t>
            </w:r>
          </w:p>
        </w:tc>
      </w:tr>
      <w:tr w:rsidR="00A7298D" w:rsidTr="00AA3A2F">
        <w:tc>
          <w:tcPr>
            <w:tcW w:w="2059"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Obs*R-squared</w:t>
            </w:r>
          </w:p>
        </w:tc>
        <w:tc>
          <w:tcPr>
            <w:tcW w:w="1593"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10.71578</w:t>
            </w:r>
          </w:p>
        </w:tc>
        <w:tc>
          <w:tcPr>
            <w:tcW w:w="2557"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Prob.Chi-Square(2)</w:t>
            </w:r>
          </w:p>
        </w:tc>
        <w:tc>
          <w:tcPr>
            <w:tcW w:w="2087"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0.9156</w:t>
            </w:r>
          </w:p>
        </w:tc>
      </w:tr>
    </w:tbl>
    <w:p w:rsidR="00A7298D" w:rsidRDefault="00A7298D" w:rsidP="00AD60E8">
      <w:pPr>
        <w:jc w:val="both"/>
        <w:rPr>
          <w:rFonts w:cs="Times New Roman"/>
          <w:b/>
          <w:bCs/>
        </w:rPr>
      </w:pPr>
    </w:p>
    <w:p w:rsidR="00A7298D" w:rsidRDefault="00A9476D" w:rsidP="00AD60E8">
      <w:pPr>
        <w:jc w:val="both"/>
        <w:rPr>
          <w:rFonts w:cs="Times New Roman"/>
        </w:rPr>
      </w:pPr>
      <w:r>
        <w:rPr>
          <w:rFonts w:cs="Times New Roman"/>
        </w:rPr>
        <w:t>All the p-values of the F-statistic (0.3126) and Obs*R-squared (0.9156) are &gt; 0.05.</w:t>
      </w:r>
    </w:p>
    <w:p w:rsidR="00A7298D" w:rsidRDefault="00A9476D" w:rsidP="00AD60E8">
      <w:pPr>
        <w:jc w:val="both"/>
        <w:rPr>
          <w:rFonts w:cs="Times New Roman"/>
        </w:rPr>
      </w:pPr>
      <w:r>
        <w:rPr>
          <w:rFonts w:cs="Times New Roman"/>
        </w:rPr>
        <w:t>Thus, the null hypothesis that there is no serial correlation is accepted. This means that the residuals will be uncorrelated and the estimated model will not be autocorrelated.</w:t>
      </w:r>
    </w:p>
    <w:p w:rsidR="00B85EF0" w:rsidRDefault="00B85EF0" w:rsidP="00AD60E8">
      <w:pPr>
        <w:jc w:val="both"/>
        <w:rPr>
          <w:rFonts w:cs="Times New Roman"/>
        </w:rPr>
      </w:pPr>
    </w:p>
    <w:p w:rsidR="00D84A95" w:rsidRPr="00D84A95" w:rsidRDefault="00D84A95" w:rsidP="00B85EF0">
      <w:pPr>
        <w:pStyle w:val="Heading2"/>
        <w:spacing w:before="0"/>
      </w:pPr>
      <w:bookmarkStart w:id="65" w:name="_Toc234492135"/>
      <w:r>
        <w:t>4.6.3 Normality Test</w:t>
      </w:r>
      <w:bookmarkEnd w:id="65"/>
    </w:p>
    <w:tbl>
      <w:tblPr>
        <w:tblpPr w:leftFromText="180" w:rightFromText="180" w:vertAnchor="text" w:horzAnchor="margin" w:tblpY="352"/>
        <w:tblW w:w="7754" w:type="dxa"/>
        <w:tblLook w:val="04A0"/>
      </w:tblPr>
      <w:tblGrid>
        <w:gridCol w:w="2194"/>
        <w:gridCol w:w="2510"/>
        <w:gridCol w:w="3050"/>
      </w:tblGrid>
      <w:tr w:rsidR="00D84A95" w:rsidTr="00D84A95">
        <w:trPr>
          <w:trHeight w:val="266"/>
        </w:trPr>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rsidR="00D84A95" w:rsidRDefault="00D84A95" w:rsidP="00D84A95">
            <w:pPr>
              <w:spacing w:after="0"/>
              <w:jc w:val="both"/>
              <w:rPr>
                <w:rFonts w:eastAsia="Times New Roman" w:cs="Times New Roman"/>
                <w:color w:val="000000"/>
                <w:kern w:val="0"/>
              </w:rPr>
            </w:pPr>
            <w:r>
              <w:rPr>
                <w:rFonts w:eastAsia="Times New Roman" w:cs="Times New Roman"/>
                <w:color w:val="000000"/>
                <w:kern w:val="0"/>
              </w:rPr>
              <w:t> </w:t>
            </w:r>
          </w:p>
        </w:tc>
        <w:tc>
          <w:tcPr>
            <w:tcW w:w="2510" w:type="dxa"/>
            <w:tcBorders>
              <w:top w:val="single" w:sz="4" w:space="0" w:color="auto"/>
              <w:left w:val="nil"/>
              <w:bottom w:val="single" w:sz="4" w:space="0" w:color="auto"/>
              <w:right w:val="single" w:sz="4" w:space="0" w:color="auto"/>
            </w:tcBorders>
            <w:shd w:val="clear" w:color="auto" w:fill="auto"/>
            <w:vAlign w:val="center"/>
          </w:tcPr>
          <w:p w:rsidR="00D84A95" w:rsidRDefault="00D84A95" w:rsidP="00D84A95">
            <w:pPr>
              <w:spacing w:after="0"/>
              <w:jc w:val="both"/>
              <w:rPr>
                <w:rFonts w:eastAsia="Times New Roman" w:cs="Times New Roman"/>
                <w:color w:val="000000"/>
                <w:kern w:val="0"/>
              </w:rPr>
            </w:pPr>
            <w:r>
              <w:rPr>
                <w:rFonts w:eastAsia="Times New Roman" w:cs="Times New Roman"/>
                <w:color w:val="000000"/>
                <w:kern w:val="0"/>
              </w:rPr>
              <w:t>Estimate</w:t>
            </w:r>
          </w:p>
        </w:tc>
        <w:tc>
          <w:tcPr>
            <w:tcW w:w="3050" w:type="dxa"/>
            <w:tcBorders>
              <w:top w:val="single" w:sz="4" w:space="0" w:color="auto"/>
              <w:left w:val="nil"/>
              <w:bottom w:val="single" w:sz="4" w:space="0" w:color="auto"/>
              <w:right w:val="single" w:sz="4" w:space="0" w:color="auto"/>
            </w:tcBorders>
            <w:shd w:val="clear" w:color="auto" w:fill="auto"/>
            <w:vAlign w:val="center"/>
          </w:tcPr>
          <w:p w:rsidR="00D84A95" w:rsidRDefault="00D84A95" w:rsidP="00D84A95">
            <w:pPr>
              <w:spacing w:after="0"/>
              <w:jc w:val="both"/>
              <w:rPr>
                <w:rFonts w:eastAsia="Times New Roman" w:cs="Times New Roman"/>
                <w:color w:val="000000"/>
                <w:kern w:val="0"/>
              </w:rPr>
            </w:pPr>
            <w:r>
              <w:rPr>
                <w:rFonts w:eastAsia="Times New Roman" w:cs="Times New Roman"/>
                <w:color w:val="000000"/>
                <w:kern w:val="0"/>
              </w:rPr>
              <w:t>Probability</w:t>
            </w:r>
          </w:p>
        </w:tc>
      </w:tr>
      <w:tr w:rsidR="00D84A95" w:rsidTr="00D84A95">
        <w:trPr>
          <w:trHeight w:val="266"/>
        </w:trPr>
        <w:tc>
          <w:tcPr>
            <w:tcW w:w="2194" w:type="dxa"/>
            <w:tcBorders>
              <w:top w:val="nil"/>
              <w:left w:val="single" w:sz="4" w:space="0" w:color="auto"/>
              <w:bottom w:val="single" w:sz="4" w:space="0" w:color="auto"/>
              <w:right w:val="single" w:sz="4" w:space="0" w:color="auto"/>
            </w:tcBorders>
            <w:shd w:val="clear" w:color="auto" w:fill="auto"/>
            <w:vAlign w:val="center"/>
          </w:tcPr>
          <w:p w:rsidR="00D84A95" w:rsidRDefault="00D84A95" w:rsidP="00D84A95">
            <w:pPr>
              <w:spacing w:after="0"/>
              <w:jc w:val="both"/>
              <w:rPr>
                <w:rFonts w:eastAsia="Times New Roman" w:cs="Times New Roman"/>
                <w:color w:val="000000"/>
                <w:kern w:val="0"/>
              </w:rPr>
            </w:pPr>
            <w:r>
              <w:rPr>
                <w:rFonts w:eastAsia="Times New Roman" w:cs="Times New Roman"/>
                <w:color w:val="000000"/>
                <w:kern w:val="0"/>
              </w:rPr>
              <w:t>Jarque-Bera</w:t>
            </w:r>
          </w:p>
        </w:tc>
        <w:tc>
          <w:tcPr>
            <w:tcW w:w="2510" w:type="dxa"/>
            <w:tcBorders>
              <w:top w:val="nil"/>
              <w:left w:val="nil"/>
              <w:bottom w:val="single" w:sz="4" w:space="0" w:color="auto"/>
              <w:right w:val="single" w:sz="4" w:space="0" w:color="auto"/>
            </w:tcBorders>
            <w:shd w:val="clear" w:color="auto" w:fill="auto"/>
            <w:vAlign w:val="center"/>
          </w:tcPr>
          <w:p w:rsidR="00D84A95" w:rsidRDefault="00D84A95" w:rsidP="00D84A95">
            <w:pPr>
              <w:spacing w:after="0"/>
              <w:jc w:val="both"/>
              <w:rPr>
                <w:rFonts w:eastAsia="Times New Roman" w:cs="Times New Roman"/>
                <w:color w:val="000000"/>
                <w:kern w:val="0"/>
              </w:rPr>
            </w:pPr>
            <w:r>
              <w:rPr>
                <w:rFonts w:eastAsia="Times New Roman" w:cs="Times New Roman"/>
                <w:color w:val="000000"/>
                <w:kern w:val="0"/>
              </w:rPr>
              <w:t>0.81</w:t>
            </w:r>
          </w:p>
        </w:tc>
        <w:tc>
          <w:tcPr>
            <w:tcW w:w="3050" w:type="dxa"/>
            <w:tcBorders>
              <w:top w:val="nil"/>
              <w:left w:val="nil"/>
              <w:bottom w:val="single" w:sz="4" w:space="0" w:color="auto"/>
              <w:right w:val="single" w:sz="4" w:space="0" w:color="auto"/>
            </w:tcBorders>
            <w:shd w:val="clear" w:color="auto" w:fill="auto"/>
            <w:vAlign w:val="center"/>
          </w:tcPr>
          <w:p w:rsidR="00D84A95" w:rsidRDefault="00D84A95" w:rsidP="00D84A95">
            <w:pPr>
              <w:spacing w:after="0"/>
              <w:jc w:val="both"/>
              <w:rPr>
                <w:rFonts w:eastAsia="Times New Roman" w:cs="Times New Roman"/>
                <w:color w:val="000000"/>
                <w:kern w:val="0"/>
              </w:rPr>
            </w:pPr>
            <w:r>
              <w:rPr>
                <w:rFonts w:eastAsia="Times New Roman" w:cs="Times New Roman"/>
                <w:color w:val="000000"/>
                <w:kern w:val="0"/>
              </w:rPr>
              <w:t>0.67</w:t>
            </w:r>
          </w:p>
        </w:tc>
      </w:tr>
    </w:tbl>
    <w:p w:rsidR="00D84A95" w:rsidRDefault="00D84A95" w:rsidP="00AA3A2F">
      <w:pPr>
        <w:spacing w:after="0"/>
        <w:jc w:val="both"/>
        <w:rPr>
          <w:rFonts w:cs="Times New Roman"/>
          <w:b/>
          <w:bCs/>
        </w:rPr>
      </w:pPr>
    </w:p>
    <w:p w:rsidR="00D84A95" w:rsidRDefault="00D84A95" w:rsidP="00AA3A2F">
      <w:pPr>
        <w:spacing w:after="0"/>
        <w:jc w:val="both"/>
        <w:rPr>
          <w:rFonts w:cs="Times New Roman"/>
          <w:b/>
          <w:bCs/>
        </w:rPr>
      </w:pPr>
    </w:p>
    <w:p w:rsidR="00D84A95" w:rsidRDefault="00D84A95" w:rsidP="00AA3A2F">
      <w:pPr>
        <w:spacing w:after="0"/>
        <w:jc w:val="both"/>
        <w:rPr>
          <w:rFonts w:cs="Times New Roman"/>
          <w:b/>
          <w:bCs/>
        </w:rPr>
      </w:pPr>
    </w:p>
    <w:p w:rsidR="00A7298D" w:rsidRDefault="00A9476D" w:rsidP="00AD60E8">
      <w:pPr>
        <w:jc w:val="both"/>
        <w:rPr>
          <w:rFonts w:cs="Times New Roman"/>
        </w:rPr>
      </w:pPr>
      <w:r>
        <w:rPr>
          <w:rFonts w:cs="Times New Roman"/>
        </w:rPr>
        <w:t>The probability value is 0.67, which is not less than the 5 percent significance level. Hence, the null hypothesis, that the data are normally distributed, may be accepted.</w:t>
      </w:r>
    </w:p>
    <w:p w:rsidR="00B85EF0" w:rsidRDefault="00B85EF0" w:rsidP="00AD60E8">
      <w:pPr>
        <w:jc w:val="both"/>
        <w:rPr>
          <w:rFonts w:cs="Times New Roman"/>
        </w:rPr>
      </w:pPr>
    </w:p>
    <w:p w:rsidR="00A7298D" w:rsidRDefault="00A9476D" w:rsidP="00B85EF0">
      <w:pPr>
        <w:pStyle w:val="Heading2"/>
        <w:spacing w:before="0"/>
      </w:pPr>
      <w:bookmarkStart w:id="66" w:name="_Toc234492136"/>
      <w:r>
        <w:t>4.6.4 Multicollinearity Test</w:t>
      </w:r>
      <w:bookmarkEnd w:id="66"/>
    </w:p>
    <w:p w:rsidR="00A7298D" w:rsidRDefault="00A9476D" w:rsidP="00AD60E8">
      <w:pPr>
        <w:jc w:val="both"/>
        <w:rPr>
          <w:rFonts w:cs="Times New Roman"/>
        </w:rPr>
      </w:pPr>
      <w:r>
        <w:rPr>
          <w:rFonts w:cs="Times New Roman"/>
        </w:rPr>
        <w:t>The pair-wise correlation matrix was used to check for correlation</w:t>
      </w:r>
      <w:r w:rsidR="00AA3A2F">
        <w:rPr>
          <w:rFonts w:cs="Times New Roman"/>
        </w:rPr>
        <w:t xml:space="preserve"> </w:t>
      </w:r>
      <w:r>
        <w:rPr>
          <w:rFonts w:cs="Times New Roman"/>
        </w:rPr>
        <w:t>within the explanatory variables.</w:t>
      </w:r>
    </w:p>
    <w:p w:rsidR="00B85EF0" w:rsidRDefault="00B85EF0">
      <w:pPr>
        <w:spacing w:after="0" w:line="240" w:lineRule="auto"/>
        <w:rPr>
          <w:rFonts w:cs="Times New Roman"/>
          <w:b/>
          <w:bCs/>
        </w:rPr>
      </w:pPr>
      <w:r>
        <w:rPr>
          <w:rFonts w:cs="Times New Roman"/>
          <w:b/>
          <w:bCs/>
        </w:rPr>
        <w:br w:type="page"/>
      </w:r>
    </w:p>
    <w:p w:rsidR="00A7298D" w:rsidRDefault="00A9476D" w:rsidP="00AD60E8">
      <w:pPr>
        <w:jc w:val="both"/>
        <w:rPr>
          <w:rFonts w:cs="Times New Roman"/>
          <w:b/>
          <w:bCs/>
        </w:rPr>
      </w:pPr>
      <w:r>
        <w:rPr>
          <w:rFonts w:cs="Times New Roman"/>
          <w:b/>
          <w:bCs/>
        </w:rPr>
        <w:lastRenderedPageBreak/>
        <w:t>Table 4.6.4: Multicollinearity Test Results</w:t>
      </w:r>
    </w:p>
    <w:tbl>
      <w:tblPr>
        <w:tblW w:w="8893" w:type="dxa"/>
        <w:tblInd w:w="-10" w:type="dxa"/>
        <w:tblLook w:val="04A0"/>
      </w:tblPr>
      <w:tblGrid>
        <w:gridCol w:w="1293"/>
        <w:gridCol w:w="1264"/>
        <w:gridCol w:w="1264"/>
        <w:gridCol w:w="1293"/>
        <w:gridCol w:w="1253"/>
        <w:gridCol w:w="1266"/>
        <w:gridCol w:w="1260"/>
      </w:tblGrid>
      <w:tr w:rsidR="00A7298D">
        <w:trPr>
          <w:trHeight w:val="348"/>
        </w:trPr>
        <w:tc>
          <w:tcPr>
            <w:tcW w:w="1293" w:type="dxa"/>
            <w:tcBorders>
              <w:top w:val="single" w:sz="8" w:space="0" w:color="auto"/>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 </w:t>
            </w:r>
          </w:p>
        </w:tc>
        <w:tc>
          <w:tcPr>
            <w:tcW w:w="1264"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LNXD</w:t>
            </w:r>
          </w:p>
        </w:tc>
        <w:tc>
          <w:tcPr>
            <w:tcW w:w="1264"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LNDD</w:t>
            </w:r>
          </w:p>
        </w:tc>
        <w:tc>
          <w:tcPr>
            <w:tcW w:w="1293"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LNPDS</w:t>
            </w:r>
          </w:p>
        </w:tc>
        <w:tc>
          <w:tcPr>
            <w:tcW w:w="1253"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LNIR</w:t>
            </w:r>
          </w:p>
        </w:tc>
        <w:tc>
          <w:tcPr>
            <w:tcW w:w="1266"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LNINF</w:t>
            </w:r>
          </w:p>
        </w:tc>
        <w:tc>
          <w:tcPr>
            <w:tcW w:w="1260" w:type="dxa"/>
            <w:tcBorders>
              <w:top w:val="single" w:sz="8" w:space="0" w:color="auto"/>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LNER</w:t>
            </w:r>
          </w:p>
        </w:tc>
      </w:tr>
      <w:tr w:rsidR="00A7298D">
        <w:trPr>
          <w:trHeight w:val="348"/>
        </w:trPr>
        <w:tc>
          <w:tcPr>
            <w:tcW w:w="1293"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LNXD</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1.000</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0.362</w:t>
            </w:r>
          </w:p>
        </w:tc>
        <w:tc>
          <w:tcPr>
            <w:tcW w:w="129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0.214</w:t>
            </w:r>
          </w:p>
        </w:tc>
        <w:tc>
          <w:tcPr>
            <w:tcW w:w="125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0.485</w:t>
            </w:r>
          </w:p>
        </w:tc>
        <w:tc>
          <w:tcPr>
            <w:tcW w:w="1266"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0.111</w:t>
            </w:r>
          </w:p>
        </w:tc>
        <w:tc>
          <w:tcPr>
            <w:tcW w:w="1260"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0.608</w:t>
            </w:r>
          </w:p>
        </w:tc>
      </w:tr>
      <w:tr w:rsidR="00A7298D">
        <w:trPr>
          <w:trHeight w:val="348"/>
        </w:trPr>
        <w:tc>
          <w:tcPr>
            <w:tcW w:w="1293"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LNDD</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0.362</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1.000</w:t>
            </w:r>
          </w:p>
        </w:tc>
        <w:tc>
          <w:tcPr>
            <w:tcW w:w="129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-0.245</w:t>
            </w:r>
          </w:p>
        </w:tc>
        <w:tc>
          <w:tcPr>
            <w:tcW w:w="125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-0.011</w:t>
            </w:r>
          </w:p>
        </w:tc>
        <w:tc>
          <w:tcPr>
            <w:tcW w:w="1266"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-0.112</w:t>
            </w:r>
          </w:p>
        </w:tc>
        <w:tc>
          <w:tcPr>
            <w:tcW w:w="1260"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0.451</w:t>
            </w:r>
          </w:p>
        </w:tc>
      </w:tr>
      <w:tr w:rsidR="00A7298D">
        <w:trPr>
          <w:trHeight w:val="348"/>
        </w:trPr>
        <w:tc>
          <w:tcPr>
            <w:tcW w:w="1293"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LNPDS</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0.214</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-0.245</w:t>
            </w:r>
          </w:p>
        </w:tc>
        <w:tc>
          <w:tcPr>
            <w:tcW w:w="129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1.000</w:t>
            </w:r>
          </w:p>
        </w:tc>
        <w:tc>
          <w:tcPr>
            <w:tcW w:w="125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0.504</w:t>
            </w:r>
          </w:p>
        </w:tc>
        <w:tc>
          <w:tcPr>
            <w:tcW w:w="1266"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0.292</w:t>
            </w:r>
          </w:p>
        </w:tc>
        <w:tc>
          <w:tcPr>
            <w:tcW w:w="1260"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-0.146</w:t>
            </w:r>
          </w:p>
        </w:tc>
      </w:tr>
      <w:tr w:rsidR="00A7298D">
        <w:trPr>
          <w:trHeight w:val="348"/>
        </w:trPr>
        <w:tc>
          <w:tcPr>
            <w:tcW w:w="1293"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LNIR</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0.485</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-0.011</w:t>
            </w:r>
          </w:p>
        </w:tc>
        <w:tc>
          <w:tcPr>
            <w:tcW w:w="129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0.504</w:t>
            </w:r>
          </w:p>
        </w:tc>
        <w:tc>
          <w:tcPr>
            <w:tcW w:w="125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1.000</w:t>
            </w:r>
          </w:p>
        </w:tc>
        <w:tc>
          <w:tcPr>
            <w:tcW w:w="1266"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0.393</w:t>
            </w:r>
          </w:p>
        </w:tc>
        <w:tc>
          <w:tcPr>
            <w:tcW w:w="1260"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0.015</w:t>
            </w:r>
          </w:p>
        </w:tc>
      </w:tr>
      <w:tr w:rsidR="00A7298D">
        <w:trPr>
          <w:trHeight w:val="348"/>
        </w:trPr>
        <w:tc>
          <w:tcPr>
            <w:tcW w:w="1293"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LNINF</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0.111</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-0.112</w:t>
            </w:r>
          </w:p>
        </w:tc>
        <w:tc>
          <w:tcPr>
            <w:tcW w:w="129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0.292</w:t>
            </w:r>
          </w:p>
        </w:tc>
        <w:tc>
          <w:tcPr>
            <w:tcW w:w="125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0.393</w:t>
            </w:r>
          </w:p>
        </w:tc>
        <w:tc>
          <w:tcPr>
            <w:tcW w:w="1266"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1.000</w:t>
            </w:r>
          </w:p>
        </w:tc>
        <w:tc>
          <w:tcPr>
            <w:tcW w:w="1260"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-0.161</w:t>
            </w:r>
          </w:p>
        </w:tc>
      </w:tr>
      <w:tr w:rsidR="00A7298D">
        <w:trPr>
          <w:trHeight w:val="348"/>
        </w:trPr>
        <w:tc>
          <w:tcPr>
            <w:tcW w:w="1293" w:type="dxa"/>
            <w:tcBorders>
              <w:top w:val="nil"/>
              <w:left w:val="single" w:sz="8" w:space="0" w:color="auto"/>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LNER</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0.608</w:t>
            </w:r>
          </w:p>
        </w:tc>
        <w:tc>
          <w:tcPr>
            <w:tcW w:w="1264"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0.451</w:t>
            </w:r>
          </w:p>
        </w:tc>
        <w:tc>
          <w:tcPr>
            <w:tcW w:w="129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-0.146</w:t>
            </w:r>
          </w:p>
        </w:tc>
        <w:tc>
          <w:tcPr>
            <w:tcW w:w="1253"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0.015</w:t>
            </w:r>
          </w:p>
        </w:tc>
        <w:tc>
          <w:tcPr>
            <w:tcW w:w="1266"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-0.161</w:t>
            </w:r>
          </w:p>
        </w:tc>
        <w:tc>
          <w:tcPr>
            <w:tcW w:w="1260" w:type="dxa"/>
            <w:tcBorders>
              <w:top w:val="nil"/>
              <w:left w:val="nil"/>
              <w:bottom w:val="single" w:sz="8" w:space="0" w:color="auto"/>
              <w:right w:val="single" w:sz="8" w:space="0" w:color="auto"/>
            </w:tcBorders>
            <w:shd w:val="clear" w:color="auto" w:fill="auto"/>
            <w:vAlign w:val="center"/>
          </w:tcPr>
          <w:p w:rsidR="00A7298D" w:rsidRDefault="00A9476D" w:rsidP="00AD60E8">
            <w:pPr>
              <w:spacing w:after="0"/>
              <w:jc w:val="both"/>
              <w:rPr>
                <w:rFonts w:eastAsia="Times New Roman" w:cs="Times New Roman"/>
                <w:color w:val="000000"/>
                <w:kern w:val="0"/>
              </w:rPr>
            </w:pPr>
            <w:r>
              <w:rPr>
                <w:rFonts w:eastAsia="Times New Roman" w:cs="Times New Roman"/>
                <w:color w:val="000000"/>
                <w:kern w:val="0"/>
              </w:rPr>
              <w:t>1.000</w:t>
            </w:r>
          </w:p>
        </w:tc>
      </w:tr>
    </w:tbl>
    <w:p w:rsidR="00B85EF0" w:rsidRDefault="00B85EF0" w:rsidP="00B85EF0">
      <w:pPr>
        <w:spacing w:after="0"/>
        <w:jc w:val="both"/>
        <w:rPr>
          <w:rFonts w:cs="Times New Roman"/>
        </w:rPr>
      </w:pPr>
    </w:p>
    <w:p w:rsidR="00A7298D" w:rsidRDefault="00A9476D" w:rsidP="00AD60E8">
      <w:pPr>
        <w:jc w:val="both"/>
        <w:rPr>
          <w:rFonts w:cs="Times New Roman"/>
        </w:rPr>
      </w:pPr>
      <w:r>
        <w:rPr>
          <w:rFonts w:cs="Times New Roman"/>
        </w:rPr>
        <w:t>The findings show that, there are no correlation values that may exceed the value of 0.80. From this point, it can be seen that there is no serious multicollinearity between the explanatory variables.</w:t>
      </w:r>
    </w:p>
    <w:p w:rsidR="00A7298D" w:rsidRDefault="00A9476D" w:rsidP="00B85EF0">
      <w:pPr>
        <w:pStyle w:val="Heading2"/>
      </w:pPr>
      <w:bookmarkStart w:id="67" w:name="_Toc234492137"/>
      <w:r>
        <w:t>4.7 Long Running Effects of Public Debt on Economic Growth</w:t>
      </w:r>
      <w:bookmarkEnd w:id="67"/>
    </w:p>
    <w:p w:rsidR="00A7298D" w:rsidRDefault="00A9476D" w:rsidP="00B85EF0">
      <w:pPr>
        <w:spacing w:after="0"/>
        <w:jc w:val="both"/>
        <w:rPr>
          <w:rFonts w:cs="Times New Roman"/>
          <w:b/>
          <w:bCs/>
        </w:rPr>
      </w:pPr>
      <w:r>
        <w:rPr>
          <w:rFonts w:cs="Times New Roman"/>
          <w:b/>
          <w:bCs/>
        </w:rPr>
        <w:t>Table 4.8:</w:t>
      </w:r>
    </w:p>
    <w:tbl>
      <w:tblPr>
        <w:tblStyle w:val="TableGrid"/>
        <w:tblW w:w="0" w:type="auto"/>
        <w:tblLook w:val="04A0"/>
      </w:tblPr>
      <w:tblGrid>
        <w:gridCol w:w="1728"/>
        <w:gridCol w:w="1728"/>
        <w:gridCol w:w="1728"/>
        <w:gridCol w:w="1728"/>
        <w:gridCol w:w="1728"/>
      </w:tblGrid>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Parameter</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Value</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Standard Error</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Statistic</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Prob</w:t>
            </w:r>
          </w:p>
        </w:tc>
      </w:tr>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C</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8.763168</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0.632337</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13.85838</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0.0000</w:t>
            </w:r>
          </w:p>
        </w:tc>
      </w:tr>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LNXD</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3.073569</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0.854692</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2.626954</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0.0128</w:t>
            </w:r>
          </w:p>
        </w:tc>
      </w:tr>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LNDD</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7.537210</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0.019326</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7.682877</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0.0000</w:t>
            </w:r>
          </w:p>
        </w:tc>
      </w:tr>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LNPDS</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3.345894</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0.929958</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3.111541</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0.0038</w:t>
            </w:r>
          </w:p>
        </w:tc>
      </w:tr>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LNER</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3.027011</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0.789749</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2.390579</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0.0225</w:t>
            </w:r>
          </w:p>
        </w:tc>
      </w:tr>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LNINF</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4.549452</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0.037834</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4.307075</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0.0001</w:t>
            </w:r>
          </w:p>
        </w:tc>
      </w:tr>
      <w:tr w:rsidR="00A7298D">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LNIR</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-2.305484</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0.889058</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-2.049710</w:t>
            </w:r>
          </w:p>
        </w:tc>
        <w:tc>
          <w:tcPr>
            <w:tcW w:w="1728" w:type="dxa"/>
            <w:tcBorders>
              <w:top w:val="single" w:sz="4" w:space="0" w:color="auto"/>
              <w:left w:val="single" w:sz="4" w:space="0" w:color="auto"/>
              <w:bottom w:val="single" w:sz="4" w:space="0" w:color="auto"/>
              <w:right w:val="single" w:sz="4" w:space="0" w:color="auto"/>
            </w:tcBorders>
          </w:tcPr>
          <w:p w:rsidR="00A7298D" w:rsidRDefault="00A9476D" w:rsidP="00AD60E8">
            <w:pPr>
              <w:jc w:val="both"/>
              <w:rPr>
                <w:rFonts w:cs="Times New Roman"/>
              </w:rPr>
            </w:pPr>
            <w:r>
              <w:rPr>
                <w:rFonts w:cs="Times New Roman"/>
              </w:rPr>
              <w:t>0.0482</w:t>
            </w:r>
          </w:p>
        </w:tc>
      </w:tr>
    </w:tbl>
    <w:p w:rsidR="00A7298D" w:rsidRDefault="00A9476D" w:rsidP="00463A39">
      <w:pPr>
        <w:pStyle w:val="Heading2"/>
        <w:spacing w:before="0"/>
      </w:pPr>
      <w:bookmarkStart w:id="68" w:name="_Toc234492138"/>
      <w:r>
        <w:lastRenderedPageBreak/>
        <w:t>4.8 Evaluation of results</w:t>
      </w:r>
      <w:bookmarkEnd w:id="68"/>
    </w:p>
    <w:p w:rsidR="00A7298D" w:rsidRDefault="00A9476D" w:rsidP="00AD60E8">
      <w:pPr>
        <w:jc w:val="both"/>
        <w:rPr>
          <w:rFonts w:cs="Times New Roman"/>
        </w:rPr>
      </w:pPr>
      <w:r>
        <w:rPr>
          <w:rFonts w:cs="Times New Roman"/>
        </w:rPr>
        <w:t>Coefficients of external debt is 3.073569 and significant, that is means if the external debt is increased by one per cent then the long run rate of economic growth will increase by around 3.07 per cent.</w:t>
      </w:r>
    </w:p>
    <w:p w:rsidR="00A7298D" w:rsidRDefault="00A9476D" w:rsidP="00AD60E8">
      <w:pPr>
        <w:jc w:val="both"/>
        <w:rPr>
          <w:rFonts w:cs="Times New Roman"/>
        </w:rPr>
      </w:pPr>
      <w:r>
        <w:rPr>
          <w:rFonts w:cs="Times New Roman"/>
        </w:rPr>
        <w:t>A positive value of domestic debt indicates that a percent increase in domestic debt will trigger 7.537210 rise in economic growth.</w:t>
      </w:r>
    </w:p>
    <w:p w:rsidR="00A7298D" w:rsidRDefault="00A9476D" w:rsidP="00AD60E8">
      <w:pPr>
        <w:jc w:val="both"/>
        <w:rPr>
          <w:rFonts w:cs="Times New Roman"/>
        </w:rPr>
      </w:pPr>
      <w:r>
        <w:rPr>
          <w:rFonts w:cs="Times New Roman"/>
        </w:rPr>
        <w:t>Public debt servicing has a coefficient of 3.345894 showing direct correlation and critical influence.</w:t>
      </w:r>
    </w:p>
    <w:p w:rsidR="00A7298D" w:rsidRDefault="00A9476D" w:rsidP="00AD60E8">
      <w:pPr>
        <w:jc w:val="both"/>
        <w:rPr>
          <w:rFonts w:cs="Times New Roman"/>
        </w:rPr>
      </w:pPr>
      <w:r>
        <w:rPr>
          <w:rFonts w:cs="Times New Roman"/>
        </w:rPr>
        <w:t>The result of the coefficient of the exchange rate, 3.027011, indicates that the exchange rate has a positive influence on the economy in the long run.</w:t>
      </w:r>
    </w:p>
    <w:p w:rsidR="00A7298D" w:rsidRDefault="00A9476D" w:rsidP="00AD60E8">
      <w:pPr>
        <w:jc w:val="both"/>
        <w:rPr>
          <w:rFonts w:cs="Times New Roman"/>
        </w:rPr>
      </w:pPr>
      <w:r>
        <w:rPr>
          <w:rFonts w:cs="Times New Roman"/>
        </w:rPr>
        <w:t>The positive and significant coefficient of inflation rate indicates that moderate inflation is good for economic growth.</w:t>
      </w:r>
    </w:p>
    <w:p w:rsidR="00A7298D" w:rsidRDefault="00A9476D" w:rsidP="00AD60E8">
      <w:pPr>
        <w:jc w:val="both"/>
        <w:rPr>
          <w:rFonts w:cs="Times New Roman"/>
        </w:rPr>
      </w:pPr>
      <w:r>
        <w:rPr>
          <w:rFonts w:cs="Times New Roman"/>
        </w:rPr>
        <w:t>On the negative side, interest rate has an negative coefficient of -2.305484, thus, an increase in the interest rate will have a negative sign on growth.</w:t>
      </w:r>
    </w:p>
    <w:p w:rsidR="00A7298D" w:rsidRDefault="00A9476D" w:rsidP="00AD60E8">
      <w:pPr>
        <w:jc w:val="both"/>
        <w:rPr>
          <w:rFonts w:cs="Times New Roman"/>
        </w:rPr>
      </w:pPr>
      <w:r>
        <w:rPr>
          <w:rFonts w:cs="Times New Roman"/>
        </w:rPr>
        <w:t>The R² value of 0.949409 means that approximately 94.94 percent of variations in economic growth is interpreted by the explanatory variables.</w:t>
      </w:r>
    </w:p>
    <w:p w:rsidR="00463A39" w:rsidRDefault="00463A39" w:rsidP="00AD60E8">
      <w:pPr>
        <w:jc w:val="both"/>
        <w:rPr>
          <w:rFonts w:cs="Times New Roman"/>
          <w:b/>
          <w:bCs/>
        </w:rPr>
      </w:pPr>
    </w:p>
    <w:p w:rsidR="00A7298D" w:rsidRDefault="00A9476D" w:rsidP="00463A39">
      <w:pPr>
        <w:pStyle w:val="Heading2"/>
        <w:spacing w:before="0"/>
      </w:pPr>
      <w:bookmarkStart w:id="69" w:name="_Toc234492139"/>
      <w:r>
        <w:t>4.9 Discussion of Findings</w:t>
      </w:r>
      <w:bookmarkEnd w:id="69"/>
    </w:p>
    <w:p w:rsidR="00A7298D" w:rsidRDefault="00A9476D" w:rsidP="00AD60E8">
      <w:pPr>
        <w:jc w:val="both"/>
        <w:rPr>
          <w:rFonts w:cs="Times New Roman"/>
        </w:rPr>
      </w:pPr>
      <w:r>
        <w:rPr>
          <w:rFonts w:cs="Times New Roman"/>
        </w:rPr>
        <w:t>The findings of the study indicated that external debt in both runs has positive influence on the growth of Nigeria. This means that external financing may be a catalyst for economic development if the borrowed amount is properly put to good use in productive investments and development projects.</w:t>
      </w:r>
    </w:p>
    <w:p w:rsidR="00A7298D" w:rsidRDefault="00A9476D" w:rsidP="00AD60E8">
      <w:pPr>
        <w:jc w:val="both"/>
        <w:rPr>
          <w:rFonts w:cs="Times New Roman"/>
        </w:rPr>
      </w:pPr>
      <w:r>
        <w:rPr>
          <w:rFonts w:cs="Times New Roman"/>
        </w:rPr>
        <w:lastRenderedPageBreak/>
        <w:t>Another important finding of the study was that domestic debt</w:t>
      </w:r>
      <w:r w:rsidR="00463A39">
        <w:rPr>
          <w:rFonts w:cs="Times New Roman"/>
        </w:rPr>
        <w:t xml:space="preserve"> </w:t>
      </w:r>
      <w:r>
        <w:rPr>
          <w:rFonts w:cs="Times New Roman"/>
        </w:rPr>
        <w:t>influences the economic growth positively. This implies that, lending from banks by the government implies funds for investment and development activities which stimulates economic growth.</w:t>
      </w:r>
    </w:p>
    <w:p w:rsidR="00A7298D" w:rsidRDefault="00A9476D" w:rsidP="00AD60E8">
      <w:pPr>
        <w:jc w:val="both"/>
        <w:rPr>
          <w:rFonts w:cs="Times New Roman"/>
        </w:rPr>
      </w:pPr>
      <w:r>
        <w:rPr>
          <w:rFonts w:cs="Times New Roman"/>
        </w:rPr>
        <w:t>Moreover, the public debt servicing was observed to have direct correlation and critical at 5%. This shows that the ability to effectively service debts improves the country's creditworthiness and investor confidence in the economy and helps to support the growth of the economy.</w:t>
      </w:r>
    </w:p>
    <w:p w:rsidR="00A7298D" w:rsidRDefault="00A9476D" w:rsidP="00AD60E8">
      <w:pPr>
        <w:jc w:val="both"/>
        <w:rPr>
          <w:rFonts w:cs="Times New Roman"/>
        </w:rPr>
      </w:pPr>
      <w:r>
        <w:rPr>
          <w:rFonts w:cs="Times New Roman"/>
        </w:rPr>
        <w:t>The findings also showed that the exchange rate and inflation rate positively and significantly affect the economic growth while interest rate is negatively correlated with it. The direct relationship between exchange rate means that changes in the rate could have a positive impact on the economy, while the positive relationship between inflation suggests that it may have a favourable outcome on the economy's production and investment. But the negative impact of interest rates suggests that rising borrowing rates have the opposite effect: they can deter investment and economic growth.</w:t>
      </w:r>
    </w:p>
    <w:p w:rsidR="00A7298D" w:rsidRDefault="00A7298D" w:rsidP="00AD60E8">
      <w:pPr>
        <w:autoSpaceDE w:val="0"/>
        <w:autoSpaceDN w:val="0"/>
        <w:adjustRightInd w:val="0"/>
        <w:jc w:val="center"/>
        <w:rPr>
          <w:rFonts w:eastAsia="Times New Roman" w:cs="Times New Roman"/>
          <w:b/>
          <w:bCs/>
        </w:rPr>
      </w:pPr>
    </w:p>
    <w:p w:rsidR="00463A39" w:rsidRDefault="00463A39">
      <w:pPr>
        <w:spacing w:after="0" w:line="240" w:lineRule="auto"/>
        <w:rPr>
          <w:rFonts w:cs="Times New Roman"/>
          <w:b/>
          <w:bCs/>
        </w:rPr>
      </w:pPr>
      <w:r>
        <w:rPr>
          <w:rFonts w:cs="Times New Roman"/>
          <w:b/>
          <w:bCs/>
        </w:rPr>
        <w:br w:type="page"/>
      </w:r>
    </w:p>
    <w:p w:rsidR="00A7298D" w:rsidRPr="00463A39" w:rsidRDefault="00A9476D" w:rsidP="00463A39">
      <w:pPr>
        <w:pStyle w:val="Heading1"/>
      </w:pPr>
      <w:bookmarkStart w:id="70" w:name="_Toc234492140"/>
      <w:r>
        <w:lastRenderedPageBreak/>
        <w:t>CHAPTER FIVE</w:t>
      </w:r>
      <w:bookmarkEnd w:id="70"/>
    </w:p>
    <w:p w:rsidR="00A7298D" w:rsidRDefault="00A9476D" w:rsidP="00463A39">
      <w:pPr>
        <w:pStyle w:val="Heading2"/>
      </w:pPr>
      <w:bookmarkStart w:id="71" w:name="_Toc234492141"/>
      <w:r>
        <w:t>5.1 Summary of Findings</w:t>
      </w:r>
      <w:bookmarkEnd w:id="71"/>
    </w:p>
    <w:p w:rsidR="00A7298D" w:rsidRDefault="00A9476D" w:rsidP="00AC48AB">
      <w:pPr>
        <w:tabs>
          <w:tab w:val="left" w:pos="425"/>
        </w:tabs>
        <w:jc w:val="both"/>
        <w:rPr>
          <w:rFonts w:cs="Times New Roman"/>
        </w:rPr>
      </w:pPr>
      <w:r>
        <w:rPr>
          <w:rFonts w:cs="Times New Roman"/>
        </w:rPr>
        <w:t>Positive relationships for the external public debt and economic growth in both clusters of regression run exerted a strong effect on economic growth.</w:t>
      </w:r>
    </w:p>
    <w:p w:rsidR="00A7298D" w:rsidRDefault="00A9476D" w:rsidP="00AC48AB">
      <w:pPr>
        <w:tabs>
          <w:tab w:val="left" w:pos="425"/>
        </w:tabs>
        <w:jc w:val="both"/>
        <w:rPr>
          <w:rFonts w:cs="Times New Roman"/>
        </w:rPr>
      </w:pPr>
      <w:r>
        <w:rPr>
          <w:rFonts w:cs="Times New Roman"/>
        </w:rPr>
        <w:t>In both the regression runs, domestic public debt showed positive relationships with the economic growth and both were significant.</w:t>
      </w:r>
    </w:p>
    <w:p w:rsidR="00A7298D" w:rsidRDefault="00A9476D" w:rsidP="00AC48AB">
      <w:pPr>
        <w:tabs>
          <w:tab w:val="left" w:pos="425"/>
        </w:tabs>
        <w:jc w:val="both"/>
        <w:rPr>
          <w:rFonts w:cs="Times New Roman"/>
        </w:rPr>
      </w:pPr>
      <w:r>
        <w:rPr>
          <w:rFonts w:cs="Times New Roman"/>
        </w:rPr>
        <w:t>In both the regression runs, public debt servicing had positive relation with economic growth, which was high in both cases.</w:t>
      </w:r>
    </w:p>
    <w:p w:rsidR="00A7298D" w:rsidRDefault="00A9476D" w:rsidP="00AC48AB">
      <w:pPr>
        <w:tabs>
          <w:tab w:val="left" w:pos="425"/>
        </w:tabs>
        <w:jc w:val="both"/>
        <w:rPr>
          <w:rFonts w:cs="Times New Roman"/>
        </w:rPr>
      </w:pPr>
      <w:r>
        <w:rPr>
          <w:rFonts w:cs="Times New Roman"/>
        </w:rPr>
        <w:t>Positive relationships between exchange rate and economic growth were noted in both regression runs, which showed significance in both regression runs.</w:t>
      </w:r>
    </w:p>
    <w:p w:rsidR="00A7298D" w:rsidRDefault="00A9476D" w:rsidP="00AC48AB">
      <w:pPr>
        <w:tabs>
          <w:tab w:val="left" w:pos="425"/>
        </w:tabs>
        <w:jc w:val="both"/>
        <w:rPr>
          <w:rFonts w:cs="Times New Roman"/>
        </w:rPr>
      </w:pPr>
      <w:r>
        <w:rPr>
          <w:rFonts w:cs="Times New Roman"/>
        </w:rPr>
        <w:t>The inflation rate and the economic growth have a positive relation for both of regression runs, and significant for both regression runs.</w:t>
      </w:r>
    </w:p>
    <w:p w:rsidR="00A7298D" w:rsidRDefault="00A9476D" w:rsidP="00AC48AB">
      <w:pPr>
        <w:tabs>
          <w:tab w:val="left" w:pos="425"/>
        </w:tabs>
        <w:jc w:val="both"/>
        <w:rPr>
          <w:rFonts w:cs="Times New Roman"/>
        </w:rPr>
      </w:pPr>
      <w:r>
        <w:rPr>
          <w:rFonts w:cs="Times New Roman"/>
        </w:rPr>
        <w:t>Interest-rate–Growth was negatively related to economic growth in both scenarios of the regression, and was found significant in long run months and not in short run months.</w:t>
      </w:r>
    </w:p>
    <w:p w:rsidR="00A7298D" w:rsidRDefault="00A7298D" w:rsidP="00AD60E8">
      <w:pPr>
        <w:jc w:val="both"/>
        <w:rPr>
          <w:rFonts w:cs="Times New Roman"/>
        </w:rPr>
      </w:pPr>
    </w:p>
    <w:p w:rsidR="00A7298D" w:rsidRDefault="00A9476D" w:rsidP="00463A39">
      <w:pPr>
        <w:pStyle w:val="Heading2"/>
        <w:spacing w:before="0"/>
      </w:pPr>
      <w:bookmarkStart w:id="72" w:name="_Toc234492142"/>
      <w:r>
        <w:t>5.2 Conclusion</w:t>
      </w:r>
      <w:bookmarkEnd w:id="72"/>
    </w:p>
    <w:p w:rsidR="00A7298D" w:rsidRDefault="00A9476D" w:rsidP="00AD60E8">
      <w:pPr>
        <w:jc w:val="both"/>
        <w:rPr>
          <w:rFonts w:cs="Times New Roman"/>
        </w:rPr>
      </w:pPr>
      <w:r>
        <w:rPr>
          <w:rFonts w:cs="Times New Roman"/>
        </w:rPr>
        <w:t>This research is an experimental approach to the effect of public debt on economic growth in Nigeria. The research output model was estimated by ordinary least square technique and found all the independent variables as positively correlated with Nigeria's economic growth in the study. Moreover, the controlled variables namely; interest rate have negative coefficient. Thus, negatively affecting economic growth. However, the coefficient of both the equations exchange and inflation rate are positive contributing positively to economic growth.</w:t>
      </w:r>
    </w:p>
    <w:p w:rsidR="00A7298D" w:rsidRDefault="00A9476D" w:rsidP="00463A39">
      <w:pPr>
        <w:pStyle w:val="Heading2"/>
        <w:spacing w:before="0"/>
      </w:pPr>
      <w:bookmarkStart w:id="73" w:name="_Toc234492143"/>
      <w:r>
        <w:lastRenderedPageBreak/>
        <w:t>5.3 Policy Recommendations</w:t>
      </w:r>
      <w:bookmarkEnd w:id="73"/>
    </w:p>
    <w:p w:rsidR="00A7298D" w:rsidRDefault="00A9476D" w:rsidP="00AD60E8">
      <w:pPr>
        <w:jc w:val="both"/>
        <w:rPr>
          <w:rFonts w:cs="Times New Roman"/>
        </w:rPr>
      </w:pPr>
      <w:r>
        <w:rPr>
          <w:rFonts w:cs="Times New Roman"/>
        </w:rPr>
        <w:t>Based on the set of results obtained from this research, the following recommendations are made:</w:t>
      </w:r>
    </w:p>
    <w:p w:rsidR="00A7298D" w:rsidRDefault="00A9476D" w:rsidP="00AD60E8">
      <w:pPr>
        <w:jc w:val="both"/>
        <w:rPr>
          <w:rFonts w:cs="Times New Roman"/>
        </w:rPr>
      </w:pPr>
      <w:r>
        <w:rPr>
          <w:rFonts w:cs="Times New Roman"/>
        </w:rPr>
        <w:t>1.</w:t>
      </w:r>
      <w:r w:rsidR="00463A39">
        <w:rPr>
          <w:rFonts w:cs="Times New Roman"/>
        </w:rPr>
        <w:t xml:space="preserve"> </w:t>
      </w:r>
      <w:r>
        <w:rPr>
          <w:rFonts w:cs="Times New Roman"/>
        </w:rPr>
        <w:t>External borrowing by the government for developmental purpose should be continued. However, these loans must go towards the productive sectors like infrastructure, energy, education, health and agriculture etc to assure that the returns generated on the loans would be greater than the loan costs.</w:t>
      </w:r>
    </w:p>
    <w:p w:rsidR="00A7298D" w:rsidRDefault="00A7298D" w:rsidP="00AD60E8">
      <w:pPr>
        <w:jc w:val="both"/>
        <w:rPr>
          <w:rFonts w:cs="Times New Roman"/>
        </w:rPr>
      </w:pPr>
    </w:p>
    <w:p w:rsidR="00A7298D" w:rsidRDefault="00A9476D" w:rsidP="00AD60E8">
      <w:pPr>
        <w:jc w:val="both"/>
        <w:rPr>
          <w:rFonts w:cs="Times New Roman"/>
        </w:rPr>
      </w:pPr>
      <w:r>
        <w:rPr>
          <w:rFonts w:cs="Times New Roman"/>
        </w:rPr>
        <w:t>2.</w:t>
      </w:r>
      <w:r w:rsidR="00463A39">
        <w:rPr>
          <w:rFonts w:cs="Times New Roman"/>
        </w:rPr>
        <w:t xml:space="preserve"> </w:t>
      </w:r>
      <w:r>
        <w:rPr>
          <w:rFonts w:cs="Times New Roman"/>
        </w:rPr>
        <w:t>The government has to take steps to build a robust domestic debt market by offering long-term debt instruments and judicious borrowing. This will ensure that the projects have sufficient funding, without excessive foreign borrowing and exchange rate risks.</w:t>
      </w:r>
    </w:p>
    <w:p w:rsidR="00A7298D" w:rsidRDefault="00A7298D" w:rsidP="00AD60E8">
      <w:pPr>
        <w:jc w:val="both"/>
        <w:rPr>
          <w:rFonts w:cs="Times New Roman"/>
        </w:rPr>
      </w:pPr>
    </w:p>
    <w:p w:rsidR="00A7298D" w:rsidRDefault="00A9476D" w:rsidP="00AD60E8">
      <w:pPr>
        <w:jc w:val="both"/>
        <w:rPr>
          <w:rFonts w:cs="Times New Roman"/>
        </w:rPr>
      </w:pPr>
      <w:r>
        <w:rPr>
          <w:rFonts w:cs="Times New Roman"/>
        </w:rPr>
        <w:t>3. Government should have efficient debt servicing mechanism, timely repayment of debt obligations, better debt management and negotiate favourable repayment terms. This will increase the country's credit rating, provide encouragement for investment, and encourage sustainable economic growth.</w:t>
      </w:r>
    </w:p>
    <w:p w:rsidR="00463A39" w:rsidRDefault="00463A39">
      <w:pPr>
        <w:spacing w:after="0" w:line="240" w:lineRule="auto"/>
      </w:pPr>
      <w:r>
        <w:br w:type="page"/>
      </w:r>
    </w:p>
    <w:p w:rsidR="00A7298D" w:rsidRPr="00463A39" w:rsidRDefault="00463A39" w:rsidP="00463A39">
      <w:pPr>
        <w:pStyle w:val="Heading1"/>
      </w:pPr>
      <w:bookmarkStart w:id="74" w:name="_Toc234492144"/>
      <w:r w:rsidRPr="00463A39">
        <w:lastRenderedPageBreak/>
        <w:t>REFERENCES</w:t>
      </w:r>
      <w:bookmarkEnd w:id="74"/>
    </w:p>
    <w:p w:rsidR="00A7298D" w:rsidRDefault="00A9476D" w:rsidP="00463A39">
      <w:pPr>
        <w:ind w:left="720" w:hanging="720"/>
        <w:jc w:val="both"/>
      </w:pPr>
      <w:r>
        <w:t>Abdullahi, M. M., Abu Bakar, N. A., &amp; Hassan, S. B. (2016). Estimation of Nigeria's external debt accumulation macroeconomic variables. Procedia Economics and Finance, 35, 580–587. https://doi.org/10.1016/S2212-5671(16)00071-2</w:t>
      </w:r>
    </w:p>
    <w:p w:rsidR="00A7298D" w:rsidRDefault="00A9476D" w:rsidP="00463A39">
      <w:pPr>
        <w:ind w:left="720" w:hanging="720"/>
        <w:jc w:val="both"/>
      </w:pPr>
      <w:r>
        <w:t>Aghion, P., &amp; Howitt, P. (2009). The costs of expanding species. MIT Press.</w:t>
      </w:r>
    </w:p>
    <w:p w:rsidR="00A7298D" w:rsidRDefault="00A9476D" w:rsidP="00463A39">
      <w:pPr>
        <w:ind w:left="720" w:hanging="720"/>
        <w:jc w:val="both"/>
      </w:pPr>
      <w:r>
        <w:t>African Development Bank. (2024). African economic outlook 2024. The African Development Bank Group.</w:t>
      </w:r>
    </w:p>
    <w:p w:rsidR="00A7298D" w:rsidRDefault="00A9476D" w:rsidP="00463A39">
      <w:pPr>
        <w:ind w:left="720" w:hanging="720"/>
        <w:jc w:val="both"/>
      </w:pPr>
      <w:r>
        <w:t>Beaugrand, P., Loko, B., &amp; Mlachila, M. (2012). The decision of financing the budget deficit by means of external and domestic debt. University of Maryland, Cooperative International Research Institute on Reform in Global Economic Relations (CIRGRER) International Monetary Fund.</w:t>
      </w:r>
    </w:p>
    <w:p w:rsidR="00A7298D" w:rsidRDefault="00A9476D" w:rsidP="00463A39">
      <w:pPr>
        <w:ind w:left="720" w:hanging="720"/>
        <w:jc w:val="both"/>
      </w:pPr>
      <w:r>
        <w:t>Brookings Institution. (2023). Foresight Africa 2023. Brookings Institution.</w:t>
      </w:r>
    </w:p>
    <w:p w:rsidR="00A7298D" w:rsidRDefault="00A9476D" w:rsidP="00463A39">
      <w:pPr>
        <w:ind w:left="720" w:hanging="720"/>
        <w:jc w:val="both"/>
      </w:pPr>
      <w:r>
        <w:t>Buiter, W. H. (1990). Fundamental concepts of budgetary and financial policy. MIT Press.</w:t>
      </w:r>
    </w:p>
    <w:p w:rsidR="00A7298D" w:rsidRDefault="00A9476D" w:rsidP="00463A39">
      <w:pPr>
        <w:ind w:left="720" w:hanging="720"/>
        <w:jc w:val="both"/>
      </w:pPr>
      <w:r>
        <w:t>Central Bank of Nigeria (CBN). (2016). Statistical bulletin (Vol. 27). Central Bank of Nigeria (CBN).</w:t>
      </w:r>
    </w:p>
    <w:p w:rsidR="00A7298D" w:rsidRDefault="00A9476D" w:rsidP="00463A39">
      <w:pPr>
        <w:ind w:left="720" w:hanging="720"/>
        <w:jc w:val="both"/>
      </w:pPr>
      <w:r>
        <w:t xml:space="preserve">Claessens, S., Diwan, I. (1990). Investment incentives: New money, debt relief and conditionality as a crucial component of the debt problem. The World Bank Economic Review, </w:t>
      </w:r>
    </w:p>
    <w:p w:rsidR="00A7298D" w:rsidRDefault="00A9476D" w:rsidP="00463A39">
      <w:pPr>
        <w:ind w:left="720" w:hanging="720"/>
        <w:jc w:val="both"/>
      </w:pPr>
      <w:r>
        <w:t>Debt Management Office. (2025). Nigeria public debt statistical bulletin. Federal Republic of Nigeria (FRN) Debt Management Office.</w:t>
      </w:r>
    </w:p>
    <w:p w:rsidR="00A7298D" w:rsidRDefault="00A9476D" w:rsidP="00463A39">
      <w:pPr>
        <w:ind w:left="720" w:hanging="720"/>
        <w:jc w:val="both"/>
      </w:pPr>
      <w:r>
        <w:t>Emran, M. S., &amp; Farazi, S. (2009). Lazy banks? In the developing world, the government and private borrowing. World Bank Policy Research Working Paper No. 5397. World Bank.</w:t>
      </w:r>
    </w:p>
    <w:p w:rsidR="00A7298D" w:rsidRDefault="00A9476D" w:rsidP="00463A39">
      <w:pPr>
        <w:ind w:left="720" w:hanging="720"/>
        <w:jc w:val="both"/>
      </w:pPr>
      <w:r>
        <w:lastRenderedPageBreak/>
        <w:t>Fulmer, J. (2009). What is Infrastructure? PEI Infrastructure Investor, 1(4), 30–32.</w:t>
      </w:r>
    </w:p>
    <w:p w:rsidR="00A7298D" w:rsidRDefault="00A9476D" w:rsidP="00463A39">
      <w:pPr>
        <w:ind w:left="720" w:hanging="720"/>
        <w:jc w:val="both"/>
      </w:pPr>
      <w:r>
        <w:t>Gray, S., &amp; Woo, D. (2010). Rethinking external financing of fiscal deficits – dispelling some myths. Both lectures are included in the IMF Working Paper # WP/10/255. International Monetary Fund.</w:t>
      </w:r>
    </w:p>
    <w:p w:rsidR="00A7298D" w:rsidRDefault="00A9476D" w:rsidP="00463A39">
      <w:pPr>
        <w:ind w:left="720" w:hanging="720"/>
        <w:jc w:val="both"/>
      </w:pPr>
      <w:r>
        <w:t>Gujarati, D. N., &amp; Porter, D. C. (2013). Basic econometrics (Fifth edition.Basic econometrics 5th ed. McGraw-Hill Education.</w:t>
      </w:r>
    </w:p>
    <w:p w:rsidR="00A7298D" w:rsidRDefault="00A9476D" w:rsidP="00463A39">
      <w:pPr>
        <w:ind w:left="720" w:hanging="720"/>
        <w:jc w:val="both"/>
      </w:pPr>
      <w:r>
        <w:t>Hameed, A., Ashraf, H., &amp; Chaudhary, M. A. (2008). Pakistan's external debt and its implications on overall economic and business development. International Research Journal of Finance and Economics 20 (2020) 132-140.</w:t>
      </w:r>
    </w:p>
    <w:p w:rsidR="00A7298D" w:rsidRDefault="00A9476D" w:rsidP="00463A39">
      <w:pPr>
        <w:ind w:left="720" w:hanging="720"/>
        <w:jc w:val="both"/>
      </w:pPr>
      <w:r>
        <w:t>Hjertholm, P. (2010). Debt relief and development assistance. In F. Tarp (Ed.), Foreign aid and development: Lessons learnt and directions for the future (pp. 163-190).In F. Tarp (Ed.), Foreign aid and development: Lessons learnt and directions for the future (pp. 163-190). 235–262). Routledge.</w:t>
      </w:r>
    </w:p>
    <w:p w:rsidR="00A7298D" w:rsidRDefault="00A9476D" w:rsidP="00463A39">
      <w:pPr>
        <w:ind w:left="720" w:hanging="720"/>
        <w:jc w:val="both"/>
      </w:pPr>
      <w:r>
        <w:t>Jhingan, M. L. (2012). Macroeconomic theory x 13th edition. Vrinda Publications.</w:t>
      </w:r>
    </w:p>
    <w:p w:rsidR="00A7298D" w:rsidRDefault="00A9476D" w:rsidP="00463A39">
      <w:pPr>
        <w:ind w:left="720" w:hanging="720"/>
        <w:jc w:val="both"/>
      </w:pPr>
      <w:r>
        <w:t>Krugman, P. (1988). Debt overhang and financing vs forgiving a debt. Journal of Development Economics, 29(3), 253–268. https://doi.org/10.1016/0304-3878(88)90044-2</w:t>
      </w:r>
    </w:p>
    <w:p w:rsidR="00A7298D" w:rsidRDefault="00A9476D" w:rsidP="00463A39">
      <w:pPr>
        <w:ind w:left="720" w:hanging="720"/>
        <w:jc w:val="both"/>
      </w:pPr>
      <w:r>
        <w:t>Lee, M. and Thampapillai, D. J. (2016). Macroeconomics for developing countries. Springer.</w:t>
      </w:r>
    </w:p>
    <w:p w:rsidR="00A7298D" w:rsidRDefault="00A9476D" w:rsidP="00463A39">
      <w:pPr>
        <w:ind w:left="720" w:hanging="720"/>
        <w:jc w:val="both"/>
      </w:pPr>
      <w:r>
        <w:t>Omodero, C. O., &amp; Alpheaus, E. O. (2019). The effect of foreign debt on economic growth of Nigeria. Mickael Lercher, "Management dynamics in the knowledge economy", Management Dynamics in the Knowledge Economy, volume 7, issue 3, page 291–306 (2010).</w:t>
      </w:r>
    </w:p>
    <w:p w:rsidR="00A7298D" w:rsidRDefault="00A9476D" w:rsidP="00463A39">
      <w:pPr>
        <w:ind w:left="720" w:hanging="720"/>
        <w:jc w:val="both"/>
      </w:pPr>
      <w:r>
        <w:lastRenderedPageBreak/>
        <w:t>Panizza, U. and Presbitero, A. F. (2014). Does public debt cause economic growth or a causal effect the other way round? Journal of Macroeconomics, 41, 21–41. https://doi.org/10.1016/j.jmacro.2014.03.009</w:t>
      </w:r>
    </w:p>
    <w:p w:rsidR="00A7298D" w:rsidRDefault="00A9476D" w:rsidP="00463A39">
      <w:pPr>
        <w:ind w:left="720" w:hanging="720"/>
        <w:jc w:val="both"/>
      </w:pPr>
      <w:r>
        <w:t>Rafiq, M., &amp; Hasan, M. K. (2022). External debt and economic growth in Sub-Saharan Africa – dynamic panel estimation. Economic Change and Restructuring, 55(4), 2329–2353.</w:t>
      </w:r>
    </w:p>
    <w:p w:rsidR="00A7298D" w:rsidRDefault="00A9476D" w:rsidP="00463A39">
      <w:pPr>
        <w:ind w:left="720" w:hanging="720"/>
        <w:jc w:val="both"/>
      </w:pPr>
      <w:r>
        <w:t>Rahman, M., Rayhan, M., &amp; Sultana, N. (2023). Determinant Factors of Economic Growth in Developing Economy: A Panel Data Analysis. Journal of Economic Studies, 50(5), 1011–1032.</w:t>
      </w:r>
    </w:p>
    <w:p w:rsidR="00A7298D" w:rsidRDefault="00A9476D" w:rsidP="00463A39">
      <w:pPr>
        <w:ind w:left="720" w:hanging="720"/>
        <w:jc w:val="both"/>
      </w:pPr>
      <w:r>
        <w:t>Sachs, J. D. (1989). Debt overhang in the developing countries. In Debt, stabilization and development (G. Calvo et al. (Eds.)). 80–102). Basil Blackwell.</w:t>
      </w:r>
    </w:p>
    <w:p w:rsidR="00A7298D" w:rsidRDefault="00A9476D" w:rsidP="00463A39">
      <w:pPr>
        <w:ind w:left="720" w:hanging="720"/>
        <w:jc w:val="both"/>
      </w:pPr>
      <w:r>
        <w:t>Todaro, M. P., &amp; Smith, S. C. (2006). Economic development in 9th edition. Pearson Education.</w:t>
      </w:r>
    </w:p>
    <w:p w:rsidR="00A7298D" w:rsidRDefault="00A9476D" w:rsidP="00463A39">
      <w:pPr>
        <w:ind w:left="720" w:hanging="720"/>
        <w:jc w:val="both"/>
      </w:pPr>
      <w:r>
        <w:t>Were, M. (2011). The effects of external debt on the growth and private investment in Kenya. WIDER Working Paper No. 2011/116. United Nations University—World Institute for Development Economics Research.</w:t>
      </w:r>
    </w:p>
    <w:p w:rsidR="00A7298D" w:rsidRDefault="00A9476D" w:rsidP="00463A39">
      <w:pPr>
        <w:ind w:left="720" w:hanging="720"/>
        <w:jc w:val="both"/>
      </w:pPr>
      <w:r>
        <w:t>World Bank. (2022). Nigeria development update: The never-ending need for business unusual. World Bank.</w:t>
      </w:r>
    </w:p>
    <w:p w:rsidR="00A7298D" w:rsidRDefault="00A9476D" w:rsidP="00463A39">
      <w:pPr>
        <w:ind w:left="720" w:hanging="720"/>
        <w:jc w:val="both"/>
      </w:pPr>
      <w:r>
        <w:t>World Economic Forum. (2019). The world competitiveness report 2019. World Economic Forum.</w:t>
      </w:r>
    </w:p>
    <w:p w:rsidR="00A7298D" w:rsidRDefault="00A9476D" w:rsidP="00463A39">
      <w:pPr>
        <w:ind w:left="720" w:hanging="720"/>
        <w:jc w:val="both"/>
      </w:pPr>
      <w:r>
        <w:t>Zhou, G., Wang, J., &amp; Zhang, Y. (2024). Financial cycles and 'emerging' macroeconomics. Economic Modelling, 134, 106643</w:t>
      </w:r>
    </w:p>
    <w:sectPr w:rsidR="00A7298D" w:rsidSect="00E0374A">
      <w:type w:val="continuous"/>
      <w:pgSz w:w="11906" w:h="16838"/>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68A" w:rsidRDefault="0008668A">
      <w:pPr>
        <w:spacing w:line="240" w:lineRule="auto"/>
      </w:pPr>
      <w:r>
        <w:separator/>
      </w:r>
    </w:p>
  </w:endnote>
  <w:endnote w:type="continuationSeparator" w:id="1">
    <w:p w:rsidR="0008668A" w:rsidRDefault="0008668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48196"/>
      <w:docPartObj>
        <w:docPartGallery w:val="Page Numbers (Bottom of Page)"/>
        <w:docPartUnique/>
      </w:docPartObj>
    </w:sdtPr>
    <w:sdtContent>
      <w:p w:rsidR="00E0374A" w:rsidRDefault="006447D4">
        <w:pPr>
          <w:pStyle w:val="Footer"/>
          <w:jc w:val="center"/>
        </w:pPr>
        <w:fldSimple w:instr=" PAGE   \* MERGEFORMAT ">
          <w:r w:rsidR="005625FA">
            <w:rPr>
              <w:noProof/>
            </w:rPr>
            <w:t>3</w:t>
          </w:r>
        </w:fldSimple>
      </w:p>
    </w:sdtContent>
  </w:sdt>
  <w:p w:rsidR="00E0374A" w:rsidRDefault="00E037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68A" w:rsidRDefault="0008668A">
      <w:pPr>
        <w:spacing w:after="0"/>
      </w:pPr>
      <w:r>
        <w:separator/>
      </w:r>
    </w:p>
  </w:footnote>
  <w:footnote w:type="continuationSeparator" w:id="1">
    <w:p w:rsidR="0008668A" w:rsidRDefault="0008668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E83FE5"/>
    <w:multiLevelType w:val="singleLevel"/>
    <w:tmpl w:val="D0E83FE5"/>
    <w:lvl w:ilvl="0">
      <w:start w:val="1"/>
      <w:numFmt w:val="decimal"/>
      <w:lvlText w:val="%1."/>
      <w:lvlJc w:val="left"/>
      <w:pPr>
        <w:tabs>
          <w:tab w:val="left" w:pos="425"/>
        </w:tabs>
        <w:ind w:left="425" w:hanging="425"/>
      </w:pPr>
      <w:rPr>
        <w:rFonts w:hint="default"/>
      </w:rPr>
    </w:lvl>
  </w:abstractNum>
  <w:abstractNum w:abstractNumId="1">
    <w:nsid w:val="41FC23F0"/>
    <w:multiLevelType w:val="multilevel"/>
    <w:tmpl w:val="41FC23F0"/>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drawingGridHorizontalSpacing w:val="1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72573944"/>
    <w:rsid w:val="00017528"/>
    <w:rsid w:val="0008668A"/>
    <w:rsid w:val="000A6AD4"/>
    <w:rsid w:val="00111D6C"/>
    <w:rsid w:val="00113150"/>
    <w:rsid w:val="00191F9F"/>
    <w:rsid w:val="00240D74"/>
    <w:rsid w:val="0024283C"/>
    <w:rsid w:val="002D582C"/>
    <w:rsid w:val="00300036"/>
    <w:rsid w:val="0031568D"/>
    <w:rsid w:val="00330B78"/>
    <w:rsid w:val="00337CD4"/>
    <w:rsid w:val="003D23A6"/>
    <w:rsid w:val="003F18A7"/>
    <w:rsid w:val="00463A39"/>
    <w:rsid w:val="004805F4"/>
    <w:rsid w:val="005601BE"/>
    <w:rsid w:val="005625FA"/>
    <w:rsid w:val="006243B9"/>
    <w:rsid w:val="00634464"/>
    <w:rsid w:val="006447D4"/>
    <w:rsid w:val="00691EAF"/>
    <w:rsid w:val="00755AB6"/>
    <w:rsid w:val="00775CFC"/>
    <w:rsid w:val="007C404B"/>
    <w:rsid w:val="00860D22"/>
    <w:rsid w:val="00887F09"/>
    <w:rsid w:val="00902125"/>
    <w:rsid w:val="009633D7"/>
    <w:rsid w:val="0099546B"/>
    <w:rsid w:val="00A662AC"/>
    <w:rsid w:val="00A7298D"/>
    <w:rsid w:val="00A9476D"/>
    <w:rsid w:val="00AA3A2F"/>
    <w:rsid w:val="00AC48AB"/>
    <w:rsid w:val="00AD60E8"/>
    <w:rsid w:val="00B63DAD"/>
    <w:rsid w:val="00B74EDF"/>
    <w:rsid w:val="00B85EF0"/>
    <w:rsid w:val="00C04EC9"/>
    <w:rsid w:val="00C6089C"/>
    <w:rsid w:val="00C6599A"/>
    <w:rsid w:val="00CA3850"/>
    <w:rsid w:val="00CF394B"/>
    <w:rsid w:val="00D15102"/>
    <w:rsid w:val="00D251A1"/>
    <w:rsid w:val="00D84A95"/>
    <w:rsid w:val="00DE64FD"/>
    <w:rsid w:val="00E0374A"/>
    <w:rsid w:val="00E26F8D"/>
    <w:rsid w:val="00E416D0"/>
    <w:rsid w:val="00F11022"/>
    <w:rsid w:val="00F7496B"/>
    <w:rsid w:val="06D8572C"/>
    <w:rsid w:val="0D0D3035"/>
    <w:rsid w:val="0EC57FBD"/>
    <w:rsid w:val="1BF50F7F"/>
    <w:rsid w:val="28F83A4B"/>
    <w:rsid w:val="334D035B"/>
    <w:rsid w:val="3D4E4CA4"/>
    <w:rsid w:val="4CDE39A2"/>
    <w:rsid w:val="4E4A17FE"/>
    <w:rsid w:val="50CD17E4"/>
    <w:rsid w:val="51D871F8"/>
    <w:rsid w:val="5B51339F"/>
    <w:rsid w:val="635D3574"/>
    <w:rsid w:val="66510A6B"/>
    <w:rsid w:val="725739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5CFC"/>
    <w:pPr>
      <w:spacing w:after="160" w:line="480" w:lineRule="auto"/>
    </w:pPr>
    <w:rPr>
      <w:rFonts w:ascii="Times New Roman" w:eastAsiaTheme="minorHAnsi" w:hAnsi="Times New Roman"/>
      <w:kern w:val="2"/>
      <w:sz w:val="24"/>
      <w:szCs w:val="24"/>
    </w:rPr>
  </w:style>
  <w:style w:type="paragraph" w:styleId="Heading1">
    <w:name w:val="heading 1"/>
    <w:basedOn w:val="Normal"/>
    <w:next w:val="Normal"/>
    <w:link w:val="Heading1Char"/>
    <w:qFormat/>
    <w:rsid w:val="00240D74"/>
    <w:pPr>
      <w:keepNext/>
      <w:keepLines/>
      <w:spacing w:before="480" w:after="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902125"/>
    <w:pPr>
      <w:keepNext/>
      <w:keepLines/>
      <w:spacing w:before="200" w:after="0" w:line="360" w:lineRule="auto"/>
      <w:outlineLvl w:val="1"/>
    </w:pPr>
    <w:rPr>
      <w:rFonts w:eastAsiaTheme="majorEastAsia" w:cstheme="majorBidi"/>
      <w:b/>
      <w:bCs/>
      <w:color w:val="000000" w:themeColor="text1"/>
      <w:sz w:val="26"/>
      <w:szCs w:val="26"/>
    </w:rPr>
  </w:style>
  <w:style w:type="paragraph" w:styleId="Heading3">
    <w:name w:val="heading 3"/>
    <w:basedOn w:val="Normal"/>
    <w:next w:val="Normal"/>
    <w:unhideWhenUsed/>
    <w:qFormat/>
    <w:rsid w:val="00A7298D"/>
    <w:pPr>
      <w:keepNext/>
      <w:keepLines/>
      <w:spacing w:before="160" w:after="80"/>
      <w:outlineLvl w:val="2"/>
    </w:pPr>
    <w:rPr>
      <w:rFonts w:eastAsiaTheme="majorEastAsia" w:cstheme="majorBidi"/>
      <w:color w:val="2D53A0"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A72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qFormat/>
    <w:rsid w:val="00A7298D"/>
    <w:rPr>
      <w:rFonts w:ascii="Calibri" w:eastAsia="Calibri" w:hAnsi="Calibri" w:cs="Calibri"/>
      <w:sz w:val="24"/>
      <w:szCs w:val="24"/>
    </w:rPr>
  </w:style>
  <w:style w:type="table" w:customStyle="1" w:styleId="Style18">
    <w:name w:val="_Style 18"/>
    <w:basedOn w:val="TableNormal"/>
    <w:qFormat/>
    <w:rsid w:val="00A7298D"/>
    <w:tblPr>
      <w:tblInd w:w="0" w:type="dxa"/>
      <w:tblCellMar>
        <w:top w:w="0" w:type="dxa"/>
        <w:left w:w="108" w:type="dxa"/>
        <w:bottom w:w="0" w:type="dxa"/>
        <w:right w:w="108" w:type="dxa"/>
      </w:tblCellMar>
    </w:tblPr>
  </w:style>
  <w:style w:type="table" w:customStyle="1" w:styleId="ListTable6Colorful">
    <w:name w:val="List Table 6 Colorful"/>
    <w:basedOn w:val="TableNormal"/>
    <w:uiPriority w:val="51"/>
    <w:qFormat/>
    <w:rsid w:val="00A7298D"/>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rsid w:val="00A947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9476D"/>
    <w:rPr>
      <w:rFonts w:ascii="Tahoma" w:eastAsiaTheme="minorHAnsi" w:hAnsi="Tahoma" w:cs="Tahoma"/>
      <w:kern w:val="2"/>
      <w:sz w:val="16"/>
      <w:szCs w:val="16"/>
    </w:rPr>
  </w:style>
  <w:style w:type="character" w:customStyle="1" w:styleId="Heading1Char">
    <w:name w:val="Heading 1 Char"/>
    <w:basedOn w:val="DefaultParagraphFont"/>
    <w:link w:val="Heading1"/>
    <w:rsid w:val="00240D74"/>
    <w:rPr>
      <w:rFonts w:ascii="Times New Roman" w:eastAsiaTheme="majorEastAsia" w:hAnsi="Times New Roman" w:cstheme="majorBidi"/>
      <w:b/>
      <w:bCs/>
      <w:color w:val="000000" w:themeColor="text1"/>
      <w:kern w:val="2"/>
      <w:sz w:val="28"/>
      <w:szCs w:val="28"/>
    </w:rPr>
  </w:style>
  <w:style w:type="paragraph" w:styleId="TOCHeading">
    <w:name w:val="TOC Heading"/>
    <w:basedOn w:val="Heading1"/>
    <w:next w:val="Normal"/>
    <w:uiPriority w:val="39"/>
    <w:semiHidden/>
    <w:unhideWhenUsed/>
    <w:qFormat/>
    <w:rsid w:val="000A6AD4"/>
    <w:pPr>
      <w:spacing w:line="276" w:lineRule="auto"/>
      <w:jc w:val="left"/>
      <w:outlineLvl w:val="9"/>
    </w:pPr>
    <w:rPr>
      <w:rFonts w:asciiTheme="majorHAnsi" w:hAnsiTheme="majorHAnsi"/>
      <w:color w:val="2D53A0" w:themeColor="accent1" w:themeShade="BF"/>
      <w:kern w:val="0"/>
    </w:rPr>
  </w:style>
  <w:style w:type="paragraph" w:styleId="TOC1">
    <w:name w:val="toc 1"/>
    <w:basedOn w:val="Normal"/>
    <w:next w:val="Normal"/>
    <w:autoRedefine/>
    <w:uiPriority w:val="39"/>
    <w:rsid w:val="000A6AD4"/>
    <w:pPr>
      <w:spacing w:after="100"/>
    </w:pPr>
  </w:style>
  <w:style w:type="paragraph" w:styleId="TOC3">
    <w:name w:val="toc 3"/>
    <w:basedOn w:val="Normal"/>
    <w:next w:val="Normal"/>
    <w:autoRedefine/>
    <w:uiPriority w:val="39"/>
    <w:rsid w:val="000A6AD4"/>
    <w:pPr>
      <w:spacing w:after="100"/>
      <w:ind w:left="480"/>
    </w:pPr>
  </w:style>
  <w:style w:type="character" w:styleId="Hyperlink">
    <w:name w:val="Hyperlink"/>
    <w:basedOn w:val="DefaultParagraphFont"/>
    <w:uiPriority w:val="99"/>
    <w:unhideWhenUsed/>
    <w:rsid w:val="000A6AD4"/>
    <w:rPr>
      <w:color w:val="0026E5" w:themeColor="hyperlink"/>
      <w:u w:val="single"/>
    </w:rPr>
  </w:style>
  <w:style w:type="character" w:customStyle="1" w:styleId="Heading2Char">
    <w:name w:val="Heading 2 Char"/>
    <w:basedOn w:val="DefaultParagraphFont"/>
    <w:link w:val="Heading2"/>
    <w:rsid w:val="00902125"/>
    <w:rPr>
      <w:rFonts w:ascii="Times New Roman" w:eastAsiaTheme="majorEastAsia" w:hAnsi="Times New Roman" w:cstheme="majorBidi"/>
      <w:b/>
      <w:bCs/>
      <w:color w:val="000000" w:themeColor="text1"/>
      <w:kern w:val="2"/>
      <w:sz w:val="26"/>
      <w:szCs w:val="26"/>
    </w:rPr>
  </w:style>
  <w:style w:type="paragraph" w:styleId="TOC2">
    <w:name w:val="toc 2"/>
    <w:basedOn w:val="Normal"/>
    <w:next w:val="Normal"/>
    <w:autoRedefine/>
    <w:uiPriority w:val="39"/>
    <w:rsid w:val="00902125"/>
    <w:pPr>
      <w:spacing w:after="100"/>
      <w:ind w:left="240"/>
    </w:pPr>
  </w:style>
  <w:style w:type="paragraph" w:styleId="Header">
    <w:name w:val="header"/>
    <w:basedOn w:val="Normal"/>
    <w:link w:val="HeaderChar"/>
    <w:rsid w:val="00E0374A"/>
    <w:pPr>
      <w:tabs>
        <w:tab w:val="center" w:pos="4680"/>
        <w:tab w:val="right" w:pos="9360"/>
      </w:tabs>
      <w:spacing w:after="0" w:line="240" w:lineRule="auto"/>
    </w:pPr>
  </w:style>
  <w:style w:type="character" w:customStyle="1" w:styleId="HeaderChar">
    <w:name w:val="Header Char"/>
    <w:basedOn w:val="DefaultParagraphFont"/>
    <w:link w:val="Header"/>
    <w:rsid w:val="00E0374A"/>
    <w:rPr>
      <w:rFonts w:ascii="Times New Roman" w:eastAsiaTheme="minorHAnsi" w:hAnsi="Times New Roman"/>
      <w:kern w:val="2"/>
      <w:sz w:val="24"/>
      <w:szCs w:val="24"/>
    </w:rPr>
  </w:style>
  <w:style w:type="paragraph" w:styleId="Footer">
    <w:name w:val="footer"/>
    <w:basedOn w:val="Normal"/>
    <w:link w:val="FooterChar"/>
    <w:uiPriority w:val="99"/>
    <w:rsid w:val="00E03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74A"/>
    <w:rPr>
      <w:rFonts w:ascii="Times New Roman" w:eastAsiaTheme="minorHAnsi" w:hAnsi="Times New Roman"/>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A3815-FFE9-4788-99F4-5AC6CE8C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49</Pages>
  <Words>9956</Words>
  <Characters>56752</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WPS_1678284889</dc:creator>
  <cp:lastModifiedBy>De Shepherds</cp:lastModifiedBy>
  <cp:revision>9</cp:revision>
  <cp:lastPrinted>2026-07-20T13:26:00Z</cp:lastPrinted>
  <dcterms:created xsi:type="dcterms:W3CDTF">2026-07-09T11:23:00Z</dcterms:created>
  <dcterms:modified xsi:type="dcterms:W3CDTF">2026-07-20T13:26:00Z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86CDF5DB73844BF7B53DFDA5247B4A83_13</vt:lpwstr>
  </property>
  <property fmtid="{D5CDD505-2E9C-101B-9397-08002B2CF9AE}" pid="4" name="KSOTemplateDocerSaveRecord">
    <vt:lpwstr>eyJoZGlkIjoiMTFkNTQ1NmFhMGZkYzBmNDBjODg5NGFlNWEzYThhMmQiLCJ1c2VySWQiOiIyNzY2MzgzNDQ3MTIzIn0=</vt:lpwstr>
  </property>
</Properties>
</file>