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19CF" w14:textId="77777777" w:rsidR="00111AFD" w:rsidRPr="008F133E" w:rsidRDefault="004F5587" w:rsidP="008F133E">
      <w:pPr>
        <w:pStyle w:val="s4"/>
        <w:spacing w:before="45" w:beforeAutospacing="0" w:after="45" w:afterAutospacing="0" w:line="480" w:lineRule="auto"/>
        <w:jc w:val="center"/>
        <w:rPr>
          <w:rStyle w:val="s2"/>
          <w:b/>
          <w:bCs/>
          <w:color w:val="000000"/>
        </w:rPr>
      </w:pPr>
      <w:r w:rsidRPr="008F133E">
        <w:rPr>
          <w:rStyle w:val="s2"/>
          <w:b/>
          <w:bCs/>
          <w:color w:val="000000"/>
        </w:rPr>
        <w:t>INFLUENCE OF TIKTOK CONTENTS ON FASHION PREFERENCES AMONG UNDERGRADUATES IN ENUGU METROPOLIS.</w:t>
      </w:r>
    </w:p>
    <w:p w14:paraId="0FD6F949" w14:textId="77777777" w:rsidR="00540D03" w:rsidRPr="008F133E" w:rsidRDefault="00540D03" w:rsidP="008F133E">
      <w:pPr>
        <w:pStyle w:val="s4"/>
        <w:spacing w:before="45" w:beforeAutospacing="0" w:after="45" w:afterAutospacing="0" w:line="480" w:lineRule="auto"/>
        <w:jc w:val="center"/>
        <w:rPr>
          <w:rFonts w:ascii="-webkit-standard" w:hAnsi="-webkit-standard"/>
          <w:color w:val="000000"/>
        </w:rPr>
      </w:pPr>
    </w:p>
    <w:p w14:paraId="45262C40" w14:textId="77777777" w:rsidR="000774C9" w:rsidRPr="008F133E" w:rsidRDefault="000774C9" w:rsidP="008F133E">
      <w:pPr>
        <w:pStyle w:val="s4"/>
        <w:spacing w:before="45" w:beforeAutospacing="0" w:after="45" w:afterAutospacing="0" w:line="480" w:lineRule="auto"/>
        <w:jc w:val="center"/>
        <w:rPr>
          <w:rFonts w:ascii="-webkit-standard" w:hAnsi="-webkit-standard"/>
          <w:color w:val="000000"/>
        </w:rPr>
      </w:pPr>
      <w:r w:rsidRPr="008F133E">
        <w:rPr>
          <w:rStyle w:val="s2"/>
          <w:b/>
          <w:bCs/>
          <w:color w:val="000000"/>
        </w:rPr>
        <w:t>EDU EMMANUEL</w:t>
      </w:r>
      <w:r w:rsidR="00190159">
        <w:rPr>
          <w:rStyle w:val="s2"/>
          <w:b/>
          <w:bCs/>
          <w:color w:val="000000"/>
        </w:rPr>
        <w:t xml:space="preserve"> </w:t>
      </w:r>
      <w:proofErr w:type="spellStart"/>
      <w:r w:rsidR="00190159">
        <w:rPr>
          <w:rStyle w:val="s2"/>
          <w:b/>
          <w:bCs/>
          <w:color w:val="000000"/>
        </w:rPr>
        <w:t>CHIGOZIE</w:t>
      </w:r>
      <w:proofErr w:type="spellEnd"/>
    </w:p>
    <w:p w14:paraId="647C7F12" w14:textId="77777777" w:rsidR="000774C9" w:rsidRPr="008F133E" w:rsidRDefault="000774C9" w:rsidP="008F133E">
      <w:pPr>
        <w:pStyle w:val="s4"/>
        <w:spacing w:before="45" w:beforeAutospacing="0" w:after="45" w:afterAutospacing="0" w:line="480" w:lineRule="auto"/>
        <w:jc w:val="center"/>
        <w:rPr>
          <w:rFonts w:ascii="-webkit-standard" w:hAnsi="-webkit-standard"/>
          <w:color w:val="000000"/>
        </w:rPr>
      </w:pPr>
      <w:r w:rsidRPr="008F133E">
        <w:rPr>
          <w:rStyle w:val="s2"/>
          <w:b/>
          <w:bCs/>
          <w:color w:val="000000"/>
        </w:rPr>
        <w:t>GOU/U2</w:t>
      </w:r>
      <w:r w:rsidR="00190159">
        <w:rPr>
          <w:rStyle w:val="s2"/>
          <w:b/>
          <w:bCs/>
          <w:color w:val="000000"/>
        </w:rPr>
        <w:t>2</w:t>
      </w:r>
      <w:r w:rsidRPr="008F133E">
        <w:rPr>
          <w:rStyle w:val="s2"/>
          <w:b/>
          <w:bCs/>
          <w:color w:val="000000"/>
        </w:rPr>
        <w:t>/MAS/</w:t>
      </w:r>
      <w:r w:rsidR="00190159">
        <w:rPr>
          <w:rStyle w:val="s2"/>
          <w:b/>
          <w:bCs/>
          <w:color w:val="000000"/>
        </w:rPr>
        <w:t>4</w:t>
      </w:r>
      <w:r w:rsidRPr="008F133E">
        <w:rPr>
          <w:rStyle w:val="s2"/>
          <w:b/>
          <w:bCs/>
          <w:color w:val="000000"/>
        </w:rPr>
        <w:t>99</w:t>
      </w:r>
    </w:p>
    <w:p w14:paraId="1723BDFE" w14:textId="77777777" w:rsidR="000774C9" w:rsidRPr="008F133E" w:rsidRDefault="000774C9" w:rsidP="008F133E">
      <w:pPr>
        <w:pStyle w:val="s4"/>
        <w:spacing w:before="45" w:beforeAutospacing="0" w:after="45" w:afterAutospacing="0" w:line="480" w:lineRule="auto"/>
        <w:jc w:val="center"/>
        <w:rPr>
          <w:rFonts w:ascii="-webkit-standard" w:hAnsi="-webkit-standard"/>
          <w:color w:val="000000"/>
        </w:rPr>
      </w:pPr>
    </w:p>
    <w:p w14:paraId="513C74B1" w14:textId="77777777" w:rsidR="000774C9" w:rsidRDefault="000774C9" w:rsidP="008F133E">
      <w:pPr>
        <w:pStyle w:val="s4"/>
        <w:spacing w:before="45" w:beforeAutospacing="0" w:after="45" w:afterAutospacing="0" w:line="480" w:lineRule="auto"/>
        <w:jc w:val="center"/>
        <w:rPr>
          <w:rFonts w:ascii="-webkit-standard" w:hAnsi="-webkit-standard"/>
          <w:color w:val="000000"/>
        </w:rPr>
      </w:pPr>
    </w:p>
    <w:p w14:paraId="175585B7" w14:textId="77777777" w:rsidR="008F133E" w:rsidRDefault="008F133E" w:rsidP="008F133E">
      <w:pPr>
        <w:pStyle w:val="s4"/>
        <w:spacing w:before="45" w:beforeAutospacing="0" w:after="45" w:afterAutospacing="0" w:line="480" w:lineRule="auto"/>
        <w:jc w:val="center"/>
        <w:rPr>
          <w:rFonts w:ascii="-webkit-standard" w:hAnsi="-webkit-standard"/>
          <w:color w:val="000000"/>
        </w:rPr>
      </w:pPr>
    </w:p>
    <w:p w14:paraId="46F78809" w14:textId="77777777" w:rsidR="008F133E" w:rsidRPr="008F133E" w:rsidRDefault="008F133E" w:rsidP="008F133E">
      <w:pPr>
        <w:pStyle w:val="s4"/>
        <w:spacing w:before="45" w:beforeAutospacing="0" w:after="45" w:afterAutospacing="0" w:line="480" w:lineRule="auto"/>
        <w:jc w:val="center"/>
        <w:rPr>
          <w:rFonts w:ascii="-webkit-standard" w:hAnsi="-webkit-standard"/>
          <w:color w:val="000000"/>
        </w:rPr>
      </w:pPr>
    </w:p>
    <w:p w14:paraId="212A90D8" w14:textId="77777777" w:rsidR="000774C9" w:rsidRPr="008F133E" w:rsidRDefault="000774C9" w:rsidP="008F133E">
      <w:pPr>
        <w:pStyle w:val="s4"/>
        <w:spacing w:before="45" w:beforeAutospacing="0" w:after="45" w:afterAutospacing="0" w:line="480" w:lineRule="auto"/>
        <w:jc w:val="center"/>
        <w:rPr>
          <w:rFonts w:ascii="-webkit-standard" w:hAnsi="-webkit-standard"/>
          <w:color w:val="000000"/>
        </w:rPr>
      </w:pPr>
    </w:p>
    <w:p w14:paraId="7903848F"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r w:rsidRPr="008F133E">
        <w:rPr>
          <w:rStyle w:val="s2"/>
          <w:b/>
          <w:bCs/>
          <w:color w:val="000000"/>
        </w:rPr>
        <w:t>DEPARTMENT OF MASS COMMUNICATION</w:t>
      </w:r>
    </w:p>
    <w:p w14:paraId="170156D7"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r w:rsidRPr="008F133E">
        <w:rPr>
          <w:rStyle w:val="s2"/>
          <w:b/>
          <w:bCs/>
          <w:color w:val="000000"/>
        </w:rPr>
        <w:t>FACULTY OF MANAGEMENT AND SOCIAL SCIENCES</w:t>
      </w:r>
    </w:p>
    <w:p w14:paraId="296D375F"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r w:rsidRPr="008F133E">
        <w:rPr>
          <w:rStyle w:val="s2"/>
          <w:b/>
          <w:bCs/>
          <w:color w:val="000000"/>
        </w:rPr>
        <w:t>GODFREY OKOYE UNIVERSITY, ENUGU STATE, NIGERIA</w:t>
      </w:r>
    </w:p>
    <w:p w14:paraId="5DF1F301"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p>
    <w:p w14:paraId="26044FBF"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p>
    <w:p w14:paraId="0E7418D3"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p>
    <w:p w14:paraId="16E9003E"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p>
    <w:p w14:paraId="03BAF6BC"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p>
    <w:p w14:paraId="36984438" w14:textId="77777777" w:rsidR="000774C9" w:rsidRPr="008F133E" w:rsidRDefault="000774C9" w:rsidP="008F133E">
      <w:pPr>
        <w:pStyle w:val="s5"/>
        <w:spacing w:before="0" w:beforeAutospacing="0" w:after="0" w:afterAutospacing="0" w:line="480" w:lineRule="auto"/>
        <w:jc w:val="center"/>
        <w:rPr>
          <w:rFonts w:ascii="-webkit-standard" w:hAnsi="-webkit-standard"/>
          <w:color w:val="000000"/>
        </w:rPr>
      </w:pPr>
    </w:p>
    <w:p w14:paraId="0A7DDB7C" w14:textId="77777777" w:rsidR="000774C9" w:rsidRDefault="000774C9" w:rsidP="008F133E">
      <w:pPr>
        <w:pStyle w:val="s5"/>
        <w:spacing w:before="0" w:beforeAutospacing="0" w:after="0" w:afterAutospacing="0" w:line="480" w:lineRule="auto"/>
        <w:jc w:val="center"/>
        <w:rPr>
          <w:rFonts w:ascii="-webkit-standard" w:hAnsi="-webkit-standard"/>
          <w:color w:val="000000"/>
        </w:rPr>
      </w:pPr>
    </w:p>
    <w:p w14:paraId="1959CDEF" w14:textId="77777777" w:rsidR="008F133E" w:rsidRDefault="008F133E" w:rsidP="008F133E">
      <w:pPr>
        <w:pStyle w:val="s5"/>
        <w:spacing w:before="0" w:beforeAutospacing="0" w:after="0" w:afterAutospacing="0" w:line="480" w:lineRule="auto"/>
        <w:jc w:val="center"/>
        <w:rPr>
          <w:rFonts w:ascii="-webkit-standard" w:hAnsi="-webkit-standard"/>
          <w:color w:val="000000"/>
        </w:rPr>
      </w:pPr>
    </w:p>
    <w:p w14:paraId="253E11E8" w14:textId="77777777" w:rsidR="008F133E" w:rsidRPr="008F133E" w:rsidRDefault="008F133E" w:rsidP="008F133E">
      <w:pPr>
        <w:pStyle w:val="s5"/>
        <w:spacing w:before="0" w:beforeAutospacing="0" w:after="0" w:afterAutospacing="0" w:line="480" w:lineRule="auto"/>
        <w:jc w:val="center"/>
        <w:rPr>
          <w:rFonts w:ascii="-webkit-standard" w:hAnsi="-webkit-standard"/>
          <w:color w:val="000000"/>
        </w:rPr>
      </w:pPr>
    </w:p>
    <w:p w14:paraId="5941C114" w14:textId="4A789A23" w:rsidR="000774C9" w:rsidRPr="008F133E" w:rsidRDefault="001446FF" w:rsidP="008F133E">
      <w:pPr>
        <w:pStyle w:val="s5"/>
        <w:spacing w:before="0" w:beforeAutospacing="0" w:after="0" w:afterAutospacing="0" w:line="480" w:lineRule="auto"/>
        <w:jc w:val="center"/>
        <w:rPr>
          <w:rFonts w:ascii="-webkit-standard" w:hAnsi="-webkit-standard"/>
          <w:color w:val="000000"/>
        </w:rPr>
      </w:pPr>
      <w:r>
        <w:rPr>
          <w:rStyle w:val="s2"/>
          <w:b/>
          <w:bCs/>
          <w:color w:val="000000"/>
        </w:rPr>
        <w:t>JULY</w:t>
      </w:r>
      <w:r w:rsidR="007A0626" w:rsidRPr="008F133E">
        <w:rPr>
          <w:rStyle w:val="s2"/>
          <w:b/>
          <w:bCs/>
          <w:color w:val="000000"/>
        </w:rPr>
        <w:t xml:space="preserve"> 2026</w:t>
      </w:r>
    </w:p>
    <w:p w14:paraId="4A990743" w14:textId="77777777" w:rsidR="00111AFD" w:rsidRDefault="00111AFD" w:rsidP="00111AFD">
      <w:pPr>
        <w:pStyle w:val="s5"/>
        <w:spacing w:before="0" w:beforeAutospacing="0" w:after="0" w:afterAutospacing="0" w:line="480" w:lineRule="auto"/>
        <w:jc w:val="center"/>
        <w:rPr>
          <w:rFonts w:ascii="-webkit-standard" w:hAnsi="-webkit-standard"/>
          <w:color w:val="000000"/>
          <w:sz w:val="27"/>
          <w:szCs w:val="27"/>
        </w:rPr>
      </w:pPr>
    </w:p>
    <w:p w14:paraId="7ABC794D" w14:textId="7B91EFD4" w:rsidR="006F4435" w:rsidRPr="006F4435" w:rsidRDefault="006F4435" w:rsidP="006F4435">
      <w:pPr>
        <w:spacing w:after="0" w:line="240" w:lineRule="auto"/>
        <w:jc w:val="center"/>
        <w:outlineLvl w:val="1"/>
        <w:rPr>
          <w:rFonts w:ascii="Times New Roman" w:eastAsia="Times New Roman" w:hAnsi="Times New Roman" w:cs="Times New Roman"/>
          <w:b/>
          <w:bCs/>
          <w:color w:val="000000"/>
          <w:kern w:val="0"/>
          <w14:ligatures w14:val="none"/>
        </w:rPr>
      </w:pPr>
      <w:r w:rsidRPr="006F4435">
        <w:rPr>
          <w:rFonts w:ascii="Times New Roman" w:eastAsia="Times New Roman" w:hAnsi="Times New Roman" w:cs="Times New Roman"/>
          <w:b/>
          <w:bCs/>
          <w:color w:val="000000"/>
          <w:kern w:val="0"/>
          <w14:ligatures w14:val="none"/>
        </w:rPr>
        <w:lastRenderedPageBreak/>
        <w:t>ABSTRACT</w:t>
      </w:r>
    </w:p>
    <w:p w14:paraId="67C9A723" w14:textId="77777777" w:rsidR="002A0C8D" w:rsidRPr="002A0C8D" w:rsidRDefault="002A0C8D" w:rsidP="002A0C8D">
      <w:pPr>
        <w:spacing w:after="0" w:line="240" w:lineRule="auto"/>
        <w:jc w:val="both"/>
        <w:rPr>
          <w:rFonts w:ascii="Times New Roman" w:hAnsi="Times New Roman" w:cs="Times New Roman"/>
          <w:color w:val="000000"/>
          <w:kern w:val="0"/>
          <w14:ligatures w14:val="none"/>
        </w:rPr>
      </w:pPr>
    </w:p>
    <w:p w14:paraId="6DA04F7E" w14:textId="3ED5C3C8" w:rsidR="006F4435" w:rsidRPr="006B2DCB" w:rsidRDefault="002A0C8D" w:rsidP="006B2DCB">
      <w:pPr>
        <w:pStyle w:val="p1"/>
      </w:pPr>
      <w:r w:rsidRPr="002A0C8D">
        <w:rPr>
          <w:color w:val="000000"/>
        </w:rPr>
        <w:t xml:space="preserve">This study examined the influence of TikTok content on fashion preferences among undergraduates in Enugu metropolis. Specifically, the study determined the extent to which undergraduates in Enugu metropolis are exposed to fashion-related content on TikTok, examined the influence of TikTok fashion content on their clothing and style preferences, identified the types of TikTok fashion content most preferred by undergraduates, and investigated the factors that motivate them to adopt fashion trends promoted through TikTok content. The study was anchored on Social Cognitive Theory by Albert </w:t>
      </w:r>
      <w:proofErr w:type="spellStart"/>
      <w:r w:rsidRPr="002A0C8D">
        <w:rPr>
          <w:color w:val="000000"/>
        </w:rPr>
        <w:t>Bandura</w:t>
      </w:r>
      <w:proofErr w:type="spellEnd"/>
      <w:r w:rsidRPr="002A0C8D">
        <w:rPr>
          <w:color w:val="000000"/>
        </w:rPr>
        <w:t xml:space="preserve"> and Diffusion of Innovations Theory by Everett Rogers. A survey research design was adopted for the study. The population comprised 1,592 students drawn from selected faculties and departments in Godfrey </w:t>
      </w:r>
      <w:proofErr w:type="spellStart"/>
      <w:r w:rsidRPr="002A0C8D">
        <w:rPr>
          <w:color w:val="000000"/>
        </w:rPr>
        <w:t>Okoye</w:t>
      </w:r>
      <w:proofErr w:type="spellEnd"/>
      <w:r w:rsidRPr="002A0C8D">
        <w:rPr>
          <w:color w:val="000000"/>
        </w:rPr>
        <w:t xml:space="preserve"> University and the Institute of Management and Technology (IMT), Enugu. </w:t>
      </w:r>
      <w:r w:rsidR="00792BF6">
        <w:rPr>
          <w:rStyle w:val="s1"/>
        </w:rPr>
        <w:t xml:space="preserve">Using the </w:t>
      </w:r>
      <w:proofErr w:type="spellStart"/>
      <w:r w:rsidR="00792BF6">
        <w:rPr>
          <w:rStyle w:val="s1"/>
        </w:rPr>
        <w:t>Krejcie</w:t>
      </w:r>
      <w:proofErr w:type="spellEnd"/>
      <w:r w:rsidR="00792BF6">
        <w:rPr>
          <w:rStyle w:val="s1"/>
        </w:rPr>
        <w:t xml:space="preserve"> and Morgan Sample Size Determination Table, a sample size of 310 respondents was determined from a population of 1,592. Respondents were selected using </w:t>
      </w:r>
      <w:r w:rsidR="009E56D3">
        <w:rPr>
          <w:rStyle w:val="s1"/>
        </w:rPr>
        <w:t xml:space="preserve">simple random sampling and stratified </w:t>
      </w:r>
      <w:r w:rsidR="007815C8">
        <w:rPr>
          <w:rStyle w:val="s1"/>
        </w:rPr>
        <w:t>random sampling</w:t>
      </w:r>
      <w:r w:rsidR="00792BF6">
        <w:rPr>
          <w:rStyle w:val="s1"/>
        </w:rPr>
        <w:t>, while 238 valid responses were retrieved and analyzed.</w:t>
      </w:r>
      <w:r w:rsidR="006B2DCB">
        <w:rPr>
          <w:rStyle w:val="s1"/>
        </w:rPr>
        <w:t xml:space="preserve"> </w:t>
      </w:r>
      <w:r w:rsidRPr="002A0C8D">
        <w:rPr>
          <w:color w:val="000000"/>
        </w:rPr>
        <w:t xml:space="preserve">Data were collected using a structured questionnaire and analyzed using frequency tables and mean scores. Findings revealed that undergraduates in Enugu metropolis are highly exposed to fashion-related content on TikTok. The study also found that TikTok fashion content significantly influences the clothing and style preferences of undergraduates. Furthermore, the findings showed that fashion styling tips, influencer outfit displays, fashion challenges, and fashion haul videos were among the most preferred types of TikTok fashion content. The study equally revealed that factors such as attractiveness of content, perceived fashionability, peer influence, social approval, and the desire to stay trendy motivate undergraduates to adopt fashion trends promoted through TikTok content. The study concluded that TikTok has become a major digital platform influencing fashion awareness, clothing choices, and trend adoption among undergraduates in Enugu metropolis. The study recommended that undergraduates should engage critically with fashion-related content on TikTok, while educational institutions should promote media literacy </w:t>
      </w:r>
      <w:proofErr w:type="spellStart"/>
      <w:r w:rsidRPr="002A0C8D">
        <w:rPr>
          <w:color w:val="000000"/>
        </w:rPr>
        <w:t>programmes</w:t>
      </w:r>
      <w:proofErr w:type="spellEnd"/>
      <w:r w:rsidRPr="002A0C8D">
        <w:rPr>
          <w:color w:val="000000"/>
        </w:rPr>
        <w:t xml:space="preserve"> to help students make informed fashion choices in the digital age.</w:t>
      </w:r>
    </w:p>
    <w:p w14:paraId="343F66D9" w14:textId="77777777" w:rsidR="006F4435" w:rsidRDefault="006F4435" w:rsidP="0020551A">
      <w:pPr>
        <w:pStyle w:val="s5"/>
        <w:spacing w:before="0" w:beforeAutospacing="0" w:after="0" w:afterAutospacing="0"/>
        <w:jc w:val="both"/>
        <w:rPr>
          <w:rFonts w:ascii="-webkit-standard" w:hAnsi="-webkit-standard"/>
          <w:color w:val="000000"/>
          <w:sz w:val="27"/>
          <w:szCs w:val="27"/>
        </w:rPr>
      </w:pPr>
    </w:p>
    <w:p w14:paraId="258DE9F1" w14:textId="77777777" w:rsidR="006F4435" w:rsidRDefault="006F4435" w:rsidP="0020551A">
      <w:pPr>
        <w:pStyle w:val="s5"/>
        <w:spacing w:before="0" w:beforeAutospacing="0" w:after="0" w:afterAutospacing="0"/>
        <w:jc w:val="both"/>
        <w:rPr>
          <w:rFonts w:ascii="-webkit-standard" w:hAnsi="-webkit-standard"/>
          <w:color w:val="000000"/>
          <w:sz w:val="27"/>
          <w:szCs w:val="27"/>
        </w:rPr>
      </w:pPr>
    </w:p>
    <w:p w14:paraId="56265AD9"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52B6D60D"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390BCB59"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49964B24"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578130C0"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0B3C6B39"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59CAB8A0"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64C3C7EA" w14:textId="77777777" w:rsidR="006F4435" w:rsidRDefault="006F4435" w:rsidP="00111AFD">
      <w:pPr>
        <w:pStyle w:val="s5"/>
        <w:spacing w:before="0" w:beforeAutospacing="0" w:after="0" w:afterAutospacing="0" w:line="480" w:lineRule="auto"/>
        <w:jc w:val="center"/>
        <w:rPr>
          <w:rFonts w:ascii="-webkit-standard" w:hAnsi="-webkit-standard"/>
          <w:color w:val="000000"/>
          <w:sz w:val="27"/>
          <w:szCs w:val="27"/>
        </w:rPr>
      </w:pPr>
    </w:p>
    <w:p w14:paraId="784ED6E1" w14:textId="77777777" w:rsidR="006D142C" w:rsidRPr="00111AFD" w:rsidRDefault="006D142C" w:rsidP="00111AFD">
      <w:pPr>
        <w:pStyle w:val="s5"/>
        <w:spacing w:before="0" w:beforeAutospacing="0" w:after="0" w:afterAutospacing="0" w:line="480" w:lineRule="auto"/>
        <w:jc w:val="center"/>
        <w:rPr>
          <w:rFonts w:ascii="-webkit-standard" w:hAnsi="-webkit-standard"/>
          <w:color w:val="000000"/>
          <w:sz w:val="27"/>
          <w:szCs w:val="27"/>
        </w:rPr>
      </w:pPr>
    </w:p>
    <w:p w14:paraId="6BB87DDD" w14:textId="77777777" w:rsidR="00FE194D" w:rsidRPr="00FE194D" w:rsidRDefault="00FE194D" w:rsidP="00FE194D">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FE194D">
        <w:rPr>
          <w:rFonts w:ascii="Times New Roman" w:eastAsia="Times New Roman" w:hAnsi="Times New Roman" w:cs="Times New Roman"/>
          <w:b/>
          <w:bCs/>
          <w:color w:val="000000"/>
          <w:kern w:val="0"/>
          <w14:ligatures w14:val="none"/>
        </w:rPr>
        <w:t>CHAPTER ONE</w:t>
      </w:r>
    </w:p>
    <w:p w14:paraId="1FC1700A" w14:textId="77777777" w:rsidR="00FE194D" w:rsidRPr="00FE194D" w:rsidRDefault="00FE194D" w:rsidP="00FE194D">
      <w:pPr>
        <w:spacing w:before="100" w:beforeAutospacing="1" w:after="100" w:afterAutospacing="1" w:line="480" w:lineRule="auto"/>
        <w:jc w:val="center"/>
        <w:outlineLvl w:val="2"/>
        <w:rPr>
          <w:rFonts w:ascii="Times New Roman" w:eastAsia="Times New Roman" w:hAnsi="Times New Roman" w:cs="Times New Roman"/>
          <w:b/>
          <w:bCs/>
          <w:color w:val="000000"/>
          <w:kern w:val="0"/>
          <w14:ligatures w14:val="none"/>
        </w:rPr>
      </w:pPr>
      <w:r w:rsidRPr="00FE194D">
        <w:rPr>
          <w:rFonts w:ascii="Times New Roman" w:eastAsia="Times New Roman" w:hAnsi="Times New Roman" w:cs="Times New Roman"/>
          <w:b/>
          <w:bCs/>
          <w:color w:val="000000"/>
          <w:kern w:val="0"/>
          <w14:ligatures w14:val="none"/>
        </w:rPr>
        <w:t>INTRODUCTION</w:t>
      </w:r>
    </w:p>
    <w:p w14:paraId="5AF3E08F" w14:textId="77777777" w:rsidR="00FE194D" w:rsidRPr="00FE194D" w:rsidRDefault="00FE194D" w:rsidP="00A83B90">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FE194D">
        <w:rPr>
          <w:rFonts w:ascii="Times New Roman" w:eastAsia="Times New Roman" w:hAnsi="Times New Roman" w:cs="Times New Roman"/>
          <w:b/>
          <w:bCs/>
          <w:color w:val="000000"/>
          <w:kern w:val="0"/>
          <w14:ligatures w14:val="none"/>
        </w:rPr>
        <w:t>1.1 Background to the Study</w:t>
      </w:r>
    </w:p>
    <w:p w14:paraId="58FABF3D" w14:textId="3630FCC2" w:rsidR="00A83B90" w:rsidRDefault="00A83B90" w:rsidP="00A83B90">
      <w:pPr>
        <w:pStyle w:val="NormalWeb"/>
        <w:spacing w:line="480" w:lineRule="auto"/>
        <w:jc w:val="both"/>
        <w:rPr>
          <w:color w:val="000000"/>
        </w:rPr>
      </w:pPr>
      <w:r>
        <w:rPr>
          <w:color w:val="000000"/>
        </w:rPr>
        <w:t xml:space="preserve">The rapid expansion of digital communication technologies has significantly reshaped social interaction, consumer </w:t>
      </w:r>
      <w:proofErr w:type="spellStart"/>
      <w:r>
        <w:rPr>
          <w:color w:val="000000"/>
        </w:rPr>
        <w:t>behaviour</w:t>
      </w:r>
      <w:proofErr w:type="spellEnd"/>
      <w:r>
        <w:rPr>
          <w:color w:val="000000"/>
        </w:rPr>
        <w:t xml:space="preserve">, and lifestyle choices among </w:t>
      </w:r>
      <w:r w:rsidR="00547BEC">
        <w:rPr>
          <w:color w:val="000000"/>
        </w:rPr>
        <w:t xml:space="preserve">undergraduate </w:t>
      </w:r>
      <w:r>
        <w:rPr>
          <w:color w:val="000000"/>
        </w:rPr>
        <w:t xml:space="preserve">globally. Social media platforms have evolved from simple communication tools into powerful spaces where identities, tastes, and consumption patterns are constructed and negotiated. Among these platforms, TikTok has emerged as a visually driven environment that strongly influences fashion consciousness and aesthetic orientation among </w:t>
      </w:r>
      <w:r w:rsidR="007B0C19">
        <w:rPr>
          <w:color w:val="000000"/>
        </w:rPr>
        <w:t>undergraduate.</w:t>
      </w:r>
      <w:r>
        <w:rPr>
          <w:color w:val="000000"/>
        </w:rPr>
        <w:t xml:space="preserve">. Fashion is no longer shaped solely by designers or traditional media but increasingly by algorithmic exposure, peer engagement, and influencer culture on social media platforms. Studies indicate that </w:t>
      </w:r>
      <w:r w:rsidR="00A022F0">
        <w:rPr>
          <w:color w:val="000000"/>
        </w:rPr>
        <w:t xml:space="preserve">undergraduate </w:t>
      </w:r>
      <w:r>
        <w:rPr>
          <w:color w:val="000000"/>
        </w:rPr>
        <w:t>are particularly vulnerable to visual persuasion due to their high level of social media engagement and identity formation stage (</w:t>
      </w:r>
      <w:proofErr w:type="spellStart"/>
      <w:r>
        <w:rPr>
          <w:color w:val="000000"/>
        </w:rPr>
        <w:t>Olumuji</w:t>
      </w:r>
      <w:proofErr w:type="spellEnd"/>
      <w:r>
        <w:rPr>
          <w:color w:val="000000"/>
        </w:rPr>
        <w:t xml:space="preserve"> et al., 2025). As a result, fashion preferences among </w:t>
      </w:r>
      <w:r w:rsidR="00A022F0">
        <w:rPr>
          <w:color w:val="000000"/>
        </w:rPr>
        <w:t xml:space="preserve">undergraduate </w:t>
      </w:r>
      <w:r>
        <w:rPr>
          <w:color w:val="000000"/>
        </w:rPr>
        <w:t>are now deeply embedded within digital cultures mediated by TikTok.</w:t>
      </w:r>
    </w:p>
    <w:p w14:paraId="42244EC8"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 xml:space="preserve">TikTok's business model is based on short-form videos, algorithmically recommended for </w:t>
      </w:r>
      <w:proofErr w:type="spellStart"/>
      <w:r w:rsidRPr="001516A3">
        <w:rPr>
          <w:rFonts w:ascii="Times New Roman" w:hAnsi="Times New Roman" w:cs="Times New Roman"/>
          <w:color w:val="000000"/>
          <w:kern w:val="0"/>
          <w14:ligatures w14:val="none"/>
        </w:rPr>
        <w:t>virality</w:t>
      </w:r>
      <w:proofErr w:type="spellEnd"/>
      <w:r w:rsidRPr="001516A3">
        <w:rPr>
          <w:rFonts w:ascii="Times New Roman" w:hAnsi="Times New Roman" w:cs="Times New Roman"/>
          <w:color w:val="000000"/>
          <w:kern w:val="0"/>
          <w14:ligatures w14:val="none"/>
        </w:rPr>
        <w:t xml:space="preserve"> and replicating trends. It's a space that is built and thrives based on participatory creativity, allowing users to recreate fashion challenges, styling videos, and outfit changes. Studies indicate that TikTok influencers have a major impact on young people's fashion decisions by promoting certain styles repeatedly, leading to a normalization of them. Research has found that TikTok influencers have a significant effect on the fashion choices of youth, as they tend to repeatedly normalize certain styles (</w:t>
      </w:r>
      <w:proofErr w:type="spellStart"/>
      <w:r w:rsidRPr="001516A3">
        <w:rPr>
          <w:rFonts w:ascii="Times New Roman" w:hAnsi="Times New Roman" w:cs="Times New Roman"/>
          <w:color w:val="000000"/>
          <w:kern w:val="0"/>
          <w14:ligatures w14:val="none"/>
        </w:rPr>
        <w:t>Agbasimelo</w:t>
      </w:r>
      <w:proofErr w:type="spellEnd"/>
      <w:r w:rsidRPr="001516A3">
        <w:rPr>
          <w:rFonts w:ascii="Times New Roman" w:hAnsi="Times New Roman" w:cs="Times New Roman"/>
          <w:color w:val="000000"/>
          <w:kern w:val="0"/>
          <w14:ligatures w14:val="none"/>
        </w:rPr>
        <w:t xml:space="preserve"> et al., 2025). The platform's “For </w:t>
      </w:r>
      <w:r w:rsidRPr="001516A3">
        <w:rPr>
          <w:rFonts w:ascii="Times New Roman" w:hAnsi="Times New Roman" w:cs="Times New Roman"/>
          <w:color w:val="000000"/>
          <w:kern w:val="0"/>
          <w14:ligatures w14:val="none"/>
        </w:rPr>
        <w:lastRenderedPageBreak/>
        <w:t>You Page” gets the word out about fashion trends in no time and even allows for little-known creators to shape the mass fashion taste. The participatory approach enables undergraduates to experiment with fashion trends and become visible and acceptable. Therefore, TikTok can be considered a catalyst for fashion trends among undergraduates.</w:t>
      </w:r>
    </w:p>
    <w:p w14:paraId="05EF1E75"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 xml:space="preserve">TikTok content is anything that is shared through the platform, whether in an audio or visual format, such as fashion tutorials, outfit transitions, product reviews, lifestyle displays, fashion challenges, or influencer promotions. The material content is created to be creative, entertaining, and engaging the audience with trends. People see fashion-related TikTok content, which introduces them to new fashion and beauty trends and consumption habits. This content is repetitive and will help viewers to become familiar with certain fashion aesthetics and to imitate the content. Therefore, TikTok content can be effective in creating fashion awareness and influencing youth's </w:t>
      </w:r>
      <w:proofErr w:type="spellStart"/>
      <w:r w:rsidRPr="001516A3">
        <w:rPr>
          <w:rFonts w:ascii="Times New Roman" w:hAnsi="Times New Roman" w:cs="Times New Roman"/>
          <w:color w:val="000000"/>
          <w:kern w:val="0"/>
          <w14:ligatures w14:val="none"/>
        </w:rPr>
        <w:t>behaviour</w:t>
      </w:r>
      <w:proofErr w:type="spellEnd"/>
      <w:r w:rsidRPr="001516A3">
        <w:rPr>
          <w:rFonts w:ascii="Times New Roman" w:hAnsi="Times New Roman" w:cs="Times New Roman"/>
          <w:color w:val="000000"/>
          <w:kern w:val="0"/>
          <w14:ligatures w14:val="none"/>
        </w:rPr>
        <w:t xml:space="preserve"> as they make decisions. It is, therefore, important to note that TikTok content can be used to shape fashion awareness and influence the decisions of youths.</w:t>
      </w:r>
    </w:p>
    <w:p w14:paraId="41703323"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Fashion preference is the personal choice, acceptance, and desire for specific fashion styles, accessories, and fashion-related choices in appearance. In terms of undergraduates' fashion preference, social identity, peer approval, media exposure, and culture affect fashion preference. Fashion preference has been revolutionized by social media, whose influencers and digital creators have become the new gatekeepers (Jacob et al., 2025). Social media cues are playing an increasing role in the choice of what is in fashion, not just comfort or cultural norms. The ever-changing images of fashion produce a regularized image of beauty and style that influences the decisions of undergraduates. Thereby, fashion preference is no longer the choice of the individual but rather is socially mediated.</w:t>
      </w:r>
    </w:p>
    <w:p w14:paraId="0866AE3E" w14:textId="5D7ACF9E"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lastRenderedPageBreak/>
        <w:t>A student in the context of Nigeria is a person who is engaged in undergraduate studies, which is a group with a high level of digital engagement, identity exploration, and social influence. They have a dynamic engagement with and creation of online content, and are at the heart of online fashion cultures. The research showed that the number of hours that Nigerian undergraduate spend on TikTok per day is relatively high, which means that they are exposed to a higher amount of fashion-related content. The results from the study revealed that the Nigerian undergraduate  spend a considerable amount of time on TikTok each day, thus increasing exposure to fashion-related content (</w:t>
      </w:r>
      <w:proofErr w:type="spellStart"/>
      <w:r w:rsidRPr="001516A3">
        <w:rPr>
          <w:rFonts w:ascii="Times New Roman" w:hAnsi="Times New Roman" w:cs="Times New Roman"/>
          <w:color w:val="000000"/>
          <w:kern w:val="0"/>
          <w14:ligatures w14:val="none"/>
        </w:rPr>
        <w:t>Olayinka</w:t>
      </w:r>
      <w:proofErr w:type="spellEnd"/>
      <w:r w:rsidRPr="001516A3">
        <w:rPr>
          <w:rFonts w:ascii="Times New Roman" w:hAnsi="Times New Roman" w:cs="Times New Roman"/>
          <w:color w:val="000000"/>
          <w:kern w:val="0"/>
          <w14:ligatures w14:val="none"/>
        </w:rPr>
        <w:t xml:space="preserve"> et al., 2025). They tend to dress their way more according to fashion trends that are prevalent online, and not in their immediate area. This reliance on digital cues to dress further entices uniformity of dress habits among undergraduates. Hence, undergraduates are a critical group of individuals to investigate how TikTok impacts fashion choices while in the undergraduate program.</w:t>
      </w:r>
    </w:p>
    <w:p w14:paraId="663742E8" w14:textId="2332B09E"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 xml:space="preserve">The Enugu metropolis has been used as a context for the discussion of TikTok influence on fashion because of its growing </w:t>
      </w:r>
      <w:proofErr w:type="spellStart"/>
      <w:r w:rsidRPr="001516A3">
        <w:rPr>
          <w:rFonts w:ascii="Times New Roman" w:hAnsi="Times New Roman" w:cs="Times New Roman"/>
          <w:color w:val="000000"/>
          <w:kern w:val="0"/>
          <w14:ligatures w14:val="none"/>
        </w:rPr>
        <w:t>urbanisation</w:t>
      </w:r>
      <w:proofErr w:type="spellEnd"/>
      <w:r w:rsidRPr="001516A3">
        <w:rPr>
          <w:rFonts w:ascii="Times New Roman" w:hAnsi="Times New Roman" w:cs="Times New Roman"/>
          <w:color w:val="000000"/>
          <w:kern w:val="0"/>
          <w14:ligatures w14:val="none"/>
        </w:rPr>
        <w:t xml:space="preserve"> and internet accessibility. Enugu is also a big city in the South East region of Nigeria, where traditional values are intertwined with modern-day life and activities. The Enugu metropole undergraduate actively participate in the world of TikTok, reflecting global fashion and dealing with identity in the area. Research that has been conducted on digital consumption trends among undergraduate has revealed a growing trend in consuming digital information among undergraduate in Enugu and other urban areas (</w:t>
      </w:r>
      <w:proofErr w:type="spellStart"/>
      <w:r w:rsidRPr="001516A3">
        <w:rPr>
          <w:rFonts w:ascii="Times New Roman" w:hAnsi="Times New Roman" w:cs="Times New Roman"/>
          <w:color w:val="000000"/>
          <w:kern w:val="0"/>
          <w14:ligatures w14:val="none"/>
        </w:rPr>
        <w:t>Ozioma</w:t>
      </w:r>
      <w:proofErr w:type="spellEnd"/>
      <w:r w:rsidRPr="001516A3">
        <w:rPr>
          <w:rFonts w:ascii="Times New Roman" w:hAnsi="Times New Roman" w:cs="Times New Roman"/>
          <w:color w:val="000000"/>
          <w:kern w:val="0"/>
          <w14:ligatures w14:val="none"/>
        </w:rPr>
        <w:t>, 2023). Enugu fashion has evolved from clothing that was symbolic of culture to one that is based on online trends. This makes Enugu metropolis an ideal ground for the study on the TikTok fashion influence.</w:t>
      </w:r>
    </w:p>
    <w:p w14:paraId="710EBBEF"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 xml:space="preserve">Social media ads are a powerful tool for shaping preferences for fashion, as it helps to incorporate ads into entertainment. TikTok ads are frequently part of influencer posts where </w:t>
      </w:r>
      <w:r w:rsidRPr="001516A3">
        <w:rPr>
          <w:rFonts w:ascii="Times New Roman" w:hAnsi="Times New Roman" w:cs="Times New Roman"/>
          <w:color w:val="000000"/>
          <w:kern w:val="0"/>
          <w14:ligatures w14:val="none"/>
        </w:rPr>
        <w:lastRenderedPageBreak/>
        <w:t xml:space="preserve">the brand's message isn't front and center.TikTok ads are often disguised as influencer posts, which makes it more subtle, but certainly more effective, to get the brand's message across. According to </w:t>
      </w:r>
      <w:proofErr w:type="spellStart"/>
      <w:r w:rsidRPr="001516A3">
        <w:rPr>
          <w:rFonts w:ascii="Times New Roman" w:hAnsi="Times New Roman" w:cs="Times New Roman"/>
          <w:color w:val="000000"/>
          <w:kern w:val="0"/>
          <w14:ligatures w14:val="none"/>
        </w:rPr>
        <w:t>Olumuji</w:t>
      </w:r>
      <w:proofErr w:type="spellEnd"/>
      <w:r w:rsidRPr="001516A3">
        <w:rPr>
          <w:rFonts w:ascii="Times New Roman" w:hAnsi="Times New Roman" w:cs="Times New Roman"/>
          <w:color w:val="000000"/>
          <w:kern w:val="0"/>
          <w14:ligatures w14:val="none"/>
        </w:rPr>
        <w:t xml:space="preserve"> et al, (2025), undergraduate consumers are more engaged with visual advertisements of fashion than text advertisements. The incorporation of advertisements within social interaction boosts the acceptance of promoted fashion products. When it comes to TikTok ads, the power of persuasion lies in its ability to infuse lifestyle aspirations with consumption. This has led to a greater influence of sponsored digital content on fashion among undergraduates.</w:t>
      </w:r>
    </w:p>
    <w:p w14:paraId="5D4CB11D" w14:textId="6AAE5D63"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The influence of TikTok on fashion continues with the culture of influencers. The power of TikTok extends to the influence of the culture of influencers on fashion preferences. Influencers are thought to be genuine and authentic fashion leaders who serve as opinion leaders. It has been noted that undergraduate tend to imitate the fashion of the influencers in order to gain a sense of belonging and the perception of social status (</w:t>
      </w:r>
      <w:proofErr w:type="spellStart"/>
      <w:r w:rsidRPr="001516A3">
        <w:rPr>
          <w:rFonts w:ascii="Times New Roman" w:hAnsi="Times New Roman" w:cs="Times New Roman"/>
          <w:color w:val="000000"/>
          <w:kern w:val="0"/>
          <w14:ligatures w14:val="none"/>
        </w:rPr>
        <w:t>Agbasimelo</w:t>
      </w:r>
      <w:proofErr w:type="spellEnd"/>
      <w:r w:rsidRPr="001516A3">
        <w:rPr>
          <w:rFonts w:ascii="Times New Roman" w:hAnsi="Times New Roman" w:cs="Times New Roman"/>
          <w:color w:val="000000"/>
          <w:kern w:val="0"/>
          <w14:ligatures w14:val="none"/>
        </w:rPr>
        <w:t xml:space="preserve"> et al., 2025). By showcasing their outfits and styling regularly, influencers create a normalcy of some styles of fashion. This dynamic turns fashion preference into a socially learnt behavior. Influencers thus serve as "fashion experts" when it comes to digital spaces.</w:t>
      </w:r>
    </w:p>
    <w:p w14:paraId="623397F3"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TikTok's algorithmic nature also plays a significant role in shaping fashion preferences. Furthermore, TikTok's algorithmic nature plays a significant role in shaping fashion preferences. Algorithms pay attention to content engagement, making sure repeated exposure occurs to fashion styles that are trending. This repetition makes the undergraduates familiar with and accepted (Jacob et al., 2025). As time goes on, algorithmic reinforcement narrows down the options of fashion by constantly displaying the same aesthetics. These patterns slowly become the students' norms for fashion. Algorithmic curation is, therefore, one of the main factors affecting fashion consciousness.</w:t>
      </w:r>
    </w:p>
    <w:p w14:paraId="70592D20"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lastRenderedPageBreak/>
        <w:t>TikTok also influences undergraduates' fashion choices, as it has contributed to cultural globalization.TikTok also has an impact on undergraduates' fashion choices when it comes to the fashion changes it has brought about in the world of cultural globalization. Undergraduates are introduced to the world of fashion, which allows them to see fashion culture from around the world and lessen the dependency on local fashion. The findings show that Nigerian Undergraduates are increasingly adopting Western and Asian styles of fashion in Nigeria, which is disseminated online (</w:t>
      </w:r>
      <w:proofErr w:type="spellStart"/>
      <w:r w:rsidRPr="001516A3">
        <w:rPr>
          <w:rFonts w:ascii="Times New Roman" w:hAnsi="Times New Roman" w:cs="Times New Roman"/>
          <w:color w:val="000000"/>
          <w:kern w:val="0"/>
          <w14:ligatures w14:val="none"/>
        </w:rPr>
        <w:t>Olayinka</w:t>
      </w:r>
      <w:proofErr w:type="spellEnd"/>
      <w:r w:rsidRPr="001516A3">
        <w:rPr>
          <w:rFonts w:ascii="Times New Roman" w:hAnsi="Times New Roman" w:cs="Times New Roman"/>
          <w:color w:val="000000"/>
          <w:kern w:val="0"/>
          <w14:ligatures w14:val="none"/>
        </w:rPr>
        <w:t xml:space="preserve"> et al., 2025). This exposure helps to bring the fashion tastes closer together. It promotes creativity and also poses problems with cultural erosion. The fashion becomes synced all over the world instead of being native to its own locality.</w:t>
      </w:r>
    </w:p>
    <w:p w14:paraId="28251B63"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Undergraduates' interaction with peers on TikTok is also a part of their fashion influence. Peer interaction on TikTok is also part of the fashion influence of undergraduates. Likes, comments, reposts, and engagement with challenges are a means of validation which promotes conformity to popular styles. Ongoing changes in the fashion of undergraduates are to fit in with both their peers' expectations they see online (</w:t>
      </w:r>
      <w:proofErr w:type="spellStart"/>
      <w:r w:rsidRPr="001516A3">
        <w:rPr>
          <w:rFonts w:ascii="Times New Roman" w:hAnsi="Times New Roman" w:cs="Times New Roman"/>
          <w:color w:val="000000"/>
          <w:kern w:val="0"/>
          <w14:ligatures w14:val="none"/>
        </w:rPr>
        <w:t>Ogodo</w:t>
      </w:r>
      <w:proofErr w:type="spellEnd"/>
      <w:r w:rsidRPr="001516A3">
        <w:rPr>
          <w:rFonts w:ascii="Times New Roman" w:hAnsi="Times New Roman" w:cs="Times New Roman"/>
          <w:color w:val="000000"/>
          <w:kern w:val="0"/>
          <w14:ligatures w14:val="none"/>
        </w:rPr>
        <w:t xml:space="preserve"> et al., 2025) and the pressure of peer body image (</w:t>
      </w:r>
      <w:proofErr w:type="spellStart"/>
      <w:r w:rsidRPr="001516A3">
        <w:rPr>
          <w:rFonts w:ascii="Times New Roman" w:hAnsi="Times New Roman" w:cs="Times New Roman"/>
          <w:color w:val="000000"/>
          <w:kern w:val="0"/>
          <w14:ligatures w14:val="none"/>
        </w:rPr>
        <w:t>Rickardson</w:t>
      </w:r>
      <w:proofErr w:type="spellEnd"/>
      <w:r w:rsidRPr="001516A3">
        <w:rPr>
          <w:rFonts w:ascii="Times New Roman" w:hAnsi="Times New Roman" w:cs="Times New Roman"/>
          <w:color w:val="000000"/>
          <w:kern w:val="0"/>
          <w14:ligatures w14:val="none"/>
        </w:rPr>
        <w:t xml:space="preserve"> et al., 2024). The approval of others is a motivator in fashion consumption. The peer reinforcement further helps to amplify the power of persuasion on TikTok. Thus, fashion preference is not a personal choice resulting from individual decisions but part of a group choice.</w:t>
      </w:r>
    </w:p>
    <w:p w14:paraId="32987B0F" w14:textId="77777777" w:rsidR="001516A3" w:rsidRPr="001516A3" w:rsidRDefault="001516A3" w:rsidP="00C87684">
      <w:pPr>
        <w:spacing w:after="255" w:line="480" w:lineRule="auto"/>
        <w:jc w:val="both"/>
        <w:rPr>
          <w:rFonts w:ascii="Times New Roman" w:hAnsi="Times New Roman" w:cs="Times New Roman"/>
          <w:color w:val="000000"/>
          <w:kern w:val="0"/>
          <w14:ligatures w14:val="none"/>
        </w:rPr>
      </w:pPr>
      <w:r w:rsidRPr="001516A3">
        <w:rPr>
          <w:rFonts w:ascii="Times New Roman" w:hAnsi="Times New Roman" w:cs="Times New Roman"/>
          <w:color w:val="000000"/>
          <w:kern w:val="0"/>
          <w14:ligatures w14:val="none"/>
        </w:rPr>
        <w:t xml:space="preserve">Economically, there is also a relation between fashion preferences on TikTok and economic accessibility. The platform TikTok is not only selling luxury fashion products, but it is also selling fashion products at an affordable price, which increases the choice of consumption patterns for undergraduates. Undergraduates are considered one of the key audiences that online fashion brands are increasingly targeting today because of the fashion advertisements being put out by the brands and the collaboration with fashion influencers on TikTok. Such </w:t>
      </w:r>
      <w:r w:rsidRPr="001516A3">
        <w:rPr>
          <w:rFonts w:ascii="Times New Roman" w:hAnsi="Times New Roman" w:cs="Times New Roman"/>
          <w:color w:val="000000"/>
          <w:kern w:val="0"/>
          <w14:ligatures w14:val="none"/>
        </w:rPr>
        <w:lastRenderedPageBreak/>
        <w:t>exposure will affect purchases by making them affordable and trendy. The undergraduates are urged to go for looking good rather than for durability. Fashion preference is then turned into consumption-oriented.</w:t>
      </w:r>
    </w:p>
    <w:p w14:paraId="221D6B45" w14:textId="48520B32" w:rsidR="0064282B" w:rsidRPr="0064282B" w:rsidRDefault="001516A3" w:rsidP="00C87684">
      <w:pPr>
        <w:pStyle w:val="p1"/>
        <w:spacing w:line="480" w:lineRule="auto"/>
        <w:jc w:val="both"/>
        <w:rPr>
          <w:color w:val="000000"/>
          <w:lang w:eastAsia="en-GB"/>
        </w:rPr>
      </w:pPr>
      <w:r w:rsidRPr="001516A3">
        <w:rPr>
          <w:color w:val="000000"/>
        </w:rPr>
        <w:t>Although there is a growing body of research on social media and fashion, there is little research that takes a specific look at how TikTok fashion content affects the fashion preferences of undergraduates in Enugu metropolis. Previous research tends to focus on the overall social media impact, rather than the specific impact of TikTok (</w:t>
      </w:r>
      <w:proofErr w:type="spellStart"/>
      <w:r w:rsidRPr="001516A3">
        <w:rPr>
          <w:color w:val="000000"/>
        </w:rPr>
        <w:t>Ozioma</w:t>
      </w:r>
      <w:proofErr w:type="spellEnd"/>
      <w:r w:rsidRPr="001516A3">
        <w:rPr>
          <w:color w:val="000000"/>
        </w:rPr>
        <w:t>, 2023). The evidence at the local level on the influence of TikTok content on the fashion choices of undergraduate in Southeast Nigeria is scanty. This disconnection has led to a lack of contextually appropriate understanding.</w:t>
      </w:r>
      <w:r w:rsidRPr="00C87684">
        <w:rPr>
          <w:color w:val="000000"/>
        </w:rPr>
        <w:t xml:space="preserve"> </w:t>
      </w:r>
      <w:r w:rsidR="0064282B" w:rsidRPr="00C87684">
        <w:rPr>
          <w:color w:val="000000"/>
          <w:lang w:eastAsia="en-GB"/>
        </w:rPr>
        <w:t>Media, fashion, and youth studies need to address this deficiency. That's why a local focus for research is required.</w:t>
      </w:r>
    </w:p>
    <w:p w14:paraId="5DA8EC3D" w14:textId="77777777" w:rsidR="0064282B" w:rsidRPr="0064282B" w:rsidRDefault="0064282B" w:rsidP="00C87684">
      <w:pPr>
        <w:spacing w:after="255" w:line="480" w:lineRule="auto"/>
        <w:jc w:val="both"/>
        <w:rPr>
          <w:rFonts w:ascii="Times New Roman" w:hAnsi="Times New Roman" w:cs="Times New Roman"/>
          <w:color w:val="000000"/>
          <w:kern w:val="0"/>
          <w14:ligatures w14:val="none"/>
        </w:rPr>
      </w:pPr>
      <w:r w:rsidRPr="0064282B">
        <w:rPr>
          <w:rFonts w:ascii="Times New Roman" w:hAnsi="Times New Roman" w:cs="Times New Roman"/>
          <w:color w:val="000000"/>
          <w:kern w:val="0"/>
          <w14:ligatures w14:val="none"/>
        </w:rPr>
        <w:t xml:space="preserve">Besides, most of the existing research is focused on the marketing results and not on the changes in undergraduates' perceptions and </w:t>
      </w:r>
      <w:proofErr w:type="spellStart"/>
      <w:r w:rsidRPr="0064282B">
        <w:rPr>
          <w:rFonts w:ascii="Times New Roman" w:hAnsi="Times New Roman" w:cs="Times New Roman"/>
          <w:color w:val="000000"/>
          <w:kern w:val="0"/>
          <w14:ligatures w14:val="none"/>
        </w:rPr>
        <w:t>behaviours</w:t>
      </w:r>
      <w:proofErr w:type="spellEnd"/>
      <w:r w:rsidRPr="0064282B">
        <w:rPr>
          <w:rFonts w:ascii="Times New Roman" w:hAnsi="Times New Roman" w:cs="Times New Roman"/>
          <w:color w:val="000000"/>
          <w:kern w:val="0"/>
          <w14:ligatures w14:val="none"/>
        </w:rPr>
        <w:t>. TikTok's impact is not only limited to purchasing but also extends to identity expression and self-presentation. Knowledge of the mechanisms of how fashion choices are influenced is key to understanding the changes in the culture of undergraduates overall (Jacob et al. 2025). The present research views fashion preference as the social consequence of digital interaction. It reorients from mere branding to the undergraduates' real experiences. This way of thinking might provide new insights into communication and cultural studies.</w:t>
      </w:r>
    </w:p>
    <w:p w14:paraId="347BC683" w14:textId="77777777" w:rsidR="0064282B" w:rsidRPr="0064282B" w:rsidRDefault="0064282B" w:rsidP="00C87684">
      <w:pPr>
        <w:spacing w:after="255" w:line="480" w:lineRule="auto"/>
        <w:jc w:val="both"/>
        <w:rPr>
          <w:rFonts w:ascii="Times New Roman" w:hAnsi="Times New Roman" w:cs="Times New Roman"/>
          <w:color w:val="000000"/>
          <w:kern w:val="0"/>
          <w14:ligatures w14:val="none"/>
        </w:rPr>
      </w:pPr>
      <w:r w:rsidRPr="0064282B">
        <w:rPr>
          <w:rFonts w:ascii="Times New Roman" w:hAnsi="Times New Roman" w:cs="Times New Roman"/>
          <w:color w:val="000000"/>
          <w:kern w:val="0"/>
          <w14:ligatures w14:val="none"/>
        </w:rPr>
        <w:t xml:space="preserve">So, TikTok has, through visual persuasion, influencer culture, algorithmic exposure, and peer validation, become a key factor in determining the fashion preferences of undergraduates. This platform is changing the way undergraduates in Enugu metropolis view, decide upon, and wear fashion styles. The conjunction of digital media, undergraduate identity, and fashion consumption points to the necessity of empirical research. The study, by focusing on this </w:t>
      </w:r>
      <w:r w:rsidRPr="0064282B">
        <w:rPr>
          <w:rFonts w:ascii="Times New Roman" w:hAnsi="Times New Roman" w:cs="Times New Roman"/>
          <w:color w:val="000000"/>
          <w:kern w:val="0"/>
          <w14:ligatures w14:val="none"/>
        </w:rPr>
        <w:lastRenderedPageBreak/>
        <w:t>influence in a local context, plays a part in broadening the understanding of digital culture in Nigerian urban settings. It also sheds light on the changing interaction between TikTok content and the lifestyle choices of undergraduates. That is the basis on which the current study is built.</w:t>
      </w:r>
    </w:p>
    <w:p w14:paraId="4F35B75D" w14:textId="0B7B6E14" w:rsidR="00473DDB" w:rsidRPr="001F1F1F" w:rsidRDefault="00473DDB" w:rsidP="0064282B">
      <w:pPr>
        <w:spacing w:after="255" w:line="240" w:lineRule="auto"/>
        <w:rPr>
          <w:rFonts w:ascii="Times New Roman" w:eastAsia="Times New Roman" w:hAnsi="Times New Roman" w:cs="Times New Roman"/>
          <w:b/>
          <w:bCs/>
          <w:color w:val="000000"/>
          <w:kern w:val="0"/>
          <w14:ligatures w14:val="none"/>
        </w:rPr>
      </w:pPr>
      <w:r w:rsidRPr="001F1F1F">
        <w:rPr>
          <w:rFonts w:ascii="Times New Roman" w:eastAsia="Times New Roman" w:hAnsi="Times New Roman" w:cs="Times New Roman"/>
          <w:b/>
          <w:bCs/>
          <w:color w:val="000000"/>
          <w:kern w:val="0"/>
          <w14:ligatures w14:val="none"/>
        </w:rPr>
        <w:t>1.2 Statement of the Problem</w:t>
      </w:r>
    </w:p>
    <w:p w14:paraId="1E719037" w14:textId="77777777" w:rsidR="00F62C89" w:rsidRPr="00F62C89" w:rsidRDefault="00F62C89" w:rsidP="00F62C89">
      <w:pPr>
        <w:spacing w:after="255" w:line="480" w:lineRule="auto"/>
        <w:jc w:val="both"/>
        <w:rPr>
          <w:rFonts w:ascii="Times New Roman" w:hAnsi="Times New Roman" w:cs="Times New Roman"/>
          <w:color w:val="000000"/>
          <w:kern w:val="0"/>
          <w14:ligatures w14:val="none"/>
        </w:rPr>
      </w:pPr>
      <w:r w:rsidRPr="00F62C89">
        <w:rPr>
          <w:rFonts w:ascii="Times New Roman" w:hAnsi="Times New Roman" w:cs="Times New Roman"/>
          <w:color w:val="000000"/>
          <w:kern w:val="0"/>
          <w14:ligatures w14:val="none"/>
        </w:rPr>
        <w:t>The fashion scene hardly remains the same anymore, and one of the key things driving this change is TikTok and its rapid growth. It has quite a bit influenced how and where fashion trends are created, spread, and consumed. Undergraduates in Enugu metropolis are a great deal of the withdrawal from "normal" exposure to their environment and more of an introduction to TikTok's flashy world of "influencer posts, short videos, advertisements, and user-generated visuals." This unremitting exposure would, in all likelihood, be why for changing undergraduates' style perception, their clothing choices, and their definition of fashion. Gradually, traditional factors like family, culture, and indigenous fashion are being pushed to the background by digital trends that are being promoted on TikTok. The reality is that the fashion choices of undergraduates are being increasingly determined by image-based content, interaction statistics, and algorithm-driven visibility with less regard to their own liking or cultural context. This increasing reliance on TikTok, in fact, presents concerns for the depth, direction, and consequences of TikTok fashion on undergraduate fashion choices in Enugu metropolis.</w:t>
      </w:r>
    </w:p>
    <w:p w14:paraId="05B6522B" w14:textId="77777777" w:rsidR="00F62C89" w:rsidRPr="00F62C89" w:rsidRDefault="00F62C89" w:rsidP="00F62C89">
      <w:pPr>
        <w:spacing w:after="255" w:line="480" w:lineRule="auto"/>
        <w:jc w:val="both"/>
        <w:rPr>
          <w:rFonts w:ascii="Times New Roman" w:hAnsi="Times New Roman" w:cs="Times New Roman"/>
          <w:color w:val="000000"/>
          <w:kern w:val="0"/>
          <w14:ligatures w14:val="none"/>
        </w:rPr>
      </w:pPr>
      <w:r w:rsidRPr="00F62C89">
        <w:rPr>
          <w:rFonts w:ascii="Times New Roman" w:hAnsi="Times New Roman" w:cs="Times New Roman"/>
          <w:color w:val="000000"/>
          <w:kern w:val="0"/>
          <w14:ligatures w14:val="none"/>
        </w:rPr>
        <w:t xml:space="preserve">While social media-driven fashion trends have become visibly widespread, there seems to be a significant gap when it comes to empirical research on the influence of TikTok content on fashion preference among undergraduates in Enugu metropolis. Existing studies most of the time focus either on social media use in general, one single platform, or buying </w:t>
      </w:r>
      <w:proofErr w:type="spellStart"/>
      <w:r w:rsidRPr="00F62C89">
        <w:rPr>
          <w:rFonts w:ascii="Times New Roman" w:hAnsi="Times New Roman" w:cs="Times New Roman"/>
          <w:color w:val="000000"/>
          <w:kern w:val="0"/>
          <w14:ligatures w14:val="none"/>
        </w:rPr>
        <w:t>behaviour</w:t>
      </w:r>
      <w:proofErr w:type="spellEnd"/>
      <w:r w:rsidRPr="00F62C89">
        <w:rPr>
          <w:rFonts w:ascii="Times New Roman" w:hAnsi="Times New Roman" w:cs="Times New Roman"/>
          <w:color w:val="000000"/>
          <w:kern w:val="0"/>
          <w14:ligatures w14:val="none"/>
        </w:rPr>
        <w:t xml:space="preserve">. Here, fashion preference as a perceptual and lifestyle result is hardly considered. Besides, not many studies look from a local urban angle that mirrors the socio-cultural realities of </w:t>
      </w:r>
      <w:r w:rsidRPr="00F62C89">
        <w:rPr>
          <w:rFonts w:ascii="Times New Roman" w:hAnsi="Times New Roman" w:cs="Times New Roman"/>
          <w:color w:val="000000"/>
          <w:kern w:val="0"/>
          <w14:ligatures w14:val="none"/>
        </w:rPr>
        <w:lastRenderedPageBreak/>
        <w:t>undergraduates in Enugu metropolis. This deficiency in context-specific data hampers the understanding of how visual exposure, influencer culture, and engagement features on TikTok affect undergraduates' fashion orientation. Covering this gap is paramount if we are to give empirical evidence explaining the extent and character of TikTok content on undergraduate fashion preferences in Enugu metropolis.</w:t>
      </w:r>
    </w:p>
    <w:p w14:paraId="5E40943E" w14:textId="77777777" w:rsidR="001F1F1F" w:rsidRPr="001F1F1F" w:rsidRDefault="001F1F1F" w:rsidP="001F1F1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1F1F1F">
        <w:rPr>
          <w:rFonts w:ascii="Times New Roman" w:eastAsia="Times New Roman" w:hAnsi="Times New Roman" w:cs="Times New Roman"/>
          <w:b/>
          <w:bCs/>
          <w:color w:val="000000"/>
          <w:kern w:val="0"/>
          <w14:ligatures w14:val="none"/>
        </w:rPr>
        <w:t>1.3 Research Objectives</w:t>
      </w:r>
    </w:p>
    <w:p w14:paraId="2BCBD69F" w14:textId="77777777" w:rsidR="00E30361" w:rsidRPr="00E30361" w:rsidRDefault="00E30361" w:rsidP="00CD089E">
      <w:pPr>
        <w:spacing w:before="240" w:after="24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t>The general objective of this study is to examine the influence of TikTok content on fashion preferences among undergraduates in Enugu metropolis.</w:t>
      </w:r>
    </w:p>
    <w:p w14:paraId="45F55426" w14:textId="77777777" w:rsidR="00E30361" w:rsidRPr="00E30361" w:rsidRDefault="00E30361" w:rsidP="00CD089E">
      <w:pPr>
        <w:spacing w:before="240" w:after="24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t>The specific objectives of the study are to:</w:t>
      </w:r>
    </w:p>
    <w:p w14:paraId="6FAA0D18" w14:textId="76D4A3A7" w:rsidR="00E30361" w:rsidRPr="00E30361" w:rsidRDefault="00C018DB" w:rsidP="00CD089E">
      <w:pPr>
        <w:numPr>
          <w:ilvl w:val="0"/>
          <w:numId w:val="38"/>
        </w:numPr>
        <w:spacing w:after="0" w:line="480" w:lineRule="auto"/>
        <w:jc w:val="both"/>
        <w:rPr>
          <w:rFonts w:ascii="Times New Roman" w:hAnsi="Times New Roman" w:cs="Times New Roman"/>
          <w:color w:val="0F1115"/>
          <w:kern w:val="0"/>
          <w14:ligatures w14:val="none"/>
        </w:rPr>
      </w:pPr>
      <w:r>
        <w:rPr>
          <w:rFonts w:ascii="Times New Roman" w:hAnsi="Times New Roman" w:cs="Times New Roman"/>
          <w:color w:val="0F1115"/>
          <w:kern w:val="0"/>
          <w14:ligatures w14:val="none"/>
        </w:rPr>
        <w:t>D</w:t>
      </w:r>
      <w:r w:rsidR="00E30361" w:rsidRPr="00E30361">
        <w:rPr>
          <w:rFonts w:ascii="Times New Roman" w:hAnsi="Times New Roman" w:cs="Times New Roman"/>
          <w:color w:val="0F1115"/>
          <w:kern w:val="0"/>
          <w14:ligatures w14:val="none"/>
        </w:rPr>
        <w:t>etermine the extent to which undergraduates in Enugu metropolis are exposed to fashion-related content on TikTok;</w:t>
      </w:r>
    </w:p>
    <w:p w14:paraId="69C54302" w14:textId="0327A605" w:rsidR="00E30361" w:rsidRPr="00E30361" w:rsidRDefault="00C018DB" w:rsidP="00CD089E">
      <w:pPr>
        <w:numPr>
          <w:ilvl w:val="0"/>
          <w:numId w:val="38"/>
        </w:numPr>
        <w:spacing w:after="0" w:line="480" w:lineRule="auto"/>
        <w:jc w:val="both"/>
        <w:rPr>
          <w:rFonts w:ascii="Times New Roman" w:hAnsi="Times New Roman" w:cs="Times New Roman"/>
          <w:color w:val="0F1115"/>
          <w:kern w:val="0"/>
          <w14:ligatures w14:val="none"/>
        </w:rPr>
      </w:pPr>
      <w:r>
        <w:rPr>
          <w:rFonts w:ascii="Times New Roman" w:hAnsi="Times New Roman" w:cs="Times New Roman"/>
          <w:color w:val="0F1115"/>
          <w:kern w:val="0"/>
          <w14:ligatures w14:val="none"/>
        </w:rPr>
        <w:t>E</w:t>
      </w:r>
      <w:r w:rsidR="00E30361" w:rsidRPr="00E30361">
        <w:rPr>
          <w:rFonts w:ascii="Times New Roman" w:hAnsi="Times New Roman" w:cs="Times New Roman"/>
          <w:color w:val="0F1115"/>
          <w:kern w:val="0"/>
          <w14:ligatures w14:val="none"/>
        </w:rPr>
        <w:t>xamine the influence of TikTok fashion content on the clothing and style preferences of undergraduates in Enugu metropolis;</w:t>
      </w:r>
    </w:p>
    <w:p w14:paraId="4FA89624" w14:textId="09F27272" w:rsidR="00E30361" w:rsidRPr="00E30361" w:rsidRDefault="00C018DB" w:rsidP="00CD089E">
      <w:pPr>
        <w:numPr>
          <w:ilvl w:val="0"/>
          <w:numId w:val="38"/>
        </w:numPr>
        <w:spacing w:after="0" w:line="480" w:lineRule="auto"/>
        <w:jc w:val="both"/>
        <w:rPr>
          <w:rFonts w:ascii="Times New Roman" w:hAnsi="Times New Roman" w:cs="Times New Roman"/>
          <w:color w:val="0F1115"/>
          <w:kern w:val="0"/>
          <w14:ligatures w14:val="none"/>
        </w:rPr>
      </w:pPr>
      <w:r>
        <w:rPr>
          <w:rFonts w:ascii="Times New Roman" w:hAnsi="Times New Roman" w:cs="Times New Roman"/>
          <w:color w:val="0F1115"/>
          <w:kern w:val="0"/>
          <w14:ligatures w14:val="none"/>
        </w:rPr>
        <w:t>I</w:t>
      </w:r>
      <w:r w:rsidR="00E30361" w:rsidRPr="00E30361">
        <w:rPr>
          <w:rFonts w:ascii="Times New Roman" w:hAnsi="Times New Roman" w:cs="Times New Roman"/>
          <w:color w:val="0F1115"/>
          <w:kern w:val="0"/>
          <w14:ligatures w14:val="none"/>
        </w:rPr>
        <w:t>dentify the types of TikTok fashion content that are most preferred by undergraduates in Enugu metropolis;</w:t>
      </w:r>
    </w:p>
    <w:p w14:paraId="1439DCDD" w14:textId="3EA8CA4F" w:rsidR="00E30361" w:rsidRPr="00E30361" w:rsidRDefault="00C018DB" w:rsidP="00CD089E">
      <w:pPr>
        <w:numPr>
          <w:ilvl w:val="0"/>
          <w:numId w:val="38"/>
        </w:numPr>
        <w:spacing w:after="0" w:line="480" w:lineRule="auto"/>
        <w:jc w:val="both"/>
        <w:rPr>
          <w:rFonts w:ascii="Times New Roman" w:hAnsi="Times New Roman" w:cs="Times New Roman"/>
          <w:color w:val="0F1115"/>
          <w:kern w:val="0"/>
          <w14:ligatures w14:val="none"/>
        </w:rPr>
      </w:pPr>
      <w:r>
        <w:rPr>
          <w:rFonts w:ascii="Times New Roman" w:hAnsi="Times New Roman" w:cs="Times New Roman"/>
          <w:color w:val="0F1115"/>
          <w:kern w:val="0"/>
          <w14:ligatures w14:val="none"/>
        </w:rPr>
        <w:t>I</w:t>
      </w:r>
      <w:r w:rsidR="00E30361" w:rsidRPr="00E30361">
        <w:rPr>
          <w:rFonts w:ascii="Times New Roman" w:hAnsi="Times New Roman" w:cs="Times New Roman"/>
          <w:color w:val="0F1115"/>
          <w:kern w:val="0"/>
          <w14:ligatures w14:val="none"/>
        </w:rPr>
        <w:t>nvestigate the factors that motivate undergraduates to adopt fashion trends promoted through TikTok content in Enugu metropolis.</w:t>
      </w:r>
    </w:p>
    <w:p w14:paraId="0ADAB9F1" w14:textId="77777777" w:rsidR="00E30361" w:rsidRPr="00E30361" w:rsidRDefault="00E30361" w:rsidP="00CD089E">
      <w:pPr>
        <w:spacing w:before="480" w:after="240" w:line="480" w:lineRule="auto"/>
        <w:jc w:val="both"/>
        <w:outlineLvl w:val="2"/>
        <w:rPr>
          <w:rFonts w:ascii="Times New Roman" w:eastAsia="Times New Roman" w:hAnsi="Times New Roman" w:cs="Times New Roman"/>
          <w:b/>
          <w:bCs/>
          <w:color w:val="0F1115"/>
          <w:kern w:val="0"/>
          <w14:ligatures w14:val="none"/>
        </w:rPr>
      </w:pPr>
      <w:r w:rsidRPr="00E30361">
        <w:rPr>
          <w:rFonts w:ascii="Times New Roman" w:eastAsia="Times New Roman" w:hAnsi="Times New Roman" w:cs="Times New Roman"/>
          <w:b/>
          <w:bCs/>
          <w:color w:val="0F1115"/>
          <w:kern w:val="0"/>
          <w14:ligatures w14:val="none"/>
        </w:rPr>
        <w:t>1.4 Research Questions</w:t>
      </w:r>
    </w:p>
    <w:p w14:paraId="041C1A1C" w14:textId="77777777" w:rsidR="00E30361" w:rsidRPr="00E30361" w:rsidRDefault="00E30361" w:rsidP="00CD089E">
      <w:pPr>
        <w:spacing w:before="240" w:after="24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t>The study is guided by the following research questions:</w:t>
      </w:r>
    </w:p>
    <w:p w14:paraId="4522698E" w14:textId="77777777" w:rsidR="00E30361" w:rsidRPr="00E30361" w:rsidRDefault="00E30361" w:rsidP="00CD089E">
      <w:pPr>
        <w:numPr>
          <w:ilvl w:val="0"/>
          <w:numId w:val="39"/>
        </w:numPr>
        <w:spacing w:after="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t>To what extent are undergraduates in Enugu metropolis exposed to fashion-related content on TikTok?</w:t>
      </w:r>
    </w:p>
    <w:p w14:paraId="54384E11" w14:textId="77777777" w:rsidR="00E30361" w:rsidRPr="00E30361" w:rsidRDefault="00E30361" w:rsidP="00CD089E">
      <w:pPr>
        <w:numPr>
          <w:ilvl w:val="0"/>
          <w:numId w:val="39"/>
        </w:numPr>
        <w:spacing w:after="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lastRenderedPageBreak/>
        <w:t>How does TikTok fashion content influence the clothing and style preferences of undergraduates in Enugu metropolis?</w:t>
      </w:r>
    </w:p>
    <w:p w14:paraId="0F17C815" w14:textId="77777777" w:rsidR="00E30361" w:rsidRPr="00E30361" w:rsidRDefault="00E30361" w:rsidP="00CD089E">
      <w:pPr>
        <w:numPr>
          <w:ilvl w:val="0"/>
          <w:numId w:val="39"/>
        </w:numPr>
        <w:spacing w:after="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t>What types of TikTok fashion content are most preferred by undergraduates in Enugu metropolis?</w:t>
      </w:r>
    </w:p>
    <w:p w14:paraId="6A8AB869" w14:textId="6C4BFCA9" w:rsidR="00E30361" w:rsidRPr="00E30361" w:rsidRDefault="00E30361" w:rsidP="00CD089E">
      <w:pPr>
        <w:numPr>
          <w:ilvl w:val="0"/>
          <w:numId w:val="39"/>
        </w:numPr>
        <w:spacing w:after="0" w:line="480" w:lineRule="auto"/>
        <w:jc w:val="both"/>
        <w:rPr>
          <w:rFonts w:ascii="Times New Roman" w:hAnsi="Times New Roman" w:cs="Times New Roman"/>
          <w:color w:val="0F1115"/>
          <w:kern w:val="0"/>
          <w14:ligatures w14:val="none"/>
        </w:rPr>
      </w:pPr>
      <w:r w:rsidRPr="00E30361">
        <w:rPr>
          <w:rFonts w:ascii="Times New Roman" w:hAnsi="Times New Roman" w:cs="Times New Roman"/>
          <w:color w:val="0F1115"/>
          <w:kern w:val="0"/>
          <w14:ligatures w14:val="none"/>
        </w:rPr>
        <w:t>What factors motivate undergraduates to adopt fashion trends promoted through TikTok content in Enugu metropolis?</w:t>
      </w:r>
    </w:p>
    <w:p w14:paraId="66D17852" w14:textId="77777777" w:rsidR="00E30361" w:rsidRPr="00E30361" w:rsidRDefault="00E30361" w:rsidP="00CD089E">
      <w:pPr>
        <w:spacing w:before="480" w:after="240" w:line="480" w:lineRule="auto"/>
        <w:jc w:val="both"/>
        <w:outlineLvl w:val="2"/>
        <w:rPr>
          <w:rFonts w:ascii="Times New Roman" w:eastAsia="Times New Roman" w:hAnsi="Times New Roman" w:cs="Times New Roman"/>
          <w:b/>
          <w:bCs/>
          <w:color w:val="0F1115"/>
          <w:kern w:val="0"/>
          <w14:ligatures w14:val="none"/>
        </w:rPr>
      </w:pPr>
      <w:r w:rsidRPr="00E30361">
        <w:rPr>
          <w:rFonts w:ascii="Times New Roman" w:eastAsia="Times New Roman" w:hAnsi="Times New Roman" w:cs="Times New Roman"/>
          <w:b/>
          <w:bCs/>
          <w:color w:val="0F1115"/>
          <w:kern w:val="0"/>
          <w14:ligatures w14:val="none"/>
        </w:rPr>
        <w:t>1.5 Scope of the Study</w:t>
      </w:r>
    </w:p>
    <w:p w14:paraId="6C9B9ABC" w14:textId="77777777" w:rsidR="00D33EB7" w:rsidRPr="00D33EB7" w:rsidRDefault="00D33EB7" w:rsidP="00D33EB7">
      <w:pPr>
        <w:spacing w:after="255" w:line="480" w:lineRule="auto"/>
        <w:jc w:val="both"/>
        <w:rPr>
          <w:rFonts w:ascii="Times New Roman" w:hAnsi="Times New Roman" w:cs="Times New Roman"/>
          <w:color w:val="000000"/>
          <w:kern w:val="0"/>
          <w14:ligatures w14:val="none"/>
        </w:rPr>
      </w:pPr>
      <w:r w:rsidRPr="00D33EB7">
        <w:rPr>
          <w:rFonts w:ascii="Times New Roman" w:hAnsi="Times New Roman" w:cs="Times New Roman"/>
          <w:color w:val="000000"/>
          <w:kern w:val="0"/>
          <w14:ligatures w14:val="none"/>
        </w:rPr>
        <w:t>The study defines its geographical, content, and level boundaries.</w:t>
      </w:r>
    </w:p>
    <w:p w14:paraId="288C185B" w14:textId="77777777" w:rsidR="00D33EB7" w:rsidRPr="00D33EB7" w:rsidRDefault="00D33EB7" w:rsidP="00D33EB7">
      <w:pPr>
        <w:spacing w:after="255" w:line="480" w:lineRule="auto"/>
        <w:jc w:val="both"/>
        <w:rPr>
          <w:rFonts w:ascii="Times New Roman" w:hAnsi="Times New Roman" w:cs="Times New Roman"/>
          <w:color w:val="000000"/>
          <w:kern w:val="0"/>
          <w14:ligatures w14:val="none"/>
        </w:rPr>
      </w:pPr>
      <w:r w:rsidRPr="00D33EB7">
        <w:rPr>
          <w:rFonts w:ascii="Times New Roman" w:hAnsi="Times New Roman" w:cs="Times New Roman"/>
          <w:color w:val="000000"/>
          <w:kern w:val="0"/>
          <w14:ligatures w14:val="none"/>
        </w:rPr>
        <w:t>From the geographical perspective, the research confines itself only to Enugu metropolis, Enugu State, Nigeria. This metropolis has been chosen because of its expanding undergraduate community, rising internet prevalence, and vibrant interaction with social media platforms like TikTok. Besides being a city where current fashion standards blend with worldwide digital trends, Enugu metropolis works as a perfect case study for assessing the impact of TikTok on college students' fashion decisions.</w:t>
      </w:r>
    </w:p>
    <w:p w14:paraId="218F30DB" w14:textId="77777777" w:rsidR="00D33EB7" w:rsidRPr="00D33EB7" w:rsidRDefault="00D33EB7" w:rsidP="00D33EB7">
      <w:pPr>
        <w:spacing w:after="255" w:line="480" w:lineRule="auto"/>
        <w:jc w:val="both"/>
        <w:rPr>
          <w:rFonts w:ascii="Times New Roman" w:hAnsi="Times New Roman" w:cs="Times New Roman"/>
          <w:color w:val="000000"/>
          <w:kern w:val="0"/>
          <w14:ligatures w14:val="none"/>
        </w:rPr>
      </w:pPr>
      <w:r w:rsidRPr="00D33EB7">
        <w:rPr>
          <w:rFonts w:ascii="Times New Roman" w:hAnsi="Times New Roman" w:cs="Times New Roman"/>
          <w:color w:val="000000"/>
          <w:kern w:val="0"/>
          <w14:ligatures w14:val="none"/>
        </w:rPr>
        <w:t>The study's content scope revolves around the impact of TikTok on the fashion preferences of college students. More precisely, this work explores how exposed undergraduates are to fashion-related posts, which kinds of fashion content they are inclined towards e.g., hauls, styling tips, influencer outfits, challenges) and what the underlying reasons are that ultimately lead to their adoption of these trends. Focusing on TikTok, the study will not cover other social media platforms, e.g., Instagram, Facebook, Twitter, or Snapchat.</w:t>
      </w:r>
    </w:p>
    <w:p w14:paraId="0D51F437" w14:textId="77777777" w:rsidR="00D33EB7" w:rsidRPr="00D33EB7" w:rsidRDefault="00D33EB7" w:rsidP="00D33EB7">
      <w:pPr>
        <w:spacing w:after="255" w:line="480" w:lineRule="auto"/>
        <w:jc w:val="both"/>
        <w:rPr>
          <w:rFonts w:ascii="Times New Roman" w:hAnsi="Times New Roman" w:cs="Times New Roman"/>
          <w:color w:val="000000"/>
          <w:kern w:val="0"/>
          <w14:ligatures w14:val="none"/>
        </w:rPr>
      </w:pPr>
      <w:r w:rsidRPr="00D33EB7">
        <w:rPr>
          <w:rFonts w:ascii="Times New Roman" w:hAnsi="Times New Roman" w:cs="Times New Roman"/>
          <w:color w:val="000000"/>
          <w:kern w:val="0"/>
          <w14:ligatures w14:val="none"/>
        </w:rPr>
        <w:t xml:space="preserve">The study's scope restricts itself to college students living in Enugu metropolis. These students are not only TikTok users but also engage consistently with fashion-related content on the </w:t>
      </w:r>
      <w:r w:rsidRPr="00D33EB7">
        <w:rPr>
          <w:rFonts w:ascii="Times New Roman" w:hAnsi="Times New Roman" w:cs="Times New Roman"/>
          <w:color w:val="000000"/>
          <w:kern w:val="0"/>
          <w14:ligatures w14:val="none"/>
        </w:rPr>
        <w:lastRenderedPageBreak/>
        <w:t>platform. Since the research aims at how undergraduates' fashion preferences are formed digitally, children, the elderly, and non-TikTok users are left out.</w:t>
      </w:r>
    </w:p>
    <w:p w14:paraId="294AC040" w14:textId="77777777" w:rsidR="001F1F1F" w:rsidRPr="001F1F1F" w:rsidRDefault="001F1F1F" w:rsidP="001F1F1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1F1F1F">
        <w:rPr>
          <w:rFonts w:ascii="Times New Roman" w:eastAsia="Times New Roman" w:hAnsi="Times New Roman" w:cs="Times New Roman"/>
          <w:b/>
          <w:bCs/>
          <w:color w:val="000000"/>
          <w:kern w:val="0"/>
          <w14:ligatures w14:val="none"/>
        </w:rPr>
        <w:t>1.6 Significance of the Study</w:t>
      </w:r>
    </w:p>
    <w:p w14:paraId="1D044584" w14:textId="77777777" w:rsidR="002878B0" w:rsidRPr="002878B0" w:rsidRDefault="002878B0" w:rsidP="002878B0">
      <w:pPr>
        <w:spacing w:after="255"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The theoretical and practical implications of this research are expected to be far-reaching for students, researchers, fashion entrepreneurs, digital marketers, policymakers, and youth development stakeholders.</w:t>
      </w:r>
    </w:p>
    <w:p w14:paraId="47EB902D"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 xml:space="preserve">From a theoretical perspective, the present research is grounded in Albert </w:t>
      </w:r>
      <w:proofErr w:type="spellStart"/>
      <w:r w:rsidRPr="002878B0">
        <w:rPr>
          <w:rFonts w:ascii="Times New Roman" w:hAnsi="Times New Roman" w:cs="Times New Roman"/>
          <w:color w:val="000000"/>
          <w:kern w:val="0"/>
          <w14:ligatures w14:val="none"/>
        </w:rPr>
        <w:t>Bandura's</w:t>
      </w:r>
      <w:proofErr w:type="spellEnd"/>
      <w:r w:rsidRPr="002878B0">
        <w:rPr>
          <w:rFonts w:ascii="Times New Roman" w:hAnsi="Times New Roman" w:cs="Times New Roman"/>
          <w:color w:val="000000"/>
          <w:kern w:val="0"/>
          <w14:ligatures w14:val="none"/>
        </w:rPr>
        <w:t xml:space="preserve"> Social Cognitive Theory, originally published in 1986, which accounts for the ways individuals acquire new skills and habits through observation, imitation, and environmental factors. In this case, the theory helps to shed light on how fashion preferences of university students are shaped by their interaction with the latest style trends, influencers, and peers' </w:t>
      </w:r>
      <w:proofErr w:type="spellStart"/>
      <w:r w:rsidRPr="002878B0">
        <w:rPr>
          <w:rFonts w:ascii="Times New Roman" w:hAnsi="Times New Roman" w:cs="Times New Roman"/>
          <w:color w:val="000000"/>
          <w:kern w:val="0"/>
          <w14:ligatures w14:val="none"/>
        </w:rPr>
        <w:t>behaviour</w:t>
      </w:r>
      <w:proofErr w:type="spellEnd"/>
      <w:r w:rsidRPr="002878B0">
        <w:rPr>
          <w:rFonts w:ascii="Times New Roman" w:hAnsi="Times New Roman" w:cs="Times New Roman"/>
          <w:color w:val="000000"/>
          <w:kern w:val="0"/>
          <w14:ligatures w14:val="none"/>
        </w:rPr>
        <w:t xml:space="preserve"> on TikTok. Through this study, we will be able to provide mass communication and media studies with an example of how Social Cognitive Theory can be used to investigate fashion preference formation in social networking sites. Besides that, the paper will also be a source of information for discussions on digital culture, youth identity, and lifestyles mediated by media in Nigeria.</w:t>
      </w:r>
    </w:p>
    <w:p w14:paraId="3306E32B"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On the practical side, the study will offer valuable help to different groups.</w:t>
      </w:r>
    </w:p>
    <w:p w14:paraId="2A45B3C7"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For one thing, students will be able to comprehend the power of TikTok fashion content over their choices of wardrobes, and this will result in more conscious and critical engagement with digital fashion trends.</w:t>
      </w:r>
    </w:p>
    <w:p w14:paraId="4F0E93E3"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Fashion entrepreneurs and designers will see through TikTok's impact on undergraduate fashion preferences so that they will be able to recommend products and marketing strategies effectively.</w:t>
      </w:r>
    </w:p>
    <w:p w14:paraId="7D4C46F3"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lastRenderedPageBreak/>
        <w:t>Then again, digital marketers and content creators will equip themselves with knowledge of how visual presentation and engagement features impact the fashion orientation of undergraduates.</w:t>
      </w:r>
    </w:p>
    <w:p w14:paraId="724AD029"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In addition, policymakers and educators will be faced with empirical data for youth media literacy programs and responsible digital consumption initiatives.</w:t>
      </w:r>
    </w:p>
    <w:p w14:paraId="3B20A6B6" w14:textId="77777777" w:rsidR="002878B0" w:rsidRPr="002878B0" w:rsidRDefault="002878B0" w:rsidP="002878B0">
      <w:pPr>
        <w:spacing w:after="0" w:line="480" w:lineRule="auto"/>
        <w:jc w:val="both"/>
        <w:rPr>
          <w:rFonts w:ascii="Times New Roman" w:hAnsi="Times New Roman" w:cs="Times New Roman"/>
          <w:color w:val="000000"/>
          <w:kern w:val="0"/>
          <w14:ligatures w14:val="none"/>
        </w:rPr>
      </w:pPr>
      <w:r w:rsidRPr="002878B0">
        <w:rPr>
          <w:rFonts w:ascii="Times New Roman" w:hAnsi="Times New Roman" w:cs="Times New Roman"/>
          <w:color w:val="000000"/>
          <w:kern w:val="0"/>
          <w14:ligatures w14:val="none"/>
        </w:rPr>
        <w:t>Lastly, poor and academics will find excitement in the study being a guide for research on social media, fashion, and youth culture in Nigeria.</w:t>
      </w:r>
    </w:p>
    <w:p w14:paraId="6F8D65E3" w14:textId="77777777" w:rsidR="00867C53" w:rsidRPr="00867C53" w:rsidRDefault="00867C53" w:rsidP="002878B0">
      <w:pPr>
        <w:spacing w:after="0" w:line="480" w:lineRule="auto"/>
        <w:jc w:val="both"/>
        <w:outlineLvl w:val="1"/>
        <w:rPr>
          <w:rFonts w:ascii="Times New Roman" w:eastAsia="Times New Roman" w:hAnsi="Times New Roman" w:cs="Times New Roman"/>
          <w:b/>
          <w:bCs/>
          <w:color w:val="000000"/>
          <w:kern w:val="0"/>
          <w14:ligatures w14:val="none"/>
        </w:rPr>
      </w:pPr>
      <w:r w:rsidRPr="00867C53">
        <w:rPr>
          <w:rFonts w:ascii="Times New Roman" w:eastAsia="Times New Roman" w:hAnsi="Times New Roman" w:cs="Times New Roman"/>
          <w:b/>
          <w:bCs/>
          <w:color w:val="000000"/>
          <w:kern w:val="0"/>
          <w14:ligatures w14:val="none"/>
        </w:rPr>
        <w:t>1.7 Operational Definition of Terms</w:t>
      </w:r>
    </w:p>
    <w:p w14:paraId="1E8AB538" w14:textId="77777777" w:rsidR="00867C53" w:rsidRPr="00867C53" w:rsidRDefault="00867C53" w:rsidP="002878B0">
      <w:pPr>
        <w:numPr>
          <w:ilvl w:val="0"/>
          <w:numId w:val="13"/>
        </w:numPr>
        <w:spacing w:after="0" w:line="480" w:lineRule="auto"/>
        <w:jc w:val="both"/>
        <w:rPr>
          <w:rFonts w:ascii="Times New Roman" w:eastAsia="Times New Roman" w:hAnsi="Times New Roman" w:cs="Times New Roman"/>
          <w:color w:val="000000"/>
          <w:kern w:val="0"/>
          <w14:ligatures w14:val="none"/>
        </w:rPr>
      </w:pPr>
      <w:r w:rsidRPr="00867C53">
        <w:rPr>
          <w:rFonts w:ascii="Times New Roman" w:eastAsia="Times New Roman" w:hAnsi="Times New Roman" w:cs="Times New Roman"/>
          <w:b/>
          <w:bCs/>
          <w:color w:val="000000"/>
          <w:kern w:val="0"/>
          <w14:ligatures w14:val="none"/>
        </w:rPr>
        <w:t>TikTok:</w:t>
      </w:r>
      <w:r w:rsidRPr="00867C53">
        <w:rPr>
          <w:rFonts w:ascii="Times New Roman" w:eastAsia="Times New Roman" w:hAnsi="Times New Roman" w:cs="Times New Roman"/>
          <w:color w:val="000000"/>
          <w:kern w:val="0"/>
          <w14:ligatures w14:val="none"/>
        </w:rPr>
        <w:t> A short-form video social media platform that promotes fashion trends through viral videos, influencer challenges, and algorithm-driven content visibility.</w:t>
      </w:r>
    </w:p>
    <w:p w14:paraId="4A56F3A5" w14:textId="77777777" w:rsidR="00867C53" w:rsidRPr="00867C53" w:rsidRDefault="00867C53" w:rsidP="002878B0">
      <w:pPr>
        <w:numPr>
          <w:ilvl w:val="0"/>
          <w:numId w:val="13"/>
        </w:numPr>
        <w:spacing w:after="0" w:line="480" w:lineRule="auto"/>
        <w:jc w:val="both"/>
        <w:rPr>
          <w:rFonts w:ascii="Times New Roman" w:eastAsia="Times New Roman" w:hAnsi="Times New Roman" w:cs="Times New Roman"/>
          <w:color w:val="000000"/>
          <w:kern w:val="0"/>
          <w14:ligatures w14:val="none"/>
        </w:rPr>
      </w:pPr>
      <w:r w:rsidRPr="00867C53">
        <w:rPr>
          <w:rFonts w:ascii="Times New Roman" w:eastAsia="Times New Roman" w:hAnsi="Times New Roman" w:cs="Times New Roman"/>
          <w:b/>
          <w:bCs/>
          <w:color w:val="000000"/>
          <w:kern w:val="0"/>
          <w14:ligatures w14:val="none"/>
        </w:rPr>
        <w:t>TikTok Contents:</w:t>
      </w:r>
      <w:r w:rsidRPr="00867C53">
        <w:rPr>
          <w:rFonts w:ascii="Times New Roman" w:eastAsia="Times New Roman" w:hAnsi="Times New Roman" w:cs="Times New Roman"/>
          <w:color w:val="000000"/>
          <w:kern w:val="0"/>
          <w14:ligatures w14:val="none"/>
        </w:rPr>
        <w:t> Various forms of fashion-related materials shared on TikTok, including styling videos, outfit transitions, influencer promotions, fashion challenges, advertisements, and lifestyle displays that may influence undergraduates’ fashion preferences.</w:t>
      </w:r>
    </w:p>
    <w:p w14:paraId="04CDD3AB" w14:textId="77777777" w:rsidR="00867C53" w:rsidRPr="00867C53" w:rsidRDefault="00867C53" w:rsidP="002878B0">
      <w:pPr>
        <w:numPr>
          <w:ilvl w:val="0"/>
          <w:numId w:val="13"/>
        </w:numPr>
        <w:spacing w:after="0" w:line="480" w:lineRule="auto"/>
        <w:jc w:val="both"/>
        <w:rPr>
          <w:rFonts w:ascii="Times New Roman" w:eastAsia="Times New Roman" w:hAnsi="Times New Roman" w:cs="Times New Roman"/>
          <w:color w:val="000000"/>
          <w:kern w:val="0"/>
          <w14:ligatures w14:val="none"/>
        </w:rPr>
      </w:pPr>
      <w:r w:rsidRPr="00867C53">
        <w:rPr>
          <w:rFonts w:ascii="Times New Roman" w:eastAsia="Times New Roman" w:hAnsi="Times New Roman" w:cs="Times New Roman"/>
          <w:b/>
          <w:bCs/>
          <w:color w:val="000000"/>
          <w:kern w:val="0"/>
          <w14:ligatures w14:val="none"/>
        </w:rPr>
        <w:t>Fashion Preferences:</w:t>
      </w:r>
      <w:r w:rsidRPr="00867C53">
        <w:rPr>
          <w:rFonts w:ascii="Times New Roman" w:eastAsia="Times New Roman" w:hAnsi="Times New Roman" w:cs="Times New Roman"/>
          <w:color w:val="000000"/>
          <w:kern w:val="0"/>
          <w14:ligatures w14:val="none"/>
        </w:rPr>
        <w:t> The choices, tastes, and inclinations of undergraduates toward particular clothing styles, accessories, and fashion trends.</w:t>
      </w:r>
    </w:p>
    <w:p w14:paraId="673DE89D" w14:textId="77777777" w:rsidR="004034AC" w:rsidRPr="007E537D" w:rsidRDefault="00867C53" w:rsidP="002878B0">
      <w:pPr>
        <w:numPr>
          <w:ilvl w:val="0"/>
          <w:numId w:val="13"/>
        </w:numPr>
        <w:spacing w:after="0" w:line="480" w:lineRule="auto"/>
        <w:jc w:val="both"/>
        <w:rPr>
          <w:rFonts w:ascii="Times New Roman" w:eastAsia="Times New Roman" w:hAnsi="Times New Roman" w:cs="Times New Roman"/>
          <w:color w:val="000000"/>
          <w:kern w:val="0"/>
          <w14:ligatures w14:val="none"/>
        </w:rPr>
      </w:pPr>
      <w:r w:rsidRPr="004034AC">
        <w:rPr>
          <w:rFonts w:ascii="Times New Roman" w:eastAsia="Times New Roman" w:hAnsi="Times New Roman" w:cs="Times New Roman"/>
          <w:b/>
          <w:bCs/>
          <w:color w:val="000000"/>
          <w:kern w:val="0"/>
          <w14:ligatures w14:val="none"/>
        </w:rPr>
        <w:t>Undergraduates:</w:t>
      </w:r>
      <w:r w:rsidRPr="004034AC">
        <w:rPr>
          <w:rFonts w:ascii="Times New Roman" w:eastAsia="Times New Roman" w:hAnsi="Times New Roman" w:cs="Times New Roman"/>
          <w:color w:val="000000"/>
          <w:kern w:val="0"/>
          <w14:ligatures w14:val="none"/>
        </w:rPr>
        <w:t> </w:t>
      </w:r>
      <w:r w:rsidR="004034AC" w:rsidRPr="007E537D">
        <w:rPr>
          <w:rFonts w:ascii="Times New Roman" w:eastAsia="Times New Roman" w:hAnsi="Times New Roman" w:cs="Times New Roman"/>
          <w:color w:val="000000"/>
        </w:rPr>
        <w:t xml:space="preserve">These are students who are pursuing a first degree or diploma </w:t>
      </w:r>
      <w:proofErr w:type="spellStart"/>
      <w:r w:rsidR="004034AC" w:rsidRPr="007E537D">
        <w:rPr>
          <w:rFonts w:ascii="Times New Roman" w:eastAsia="Times New Roman" w:hAnsi="Times New Roman" w:cs="Times New Roman"/>
          <w:color w:val="000000"/>
        </w:rPr>
        <w:t>programme</w:t>
      </w:r>
      <w:proofErr w:type="spellEnd"/>
      <w:r w:rsidR="004034AC" w:rsidRPr="007E537D">
        <w:rPr>
          <w:rFonts w:ascii="Times New Roman" w:eastAsia="Times New Roman" w:hAnsi="Times New Roman" w:cs="Times New Roman"/>
          <w:color w:val="000000"/>
        </w:rPr>
        <w:t xml:space="preserve"> in a tertiary institution such as universities, polytechnics, or colleges of education.</w:t>
      </w:r>
    </w:p>
    <w:p w14:paraId="4D11B04B" w14:textId="77777777" w:rsidR="00867C53" w:rsidRPr="004034AC" w:rsidRDefault="00867C53" w:rsidP="002878B0">
      <w:pPr>
        <w:numPr>
          <w:ilvl w:val="0"/>
          <w:numId w:val="13"/>
        </w:numPr>
        <w:spacing w:after="0" w:line="480" w:lineRule="auto"/>
        <w:jc w:val="both"/>
        <w:rPr>
          <w:rFonts w:ascii="Times New Roman" w:eastAsia="Times New Roman" w:hAnsi="Times New Roman" w:cs="Times New Roman"/>
          <w:color w:val="000000"/>
          <w:kern w:val="0"/>
          <w14:ligatures w14:val="none"/>
        </w:rPr>
      </w:pPr>
      <w:r w:rsidRPr="004034AC">
        <w:rPr>
          <w:rFonts w:ascii="Times New Roman" w:eastAsia="Times New Roman" w:hAnsi="Times New Roman" w:cs="Times New Roman"/>
          <w:b/>
          <w:bCs/>
          <w:color w:val="000000"/>
          <w:kern w:val="0"/>
          <w14:ligatures w14:val="none"/>
        </w:rPr>
        <w:t>Social Media Engagement Features:</w:t>
      </w:r>
      <w:r w:rsidRPr="004034AC">
        <w:rPr>
          <w:rFonts w:ascii="Times New Roman" w:eastAsia="Times New Roman" w:hAnsi="Times New Roman" w:cs="Times New Roman"/>
          <w:color w:val="000000"/>
          <w:kern w:val="0"/>
          <w14:ligatures w14:val="none"/>
        </w:rPr>
        <w:t> Interactive elements such as likes, comments, shares, views, and followers that indicate audience interaction with fashion contents on TikTok.</w:t>
      </w:r>
    </w:p>
    <w:p w14:paraId="42E4971B" w14:textId="52435676" w:rsidR="00867C53" w:rsidRDefault="00867C53" w:rsidP="002878B0">
      <w:pPr>
        <w:numPr>
          <w:ilvl w:val="0"/>
          <w:numId w:val="13"/>
        </w:numPr>
        <w:spacing w:after="0" w:line="480" w:lineRule="auto"/>
        <w:jc w:val="both"/>
        <w:rPr>
          <w:rFonts w:ascii="Times New Roman" w:eastAsia="Times New Roman" w:hAnsi="Times New Roman" w:cs="Times New Roman"/>
          <w:color w:val="000000"/>
          <w:kern w:val="0"/>
          <w14:ligatures w14:val="none"/>
        </w:rPr>
      </w:pPr>
      <w:r w:rsidRPr="00867C53">
        <w:rPr>
          <w:rFonts w:ascii="Times New Roman" w:eastAsia="Times New Roman" w:hAnsi="Times New Roman" w:cs="Times New Roman"/>
          <w:b/>
          <w:bCs/>
          <w:color w:val="000000"/>
          <w:kern w:val="0"/>
          <w14:ligatures w14:val="none"/>
        </w:rPr>
        <w:t>Enugu Metropolis:</w:t>
      </w:r>
      <w:r w:rsidRPr="00867C53">
        <w:rPr>
          <w:rFonts w:ascii="Times New Roman" w:eastAsia="Times New Roman" w:hAnsi="Times New Roman" w:cs="Times New Roman"/>
          <w:color w:val="000000"/>
          <w:kern w:val="0"/>
          <w14:ligatures w14:val="none"/>
        </w:rPr>
        <w:t> The urban area of Enugu State comprising major residential and commercial zones where undergraduates actively engage with social media and fashion trends.</w:t>
      </w:r>
    </w:p>
    <w:p w14:paraId="78441776" w14:textId="77777777" w:rsidR="00CD089E" w:rsidRDefault="00CD089E" w:rsidP="002878B0">
      <w:pPr>
        <w:spacing w:after="0" w:line="480" w:lineRule="auto"/>
        <w:ind w:left="720"/>
        <w:jc w:val="both"/>
        <w:rPr>
          <w:rFonts w:ascii="Times New Roman" w:eastAsia="Times New Roman" w:hAnsi="Times New Roman" w:cs="Times New Roman"/>
          <w:color w:val="000000"/>
          <w:kern w:val="0"/>
          <w14:ligatures w14:val="none"/>
        </w:rPr>
      </w:pPr>
    </w:p>
    <w:p w14:paraId="6F48AAC2" w14:textId="77777777" w:rsidR="002878B0" w:rsidRDefault="002878B0" w:rsidP="002878B0">
      <w:pPr>
        <w:spacing w:after="0" w:line="480" w:lineRule="auto"/>
        <w:ind w:left="720"/>
        <w:jc w:val="both"/>
        <w:rPr>
          <w:rFonts w:ascii="Times New Roman" w:eastAsia="Times New Roman" w:hAnsi="Times New Roman" w:cs="Times New Roman"/>
          <w:color w:val="000000"/>
          <w:kern w:val="0"/>
          <w14:ligatures w14:val="none"/>
        </w:rPr>
      </w:pPr>
    </w:p>
    <w:p w14:paraId="129F94EA" w14:textId="77777777" w:rsidR="002878B0" w:rsidRPr="00CD089E" w:rsidRDefault="002878B0" w:rsidP="002878B0">
      <w:pPr>
        <w:spacing w:after="0" w:line="480" w:lineRule="auto"/>
        <w:ind w:left="720"/>
        <w:jc w:val="both"/>
        <w:rPr>
          <w:rFonts w:ascii="Times New Roman" w:eastAsia="Times New Roman" w:hAnsi="Times New Roman" w:cs="Times New Roman"/>
          <w:color w:val="000000"/>
          <w:kern w:val="0"/>
          <w14:ligatures w14:val="none"/>
        </w:rPr>
      </w:pPr>
    </w:p>
    <w:p w14:paraId="5685AC1E" w14:textId="77777777" w:rsidR="00F00D0C" w:rsidRPr="00F956D8" w:rsidRDefault="00F00D0C" w:rsidP="0064652E">
      <w:pPr>
        <w:spacing w:after="0" w:line="480" w:lineRule="auto"/>
        <w:jc w:val="center"/>
        <w:outlineLvl w:val="2"/>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CHAPTER TWO</w:t>
      </w:r>
    </w:p>
    <w:p w14:paraId="6128D569" w14:textId="77777777" w:rsidR="00F00D0C" w:rsidRPr="00F956D8" w:rsidRDefault="00F00D0C" w:rsidP="0064652E">
      <w:pPr>
        <w:spacing w:after="0" w:line="480" w:lineRule="auto"/>
        <w:jc w:val="center"/>
        <w:outlineLvl w:val="1"/>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REVIEW OF RELATED LITERATURE</w:t>
      </w:r>
    </w:p>
    <w:p w14:paraId="7690072A" w14:textId="77777777" w:rsidR="00F00D0C" w:rsidRPr="00F956D8" w:rsidRDefault="00F00D0C" w:rsidP="00F956D8">
      <w:pPr>
        <w:spacing w:after="0" w:line="480" w:lineRule="auto"/>
        <w:outlineLvl w:val="2"/>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2.1 Conceptual Review</w:t>
      </w:r>
    </w:p>
    <w:p w14:paraId="0E6FD74A" w14:textId="77777777" w:rsidR="00F00D0C" w:rsidRPr="00F956D8" w:rsidRDefault="00F00D0C" w:rsidP="00F956D8">
      <w:pPr>
        <w:spacing w:after="0" w:line="480" w:lineRule="auto"/>
        <w:rPr>
          <w:rFonts w:ascii="Times New Roman" w:hAnsi="Times New Roman" w:cs="Times New Roman"/>
          <w:color w:val="000000"/>
          <w:kern w:val="0"/>
          <w14:ligatures w14:val="none"/>
        </w:rPr>
      </w:pPr>
      <w:r w:rsidRPr="00F956D8">
        <w:rPr>
          <w:rFonts w:ascii="Times New Roman" w:hAnsi="Times New Roman" w:cs="Times New Roman"/>
          <w:color w:val="000000"/>
          <w:kern w:val="0"/>
          <w14:ligatures w14:val="none"/>
        </w:rPr>
        <w:t>• </w:t>
      </w:r>
      <w:r w:rsidRPr="00F956D8">
        <w:rPr>
          <w:rFonts w:ascii="Times New Roman" w:hAnsi="Times New Roman" w:cs="Times New Roman"/>
          <w:b/>
          <w:bCs/>
          <w:color w:val="000000"/>
          <w:kern w:val="0"/>
          <w14:ligatures w14:val="none"/>
        </w:rPr>
        <w:t xml:space="preserve">2.1.1 </w:t>
      </w:r>
      <w:r w:rsidR="0092578F" w:rsidRPr="0092578F">
        <w:rPr>
          <w:rFonts w:ascii="Times New Roman" w:eastAsia="Times New Roman" w:hAnsi="Times New Roman" w:cs="Times New Roman"/>
          <w:b/>
          <w:bCs/>
          <w:color w:val="000000"/>
          <w:kern w:val="0"/>
          <w14:ligatures w14:val="none"/>
        </w:rPr>
        <w:t>TikTok Content</w:t>
      </w:r>
      <w:r w:rsidRPr="00F956D8">
        <w:rPr>
          <w:rFonts w:ascii="Times New Roman" w:hAnsi="Times New Roman" w:cs="Times New Roman"/>
          <w:b/>
          <w:bCs/>
          <w:color w:val="000000"/>
          <w:kern w:val="0"/>
          <w14:ligatures w14:val="none"/>
        </w:rPr>
        <w:t xml:space="preserve"> Exposure</w:t>
      </w:r>
      <w:r w:rsidRPr="00F956D8">
        <w:rPr>
          <w:rFonts w:ascii="Times New Roman" w:hAnsi="Times New Roman" w:cs="Times New Roman"/>
          <w:color w:val="000000"/>
          <w:kern w:val="0"/>
          <w14:ligatures w14:val="none"/>
        </w:rPr>
        <w:br/>
        <w:t>• </w:t>
      </w:r>
      <w:r w:rsidRPr="00F956D8">
        <w:rPr>
          <w:rFonts w:ascii="Times New Roman" w:hAnsi="Times New Roman" w:cs="Times New Roman"/>
          <w:b/>
          <w:bCs/>
          <w:color w:val="000000"/>
          <w:kern w:val="0"/>
          <w14:ligatures w14:val="none"/>
        </w:rPr>
        <w:t>2.1.2 Visual Fashion Presentation</w:t>
      </w:r>
      <w:r w:rsidRPr="00F956D8">
        <w:rPr>
          <w:rFonts w:ascii="Times New Roman" w:hAnsi="Times New Roman" w:cs="Times New Roman"/>
          <w:color w:val="000000"/>
          <w:kern w:val="0"/>
          <w14:ligatures w14:val="none"/>
        </w:rPr>
        <w:br/>
        <w:t>• </w:t>
      </w:r>
      <w:r w:rsidRPr="00F956D8">
        <w:rPr>
          <w:rFonts w:ascii="Times New Roman" w:hAnsi="Times New Roman" w:cs="Times New Roman"/>
          <w:b/>
          <w:bCs/>
          <w:color w:val="000000"/>
          <w:kern w:val="0"/>
          <w14:ligatures w14:val="none"/>
        </w:rPr>
        <w:t xml:space="preserve">2.1.3 </w:t>
      </w:r>
      <w:r w:rsidR="00F837CD" w:rsidRPr="00F837CD">
        <w:rPr>
          <w:rFonts w:ascii="Times New Roman" w:eastAsia="Times New Roman" w:hAnsi="Times New Roman" w:cs="Times New Roman"/>
          <w:b/>
          <w:bCs/>
          <w:color w:val="000000"/>
          <w:kern w:val="0"/>
          <w14:ligatures w14:val="none"/>
        </w:rPr>
        <w:t>TikTok Engagement</w:t>
      </w:r>
      <w:r w:rsidRPr="00F956D8">
        <w:rPr>
          <w:rFonts w:ascii="Times New Roman" w:hAnsi="Times New Roman" w:cs="Times New Roman"/>
          <w:b/>
          <w:bCs/>
          <w:color w:val="000000"/>
          <w:kern w:val="0"/>
          <w14:ligatures w14:val="none"/>
        </w:rPr>
        <w:t xml:space="preserve"> </w:t>
      </w:r>
      <w:r w:rsidR="00F837CD">
        <w:rPr>
          <w:rFonts w:ascii="Times New Roman" w:hAnsi="Times New Roman" w:cs="Times New Roman"/>
          <w:b/>
          <w:bCs/>
          <w:color w:val="000000"/>
          <w:kern w:val="0"/>
          <w14:ligatures w14:val="none"/>
        </w:rPr>
        <w:t>l</w:t>
      </w:r>
      <w:r w:rsidRPr="00F956D8">
        <w:rPr>
          <w:rFonts w:ascii="Times New Roman" w:hAnsi="Times New Roman" w:cs="Times New Roman"/>
          <w:b/>
          <w:bCs/>
          <w:color w:val="000000"/>
          <w:kern w:val="0"/>
          <w14:ligatures w14:val="none"/>
        </w:rPr>
        <w:t xml:space="preserve"> Features</w:t>
      </w:r>
      <w:r w:rsidRPr="00F956D8">
        <w:rPr>
          <w:rFonts w:ascii="Times New Roman" w:hAnsi="Times New Roman" w:cs="Times New Roman"/>
          <w:color w:val="000000"/>
          <w:kern w:val="0"/>
          <w14:ligatures w14:val="none"/>
        </w:rPr>
        <w:br/>
        <w:t>• </w:t>
      </w:r>
      <w:r w:rsidRPr="00F956D8">
        <w:rPr>
          <w:rFonts w:ascii="Times New Roman" w:hAnsi="Times New Roman" w:cs="Times New Roman"/>
          <w:b/>
          <w:bCs/>
          <w:color w:val="000000"/>
          <w:kern w:val="0"/>
          <w14:ligatures w14:val="none"/>
        </w:rPr>
        <w:t xml:space="preserve">2.1.4 </w:t>
      </w:r>
      <w:r w:rsidR="00F837CD">
        <w:rPr>
          <w:rFonts w:ascii="Times New Roman" w:hAnsi="Times New Roman" w:cs="Times New Roman"/>
          <w:b/>
          <w:bCs/>
          <w:color w:val="000000"/>
          <w:kern w:val="0"/>
          <w14:ligatures w14:val="none"/>
        </w:rPr>
        <w:t>Undergraduate</w:t>
      </w:r>
      <w:r w:rsidRPr="00F956D8">
        <w:rPr>
          <w:rFonts w:ascii="Times New Roman" w:hAnsi="Times New Roman" w:cs="Times New Roman"/>
          <w:b/>
          <w:bCs/>
          <w:color w:val="000000"/>
          <w:kern w:val="0"/>
          <w14:ligatures w14:val="none"/>
        </w:rPr>
        <w:t xml:space="preserve"> Fashion Preferences</w:t>
      </w:r>
    </w:p>
    <w:p w14:paraId="73A2DD1D" w14:textId="77777777" w:rsidR="00F00D0C" w:rsidRPr="00F956D8" w:rsidRDefault="00F00D0C" w:rsidP="00F956D8">
      <w:pPr>
        <w:spacing w:after="0" w:line="480" w:lineRule="auto"/>
        <w:outlineLvl w:val="2"/>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2.2 Theoretical Framework</w:t>
      </w:r>
    </w:p>
    <w:p w14:paraId="4A099A52" w14:textId="77777777" w:rsidR="00F00D0C" w:rsidRPr="00F956D8" w:rsidRDefault="00F00D0C" w:rsidP="00F956D8">
      <w:pPr>
        <w:spacing w:after="0" w:line="480" w:lineRule="auto"/>
        <w:rPr>
          <w:rFonts w:ascii="Times New Roman" w:hAnsi="Times New Roman" w:cs="Times New Roman"/>
          <w:color w:val="000000"/>
          <w:kern w:val="0"/>
          <w14:ligatures w14:val="none"/>
        </w:rPr>
      </w:pPr>
      <w:r w:rsidRPr="00F956D8">
        <w:rPr>
          <w:rFonts w:ascii="Times New Roman" w:hAnsi="Times New Roman" w:cs="Times New Roman"/>
          <w:color w:val="000000"/>
          <w:kern w:val="0"/>
          <w14:ligatures w14:val="none"/>
        </w:rPr>
        <w:t>• </w:t>
      </w:r>
      <w:r w:rsidRPr="00F956D8">
        <w:rPr>
          <w:rFonts w:ascii="Times New Roman" w:hAnsi="Times New Roman" w:cs="Times New Roman"/>
          <w:b/>
          <w:bCs/>
          <w:color w:val="000000"/>
          <w:kern w:val="0"/>
          <w14:ligatures w14:val="none"/>
        </w:rPr>
        <w:t>2.2.1 Social Cognitive Theory</w:t>
      </w:r>
      <w:r w:rsidRPr="00F956D8">
        <w:rPr>
          <w:rFonts w:ascii="Times New Roman" w:hAnsi="Times New Roman" w:cs="Times New Roman"/>
          <w:color w:val="000000"/>
          <w:kern w:val="0"/>
          <w14:ligatures w14:val="none"/>
        </w:rPr>
        <w:br/>
        <w:t>• </w:t>
      </w:r>
      <w:r w:rsidRPr="00F956D8">
        <w:rPr>
          <w:rFonts w:ascii="Times New Roman" w:hAnsi="Times New Roman" w:cs="Times New Roman"/>
          <w:b/>
          <w:bCs/>
          <w:color w:val="000000"/>
          <w:kern w:val="0"/>
          <w14:ligatures w14:val="none"/>
        </w:rPr>
        <w:t>2.2.2 Diffusion of Innovations Theory</w:t>
      </w:r>
    </w:p>
    <w:p w14:paraId="6D720E22" w14:textId="77777777" w:rsidR="00F00D0C" w:rsidRPr="00F956D8" w:rsidRDefault="00F00D0C" w:rsidP="00F956D8">
      <w:pPr>
        <w:spacing w:after="0" w:line="480" w:lineRule="auto"/>
        <w:outlineLvl w:val="2"/>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2.3 Review of Empirical Studies</w:t>
      </w:r>
    </w:p>
    <w:p w14:paraId="4B952018" w14:textId="77777777" w:rsidR="00F00D0C" w:rsidRPr="00F956D8" w:rsidRDefault="00F00D0C" w:rsidP="00F956D8">
      <w:pPr>
        <w:spacing w:after="0" w:line="480" w:lineRule="auto"/>
        <w:outlineLvl w:val="2"/>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2.4 Summary of Review of Related Literature</w:t>
      </w:r>
    </w:p>
    <w:p w14:paraId="32FD0838" w14:textId="77777777" w:rsidR="00F00D0C" w:rsidRDefault="00F00D0C" w:rsidP="00FE194D">
      <w:pPr>
        <w:spacing w:before="100" w:beforeAutospacing="1" w:after="100" w:afterAutospacing="1" w:line="480" w:lineRule="auto"/>
        <w:rPr>
          <w:rFonts w:ascii="Times New Roman" w:hAnsi="Times New Roman" w:cs="Times New Roman"/>
          <w:color w:val="000000"/>
          <w:kern w:val="0"/>
          <w14:ligatures w14:val="none"/>
        </w:rPr>
      </w:pPr>
    </w:p>
    <w:p w14:paraId="30311B78"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66F79D3D"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44581469"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0213E587"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5059164D"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04B972E7"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5979B3C0"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2CF1B08E" w14:textId="77777777" w:rsidR="00F956D8" w:rsidRDefault="00F956D8" w:rsidP="00FE194D">
      <w:pPr>
        <w:spacing w:before="100" w:beforeAutospacing="1" w:after="100" w:afterAutospacing="1" w:line="480" w:lineRule="auto"/>
        <w:rPr>
          <w:rFonts w:ascii="Times New Roman" w:hAnsi="Times New Roman" w:cs="Times New Roman"/>
          <w:color w:val="000000"/>
          <w:kern w:val="0"/>
          <w14:ligatures w14:val="none"/>
        </w:rPr>
      </w:pPr>
    </w:p>
    <w:p w14:paraId="4F0F0F54" w14:textId="77777777" w:rsidR="00F956D8" w:rsidRPr="00F956D8" w:rsidRDefault="00F956D8" w:rsidP="00F956D8">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F956D8">
        <w:rPr>
          <w:rFonts w:ascii="Times New Roman" w:eastAsia="Times New Roman" w:hAnsi="Times New Roman" w:cs="Times New Roman"/>
          <w:b/>
          <w:bCs/>
          <w:color w:val="000000"/>
          <w:kern w:val="0"/>
          <w14:ligatures w14:val="none"/>
        </w:rPr>
        <w:t>2.1 Conceptual Review</w:t>
      </w:r>
    </w:p>
    <w:p w14:paraId="0FCBD7E5" w14:textId="77777777" w:rsidR="0092578F" w:rsidRPr="0092578F" w:rsidRDefault="0092578F" w:rsidP="0092578F">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92578F">
        <w:rPr>
          <w:rFonts w:ascii="Times New Roman" w:eastAsia="Times New Roman" w:hAnsi="Times New Roman" w:cs="Times New Roman"/>
          <w:b/>
          <w:bCs/>
          <w:color w:val="000000"/>
          <w:kern w:val="0"/>
          <w14:ligatures w14:val="none"/>
        </w:rPr>
        <w:t>2.1.1 TikTok Content Exposure</w:t>
      </w:r>
    </w:p>
    <w:p w14:paraId="4005BA3D"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Content exposure on TikTok is the number of times and the amount of times people see and interact with content on TikTok. There are several instances of exposure: when users view videos, browse the “For You Page”, interact with creators, or view fashion content on the platform. TikTok has greatly enhanced the flow of information by allowing users to gain access to a variety of information instantly, regardless of geographical boundaries (</w:t>
      </w:r>
      <w:proofErr w:type="spellStart"/>
      <w:r w:rsidRPr="00952198">
        <w:rPr>
          <w:rFonts w:ascii="Times New Roman" w:hAnsi="Times New Roman" w:cs="Times New Roman"/>
          <w:color w:val="000000"/>
          <w:kern w:val="0"/>
          <w14:ligatures w14:val="none"/>
        </w:rPr>
        <w:t>Ibardeloza</w:t>
      </w:r>
      <w:proofErr w:type="spellEnd"/>
      <w:r w:rsidRPr="00952198">
        <w:rPr>
          <w:rFonts w:ascii="Times New Roman" w:hAnsi="Times New Roman" w:cs="Times New Roman"/>
          <w:color w:val="000000"/>
          <w:kern w:val="0"/>
          <w14:ligatures w14:val="none"/>
        </w:rPr>
        <w:t xml:space="preserve"> et al., 2022). TikTok users, particularly undergraduates, have plenty of time in front of this content, which leads to higher digital exposure, preferences for digital lifestyles, trends, and cultural expressions. The constant exposure to this content plays a role in the perception of beauty, fashion, and social value among young users (McComb et al., 2023). Exposure can have a negative impact on information processing and affect one's own self-evaluation when one makes comparisons with what he or she views on the Internet if they are exposed to high levels. The introduction of TikTok content is then considered to be one of the most influential environmental factors that affect the attitudes, identity development, and lifestyle preferences of the young undergraduates.</w:t>
      </w:r>
    </w:p>
    <w:p w14:paraId="36C688F5"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 xml:space="preserve">Content exposure for TikTok also dictates what types of content users often see and “learn” in their online interactions. Exposure happens when repeated encounters with videos, challenges, outfit changes, styling how-tos, and fashion clips are shared in the digital communities. Studies have revealed that social media visual and lifestyle exposure has a profound impact on social ideals perceptions, and emotional responses of users when they are exposed more than once </w:t>
      </w:r>
      <w:r w:rsidRPr="00952198">
        <w:rPr>
          <w:rFonts w:ascii="Times New Roman" w:hAnsi="Times New Roman" w:cs="Times New Roman"/>
          <w:color w:val="000000"/>
          <w:kern w:val="0"/>
          <w14:ligatures w14:val="none"/>
        </w:rPr>
        <w:lastRenderedPageBreak/>
        <w:t>(Rodgers &amp; Rousseau, 2022). As videos and visual displays continually pop up on TikTok, the chances of undergraduates seeing items of aspirational fashion and appearance are greater. This exposure frequently leads to comparisons between one's identity and standards outlined in digital environments. The psychological research literature points to the fact that social media users can be psychologically affected by images of the ideal self that may be upheld in their social media (McComb et al., 2023). Therefore, content on TikTok is a crucial way for fashion norms to flow amongst undergraduates and fashion standards.</w:t>
      </w:r>
    </w:p>
    <w:p w14:paraId="7980EDD3"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 xml:space="preserve">Another aspect of exposure to TikTok content involves users' exposure to diversity of information on the platform. TikTok offers a range of cultural content, such as entertainment, ads, fashion shows, and lifestyle stories, to consumers globally. Research on social media and youth </w:t>
      </w:r>
      <w:proofErr w:type="spellStart"/>
      <w:r w:rsidRPr="00952198">
        <w:rPr>
          <w:rFonts w:ascii="Times New Roman" w:hAnsi="Times New Roman" w:cs="Times New Roman"/>
          <w:color w:val="000000"/>
          <w:kern w:val="0"/>
          <w14:ligatures w14:val="none"/>
        </w:rPr>
        <w:t>behaviours</w:t>
      </w:r>
      <w:proofErr w:type="spellEnd"/>
      <w:r w:rsidRPr="00952198">
        <w:rPr>
          <w:rFonts w:ascii="Times New Roman" w:hAnsi="Times New Roman" w:cs="Times New Roman"/>
          <w:color w:val="000000"/>
          <w:kern w:val="0"/>
          <w14:ligatures w14:val="none"/>
        </w:rPr>
        <w:t xml:space="preserve"> has identified how certain online content can impact the attitudes, perceptions, and </w:t>
      </w:r>
      <w:proofErr w:type="spellStart"/>
      <w:r w:rsidRPr="00952198">
        <w:rPr>
          <w:rFonts w:ascii="Times New Roman" w:hAnsi="Times New Roman" w:cs="Times New Roman"/>
          <w:color w:val="000000"/>
          <w:kern w:val="0"/>
          <w14:ligatures w14:val="none"/>
        </w:rPr>
        <w:t>behaviours</w:t>
      </w:r>
      <w:proofErr w:type="spellEnd"/>
      <w:r w:rsidRPr="00952198">
        <w:rPr>
          <w:rFonts w:ascii="Times New Roman" w:hAnsi="Times New Roman" w:cs="Times New Roman"/>
          <w:color w:val="000000"/>
          <w:kern w:val="0"/>
          <w14:ligatures w14:val="none"/>
        </w:rPr>
        <w:t xml:space="preserve"> of youths (</w:t>
      </w:r>
      <w:proofErr w:type="spellStart"/>
      <w:r w:rsidRPr="00952198">
        <w:rPr>
          <w:rFonts w:ascii="Times New Roman" w:hAnsi="Times New Roman" w:cs="Times New Roman"/>
          <w:color w:val="000000"/>
          <w:kern w:val="0"/>
          <w14:ligatures w14:val="none"/>
        </w:rPr>
        <w:t>Purba</w:t>
      </w:r>
      <w:proofErr w:type="spellEnd"/>
      <w:r w:rsidRPr="00952198">
        <w:rPr>
          <w:rFonts w:ascii="Times New Roman" w:hAnsi="Times New Roman" w:cs="Times New Roman"/>
          <w:color w:val="000000"/>
          <w:kern w:val="0"/>
          <w14:ligatures w14:val="none"/>
        </w:rPr>
        <w:t xml:space="preserve"> et al., 2023). Moreover, TikTok's algorithmic layout facilitates the re-exposure of content that is similar to what users are interested in after they engage with a specific topic. This familiarization and reinforcement of preferences and familiarity with trends and lifestyles. It is also important to note that exposure to social media has an impact on body image perceptions and aesthetic ideals among youth (</w:t>
      </w:r>
      <w:proofErr w:type="spellStart"/>
      <w:r w:rsidRPr="00952198">
        <w:rPr>
          <w:rFonts w:ascii="Times New Roman" w:hAnsi="Times New Roman" w:cs="Times New Roman"/>
          <w:color w:val="000000"/>
          <w:kern w:val="0"/>
          <w14:ligatures w14:val="none"/>
        </w:rPr>
        <w:t>Sanzari</w:t>
      </w:r>
      <w:proofErr w:type="spellEnd"/>
      <w:r w:rsidRPr="00952198">
        <w:rPr>
          <w:rFonts w:ascii="Times New Roman" w:hAnsi="Times New Roman" w:cs="Times New Roman"/>
          <w:color w:val="000000"/>
          <w:kern w:val="0"/>
          <w14:ligatures w14:val="none"/>
        </w:rPr>
        <w:t xml:space="preserve"> et al., 2023). This makes it possible for what users enjoy over time to develop, such as why they choose the fashion choices they make when using TikTok.</w:t>
      </w:r>
    </w:p>
    <w:p w14:paraId="6230BB26"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 xml:space="preserve">The platform's highly interactive nature adds to the exposure of content on TikTok. Whether students are watching TikTok feeds, they'll come across hundreds of videos, ads, and fashion displays in a matter of minutes. Studies show that people's perception of beauty and physical appearance might be affected by the amount of visual exposure that they receive on social media platforms (Laughter et al., 2023). Because TikTok is so visual, it is more likely to have an effect on undergraduates' perceptions of fashion images and aesthetic presentations. </w:t>
      </w:r>
      <w:r w:rsidRPr="00952198">
        <w:rPr>
          <w:rFonts w:ascii="Times New Roman" w:hAnsi="Times New Roman" w:cs="Times New Roman"/>
          <w:color w:val="000000"/>
          <w:kern w:val="0"/>
          <w14:ligatures w14:val="none"/>
        </w:rPr>
        <w:lastRenderedPageBreak/>
        <w:t>Furthermore, TikTok algorithms are constantly pushing out new content that is similar to what people are interacting with. These are the ways that certain trends are being made more visible and that repetitive exposure to the same fashion styles occurs. The visual lifestyle content is, therefore, a factor that contributes to the normativeness of some fashion ideals among undergraduates (Rodgers &amp; Rousseau, 2022).</w:t>
      </w:r>
    </w:p>
    <w:p w14:paraId="0288989E"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 xml:space="preserve">Content exposure on TikTok also allows students to see the </w:t>
      </w:r>
      <w:proofErr w:type="spellStart"/>
      <w:r w:rsidRPr="00952198">
        <w:rPr>
          <w:rFonts w:ascii="Times New Roman" w:hAnsi="Times New Roman" w:cs="Times New Roman"/>
          <w:color w:val="000000"/>
          <w:kern w:val="0"/>
          <w14:ligatures w14:val="none"/>
        </w:rPr>
        <w:t>behaviours</w:t>
      </w:r>
      <w:proofErr w:type="spellEnd"/>
      <w:r w:rsidRPr="00952198">
        <w:rPr>
          <w:rFonts w:ascii="Times New Roman" w:hAnsi="Times New Roman" w:cs="Times New Roman"/>
          <w:color w:val="000000"/>
          <w:kern w:val="0"/>
          <w14:ligatures w14:val="none"/>
        </w:rPr>
        <w:t xml:space="preserve">, preferences, and consumption practices of their peers and influencers. The platform is a space in which audiences are continually shown and judged on the use of lifestyle practices. Research conducted in the field of social media </w:t>
      </w:r>
      <w:proofErr w:type="spellStart"/>
      <w:r w:rsidRPr="00952198">
        <w:rPr>
          <w:rFonts w:ascii="Times New Roman" w:hAnsi="Times New Roman" w:cs="Times New Roman"/>
          <w:color w:val="000000"/>
          <w:kern w:val="0"/>
          <w14:ligatures w14:val="none"/>
        </w:rPr>
        <w:t>behaviour</w:t>
      </w:r>
      <w:proofErr w:type="spellEnd"/>
      <w:r w:rsidRPr="00952198">
        <w:rPr>
          <w:rFonts w:ascii="Times New Roman" w:hAnsi="Times New Roman" w:cs="Times New Roman"/>
          <w:color w:val="000000"/>
          <w:kern w:val="0"/>
          <w14:ligatures w14:val="none"/>
        </w:rPr>
        <w:t xml:space="preserve"> has shown that certain types of online content can impact the attitudes and </w:t>
      </w:r>
      <w:proofErr w:type="spellStart"/>
      <w:r w:rsidRPr="00952198">
        <w:rPr>
          <w:rFonts w:ascii="Times New Roman" w:hAnsi="Times New Roman" w:cs="Times New Roman"/>
          <w:color w:val="000000"/>
          <w:kern w:val="0"/>
          <w14:ligatures w14:val="none"/>
        </w:rPr>
        <w:t>behavioural</w:t>
      </w:r>
      <w:proofErr w:type="spellEnd"/>
      <w:r w:rsidRPr="00952198">
        <w:rPr>
          <w:rFonts w:ascii="Times New Roman" w:hAnsi="Times New Roman" w:cs="Times New Roman"/>
          <w:color w:val="000000"/>
          <w:kern w:val="0"/>
          <w14:ligatures w14:val="none"/>
        </w:rPr>
        <w:t xml:space="preserve"> intentions that develop among young people (Tao &amp; Fisher, 2022). Consuming content from popular creators or influencers can influence viewers to bring about emulation of specific fashion styles. Watching popular creators or influencers wear certain fashion styles can inspire viewers to emulate them. This is because TikTok is a platform that continually shows people examples of what is deemed to be appealing or trendy. These sorts of examples are repeated over and over again, which helps to create perceptions of what is or is not acceptable for fashion. Therefore, the consumption of TikTok content is a significant way in which fashion preferences and aesthetic values flow in undergraduate communities (McComb et al., 2023).</w:t>
      </w:r>
    </w:p>
    <w:p w14:paraId="4D53A9E2" w14:textId="77777777" w:rsidR="00952198" w:rsidRPr="00952198" w:rsidRDefault="00952198" w:rsidP="00141372">
      <w:pPr>
        <w:spacing w:after="255" w:line="480" w:lineRule="auto"/>
        <w:jc w:val="both"/>
        <w:rPr>
          <w:rFonts w:ascii="Times New Roman" w:hAnsi="Times New Roman" w:cs="Times New Roman"/>
          <w:b/>
          <w:bCs/>
          <w:color w:val="000000"/>
          <w:kern w:val="0"/>
          <w14:ligatures w14:val="none"/>
        </w:rPr>
      </w:pPr>
      <w:r w:rsidRPr="00952198">
        <w:rPr>
          <w:rFonts w:ascii="Times New Roman" w:hAnsi="Times New Roman" w:cs="Times New Roman"/>
          <w:b/>
          <w:bCs/>
          <w:color w:val="000000"/>
          <w:kern w:val="0"/>
          <w14:ligatures w14:val="none"/>
        </w:rPr>
        <w:t>2.1.2 Visual Fashion Presentation</w:t>
      </w:r>
    </w:p>
    <w:p w14:paraId="1DA91DB2"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 xml:space="preserve">Visual Fashion Presentation is the presentation of fashion through images, videos, design illustrations, and digital displays to communicate fashion styles and aesthetic concepts to the audience. The clothing, accessories, and style are all perceived visually, making the visual aspects of fashion communication critical. Visual art forms such as </w:t>
      </w:r>
      <w:proofErr w:type="spellStart"/>
      <w:r w:rsidRPr="00952198">
        <w:rPr>
          <w:rFonts w:ascii="Times New Roman" w:hAnsi="Times New Roman" w:cs="Times New Roman"/>
          <w:color w:val="000000"/>
          <w:kern w:val="0"/>
          <w14:ligatures w14:val="none"/>
        </w:rPr>
        <w:t>colour</w:t>
      </w:r>
      <w:proofErr w:type="spellEnd"/>
      <w:r w:rsidRPr="00952198">
        <w:rPr>
          <w:rFonts w:ascii="Times New Roman" w:hAnsi="Times New Roman" w:cs="Times New Roman"/>
          <w:color w:val="000000"/>
          <w:kern w:val="0"/>
          <w14:ligatures w14:val="none"/>
        </w:rPr>
        <w:t xml:space="preserve">, lighting, </w:t>
      </w:r>
      <w:proofErr w:type="spellStart"/>
      <w:r w:rsidRPr="00952198">
        <w:rPr>
          <w:rFonts w:ascii="Times New Roman" w:hAnsi="Times New Roman" w:cs="Times New Roman"/>
          <w:color w:val="000000"/>
          <w:kern w:val="0"/>
          <w14:ligatures w14:val="none"/>
        </w:rPr>
        <w:t>modelling</w:t>
      </w:r>
      <w:proofErr w:type="spellEnd"/>
      <w:r w:rsidRPr="00952198">
        <w:rPr>
          <w:rFonts w:ascii="Times New Roman" w:hAnsi="Times New Roman" w:cs="Times New Roman"/>
          <w:color w:val="000000"/>
          <w:kern w:val="0"/>
          <w14:ligatures w14:val="none"/>
        </w:rPr>
        <w:t xml:space="preserve">, or videography are used by fashion designers, fashion influencers, and brands to promote the </w:t>
      </w:r>
      <w:r w:rsidRPr="00952198">
        <w:rPr>
          <w:rFonts w:ascii="Times New Roman" w:hAnsi="Times New Roman" w:cs="Times New Roman"/>
          <w:color w:val="000000"/>
          <w:kern w:val="0"/>
          <w14:ligatures w14:val="none"/>
        </w:rPr>
        <w:lastRenderedPageBreak/>
        <w:t>fashion sense of garments (</w:t>
      </w:r>
      <w:proofErr w:type="spellStart"/>
      <w:r w:rsidRPr="00952198">
        <w:rPr>
          <w:rFonts w:ascii="Times New Roman" w:hAnsi="Times New Roman" w:cs="Times New Roman"/>
          <w:color w:val="000000"/>
          <w:kern w:val="0"/>
          <w14:ligatures w14:val="none"/>
        </w:rPr>
        <w:t>Dykhnych</w:t>
      </w:r>
      <w:proofErr w:type="spellEnd"/>
      <w:r w:rsidRPr="00952198">
        <w:rPr>
          <w:rFonts w:ascii="Times New Roman" w:hAnsi="Times New Roman" w:cs="Times New Roman"/>
          <w:color w:val="000000"/>
          <w:kern w:val="0"/>
          <w14:ligatures w14:val="none"/>
        </w:rPr>
        <w:t xml:space="preserve">, 2023). Fashion presentation can manifest itself through video content on TikTok and other short-form visual content that is shared throughout the app. In a visual format, viewers are able to easily see the fabric texture, </w:t>
      </w:r>
      <w:proofErr w:type="spellStart"/>
      <w:r w:rsidRPr="00952198">
        <w:rPr>
          <w:rFonts w:ascii="Times New Roman" w:hAnsi="Times New Roman" w:cs="Times New Roman"/>
          <w:color w:val="000000"/>
          <w:kern w:val="0"/>
          <w14:ligatures w14:val="none"/>
        </w:rPr>
        <w:t>colour</w:t>
      </w:r>
      <w:proofErr w:type="spellEnd"/>
      <w:r w:rsidRPr="00952198">
        <w:rPr>
          <w:rFonts w:ascii="Times New Roman" w:hAnsi="Times New Roman" w:cs="Times New Roman"/>
          <w:color w:val="000000"/>
          <w:kern w:val="0"/>
          <w14:ligatures w14:val="none"/>
        </w:rPr>
        <w:t xml:space="preserve"> combinations, and the clothing design. Fashion Studies scholars have seen that visual expression is of critical importance in the process of making creative ideas into communicative fashion imagery. Audiences can understand and appreciate fashion trends, presented via these visual presentations, through digital environments.</w:t>
      </w:r>
    </w:p>
    <w:p w14:paraId="7BE4F0EE" w14:textId="77777777" w:rsidR="00952198" w:rsidRPr="00952198" w:rsidRDefault="00952198" w:rsidP="00141372">
      <w:pPr>
        <w:spacing w:after="255" w:line="480" w:lineRule="auto"/>
        <w:jc w:val="both"/>
        <w:rPr>
          <w:rFonts w:ascii="Times New Roman" w:hAnsi="Times New Roman" w:cs="Times New Roman"/>
          <w:color w:val="000000"/>
          <w:kern w:val="0"/>
          <w14:ligatures w14:val="none"/>
        </w:rPr>
      </w:pPr>
      <w:r w:rsidRPr="00952198">
        <w:rPr>
          <w:rFonts w:ascii="Times New Roman" w:hAnsi="Times New Roman" w:cs="Times New Roman"/>
          <w:color w:val="000000"/>
          <w:kern w:val="0"/>
          <w14:ligatures w14:val="none"/>
        </w:rPr>
        <w:t>In an online fashion world that uses videos as the main means of communication, visual presentation is more and more crucial. TikTok is a platform that heavily depends on a product of visual content, namely short-form videos, which are used to showcase fashion styles and aesthetics to the world. The study on the fashion brand has revealed that the visual presentation of the fashion products has a great impact on the perception of the consumers and their interest in the fashion products (</w:t>
      </w:r>
      <w:proofErr w:type="spellStart"/>
      <w:r w:rsidRPr="00952198">
        <w:rPr>
          <w:rFonts w:ascii="Times New Roman" w:hAnsi="Times New Roman" w:cs="Times New Roman"/>
          <w:color w:val="000000"/>
          <w:kern w:val="0"/>
          <w14:ligatures w14:val="none"/>
        </w:rPr>
        <w:t>Akhilendra</w:t>
      </w:r>
      <w:proofErr w:type="spellEnd"/>
      <w:r w:rsidRPr="00952198">
        <w:rPr>
          <w:rFonts w:ascii="Times New Roman" w:hAnsi="Times New Roman" w:cs="Times New Roman"/>
          <w:color w:val="000000"/>
          <w:kern w:val="0"/>
          <w14:ligatures w14:val="none"/>
        </w:rPr>
        <w:t xml:space="preserve"> &amp; </w:t>
      </w:r>
      <w:proofErr w:type="spellStart"/>
      <w:r w:rsidRPr="00952198">
        <w:rPr>
          <w:rFonts w:ascii="Times New Roman" w:hAnsi="Times New Roman" w:cs="Times New Roman"/>
          <w:color w:val="000000"/>
          <w:kern w:val="0"/>
          <w14:ligatures w14:val="none"/>
        </w:rPr>
        <w:t>Aravendan</w:t>
      </w:r>
      <w:proofErr w:type="spellEnd"/>
      <w:r w:rsidRPr="00952198">
        <w:rPr>
          <w:rFonts w:ascii="Times New Roman" w:hAnsi="Times New Roman" w:cs="Times New Roman"/>
          <w:color w:val="000000"/>
          <w:kern w:val="0"/>
          <w14:ligatures w14:val="none"/>
        </w:rPr>
        <w:t>, 2023). The camera shots, lighting, cutting, and background composition in visual presentation techniques make the fashion story interesting and catch the viewers' attention. So, it is crucial to understand how fashion products are visually communicated for the effectiveness of TikTok fashion marketing. Scholars have also highlighted that captivating presentation will lead to a higher rate of users' engagement with fashion messages on digital platforms (</w:t>
      </w:r>
      <w:proofErr w:type="spellStart"/>
      <w:r w:rsidRPr="00952198">
        <w:rPr>
          <w:rFonts w:ascii="Times New Roman" w:hAnsi="Times New Roman" w:cs="Times New Roman"/>
          <w:color w:val="000000"/>
          <w:kern w:val="0"/>
          <w14:ligatures w14:val="none"/>
        </w:rPr>
        <w:t>Yoo</w:t>
      </w:r>
      <w:proofErr w:type="spellEnd"/>
      <w:r w:rsidRPr="00952198">
        <w:rPr>
          <w:rFonts w:ascii="Times New Roman" w:hAnsi="Times New Roman" w:cs="Times New Roman"/>
          <w:color w:val="000000"/>
          <w:kern w:val="0"/>
          <w14:ligatures w14:val="none"/>
        </w:rPr>
        <w:t>, 2023). Thus, the aesthetic presentation of fashion in visual forms is a crucial medium of communication in the context of today's fashion culture on TikTok.</w:t>
      </w:r>
    </w:p>
    <w:p w14:paraId="18A7E75B"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 xml:space="preserve">The use of visual presentation is not just about showcasing products; it's about creating a total fashion experience. Today, fashion communication is frequently a mix of images, video, music, and digital storytelling to create strong visual stories. The videos on TikTok, fed by influencers, often focus on the creativity of the visuals to gain attention and to convey the message of </w:t>
      </w:r>
      <w:r w:rsidRPr="00EF39E6">
        <w:rPr>
          <w:rFonts w:ascii="Times New Roman" w:hAnsi="Times New Roman" w:cs="Times New Roman"/>
          <w:color w:val="000000"/>
          <w:kern w:val="0"/>
          <w14:ligatures w14:val="none"/>
        </w:rPr>
        <w:lastRenderedPageBreak/>
        <w:t>fashion identity (SanMiguel et al., 2023). Fashion videos are symbolic images of lifestyle, identity, and cultural values in the online environment. It has been suggested that the visual context that surrounds fashion presentations plays a major part in the fashion interpretation and aesthetic meaning of the audience (</w:t>
      </w:r>
      <w:proofErr w:type="spellStart"/>
      <w:r w:rsidRPr="00EF39E6">
        <w:rPr>
          <w:rFonts w:ascii="Times New Roman" w:hAnsi="Times New Roman" w:cs="Times New Roman"/>
          <w:color w:val="000000"/>
          <w:kern w:val="0"/>
          <w14:ligatures w14:val="none"/>
        </w:rPr>
        <w:t>Jang</w:t>
      </w:r>
      <w:proofErr w:type="spellEnd"/>
      <w:r w:rsidRPr="00EF39E6">
        <w:rPr>
          <w:rFonts w:ascii="Times New Roman" w:hAnsi="Times New Roman" w:cs="Times New Roman"/>
          <w:color w:val="000000"/>
          <w:kern w:val="0"/>
          <w14:ligatures w14:val="none"/>
        </w:rPr>
        <w:t xml:space="preserve"> &amp; Ha, 2023). If the fashion product is displayed in a well-structured visual form, the viewer is more likely to consider the product desirable or in vogue. The visual aspect of fashion communication thus affects the creation of fashion perceptions of undergraduates.</w:t>
      </w:r>
    </w:p>
    <w:p w14:paraId="7C634889"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 xml:space="preserve">Visual fashion presentation also has an impact on consumer behavior through the presentation of the consumer's evaluation of clothing items. Fashion products are frequently promoted through visually appealing advertisements and influencers on TikTok, as part of marketing campaigns. According to research in fashion marketing, visual presentation methods have a significant effect on consumers' buying and impulse-buying </w:t>
      </w:r>
      <w:proofErr w:type="spellStart"/>
      <w:r w:rsidRPr="00EF39E6">
        <w:rPr>
          <w:rFonts w:ascii="Times New Roman" w:hAnsi="Times New Roman" w:cs="Times New Roman"/>
          <w:color w:val="000000"/>
          <w:kern w:val="0"/>
          <w14:ligatures w14:val="none"/>
        </w:rPr>
        <w:t>behaviour</w:t>
      </w:r>
      <w:proofErr w:type="spellEnd"/>
      <w:r w:rsidRPr="00EF39E6">
        <w:rPr>
          <w:rFonts w:ascii="Times New Roman" w:hAnsi="Times New Roman" w:cs="Times New Roman"/>
          <w:color w:val="000000"/>
          <w:kern w:val="0"/>
          <w14:ligatures w14:val="none"/>
        </w:rPr>
        <w:t xml:space="preserve"> ( </w:t>
      </w:r>
      <w:proofErr w:type="spellStart"/>
      <w:r w:rsidRPr="00EF39E6">
        <w:rPr>
          <w:rFonts w:ascii="Times New Roman" w:hAnsi="Times New Roman" w:cs="Times New Roman"/>
          <w:color w:val="000000"/>
          <w:kern w:val="0"/>
          <w14:ligatures w14:val="none"/>
        </w:rPr>
        <w:t>Chen-Yu</w:t>
      </w:r>
      <w:proofErr w:type="spellEnd"/>
      <w:r w:rsidRPr="00EF39E6">
        <w:rPr>
          <w:rFonts w:ascii="Times New Roman" w:hAnsi="Times New Roman" w:cs="Times New Roman"/>
          <w:color w:val="000000"/>
          <w:kern w:val="0"/>
          <w14:ligatures w14:val="none"/>
        </w:rPr>
        <w:t xml:space="preserve"> et al., 2022). High-quality videos enable viewers to visualize what clothing objects could look like in reality. This imaginative involvement enhances emotional bonds with fashion products. However, scholars have also noted the presence of visual elements in digital fashion shows that direct the attention of the audience to particular features of clothing (</w:t>
      </w:r>
      <w:proofErr w:type="spellStart"/>
      <w:r w:rsidRPr="00EF39E6">
        <w:rPr>
          <w:rFonts w:ascii="Times New Roman" w:hAnsi="Times New Roman" w:cs="Times New Roman"/>
          <w:color w:val="000000"/>
          <w:kern w:val="0"/>
          <w14:ligatures w14:val="none"/>
        </w:rPr>
        <w:t>Cossatin</w:t>
      </w:r>
      <w:proofErr w:type="spellEnd"/>
      <w:r w:rsidRPr="00EF39E6">
        <w:rPr>
          <w:rFonts w:ascii="Times New Roman" w:hAnsi="Times New Roman" w:cs="Times New Roman"/>
          <w:color w:val="000000"/>
          <w:kern w:val="0"/>
          <w14:ligatures w14:val="none"/>
        </w:rPr>
        <w:t xml:space="preserve"> et al., 2024). In this way, fashion presentation via the picture becomes a key aspect shaping the understanding and acceptance of fashion trends.</w:t>
      </w:r>
    </w:p>
    <w:p w14:paraId="07E2BA5A"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Another crucial factor of visual fashion presentation is its capacity to boost consumer engagement in TikTok settings. Visual content is the focus of TikTok due to the effectiveness of short videos in the attention. Research on fashion communication on social media shows that fashion videos that are visually engaging greatly boost user engagement, as indicated by likes, comments, and shares (</w:t>
      </w:r>
      <w:proofErr w:type="spellStart"/>
      <w:r w:rsidRPr="00EF39E6">
        <w:rPr>
          <w:rFonts w:ascii="Times New Roman" w:hAnsi="Times New Roman" w:cs="Times New Roman"/>
          <w:color w:val="000000"/>
          <w:kern w:val="0"/>
          <w14:ligatures w14:val="none"/>
        </w:rPr>
        <w:t>Yoo</w:t>
      </w:r>
      <w:proofErr w:type="spellEnd"/>
      <w:r w:rsidRPr="00EF39E6">
        <w:rPr>
          <w:rFonts w:ascii="Times New Roman" w:hAnsi="Times New Roman" w:cs="Times New Roman"/>
          <w:color w:val="000000"/>
          <w:kern w:val="0"/>
          <w14:ligatures w14:val="none"/>
        </w:rPr>
        <w:t xml:space="preserve">, 2023). The visual nature of TikTok motivates content creators to create aesthetically pleasing content, showcasing clothing trends and fashion </w:t>
      </w:r>
      <w:r w:rsidRPr="00EF39E6">
        <w:rPr>
          <w:rFonts w:ascii="Times New Roman" w:hAnsi="Times New Roman" w:cs="Times New Roman"/>
          <w:color w:val="000000"/>
          <w:kern w:val="0"/>
          <w14:ligatures w14:val="none"/>
        </w:rPr>
        <w:lastRenderedPageBreak/>
        <w:t>innovation. Digital technology has also opened up new avenues for showcasing fashion in virtual environments and through immersive visual experiences (Kim, 2023). This has made TikTok a more visual medium for fashion communication, relying heavily on visual tactics that shape the viewer's perception and engagement.</w:t>
      </w:r>
    </w:p>
    <w:p w14:paraId="2013D342" w14:textId="77777777" w:rsidR="00EF39E6" w:rsidRPr="00EF39E6" w:rsidRDefault="00EF39E6" w:rsidP="00141372">
      <w:pPr>
        <w:spacing w:after="255" w:line="480" w:lineRule="auto"/>
        <w:jc w:val="both"/>
        <w:rPr>
          <w:rFonts w:ascii="Times New Roman" w:hAnsi="Times New Roman" w:cs="Times New Roman"/>
          <w:b/>
          <w:bCs/>
          <w:color w:val="000000"/>
          <w:kern w:val="0"/>
          <w14:ligatures w14:val="none"/>
        </w:rPr>
      </w:pPr>
      <w:r w:rsidRPr="00EF39E6">
        <w:rPr>
          <w:rFonts w:ascii="Times New Roman" w:hAnsi="Times New Roman" w:cs="Times New Roman"/>
          <w:b/>
          <w:bCs/>
          <w:color w:val="000000"/>
          <w:kern w:val="0"/>
          <w14:ligatures w14:val="none"/>
        </w:rPr>
        <w:t>2.1.3 TikTok Engagement Features</w:t>
      </w:r>
    </w:p>
    <w:p w14:paraId="339C462C"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 xml:space="preserve">TikTok engagement features include interactive elements within the app that enable users to interact, communicate, and actively engage in the cycle of online content. They are features such as likes, comments, shares, views, and followers—a means for users to show their approval, interest, or participation in specific video content. According to </w:t>
      </w:r>
      <w:proofErr w:type="spellStart"/>
      <w:r w:rsidRPr="00EF39E6">
        <w:rPr>
          <w:rFonts w:ascii="Times New Roman" w:hAnsi="Times New Roman" w:cs="Times New Roman"/>
          <w:color w:val="000000"/>
          <w:kern w:val="0"/>
          <w14:ligatures w14:val="none"/>
        </w:rPr>
        <w:t>Scharlach</w:t>
      </w:r>
      <w:proofErr w:type="spellEnd"/>
      <w:r w:rsidRPr="00EF39E6">
        <w:rPr>
          <w:rFonts w:ascii="Times New Roman" w:hAnsi="Times New Roman" w:cs="Times New Roman"/>
          <w:color w:val="000000"/>
          <w:kern w:val="0"/>
          <w14:ligatures w14:val="none"/>
        </w:rPr>
        <w:t xml:space="preserve"> and </w:t>
      </w:r>
      <w:proofErr w:type="spellStart"/>
      <w:r w:rsidRPr="00EF39E6">
        <w:rPr>
          <w:rFonts w:ascii="Times New Roman" w:hAnsi="Times New Roman" w:cs="Times New Roman"/>
          <w:color w:val="000000"/>
          <w:kern w:val="0"/>
          <w14:ligatures w14:val="none"/>
        </w:rPr>
        <w:t>Hallinan</w:t>
      </w:r>
      <w:proofErr w:type="spellEnd"/>
      <w:r w:rsidRPr="00EF39E6">
        <w:rPr>
          <w:rFonts w:ascii="Times New Roman" w:hAnsi="Times New Roman" w:cs="Times New Roman"/>
          <w:color w:val="000000"/>
          <w:kern w:val="0"/>
          <w14:ligatures w14:val="none"/>
        </w:rPr>
        <w:t xml:space="preserve"> (2023), "social media engagement features are technology affordances that provide opportunities to interact with digital content. The functionality makes TikTok more than just a place to consume information—it's a place to communicate. Users can interact immediately with content and indicate their preferences in digital communities, thanks to engagement tools. These attributes promote ongoing engagement with and visibility of popular materials. Engagement, as such, becomes a tool to make TikTok content visible and influence in the online social network.</w:t>
      </w:r>
    </w:p>
    <w:p w14:paraId="0D3CCC7F"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 xml:space="preserve">The engagement metrics on TikTok also help determine the popularity of content and social recognition in online communities. Likes and comments from users that are made on a video are tracked by the platform and usually shared with a larger audience. According to Ji et al. (2022), engagement features are associated with audience assessment of content and can convey the perceived value or popularity of the content. When engagement levels are high, they tend to be noticed more as they are seen as relevant to social media. These signals will make other users curious, respond to, or share the same content. This process of interaction </w:t>
      </w:r>
      <w:r w:rsidRPr="00EF39E6">
        <w:rPr>
          <w:rFonts w:ascii="Times New Roman" w:hAnsi="Times New Roman" w:cs="Times New Roman"/>
          <w:color w:val="000000"/>
          <w:kern w:val="0"/>
          <w14:ligatures w14:val="none"/>
        </w:rPr>
        <w:lastRenderedPageBreak/>
        <w:t>slowly results in the enhanced visibility of some videos in the digital sphere. Due to this, the engagement rate plays a crucial role in the dissemination and impact of information on TikTok.</w:t>
      </w:r>
    </w:p>
    <w:p w14:paraId="707DD4B0"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Another key element of engagement features is their power to inspire user interaction. TikTok was built to allow content creators and the audience to engage with each other. According to Tan and Shen (2023), engagement features are the elements that encourage interaction, intimacy, and engagement in digital communication networks. These tools enable users to not only receive content but also to play an active part in the communication process. Users can post comments on videos to leave opinions and reactions to digital content. This collaborative setting fosters a community and shared engagement with specific issues or trends. As a result, engagement creates a two-way flow of communication for TikTok, making it a dynamic interactive network.</w:t>
      </w:r>
    </w:p>
    <w:p w14:paraId="265558C1"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Engagement is also vital for the visibility and reach of digital content. The algorithms in TikTok favour videos that achieve a higher amount of engagement, as this serves as an indicator of interest from the audience. Likes, comments, and shares are vital engagement indicators that greatly influence the visibility and reach of TikTok content, as described by Son and Park (2024). If a video has high interaction, it's likely that the algorithm is going to spread it to more people via recommendation systems. This helps the content to have a higher chance of affecting further users. Therefore, engagement features play a significant role in determining the videos that can go viral on TikTok. The use of engagement tools has a profound impact on the flow of information on the platform in these ways.</w:t>
      </w:r>
    </w:p>
    <w:p w14:paraId="333A9E7C" w14:textId="77777777" w:rsidR="00EF39E6" w:rsidRPr="00EF39E6" w:rsidRDefault="00EF39E6" w:rsidP="00141372">
      <w:pPr>
        <w:spacing w:after="255" w:line="480" w:lineRule="auto"/>
        <w:jc w:val="both"/>
        <w:rPr>
          <w:rFonts w:ascii="Times New Roman" w:hAnsi="Times New Roman" w:cs="Times New Roman"/>
          <w:color w:val="000000"/>
          <w:kern w:val="0"/>
          <w14:ligatures w14:val="none"/>
        </w:rPr>
      </w:pPr>
      <w:r w:rsidRPr="00EF39E6">
        <w:rPr>
          <w:rFonts w:ascii="Times New Roman" w:hAnsi="Times New Roman" w:cs="Times New Roman"/>
          <w:color w:val="000000"/>
          <w:kern w:val="0"/>
          <w14:ligatures w14:val="none"/>
        </w:rPr>
        <w:t xml:space="preserve">The other dimension of engagement that comes into play is related to their influence within communication strategies for digital content makers. Content producers may often create videos that prompt users to engage with the content. According to </w:t>
      </w:r>
      <w:proofErr w:type="spellStart"/>
      <w:r w:rsidRPr="00EF39E6">
        <w:rPr>
          <w:rFonts w:ascii="Times New Roman" w:hAnsi="Times New Roman" w:cs="Times New Roman"/>
          <w:color w:val="000000"/>
          <w:kern w:val="0"/>
          <w14:ligatures w14:val="none"/>
        </w:rPr>
        <w:t>Syrdal</w:t>
      </w:r>
      <w:proofErr w:type="spellEnd"/>
      <w:r w:rsidRPr="00EF39E6">
        <w:rPr>
          <w:rFonts w:ascii="Times New Roman" w:hAnsi="Times New Roman" w:cs="Times New Roman"/>
          <w:color w:val="000000"/>
          <w:kern w:val="0"/>
          <w14:ligatures w14:val="none"/>
        </w:rPr>
        <w:t xml:space="preserve"> et al. (2023), language patterns and styles of communication of influencers are usually designed to encourage audience </w:t>
      </w:r>
      <w:proofErr w:type="spellStart"/>
      <w:r w:rsidRPr="00EF39E6">
        <w:rPr>
          <w:rFonts w:ascii="Times New Roman" w:hAnsi="Times New Roman" w:cs="Times New Roman"/>
          <w:color w:val="000000"/>
          <w:kern w:val="0"/>
          <w14:ligatures w14:val="none"/>
        </w:rPr>
        <w:lastRenderedPageBreak/>
        <w:t>behaviours</w:t>
      </w:r>
      <w:proofErr w:type="spellEnd"/>
      <w:r w:rsidRPr="00EF39E6">
        <w:rPr>
          <w:rFonts w:ascii="Times New Roman" w:hAnsi="Times New Roman" w:cs="Times New Roman"/>
          <w:color w:val="000000"/>
          <w:kern w:val="0"/>
          <w14:ligatures w14:val="none"/>
        </w:rPr>
        <w:t xml:space="preserve">. To boost engagement, influencers often ask questions, solicit feedback, or solicit the opinions of their followers. These strategies help to build stronger connections between content creators and their audiences. More interaction also leads to better content discoverability in the TikTok algorithms. Engagement therefore has an impact on user </w:t>
      </w:r>
      <w:proofErr w:type="spellStart"/>
      <w:r w:rsidRPr="00EF39E6">
        <w:rPr>
          <w:rFonts w:ascii="Times New Roman" w:hAnsi="Times New Roman" w:cs="Times New Roman"/>
          <w:color w:val="000000"/>
          <w:kern w:val="0"/>
          <w14:ligatures w14:val="none"/>
        </w:rPr>
        <w:t>behaviour</w:t>
      </w:r>
      <w:proofErr w:type="spellEnd"/>
      <w:r w:rsidRPr="00EF39E6">
        <w:rPr>
          <w:rFonts w:ascii="Times New Roman" w:hAnsi="Times New Roman" w:cs="Times New Roman"/>
          <w:color w:val="000000"/>
          <w:kern w:val="0"/>
          <w14:ligatures w14:val="none"/>
        </w:rPr>
        <w:t xml:space="preserve"> as well as the communication strategies of digital content creators.</w:t>
      </w:r>
    </w:p>
    <w:p w14:paraId="43870BBD"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TikTok engagement features additionally supply quantifiable metrics that analysts and marketers can use to examine the actions of users. The number of likes, shares, and comments provides invaluable data on the interactions that users have with various content types. </w:t>
      </w:r>
      <w:proofErr w:type="spellStart"/>
      <w:r w:rsidRPr="00936A7D">
        <w:rPr>
          <w:rFonts w:ascii="Times New Roman" w:hAnsi="Times New Roman" w:cs="Times New Roman"/>
          <w:color w:val="000000"/>
          <w:kern w:val="0"/>
          <w14:ligatures w14:val="none"/>
        </w:rPr>
        <w:t>Gkikas</w:t>
      </w:r>
      <w:proofErr w:type="spellEnd"/>
      <w:r w:rsidRPr="00936A7D">
        <w:rPr>
          <w:rFonts w:ascii="Times New Roman" w:hAnsi="Times New Roman" w:cs="Times New Roman"/>
          <w:color w:val="000000"/>
          <w:kern w:val="0"/>
          <w14:ligatures w14:val="none"/>
        </w:rPr>
        <w:t xml:space="preserve"> et al. (2022) highlight that the amount of engagement that the posts elicit on social media depends a great deal on the textual and structural components of the posts. How many hashtags, how easy it is to read a caption, and the way that a message is organized are often important factors in whether a user interacts with a content or not. The measurable engagement patterns aid researchers in comprehending the impact digital communication has on audience engagement. These metrics are also crucial for marketers and digital strategists to assess the performance of their online marketing efforts. Within the digital landscape, engagement tools and indicators are provided by engagement features.</w:t>
      </w:r>
    </w:p>
    <w:p w14:paraId="2EDA2B93"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Another significant role of engagement features is in terms of information credibility and the patterns of interaction on the network. The engagement data from TikTok can be used to understand the interactions between users and the spread of information within digital communities. </w:t>
      </w:r>
      <w:proofErr w:type="spellStart"/>
      <w:r w:rsidRPr="00936A7D">
        <w:rPr>
          <w:rFonts w:ascii="Times New Roman" w:hAnsi="Times New Roman" w:cs="Times New Roman"/>
          <w:color w:val="000000"/>
          <w:kern w:val="0"/>
          <w14:ligatures w14:val="none"/>
        </w:rPr>
        <w:t>Phang</w:t>
      </w:r>
      <w:proofErr w:type="spellEnd"/>
      <w:r w:rsidRPr="00936A7D">
        <w:rPr>
          <w:rFonts w:ascii="Times New Roman" w:hAnsi="Times New Roman" w:cs="Times New Roman"/>
          <w:color w:val="000000"/>
          <w:kern w:val="0"/>
          <w14:ligatures w14:val="none"/>
        </w:rPr>
        <w:t xml:space="preserve"> et al. (2023) prove that engagement characteristics and user network structures can be used to identify patterns in information sharing on social networks. Audiences may have engaged with content in a particular community in high interaction, which could mean the content has been interesting to them. The extent to which these patterns can be analyzed to understand the dynamics of online communication networks depends on the type </w:t>
      </w:r>
      <w:r w:rsidRPr="00936A7D">
        <w:rPr>
          <w:rFonts w:ascii="Times New Roman" w:hAnsi="Times New Roman" w:cs="Times New Roman"/>
          <w:color w:val="000000"/>
          <w:kern w:val="0"/>
          <w14:ligatures w14:val="none"/>
        </w:rPr>
        <w:lastRenderedPageBreak/>
        <w:t>of network involved. The structural relationships that influence the flow of information in digital environments can therefore be gleaned from the engagement of these environments.</w:t>
      </w:r>
    </w:p>
    <w:p w14:paraId="02C67F0C"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The design of engagement/s also can impact how customers experience and interact with TikTok. Some social media applications like disappearing stories or temporary posts provide special engagement opportunities. Inspired by the argument that ephemeral features on social media platforms promote user interactions with the content, Lehrer et al. (2023) suggest that these features should be applied in other areas of the media, especially to educational materials. The features will create urgency to view and/or respond to videos before they are gone. Temporary versions also facilitate users to interact with each other spontaneously. This design strategy can help to boost overall engagement on TikTok. Therefore, engagement </w:t>
      </w:r>
      <w:proofErr w:type="spellStart"/>
      <w:r w:rsidRPr="00936A7D">
        <w:rPr>
          <w:rFonts w:ascii="Times New Roman" w:hAnsi="Times New Roman" w:cs="Times New Roman"/>
          <w:color w:val="000000"/>
          <w:kern w:val="0"/>
          <w14:ligatures w14:val="none"/>
        </w:rPr>
        <w:t>behaviours</w:t>
      </w:r>
      <w:proofErr w:type="spellEnd"/>
      <w:r w:rsidRPr="00936A7D">
        <w:rPr>
          <w:rFonts w:ascii="Times New Roman" w:hAnsi="Times New Roman" w:cs="Times New Roman"/>
          <w:color w:val="000000"/>
          <w:kern w:val="0"/>
          <w14:ligatures w14:val="none"/>
        </w:rPr>
        <w:t xml:space="preserve"> have a significant impact on digital media </w:t>
      </w:r>
      <w:proofErr w:type="spellStart"/>
      <w:r w:rsidRPr="00936A7D">
        <w:rPr>
          <w:rFonts w:ascii="Times New Roman" w:hAnsi="Times New Roman" w:cs="Times New Roman"/>
          <w:color w:val="000000"/>
          <w:kern w:val="0"/>
          <w14:ligatures w14:val="none"/>
        </w:rPr>
        <w:t>behaviours</w:t>
      </w:r>
      <w:proofErr w:type="spellEnd"/>
      <w:r w:rsidRPr="00936A7D">
        <w:rPr>
          <w:rFonts w:ascii="Times New Roman" w:hAnsi="Times New Roman" w:cs="Times New Roman"/>
          <w:color w:val="000000"/>
          <w:kern w:val="0"/>
          <w14:ligatures w14:val="none"/>
        </w:rPr>
        <w:t>.</w:t>
      </w:r>
    </w:p>
    <w:p w14:paraId="14049E44"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Engagement and other aspects will play a role in shaping digital identities and social connections in online communities. People tend to take engagement signals as a sign of social acceptance or acceptance by others. According to </w:t>
      </w:r>
      <w:proofErr w:type="spellStart"/>
      <w:r w:rsidRPr="00936A7D">
        <w:rPr>
          <w:rFonts w:ascii="Times New Roman" w:hAnsi="Times New Roman" w:cs="Times New Roman"/>
          <w:color w:val="000000"/>
          <w:kern w:val="0"/>
          <w14:ligatures w14:val="none"/>
        </w:rPr>
        <w:t>Svensson</w:t>
      </w:r>
      <w:proofErr w:type="spellEnd"/>
      <w:r w:rsidRPr="00936A7D">
        <w:rPr>
          <w:rFonts w:ascii="Times New Roman" w:hAnsi="Times New Roman" w:cs="Times New Roman"/>
          <w:color w:val="000000"/>
          <w:kern w:val="0"/>
          <w14:ligatures w14:val="none"/>
        </w:rPr>
        <w:t xml:space="preserve"> and Larsson (2025), the ability of engagement tools like likes and shares to demonstrate recognition and validation in digital networks suggests that they are a means by which individuals can indicate their recognition and validation in digital networks. These connections leave behind symbolic indications of acceptance and visibility in online communities. As a result, users can tailor their communication style and/or content preferences to receive more engagement. People might be motivated to be involved in online interactions if they want recognition. Engagement in TikTok is thus seen as shaping the identity building and positioning of users in the community.</w:t>
      </w:r>
    </w:p>
    <w:p w14:paraId="1038654F"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TikTok engagement features are essential elements of today's digital communication systems in general. The tools are interactive and enable engagement, communication, and content visibility online. </w:t>
      </w:r>
      <w:proofErr w:type="spellStart"/>
      <w:r w:rsidRPr="00936A7D">
        <w:rPr>
          <w:rFonts w:ascii="Times New Roman" w:hAnsi="Times New Roman" w:cs="Times New Roman"/>
          <w:color w:val="000000"/>
          <w:kern w:val="0"/>
          <w14:ligatures w14:val="none"/>
        </w:rPr>
        <w:t>Scharlach</w:t>
      </w:r>
      <w:proofErr w:type="spellEnd"/>
      <w:r w:rsidRPr="00936A7D">
        <w:rPr>
          <w:rFonts w:ascii="Times New Roman" w:hAnsi="Times New Roman" w:cs="Times New Roman"/>
          <w:color w:val="000000"/>
          <w:kern w:val="0"/>
          <w14:ligatures w14:val="none"/>
        </w:rPr>
        <w:t xml:space="preserve"> and </w:t>
      </w:r>
      <w:proofErr w:type="spellStart"/>
      <w:r w:rsidRPr="00936A7D">
        <w:rPr>
          <w:rFonts w:ascii="Times New Roman" w:hAnsi="Times New Roman" w:cs="Times New Roman"/>
          <w:color w:val="000000"/>
          <w:kern w:val="0"/>
          <w14:ligatures w14:val="none"/>
        </w:rPr>
        <w:t>Hallinan</w:t>
      </w:r>
      <w:proofErr w:type="spellEnd"/>
      <w:r w:rsidRPr="00936A7D">
        <w:rPr>
          <w:rFonts w:ascii="Times New Roman" w:hAnsi="Times New Roman" w:cs="Times New Roman"/>
          <w:color w:val="000000"/>
          <w:kern w:val="0"/>
          <w14:ligatures w14:val="none"/>
        </w:rPr>
        <w:t xml:space="preserve"> (2023) highlight the importance of engagement </w:t>
      </w:r>
      <w:r w:rsidRPr="00936A7D">
        <w:rPr>
          <w:rFonts w:ascii="Times New Roman" w:hAnsi="Times New Roman" w:cs="Times New Roman"/>
          <w:color w:val="000000"/>
          <w:kern w:val="0"/>
          <w14:ligatures w14:val="none"/>
        </w:rPr>
        <w:lastRenderedPageBreak/>
        <w:t>features in fostering meaningful relationships between users and the digital content, enabling ongoing interactions. The inclusion of such elements creates a dynamic atmosphere on TikTok, encouraging users to engage with content and facilitate the spread of information. Social networks collectively influence and determine the visibility and influence of digital content through their likes, comments, and shares. Engagement, therefore, is a vital part of the information flow and relevance in TikTok networks.</w:t>
      </w:r>
    </w:p>
    <w:p w14:paraId="5E934091" w14:textId="77777777" w:rsidR="00936A7D" w:rsidRPr="00936A7D" w:rsidRDefault="00936A7D" w:rsidP="00141372">
      <w:pPr>
        <w:spacing w:after="255" w:line="480" w:lineRule="auto"/>
        <w:jc w:val="both"/>
        <w:rPr>
          <w:rFonts w:ascii="Times New Roman" w:hAnsi="Times New Roman" w:cs="Times New Roman"/>
          <w:b/>
          <w:bCs/>
          <w:color w:val="000000"/>
          <w:kern w:val="0"/>
          <w14:ligatures w14:val="none"/>
        </w:rPr>
      </w:pPr>
      <w:r w:rsidRPr="00936A7D">
        <w:rPr>
          <w:rFonts w:ascii="Times New Roman" w:hAnsi="Times New Roman" w:cs="Times New Roman"/>
          <w:b/>
          <w:bCs/>
          <w:color w:val="000000"/>
          <w:kern w:val="0"/>
          <w14:ligatures w14:val="none"/>
        </w:rPr>
        <w:t>2.1.4 Undergraduate Fashion Preferences</w:t>
      </w:r>
    </w:p>
    <w:p w14:paraId="5220F5B5" w14:textId="1E34DB3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Undergraduate fashion preferences are the clothing styles, aesthetic preferences, and fashion trends that undergraduate prefer, adopt, or subscribe to in a certain social and cultural setting. Fashion preference is the pattern whereby undergraduates choose their clothing to fit with their personality, society, and lifestyle goals. According to </w:t>
      </w:r>
      <w:proofErr w:type="spellStart"/>
      <w:r w:rsidRPr="00936A7D">
        <w:rPr>
          <w:rFonts w:ascii="Times New Roman" w:hAnsi="Times New Roman" w:cs="Times New Roman"/>
          <w:color w:val="000000"/>
          <w:kern w:val="0"/>
          <w14:ligatures w14:val="none"/>
        </w:rPr>
        <w:t>Shetty</w:t>
      </w:r>
      <w:proofErr w:type="spellEnd"/>
      <w:r w:rsidRPr="00936A7D">
        <w:rPr>
          <w:rFonts w:ascii="Times New Roman" w:hAnsi="Times New Roman" w:cs="Times New Roman"/>
          <w:color w:val="000000"/>
          <w:kern w:val="0"/>
          <w14:ligatures w14:val="none"/>
        </w:rPr>
        <w:t xml:space="preserve"> and </w:t>
      </w:r>
      <w:proofErr w:type="spellStart"/>
      <w:r w:rsidRPr="00936A7D">
        <w:rPr>
          <w:rFonts w:ascii="Times New Roman" w:hAnsi="Times New Roman" w:cs="Times New Roman"/>
          <w:color w:val="000000"/>
          <w:kern w:val="0"/>
          <w14:ligatures w14:val="none"/>
        </w:rPr>
        <w:t>Kotian</w:t>
      </w:r>
      <w:proofErr w:type="spellEnd"/>
      <w:r w:rsidRPr="00936A7D">
        <w:rPr>
          <w:rFonts w:ascii="Times New Roman" w:hAnsi="Times New Roman" w:cs="Times New Roman"/>
          <w:color w:val="000000"/>
          <w:kern w:val="0"/>
          <w14:ligatures w14:val="none"/>
        </w:rPr>
        <w:t xml:space="preserve"> (2023), in general, youth have high levels of fashion consciousness, as adolescence and early adulthood are the times when identity is being formed and experimentation in the social arena occurs. Undergrad</w:t>
      </w:r>
      <w:r w:rsidR="00AC50C4">
        <w:rPr>
          <w:rFonts w:ascii="Times New Roman" w:hAnsi="Times New Roman" w:cs="Times New Roman"/>
          <w:color w:val="000000"/>
          <w:kern w:val="0"/>
          <w14:ligatures w14:val="none"/>
        </w:rPr>
        <w:t xml:space="preserve">uate </w:t>
      </w:r>
      <w:r w:rsidRPr="00936A7D">
        <w:rPr>
          <w:rFonts w:ascii="Times New Roman" w:hAnsi="Times New Roman" w:cs="Times New Roman"/>
          <w:color w:val="000000"/>
          <w:kern w:val="0"/>
          <w14:ligatures w14:val="none"/>
        </w:rPr>
        <w:t>may use clothing to express their group memberships and individual identities symbolically. Undergraduates express parts of personality, creativity, and affiliation with society through fashion. Fashion preference is thus an important aspect of the cultural expression of undergraduates; hence, the study is highly relevant.</w:t>
      </w:r>
    </w:p>
    <w:p w14:paraId="557F0455"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Fashion preference of undergraduates is strongly linked with the process of identity formation in the adolescent and early adult years. Clothing can be an expression of personal values, beliefs, and social affiliations. For Delgado et al. (2023), clothing is an element of identity as it enables one to express uniqueness and social belonging at the same time. Students at the undergraduate level often imitate fashion trends of cultural groups/communities of which they are a part. The styles can be streetwear, casual, or any other current trends that are in play on campus. Fashion choice can thus be used as a way in which an individual can articulate his/her </w:t>
      </w:r>
      <w:r w:rsidRPr="00936A7D">
        <w:rPr>
          <w:rFonts w:ascii="Times New Roman" w:hAnsi="Times New Roman" w:cs="Times New Roman"/>
          <w:color w:val="000000"/>
          <w:kern w:val="0"/>
          <w14:ligatures w14:val="none"/>
        </w:rPr>
        <w:lastRenderedPageBreak/>
        <w:t>social identity. Undergraduates negotiate aspects of individuality/collective belonging through clothing choices.</w:t>
      </w:r>
    </w:p>
    <w:p w14:paraId="04D61A15" w14:textId="77777777"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Global cultural trends and media exposure are also one of the factors affecting students' preferences in fashion at the undergraduate level. The undergraduates of today's world are inundated with many images and styles of fashion in the digital media and entertainment outlets. According to </w:t>
      </w:r>
      <w:proofErr w:type="spellStart"/>
      <w:r w:rsidRPr="00936A7D">
        <w:rPr>
          <w:rFonts w:ascii="Times New Roman" w:hAnsi="Times New Roman" w:cs="Times New Roman"/>
          <w:color w:val="000000"/>
          <w:kern w:val="0"/>
          <w14:ligatures w14:val="none"/>
        </w:rPr>
        <w:t>Darshan</w:t>
      </w:r>
      <w:proofErr w:type="spellEnd"/>
      <w:r w:rsidRPr="00936A7D">
        <w:rPr>
          <w:rFonts w:ascii="Times New Roman" w:hAnsi="Times New Roman" w:cs="Times New Roman"/>
          <w:color w:val="000000"/>
          <w:kern w:val="0"/>
          <w14:ligatures w14:val="none"/>
        </w:rPr>
        <w:t xml:space="preserve"> et al. (2024), social media has drastically changed the way the younger generation consumes fashion, creating new trends and influencers that have become a daily part of their lives. Through TikTok, higher education students can now watch global fashion trends live. This exposure contributes to students' acquisition of styles indicative of world fashion cultures as undergraduates. Consequently, today's undergraduate tastes in fashion are more influenced by transnational culture.</w:t>
      </w:r>
    </w:p>
    <w:p w14:paraId="24B34C01" w14:textId="6CCA9416" w:rsidR="00936A7D" w:rsidRPr="00936A7D" w:rsidRDefault="00936A7D" w:rsidP="00141372">
      <w:pPr>
        <w:spacing w:after="255" w:line="480" w:lineRule="auto"/>
        <w:jc w:val="both"/>
        <w:rPr>
          <w:rFonts w:ascii="Times New Roman" w:hAnsi="Times New Roman" w:cs="Times New Roman"/>
          <w:color w:val="000000"/>
          <w:kern w:val="0"/>
          <w14:ligatures w14:val="none"/>
        </w:rPr>
      </w:pPr>
      <w:r w:rsidRPr="00936A7D">
        <w:rPr>
          <w:rFonts w:ascii="Times New Roman" w:hAnsi="Times New Roman" w:cs="Times New Roman"/>
          <w:color w:val="000000"/>
          <w:kern w:val="0"/>
          <w14:ligatures w14:val="none"/>
        </w:rPr>
        <w:t xml:space="preserve">Additionally, with the rise of digital fashion communities, students' fashion choices are shaping. Furthermore, the ever-expanding digital fashion communities are affecting the fashion preferences of undergraduates. Students studying at the undergraduate level can learn about fashion influencers, discuss fashion trends, and share their style ideas in online spaces. According to </w:t>
      </w:r>
      <w:proofErr w:type="spellStart"/>
      <w:r w:rsidRPr="00936A7D">
        <w:rPr>
          <w:rFonts w:ascii="Times New Roman" w:hAnsi="Times New Roman" w:cs="Times New Roman"/>
          <w:color w:val="000000"/>
          <w:kern w:val="0"/>
          <w14:ligatures w14:val="none"/>
        </w:rPr>
        <w:t>Muturi</w:t>
      </w:r>
      <w:proofErr w:type="spellEnd"/>
      <w:r w:rsidRPr="00936A7D">
        <w:rPr>
          <w:rFonts w:ascii="Times New Roman" w:hAnsi="Times New Roman" w:cs="Times New Roman"/>
          <w:color w:val="000000"/>
          <w:kern w:val="0"/>
          <w14:ligatures w14:val="none"/>
        </w:rPr>
        <w:t xml:space="preserve"> (2024), social media has given the power to fashion influencers to engage big youth audience and influence fashion choices via digital content. Often, influencers feature outfits, styling tips, and advertising of brands that will motivate their audience. These presentations can be seen by undergraduate as examples of fancy </w:t>
      </w:r>
      <w:proofErr w:type="spellStart"/>
      <w:r w:rsidRPr="00936A7D">
        <w:rPr>
          <w:rFonts w:ascii="Times New Roman" w:hAnsi="Times New Roman" w:cs="Times New Roman"/>
          <w:color w:val="000000"/>
          <w:kern w:val="0"/>
          <w14:ligatures w14:val="none"/>
        </w:rPr>
        <w:t>behaviour</w:t>
      </w:r>
      <w:proofErr w:type="spellEnd"/>
      <w:r w:rsidRPr="00936A7D">
        <w:rPr>
          <w:rFonts w:ascii="Times New Roman" w:hAnsi="Times New Roman" w:cs="Times New Roman"/>
          <w:color w:val="000000"/>
          <w:kern w:val="0"/>
          <w14:ligatures w14:val="none"/>
        </w:rPr>
        <w:t>. The visibility of these contents of influencers is therefore a diffusion of fashion trends in the undergraduate community. Over time, these contents mold the fashion tastes of a lot of the students at the university.</w:t>
      </w:r>
    </w:p>
    <w:p w14:paraId="3EDD0555" w14:textId="77777777"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Additionally, preference for fashion, which is also at the undergraduate level, is related to personal taste and lifestyle preferences. There is no one-size-fits-all approach to individual </w:t>
      </w:r>
      <w:r w:rsidRPr="00895083">
        <w:rPr>
          <w:rFonts w:ascii="Times New Roman" w:hAnsi="Times New Roman" w:cs="Times New Roman"/>
          <w:color w:val="000000"/>
          <w:kern w:val="0"/>
          <w14:ligatures w14:val="none"/>
        </w:rPr>
        <w:lastRenderedPageBreak/>
        <w:t xml:space="preserve">preferences, as they can be related to comfort, cultural identity, and academic and social activities, among other factors. According to </w:t>
      </w:r>
      <w:proofErr w:type="spellStart"/>
      <w:r w:rsidRPr="00895083">
        <w:rPr>
          <w:rFonts w:ascii="Times New Roman" w:hAnsi="Times New Roman" w:cs="Times New Roman"/>
          <w:color w:val="000000"/>
          <w:kern w:val="0"/>
          <w14:ligatures w14:val="none"/>
        </w:rPr>
        <w:t>Rugas</w:t>
      </w:r>
      <w:proofErr w:type="spellEnd"/>
      <w:r w:rsidRPr="00895083">
        <w:rPr>
          <w:rFonts w:ascii="Times New Roman" w:hAnsi="Times New Roman" w:cs="Times New Roman"/>
          <w:color w:val="000000"/>
          <w:kern w:val="0"/>
          <w14:ligatures w14:val="none"/>
        </w:rPr>
        <w:t xml:space="preserve"> (2025), Generation Z users often exhibit a variety of fashion preferences, such as streetwear, casual, and minimalist fashion. These preferences tend to be about comfort without sacrificing the current fashions. Fashion, therefore, is a symbiosis of aesthetic and functional elements in undergraduate clothing. Fashion trends can be different for people based on their own experiences and social environments. Thus, individual and social factors determine young university students' fashion choices.</w:t>
      </w:r>
    </w:p>
    <w:p w14:paraId="40227043" w14:textId="77777777"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Another key part of the fashion preference of the undergraduates is the impact of socio-economic and cultural contexts. A variety of fashion cultures may emerge within different communities, unique traditions, and economic conditions. </w:t>
      </w:r>
      <w:proofErr w:type="spellStart"/>
      <w:r w:rsidRPr="00895083">
        <w:rPr>
          <w:rFonts w:ascii="Times New Roman" w:hAnsi="Times New Roman" w:cs="Times New Roman"/>
          <w:color w:val="000000"/>
          <w:kern w:val="0"/>
          <w14:ligatures w14:val="none"/>
        </w:rPr>
        <w:t>Apetrei</w:t>
      </w:r>
      <w:proofErr w:type="spellEnd"/>
      <w:r w:rsidRPr="00895083">
        <w:rPr>
          <w:rFonts w:ascii="Times New Roman" w:hAnsi="Times New Roman" w:cs="Times New Roman"/>
          <w:color w:val="000000"/>
          <w:kern w:val="0"/>
          <w14:ligatures w14:val="none"/>
        </w:rPr>
        <w:t xml:space="preserve"> et al. (2024) indicate that fashion preferences of youth are different between societies owing to various economic resources and cultural influences. Financial capacity and/or market availability may be a factor in access to certain brands or fashion items. The differences are all factors that bring about fashion differences amongst the undergraduates from various parts of the globe. Undergraduates' perceptions of world trends in fashion may also be shaped by their culture. As a consequence, fashion preferences of undergraduates are determined by global influences and local cultural context.</w:t>
      </w:r>
    </w:p>
    <w:p w14:paraId="043980C7" w14:textId="77777777"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The preference in fashion among the undergraduates also changes slowly as they experience new things and are exposed to new social settings. Often, undergraduates try out various fashions and find the style that they like best and adhere to that. The use of cultural media and lifestyle images can impact the individual's new fashion practice among University students (</w:t>
      </w:r>
      <w:proofErr w:type="spellStart"/>
      <w:r w:rsidRPr="00895083">
        <w:rPr>
          <w:rFonts w:ascii="Times New Roman" w:hAnsi="Times New Roman" w:cs="Times New Roman"/>
          <w:color w:val="000000"/>
          <w:kern w:val="0"/>
          <w14:ligatures w14:val="none"/>
        </w:rPr>
        <w:t>Fakhar-e-Alam</w:t>
      </w:r>
      <w:proofErr w:type="spellEnd"/>
      <w:r w:rsidRPr="00895083">
        <w:rPr>
          <w:rFonts w:ascii="Times New Roman" w:hAnsi="Times New Roman" w:cs="Times New Roman"/>
          <w:color w:val="000000"/>
          <w:kern w:val="0"/>
          <w14:ligatures w14:val="none"/>
        </w:rPr>
        <w:t xml:space="preserve"> and Khan 2026). This process is indicative of the fluidity of the development of identity as an undergrad. Experimenting with fashion can be used to explore other social </w:t>
      </w:r>
      <w:r w:rsidRPr="00895083">
        <w:rPr>
          <w:rFonts w:ascii="Times New Roman" w:hAnsi="Times New Roman" w:cs="Times New Roman"/>
          <w:color w:val="000000"/>
          <w:kern w:val="0"/>
          <w14:ligatures w14:val="none"/>
        </w:rPr>
        <w:lastRenderedPageBreak/>
        <w:t>roles and identities. In the long run, these experiences have an impact on the formation of lasting fashion preferences. Fashion is thus a dynamic process, not a static action.</w:t>
      </w:r>
    </w:p>
    <w:p w14:paraId="2D0DFBE1" w14:textId="72B04114"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The fashion preferences of undergraduate also change with evolving fashion attitudes towards sustainable and ethical consumption. The changing attitude towards sustainability and ethical consumption also plays a role in shaping the preference of fashion preferences among undergraduates. People under the age of 30 are becoming more conscious about the environmental and social problems associated with the fashion industry. According to </w:t>
      </w:r>
      <w:proofErr w:type="spellStart"/>
      <w:r w:rsidRPr="00895083">
        <w:rPr>
          <w:rFonts w:ascii="Times New Roman" w:hAnsi="Times New Roman" w:cs="Times New Roman"/>
          <w:color w:val="000000"/>
          <w:kern w:val="0"/>
          <w14:ligatures w14:val="none"/>
        </w:rPr>
        <w:t>Kalia</w:t>
      </w:r>
      <w:proofErr w:type="spellEnd"/>
      <w:r w:rsidRPr="00895083">
        <w:rPr>
          <w:rFonts w:ascii="Times New Roman" w:hAnsi="Times New Roman" w:cs="Times New Roman"/>
          <w:color w:val="000000"/>
          <w:kern w:val="0"/>
          <w14:ligatures w14:val="none"/>
        </w:rPr>
        <w:t xml:space="preserve"> and Kaur (2023), understanding of sustainable fashion is slowly making a difference in people's clothing choices, particularly among younger generations. Undergraduates are now opting for eco-friendly brands of clothes or buying second-hand clothes. These preferences reflect changes in social values and consumer awareness. Ethical issues are thus gaining new significance in fashion behavior within today's undergraduate age groups. This change reflects the trend of consumers' fashion choices due to social and environmental issues.</w:t>
      </w:r>
    </w:p>
    <w:p w14:paraId="0C84B950" w14:textId="6EBD938D"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Peer influence in social networks is another aspect that influences the preferences that exist among learners in the undergraduate program. Many students at university notice the style of clothing of social groups and friends, and use this to influence their fashion choices. According to </w:t>
      </w:r>
      <w:proofErr w:type="spellStart"/>
      <w:r w:rsidRPr="00895083">
        <w:rPr>
          <w:rFonts w:ascii="Times New Roman" w:hAnsi="Times New Roman" w:cs="Times New Roman"/>
          <w:color w:val="000000"/>
          <w:kern w:val="0"/>
          <w14:ligatures w14:val="none"/>
        </w:rPr>
        <w:t>Parmar</w:t>
      </w:r>
      <w:proofErr w:type="spellEnd"/>
      <w:r w:rsidRPr="00895083">
        <w:rPr>
          <w:rFonts w:ascii="Times New Roman" w:hAnsi="Times New Roman" w:cs="Times New Roman"/>
          <w:color w:val="000000"/>
          <w:kern w:val="0"/>
          <w14:ligatures w14:val="none"/>
        </w:rPr>
        <w:t xml:space="preserve"> and Shah, the choices made by young people about what they wear often mirror peer group and local fashion cultures. Lots of undergraduate are motivated to adopt styles that are consistent with their social setting by social acceptance and group belonging. Peer influence can thus further perpetuate specific fashions in a specific community. Such “collective” adoption of styles and styles of style help to create recognizable undergraduate fashion cultures. The undergraduates' tastes in fashion are thus related to social interaction and group identity.</w:t>
      </w:r>
    </w:p>
    <w:p w14:paraId="5AC5EBFB" w14:textId="79D268A7"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In general, the preferences for fashion among undergraduate reveal complex patterns of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due to identity formation, cultural context, and social interaction. The fashion </w:t>
      </w:r>
      <w:r w:rsidRPr="00895083">
        <w:rPr>
          <w:rFonts w:ascii="Times New Roman" w:hAnsi="Times New Roman" w:cs="Times New Roman"/>
          <w:color w:val="000000"/>
          <w:kern w:val="0"/>
          <w14:ligatures w14:val="none"/>
        </w:rPr>
        <w:lastRenderedPageBreak/>
        <w:t xml:space="preserve">students of the undergraduate can express their own style, and can also join in collective styles. </w:t>
      </w:r>
      <w:proofErr w:type="spellStart"/>
      <w:r w:rsidRPr="00895083">
        <w:rPr>
          <w:rFonts w:ascii="Times New Roman" w:hAnsi="Times New Roman" w:cs="Times New Roman"/>
          <w:color w:val="000000"/>
          <w:kern w:val="0"/>
          <w14:ligatures w14:val="none"/>
        </w:rPr>
        <w:t>Darshan</w:t>
      </w:r>
      <w:proofErr w:type="spellEnd"/>
      <w:r w:rsidRPr="00895083">
        <w:rPr>
          <w:rFonts w:ascii="Times New Roman" w:hAnsi="Times New Roman" w:cs="Times New Roman"/>
          <w:color w:val="000000"/>
          <w:kern w:val="0"/>
          <w14:ligatures w14:val="none"/>
        </w:rPr>
        <w:t xml:space="preserve"> et al. (2024) highlight how digital media environments have made the function of fashion in the expression of youth identity even more prominent, where new fashion is constantly presented. Hence, personal taste is in close contact with the influence of society, so it is crucial to the preferences of undergraduates in fashion. Undergraduates' fashion habits may embody their creativity, belongingness to a social group, and cultural sensibility. Thus, fashion is an ongoing and dynamic phenomenon of modern youths' preferences.</w:t>
      </w:r>
    </w:p>
    <w:p w14:paraId="75FAE5AE" w14:textId="77777777" w:rsidR="00895083" w:rsidRPr="00895083" w:rsidRDefault="00895083" w:rsidP="00141372">
      <w:pPr>
        <w:spacing w:after="255" w:line="480" w:lineRule="auto"/>
        <w:jc w:val="both"/>
        <w:rPr>
          <w:rFonts w:ascii="Times New Roman" w:hAnsi="Times New Roman" w:cs="Times New Roman"/>
          <w:b/>
          <w:bCs/>
          <w:color w:val="000000"/>
          <w:kern w:val="0"/>
          <w14:ligatures w14:val="none"/>
        </w:rPr>
      </w:pPr>
      <w:r w:rsidRPr="00895083">
        <w:rPr>
          <w:rFonts w:ascii="Times New Roman" w:hAnsi="Times New Roman" w:cs="Times New Roman"/>
          <w:b/>
          <w:bCs/>
          <w:color w:val="000000"/>
          <w:kern w:val="0"/>
          <w14:ligatures w14:val="none"/>
        </w:rPr>
        <w:t>2.2 Theoretical Framework</w:t>
      </w:r>
    </w:p>
    <w:p w14:paraId="354A3AD3" w14:textId="77777777" w:rsidR="00895083" w:rsidRPr="00895083" w:rsidRDefault="00895083" w:rsidP="00141372">
      <w:pPr>
        <w:spacing w:after="255" w:line="480" w:lineRule="auto"/>
        <w:jc w:val="both"/>
        <w:rPr>
          <w:rFonts w:ascii="Times New Roman" w:hAnsi="Times New Roman" w:cs="Times New Roman"/>
          <w:b/>
          <w:bCs/>
          <w:color w:val="000000"/>
          <w:kern w:val="0"/>
          <w14:ligatures w14:val="none"/>
        </w:rPr>
      </w:pPr>
      <w:r w:rsidRPr="00895083">
        <w:rPr>
          <w:rFonts w:ascii="Times New Roman" w:hAnsi="Times New Roman" w:cs="Times New Roman"/>
          <w:b/>
          <w:bCs/>
          <w:color w:val="000000"/>
          <w:kern w:val="0"/>
          <w14:ligatures w14:val="none"/>
        </w:rPr>
        <w:t>2.2.1 Social Cognitive Theory</w:t>
      </w:r>
    </w:p>
    <w:p w14:paraId="7BBF78CE" w14:textId="77777777"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Social Cognitive Theory is a psychological and behavioral theory that is used to understand how people learn knowledge, attitudes, and behaviors by watching people in their environment and interacting with them. Albert </w:t>
      </w:r>
      <w:proofErr w:type="spellStart"/>
      <w:r w:rsidRPr="00895083">
        <w:rPr>
          <w:rFonts w:ascii="Times New Roman" w:hAnsi="Times New Roman" w:cs="Times New Roman"/>
          <w:color w:val="000000"/>
          <w:kern w:val="0"/>
          <w14:ligatures w14:val="none"/>
        </w:rPr>
        <w:t>Bandura</w:t>
      </w:r>
      <w:proofErr w:type="spellEnd"/>
      <w:r w:rsidRPr="00895083">
        <w:rPr>
          <w:rFonts w:ascii="Times New Roman" w:hAnsi="Times New Roman" w:cs="Times New Roman"/>
          <w:color w:val="000000"/>
          <w:kern w:val="0"/>
          <w14:ligatures w14:val="none"/>
        </w:rPr>
        <w:t xml:space="preserve">, in 1986, extended his Social Learning Theory with this theory. </w:t>
      </w:r>
      <w:proofErr w:type="spellStart"/>
      <w:r w:rsidRPr="00895083">
        <w:rPr>
          <w:rFonts w:ascii="Times New Roman" w:hAnsi="Times New Roman" w:cs="Times New Roman"/>
          <w:color w:val="000000"/>
          <w:kern w:val="0"/>
          <w14:ligatures w14:val="none"/>
        </w:rPr>
        <w:t>Bandura's</w:t>
      </w:r>
      <w:proofErr w:type="spellEnd"/>
      <w:r w:rsidRPr="00895083">
        <w:rPr>
          <w:rFonts w:ascii="Times New Roman" w:hAnsi="Times New Roman" w:cs="Times New Roman"/>
          <w:color w:val="000000"/>
          <w:kern w:val="0"/>
          <w14:ligatures w14:val="none"/>
        </w:rPr>
        <w:t xml:space="preserve"> theory was developed to explain the role of cognition in learning and the formation of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Social Cognitive Theory focuses on the importance of observing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by others and the consequences of their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in addition to actually experiencing it oneself. A focus on this perspective mirrors the significance of environmental influences, personal factors, and </w:t>
      </w:r>
      <w:proofErr w:type="spellStart"/>
      <w:r w:rsidRPr="00895083">
        <w:rPr>
          <w:rFonts w:ascii="Times New Roman" w:hAnsi="Times New Roman" w:cs="Times New Roman"/>
          <w:color w:val="000000"/>
          <w:kern w:val="0"/>
          <w14:ligatures w14:val="none"/>
        </w:rPr>
        <w:t>behavioural</w:t>
      </w:r>
      <w:proofErr w:type="spellEnd"/>
      <w:r w:rsidRPr="00895083">
        <w:rPr>
          <w:rFonts w:ascii="Times New Roman" w:hAnsi="Times New Roman" w:cs="Times New Roman"/>
          <w:color w:val="000000"/>
          <w:kern w:val="0"/>
          <w14:ligatures w14:val="none"/>
        </w:rPr>
        <w:t xml:space="preserve"> patterns on human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w:t>
      </w:r>
      <w:proofErr w:type="spellStart"/>
      <w:r w:rsidRPr="00895083">
        <w:rPr>
          <w:rFonts w:ascii="Times New Roman" w:hAnsi="Times New Roman" w:cs="Times New Roman"/>
          <w:color w:val="000000"/>
          <w:kern w:val="0"/>
          <w14:ligatures w14:val="none"/>
        </w:rPr>
        <w:t>Bandura</w:t>
      </w:r>
      <w:proofErr w:type="spellEnd"/>
      <w:r w:rsidRPr="00895083">
        <w:rPr>
          <w:rFonts w:ascii="Times New Roman" w:hAnsi="Times New Roman" w:cs="Times New Roman"/>
          <w:color w:val="000000"/>
          <w:kern w:val="0"/>
          <w14:ligatures w14:val="none"/>
        </w:rPr>
        <w:t xml:space="preserve"> suggests that people actively process and adapt the information they receive from the environment, and that they then internalize the information into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The Social Cognitive Theory (SCT) is used to understand how people observe and learn </w:t>
      </w:r>
      <w:proofErr w:type="spellStart"/>
      <w:r w:rsidRPr="00895083">
        <w:rPr>
          <w:rFonts w:ascii="Times New Roman" w:hAnsi="Times New Roman" w:cs="Times New Roman"/>
          <w:color w:val="000000"/>
          <w:kern w:val="0"/>
          <w14:ligatures w14:val="none"/>
        </w:rPr>
        <w:t>behaviours</w:t>
      </w:r>
      <w:proofErr w:type="spellEnd"/>
      <w:r w:rsidRPr="00895083">
        <w:rPr>
          <w:rFonts w:ascii="Times New Roman" w:hAnsi="Times New Roman" w:cs="Times New Roman"/>
          <w:color w:val="000000"/>
          <w:kern w:val="0"/>
          <w14:ligatures w14:val="none"/>
        </w:rPr>
        <w:t>, from models in social environments (Islam et al., 2023).</w:t>
      </w:r>
    </w:p>
    <w:p w14:paraId="7B8A73F6" w14:textId="77777777" w:rsidR="00895083" w:rsidRPr="00895083" w:rsidRDefault="00895083" w:rsidP="00141372">
      <w:pPr>
        <w:spacing w:after="255" w:line="480" w:lineRule="auto"/>
        <w:jc w:val="both"/>
        <w:rPr>
          <w:rFonts w:ascii="Times New Roman" w:hAnsi="Times New Roman" w:cs="Times New Roman"/>
          <w:color w:val="000000"/>
          <w:kern w:val="0"/>
          <w14:ligatures w14:val="none"/>
        </w:rPr>
      </w:pPr>
      <w:r w:rsidRPr="00895083">
        <w:rPr>
          <w:rFonts w:ascii="Times New Roman" w:hAnsi="Times New Roman" w:cs="Times New Roman"/>
          <w:color w:val="000000"/>
          <w:kern w:val="0"/>
          <w14:ligatures w14:val="none"/>
        </w:rPr>
        <w:t xml:space="preserve">Social Cognitive Theory is based on the research of observational learning and social influence. </w:t>
      </w:r>
      <w:proofErr w:type="spellStart"/>
      <w:r w:rsidRPr="00895083">
        <w:rPr>
          <w:rFonts w:ascii="Times New Roman" w:hAnsi="Times New Roman" w:cs="Times New Roman"/>
          <w:color w:val="000000"/>
          <w:kern w:val="0"/>
          <w14:ligatures w14:val="none"/>
        </w:rPr>
        <w:t>Bandura</w:t>
      </w:r>
      <w:proofErr w:type="spellEnd"/>
      <w:r w:rsidRPr="00895083">
        <w:rPr>
          <w:rFonts w:ascii="Times New Roman" w:hAnsi="Times New Roman" w:cs="Times New Roman"/>
          <w:color w:val="000000"/>
          <w:kern w:val="0"/>
          <w14:ligatures w14:val="none"/>
        </w:rPr>
        <w:t xml:space="preserve"> developed the concept as a result of several experiments he did, which showed that </w:t>
      </w:r>
      <w:r w:rsidRPr="00895083">
        <w:rPr>
          <w:rFonts w:ascii="Times New Roman" w:hAnsi="Times New Roman" w:cs="Times New Roman"/>
          <w:color w:val="000000"/>
          <w:kern w:val="0"/>
          <w14:ligatures w14:val="none"/>
        </w:rPr>
        <w:lastRenderedPageBreak/>
        <w:t xml:space="preserve">people mimic others'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These experiments uncovered that individuals are able to adopt new behaviors by simply observing models that are present in their surroundings without actually taking part in the behavior. This perspective helped to move beyond a </w:t>
      </w:r>
      <w:proofErr w:type="spellStart"/>
      <w:r w:rsidRPr="00895083">
        <w:rPr>
          <w:rFonts w:ascii="Times New Roman" w:hAnsi="Times New Roman" w:cs="Times New Roman"/>
          <w:color w:val="000000"/>
          <w:kern w:val="0"/>
          <w14:ligatures w14:val="none"/>
        </w:rPr>
        <w:t>behavioural</w:t>
      </w:r>
      <w:proofErr w:type="spellEnd"/>
      <w:r w:rsidRPr="00895083">
        <w:rPr>
          <w:rFonts w:ascii="Times New Roman" w:hAnsi="Times New Roman" w:cs="Times New Roman"/>
          <w:color w:val="000000"/>
          <w:kern w:val="0"/>
          <w14:ligatures w14:val="none"/>
        </w:rPr>
        <w:t xml:space="preserve"> view of learning towards a cognitive view of human action. According to Rodrigues et al. (2023), Social Cognitive Theory emphasizes the role of mental processes in understanding the adoption of an observed </w:t>
      </w:r>
      <w:proofErr w:type="spellStart"/>
      <w:r w:rsidRPr="00895083">
        <w:rPr>
          <w:rFonts w:ascii="Times New Roman" w:hAnsi="Times New Roman" w:cs="Times New Roman"/>
          <w:color w:val="000000"/>
          <w:kern w:val="0"/>
          <w14:ligatures w14:val="none"/>
        </w:rPr>
        <w:t>behaviour</w:t>
      </w:r>
      <w:proofErr w:type="spellEnd"/>
      <w:r w:rsidRPr="00895083">
        <w:rPr>
          <w:rFonts w:ascii="Times New Roman" w:hAnsi="Times New Roman" w:cs="Times New Roman"/>
          <w:color w:val="000000"/>
          <w:kern w:val="0"/>
          <w14:ligatures w14:val="none"/>
        </w:rPr>
        <w:t xml:space="preserve">, including attention, memory, and motivation. This way, the theory combines cognitive aspects with </w:t>
      </w:r>
      <w:proofErr w:type="spellStart"/>
      <w:r w:rsidRPr="00895083">
        <w:rPr>
          <w:rFonts w:ascii="Times New Roman" w:hAnsi="Times New Roman" w:cs="Times New Roman"/>
          <w:color w:val="000000"/>
          <w:kern w:val="0"/>
          <w14:ligatures w14:val="none"/>
        </w:rPr>
        <w:t>behavioural</w:t>
      </w:r>
      <w:proofErr w:type="spellEnd"/>
      <w:r w:rsidRPr="00895083">
        <w:rPr>
          <w:rFonts w:ascii="Times New Roman" w:hAnsi="Times New Roman" w:cs="Times New Roman"/>
          <w:color w:val="000000"/>
          <w:kern w:val="0"/>
          <w14:ligatures w14:val="none"/>
        </w:rPr>
        <w:t xml:space="preserve"> psychology. It thus accounts for the ways people learn in a complex social context in which observation and interaction are continuously taking place.</w:t>
      </w:r>
    </w:p>
    <w:p w14:paraId="210D5D35" w14:textId="77777777" w:rsidR="00656BE1" w:rsidRPr="00141372" w:rsidRDefault="00895083" w:rsidP="00141372">
      <w:pPr>
        <w:pStyle w:val="p1"/>
        <w:spacing w:line="480" w:lineRule="auto"/>
        <w:jc w:val="both"/>
        <w:rPr>
          <w:color w:val="000000"/>
          <w:lang w:eastAsia="en-GB"/>
        </w:rPr>
      </w:pPr>
      <w:r w:rsidRPr="00895083">
        <w:rPr>
          <w:color w:val="000000"/>
        </w:rPr>
        <w:t xml:space="preserve">One of the main tenets of Social Cognitive Theory is observational learning, or the way in which humans learn behaviors by watching others. Social interactions: people observe role models and judge what happens to them as a result of their actions. If the results seem beneficial or desirable, observers might try to repeat the behavior in similar circumstances. This process fits the conclusion that people do not just learn new </w:t>
      </w:r>
      <w:proofErr w:type="spellStart"/>
      <w:r w:rsidRPr="00895083">
        <w:rPr>
          <w:color w:val="000000"/>
        </w:rPr>
        <w:t>behaviours</w:t>
      </w:r>
      <w:proofErr w:type="spellEnd"/>
      <w:r w:rsidRPr="00895083">
        <w:rPr>
          <w:color w:val="000000"/>
        </w:rPr>
        <w:t xml:space="preserve"> by being punished for failing to do so. According to Wille et al. (2025), observational learning is a process where people learn from others' behaviors by observing and mimicking their actions.</w:t>
      </w:r>
      <w:r w:rsidRPr="00141372">
        <w:rPr>
          <w:color w:val="000000"/>
        </w:rPr>
        <w:t xml:space="preserve"> </w:t>
      </w:r>
      <w:r w:rsidR="00656BE1" w:rsidRPr="00141372">
        <w:rPr>
          <w:color w:val="000000"/>
          <w:lang w:eastAsia="en-GB"/>
        </w:rPr>
        <w:t xml:space="preserve">People form expectations of the consequences of their </w:t>
      </w:r>
      <w:proofErr w:type="spellStart"/>
      <w:r w:rsidR="00656BE1" w:rsidRPr="00141372">
        <w:rPr>
          <w:color w:val="000000"/>
          <w:lang w:eastAsia="en-GB"/>
        </w:rPr>
        <w:t>behaviour</w:t>
      </w:r>
      <w:proofErr w:type="spellEnd"/>
      <w:r w:rsidR="00656BE1" w:rsidRPr="00141372">
        <w:rPr>
          <w:color w:val="000000"/>
          <w:lang w:eastAsia="en-GB"/>
        </w:rPr>
        <w:t xml:space="preserve"> based on observation. This expectation often affects whether they adopt or reject the </w:t>
      </w:r>
      <w:proofErr w:type="spellStart"/>
      <w:r w:rsidR="00656BE1" w:rsidRPr="00141372">
        <w:rPr>
          <w:color w:val="000000"/>
          <w:lang w:eastAsia="en-GB"/>
        </w:rPr>
        <w:t>behaviour</w:t>
      </w:r>
      <w:proofErr w:type="spellEnd"/>
      <w:r w:rsidR="00656BE1" w:rsidRPr="00141372">
        <w:rPr>
          <w:color w:val="000000"/>
          <w:lang w:eastAsia="en-GB"/>
        </w:rPr>
        <w:t xml:space="preserve"> they observe.</w:t>
      </w:r>
    </w:p>
    <w:p w14:paraId="18BD7E4B" w14:textId="77777777"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 xml:space="preserve">The other fundamental concept in the Social Cognitive Theory is reciprocal determinism. It is a concept that suggests that behaviors are shaped by the interplay of factors related to the person, environmental factors, and behavioral responses. </w:t>
      </w:r>
      <w:proofErr w:type="spellStart"/>
      <w:r w:rsidRPr="00656BE1">
        <w:rPr>
          <w:rFonts w:ascii="Times New Roman" w:hAnsi="Times New Roman" w:cs="Times New Roman"/>
          <w:color w:val="000000"/>
          <w:kern w:val="0"/>
          <w14:ligatures w14:val="none"/>
        </w:rPr>
        <w:t>Bandura</w:t>
      </w:r>
      <w:proofErr w:type="spellEnd"/>
      <w:r w:rsidRPr="00656BE1">
        <w:rPr>
          <w:rFonts w:ascii="Times New Roman" w:hAnsi="Times New Roman" w:cs="Times New Roman"/>
          <w:color w:val="000000"/>
          <w:kern w:val="0"/>
          <w14:ligatures w14:val="none"/>
        </w:rPr>
        <w:t xml:space="preserve"> states that people can affect and are affected by their environment. The interaction between personal beliefs, social environment, and </w:t>
      </w:r>
      <w:proofErr w:type="spellStart"/>
      <w:r w:rsidRPr="00656BE1">
        <w:rPr>
          <w:rFonts w:ascii="Times New Roman" w:hAnsi="Times New Roman" w:cs="Times New Roman"/>
          <w:color w:val="000000"/>
          <w:kern w:val="0"/>
          <w14:ligatures w14:val="none"/>
        </w:rPr>
        <w:t>behavioural</w:t>
      </w:r>
      <w:proofErr w:type="spellEnd"/>
      <w:r w:rsidRPr="00656BE1">
        <w:rPr>
          <w:rFonts w:ascii="Times New Roman" w:hAnsi="Times New Roman" w:cs="Times New Roman"/>
          <w:color w:val="000000"/>
          <w:kern w:val="0"/>
          <w14:ligatures w14:val="none"/>
        </w:rPr>
        <w:t xml:space="preserve"> actions is an ongoing process that influences human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From the perspective of Social Cognitive Theory, </w:t>
      </w:r>
      <w:proofErr w:type="spellStart"/>
      <w:r w:rsidRPr="00656BE1">
        <w:rPr>
          <w:rFonts w:ascii="Times New Roman" w:hAnsi="Times New Roman" w:cs="Times New Roman"/>
          <w:color w:val="000000"/>
          <w:kern w:val="0"/>
          <w14:ligatures w14:val="none"/>
        </w:rPr>
        <w:t>Almulla</w:t>
      </w:r>
      <w:proofErr w:type="spellEnd"/>
      <w:r w:rsidRPr="00656BE1">
        <w:rPr>
          <w:rFonts w:ascii="Times New Roman" w:hAnsi="Times New Roman" w:cs="Times New Roman"/>
          <w:color w:val="000000"/>
          <w:kern w:val="0"/>
          <w14:ligatures w14:val="none"/>
        </w:rPr>
        <w:t xml:space="preserve"> and </w:t>
      </w:r>
      <w:proofErr w:type="spellStart"/>
      <w:r w:rsidRPr="00656BE1">
        <w:rPr>
          <w:rFonts w:ascii="Times New Roman" w:hAnsi="Times New Roman" w:cs="Times New Roman"/>
          <w:color w:val="000000"/>
          <w:kern w:val="0"/>
          <w14:ligatures w14:val="none"/>
        </w:rPr>
        <w:t>Al-Rahmi</w:t>
      </w:r>
      <w:proofErr w:type="spellEnd"/>
      <w:r w:rsidRPr="00656BE1">
        <w:rPr>
          <w:rFonts w:ascii="Times New Roman" w:hAnsi="Times New Roman" w:cs="Times New Roman"/>
          <w:color w:val="000000"/>
          <w:kern w:val="0"/>
          <w14:ligatures w14:val="none"/>
        </w:rPr>
        <w:t xml:space="preserve"> (2023) highlight its </w:t>
      </w:r>
      <w:r w:rsidRPr="00656BE1">
        <w:rPr>
          <w:rFonts w:ascii="Times New Roman" w:hAnsi="Times New Roman" w:cs="Times New Roman"/>
          <w:color w:val="000000"/>
          <w:kern w:val="0"/>
          <w14:ligatures w14:val="none"/>
        </w:rPr>
        <w:lastRenderedPageBreak/>
        <w:t>understanding of the interactivity between people and their social contexts. Behavior is thus a response to the interaction of cognitive processes, environmental stimuli, and behavioral responses. This interaction is responsible for the different reactions that can occur to the same conditions.</w:t>
      </w:r>
    </w:p>
    <w:p w14:paraId="38A2B406" w14:textId="77777777"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 xml:space="preserve">A second construct of Social Cognitive Theory is self-efficacy. Self-efficacy is a person's confidence in their ability to execute a particular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effectively. People who have high SE tend to engage in </w:t>
      </w:r>
      <w:proofErr w:type="spellStart"/>
      <w:r w:rsidRPr="00656BE1">
        <w:rPr>
          <w:rFonts w:ascii="Times New Roman" w:hAnsi="Times New Roman" w:cs="Times New Roman"/>
          <w:color w:val="000000"/>
          <w:kern w:val="0"/>
          <w14:ligatures w14:val="none"/>
        </w:rPr>
        <w:t>behaviours</w:t>
      </w:r>
      <w:proofErr w:type="spellEnd"/>
      <w:r w:rsidRPr="00656BE1">
        <w:rPr>
          <w:rFonts w:ascii="Times New Roman" w:hAnsi="Times New Roman" w:cs="Times New Roman"/>
          <w:color w:val="000000"/>
          <w:kern w:val="0"/>
          <w14:ligatures w14:val="none"/>
        </w:rPr>
        <w:t xml:space="preserve"> that they think they can make work for them. This belief is linked to motivation, persistence, and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A sense of self-efficacy is a crucial factor in the way environmental information is interpreted and in whether and how people choose to engage in specific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as explained by Chou et al. (2024). If they feel they can do the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they are likely to try it and persist in doing it until they achieve success. Self-efficacy is then a psychological mechanism that affects the process of adoption and persistence for </w:t>
      </w:r>
      <w:proofErr w:type="spellStart"/>
      <w:r w:rsidRPr="00656BE1">
        <w:rPr>
          <w:rFonts w:ascii="Times New Roman" w:hAnsi="Times New Roman" w:cs="Times New Roman"/>
          <w:color w:val="000000"/>
          <w:kern w:val="0"/>
          <w14:ligatures w14:val="none"/>
        </w:rPr>
        <w:t>behaviours</w:t>
      </w:r>
      <w:proofErr w:type="spellEnd"/>
      <w:r w:rsidRPr="00656BE1">
        <w:rPr>
          <w:rFonts w:ascii="Times New Roman" w:hAnsi="Times New Roman" w:cs="Times New Roman"/>
          <w:color w:val="000000"/>
          <w:kern w:val="0"/>
          <w14:ligatures w14:val="none"/>
        </w:rPr>
        <w:t>.</w:t>
      </w:r>
    </w:p>
    <w:p w14:paraId="54E12D89" w14:textId="77777777"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 xml:space="preserve">The second assumption of the Social Cognitive theory is that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is affected by reinforcement and outcome expectations. People tend to watch what other people do and consider what the results are and if they are good or bad. Positive outcomes lead to the likelihood of observers imitating the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The negative consequences, however, discourage </w:t>
      </w:r>
      <w:proofErr w:type="spellStart"/>
      <w:r w:rsidRPr="00656BE1">
        <w:rPr>
          <w:rFonts w:ascii="Times New Roman" w:hAnsi="Times New Roman" w:cs="Times New Roman"/>
          <w:color w:val="000000"/>
          <w:kern w:val="0"/>
          <w14:ligatures w14:val="none"/>
        </w:rPr>
        <w:t>behavioural</w:t>
      </w:r>
      <w:proofErr w:type="spellEnd"/>
      <w:r w:rsidRPr="00656BE1">
        <w:rPr>
          <w:rFonts w:ascii="Times New Roman" w:hAnsi="Times New Roman" w:cs="Times New Roman"/>
          <w:color w:val="000000"/>
          <w:kern w:val="0"/>
          <w14:ligatures w14:val="none"/>
        </w:rPr>
        <w:t xml:space="preserve"> imitation. Islam et al. (2023) point out that there is an important role played by the expectation of positive consequences to encourage people to do behaviors observed in the environment. This is an expectation-based learning process that shows that people not only learn from their own experience, but also from the experiences of others. The theory thus accounts for the influence of social environments on </w:t>
      </w:r>
      <w:proofErr w:type="spellStart"/>
      <w:r w:rsidRPr="00656BE1">
        <w:rPr>
          <w:rFonts w:ascii="Times New Roman" w:hAnsi="Times New Roman" w:cs="Times New Roman"/>
          <w:color w:val="000000"/>
          <w:kern w:val="0"/>
          <w14:ligatures w14:val="none"/>
        </w:rPr>
        <w:t>behavioural</w:t>
      </w:r>
      <w:proofErr w:type="spellEnd"/>
      <w:r w:rsidRPr="00656BE1">
        <w:rPr>
          <w:rFonts w:ascii="Times New Roman" w:hAnsi="Times New Roman" w:cs="Times New Roman"/>
          <w:color w:val="000000"/>
          <w:kern w:val="0"/>
          <w14:ligatures w14:val="none"/>
        </w:rPr>
        <w:t xml:space="preserve"> decisions in terms of observation and assessment of the consequences.</w:t>
      </w:r>
    </w:p>
    <w:p w14:paraId="5D9CB510" w14:textId="77777777"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lastRenderedPageBreak/>
        <w:t xml:space="preserve">Another aspect of social cognitive theory is human agency; the conscious capacity to plan one's own actions. </w:t>
      </w:r>
      <w:proofErr w:type="spellStart"/>
      <w:r w:rsidRPr="00656BE1">
        <w:rPr>
          <w:rFonts w:ascii="Times New Roman" w:hAnsi="Times New Roman" w:cs="Times New Roman"/>
          <w:color w:val="000000"/>
          <w:kern w:val="0"/>
          <w14:ligatures w14:val="none"/>
        </w:rPr>
        <w:t>Bandura's</w:t>
      </w:r>
      <w:proofErr w:type="spellEnd"/>
      <w:r w:rsidRPr="00656BE1">
        <w:rPr>
          <w:rFonts w:ascii="Times New Roman" w:hAnsi="Times New Roman" w:cs="Times New Roman"/>
          <w:color w:val="000000"/>
          <w:kern w:val="0"/>
          <w14:ligatures w14:val="none"/>
        </w:rPr>
        <w:t xml:space="preserve"> theory is that individuals are not passive recipients of environmental influences, but active agents who can control their own behavior. Individuals make judgments about information presented, establish personal objectives, and make choices regarding action in specific situations. According to Nickerson (2024), Social Cognitive Theory focuses on self-regulation and self-control in the development of </w:t>
      </w:r>
      <w:proofErr w:type="spellStart"/>
      <w:r w:rsidRPr="00656BE1">
        <w:rPr>
          <w:rFonts w:ascii="Times New Roman" w:hAnsi="Times New Roman" w:cs="Times New Roman"/>
          <w:color w:val="000000"/>
          <w:kern w:val="0"/>
          <w14:ligatures w14:val="none"/>
        </w:rPr>
        <w:t>behaviours</w:t>
      </w:r>
      <w:proofErr w:type="spellEnd"/>
      <w:r w:rsidRPr="00656BE1">
        <w:rPr>
          <w:rFonts w:ascii="Times New Roman" w:hAnsi="Times New Roman" w:cs="Times New Roman"/>
          <w:color w:val="000000"/>
          <w:kern w:val="0"/>
          <w14:ligatures w14:val="none"/>
        </w:rPr>
        <w:t xml:space="preserve">. People are thus proactively involved in the formation of their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instead of reacting to external stimuli. This view contrasts this theory with previous </w:t>
      </w:r>
      <w:proofErr w:type="spellStart"/>
      <w:r w:rsidRPr="00656BE1">
        <w:rPr>
          <w:rFonts w:ascii="Times New Roman" w:hAnsi="Times New Roman" w:cs="Times New Roman"/>
          <w:color w:val="000000"/>
          <w:kern w:val="0"/>
          <w14:ligatures w14:val="none"/>
        </w:rPr>
        <w:t>behaviourist</w:t>
      </w:r>
      <w:proofErr w:type="spellEnd"/>
      <w:r w:rsidRPr="00656BE1">
        <w:rPr>
          <w:rFonts w:ascii="Times New Roman" w:hAnsi="Times New Roman" w:cs="Times New Roman"/>
          <w:color w:val="000000"/>
          <w:kern w:val="0"/>
          <w14:ligatures w14:val="none"/>
        </w:rPr>
        <w:t xml:space="preserve"> theories, which treated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as a direct response to environmental reinforcement.</w:t>
      </w:r>
    </w:p>
    <w:p w14:paraId="5FDB0DEA" w14:textId="77777777"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 xml:space="preserve">The importance of SCT to this study is in its attempt to explain the learning of </w:t>
      </w:r>
      <w:proofErr w:type="spellStart"/>
      <w:r w:rsidRPr="00656BE1">
        <w:rPr>
          <w:rFonts w:ascii="Times New Roman" w:hAnsi="Times New Roman" w:cs="Times New Roman"/>
          <w:color w:val="000000"/>
          <w:kern w:val="0"/>
          <w14:ligatures w14:val="none"/>
        </w:rPr>
        <w:t>behaviours</w:t>
      </w:r>
      <w:proofErr w:type="spellEnd"/>
      <w:r w:rsidRPr="00656BE1">
        <w:rPr>
          <w:rFonts w:ascii="Times New Roman" w:hAnsi="Times New Roman" w:cs="Times New Roman"/>
          <w:color w:val="000000"/>
          <w:kern w:val="0"/>
          <w14:ligatures w14:val="none"/>
        </w:rPr>
        <w:t xml:space="preserve"> from observation in social environments. TikTok is a platform that makes it easy for people to watch others' lifestyles and behavior at all times. Students who engage with the platform are acquainted with fashion content produced by influencers, celebrities, and fellow students. According to Nwosu et al. (2022), Social Cognitive Theory (SCT) can be used to comprehend how people acquire </w:t>
      </w:r>
      <w:proofErr w:type="spellStart"/>
      <w:r w:rsidRPr="00656BE1">
        <w:rPr>
          <w:rFonts w:ascii="Times New Roman" w:hAnsi="Times New Roman" w:cs="Times New Roman"/>
          <w:color w:val="000000"/>
          <w:kern w:val="0"/>
          <w14:ligatures w14:val="none"/>
        </w:rPr>
        <w:t>behaviour</w:t>
      </w:r>
      <w:proofErr w:type="spellEnd"/>
      <w:r w:rsidRPr="00656BE1">
        <w:rPr>
          <w:rFonts w:ascii="Times New Roman" w:hAnsi="Times New Roman" w:cs="Times New Roman"/>
          <w:color w:val="000000"/>
          <w:kern w:val="0"/>
          <w14:ligatures w14:val="none"/>
        </w:rPr>
        <w:t xml:space="preserve"> intentions from models in the digital space. By watching fashion-related videos repeatedly, undergraduates can imbibe the style and trends of the videos. The process is an illustration of the role that observational learning plays in shaping fashion preferences.</w:t>
      </w:r>
    </w:p>
    <w:p w14:paraId="71B1A172" w14:textId="1805C62E"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 xml:space="preserve">Within the scope of this study, the Social Cognitive Theory (SCT) traces back to the influence of exposure to TikTok content on the fashion preferences of undergraduate in Enugu metropolis. Students at the undergraduate level often see fashion influencers, celebrities, and other users wearing styles on TikTok. These styles look good when they get likes, comments, and shares. Students in undergraduate </w:t>
      </w:r>
      <w:proofErr w:type="spellStart"/>
      <w:r w:rsidRPr="00656BE1">
        <w:rPr>
          <w:rFonts w:ascii="Times New Roman" w:hAnsi="Times New Roman" w:cs="Times New Roman"/>
          <w:color w:val="000000"/>
          <w:kern w:val="0"/>
          <w14:ligatures w14:val="none"/>
        </w:rPr>
        <w:t>programmes</w:t>
      </w:r>
      <w:proofErr w:type="spellEnd"/>
      <w:r w:rsidRPr="00656BE1">
        <w:rPr>
          <w:rFonts w:ascii="Times New Roman" w:hAnsi="Times New Roman" w:cs="Times New Roman"/>
          <w:color w:val="000000"/>
          <w:kern w:val="0"/>
          <w14:ligatures w14:val="none"/>
        </w:rPr>
        <w:t xml:space="preserve"> can then mimic these styles to gain similar recognition or acceptance in society. The theory offers a helpful framework for the </w:t>
      </w:r>
      <w:r w:rsidRPr="00656BE1">
        <w:rPr>
          <w:rFonts w:ascii="Times New Roman" w:hAnsi="Times New Roman" w:cs="Times New Roman"/>
          <w:color w:val="000000"/>
          <w:kern w:val="0"/>
          <w14:ligatures w14:val="none"/>
        </w:rPr>
        <w:lastRenderedPageBreak/>
        <w:t xml:space="preserve">understanding of how visual exposure, engagement features, and social </w:t>
      </w:r>
      <w:proofErr w:type="spellStart"/>
      <w:r w:rsidRPr="00656BE1">
        <w:rPr>
          <w:rFonts w:ascii="Times New Roman" w:hAnsi="Times New Roman" w:cs="Times New Roman"/>
          <w:color w:val="000000"/>
          <w:kern w:val="0"/>
          <w14:ligatures w14:val="none"/>
        </w:rPr>
        <w:t>modelling</w:t>
      </w:r>
      <w:proofErr w:type="spellEnd"/>
      <w:r w:rsidRPr="00656BE1">
        <w:rPr>
          <w:rFonts w:ascii="Times New Roman" w:hAnsi="Times New Roman" w:cs="Times New Roman"/>
          <w:color w:val="000000"/>
          <w:kern w:val="0"/>
          <w14:ligatures w14:val="none"/>
        </w:rPr>
        <w:t xml:space="preserve"> factor into the development of undergraduate fashion preferences. Despite its focus on the observation of </w:t>
      </w:r>
      <w:proofErr w:type="spellStart"/>
      <w:r w:rsidRPr="00656BE1">
        <w:rPr>
          <w:rFonts w:ascii="Times New Roman" w:hAnsi="Times New Roman" w:cs="Times New Roman"/>
          <w:color w:val="000000"/>
          <w:kern w:val="0"/>
          <w14:ligatures w14:val="none"/>
        </w:rPr>
        <w:t>behaviours</w:t>
      </w:r>
      <w:proofErr w:type="spellEnd"/>
      <w:r w:rsidRPr="00656BE1">
        <w:rPr>
          <w:rFonts w:ascii="Times New Roman" w:hAnsi="Times New Roman" w:cs="Times New Roman"/>
          <w:color w:val="000000"/>
          <w:kern w:val="0"/>
          <w14:ligatures w14:val="none"/>
        </w:rPr>
        <w:t xml:space="preserve"> to explain the learning of </w:t>
      </w:r>
      <w:proofErr w:type="spellStart"/>
      <w:r w:rsidRPr="00656BE1">
        <w:rPr>
          <w:rFonts w:ascii="Times New Roman" w:hAnsi="Times New Roman" w:cs="Times New Roman"/>
          <w:color w:val="000000"/>
          <w:kern w:val="0"/>
          <w14:ligatures w14:val="none"/>
        </w:rPr>
        <w:t>behaviours</w:t>
      </w:r>
      <w:proofErr w:type="spellEnd"/>
      <w:r w:rsidRPr="00656BE1">
        <w:rPr>
          <w:rFonts w:ascii="Times New Roman" w:hAnsi="Times New Roman" w:cs="Times New Roman"/>
          <w:color w:val="000000"/>
          <w:kern w:val="0"/>
          <w14:ligatures w14:val="none"/>
        </w:rPr>
        <w:t>, Social Cognitive Theory (SCT) is not able to fully account for the dissemination of innovations or trends in a larger social system. This restriction leads to the need for an additional theory to supplement the theory, which is known as the Diffusion of Innovations Theory (DIT) that can explain the dissemination of new ideas or trends within a social community.</w:t>
      </w:r>
    </w:p>
    <w:p w14:paraId="01B4DDA3" w14:textId="53B70A21" w:rsidR="00141372" w:rsidRPr="00141372" w:rsidRDefault="00656BE1" w:rsidP="00141372">
      <w:pPr>
        <w:spacing w:after="255" w:line="480" w:lineRule="auto"/>
        <w:jc w:val="both"/>
        <w:rPr>
          <w:rFonts w:ascii="Times New Roman" w:hAnsi="Times New Roman" w:cs="Times New Roman"/>
          <w:b/>
          <w:bCs/>
          <w:color w:val="000000"/>
          <w:kern w:val="0"/>
          <w14:ligatures w14:val="none"/>
        </w:rPr>
      </w:pPr>
      <w:r w:rsidRPr="00656BE1">
        <w:rPr>
          <w:rFonts w:ascii="Times New Roman" w:hAnsi="Times New Roman" w:cs="Times New Roman"/>
          <w:b/>
          <w:bCs/>
          <w:color w:val="000000"/>
          <w:kern w:val="0"/>
          <w14:ligatures w14:val="none"/>
        </w:rPr>
        <w:t>2.2.</w:t>
      </w:r>
      <w:r w:rsidR="00141372" w:rsidRPr="00141372">
        <w:rPr>
          <w:rFonts w:ascii="Times New Roman" w:hAnsi="Times New Roman" w:cs="Times New Roman"/>
          <w:b/>
          <w:bCs/>
          <w:color w:val="000000"/>
          <w:kern w:val="0"/>
          <w14:ligatures w14:val="none"/>
        </w:rPr>
        <w:t xml:space="preserve">2 </w:t>
      </w:r>
      <w:r w:rsidR="00141372" w:rsidRPr="00656BE1">
        <w:rPr>
          <w:rFonts w:ascii="Times New Roman" w:hAnsi="Times New Roman" w:cs="Times New Roman"/>
          <w:b/>
          <w:bCs/>
          <w:color w:val="000000"/>
          <w:kern w:val="0"/>
          <w14:ligatures w14:val="none"/>
        </w:rPr>
        <w:t>Diffusion of Innovations (DOI) Theory</w:t>
      </w:r>
      <w:r w:rsidR="00141372" w:rsidRPr="00141372">
        <w:rPr>
          <w:rFonts w:ascii="Times New Roman" w:hAnsi="Times New Roman" w:cs="Times New Roman"/>
          <w:b/>
          <w:bCs/>
          <w:color w:val="000000"/>
          <w:kern w:val="0"/>
          <w14:ligatures w14:val="none"/>
        </w:rPr>
        <w:t xml:space="preserve"> </w:t>
      </w:r>
    </w:p>
    <w:p w14:paraId="735F2AC0" w14:textId="46749640"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 xml:space="preserve">Diffusion of Innovations (DOI) Theory is about the spread of new ideas, new behaviors, or new technologies over time in a social system. It was formulated in 1962 by Everett M. Rogers to explain how innovations are communicated and adopted in a society. Rogers theorized that people, as they communicate and share information, influence each other's decisions on accepting innovation. It has been extensively used in the research of technology adoption, communication patterns, and cultural trends. According to </w:t>
      </w:r>
      <w:proofErr w:type="spellStart"/>
      <w:r w:rsidRPr="00656BE1">
        <w:rPr>
          <w:rFonts w:ascii="Times New Roman" w:hAnsi="Times New Roman" w:cs="Times New Roman"/>
          <w:color w:val="000000"/>
          <w:kern w:val="0"/>
          <w14:ligatures w14:val="none"/>
        </w:rPr>
        <w:t>Yu</w:t>
      </w:r>
      <w:proofErr w:type="spellEnd"/>
      <w:r w:rsidRPr="00656BE1">
        <w:rPr>
          <w:rFonts w:ascii="Times New Roman" w:hAnsi="Times New Roman" w:cs="Times New Roman"/>
          <w:color w:val="000000"/>
          <w:kern w:val="0"/>
          <w14:ligatures w14:val="none"/>
        </w:rPr>
        <w:t xml:space="preserve"> (2022), the Diffusion of Innovations Theory offers a systematic explanation of the emergence, diffusion, and acceptance of innovations within a community. Therefore, the theory </w:t>
      </w:r>
      <w:proofErr w:type="spellStart"/>
      <w:r w:rsidRPr="00656BE1">
        <w:rPr>
          <w:rFonts w:ascii="Times New Roman" w:hAnsi="Times New Roman" w:cs="Times New Roman"/>
          <w:color w:val="000000"/>
          <w:kern w:val="0"/>
          <w14:ligatures w14:val="none"/>
        </w:rPr>
        <w:t>emphasises</w:t>
      </w:r>
      <w:proofErr w:type="spellEnd"/>
      <w:r w:rsidRPr="00656BE1">
        <w:rPr>
          <w:rFonts w:ascii="Times New Roman" w:hAnsi="Times New Roman" w:cs="Times New Roman"/>
          <w:color w:val="000000"/>
          <w:kern w:val="0"/>
          <w14:ligatures w14:val="none"/>
        </w:rPr>
        <w:t xml:space="preserve"> the processes that govern the rate and extent of the spread of an innovation in a social system.</w:t>
      </w:r>
    </w:p>
    <w:p w14:paraId="24F7F05A" w14:textId="77777777" w:rsidR="00656BE1" w:rsidRPr="00656BE1" w:rsidRDefault="00656BE1" w:rsidP="00141372">
      <w:pPr>
        <w:spacing w:after="255" w:line="480" w:lineRule="auto"/>
        <w:jc w:val="both"/>
        <w:rPr>
          <w:rFonts w:ascii="Times New Roman" w:hAnsi="Times New Roman" w:cs="Times New Roman"/>
          <w:color w:val="000000"/>
          <w:kern w:val="0"/>
          <w14:ligatures w14:val="none"/>
        </w:rPr>
      </w:pPr>
      <w:r w:rsidRPr="00656BE1">
        <w:rPr>
          <w:rFonts w:ascii="Times New Roman" w:hAnsi="Times New Roman" w:cs="Times New Roman"/>
          <w:color w:val="000000"/>
          <w:kern w:val="0"/>
          <w14:ligatures w14:val="none"/>
        </w:rPr>
        <w:t>Diffusion of Innovations Theory was developed based on studies of the adoption of innovations by farmers in rural areas. Rogers noted that farmers took up new farming practices at varying times based on their information and readiness to try out new practices. These observations formed the basis for a framework to describe the process of innovations from initial adoption to mass adoption. The Diffusion of Innovations Theory (DoIT) explains how innovations are communicated in social networks and then slowly adopted within a community (</w:t>
      </w:r>
      <w:proofErr w:type="spellStart"/>
      <w:r w:rsidRPr="00656BE1">
        <w:rPr>
          <w:rFonts w:ascii="Times New Roman" w:hAnsi="Times New Roman" w:cs="Times New Roman"/>
          <w:color w:val="000000"/>
          <w:kern w:val="0"/>
          <w14:ligatures w14:val="none"/>
        </w:rPr>
        <w:t>Menzli</w:t>
      </w:r>
      <w:proofErr w:type="spellEnd"/>
      <w:r w:rsidRPr="00656BE1">
        <w:rPr>
          <w:rFonts w:ascii="Times New Roman" w:hAnsi="Times New Roman" w:cs="Times New Roman"/>
          <w:color w:val="000000"/>
          <w:kern w:val="0"/>
          <w14:ligatures w14:val="none"/>
        </w:rPr>
        <w:t xml:space="preserve"> et al., </w:t>
      </w:r>
      <w:r w:rsidRPr="00656BE1">
        <w:rPr>
          <w:rFonts w:ascii="Times New Roman" w:hAnsi="Times New Roman" w:cs="Times New Roman"/>
          <w:color w:val="000000"/>
          <w:kern w:val="0"/>
          <w14:ligatures w14:val="none"/>
        </w:rPr>
        <w:lastRenderedPageBreak/>
        <w:t>2022). The theory emphasizes the role of communication processes in the process of innovation adoption. People learn new ideas and assess them via social interaction.</w:t>
      </w:r>
    </w:p>
    <w:p w14:paraId="65D5B275"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The innovation adoption process is one of the main ideas of the Diffusion of Innovations Theory. Rogers theorized that people go through five stages of moving to an innovation. These phases are the knowledge, persuasion, decision, implementation, and confirmation stages. In the knowledge stage, people are aware of the innovation for the first time. Persuaded by them, they develop attitudes about whether the innovation is helpful or not. Before adopting the innovations, individuals assess the perceived benefits and compatibility before making their decision (Raman et al. 2024). The decision stage is one in which people decide to implement or not implement the innovation. Implementation is when individuals start to use the innovation, and confirmation is when they assess the results of their decision to use the innovation.</w:t>
      </w:r>
    </w:p>
    <w:p w14:paraId="522C0E11"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Another concept is the classification of the adopters in a social system, in the theory. Adopters could be classified into five categories according to Rogers' classification based on their readiness to accept innovations. The groups consist of innovators, early adopters, early majority, late majority, and laggards. Innovators are people who do not fear taking a risk. Early adopters are opinion leaders who guide others to adopt innovations. </w:t>
      </w:r>
      <w:proofErr w:type="spellStart"/>
      <w:r w:rsidRPr="0051381D">
        <w:rPr>
          <w:rFonts w:ascii="Times New Roman" w:hAnsi="Times New Roman" w:cs="Times New Roman"/>
          <w:color w:val="000000"/>
          <w:kern w:val="0"/>
          <w14:ligatures w14:val="none"/>
        </w:rPr>
        <w:t>Xia</w:t>
      </w:r>
      <w:proofErr w:type="spellEnd"/>
      <w:r w:rsidRPr="0051381D">
        <w:rPr>
          <w:rFonts w:ascii="Times New Roman" w:hAnsi="Times New Roman" w:cs="Times New Roman"/>
          <w:color w:val="000000"/>
          <w:kern w:val="0"/>
          <w14:ligatures w14:val="none"/>
        </w:rPr>
        <w:t xml:space="preserve"> et al. (2022) describe how the early adopters can be influential in the diffusion of innovations in a community. The early majority are people who adopt innovations after they have seen their usefulness, and the late majority are those who adopt innovations after they have gained wide acceptance. The laggards are the last group to follow innovations and are likely to favour traditional practices.</w:t>
      </w:r>
    </w:p>
    <w:p w14:paraId="7F247AAA"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There are also other factors that affect the rate of innovation adoption, such as those enumerated in the Diffusion of Innovations Theory. Rogers highlighted five attributes of innovations which are relevant to decisions on adoption. These are called relative advantage, compatibility, </w:t>
      </w:r>
      <w:r w:rsidRPr="0051381D">
        <w:rPr>
          <w:rFonts w:ascii="Times New Roman" w:hAnsi="Times New Roman" w:cs="Times New Roman"/>
          <w:color w:val="000000"/>
          <w:kern w:val="0"/>
          <w14:ligatures w14:val="none"/>
        </w:rPr>
        <w:lastRenderedPageBreak/>
        <w:t xml:space="preserve">complexity, </w:t>
      </w:r>
      <w:proofErr w:type="spellStart"/>
      <w:r w:rsidRPr="0051381D">
        <w:rPr>
          <w:rFonts w:ascii="Times New Roman" w:hAnsi="Times New Roman" w:cs="Times New Roman"/>
          <w:color w:val="000000"/>
          <w:kern w:val="0"/>
          <w14:ligatures w14:val="none"/>
        </w:rPr>
        <w:t>trialability</w:t>
      </w:r>
      <w:proofErr w:type="spellEnd"/>
      <w:r w:rsidRPr="0051381D">
        <w:rPr>
          <w:rFonts w:ascii="Times New Roman" w:hAnsi="Times New Roman" w:cs="Times New Roman"/>
          <w:color w:val="000000"/>
          <w:kern w:val="0"/>
          <w14:ligatures w14:val="none"/>
        </w:rPr>
        <w:t xml:space="preserve">, and observability. Relative advantage is a perception of the benefits of an innovation relative to the benefits of the existing practices. </w:t>
      </w:r>
      <w:proofErr w:type="spellStart"/>
      <w:r w:rsidRPr="0051381D">
        <w:rPr>
          <w:rFonts w:ascii="Times New Roman" w:hAnsi="Times New Roman" w:cs="Times New Roman"/>
          <w:color w:val="000000"/>
          <w:kern w:val="0"/>
          <w14:ligatures w14:val="none"/>
        </w:rPr>
        <w:t>Acikgoz</w:t>
      </w:r>
      <w:proofErr w:type="spellEnd"/>
      <w:r w:rsidRPr="0051381D">
        <w:rPr>
          <w:rFonts w:ascii="Times New Roman" w:hAnsi="Times New Roman" w:cs="Times New Roman"/>
          <w:color w:val="000000"/>
          <w:kern w:val="0"/>
          <w14:ligatures w14:val="none"/>
        </w:rPr>
        <w:t xml:space="preserve"> et al. (2023) suggest that innovations that seem to be beneficial and understandable are more likely to be adopted. Compatibility is how well an innovation is compatible with the values and lifestyle practices already in place. Observability is the degree of visibility of the innovation benefits to others in the social system.</w:t>
      </w:r>
    </w:p>
    <w:p w14:paraId="3582B974"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Communication channels are also very important in the diffusion process. Interpersonal communication and the mass media are the two ways innovations are disseminated. People get to know innovations through the media first, and then talk about them with others in their social networks. According to Frei-Landau and </w:t>
      </w:r>
      <w:proofErr w:type="spellStart"/>
      <w:r w:rsidRPr="0051381D">
        <w:rPr>
          <w:rFonts w:ascii="Times New Roman" w:hAnsi="Times New Roman" w:cs="Times New Roman"/>
          <w:color w:val="000000"/>
          <w:kern w:val="0"/>
          <w14:ligatures w14:val="none"/>
        </w:rPr>
        <w:t>Muchnik-Rozanov</w:t>
      </w:r>
      <w:proofErr w:type="spellEnd"/>
      <w:r w:rsidRPr="0051381D">
        <w:rPr>
          <w:rFonts w:ascii="Times New Roman" w:hAnsi="Times New Roman" w:cs="Times New Roman"/>
          <w:color w:val="000000"/>
          <w:kern w:val="0"/>
          <w14:ligatures w14:val="none"/>
        </w:rPr>
        <w:t xml:space="preserve"> (2022), communication networks play a major role in determining the rate of innovation dissemination in a community. How effective the channel of communication is dictates the dissemination of information about an innovation to potential adopters. People pass the information through these channels and thus learn of new ideas, which they then consider for adoption. The spread of information, as a result of communication processes, is therefore the primary way in which diffusion takes place.</w:t>
      </w:r>
    </w:p>
    <w:p w14:paraId="73116DFB"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Another assumption of Diffusion of Innovations Theory is that the rate and the sequence of the adoption of innovation depend on social systems. The rate of adoption of new practices can vary according to cultural values, social norms, and leadership structures. Xu et al. (2024) argue that organizational and community social influence play a crucial role in organizational and community innovation adoption processes. Sometimes the opinions and decisions of opinion leaders and influential figures can be crucial in encouraging others to take up new concepts. They can boost the credibility and acceptance of innovations. Social relationships and community dynamics can thus influence the diffusion process.</w:t>
      </w:r>
    </w:p>
    <w:p w14:paraId="7EB52406"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lastRenderedPageBreak/>
        <w:t>In connection with this study, Diffusion of Innovations Theory will be used to understand how fashion innovations are diffused amongst undergraduates on TikTok. Fashion trends shown by influencers or celebrities can be considered innovations in an undergraduate culture. If influencers wear specific fashion items, then their followers pay attention to such fashion and follow it over time. The likes, comments, shares, and followers of TikTok engagement metrics further magnify these trends. Fashion is diffused quickly in the undergraduate communities through continuous sharing and interaction. The theory hence offers a framework in understanding the spread and impact of the introduction of fashion ideas through TikTok content on the fashion preferences of the undergraduates in Enugu metropolis.</w:t>
      </w:r>
    </w:p>
    <w:p w14:paraId="06340553" w14:textId="77777777" w:rsidR="0051381D" w:rsidRPr="0051381D" w:rsidRDefault="0051381D" w:rsidP="00141372">
      <w:pPr>
        <w:spacing w:after="255" w:line="480" w:lineRule="auto"/>
        <w:jc w:val="both"/>
        <w:rPr>
          <w:rFonts w:ascii="Times New Roman" w:hAnsi="Times New Roman" w:cs="Times New Roman"/>
          <w:b/>
          <w:bCs/>
          <w:color w:val="000000"/>
          <w:kern w:val="0"/>
          <w14:ligatures w14:val="none"/>
        </w:rPr>
      </w:pPr>
      <w:r w:rsidRPr="0051381D">
        <w:rPr>
          <w:rFonts w:ascii="Times New Roman" w:hAnsi="Times New Roman" w:cs="Times New Roman"/>
          <w:b/>
          <w:bCs/>
          <w:color w:val="000000"/>
          <w:kern w:val="0"/>
          <w14:ligatures w14:val="none"/>
        </w:rPr>
        <w:t>2.3 Review of Empirical Studies</w:t>
      </w:r>
    </w:p>
    <w:p w14:paraId="14BD0078" w14:textId="77777777"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There are several empirical works that have been conducted to </w:t>
      </w:r>
      <w:proofErr w:type="spellStart"/>
      <w:r w:rsidRPr="0051381D">
        <w:rPr>
          <w:rFonts w:ascii="Times New Roman" w:hAnsi="Times New Roman" w:cs="Times New Roman"/>
          <w:color w:val="000000"/>
          <w:kern w:val="0"/>
          <w14:ligatures w14:val="none"/>
        </w:rPr>
        <w:t>analyse</w:t>
      </w:r>
      <w:proofErr w:type="spellEnd"/>
      <w:r w:rsidRPr="0051381D">
        <w:rPr>
          <w:rFonts w:ascii="Times New Roman" w:hAnsi="Times New Roman" w:cs="Times New Roman"/>
          <w:color w:val="000000"/>
          <w:kern w:val="0"/>
          <w14:ligatures w14:val="none"/>
        </w:rPr>
        <w:t xml:space="preserve"> the impact of social media platform on consumers' preferences, undergraduate </w:t>
      </w:r>
      <w:proofErr w:type="spellStart"/>
      <w:r w:rsidRPr="0051381D">
        <w:rPr>
          <w:rFonts w:ascii="Times New Roman" w:hAnsi="Times New Roman" w:cs="Times New Roman"/>
          <w:color w:val="000000"/>
          <w:kern w:val="0"/>
          <w14:ligatures w14:val="none"/>
        </w:rPr>
        <w:t>behaviour</w:t>
      </w:r>
      <w:proofErr w:type="spellEnd"/>
      <w:r w:rsidRPr="0051381D">
        <w:rPr>
          <w:rFonts w:ascii="Times New Roman" w:hAnsi="Times New Roman" w:cs="Times New Roman"/>
          <w:color w:val="000000"/>
          <w:kern w:val="0"/>
          <w14:ligatures w14:val="none"/>
        </w:rPr>
        <w:t>, and fashion orientation. These research projects offer valuable insights into the influence of digital interaction, visual content, and online engagement on attitudes and lifestyle choices of young people.</w:t>
      </w:r>
    </w:p>
    <w:p w14:paraId="3D679053" w14:textId="5184C3AD" w:rsidR="0030675C"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The study was carried out by </w:t>
      </w:r>
      <w:proofErr w:type="spellStart"/>
      <w:r w:rsidRPr="0051381D">
        <w:rPr>
          <w:rFonts w:ascii="Times New Roman" w:hAnsi="Times New Roman" w:cs="Times New Roman"/>
          <w:color w:val="000000"/>
          <w:kern w:val="0"/>
          <w14:ligatures w14:val="none"/>
        </w:rPr>
        <w:t>Umoren</w:t>
      </w:r>
      <w:proofErr w:type="spellEnd"/>
      <w:r w:rsidRPr="0051381D">
        <w:rPr>
          <w:rFonts w:ascii="Times New Roman" w:hAnsi="Times New Roman" w:cs="Times New Roman"/>
          <w:color w:val="000000"/>
          <w:kern w:val="0"/>
          <w14:ligatures w14:val="none"/>
        </w:rPr>
        <w:t xml:space="preserve"> (2025) entitled: Influence of Social Media Marketing and eWOM on Cosmetic and Fashion Brand Preference of Female Undergraduate in </w:t>
      </w:r>
      <w:proofErr w:type="spellStart"/>
      <w:r w:rsidRPr="0051381D">
        <w:rPr>
          <w:rFonts w:ascii="Times New Roman" w:hAnsi="Times New Roman" w:cs="Times New Roman"/>
          <w:color w:val="000000"/>
          <w:kern w:val="0"/>
          <w14:ligatures w14:val="none"/>
        </w:rPr>
        <w:t>Ikot</w:t>
      </w:r>
      <w:proofErr w:type="spellEnd"/>
      <w:r w:rsidRPr="0051381D">
        <w:rPr>
          <w:rFonts w:ascii="Times New Roman" w:hAnsi="Times New Roman" w:cs="Times New Roman"/>
          <w:color w:val="000000"/>
          <w:kern w:val="0"/>
          <w14:ligatures w14:val="none"/>
        </w:rPr>
        <w:t xml:space="preserve"> </w:t>
      </w:r>
      <w:proofErr w:type="spellStart"/>
      <w:r w:rsidRPr="0051381D">
        <w:rPr>
          <w:rFonts w:ascii="Times New Roman" w:hAnsi="Times New Roman" w:cs="Times New Roman"/>
          <w:color w:val="000000"/>
          <w:kern w:val="0"/>
          <w14:ligatures w14:val="none"/>
        </w:rPr>
        <w:t>Ekpene</w:t>
      </w:r>
      <w:proofErr w:type="spellEnd"/>
      <w:r w:rsidRPr="0051381D">
        <w:rPr>
          <w:rFonts w:ascii="Times New Roman" w:hAnsi="Times New Roman" w:cs="Times New Roman"/>
          <w:color w:val="000000"/>
          <w:kern w:val="0"/>
          <w14:ligatures w14:val="none"/>
        </w:rPr>
        <w:t xml:space="preserve">, </w:t>
      </w:r>
      <w:proofErr w:type="spellStart"/>
      <w:r w:rsidRPr="0051381D">
        <w:rPr>
          <w:rFonts w:ascii="Times New Roman" w:hAnsi="Times New Roman" w:cs="Times New Roman"/>
          <w:color w:val="000000"/>
          <w:kern w:val="0"/>
          <w14:ligatures w14:val="none"/>
        </w:rPr>
        <w:t>Akwa</w:t>
      </w:r>
      <w:proofErr w:type="spellEnd"/>
      <w:r w:rsidRPr="0051381D">
        <w:rPr>
          <w:rFonts w:ascii="Times New Roman" w:hAnsi="Times New Roman" w:cs="Times New Roman"/>
          <w:color w:val="000000"/>
          <w:kern w:val="0"/>
          <w14:ligatures w14:val="none"/>
        </w:rPr>
        <w:t xml:space="preserve"> </w:t>
      </w:r>
      <w:proofErr w:type="spellStart"/>
      <w:r w:rsidRPr="0051381D">
        <w:rPr>
          <w:rFonts w:ascii="Times New Roman" w:hAnsi="Times New Roman" w:cs="Times New Roman"/>
          <w:color w:val="000000"/>
          <w:kern w:val="0"/>
          <w14:ligatures w14:val="none"/>
        </w:rPr>
        <w:t>Ibom</w:t>
      </w:r>
      <w:proofErr w:type="spellEnd"/>
      <w:r w:rsidRPr="0051381D">
        <w:rPr>
          <w:rFonts w:ascii="Times New Roman" w:hAnsi="Times New Roman" w:cs="Times New Roman"/>
          <w:color w:val="000000"/>
          <w:kern w:val="0"/>
          <w14:ligatures w14:val="none"/>
        </w:rPr>
        <w:t xml:space="preserve">) State, Nigeria. The study used a survey research design which involved female undergraduate in tertiary institutions in </w:t>
      </w:r>
      <w:proofErr w:type="spellStart"/>
      <w:r w:rsidRPr="0051381D">
        <w:rPr>
          <w:rFonts w:ascii="Times New Roman" w:hAnsi="Times New Roman" w:cs="Times New Roman"/>
          <w:color w:val="000000"/>
          <w:kern w:val="0"/>
          <w14:ligatures w14:val="none"/>
        </w:rPr>
        <w:t>Ikot</w:t>
      </w:r>
      <w:proofErr w:type="spellEnd"/>
      <w:r w:rsidRPr="0051381D">
        <w:rPr>
          <w:rFonts w:ascii="Times New Roman" w:hAnsi="Times New Roman" w:cs="Times New Roman"/>
          <w:color w:val="000000"/>
          <w:kern w:val="0"/>
          <w14:ligatures w14:val="none"/>
        </w:rPr>
        <w:t xml:space="preserve"> </w:t>
      </w:r>
      <w:proofErr w:type="spellStart"/>
      <w:r w:rsidRPr="0051381D">
        <w:rPr>
          <w:rFonts w:ascii="Times New Roman" w:hAnsi="Times New Roman" w:cs="Times New Roman"/>
          <w:color w:val="000000"/>
          <w:kern w:val="0"/>
          <w14:ligatures w14:val="none"/>
        </w:rPr>
        <w:t>Ekpene</w:t>
      </w:r>
      <w:proofErr w:type="spellEnd"/>
      <w:r w:rsidRPr="0051381D">
        <w:rPr>
          <w:rFonts w:ascii="Times New Roman" w:hAnsi="Times New Roman" w:cs="Times New Roman"/>
          <w:color w:val="000000"/>
          <w:kern w:val="0"/>
          <w14:ligatures w14:val="none"/>
        </w:rPr>
        <w:t xml:space="preserve"> LGA of </w:t>
      </w:r>
      <w:proofErr w:type="spellStart"/>
      <w:r w:rsidRPr="0051381D">
        <w:rPr>
          <w:rFonts w:ascii="Times New Roman" w:hAnsi="Times New Roman" w:cs="Times New Roman"/>
          <w:color w:val="000000"/>
          <w:kern w:val="0"/>
          <w14:ligatures w14:val="none"/>
        </w:rPr>
        <w:t>Akwa</w:t>
      </w:r>
      <w:proofErr w:type="spellEnd"/>
      <w:r w:rsidRPr="0051381D">
        <w:rPr>
          <w:rFonts w:ascii="Times New Roman" w:hAnsi="Times New Roman" w:cs="Times New Roman"/>
          <w:color w:val="000000"/>
          <w:kern w:val="0"/>
          <w14:ligatures w14:val="none"/>
        </w:rPr>
        <w:t xml:space="preserve"> </w:t>
      </w:r>
      <w:proofErr w:type="spellStart"/>
      <w:r w:rsidRPr="0051381D">
        <w:rPr>
          <w:rFonts w:ascii="Times New Roman" w:hAnsi="Times New Roman" w:cs="Times New Roman"/>
          <w:color w:val="000000"/>
          <w:kern w:val="0"/>
          <w14:ligatures w14:val="none"/>
        </w:rPr>
        <w:t>Ibom</w:t>
      </w:r>
      <w:proofErr w:type="spellEnd"/>
      <w:r w:rsidRPr="0051381D">
        <w:rPr>
          <w:rFonts w:ascii="Times New Roman" w:hAnsi="Times New Roman" w:cs="Times New Roman"/>
          <w:color w:val="000000"/>
          <w:kern w:val="0"/>
          <w14:ligatures w14:val="none"/>
        </w:rPr>
        <w:t xml:space="preserve"> State. Participants were female undergraduate </w:t>
      </w:r>
    </w:p>
    <w:p w14:paraId="31C7C1BA" w14:textId="379A8185"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 who are heavy users of social media outlets for information and entertainment. The data were obtained using the use of questionnaires with structured questions for the respondents. The results showed that students' likes and dislikes for cosmetic and fashion brands were greatly impacted by exposure to social media marketing content, especially when it comes to TikTok. </w:t>
      </w:r>
      <w:r w:rsidRPr="0051381D">
        <w:rPr>
          <w:rFonts w:ascii="Times New Roman" w:hAnsi="Times New Roman" w:cs="Times New Roman"/>
          <w:color w:val="000000"/>
          <w:kern w:val="0"/>
          <w14:ligatures w14:val="none"/>
        </w:rPr>
        <w:lastRenderedPageBreak/>
        <w:t xml:space="preserve">The study further revealed that EWOM and influencer recommendations influence consumer perception of fashion products. The similarity of the study with the present study is that both studies examine TikTok as a fashion influence on the preferences of undergraduates. The difference is, however, that </w:t>
      </w:r>
      <w:proofErr w:type="spellStart"/>
      <w:r w:rsidRPr="0051381D">
        <w:rPr>
          <w:rFonts w:ascii="Times New Roman" w:hAnsi="Times New Roman" w:cs="Times New Roman"/>
          <w:color w:val="000000"/>
          <w:kern w:val="0"/>
          <w14:ligatures w14:val="none"/>
        </w:rPr>
        <w:t>Umoren</w:t>
      </w:r>
      <w:proofErr w:type="spellEnd"/>
      <w:r w:rsidRPr="0051381D">
        <w:rPr>
          <w:rFonts w:ascii="Times New Roman" w:hAnsi="Times New Roman" w:cs="Times New Roman"/>
          <w:color w:val="000000"/>
          <w:kern w:val="0"/>
          <w14:ligatures w14:val="none"/>
        </w:rPr>
        <w:t xml:space="preserve"> was interested in the attitudes of female undergraduates to cosmetic and fashion brand preference, while the present study was interested in the overall effect of what TikTok has to offer on fashion preference among undergraduates in Enugu metropolis.</w:t>
      </w:r>
    </w:p>
    <w:p w14:paraId="575FD702" w14:textId="4F284E05" w:rsidR="0051381D" w:rsidRPr="0051381D" w:rsidRDefault="0051381D" w:rsidP="00141372">
      <w:pPr>
        <w:spacing w:after="255" w:line="480" w:lineRule="auto"/>
        <w:jc w:val="both"/>
        <w:rPr>
          <w:rFonts w:ascii="Times New Roman" w:hAnsi="Times New Roman" w:cs="Times New Roman"/>
          <w:color w:val="000000"/>
          <w:kern w:val="0"/>
          <w14:ligatures w14:val="none"/>
        </w:rPr>
      </w:pPr>
      <w:r w:rsidRPr="0051381D">
        <w:rPr>
          <w:rFonts w:ascii="Times New Roman" w:hAnsi="Times New Roman" w:cs="Times New Roman"/>
          <w:color w:val="000000"/>
          <w:kern w:val="0"/>
          <w14:ligatures w14:val="none"/>
        </w:rPr>
        <w:t xml:space="preserve">In her research on the role of social media platforms in creating fashion trends and fashion choice of undergraduate, </w:t>
      </w:r>
      <w:proofErr w:type="spellStart"/>
      <w:r w:rsidRPr="0051381D">
        <w:rPr>
          <w:rFonts w:ascii="Times New Roman" w:hAnsi="Times New Roman" w:cs="Times New Roman"/>
          <w:color w:val="000000"/>
          <w:kern w:val="0"/>
          <w14:ligatures w14:val="none"/>
        </w:rPr>
        <w:t>Njoku</w:t>
      </w:r>
      <w:proofErr w:type="spellEnd"/>
      <w:r w:rsidRPr="0051381D">
        <w:rPr>
          <w:rFonts w:ascii="Times New Roman" w:hAnsi="Times New Roman" w:cs="Times New Roman"/>
          <w:color w:val="000000"/>
          <w:kern w:val="0"/>
          <w14:ligatures w14:val="none"/>
        </w:rPr>
        <w:t xml:space="preserve"> (2025) set out to research the issue. This research used a survey research design, and the respondents were young social media users who actively use social media in the field of fashion. A structured questionnaire was used to gather data from the respondents. The findings indicated that TikTok has a strong impact on the decisions of undergraduates in terms of fashion style, as they are bombarded by visual presentations of clothes, the content of influencers, and fashion trend posts. The investigation also found that some users tend to emulate the fashion styles shown by the influencers and celebrities on social media websites. The similarity of the present study is that it focuses on the phenomena related to fashion in relation to the content presented on TikTok by young people. The difference, however, lies in the fact that the former focuses on Nigeria’s attention to the general style decisions which are influenced by various social media platforms, while the present study is specifically geared towards assessing the influence of TikTok content on the fashion preferences of Enugu metropolis undergraduates.</w:t>
      </w:r>
    </w:p>
    <w:p w14:paraId="61FC36AD" w14:textId="58460203" w:rsidR="00A3532F" w:rsidRPr="00A3532F" w:rsidRDefault="00A3532F" w:rsidP="00141372">
      <w:pPr>
        <w:spacing w:after="255" w:line="480" w:lineRule="auto"/>
        <w:jc w:val="both"/>
        <w:rPr>
          <w:rFonts w:ascii="Times New Roman" w:hAnsi="Times New Roman" w:cs="Times New Roman"/>
          <w:color w:val="000000"/>
          <w:kern w:val="0"/>
          <w14:ligatures w14:val="none"/>
        </w:rPr>
      </w:pPr>
      <w:r w:rsidRPr="00A3532F">
        <w:rPr>
          <w:rFonts w:ascii="Times New Roman" w:hAnsi="Times New Roman" w:cs="Times New Roman"/>
          <w:color w:val="000000"/>
          <w:kern w:val="0"/>
          <w14:ligatures w14:val="none"/>
        </w:rPr>
        <w:t xml:space="preserve">Jacob and Muhammed (2025) studied the Effect of Social Media Information on Fashion Preference among undergraduates at the University of </w:t>
      </w:r>
      <w:proofErr w:type="spellStart"/>
      <w:r w:rsidRPr="00A3532F">
        <w:rPr>
          <w:rFonts w:ascii="Times New Roman" w:hAnsi="Times New Roman" w:cs="Times New Roman"/>
          <w:color w:val="000000"/>
          <w:kern w:val="0"/>
          <w14:ligatures w14:val="none"/>
        </w:rPr>
        <w:t>Ilorin</w:t>
      </w:r>
      <w:proofErr w:type="spellEnd"/>
      <w:r w:rsidRPr="00A3532F">
        <w:rPr>
          <w:rFonts w:ascii="Times New Roman" w:hAnsi="Times New Roman" w:cs="Times New Roman"/>
          <w:color w:val="000000"/>
          <w:kern w:val="0"/>
          <w14:ligatures w14:val="none"/>
        </w:rPr>
        <w:t xml:space="preserve">, Nigeria. The study was designed as a Quantitative survey and conducted with undergraduate at the University of </w:t>
      </w:r>
      <w:proofErr w:type="spellStart"/>
      <w:r w:rsidRPr="00A3532F">
        <w:rPr>
          <w:rFonts w:ascii="Times New Roman" w:hAnsi="Times New Roman" w:cs="Times New Roman"/>
          <w:color w:val="000000"/>
          <w:kern w:val="0"/>
          <w14:ligatures w14:val="none"/>
        </w:rPr>
        <w:t>Ilorin</w:t>
      </w:r>
      <w:proofErr w:type="spellEnd"/>
      <w:r w:rsidRPr="00A3532F">
        <w:rPr>
          <w:rFonts w:ascii="Times New Roman" w:hAnsi="Times New Roman" w:cs="Times New Roman"/>
          <w:color w:val="000000"/>
          <w:kern w:val="0"/>
          <w14:ligatures w14:val="none"/>
        </w:rPr>
        <w:t xml:space="preserve">. Students </w:t>
      </w:r>
      <w:r w:rsidRPr="00A3532F">
        <w:rPr>
          <w:rFonts w:ascii="Times New Roman" w:hAnsi="Times New Roman" w:cs="Times New Roman"/>
          <w:color w:val="000000"/>
          <w:kern w:val="0"/>
          <w14:ligatures w14:val="none"/>
        </w:rPr>
        <w:lastRenderedPageBreak/>
        <w:t xml:space="preserve">who frequently use social media platforms like Facebook, Instagram, blogs, and TikTok were included in the population. A questionnaire method was used to gather data by giving the survey to the respondents. The results showed that the information from social media has a significant influence on fashion awareness and fashion choice of the students. The study also found that students' preferences are formed by visual fashion posts on social media and discussions on social media related to fashion. The similarity between the study and the present study is that the study focused on the analysis of social media information and its impact on the fashion preference of Undergraduates. The difference, however, is that the focus of the study by Jacob and Muhammed was on undergraduates of the University of </w:t>
      </w:r>
      <w:proofErr w:type="spellStart"/>
      <w:r w:rsidRPr="00A3532F">
        <w:rPr>
          <w:rFonts w:ascii="Times New Roman" w:hAnsi="Times New Roman" w:cs="Times New Roman"/>
          <w:color w:val="000000"/>
          <w:kern w:val="0"/>
          <w14:ligatures w14:val="none"/>
        </w:rPr>
        <w:t>Ilorin</w:t>
      </w:r>
      <w:proofErr w:type="spellEnd"/>
      <w:r w:rsidRPr="00A3532F">
        <w:rPr>
          <w:rFonts w:ascii="Times New Roman" w:hAnsi="Times New Roman" w:cs="Times New Roman"/>
          <w:color w:val="000000"/>
          <w:kern w:val="0"/>
          <w14:ligatures w14:val="none"/>
        </w:rPr>
        <w:t>, which included multiple platforms, but the present study is focused on TikTok content among undergraduates of Enugu metropolis.</w:t>
      </w:r>
    </w:p>
    <w:p w14:paraId="23CA6B22" w14:textId="77777777" w:rsidR="00A3532F" w:rsidRPr="00A3532F" w:rsidRDefault="00A3532F" w:rsidP="00141372">
      <w:pPr>
        <w:spacing w:after="255" w:line="480" w:lineRule="auto"/>
        <w:jc w:val="both"/>
        <w:rPr>
          <w:rFonts w:ascii="Times New Roman" w:hAnsi="Times New Roman" w:cs="Times New Roman"/>
          <w:color w:val="000000"/>
          <w:kern w:val="0"/>
          <w14:ligatures w14:val="none"/>
        </w:rPr>
      </w:pPr>
      <w:proofErr w:type="spellStart"/>
      <w:r w:rsidRPr="00A3532F">
        <w:rPr>
          <w:rFonts w:ascii="Times New Roman" w:hAnsi="Times New Roman" w:cs="Times New Roman"/>
          <w:color w:val="000000"/>
          <w:kern w:val="0"/>
          <w14:ligatures w14:val="none"/>
        </w:rPr>
        <w:t>Olumuji</w:t>
      </w:r>
      <w:proofErr w:type="spellEnd"/>
      <w:r w:rsidRPr="00A3532F">
        <w:rPr>
          <w:rFonts w:ascii="Times New Roman" w:hAnsi="Times New Roman" w:cs="Times New Roman"/>
          <w:color w:val="000000"/>
          <w:kern w:val="0"/>
          <w14:ligatures w14:val="none"/>
        </w:rPr>
        <w:t xml:space="preserve"> and Michael (2025) conducted a study on the use of social media advertisements for better accessing fashion brands online among undergraduates in Ghana. This study used a survey research design and targeted undergraduates who are involved in the interaction of online fashion advertisements on social networking sites. The respondents were subjected to a questionnaire methodology to collect data. The results indicated that the visual formats of the advertisements have a great impact on the interest of the undergraduates in online fashion brands, particularly picture-based fashion ads. The study also found that visual representation of clothes and accessories is one of the factors that affect consumer perception of fashion products. The point of similarity between the study and the present study is the emphasis given to the visual representation of fashion content in social media. The difference is that </w:t>
      </w:r>
      <w:proofErr w:type="spellStart"/>
      <w:r w:rsidRPr="00A3532F">
        <w:rPr>
          <w:rFonts w:ascii="Times New Roman" w:hAnsi="Times New Roman" w:cs="Times New Roman"/>
          <w:color w:val="000000"/>
          <w:kern w:val="0"/>
          <w14:ligatures w14:val="none"/>
        </w:rPr>
        <w:t>Olumuji</w:t>
      </w:r>
      <w:proofErr w:type="spellEnd"/>
      <w:r w:rsidRPr="00A3532F">
        <w:rPr>
          <w:rFonts w:ascii="Times New Roman" w:hAnsi="Times New Roman" w:cs="Times New Roman"/>
          <w:color w:val="000000"/>
          <w:kern w:val="0"/>
          <w14:ligatures w14:val="none"/>
        </w:rPr>
        <w:t xml:space="preserve"> and Michael examined social media advertising and availability of fashion brands, while the present study is an examination of how visual fashion presentation on TikTok influences the fashion preferences of undergraduates.</w:t>
      </w:r>
    </w:p>
    <w:p w14:paraId="277CBA7D" w14:textId="77777777" w:rsidR="00A3532F" w:rsidRPr="00A3532F" w:rsidRDefault="00A3532F" w:rsidP="00141372">
      <w:pPr>
        <w:spacing w:after="255" w:line="480" w:lineRule="auto"/>
        <w:jc w:val="both"/>
        <w:rPr>
          <w:rFonts w:ascii="Times New Roman" w:hAnsi="Times New Roman" w:cs="Times New Roman"/>
          <w:color w:val="000000"/>
          <w:kern w:val="0"/>
          <w14:ligatures w14:val="none"/>
        </w:rPr>
      </w:pPr>
      <w:proofErr w:type="spellStart"/>
      <w:r w:rsidRPr="00A3532F">
        <w:rPr>
          <w:rFonts w:ascii="Times New Roman" w:hAnsi="Times New Roman" w:cs="Times New Roman"/>
          <w:color w:val="000000"/>
          <w:kern w:val="0"/>
          <w14:ligatures w14:val="none"/>
        </w:rPr>
        <w:lastRenderedPageBreak/>
        <w:t>Agbasimelo</w:t>
      </w:r>
      <w:proofErr w:type="spellEnd"/>
      <w:r w:rsidRPr="00A3532F">
        <w:rPr>
          <w:rFonts w:ascii="Times New Roman" w:hAnsi="Times New Roman" w:cs="Times New Roman"/>
          <w:color w:val="000000"/>
          <w:kern w:val="0"/>
          <w14:ligatures w14:val="none"/>
        </w:rPr>
        <w:t xml:space="preserve"> and </w:t>
      </w:r>
      <w:proofErr w:type="spellStart"/>
      <w:r w:rsidRPr="00A3532F">
        <w:rPr>
          <w:rFonts w:ascii="Times New Roman" w:hAnsi="Times New Roman" w:cs="Times New Roman"/>
          <w:color w:val="000000"/>
          <w:kern w:val="0"/>
          <w14:ligatures w14:val="none"/>
        </w:rPr>
        <w:t>Okamgba</w:t>
      </w:r>
      <w:proofErr w:type="spellEnd"/>
      <w:r w:rsidRPr="00A3532F">
        <w:rPr>
          <w:rFonts w:ascii="Times New Roman" w:hAnsi="Times New Roman" w:cs="Times New Roman"/>
          <w:color w:val="000000"/>
          <w:kern w:val="0"/>
          <w14:ligatures w14:val="none"/>
        </w:rPr>
        <w:t xml:space="preserve"> (2025) carried out a study, Perception and Exposure to Fashion Product Marketing by TikTok Influencers amongst Youths in </w:t>
      </w:r>
      <w:proofErr w:type="spellStart"/>
      <w:r w:rsidRPr="00A3532F">
        <w:rPr>
          <w:rFonts w:ascii="Times New Roman" w:hAnsi="Times New Roman" w:cs="Times New Roman"/>
          <w:color w:val="000000"/>
          <w:kern w:val="0"/>
          <w14:ligatures w14:val="none"/>
        </w:rPr>
        <w:t>Anambra</w:t>
      </w:r>
      <w:proofErr w:type="spellEnd"/>
      <w:r w:rsidRPr="00A3532F">
        <w:rPr>
          <w:rFonts w:ascii="Times New Roman" w:hAnsi="Times New Roman" w:cs="Times New Roman"/>
          <w:color w:val="000000"/>
          <w:kern w:val="0"/>
          <w14:ligatures w14:val="none"/>
        </w:rPr>
        <w:t xml:space="preserve"> State. A descriptive survey research design was used, and it targeted youths in </w:t>
      </w:r>
      <w:proofErr w:type="spellStart"/>
      <w:r w:rsidRPr="00A3532F">
        <w:rPr>
          <w:rFonts w:ascii="Times New Roman" w:hAnsi="Times New Roman" w:cs="Times New Roman"/>
          <w:color w:val="000000"/>
          <w:kern w:val="0"/>
          <w14:ligatures w14:val="none"/>
        </w:rPr>
        <w:t>Anambra</w:t>
      </w:r>
      <w:proofErr w:type="spellEnd"/>
      <w:r w:rsidRPr="00A3532F">
        <w:rPr>
          <w:rFonts w:ascii="Times New Roman" w:hAnsi="Times New Roman" w:cs="Times New Roman"/>
          <w:color w:val="000000"/>
          <w:kern w:val="0"/>
          <w14:ligatures w14:val="none"/>
        </w:rPr>
        <w:t xml:space="preserve"> State who are active users of TikTok. The sample comprised TikTok users who had been exposed to fashion marketing content on TikTok. Structured questionnaires were used to obtain data from the respondents. The results showed that the short video demonstrations, fashion trends, and fashion styling tutorials of TikTok influencers have a significant impact on the perception of youth on fashion products. The study also revealed that TikTok content plays a role in the propagation of new fashion styles among their young users. The similarities between the study and the present study are: the present study focuses on the analysis of TikTok content, and the effects on fashion trends are examined. The distinction is that in </w:t>
      </w:r>
      <w:proofErr w:type="spellStart"/>
      <w:r w:rsidRPr="00A3532F">
        <w:rPr>
          <w:rFonts w:ascii="Times New Roman" w:hAnsi="Times New Roman" w:cs="Times New Roman"/>
          <w:color w:val="000000"/>
          <w:kern w:val="0"/>
          <w14:ligatures w14:val="none"/>
        </w:rPr>
        <w:t>Agbasimelo</w:t>
      </w:r>
      <w:proofErr w:type="spellEnd"/>
      <w:r w:rsidRPr="00A3532F">
        <w:rPr>
          <w:rFonts w:ascii="Times New Roman" w:hAnsi="Times New Roman" w:cs="Times New Roman"/>
          <w:color w:val="000000"/>
          <w:kern w:val="0"/>
          <w14:ligatures w14:val="none"/>
        </w:rPr>
        <w:t xml:space="preserve"> and </w:t>
      </w:r>
      <w:proofErr w:type="spellStart"/>
      <w:r w:rsidRPr="00A3532F">
        <w:rPr>
          <w:rFonts w:ascii="Times New Roman" w:hAnsi="Times New Roman" w:cs="Times New Roman"/>
          <w:color w:val="000000"/>
          <w:kern w:val="0"/>
          <w14:ligatures w14:val="none"/>
        </w:rPr>
        <w:t>Okamggba's</w:t>
      </w:r>
      <w:proofErr w:type="spellEnd"/>
      <w:r w:rsidRPr="00A3532F">
        <w:rPr>
          <w:rFonts w:ascii="Times New Roman" w:hAnsi="Times New Roman" w:cs="Times New Roman"/>
          <w:color w:val="000000"/>
          <w:kern w:val="0"/>
          <w14:ligatures w14:val="none"/>
        </w:rPr>
        <w:t xml:space="preserve"> study, the emphasis is on the use of the TikTok network to promote influencers, while the current study centers on the fashion content of TikTok in influencing fashion choice among undergraduates in Enugu metropolis.</w:t>
      </w:r>
    </w:p>
    <w:p w14:paraId="770B1DA8" w14:textId="77777777" w:rsidR="00A3532F" w:rsidRPr="00A3532F" w:rsidRDefault="00A3532F" w:rsidP="00141372">
      <w:pPr>
        <w:spacing w:after="255" w:line="480" w:lineRule="auto"/>
        <w:jc w:val="both"/>
        <w:rPr>
          <w:rFonts w:ascii="Times New Roman" w:hAnsi="Times New Roman" w:cs="Times New Roman"/>
          <w:color w:val="000000"/>
          <w:kern w:val="0"/>
          <w14:ligatures w14:val="none"/>
        </w:rPr>
      </w:pPr>
      <w:r w:rsidRPr="00A3532F">
        <w:rPr>
          <w:rFonts w:ascii="Times New Roman" w:hAnsi="Times New Roman" w:cs="Times New Roman"/>
          <w:color w:val="000000"/>
          <w:kern w:val="0"/>
          <w14:ligatures w14:val="none"/>
        </w:rPr>
        <w:t xml:space="preserve">In his study of the role of social networking sites on the social interaction and lifestyle choice of undergraduates, </w:t>
      </w:r>
      <w:proofErr w:type="spellStart"/>
      <w:r w:rsidRPr="00A3532F">
        <w:rPr>
          <w:rFonts w:ascii="Times New Roman" w:hAnsi="Times New Roman" w:cs="Times New Roman"/>
          <w:color w:val="000000"/>
          <w:kern w:val="0"/>
          <w14:ligatures w14:val="none"/>
        </w:rPr>
        <w:t>Obgodo</w:t>
      </w:r>
      <w:proofErr w:type="spellEnd"/>
      <w:r w:rsidRPr="00A3532F">
        <w:rPr>
          <w:rFonts w:ascii="Times New Roman" w:hAnsi="Times New Roman" w:cs="Times New Roman"/>
          <w:color w:val="000000"/>
          <w:kern w:val="0"/>
          <w14:ligatures w14:val="none"/>
        </w:rPr>
        <w:t xml:space="preserve"> (2025) found that the social networking sites significantly influence the social interaction and lifestyle choice of the undergraduates. The research design was a survey research method that was conducted on students who have used social networking sites like TikTok frequently. The respondents were approached by using structured questionnaires. The results showed that the use of visual communication on TikTok significantly affects the expression of students' identity and lifestyle preferences as undergraduates. The study also found that video content on TikTok has a big influence on shaping the aesthetic and fashion interests of undergraduates. The similarities between the study and the present study are in investigating visual communication on TikTok and its impact on the choices of undergraduate lifestyle. But there is a difference: </w:t>
      </w:r>
      <w:proofErr w:type="spellStart"/>
      <w:r w:rsidRPr="00A3532F">
        <w:rPr>
          <w:rFonts w:ascii="Times New Roman" w:hAnsi="Times New Roman" w:cs="Times New Roman"/>
          <w:color w:val="000000"/>
          <w:kern w:val="0"/>
          <w14:ligatures w14:val="none"/>
        </w:rPr>
        <w:t>Ogbodo</w:t>
      </w:r>
      <w:proofErr w:type="spellEnd"/>
      <w:r w:rsidRPr="00A3532F">
        <w:rPr>
          <w:rFonts w:ascii="Times New Roman" w:hAnsi="Times New Roman" w:cs="Times New Roman"/>
          <w:color w:val="000000"/>
          <w:kern w:val="0"/>
          <w14:ligatures w14:val="none"/>
        </w:rPr>
        <w:t xml:space="preserve"> was more focused on lifestyle expression and social </w:t>
      </w:r>
      <w:r w:rsidRPr="00A3532F">
        <w:rPr>
          <w:rFonts w:ascii="Times New Roman" w:hAnsi="Times New Roman" w:cs="Times New Roman"/>
          <w:color w:val="000000"/>
          <w:kern w:val="0"/>
          <w14:ligatures w14:val="none"/>
        </w:rPr>
        <w:lastRenderedPageBreak/>
        <w:t>interaction, but the present study focuses on the fashion preferences of undergraduates in Enugu metropolis.</w:t>
      </w:r>
    </w:p>
    <w:p w14:paraId="007DA47B" w14:textId="723684B5" w:rsidR="00A3532F" w:rsidRPr="00A3532F" w:rsidRDefault="00A3532F" w:rsidP="00141372">
      <w:pPr>
        <w:spacing w:after="255" w:line="480" w:lineRule="auto"/>
        <w:jc w:val="both"/>
        <w:rPr>
          <w:rFonts w:ascii="Times New Roman" w:hAnsi="Times New Roman" w:cs="Times New Roman"/>
          <w:color w:val="000000"/>
          <w:kern w:val="0"/>
          <w14:ligatures w14:val="none"/>
        </w:rPr>
      </w:pPr>
      <w:r w:rsidRPr="00A3532F">
        <w:rPr>
          <w:rFonts w:ascii="Times New Roman" w:hAnsi="Times New Roman" w:cs="Times New Roman"/>
          <w:color w:val="000000"/>
          <w:kern w:val="0"/>
          <w14:ligatures w14:val="none"/>
        </w:rPr>
        <w:t xml:space="preserve">In a study on how TikTok trends affected undergraduate identity and cultural expression among social media users, </w:t>
      </w:r>
      <w:proofErr w:type="spellStart"/>
      <w:r w:rsidRPr="00A3532F">
        <w:rPr>
          <w:rFonts w:ascii="Times New Roman" w:hAnsi="Times New Roman" w:cs="Times New Roman"/>
          <w:color w:val="000000"/>
          <w:kern w:val="0"/>
          <w14:ligatures w14:val="none"/>
        </w:rPr>
        <w:t>Aghaebe</w:t>
      </w:r>
      <w:proofErr w:type="spellEnd"/>
      <w:r w:rsidRPr="00A3532F">
        <w:rPr>
          <w:rFonts w:ascii="Times New Roman" w:hAnsi="Times New Roman" w:cs="Times New Roman"/>
          <w:color w:val="000000"/>
          <w:kern w:val="0"/>
          <w14:ligatures w14:val="none"/>
        </w:rPr>
        <w:t xml:space="preserve"> and </w:t>
      </w:r>
      <w:proofErr w:type="spellStart"/>
      <w:r w:rsidRPr="00A3532F">
        <w:rPr>
          <w:rFonts w:ascii="Times New Roman" w:hAnsi="Times New Roman" w:cs="Times New Roman"/>
          <w:color w:val="000000"/>
          <w:kern w:val="0"/>
          <w14:ligatures w14:val="none"/>
        </w:rPr>
        <w:t>Nwafor</w:t>
      </w:r>
      <w:proofErr w:type="spellEnd"/>
      <w:r w:rsidRPr="00A3532F">
        <w:rPr>
          <w:rFonts w:ascii="Times New Roman" w:hAnsi="Times New Roman" w:cs="Times New Roman"/>
          <w:color w:val="000000"/>
          <w:kern w:val="0"/>
          <w14:ligatures w14:val="none"/>
        </w:rPr>
        <w:t xml:space="preserve"> (2025) identified two themes. Two themes, namely identity and cultural expression, were identified by </w:t>
      </w:r>
      <w:proofErr w:type="spellStart"/>
      <w:r w:rsidRPr="00A3532F">
        <w:rPr>
          <w:rFonts w:ascii="Times New Roman" w:hAnsi="Times New Roman" w:cs="Times New Roman"/>
          <w:color w:val="000000"/>
          <w:kern w:val="0"/>
          <w14:ligatures w14:val="none"/>
        </w:rPr>
        <w:t>Aghaebe</w:t>
      </w:r>
      <w:proofErr w:type="spellEnd"/>
      <w:r w:rsidRPr="00A3532F">
        <w:rPr>
          <w:rFonts w:ascii="Times New Roman" w:hAnsi="Times New Roman" w:cs="Times New Roman"/>
          <w:color w:val="000000"/>
          <w:kern w:val="0"/>
          <w14:ligatures w14:val="none"/>
        </w:rPr>
        <w:t xml:space="preserve"> and </w:t>
      </w:r>
      <w:proofErr w:type="spellStart"/>
      <w:r w:rsidRPr="00A3532F">
        <w:rPr>
          <w:rFonts w:ascii="Times New Roman" w:hAnsi="Times New Roman" w:cs="Times New Roman"/>
          <w:color w:val="000000"/>
          <w:kern w:val="0"/>
          <w14:ligatures w14:val="none"/>
        </w:rPr>
        <w:t>Nwafor</w:t>
      </w:r>
      <w:proofErr w:type="spellEnd"/>
      <w:r w:rsidRPr="00A3532F">
        <w:rPr>
          <w:rFonts w:ascii="Times New Roman" w:hAnsi="Times New Roman" w:cs="Times New Roman"/>
          <w:color w:val="000000"/>
          <w:kern w:val="0"/>
          <w14:ligatures w14:val="none"/>
        </w:rPr>
        <w:t xml:space="preserve"> (2025) in their study on the influence of TikTok trends on undergraduate identity and cultural expression among social media users. This study used a survey research design that gathered data from undergraduate who actively participate in the trends on TikTok and online cultural productions. Questionnaires were used as the instrument in collecting data from the respondents. The results indicated that TikTok trends have an impact on cultural expression in terms of fashion style, dance patterns, and aesthetic presentation among undergraduates. The research also revealed that fashion designers are making more use of TikTok to present clothing styles that are attractive to young people. The similarity between the present study and the previous study is that TikTok is recognized as a platform that affects the orientation of students in the field of fashion in universities. </w:t>
      </w:r>
      <w:proofErr w:type="spellStart"/>
      <w:r w:rsidRPr="00A3532F">
        <w:rPr>
          <w:rFonts w:ascii="Times New Roman" w:hAnsi="Times New Roman" w:cs="Times New Roman"/>
          <w:color w:val="000000"/>
          <w:kern w:val="0"/>
          <w14:ligatures w14:val="none"/>
        </w:rPr>
        <w:t>Aghaebe</w:t>
      </w:r>
      <w:proofErr w:type="spellEnd"/>
      <w:r w:rsidRPr="00A3532F">
        <w:rPr>
          <w:rFonts w:ascii="Times New Roman" w:hAnsi="Times New Roman" w:cs="Times New Roman"/>
          <w:color w:val="000000"/>
          <w:kern w:val="0"/>
          <w14:ligatures w14:val="none"/>
        </w:rPr>
        <w:t xml:space="preserve"> and </w:t>
      </w:r>
      <w:proofErr w:type="spellStart"/>
      <w:r w:rsidRPr="00A3532F">
        <w:rPr>
          <w:rFonts w:ascii="Times New Roman" w:hAnsi="Times New Roman" w:cs="Times New Roman"/>
          <w:color w:val="000000"/>
          <w:kern w:val="0"/>
          <w14:ligatures w14:val="none"/>
        </w:rPr>
        <w:t>Nwafor's</w:t>
      </w:r>
      <w:proofErr w:type="spellEnd"/>
      <w:r w:rsidRPr="00A3532F">
        <w:rPr>
          <w:rFonts w:ascii="Times New Roman" w:hAnsi="Times New Roman" w:cs="Times New Roman"/>
          <w:color w:val="000000"/>
          <w:kern w:val="0"/>
          <w14:ligatures w14:val="none"/>
        </w:rPr>
        <w:t xml:space="preserve"> emphasis, however, was on cultural expression and identity formation, while this study particularly concentrated on fashion preferences among undergraduates in Enugu metropolis.</w:t>
      </w:r>
    </w:p>
    <w:p w14:paraId="6F1BAC1E" w14:textId="77777777" w:rsidR="00A3532F" w:rsidRPr="00A3532F" w:rsidRDefault="00A3532F" w:rsidP="00141372">
      <w:pPr>
        <w:spacing w:after="255" w:line="480" w:lineRule="auto"/>
        <w:jc w:val="both"/>
        <w:rPr>
          <w:rFonts w:ascii="Times New Roman" w:hAnsi="Times New Roman" w:cs="Times New Roman"/>
          <w:color w:val="000000"/>
          <w:kern w:val="0"/>
          <w14:ligatures w14:val="none"/>
        </w:rPr>
      </w:pPr>
      <w:r w:rsidRPr="00A3532F">
        <w:rPr>
          <w:rFonts w:ascii="Times New Roman" w:hAnsi="Times New Roman" w:cs="Times New Roman"/>
          <w:color w:val="000000"/>
          <w:kern w:val="0"/>
          <w14:ligatures w14:val="none"/>
        </w:rPr>
        <w:t xml:space="preserve">Joseph, Patricia and Paul (2025) studied Digital Marketing and Entrepreneurship Development of Small and medium scale enterprises in Enugu State. The study employed a survey research design subjects of the study were SME operators who are using digital platforms like Facebook, Instagram, and TikTok to promote their businesses. The data were gathered through the use of structured questionnaires, which were given to the subjects. The results showed that social media platforms effectively enhance the market reach and engagement of the fashion and lifestyle products. Another aspect of the study was that regular interaction via likes, comments, </w:t>
      </w:r>
      <w:r w:rsidRPr="00A3532F">
        <w:rPr>
          <w:rFonts w:ascii="Times New Roman" w:hAnsi="Times New Roman" w:cs="Times New Roman"/>
          <w:color w:val="000000"/>
          <w:kern w:val="0"/>
          <w14:ligatures w14:val="none"/>
        </w:rPr>
        <w:lastRenderedPageBreak/>
        <w:t>and sharing increases the interest of the audience in products advertised. The commonalities between both studies include the identification of engagement characteristics like likes, comments, and shares as factors influencing consumer interest. The difference, however, is that Joseph, Patricia and Paul concentrated on business growth and digital marketing among SMEs, while the present study concentrates on examining the impact of TikTok engagement features on the choice of fashion among undergraduates.</w:t>
      </w:r>
    </w:p>
    <w:p w14:paraId="2DB9F846" w14:textId="77777777" w:rsidR="00141372" w:rsidRPr="00141372" w:rsidRDefault="00A3532F" w:rsidP="00141372">
      <w:pPr>
        <w:pStyle w:val="p1"/>
        <w:spacing w:line="480" w:lineRule="auto"/>
        <w:jc w:val="both"/>
        <w:rPr>
          <w:color w:val="000000"/>
          <w:lang w:eastAsia="en-GB"/>
        </w:rPr>
      </w:pPr>
      <w:proofErr w:type="spellStart"/>
      <w:r w:rsidRPr="00A3532F">
        <w:rPr>
          <w:color w:val="000000"/>
        </w:rPr>
        <w:t>Ozioma</w:t>
      </w:r>
      <w:proofErr w:type="spellEnd"/>
      <w:r w:rsidRPr="00A3532F">
        <w:rPr>
          <w:color w:val="000000"/>
        </w:rPr>
        <w:t xml:space="preserve"> (2023) studied the effect of social media marketing on consumer decision-making in Nigeria. It was a survey research type with respondents being consumers and staff of the organizations, in Enugu and Lagos. The data were collected from the respondents using structured questionnaires. The results indicated that social media platforms have a significant impact on the consumer's decision-making process by making products visible, allowing consumers to interact, and providing recommendations from peers. The research also showed that the visual presentation and repeated exposure to social media content have an influence on consumer interest in fashion and lifestyle products.</w:t>
      </w:r>
      <w:r w:rsidRPr="00141372">
        <w:rPr>
          <w:color w:val="000000"/>
        </w:rPr>
        <w:t xml:space="preserve"> </w:t>
      </w:r>
      <w:r w:rsidR="007100DA" w:rsidRPr="00141372">
        <w:rPr>
          <w:color w:val="000000"/>
        </w:rPr>
        <w:t xml:space="preserve"> </w:t>
      </w:r>
      <w:r w:rsidR="00141372" w:rsidRPr="00141372">
        <w:rPr>
          <w:color w:val="000000"/>
          <w:lang w:eastAsia="en-GB"/>
        </w:rPr>
        <w:t xml:space="preserve">The similarity between the study and the present study is that they both have studied the influence of social media on consumer preference. The difference is that </w:t>
      </w:r>
      <w:proofErr w:type="spellStart"/>
      <w:r w:rsidR="00141372" w:rsidRPr="00141372">
        <w:rPr>
          <w:color w:val="000000"/>
          <w:lang w:eastAsia="en-GB"/>
        </w:rPr>
        <w:t>Ozioma</w:t>
      </w:r>
      <w:proofErr w:type="spellEnd"/>
      <w:r w:rsidR="00141372" w:rsidRPr="00141372">
        <w:rPr>
          <w:color w:val="000000"/>
          <w:lang w:eastAsia="en-GB"/>
        </w:rPr>
        <w:t xml:space="preserve"> concentrated on the general decision-making process of consumers, while the present study concentrates on the effect of TikTok content on undergraduates' fashion preferences.</w:t>
      </w:r>
    </w:p>
    <w:p w14:paraId="52765259" w14:textId="77777777" w:rsidR="00141372" w:rsidRPr="00141372" w:rsidRDefault="00141372" w:rsidP="00141372">
      <w:pPr>
        <w:spacing w:after="255" w:line="480" w:lineRule="auto"/>
        <w:jc w:val="both"/>
        <w:rPr>
          <w:rFonts w:ascii="Times New Roman" w:hAnsi="Times New Roman" w:cs="Times New Roman"/>
          <w:color w:val="000000"/>
          <w:kern w:val="0"/>
          <w14:ligatures w14:val="none"/>
        </w:rPr>
      </w:pPr>
      <w:proofErr w:type="spellStart"/>
      <w:r w:rsidRPr="00141372">
        <w:rPr>
          <w:rFonts w:ascii="Times New Roman" w:hAnsi="Times New Roman" w:cs="Times New Roman"/>
          <w:color w:val="000000"/>
          <w:kern w:val="0"/>
          <w14:ligatures w14:val="none"/>
        </w:rPr>
        <w:t>Onuorah</w:t>
      </w:r>
      <w:proofErr w:type="spellEnd"/>
      <w:r w:rsidRPr="00141372">
        <w:rPr>
          <w:rFonts w:ascii="Times New Roman" w:hAnsi="Times New Roman" w:cs="Times New Roman"/>
          <w:color w:val="000000"/>
          <w:kern w:val="0"/>
          <w14:ligatures w14:val="none"/>
        </w:rPr>
        <w:t xml:space="preserve"> and </w:t>
      </w:r>
      <w:proofErr w:type="spellStart"/>
      <w:r w:rsidRPr="00141372">
        <w:rPr>
          <w:rFonts w:ascii="Times New Roman" w:hAnsi="Times New Roman" w:cs="Times New Roman"/>
          <w:color w:val="000000"/>
          <w:kern w:val="0"/>
          <w14:ligatures w14:val="none"/>
        </w:rPr>
        <w:t>Nafziger</w:t>
      </w:r>
      <w:proofErr w:type="spellEnd"/>
      <w:r w:rsidRPr="00141372">
        <w:rPr>
          <w:rFonts w:ascii="Times New Roman" w:hAnsi="Times New Roman" w:cs="Times New Roman"/>
          <w:color w:val="000000"/>
          <w:kern w:val="0"/>
          <w14:ligatures w14:val="none"/>
        </w:rPr>
        <w:t xml:space="preserve"> (2026) conducted a study on Digital Engagements and African Girlhood: How Nigerian Teenage Girls Utilize TikTok for Self and Identity Expression. The study used a qualitative research design and explored the experience of creative expression and identity formation of adolescent girls on TikTok. The data were gathered using interviews and observation of the productions on TikTok among teenage girls. The results pointed to the impact of TikTok trends on self-presentation, such as fashion style, looks, and aesthetic </w:t>
      </w:r>
      <w:r w:rsidRPr="00141372">
        <w:rPr>
          <w:rFonts w:ascii="Times New Roman" w:hAnsi="Times New Roman" w:cs="Times New Roman"/>
          <w:color w:val="000000"/>
          <w:kern w:val="0"/>
          <w14:ligatures w14:val="none"/>
        </w:rPr>
        <w:lastRenderedPageBreak/>
        <w:t xml:space="preserve">expression of adolescent girls. The commonality between the study and the present study is that TikTok is recognized as a platform that influences the youth's self-expression in fashion. The difference, however, is that </w:t>
      </w:r>
      <w:proofErr w:type="spellStart"/>
      <w:r w:rsidRPr="00141372">
        <w:rPr>
          <w:rFonts w:ascii="Times New Roman" w:hAnsi="Times New Roman" w:cs="Times New Roman"/>
          <w:color w:val="000000"/>
          <w:kern w:val="0"/>
          <w14:ligatures w14:val="none"/>
        </w:rPr>
        <w:t>Onuorah</w:t>
      </w:r>
      <w:proofErr w:type="spellEnd"/>
      <w:r w:rsidRPr="00141372">
        <w:rPr>
          <w:rFonts w:ascii="Times New Roman" w:hAnsi="Times New Roman" w:cs="Times New Roman"/>
          <w:color w:val="000000"/>
          <w:kern w:val="0"/>
          <w14:ligatures w14:val="none"/>
        </w:rPr>
        <w:t xml:space="preserve"> and </w:t>
      </w:r>
      <w:proofErr w:type="spellStart"/>
      <w:r w:rsidRPr="00141372">
        <w:rPr>
          <w:rFonts w:ascii="Times New Roman" w:hAnsi="Times New Roman" w:cs="Times New Roman"/>
          <w:color w:val="000000"/>
          <w:kern w:val="0"/>
          <w14:ligatures w14:val="none"/>
        </w:rPr>
        <w:t>Nafziger</w:t>
      </w:r>
      <w:proofErr w:type="spellEnd"/>
      <w:r w:rsidRPr="00141372">
        <w:rPr>
          <w:rFonts w:ascii="Times New Roman" w:hAnsi="Times New Roman" w:cs="Times New Roman"/>
          <w:color w:val="000000"/>
          <w:kern w:val="0"/>
          <w14:ligatures w14:val="none"/>
        </w:rPr>
        <w:t xml:space="preserve"> examined the expression of identity by teenage girls, while the present study examined the wider impact of TikTok content on the fashion preference of undergraduates in Enugu metropolis.</w:t>
      </w:r>
    </w:p>
    <w:p w14:paraId="204204AA" w14:textId="77777777" w:rsidR="00141372" w:rsidRPr="00141372" w:rsidRDefault="00141372" w:rsidP="00141372">
      <w:pPr>
        <w:spacing w:after="255" w:line="480" w:lineRule="auto"/>
        <w:jc w:val="both"/>
        <w:rPr>
          <w:rFonts w:ascii="Times New Roman" w:hAnsi="Times New Roman" w:cs="Times New Roman"/>
          <w:color w:val="000000"/>
          <w:kern w:val="0"/>
          <w14:ligatures w14:val="none"/>
        </w:rPr>
      </w:pPr>
      <w:proofErr w:type="spellStart"/>
      <w:r w:rsidRPr="00141372">
        <w:rPr>
          <w:rFonts w:ascii="Times New Roman" w:hAnsi="Times New Roman" w:cs="Times New Roman"/>
          <w:color w:val="000000"/>
          <w:kern w:val="0"/>
          <w14:ligatures w14:val="none"/>
        </w:rPr>
        <w:t>Okonkwo</w:t>
      </w:r>
      <w:proofErr w:type="spellEnd"/>
      <w:r w:rsidRPr="00141372">
        <w:rPr>
          <w:rFonts w:ascii="Times New Roman" w:hAnsi="Times New Roman" w:cs="Times New Roman"/>
          <w:color w:val="000000"/>
          <w:kern w:val="0"/>
          <w14:ligatures w14:val="none"/>
        </w:rPr>
        <w:t xml:space="preserve">, </w:t>
      </w:r>
      <w:proofErr w:type="spellStart"/>
      <w:r w:rsidRPr="00141372">
        <w:rPr>
          <w:rFonts w:ascii="Times New Roman" w:hAnsi="Times New Roman" w:cs="Times New Roman"/>
          <w:color w:val="000000"/>
          <w:kern w:val="0"/>
          <w14:ligatures w14:val="none"/>
        </w:rPr>
        <w:t>Ezeokafor</w:t>
      </w:r>
      <w:proofErr w:type="spellEnd"/>
      <w:r w:rsidRPr="00141372">
        <w:rPr>
          <w:rFonts w:ascii="Times New Roman" w:hAnsi="Times New Roman" w:cs="Times New Roman"/>
          <w:color w:val="000000"/>
          <w:kern w:val="0"/>
          <w14:ligatures w14:val="none"/>
        </w:rPr>
        <w:t xml:space="preserve"> and </w:t>
      </w:r>
      <w:proofErr w:type="spellStart"/>
      <w:r w:rsidRPr="00141372">
        <w:rPr>
          <w:rFonts w:ascii="Times New Roman" w:hAnsi="Times New Roman" w:cs="Times New Roman"/>
          <w:color w:val="000000"/>
          <w:kern w:val="0"/>
          <w14:ligatures w14:val="none"/>
        </w:rPr>
        <w:t>Ebomah</w:t>
      </w:r>
      <w:proofErr w:type="spellEnd"/>
      <w:r w:rsidRPr="00141372">
        <w:rPr>
          <w:rFonts w:ascii="Times New Roman" w:hAnsi="Times New Roman" w:cs="Times New Roman"/>
          <w:color w:val="000000"/>
          <w:kern w:val="0"/>
          <w14:ligatures w14:val="none"/>
        </w:rPr>
        <w:t xml:space="preserve"> (2024) carried out a study in Enugu State to examine the innovative social media marketing elements and consumer engagement. The research design was survey research and focused on the interaction of cooperative members with marketing content on social media platforms like Facebook, Instagram, and TikTok. Structured questionnaires were used to gather the data from the respondents. The results indicated that audience engagement metrics like likes, comments, and shares have a high impact on audience participation and interest in promoted products. The similarities between the present study and the previous study are that both studies examined engagement features of social media platforms. The current study, however, examines the effects of marketing engagement features using TikTok on the preference for fashion among undergraduates, while </w:t>
      </w:r>
      <w:proofErr w:type="spellStart"/>
      <w:r w:rsidRPr="00141372">
        <w:rPr>
          <w:rFonts w:ascii="Times New Roman" w:hAnsi="Times New Roman" w:cs="Times New Roman"/>
          <w:color w:val="000000"/>
          <w:kern w:val="0"/>
          <w14:ligatures w14:val="none"/>
        </w:rPr>
        <w:t>Okonkwo</w:t>
      </w:r>
      <w:proofErr w:type="spellEnd"/>
      <w:r w:rsidRPr="00141372">
        <w:rPr>
          <w:rFonts w:ascii="Times New Roman" w:hAnsi="Times New Roman" w:cs="Times New Roman"/>
          <w:color w:val="000000"/>
          <w:kern w:val="0"/>
          <w14:ligatures w14:val="none"/>
        </w:rPr>
        <w:t xml:space="preserve">, </w:t>
      </w:r>
      <w:proofErr w:type="spellStart"/>
      <w:r w:rsidRPr="00141372">
        <w:rPr>
          <w:rFonts w:ascii="Times New Roman" w:hAnsi="Times New Roman" w:cs="Times New Roman"/>
          <w:color w:val="000000"/>
          <w:kern w:val="0"/>
          <w14:ligatures w14:val="none"/>
        </w:rPr>
        <w:t>Ezeokafor</w:t>
      </w:r>
      <w:proofErr w:type="spellEnd"/>
      <w:r w:rsidRPr="00141372">
        <w:rPr>
          <w:rFonts w:ascii="Times New Roman" w:hAnsi="Times New Roman" w:cs="Times New Roman"/>
          <w:color w:val="000000"/>
          <w:kern w:val="0"/>
          <w14:ligatures w14:val="none"/>
        </w:rPr>
        <w:t xml:space="preserve"> and </w:t>
      </w:r>
      <w:proofErr w:type="spellStart"/>
      <w:r w:rsidRPr="00141372">
        <w:rPr>
          <w:rFonts w:ascii="Times New Roman" w:hAnsi="Times New Roman" w:cs="Times New Roman"/>
          <w:color w:val="000000"/>
          <w:kern w:val="0"/>
          <w14:ligatures w14:val="none"/>
        </w:rPr>
        <w:t>Ebomah</w:t>
      </w:r>
      <w:proofErr w:type="spellEnd"/>
      <w:r w:rsidRPr="00141372">
        <w:rPr>
          <w:rFonts w:ascii="Times New Roman" w:hAnsi="Times New Roman" w:cs="Times New Roman"/>
          <w:color w:val="000000"/>
          <w:kern w:val="0"/>
          <w14:ligatures w14:val="none"/>
        </w:rPr>
        <w:t xml:space="preserve"> concentrated on marketing engagement among cooperative members.</w:t>
      </w:r>
    </w:p>
    <w:p w14:paraId="1FB9A98E" w14:textId="77777777" w:rsidR="00141372" w:rsidRPr="00141372" w:rsidRDefault="00141372" w:rsidP="00141372">
      <w:pPr>
        <w:spacing w:after="255" w:line="480" w:lineRule="auto"/>
        <w:jc w:val="both"/>
        <w:rPr>
          <w:rFonts w:ascii="Times New Roman" w:hAnsi="Times New Roman" w:cs="Times New Roman"/>
          <w:color w:val="000000"/>
          <w:kern w:val="0"/>
          <w14:ligatures w14:val="none"/>
        </w:rPr>
      </w:pPr>
      <w:r w:rsidRPr="00141372">
        <w:rPr>
          <w:rFonts w:ascii="Times New Roman" w:hAnsi="Times New Roman" w:cs="Times New Roman"/>
          <w:color w:val="000000"/>
          <w:kern w:val="0"/>
          <w14:ligatures w14:val="none"/>
        </w:rPr>
        <w:t xml:space="preserve">The study by Lane &amp; </w:t>
      </w:r>
      <w:proofErr w:type="spellStart"/>
      <w:r w:rsidRPr="00141372">
        <w:rPr>
          <w:rFonts w:ascii="Times New Roman" w:hAnsi="Times New Roman" w:cs="Times New Roman"/>
          <w:color w:val="000000"/>
          <w:kern w:val="0"/>
          <w14:ligatures w14:val="none"/>
        </w:rPr>
        <w:t>Ekpo</w:t>
      </w:r>
      <w:proofErr w:type="spellEnd"/>
      <w:r w:rsidRPr="00141372">
        <w:rPr>
          <w:rFonts w:ascii="Times New Roman" w:hAnsi="Times New Roman" w:cs="Times New Roman"/>
          <w:color w:val="000000"/>
          <w:kern w:val="0"/>
          <w14:ligatures w14:val="none"/>
        </w:rPr>
        <w:t xml:space="preserve"> (2024) studied the effect of social media influencers on consumers' purchasing </w:t>
      </w:r>
      <w:proofErr w:type="spellStart"/>
      <w:r w:rsidRPr="00141372">
        <w:rPr>
          <w:rFonts w:ascii="Times New Roman" w:hAnsi="Times New Roman" w:cs="Times New Roman"/>
          <w:color w:val="000000"/>
          <w:kern w:val="0"/>
          <w14:ligatures w14:val="none"/>
        </w:rPr>
        <w:t>behaviour</w:t>
      </w:r>
      <w:proofErr w:type="spellEnd"/>
      <w:r w:rsidRPr="00141372">
        <w:rPr>
          <w:rFonts w:ascii="Times New Roman" w:hAnsi="Times New Roman" w:cs="Times New Roman"/>
          <w:color w:val="000000"/>
          <w:kern w:val="0"/>
          <w14:ligatures w14:val="none"/>
        </w:rPr>
        <w:t xml:space="preserve"> of cosmetic products in Cross River State. The research is of survey type, targeting the consumers following beauty/fashion influencers on platforms like TikTok. The respondents were asked to answer the questionnaire. The results indicated that influencer endorsement and visual demonstration have a significant influence on the beauty and fashion purchase decision. The similarity between the present study and the previous study is the exploration of the phenomenon of influencer-driven fashion influence on TikTok. But the difference is that, as Lane and </w:t>
      </w:r>
      <w:proofErr w:type="spellStart"/>
      <w:r w:rsidRPr="00141372">
        <w:rPr>
          <w:rFonts w:ascii="Times New Roman" w:hAnsi="Times New Roman" w:cs="Times New Roman"/>
          <w:color w:val="000000"/>
          <w:kern w:val="0"/>
          <w14:ligatures w14:val="none"/>
        </w:rPr>
        <w:t>Ekpo</w:t>
      </w:r>
      <w:proofErr w:type="spellEnd"/>
      <w:r w:rsidRPr="00141372">
        <w:rPr>
          <w:rFonts w:ascii="Times New Roman" w:hAnsi="Times New Roman" w:cs="Times New Roman"/>
          <w:color w:val="000000"/>
          <w:kern w:val="0"/>
          <w14:ligatures w14:val="none"/>
        </w:rPr>
        <w:t xml:space="preserve"> observed, the study examined cosmetic purchasing </w:t>
      </w:r>
      <w:proofErr w:type="spellStart"/>
      <w:r w:rsidRPr="00141372">
        <w:rPr>
          <w:rFonts w:ascii="Times New Roman" w:hAnsi="Times New Roman" w:cs="Times New Roman"/>
          <w:color w:val="000000"/>
          <w:kern w:val="0"/>
          <w14:ligatures w14:val="none"/>
        </w:rPr>
        <w:lastRenderedPageBreak/>
        <w:t>behaviour</w:t>
      </w:r>
      <w:proofErr w:type="spellEnd"/>
      <w:r w:rsidRPr="00141372">
        <w:rPr>
          <w:rFonts w:ascii="Times New Roman" w:hAnsi="Times New Roman" w:cs="Times New Roman"/>
          <w:color w:val="000000"/>
          <w:kern w:val="0"/>
          <w14:ligatures w14:val="none"/>
        </w:rPr>
        <w:t>, while the current study is on fashion preferences among undergraduates in Enugu metropolis.</w:t>
      </w:r>
    </w:p>
    <w:p w14:paraId="30AA5E1D" w14:textId="77777777" w:rsidR="00141372" w:rsidRPr="00141372" w:rsidRDefault="00141372" w:rsidP="00141372">
      <w:pPr>
        <w:spacing w:after="255" w:line="480" w:lineRule="auto"/>
        <w:jc w:val="both"/>
        <w:rPr>
          <w:rFonts w:ascii="Times New Roman" w:hAnsi="Times New Roman" w:cs="Times New Roman"/>
          <w:color w:val="000000"/>
          <w:kern w:val="0"/>
          <w14:ligatures w14:val="none"/>
        </w:rPr>
      </w:pPr>
      <w:proofErr w:type="spellStart"/>
      <w:r w:rsidRPr="00141372">
        <w:rPr>
          <w:rFonts w:ascii="Times New Roman" w:hAnsi="Times New Roman" w:cs="Times New Roman"/>
          <w:color w:val="000000"/>
          <w:kern w:val="0"/>
          <w14:ligatures w14:val="none"/>
        </w:rPr>
        <w:t>Aríjeníwà</w:t>
      </w:r>
      <w:proofErr w:type="spellEnd"/>
      <w:r w:rsidRPr="00141372">
        <w:rPr>
          <w:rFonts w:ascii="Times New Roman" w:hAnsi="Times New Roman" w:cs="Times New Roman"/>
          <w:color w:val="000000"/>
          <w:kern w:val="0"/>
          <w14:ligatures w14:val="none"/>
        </w:rPr>
        <w:t xml:space="preserve"> and </w:t>
      </w:r>
      <w:proofErr w:type="spellStart"/>
      <w:r w:rsidRPr="00141372">
        <w:rPr>
          <w:rFonts w:ascii="Times New Roman" w:hAnsi="Times New Roman" w:cs="Times New Roman"/>
          <w:color w:val="000000"/>
          <w:kern w:val="0"/>
          <w14:ligatures w14:val="none"/>
        </w:rPr>
        <w:t>Asemah</w:t>
      </w:r>
      <w:proofErr w:type="spellEnd"/>
      <w:r w:rsidRPr="00141372">
        <w:rPr>
          <w:rFonts w:ascii="Times New Roman" w:hAnsi="Times New Roman" w:cs="Times New Roman"/>
          <w:color w:val="000000"/>
          <w:kern w:val="0"/>
          <w14:ligatures w14:val="none"/>
        </w:rPr>
        <w:t xml:space="preserve"> (2024) investigated the perception of Nigeria's residents regarding the impact of social media on the </w:t>
      </w:r>
      <w:proofErr w:type="spellStart"/>
      <w:r w:rsidRPr="00141372">
        <w:rPr>
          <w:rFonts w:ascii="Times New Roman" w:hAnsi="Times New Roman" w:cs="Times New Roman"/>
          <w:color w:val="000000"/>
          <w:kern w:val="0"/>
          <w14:ligatures w14:val="none"/>
        </w:rPr>
        <w:t>commercialisation</w:t>
      </w:r>
      <w:proofErr w:type="spellEnd"/>
      <w:r w:rsidRPr="00141372">
        <w:rPr>
          <w:rFonts w:ascii="Times New Roman" w:hAnsi="Times New Roman" w:cs="Times New Roman"/>
          <w:color w:val="000000"/>
          <w:kern w:val="0"/>
          <w14:ligatures w14:val="none"/>
        </w:rPr>
        <w:t xml:space="preserve"> of indigenous cultures in Nigeria. The study used a survey research design, and data were collected from the population of residents who use social media platforms such as Facebook, Instagram, TikTok, and YouTube. Structured questionnaires were used to gather data from the respondents. The results indicated that social media has been a very crucial tool for promoting cultural products, cultural expressions like clothes and traditional fashion items, etc. The commonality of the study and the present study is that social media is a medium of communication that influences the expression of culture and fashion. But this study differs from </w:t>
      </w:r>
      <w:proofErr w:type="spellStart"/>
      <w:r w:rsidRPr="00141372">
        <w:rPr>
          <w:rFonts w:ascii="Times New Roman" w:hAnsi="Times New Roman" w:cs="Times New Roman"/>
          <w:color w:val="000000"/>
          <w:kern w:val="0"/>
          <w14:ligatures w14:val="none"/>
        </w:rPr>
        <w:t>Aríjeníwà</w:t>
      </w:r>
      <w:proofErr w:type="spellEnd"/>
      <w:r w:rsidRPr="00141372">
        <w:rPr>
          <w:rFonts w:ascii="Times New Roman" w:hAnsi="Times New Roman" w:cs="Times New Roman"/>
          <w:color w:val="000000"/>
          <w:kern w:val="0"/>
          <w14:ligatures w14:val="none"/>
        </w:rPr>
        <w:t xml:space="preserve"> and </w:t>
      </w:r>
      <w:proofErr w:type="spellStart"/>
      <w:r w:rsidRPr="00141372">
        <w:rPr>
          <w:rFonts w:ascii="Times New Roman" w:hAnsi="Times New Roman" w:cs="Times New Roman"/>
          <w:color w:val="000000"/>
          <w:kern w:val="0"/>
          <w14:ligatures w14:val="none"/>
        </w:rPr>
        <w:t>Asemah</w:t>
      </w:r>
      <w:proofErr w:type="spellEnd"/>
      <w:r w:rsidRPr="00141372">
        <w:rPr>
          <w:rFonts w:ascii="Times New Roman" w:hAnsi="Times New Roman" w:cs="Times New Roman"/>
          <w:color w:val="000000"/>
          <w:kern w:val="0"/>
          <w14:ligatures w14:val="none"/>
        </w:rPr>
        <w:t xml:space="preserve"> in that they had cultural commodification, while the present study is based on the fashion preference among undergraduates in Enugu metropolis.</w:t>
      </w:r>
    </w:p>
    <w:p w14:paraId="12E95ADA" w14:textId="77777777" w:rsidR="00141372" w:rsidRPr="00141372" w:rsidRDefault="00141372" w:rsidP="00141372">
      <w:pPr>
        <w:spacing w:after="255" w:line="480" w:lineRule="auto"/>
        <w:jc w:val="both"/>
        <w:rPr>
          <w:rFonts w:ascii="Times New Roman" w:hAnsi="Times New Roman" w:cs="Times New Roman"/>
          <w:color w:val="000000"/>
          <w:kern w:val="0"/>
          <w14:ligatures w14:val="none"/>
        </w:rPr>
      </w:pPr>
      <w:r w:rsidRPr="00141372">
        <w:rPr>
          <w:rFonts w:ascii="Times New Roman" w:hAnsi="Times New Roman" w:cs="Times New Roman"/>
          <w:color w:val="000000"/>
          <w:kern w:val="0"/>
          <w14:ligatures w14:val="none"/>
        </w:rPr>
        <w:t xml:space="preserve">Linda (2023) studied the effect of cross-dressing content on the knowledge, attitudes, and practices of social media users in the South East zone of Nigeria. A survey research method was used, and the respondents were the users of social media in the South East states of Nigeria, including Enugu State. The data were collected by means of structured questionnaires which were presented to the respondents. The results indicated that social media like TikTok, Instagram, and Facebook affect the users' attitude towards new fashion trends. The study also found that when targeted at undergraduates, repeated exposure to trending fashion content is good for the promotion of new fashion ideas. The similarities between the two studies and the present study are that the focus is on the fashion-related content published on social media platforms. But this is where it differs from Linda, which was more about cross-dressing and </w:t>
      </w:r>
      <w:r w:rsidRPr="00141372">
        <w:rPr>
          <w:rFonts w:ascii="Times New Roman" w:hAnsi="Times New Roman" w:cs="Times New Roman"/>
          <w:color w:val="000000"/>
          <w:kern w:val="0"/>
          <w14:ligatures w14:val="none"/>
        </w:rPr>
        <w:lastRenderedPageBreak/>
        <w:t>emerging fashion attitudes; the present study looks at the general impact of TikTok content on the preferences of undergraduates in Enugu metropolis.</w:t>
      </w:r>
    </w:p>
    <w:p w14:paraId="1D4F0848" w14:textId="0B98B7B3" w:rsidR="00141372" w:rsidRPr="00141372" w:rsidRDefault="00141372" w:rsidP="00141372">
      <w:pPr>
        <w:spacing w:after="255" w:line="480" w:lineRule="auto"/>
        <w:jc w:val="both"/>
        <w:rPr>
          <w:rFonts w:ascii="Times New Roman" w:hAnsi="Times New Roman" w:cs="Times New Roman"/>
          <w:b/>
          <w:bCs/>
          <w:color w:val="000000"/>
          <w:kern w:val="0"/>
          <w14:ligatures w14:val="none"/>
        </w:rPr>
      </w:pPr>
      <w:r w:rsidRPr="00141372">
        <w:rPr>
          <w:rFonts w:ascii="Times New Roman" w:hAnsi="Times New Roman" w:cs="Times New Roman"/>
          <w:b/>
          <w:bCs/>
          <w:color w:val="000000"/>
          <w:kern w:val="0"/>
          <w14:ligatures w14:val="none"/>
        </w:rPr>
        <w:t xml:space="preserve">Summary of the Review of Related Literature </w:t>
      </w:r>
    </w:p>
    <w:p w14:paraId="7BFD76A3" w14:textId="77777777" w:rsidR="00141372" w:rsidRPr="00141372" w:rsidRDefault="00141372" w:rsidP="00141372">
      <w:pPr>
        <w:spacing w:after="255" w:line="480" w:lineRule="auto"/>
        <w:jc w:val="both"/>
        <w:rPr>
          <w:rFonts w:ascii="Times New Roman" w:hAnsi="Times New Roman" w:cs="Times New Roman"/>
          <w:color w:val="000000"/>
          <w:kern w:val="0"/>
          <w14:ligatures w14:val="none"/>
        </w:rPr>
      </w:pPr>
      <w:r w:rsidRPr="00141372">
        <w:rPr>
          <w:rFonts w:ascii="Times New Roman" w:hAnsi="Times New Roman" w:cs="Times New Roman"/>
          <w:color w:val="000000"/>
          <w:kern w:val="0"/>
          <w14:ligatures w14:val="none"/>
        </w:rPr>
        <w:t>The related literature review focused on the main concepts of the study, which were TikTok Content Exposure, Visual Fashion Presentation, TikTok Engagement features, and Fashion Preferences of Undergraduates. The conceptual review found that the TikTok platform offers opportunities for undergraduates to encounter fashion-related videos, influencers or “content,” and fashion displays, which may influence their perceptions of fashion. It was discovered that short videos, outfit changes, and styling tips can be a great way to show clothes and clothing styles, accessories, and expressions to the audience by using visual fashion presentation. The review also pointed out that features like likes, comments, shares, views, and followers on engagement serve as markers of popularity and social acceptance, potentially shaping the perception and acceptance of fashion trends disseminated through TikTok.</w:t>
      </w:r>
    </w:p>
    <w:p w14:paraId="45BD4C2B" w14:textId="308E0678" w:rsidR="00141372" w:rsidRPr="00141372" w:rsidRDefault="00141372" w:rsidP="00141372">
      <w:pPr>
        <w:spacing w:after="255" w:line="480" w:lineRule="auto"/>
        <w:jc w:val="both"/>
        <w:rPr>
          <w:rFonts w:ascii="Times New Roman" w:hAnsi="Times New Roman" w:cs="Times New Roman"/>
          <w:color w:val="000000"/>
          <w:kern w:val="0"/>
          <w14:ligatures w14:val="none"/>
        </w:rPr>
      </w:pPr>
      <w:r w:rsidRPr="00141372">
        <w:rPr>
          <w:rFonts w:ascii="Times New Roman" w:hAnsi="Times New Roman" w:cs="Times New Roman"/>
          <w:color w:val="000000"/>
          <w:kern w:val="0"/>
          <w14:ligatures w14:val="none"/>
        </w:rPr>
        <w:t xml:space="preserve">The study's theoretical framework was based on Social Cognition Theory and Diffusion of Innovations Theory. Social Cognitive Theory is a theory that interprets how behaviors and preferences are learnt by undergraduates by observing and imitating models, such as TikTok influencers and peers. The Diffusion of Innovations Theory outlines the process by which new ideas, trends, and fashion styles are communicated within social groups. Empirical studies also showed that TikTok is a key factor in influencing undergraduates' fashion interests, consumer behavior, identity expression and lifestyle preferences. Most of the reviewed studies were, however, on the influence of social media in general, marketing effects, or consumer </w:t>
      </w:r>
      <w:proofErr w:type="spellStart"/>
      <w:r w:rsidRPr="00141372">
        <w:rPr>
          <w:rFonts w:ascii="Times New Roman" w:hAnsi="Times New Roman" w:cs="Times New Roman"/>
          <w:color w:val="000000"/>
          <w:kern w:val="0"/>
          <w14:ligatures w14:val="none"/>
        </w:rPr>
        <w:t>behaviour</w:t>
      </w:r>
      <w:proofErr w:type="spellEnd"/>
      <w:r w:rsidRPr="00141372">
        <w:rPr>
          <w:rFonts w:ascii="Times New Roman" w:hAnsi="Times New Roman" w:cs="Times New Roman"/>
          <w:color w:val="000000"/>
          <w:kern w:val="0"/>
          <w14:ligatures w14:val="none"/>
        </w:rPr>
        <w:t xml:space="preserve"> in various contexts. This makes this study an important topic to address since it is focused on the importance of exposure to TikTok content, visual fashion presentation, and engagement features on fashion preference among undergraduate in Enugu metropolis.</w:t>
      </w:r>
    </w:p>
    <w:p w14:paraId="3C9AB990" w14:textId="66B33D23" w:rsidR="009725FB" w:rsidRDefault="009725FB" w:rsidP="00141372">
      <w:pPr>
        <w:spacing w:before="100" w:beforeAutospacing="1" w:after="100" w:afterAutospacing="1" w:line="480" w:lineRule="auto"/>
        <w:outlineLvl w:val="0"/>
        <w:rPr>
          <w:rFonts w:ascii="Times New Roman" w:eastAsia="Times New Roman" w:hAnsi="Times New Roman" w:cs="Times New Roman"/>
          <w:color w:val="000000"/>
          <w:kern w:val="36"/>
          <w14:ligatures w14:val="none"/>
        </w:rPr>
      </w:pPr>
    </w:p>
    <w:p w14:paraId="007B5BCC" w14:textId="77777777" w:rsidR="00141372" w:rsidRPr="00141372" w:rsidRDefault="00141372" w:rsidP="00141372">
      <w:pPr>
        <w:spacing w:before="100" w:beforeAutospacing="1" w:after="100" w:afterAutospacing="1" w:line="480" w:lineRule="auto"/>
        <w:outlineLvl w:val="0"/>
        <w:rPr>
          <w:rFonts w:ascii="Times New Roman" w:eastAsia="Times New Roman" w:hAnsi="Times New Roman" w:cs="Times New Roman"/>
          <w:b/>
          <w:bCs/>
          <w:color w:val="000000"/>
          <w:kern w:val="36"/>
          <w14:ligatures w14:val="none"/>
        </w:rPr>
      </w:pPr>
    </w:p>
    <w:p w14:paraId="6D445502" w14:textId="77777777" w:rsidR="001F579D" w:rsidRPr="001F579D" w:rsidRDefault="001F579D" w:rsidP="001F579D">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1F579D">
        <w:rPr>
          <w:rFonts w:ascii="Times New Roman" w:eastAsia="Times New Roman" w:hAnsi="Times New Roman" w:cs="Times New Roman"/>
          <w:b/>
          <w:bCs/>
          <w:color w:val="000000"/>
          <w:kern w:val="36"/>
          <w14:ligatures w14:val="none"/>
        </w:rPr>
        <w:t>CHAPTER THREE</w:t>
      </w:r>
    </w:p>
    <w:p w14:paraId="717E2AEE" w14:textId="77777777" w:rsidR="001F579D" w:rsidRPr="001F579D" w:rsidRDefault="001F579D" w:rsidP="001F579D">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RESEARCH METHODOLOGY</w:t>
      </w:r>
    </w:p>
    <w:p w14:paraId="51F7C3AE" w14:textId="7C03FBC9" w:rsidR="004A41E3" w:rsidRPr="00516098" w:rsidRDefault="001F579D" w:rsidP="00516098">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3.1 Research Design</w:t>
      </w:r>
    </w:p>
    <w:p w14:paraId="2F478839"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 xml:space="preserve">The survey research design was used in this study. When the purpose of the research is to describe opinions, attitudes, </w:t>
      </w:r>
      <w:proofErr w:type="spellStart"/>
      <w:r w:rsidRPr="00107B36">
        <w:rPr>
          <w:rFonts w:ascii="Times New Roman" w:hAnsi="Times New Roman" w:cs="Times New Roman"/>
          <w:color w:val="000000"/>
          <w:kern w:val="0"/>
          <w14:ligatures w14:val="none"/>
        </w:rPr>
        <w:t>behaviours</w:t>
      </w:r>
      <w:proofErr w:type="spellEnd"/>
      <w:r w:rsidRPr="00107B36">
        <w:rPr>
          <w:rFonts w:ascii="Times New Roman" w:hAnsi="Times New Roman" w:cs="Times New Roman"/>
          <w:color w:val="000000"/>
          <w:kern w:val="0"/>
          <w14:ligatures w14:val="none"/>
        </w:rPr>
        <w:t>, or perceptions of a relatively large population, one of the most widely used methods in social science research is survey design (Patel and Johnson, 2020). Survey research is based on the use of carefully selected samples of the population, and generally researchers use probability sampling techniques to make them representative of the population (Patel &amp; Johnson, 2020). The method is also cost-effective and efficient since the researcher can obtain significant information from a large number of respondents in a short period of time (Martinez, 2019).</w:t>
      </w:r>
    </w:p>
    <w:p w14:paraId="6641C1D4"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This design was found to be suitable for this present study because it allowed the researcher to get quantitative data from undergraduates about their exposure to TikTok fashion content and how much it affects their fashion preference. It also allowed for an exploration of respondents' perceptions of visual fashion presentation on TikTok and the effect of engagement metrics like likes, comments, shares, views, and followers on fashion preferences.</w:t>
      </w:r>
    </w:p>
    <w:p w14:paraId="03B5DB07" w14:textId="77777777" w:rsidR="00AD147B" w:rsidRPr="00107B36" w:rsidRDefault="00AD147B" w:rsidP="001C0043">
      <w:pPr>
        <w:spacing w:after="255" w:line="480" w:lineRule="auto"/>
        <w:jc w:val="both"/>
        <w:rPr>
          <w:rFonts w:ascii="Times New Roman" w:hAnsi="Times New Roman" w:cs="Times New Roman"/>
          <w:b/>
          <w:bCs/>
          <w:color w:val="000000"/>
          <w:kern w:val="0"/>
          <w14:ligatures w14:val="none"/>
        </w:rPr>
      </w:pPr>
      <w:r w:rsidRPr="00107B36">
        <w:rPr>
          <w:rFonts w:ascii="Times New Roman" w:hAnsi="Times New Roman" w:cs="Times New Roman"/>
          <w:b/>
          <w:bCs/>
          <w:color w:val="000000"/>
          <w:kern w:val="0"/>
          <w14:ligatures w14:val="none"/>
        </w:rPr>
        <w:t>3.2 Area of Study</w:t>
      </w:r>
    </w:p>
    <w:p w14:paraId="72A05C6E"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 xml:space="preserve">The study was carried out in Enugu metropolis in Enugu State, Nigeria. Enugu metropolis is made up of three Local Government Areas (LGAs), namely Enugu North, Enugu South, and </w:t>
      </w:r>
      <w:r w:rsidRPr="00107B36">
        <w:rPr>
          <w:rFonts w:ascii="Times New Roman" w:hAnsi="Times New Roman" w:cs="Times New Roman"/>
          <w:color w:val="000000"/>
          <w:kern w:val="0"/>
          <w14:ligatures w14:val="none"/>
        </w:rPr>
        <w:lastRenderedPageBreak/>
        <w:t xml:space="preserve">Enugu East, and is one of the major urban </w:t>
      </w:r>
      <w:proofErr w:type="spellStart"/>
      <w:r w:rsidRPr="00107B36">
        <w:rPr>
          <w:rFonts w:ascii="Times New Roman" w:hAnsi="Times New Roman" w:cs="Times New Roman"/>
          <w:color w:val="000000"/>
          <w:kern w:val="0"/>
          <w14:ligatures w14:val="none"/>
        </w:rPr>
        <w:t>centres</w:t>
      </w:r>
      <w:proofErr w:type="spellEnd"/>
      <w:r w:rsidRPr="00107B36">
        <w:rPr>
          <w:rFonts w:ascii="Times New Roman" w:hAnsi="Times New Roman" w:cs="Times New Roman"/>
          <w:color w:val="000000"/>
          <w:kern w:val="0"/>
          <w14:ligatures w14:val="none"/>
        </w:rPr>
        <w:t xml:space="preserve"> in South East Nigeria. The city has a lot of tertiary institutions, and fast technological advancements and social media communications are rampant among youths and students.</w:t>
      </w:r>
    </w:p>
    <w:p w14:paraId="0D06CD58"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 xml:space="preserve">This study concentrated on Godfrey </w:t>
      </w:r>
      <w:proofErr w:type="spellStart"/>
      <w:r w:rsidRPr="00107B36">
        <w:rPr>
          <w:rFonts w:ascii="Times New Roman" w:hAnsi="Times New Roman" w:cs="Times New Roman"/>
          <w:color w:val="000000"/>
          <w:kern w:val="0"/>
          <w14:ligatures w14:val="none"/>
        </w:rPr>
        <w:t>Okoye</w:t>
      </w:r>
      <w:proofErr w:type="spellEnd"/>
      <w:r w:rsidRPr="00107B36">
        <w:rPr>
          <w:rFonts w:ascii="Times New Roman" w:hAnsi="Times New Roman" w:cs="Times New Roman"/>
          <w:color w:val="000000"/>
          <w:kern w:val="0"/>
          <w14:ligatures w14:val="none"/>
        </w:rPr>
        <w:t xml:space="preserve"> University and Institute of Management and Technology (IMT), Enugu in particular. The private university is called Godfrey </w:t>
      </w:r>
      <w:proofErr w:type="spellStart"/>
      <w:r w:rsidRPr="00107B36">
        <w:rPr>
          <w:rFonts w:ascii="Times New Roman" w:hAnsi="Times New Roman" w:cs="Times New Roman"/>
          <w:color w:val="000000"/>
          <w:kern w:val="0"/>
          <w14:ligatures w14:val="none"/>
        </w:rPr>
        <w:t>Okoye</w:t>
      </w:r>
      <w:proofErr w:type="spellEnd"/>
      <w:r w:rsidRPr="00107B36">
        <w:rPr>
          <w:rFonts w:ascii="Times New Roman" w:hAnsi="Times New Roman" w:cs="Times New Roman"/>
          <w:color w:val="000000"/>
          <w:kern w:val="0"/>
          <w14:ligatures w14:val="none"/>
        </w:rPr>
        <w:t xml:space="preserve"> University, which is situated at Thinker's Corner, Emene, Enugu State, while the public tertiary institution is IMT, which is in Enugu metropolis. </w:t>
      </w:r>
    </w:p>
    <w:p w14:paraId="5900534D" w14:textId="539B070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The metropolis of Enugu was selected due to the rising trend of use of TikTok by undergraduates and the influence of social media content on the lifestyle and fashion choices of youth. The area was thus suited for the study on the impact of TikTok content on the fashion preferences of undergraduate.</w:t>
      </w:r>
    </w:p>
    <w:p w14:paraId="7C88A2DC" w14:textId="77777777" w:rsidR="00AD147B" w:rsidRPr="00107B36" w:rsidRDefault="00AD147B" w:rsidP="001C0043">
      <w:pPr>
        <w:spacing w:after="255" w:line="480" w:lineRule="auto"/>
        <w:jc w:val="both"/>
        <w:rPr>
          <w:rFonts w:ascii="Times New Roman" w:hAnsi="Times New Roman" w:cs="Times New Roman"/>
          <w:b/>
          <w:bCs/>
          <w:color w:val="000000"/>
          <w:kern w:val="0"/>
          <w14:ligatures w14:val="none"/>
        </w:rPr>
      </w:pPr>
      <w:r w:rsidRPr="00107B36">
        <w:rPr>
          <w:rFonts w:ascii="Times New Roman" w:hAnsi="Times New Roman" w:cs="Times New Roman"/>
          <w:b/>
          <w:bCs/>
          <w:color w:val="000000"/>
          <w:kern w:val="0"/>
          <w14:ligatures w14:val="none"/>
        </w:rPr>
        <w:t>3.3 Sources of Data</w:t>
      </w:r>
    </w:p>
    <w:p w14:paraId="20DCD5B9" w14:textId="7D6984C9"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 xml:space="preserve">Primary source of data was used in the study. Primary data are the data that are gathered by the researcher from the consumers directly for the research study under study (Smith, 2022). Structured questionnaires were used to elicit primary data for this study from undergraduate in Godfrey </w:t>
      </w:r>
      <w:proofErr w:type="spellStart"/>
      <w:r w:rsidRPr="00107B36">
        <w:rPr>
          <w:rFonts w:ascii="Times New Roman" w:hAnsi="Times New Roman" w:cs="Times New Roman"/>
          <w:color w:val="000000"/>
          <w:kern w:val="0"/>
          <w14:ligatures w14:val="none"/>
        </w:rPr>
        <w:t>Okoye</w:t>
      </w:r>
      <w:proofErr w:type="spellEnd"/>
      <w:r w:rsidRPr="00107B36">
        <w:rPr>
          <w:rFonts w:ascii="Times New Roman" w:hAnsi="Times New Roman" w:cs="Times New Roman"/>
          <w:color w:val="000000"/>
          <w:kern w:val="0"/>
          <w14:ligatures w14:val="none"/>
        </w:rPr>
        <w:t xml:space="preserve"> University and IMT, Enugu</w:t>
      </w:r>
    </w:p>
    <w:p w14:paraId="52FFE12A"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The questionnaire was the primary tool for data collection, which allowed the researcher to gather primary data directly related to exposure to TikTok fashion content, perceptions of visual fashion presentation, and effects of TikTok engagement features on fashion preferences. Questionnaires were seen as appropriate due to the fact that within a relatively short period of time, the researcher was able to obtain data from a relatively large number of people.</w:t>
      </w:r>
    </w:p>
    <w:p w14:paraId="3D6DE29F" w14:textId="77777777" w:rsidR="00AD147B" w:rsidRPr="00107B36" w:rsidRDefault="00AD147B" w:rsidP="001C0043">
      <w:pPr>
        <w:spacing w:after="255" w:line="480" w:lineRule="auto"/>
        <w:jc w:val="both"/>
        <w:rPr>
          <w:rFonts w:ascii="Times New Roman" w:hAnsi="Times New Roman" w:cs="Times New Roman"/>
          <w:b/>
          <w:bCs/>
          <w:color w:val="000000"/>
          <w:kern w:val="0"/>
          <w14:ligatures w14:val="none"/>
        </w:rPr>
      </w:pPr>
      <w:r w:rsidRPr="00107B36">
        <w:rPr>
          <w:rFonts w:ascii="Times New Roman" w:hAnsi="Times New Roman" w:cs="Times New Roman"/>
          <w:b/>
          <w:bCs/>
          <w:color w:val="000000"/>
          <w:kern w:val="0"/>
          <w14:ligatures w14:val="none"/>
        </w:rPr>
        <w:t>3.4 Population of the Study</w:t>
      </w:r>
    </w:p>
    <w:p w14:paraId="3B9BC9D9"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lastRenderedPageBreak/>
        <w:t xml:space="preserve">Population is defined as the total number of people that a study is trying to understand (Smith, 2022). The population for this study consisted of undergraduates of selected faculties of Godfrey </w:t>
      </w:r>
      <w:proofErr w:type="spellStart"/>
      <w:r w:rsidRPr="00107B36">
        <w:rPr>
          <w:rFonts w:ascii="Times New Roman" w:hAnsi="Times New Roman" w:cs="Times New Roman"/>
          <w:color w:val="000000"/>
          <w:kern w:val="0"/>
          <w14:ligatures w14:val="none"/>
        </w:rPr>
        <w:t>Okoye</w:t>
      </w:r>
      <w:proofErr w:type="spellEnd"/>
      <w:r w:rsidRPr="00107B36">
        <w:rPr>
          <w:rFonts w:ascii="Times New Roman" w:hAnsi="Times New Roman" w:cs="Times New Roman"/>
          <w:color w:val="000000"/>
          <w:kern w:val="0"/>
          <w14:ligatures w14:val="none"/>
        </w:rPr>
        <w:t xml:space="preserve"> University and selected departments of specific schools at the Institute of Management and Technology (IMT), Enugu.</w:t>
      </w:r>
    </w:p>
    <w:p w14:paraId="629B6CBC" w14:textId="77777777" w:rsidR="00AD147B"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 xml:space="preserve">During the study, the respondents were students from 100 to 500 level, which included all the students in the undergraduate level of Godfrey </w:t>
      </w:r>
      <w:proofErr w:type="spellStart"/>
      <w:r w:rsidRPr="00107B36">
        <w:rPr>
          <w:rFonts w:ascii="Times New Roman" w:hAnsi="Times New Roman" w:cs="Times New Roman"/>
          <w:color w:val="000000"/>
          <w:kern w:val="0"/>
          <w14:ligatures w14:val="none"/>
        </w:rPr>
        <w:t>Okoye</w:t>
      </w:r>
      <w:proofErr w:type="spellEnd"/>
      <w:r w:rsidRPr="00107B36">
        <w:rPr>
          <w:rFonts w:ascii="Times New Roman" w:hAnsi="Times New Roman" w:cs="Times New Roman"/>
          <w:color w:val="000000"/>
          <w:kern w:val="0"/>
          <w14:ligatures w14:val="none"/>
        </w:rPr>
        <w:t xml:space="preserve"> University. The total student population was derived from admission and </w:t>
      </w:r>
      <w:proofErr w:type="spellStart"/>
      <w:r w:rsidRPr="00107B36">
        <w:rPr>
          <w:rFonts w:ascii="Times New Roman" w:hAnsi="Times New Roman" w:cs="Times New Roman"/>
          <w:color w:val="000000"/>
          <w:kern w:val="0"/>
          <w14:ligatures w14:val="none"/>
        </w:rPr>
        <w:t>enrolment</w:t>
      </w:r>
      <w:proofErr w:type="spellEnd"/>
      <w:r w:rsidRPr="00107B36">
        <w:rPr>
          <w:rFonts w:ascii="Times New Roman" w:hAnsi="Times New Roman" w:cs="Times New Roman"/>
          <w:color w:val="000000"/>
          <w:kern w:val="0"/>
          <w14:ligatures w14:val="none"/>
        </w:rPr>
        <w:t xml:space="preserve"> records from the 2022/2023 to 2025/2026 academic sessions, which corresponds to the students currently in the University system. The university consists of the following faculties and colleges:</w:t>
      </w:r>
    </w:p>
    <w:p w14:paraId="51E96DD6" w14:textId="77777777" w:rsidR="001F579D" w:rsidRPr="001F579D" w:rsidRDefault="001F579D" w:rsidP="001F579D">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3.1: Population Distribution of Students by Faculty and College</w:t>
      </w:r>
    </w:p>
    <w:tbl>
      <w:tblPr>
        <w:tblStyle w:val="TableGrid"/>
        <w:tblW w:w="0" w:type="auto"/>
        <w:tblLook w:val="04A0" w:firstRow="1" w:lastRow="0" w:firstColumn="1" w:lastColumn="0" w:noHBand="0" w:noVBand="1"/>
      </w:tblPr>
      <w:tblGrid>
        <w:gridCol w:w="5143"/>
        <w:gridCol w:w="2110"/>
        <w:gridCol w:w="1763"/>
      </w:tblGrid>
      <w:tr w:rsidR="001F579D" w:rsidRPr="001F579D" w14:paraId="5B6A5E7D" w14:textId="77777777" w:rsidTr="001F579D">
        <w:tc>
          <w:tcPr>
            <w:tcW w:w="0" w:type="auto"/>
            <w:hideMark/>
          </w:tcPr>
          <w:p w14:paraId="03278961" w14:textId="77777777" w:rsidR="001F579D" w:rsidRPr="001F579D" w:rsidRDefault="001F579D" w:rsidP="001F579D">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Faculty / College</w:t>
            </w:r>
          </w:p>
        </w:tc>
        <w:tc>
          <w:tcPr>
            <w:tcW w:w="0" w:type="auto"/>
            <w:hideMark/>
          </w:tcPr>
          <w:p w14:paraId="1ECE1187" w14:textId="77777777" w:rsidR="001F579D" w:rsidRPr="001F579D" w:rsidRDefault="001F579D" w:rsidP="001F579D">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Student Population</w:t>
            </w:r>
          </w:p>
        </w:tc>
        <w:tc>
          <w:tcPr>
            <w:tcW w:w="0" w:type="auto"/>
            <w:hideMark/>
          </w:tcPr>
          <w:p w14:paraId="62831FDD" w14:textId="77777777" w:rsidR="001F579D" w:rsidRPr="001F579D" w:rsidRDefault="001F579D" w:rsidP="001F579D">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Percentage (%)</w:t>
            </w:r>
          </w:p>
        </w:tc>
      </w:tr>
      <w:tr w:rsidR="001F579D" w:rsidRPr="001F579D" w14:paraId="2C6589FE" w14:textId="77777777" w:rsidTr="001F579D">
        <w:tc>
          <w:tcPr>
            <w:tcW w:w="0" w:type="auto"/>
            <w:hideMark/>
          </w:tcPr>
          <w:p w14:paraId="1AB7CF42" w14:textId="77777777" w:rsidR="001F579D" w:rsidRPr="001F579D" w:rsidRDefault="001F579D" w:rsidP="001F579D">
            <w:pPr>
              <w:spacing w:line="480" w:lineRule="auto"/>
              <w:jc w:val="both"/>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Arts</w:t>
            </w:r>
          </w:p>
        </w:tc>
        <w:tc>
          <w:tcPr>
            <w:tcW w:w="0" w:type="auto"/>
            <w:hideMark/>
          </w:tcPr>
          <w:p w14:paraId="1896D565" w14:textId="77777777" w:rsidR="001F579D" w:rsidRPr="001F579D" w:rsidRDefault="001F579D" w:rsidP="001F579D">
            <w:pPr>
              <w:spacing w:line="480" w:lineRule="auto"/>
              <w:jc w:val="both"/>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320</w:t>
            </w:r>
          </w:p>
        </w:tc>
        <w:tc>
          <w:tcPr>
            <w:tcW w:w="0" w:type="auto"/>
            <w:hideMark/>
          </w:tcPr>
          <w:p w14:paraId="6D8542EE" w14:textId="77777777" w:rsidR="001F579D" w:rsidRPr="001F579D" w:rsidRDefault="001F579D" w:rsidP="001F579D">
            <w:pPr>
              <w:spacing w:line="480" w:lineRule="auto"/>
              <w:jc w:val="both"/>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10.8%</w:t>
            </w:r>
          </w:p>
        </w:tc>
      </w:tr>
      <w:tr w:rsidR="001F579D" w:rsidRPr="001F579D" w14:paraId="6A70F453" w14:textId="77777777" w:rsidTr="001F579D">
        <w:tc>
          <w:tcPr>
            <w:tcW w:w="0" w:type="auto"/>
            <w:hideMark/>
          </w:tcPr>
          <w:p w14:paraId="4E6B8D8B"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Education</w:t>
            </w:r>
          </w:p>
        </w:tc>
        <w:tc>
          <w:tcPr>
            <w:tcW w:w="0" w:type="auto"/>
            <w:hideMark/>
          </w:tcPr>
          <w:p w14:paraId="0F21F726"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350</w:t>
            </w:r>
          </w:p>
        </w:tc>
        <w:tc>
          <w:tcPr>
            <w:tcW w:w="0" w:type="auto"/>
            <w:hideMark/>
          </w:tcPr>
          <w:p w14:paraId="251324A1"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11.8%</w:t>
            </w:r>
          </w:p>
        </w:tc>
      </w:tr>
      <w:tr w:rsidR="001F579D" w:rsidRPr="001F579D" w14:paraId="5BE0E03C" w14:textId="77777777" w:rsidTr="001F579D">
        <w:tc>
          <w:tcPr>
            <w:tcW w:w="0" w:type="auto"/>
            <w:hideMark/>
          </w:tcPr>
          <w:p w14:paraId="0A5A0B11"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Management and Social Sciences</w:t>
            </w:r>
          </w:p>
        </w:tc>
        <w:tc>
          <w:tcPr>
            <w:tcW w:w="0" w:type="auto"/>
            <w:hideMark/>
          </w:tcPr>
          <w:p w14:paraId="3B6748C4"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620</w:t>
            </w:r>
          </w:p>
        </w:tc>
        <w:tc>
          <w:tcPr>
            <w:tcW w:w="0" w:type="auto"/>
            <w:hideMark/>
          </w:tcPr>
          <w:p w14:paraId="045F6CE3"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20.9%</w:t>
            </w:r>
          </w:p>
        </w:tc>
      </w:tr>
      <w:tr w:rsidR="001F579D" w:rsidRPr="001F579D" w14:paraId="64842B7B" w14:textId="77777777" w:rsidTr="001F579D">
        <w:tc>
          <w:tcPr>
            <w:tcW w:w="0" w:type="auto"/>
            <w:hideMark/>
          </w:tcPr>
          <w:p w14:paraId="5D07383C"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Natural Sciences and Environmental Studies</w:t>
            </w:r>
          </w:p>
        </w:tc>
        <w:tc>
          <w:tcPr>
            <w:tcW w:w="0" w:type="auto"/>
            <w:hideMark/>
          </w:tcPr>
          <w:p w14:paraId="790538D9"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530</w:t>
            </w:r>
          </w:p>
        </w:tc>
        <w:tc>
          <w:tcPr>
            <w:tcW w:w="0" w:type="auto"/>
            <w:hideMark/>
          </w:tcPr>
          <w:p w14:paraId="5862E1F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17.8%</w:t>
            </w:r>
          </w:p>
        </w:tc>
      </w:tr>
      <w:tr w:rsidR="001F579D" w:rsidRPr="001F579D" w14:paraId="01514989" w14:textId="77777777" w:rsidTr="001F579D">
        <w:tc>
          <w:tcPr>
            <w:tcW w:w="0" w:type="auto"/>
            <w:hideMark/>
          </w:tcPr>
          <w:p w14:paraId="3D84EA98"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Law</w:t>
            </w:r>
          </w:p>
        </w:tc>
        <w:tc>
          <w:tcPr>
            <w:tcW w:w="0" w:type="auto"/>
            <w:hideMark/>
          </w:tcPr>
          <w:p w14:paraId="2F28AC0D"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340</w:t>
            </w:r>
          </w:p>
        </w:tc>
        <w:tc>
          <w:tcPr>
            <w:tcW w:w="0" w:type="auto"/>
            <w:hideMark/>
          </w:tcPr>
          <w:p w14:paraId="465D389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11.4%</w:t>
            </w:r>
          </w:p>
        </w:tc>
      </w:tr>
      <w:tr w:rsidR="001F579D" w:rsidRPr="001F579D" w14:paraId="2985736F" w14:textId="77777777" w:rsidTr="001F579D">
        <w:tc>
          <w:tcPr>
            <w:tcW w:w="0" w:type="auto"/>
            <w:hideMark/>
          </w:tcPr>
          <w:p w14:paraId="267EBB3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Computer and Information Technology</w:t>
            </w:r>
          </w:p>
        </w:tc>
        <w:tc>
          <w:tcPr>
            <w:tcW w:w="0" w:type="auto"/>
            <w:hideMark/>
          </w:tcPr>
          <w:p w14:paraId="66E16B39"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410</w:t>
            </w:r>
          </w:p>
        </w:tc>
        <w:tc>
          <w:tcPr>
            <w:tcW w:w="0" w:type="auto"/>
            <w:hideMark/>
          </w:tcPr>
          <w:p w14:paraId="70DB562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13.8%</w:t>
            </w:r>
          </w:p>
        </w:tc>
      </w:tr>
      <w:tr w:rsidR="001F579D" w:rsidRPr="001F579D" w14:paraId="20FCFBC1" w14:textId="77777777" w:rsidTr="001F579D">
        <w:tc>
          <w:tcPr>
            <w:tcW w:w="0" w:type="auto"/>
            <w:hideMark/>
          </w:tcPr>
          <w:p w14:paraId="7FAA2BA2"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College of Medicine</w:t>
            </w:r>
          </w:p>
        </w:tc>
        <w:tc>
          <w:tcPr>
            <w:tcW w:w="0" w:type="auto"/>
            <w:hideMark/>
          </w:tcPr>
          <w:p w14:paraId="3E58DC8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220</w:t>
            </w:r>
          </w:p>
        </w:tc>
        <w:tc>
          <w:tcPr>
            <w:tcW w:w="0" w:type="auto"/>
            <w:hideMark/>
          </w:tcPr>
          <w:p w14:paraId="7211692E"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7.4%</w:t>
            </w:r>
          </w:p>
        </w:tc>
      </w:tr>
      <w:tr w:rsidR="001F579D" w:rsidRPr="001F579D" w14:paraId="1B678C00" w14:textId="77777777" w:rsidTr="001F579D">
        <w:tc>
          <w:tcPr>
            <w:tcW w:w="0" w:type="auto"/>
            <w:hideMark/>
          </w:tcPr>
          <w:p w14:paraId="2452E020"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College of Nursing</w:t>
            </w:r>
          </w:p>
        </w:tc>
        <w:tc>
          <w:tcPr>
            <w:tcW w:w="0" w:type="auto"/>
            <w:hideMark/>
          </w:tcPr>
          <w:p w14:paraId="1A6CEA45"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182</w:t>
            </w:r>
          </w:p>
        </w:tc>
        <w:tc>
          <w:tcPr>
            <w:tcW w:w="0" w:type="auto"/>
            <w:hideMark/>
          </w:tcPr>
          <w:p w14:paraId="5F6406D9"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6.1%</w:t>
            </w:r>
          </w:p>
        </w:tc>
      </w:tr>
      <w:tr w:rsidR="001F579D" w:rsidRPr="001F579D" w14:paraId="794FC8CC" w14:textId="77777777" w:rsidTr="001F579D">
        <w:tc>
          <w:tcPr>
            <w:tcW w:w="0" w:type="auto"/>
            <w:hideMark/>
          </w:tcPr>
          <w:p w14:paraId="6E729551"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3CD742E8"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2,972</w:t>
            </w:r>
          </w:p>
        </w:tc>
        <w:tc>
          <w:tcPr>
            <w:tcW w:w="0" w:type="auto"/>
            <w:hideMark/>
          </w:tcPr>
          <w:p w14:paraId="292E8923"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100%</w:t>
            </w:r>
          </w:p>
        </w:tc>
      </w:tr>
    </w:tbl>
    <w:p w14:paraId="04D72616" w14:textId="77777777" w:rsidR="001F579D" w:rsidRPr="001F579D" w:rsidRDefault="001F579D" w:rsidP="001F579D">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 xml:space="preserve">Source: Godfrey </w:t>
      </w:r>
      <w:proofErr w:type="spellStart"/>
      <w:r w:rsidRPr="001F579D">
        <w:rPr>
          <w:rFonts w:ascii="Times New Roman" w:hAnsi="Times New Roman" w:cs="Times New Roman"/>
          <w:color w:val="000000"/>
          <w:kern w:val="0"/>
          <w14:ligatures w14:val="none"/>
        </w:rPr>
        <w:t>Okoye</w:t>
      </w:r>
      <w:proofErr w:type="spellEnd"/>
      <w:r w:rsidRPr="001F579D">
        <w:rPr>
          <w:rFonts w:ascii="Times New Roman" w:hAnsi="Times New Roman" w:cs="Times New Roman"/>
          <w:color w:val="000000"/>
          <w:kern w:val="0"/>
          <w14:ligatures w14:val="none"/>
        </w:rPr>
        <w:t xml:space="preserve"> University Records (2026)</w:t>
      </w:r>
    </w:p>
    <w:p w14:paraId="4CDCC3BA" w14:textId="77777777" w:rsidR="001F579D" w:rsidRPr="001F579D" w:rsidRDefault="001F579D" w:rsidP="001F579D">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 xml:space="preserve">Table 3.2 below shows the distribution of students across academic levels at Godfrey </w:t>
      </w:r>
      <w:proofErr w:type="spellStart"/>
      <w:r w:rsidRPr="001F579D">
        <w:rPr>
          <w:rFonts w:ascii="Times New Roman" w:hAnsi="Times New Roman" w:cs="Times New Roman"/>
          <w:color w:val="000000"/>
          <w:kern w:val="0"/>
          <w14:ligatures w14:val="none"/>
        </w:rPr>
        <w:t>Okoye</w:t>
      </w:r>
      <w:proofErr w:type="spellEnd"/>
      <w:r w:rsidRPr="001F579D">
        <w:rPr>
          <w:rFonts w:ascii="Times New Roman" w:hAnsi="Times New Roman" w:cs="Times New Roman"/>
          <w:color w:val="000000"/>
          <w:kern w:val="0"/>
          <w14:ligatures w14:val="none"/>
        </w:rPr>
        <w:t xml:space="preserve"> University. The information was obtained from the student </w:t>
      </w:r>
      <w:proofErr w:type="spellStart"/>
      <w:r w:rsidRPr="001F579D">
        <w:rPr>
          <w:rFonts w:ascii="Times New Roman" w:hAnsi="Times New Roman" w:cs="Times New Roman"/>
          <w:color w:val="000000"/>
          <w:kern w:val="0"/>
          <w14:ligatures w14:val="none"/>
        </w:rPr>
        <w:t>enrolment</w:t>
      </w:r>
      <w:proofErr w:type="spellEnd"/>
      <w:r w:rsidRPr="001F579D">
        <w:rPr>
          <w:rFonts w:ascii="Times New Roman" w:hAnsi="Times New Roman" w:cs="Times New Roman"/>
          <w:color w:val="000000"/>
          <w:kern w:val="0"/>
          <w14:ligatures w14:val="none"/>
        </w:rPr>
        <w:t xml:space="preserve"> records of the institution for the 2024/2025 academic session.</w:t>
      </w:r>
    </w:p>
    <w:p w14:paraId="4C4D9714" w14:textId="77777777" w:rsidR="001F579D" w:rsidRPr="001F579D" w:rsidRDefault="001F579D" w:rsidP="001F579D">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3.2: Population Distribution of Students by Academic Level (GOU)</w:t>
      </w:r>
    </w:p>
    <w:tbl>
      <w:tblPr>
        <w:tblStyle w:val="TableGrid"/>
        <w:tblW w:w="0" w:type="auto"/>
        <w:tblLook w:val="04A0" w:firstRow="1" w:lastRow="0" w:firstColumn="1" w:lastColumn="0" w:noHBand="0" w:noVBand="1"/>
      </w:tblPr>
      <w:tblGrid>
        <w:gridCol w:w="1849"/>
        <w:gridCol w:w="2283"/>
      </w:tblGrid>
      <w:tr w:rsidR="001F579D" w:rsidRPr="001F579D" w14:paraId="0495F7B3" w14:textId="77777777" w:rsidTr="001F579D">
        <w:tc>
          <w:tcPr>
            <w:tcW w:w="0" w:type="auto"/>
            <w:hideMark/>
          </w:tcPr>
          <w:p w14:paraId="57A9B24E" w14:textId="77777777" w:rsidR="001F579D" w:rsidRPr="001F579D" w:rsidRDefault="001F579D" w:rsidP="001F579D">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lastRenderedPageBreak/>
              <w:t>Academic Level</w:t>
            </w:r>
          </w:p>
        </w:tc>
        <w:tc>
          <w:tcPr>
            <w:tcW w:w="0" w:type="auto"/>
            <w:hideMark/>
          </w:tcPr>
          <w:p w14:paraId="242A4496" w14:textId="77777777" w:rsidR="001F579D" w:rsidRPr="001F579D" w:rsidRDefault="001F579D" w:rsidP="001F579D">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Number of Students</w:t>
            </w:r>
          </w:p>
        </w:tc>
      </w:tr>
      <w:tr w:rsidR="001F579D" w:rsidRPr="001F579D" w14:paraId="217F4040" w14:textId="77777777" w:rsidTr="001F579D">
        <w:tc>
          <w:tcPr>
            <w:tcW w:w="0" w:type="auto"/>
            <w:hideMark/>
          </w:tcPr>
          <w:p w14:paraId="084C5344"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100 Level</w:t>
            </w:r>
          </w:p>
        </w:tc>
        <w:tc>
          <w:tcPr>
            <w:tcW w:w="0" w:type="auto"/>
            <w:hideMark/>
          </w:tcPr>
          <w:p w14:paraId="732304E2"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608</w:t>
            </w:r>
          </w:p>
        </w:tc>
      </w:tr>
      <w:tr w:rsidR="001F579D" w:rsidRPr="001F579D" w14:paraId="59694641" w14:textId="77777777" w:rsidTr="001F579D">
        <w:tc>
          <w:tcPr>
            <w:tcW w:w="0" w:type="auto"/>
            <w:hideMark/>
          </w:tcPr>
          <w:p w14:paraId="29D08B2D"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200 Level</w:t>
            </w:r>
          </w:p>
        </w:tc>
        <w:tc>
          <w:tcPr>
            <w:tcW w:w="0" w:type="auto"/>
            <w:hideMark/>
          </w:tcPr>
          <w:p w14:paraId="40781277"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742</w:t>
            </w:r>
          </w:p>
        </w:tc>
      </w:tr>
      <w:tr w:rsidR="001F579D" w:rsidRPr="001F579D" w14:paraId="701E8CA3" w14:textId="77777777" w:rsidTr="001F579D">
        <w:tc>
          <w:tcPr>
            <w:tcW w:w="0" w:type="auto"/>
            <w:hideMark/>
          </w:tcPr>
          <w:p w14:paraId="36B92273"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300 Level</w:t>
            </w:r>
          </w:p>
        </w:tc>
        <w:tc>
          <w:tcPr>
            <w:tcW w:w="0" w:type="auto"/>
            <w:hideMark/>
          </w:tcPr>
          <w:p w14:paraId="776B72C3"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744</w:t>
            </w:r>
          </w:p>
        </w:tc>
      </w:tr>
      <w:tr w:rsidR="001F579D" w:rsidRPr="001F579D" w14:paraId="02193610" w14:textId="77777777" w:rsidTr="001F579D">
        <w:tc>
          <w:tcPr>
            <w:tcW w:w="0" w:type="auto"/>
            <w:hideMark/>
          </w:tcPr>
          <w:p w14:paraId="5F063556"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400 Level</w:t>
            </w:r>
          </w:p>
        </w:tc>
        <w:tc>
          <w:tcPr>
            <w:tcW w:w="0" w:type="auto"/>
            <w:hideMark/>
          </w:tcPr>
          <w:p w14:paraId="0C390248"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790</w:t>
            </w:r>
          </w:p>
        </w:tc>
      </w:tr>
      <w:tr w:rsidR="001F579D" w:rsidRPr="001F579D" w14:paraId="41656482" w14:textId="77777777" w:rsidTr="001F579D">
        <w:tc>
          <w:tcPr>
            <w:tcW w:w="0" w:type="auto"/>
            <w:hideMark/>
          </w:tcPr>
          <w:p w14:paraId="1C3BB63E"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500 Level</w:t>
            </w:r>
          </w:p>
        </w:tc>
        <w:tc>
          <w:tcPr>
            <w:tcW w:w="0" w:type="auto"/>
            <w:hideMark/>
          </w:tcPr>
          <w:p w14:paraId="39CB255E"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88</w:t>
            </w:r>
          </w:p>
        </w:tc>
      </w:tr>
      <w:tr w:rsidR="001F579D" w:rsidRPr="001F579D" w14:paraId="38778213" w14:textId="77777777" w:rsidTr="001F579D">
        <w:tc>
          <w:tcPr>
            <w:tcW w:w="0" w:type="auto"/>
            <w:hideMark/>
          </w:tcPr>
          <w:p w14:paraId="69CDB580"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13B8ED62"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2,972</w:t>
            </w:r>
          </w:p>
        </w:tc>
      </w:tr>
    </w:tbl>
    <w:p w14:paraId="5BC5D297" w14:textId="77777777"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 xml:space="preserve">Source: Godfrey </w:t>
      </w:r>
      <w:proofErr w:type="spellStart"/>
      <w:r w:rsidRPr="001F579D">
        <w:rPr>
          <w:rFonts w:ascii="Times New Roman" w:hAnsi="Times New Roman" w:cs="Times New Roman"/>
          <w:color w:val="000000"/>
          <w:kern w:val="0"/>
          <w14:ligatures w14:val="none"/>
        </w:rPr>
        <w:t>Okoye</w:t>
      </w:r>
      <w:proofErr w:type="spellEnd"/>
      <w:r w:rsidRPr="001F579D">
        <w:rPr>
          <w:rFonts w:ascii="Times New Roman" w:hAnsi="Times New Roman" w:cs="Times New Roman"/>
          <w:color w:val="000000"/>
          <w:kern w:val="0"/>
          <w14:ligatures w14:val="none"/>
        </w:rPr>
        <w:t xml:space="preserve"> University Student Records (2026)</w:t>
      </w:r>
    </w:p>
    <w:p w14:paraId="1DCFF494" w14:textId="77777777" w:rsidR="00C74E93" w:rsidRDefault="00C74E93" w:rsidP="00B10726">
      <w:pPr>
        <w:pStyle w:val="p1"/>
        <w:spacing w:line="480" w:lineRule="auto"/>
      </w:pPr>
      <w:r>
        <w:rPr>
          <w:rStyle w:val="s1"/>
        </w:rPr>
        <w:t xml:space="preserve">For the purpose of this study, the Faculty of Management and Social Sciences and the Faculty of Law were selected from Godfrey </w:t>
      </w:r>
      <w:proofErr w:type="spellStart"/>
      <w:r>
        <w:rPr>
          <w:rStyle w:val="s1"/>
        </w:rPr>
        <w:t>Okoye</w:t>
      </w:r>
      <w:proofErr w:type="spellEnd"/>
      <w:r>
        <w:rPr>
          <w:rStyle w:val="s1"/>
        </w:rPr>
        <w:t xml:space="preserve"> University through simple random sampling using the balloting method. The names of all the faculties in the university were written on separate pieces of paper, folded uniformly, placed in a container, and thoroughly mixed. Two faculties were then randomly selected, namely the Faculty of Management and Social Sciences and the Faculty of Law. The Faculty of Management and Social Sciences has a population of 620 students, while the Faculty of Law has a population of 340 students, giving a subtotal of 960 students.</w:t>
      </w:r>
    </w:p>
    <w:p w14:paraId="05C75837" w14:textId="77777777"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 xml:space="preserve">At the Institute of Management and Technology (IMT), Enugu, the institution operates Higher National Diploma (HND) </w:t>
      </w:r>
      <w:proofErr w:type="spellStart"/>
      <w:r w:rsidRPr="001F579D">
        <w:rPr>
          <w:rFonts w:ascii="Times New Roman" w:hAnsi="Times New Roman" w:cs="Times New Roman"/>
          <w:color w:val="000000"/>
          <w:kern w:val="0"/>
          <w14:ligatures w14:val="none"/>
        </w:rPr>
        <w:t>programmes</w:t>
      </w:r>
      <w:proofErr w:type="spellEnd"/>
      <w:r w:rsidRPr="001F579D">
        <w:rPr>
          <w:rFonts w:ascii="Times New Roman" w:hAnsi="Times New Roman" w:cs="Times New Roman"/>
          <w:color w:val="000000"/>
          <w:kern w:val="0"/>
          <w14:ligatures w14:val="none"/>
        </w:rPr>
        <w:t>, namely:</w:t>
      </w:r>
    </w:p>
    <w:p w14:paraId="4B8FF48C" w14:textId="77777777" w:rsidR="001F579D" w:rsidRPr="001F579D" w:rsidRDefault="001F579D" w:rsidP="00A7476A">
      <w:pPr>
        <w:numPr>
          <w:ilvl w:val="0"/>
          <w:numId w:val="32"/>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HND I</w:t>
      </w:r>
    </w:p>
    <w:p w14:paraId="6CA56C08" w14:textId="77777777" w:rsidR="001F579D" w:rsidRPr="001F579D" w:rsidRDefault="001F579D" w:rsidP="00A7476A">
      <w:pPr>
        <w:numPr>
          <w:ilvl w:val="0"/>
          <w:numId w:val="32"/>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HND II</w:t>
      </w:r>
    </w:p>
    <w:p w14:paraId="0323A8BE" w14:textId="48E51445" w:rsidR="00FD10AF" w:rsidRPr="00FD10AF" w:rsidRDefault="00FD10AF" w:rsidP="004F74DB">
      <w:pPr>
        <w:pStyle w:val="ListParagraph"/>
        <w:spacing w:after="0" w:line="240" w:lineRule="auto"/>
        <w:rPr>
          <w:rFonts w:ascii=".AppleSystemUIFont" w:eastAsia="Times New Roman" w:hAnsi=".AppleSystemUIFont" w:cs="Times New Roman"/>
          <w:color w:val="111111"/>
          <w:kern w:val="0"/>
          <w:sz w:val="29"/>
          <w:szCs w:val="29"/>
          <w:lang w:eastAsia="en-US"/>
          <w14:ligatures w14:val="none"/>
        </w:rPr>
      </w:pPr>
      <w:r w:rsidRPr="00FD10AF">
        <w:rPr>
          <w:rFonts w:ascii=".AppleSystemUIFont" w:eastAsia="Times New Roman" w:hAnsi=".AppleSystemUIFont" w:cs="Times New Roman"/>
          <w:color w:val="111111"/>
          <w:kern w:val="0"/>
          <w:sz w:val="29"/>
          <w:szCs w:val="29"/>
          <w:lang w:eastAsia="en-US"/>
          <w14:ligatures w14:val="none"/>
        </w:rPr>
        <w:t>HND I and HND II students were included in the study because they represent a substantial segment of the undergraduate population in IMT. Their selection was intended to ensure representative coverage of polytechnic undergraduates within the study population</w:t>
      </w:r>
      <w:r w:rsidR="002E3DED">
        <w:rPr>
          <w:rFonts w:ascii=".AppleSystemUIFont" w:eastAsia="Times New Roman" w:hAnsi=".AppleSystemUIFont" w:cs="Times New Roman"/>
          <w:color w:val="111111"/>
          <w:kern w:val="0"/>
          <w:sz w:val="29"/>
          <w:szCs w:val="29"/>
          <w:lang w:eastAsia="en-US"/>
          <w14:ligatures w14:val="none"/>
        </w:rPr>
        <w:t>.</w:t>
      </w:r>
      <w:r w:rsidR="005C6305">
        <w:rPr>
          <w:rFonts w:ascii=".AppleSystemUIFont" w:eastAsia="Times New Roman" w:hAnsi=".AppleSystemUIFont" w:cs="Times New Roman"/>
          <w:color w:val="111111"/>
          <w:kern w:val="0"/>
          <w:sz w:val="29"/>
          <w:szCs w:val="29"/>
          <w:lang w:eastAsia="en-US"/>
          <w14:ligatures w14:val="none"/>
        </w:rPr>
        <w:t xml:space="preserve"> These represent the academic levels considered </w:t>
      </w:r>
      <w:r w:rsidR="00B83A13">
        <w:rPr>
          <w:rFonts w:ascii=".AppleSystemUIFont" w:eastAsia="Times New Roman" w:hAnsi=".AppleSystemUIFont" w:cs="Times New Roman"/>
          <w:color w:val="111111"/>
          <w:kern w:val="0"/>
          <w:sz w:val="29"/>
          <w:szCs w:val="29"/>
          <w:lang w:eastAsia="en-US"/>
          <w14:ligatures w14:val="none"/>
        </w:rPr>
        <w:t xml:space="preserve">for the study within the institution. </w:t>
      </w:r>
    </w:p>
    <w:p w14:paraId="4A21BFEE" w14:textId="0834A5DB" w:rsidR="004F74DB" w:rsidRDefault="004F74DB" w:rsidP="00A7476A">
      <w:pPr>
        <w:spacing w:before="100" w:beforeAutospacing="1" w:after="100" w:afterAutospacing="1" w:line="480" w:lineRule="auto"/>
        <w:jc w:val="both"/>
        <w:rPr>
          <w:rFonts w:ascii="Times New Roman" w:hAnsi="Times New Roman" w:cs="Times New Roman"/>
          <w:color w:val="000000"/>
          <w:kern w:val="0"/>
          <w14:ligatures w14:val="none"/>
        </w:rPr>
      </w:pPr>
    </w:p>
    <w:p w14:paraId="0DED90F9" w14:textId="49EDFD78"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lastRenderedPageBreak/>
        <w:t>The institution comprises the following schools:</w:t>
      </w:r>
    </w:p>
    <w:p w14:paraId="6DDF5CB2"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Art, Design and Printing Technology</w:t>
      </w:r>
    </w:p>
    <w:p w14:paraId="2CF41A5E"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Business Studies</w:t>
      </w:r>
    </w:p>
    <w:p w14:paraId="2BA44BCF"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Communication Arts</w:t>
      </w:r>
    </w:p>
    <w:p w14:paraId="58FD1EDC"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Environmental Studies</w:t>
      </w:r>
    </w:p>
    <w:p w14:paraId="0195D5E3"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Engineering</w:t>
      </w:r>
    </w:p>
    <w:p w14:paraId="6C3B1185"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Financial Studies</w:t>
      </w:r>
    </w:p>
    <w:p w14:paraId="311C1407"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School of Technology</w:t>
      </w:r>
    </w:p>
    <w:p w14:paraId="1D392763" w14:textId="77777777" w:rsidR="001F579D" w:rsidRPr="001F579D" w:rsidRDefault="001F579D" w:rsidP="00A7476A">
      <w:pPr>
        <w:numPr>
          <w:ilvl w:val="0"/>
          <w:numId w:val="33"/>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1F579D">
        <w:rPr>
          <w:rFonts w:ascii="Times New Roman" w:eastAsia="Times New Roman" w:hAnsi="Times New Roman" w:cs="Times New Roman"/>
          <w:color w:val="000000"/>
          <w:kern w:val="0"/>
          <w14:ligatures w14:val="none"/>
        </w:rPr>
        <w:t>General Studies</w:t>
      </w:r>
    </w:p>
    <w:p w14:paraId="34A8C873" w14:textId="77777777"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The population distribution of students across the schools in IMT, Enugu is presented below:</w:t>
      </w:r>
    </w:p>
    <w:p w14:paraId="4A1EA231" w14:textId="77777777" w:rsidR="001F579D" w:rsidRPr="001F579D" w:rsidRDefault="001F579D" w:rsidP="00A7476A">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3.3: Population Distribution of Students by Academic Level (IMT)</w:t>
      </w:r>
    </w:p>
    <w:tbl>
      <w:tblPr>
        <w:tblStyle w:val="TableGrid"/>
        <w:tblW w:w="0" w:type="auto"/>
        <w:tblLook w:val="04A0" w:firstRow="1" w:lastRow="0" w:firstColumn="1" w:lastColumn="0" w:noHBand="0" w:noVBand="1"/>
      </w:tblPr>
      <w:tblGrid>
        <w:gridCol w:w="1849"/>
        <w:gridCol w:w="2283"/>
      </w:tblGrid>
      <w:tr w:rsidR="001F579D" w:rsidRPr="001F579D" w14:paraId="4709B579" w14:textId="77777777" w:rsidTr="00A7476A">
        <w:tc>
          <w:tcPr>
            <w:tcW w:w="0" w:type="auto"/>
            <w:hideMark/>
          </w:tcPr>
          <w:p w14:paraId="14411768" w14:textId="77777777" w:rsidR="001F579D" w:rsidRPr="001F579D" w:rsidRDefault="001F579D" w:rsidP="00A7476A">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Academic Level</w:t>
            </w:r>
          </w:p>
        </w:tc>
        <w:tc>
          <w:tcPr>
            <w:tcW w:w="0" w:type="auto"/>
            <w:hideMark/>
          </w:tcPr>
          <w:p w14:paraId="202BAFF3" w14:textId="77777777" w:rsidR="001F579D" w:rsidRPr="001F579D" w:rsidRDefault="001F579D" w:rsidP="00A7476A">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Number of Students</w:t>
            </w:r>
          </w:p>
        </w:tc>
      </w:tr>
      <w:tr w:rsidR="001F579D" w:rsidRPr="001F579D" w14:paraId="564F3425" w14:textId="77777777" w:rsidTr="00A7476A">
        <w:tc>
          <w:tcPr>
            <w:tcW w:w="0" w:type="auto"/>
            <w:hideMark/>
          </w:tcPr>
          <w:p w14:paraId="5A83C5A3"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HND I</w:t>
            </w:r>
          </w:p>
        </w:tc>
        <w:tc>
          <w:tcPr>
            <w:tcW w:w="0" w:type="auto"/>
            <w:hideMark/>
          </w:tcPr>
          <w:p w14:paraId="0C41E086"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670</w:t>
            </w:r>
          </w:p>
        </w:tc>
      </w:tr>
      <w:tr w:rsidR="001F579D" w:rsidRPr="001F579D" w14:paraId="65C264D2" w14:textId="77777777" w:rsidTr="00A7476A">
        <w:tc>
          <w:tcPr>
            <w:tcW w:w="0" w:type="auto"/>
            <w:hideMark/>
          </w:tcPr>
          <w:p w14:paraId="37904383"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HND II</w:t>
            </w:r>
          </w:p>
        </w:tc>
        <w:tc>
          <w:tcPr>
            <w:tcW w:w="0" w:type="auto"/>
            <w:hideMark/>
          </w:tcPr>
          <w:p w14:paraId="347ACAC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698</w:t>
            </w:r>
          </w:p>
        </w:tc>
      </w:tr>
      <w:tr w:rsidR="001F579D" w:rsidRPr="001F579D" w14:paraId="13EE8CDE" w14:textId="77777777" w:rsidTr="00A7476A">
        <w:tc>
          <w:tcPr>
            <w:tcW w:w="0" w:type="auto"/>
            <w:hideMark/>
          </w:tcPr>
          <w:p w14:paraId="6DA2CA64"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193B5312"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1,368</w:t>
            </w:r>
          </w:p>
        </w:tc>
      </w:tr>
    </w:tbl>
    <w:p w14:paraId="419EE462" w14:textId="77777777"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Source: IMT Academic Planning Unit Records (2026)</w:t>
      </w:r>
    </w:p>
    <w:p w14:paraId="07AC653D" w14:textId="77777777"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Table 3.4 shows the population distribution of students across the schools in IMT, Enugu.</w:t>
      </w:r>
    </w:p>
    <w:p w14:paraId="7BB47C45" w14:textId="77777777" w:rsidR="001F579D" w:rsidRPr="001F579D" w:rsidRDefault="001F579D" w:rsidP="00A7476A">
      <w:pPr>
        <w:spacing w:before="100" w:beforeAutospacing="1" w:after="100" w:afterAutospacing="1" w:line="48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3.4: Population Distribution of Students by School in IMT, Enugu</w:t>
      </w:r>
    </w:p>
    <w:tbl>
      <w:tblPr>
        <w:tblStyle w:val="TableGrid"/>
        <w:tblW w:w="0" w:type="auto"/>
        <w:tblLook w:val="04A0" w:firstRow="1" w:lastRow="0" w:firstColumn="1" w:lastColumn="0" w:noHBand="0" w:noVBand="1"/>
      </w:tblPr>
      <w:tblGrid>
        <w:gridCol w:w="4769"/>
        <w:gridCol w:w="2197"/>
        <w:gridCol w:w="1809"/>
      </w:tblGrid>
      <w:tr w:rsidR="001F579D" w:rsidRPr="001F579D" w14:paraId="182D0AC8" w14:textId="77777777" w:rsidTr="00A7476A">
        <w:tc>
          <w:tcPr>
            <w:tcW w:w="0" w:type="auto"/>
            <w:hideMark/>
          </w:tcPr>
          <w:p w14:paraId="56105C39" w14:textId="77777777" w:rsidR="001F579D" w:rsidRPr="001F579D" w:rsidRDefault="001F579D" w:rsidP="00A7476A">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School</w:t>
            </w:r>
          </w:p>
        </w:tc>
        <w:tc>
          <w:tcPr>
            <w:tcW w:w="0" w:type="auto"/>
            <w:hideMark/>
          </w:tcPr>
          <w:p w14:paraId="4CAEEBF8" w14:textId="77777777" w:rsidR="001F579D" w:rsidRPr="001F579D" w:rsidRDefault="001F579D" w:rsidP="00A7476A">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Student Population</w:t>
            </w:r>
          </w:p>
        </w:tc>
        <w:tc>
          <w:tcPr>
            <w:tcW w:w="0" w:type="auto"/>
            <w:hideMark/>
          </w:tcPr>
          <w:p w14:paraId="6D9F6D32" w14:textId="77777777" w:rsidR="001F579D" w:rsidRPr="001F579D" w:rsidRDefault="001F579D" w:rsidP="00A7476A">
            <w:pPr>
              <w:spacing w:line="480" w:lineRule="auto"/>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Percentage (%)</w:t>
            </w:r>
          </w:p>
        </w:tc>
      </w:tr>
      <w:tr w:rsidR="001F579D" w:rsidRPr="001F579D" w14:paraId="160A2EA8" w14:textId="77777777" w:rsidTr="00A7476A">
        <w:tc>
          <w:tcPr>
            <w:tcW w:w="0" w:type="auto"/>
            <w:hideMark/>
          </w:tcPr>
          <w:p w14:paraId="130358A0"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School of Art, Design and Printing Technology</w:t>
            </w:r>
          </w:p>
        </w:tc>
        <w:tc>
          <w:tcPr>
            <w:tcW w:w="0" w:type="auto"/>
            <w:hideMark/>
          </w:tcPr>
          <w:p w14:paraId="026BADEC"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510</w:t>
            </w:r>
          </w:p>
        </w:tc>
        <w:tc>
          <w:tcPr>
            <w:tcW w:w="0" w:type="auto"/>
            <w:hideMark/>
          </w:tcPr>
          <w:p w14:paraId="77FBE842"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11.8%</w:t>
            </w:r>
          </w:p>
        </w:tc>
      </w:tr>
      <w:tr w:rsidR="001F579D" w:rsidRPr="001F579D" w14:paraId="6F1C8379" w14:textId="77777777" w:rsidTr="00A7476A">
        <w:tc>
          <w:tcPr>
            <w:tcW w:w="0" w:type="auto"/>
            <w:hideMark/>
          </w:tcPr>
          <w:p w14:paraId="1FACA50C"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School of Business Studies</w:t>
            </w:r>
          </w:p>
        </w:tc>
        <w:tc>
          <w:tcPr>
            <w:tcW w:w="0" w:type="auto"/>
            <w:hideMark/>
          </w:tcPr>
          <w:p w14:paraId="3D4471CF"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760</w:t>
            </w:r>
          </w:p>
        </w:tc>
        <w:tc>
          <w:tcPr>
            <w:tcW w:w="0" w:type="auto"/>
            <w:hideMark/>
          </w:tcPr>
          <w:p w14:paraId="05CEF1BD"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17.5%</w:t>
            </w:r>
          </w:p>
        </w:tc>
      </w:tr>
      <w:tr w:rsidR="001F579D" w:rsidRPr="001F579D" w14:paraId="18B2190C" w14:textId="77777777" w:rsidTr="00A7476A">
        <w:tc>
          <w:tcPr>
            <w:tcW w:w="0" w:type="auto"/>
            <w:hideMark/>
          </w:tcPr>
          <w:p w14:paraId="33ECB26B"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School of Communication Arts</w:t>
            </w:r>
          </w:p>
        </w:tc>
        <w:tc>
          <w:tcPr>
            <w:tcW w:w="0" w:type="auto"/>
            <w:hideMark/>
          </w:tcPr>
          <w:p w14:paraId="1A857749"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620</w:t>
            </w:r>
          </w:p>
        </w:tc>
        <w:tc>
          <w:tcPr>
            <w:tcW w:w="0" w:type="auto"/>
            <w:hideMark/>
          </w:tcPr>
          <w:p w14:paraId="0D3DD8C8"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14.3%</w:t>
            </w:r>
          </w:p>
        </w:tc>
      </w:tr>
      <w:tr w:rsidR="001F579D" w:rsidRPr="001F579D" w14:paraId="6690F9D8" w14:textId="77777777" w:rsidTr="00A7476A">
        <w:tc>
          <w:tcPr>
            <w:tcW w:w="0" w:type="auto"/>
            <w:hideMark/>
          </w:tcPr>
          <w:p w14:paraId="0377912B"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School of Environmental Studies</w:t>
            </w:r>
          </w:p>
        </w:tc>
        <w:tc>
          <w:tcPr>
            <w:tcW w:w="0" w:type="auto"/>
            <w:hideMark/>
          </w:tcPr>
          <w:p w14:paraId="1D08CDC1"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580</w:t>
            </w:r>
          </w:p>
        </w:tc>
        <w:tc>
          <w:tcPr>
            <w:tcW w:w="0" w:type="auto"/>
            <w:hideMark/>
          </w:tcPr>
          <w:p w14:paraId="75CA2240"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13.4%</w:t>
            </w:r>
          </w:p>
        </w:tc>
      </w:tr>
      <w:tr w:rsidR="001F579D" w:rsidRPr="001F579D" w14:paraId="5FF9A3EE" w14:textId="77777777" w:rsidTr="00A7476A">
        <w:tc>
          <w:tcPr>
            <w:tcW w:w="0" w:type="auto"/>
            <w:hideMark/>
          </w:tcPr>
          <w:p w14:paraId="62CDB267"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School of Engineering</w:t>
            </w:r>
          </w:p>
        </w:tc>
        <w:tc>
          <w:tcPr>
            <w:tcW w:w="0" w:type="auto"/>
            <w:hideMark/>
          </w:tcPr>
          <w:p w14:paraId="0841F895"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840</w:t>
            </w:r>
          </w:p>
        </w:tc>
        <w:tc>
          <w:tcPr>
            <w:tcW w:w="0" w:type="auto"/>
            <w:hideMark/>
          </w:tcPr>
          <w:p w14:paraId="65EA1377"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19.4%</w:t>
            </w:r>
          </w:p>
        </w:tc>
      </w:tr>
      <w:tr w:rsidR="001F579D" w:rsidRPr="001F579D" w14:paraId="2BF4B4BC" w14:textId="77777777" w:rsidTr="00A7476A">
        <w:tc>
          <w:tcPr>
            <w:tcW w:w="0" w:type="auto"/>
            <w:hideMark/>
          </w:tcPr>
          <w:p w14:paraId="0712CA4A"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School of Financial Studies</w:t>
            </w:r>
          </w:p>
        </w:tc>
        <w:tc>
          <w:tcPr>
            <w:tcW w:w="0" w:type="auto"/>
            <w:hideMark/>
          </w:tcPr>
          <w:p w14:paraId="76E730C7"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540</w:t>
            </w:r>
          </w:p>
        </w:tc>
        <w:tc>
          <w:tcPr>
            <w:tcW w:w="0" w:type="auto"/>
            <w:hideMark/>
          </w:tcPr>
          <w:p w14:paraId="1E472F77"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12.5%</w:t>
            </w:r>
          </w:p>
        </w:tc>
      </w:tr>
      <w:tr w:rsidR="001F579D" w:rsidRPr="001F579D" w14:paraId="5CA63DB6" w14:textId="77777777" w:rsidTr="00A7476A">
        <w:tc>
          <w:tcPr>
            <w:tcW w:w="0" w:type="auto"/>
            <w:hideMark/>
          </w:tcPr>
          <w:p w14:paraId="65C6553B"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lastRenderedPageBreak/>
              <w:t>School of Technology</w:t>
            </w:r>
          </w:p>
        </w:tc>
        <w:tc>
          <w:tcPr>
            <w:tcW w:w="0" w:type="auto"/>
            <w:hideMark/>
          </w:tcPr>
          <w:p w14:paraId="04C09679"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340</w:t>
            </w:r>
          </w:p>
        </w:tc>
        <w:tc>
          <w:tcPr>
            <w:tcW w:w="0" w:type="auto"/>
            <w:hideMark/>
          </w:tcPr>
          <w:p w14:paraId="6B5951DB"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7.8%</w:t>
            </w:r>
          </w:p>
        </w:tc>
      </w:tr>
      <w:tr w:rsidR="001F579D" w:rsidRPr="001F579D" w14:paraId="4FAE8A02" w14:textId="77777777" w:rsidTr="00A7476A">
        <w:tc>
          <w:tcPr>
            <w:tcW w:w="0" w:type="auto"/>
            <w:hideMark/>
          </w:tcPr>
          <w:p w14:paraId="709A5265"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General Studies</w:t>
            </w:r>
          </w:p>
        </w:tc>
        <w:tc>
          <w:tcPr>
            <w:tcW w:w="0" w:type="auto"/>
            <w:hideMark/>
          </w:tcPr>
          <w:p w14:paraId="6B57E061"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150</w:t>
            </w:r>
          </w:p>
        </w:tc>
        <w:tc>
          <w:tcPr>
            <w:tcW w:w="0" w:type="auto"/>
            <w:hideMark/>
          </w:tcPr>
          <w:p w14:paraId="2547D476"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3.3%</w:t>
            </w:r>
          </w:p>
        </w:tc>
      </w:tr>
      <w:tr w:rsidR="001F579D" w:rsidRPr="001F579D" w14:paraId="62F6980D" w14:textId="77777777" w:rsidTr="00A7476A">
        <w:tc>
          <w:tcPr>
            <w:tcW w:w="0" w:type="auto"/>
            <w:hideMark/>
          </w:tcPr>
          <w:p w14:paraId="75F15214"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45E6C3EC"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4,340</w:t>
            </w:r>
          </w:p>
        </w:tc>
        <w:tc>
          <w:tcPr>
            <w:tcW w:w="0" w:type="auto"/>
            <w:hideMark/>
          </w:tcPr>
          <w:p w14:paraId="40F71BE9" w14:textId="77777777" w:rsidR="001F579D" w:rsidRPr="001F579D" w:rsidRDefault="001F579D" w:rsidP="001F579D">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100%</w:t>
            </w:r>
          </w:p>
        </w:tc>
      </w:tr>
    </w:tbl>
    <w:p w14:paraId="293425D5" w14:textId="77777777" w:rsidR="001F579D" w:rsidRPr="001F579D" w:rsidRDefault="001F579D" w:rsidP="00A7476A">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Source: IMT Academic Planning Unit Records (2026)</w:t>
      </w:r>
    </w:p>
    <w:p w14:paraId="2B187B32" w14:textId="23C809AA"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Simple random sampling (by balloting) was employed to select one department from each of the School of Communication Arts and School of Financial Studies in the present study.</w:t>
      </w:r>
    </w:p>
    <w:p w14:paraId="653AE8E1"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The tasks were performed in the School of Communication Arts, where the departments (Mass Communication and Library and Information Science) were written on separate pieces of paper, folded, and put in a box. One was selected at random, and the department of Mass Communication was selected.</w:t>
      </w:r>
    </w:p>
    <w:p w14:paraId="2004F707"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In the School of Financial Studies, the departments (Accountancy, Insurance and Banking and Finance) were also written on separate pieces of paper, folded, and then well shuffled. Through random selection, the Department of Banking and Finance was selected.</w:t>
      </w:r>
    </w:p>
    <w:p w14:paraId="7985819C" w14:textId="77777777" w:rsidR="00AD147B" w:rsidRPr="00107B36" w:rsidRDefault="00AD147B"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The use of simple random sampling allowed that every faculty/ department had an equal chance of being selected in the study, which reduced the selection bias and increased the representativeness of the sample.</w:t>
      </w:r>
    </w:p>
    <w:p w14:paraId="7119F8C7" w14:textId="77777777" w:rsidR="001F579D" w:rsidRPr="001F579D" w:rsidRDefault="001F579D" w:rsidP="00EA1B19">
      <w:pPr>
        <w:spacing w:after="0" w:line="24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3.5: Population Distribution of Selected Departments in IMT, Enugu</w:t>
      </w:r>
    </w:p>
    <w:tbl>
      <w:tblPr>
        <w:tblStyle w:val="TableGrid"/>
        <w:tblW w:w="0" w:type="auto"/>
        <w:tblLook w:val="04A0" w:firstRow="1" w:lastRow="0" w:firstColumn="1" w:lastColumn="0" w:noHBand="0" w:noVBand="1"/>
      </w:tblPr>
      <w:tblGrid>
        <w:gridCol w:w="3783"/>
        <w:gridCol w:w="2197"/>
        <w:gridCol w:w="1809"/>
      </w:tblGrid>
      <w:tr w:rsidR="001F579D" w:rsidRPr="001F579D" w14:paraId="0960EE97" w14:textId="77777777" w:rsidTr="00A7476A">
        <w:tc>
          <w:tcPr>
            <w:tcW w:w="0" w:type="auto"/>
            <w:hideMark/>
          </w:tcPr>
          <w:p w14:paraId="0C69D5E2" w14:textId="77777777" w:rsidR="001F579D" w:rsidRPr="001F579D" w:rsidRDefault="001F579D" w:rsidP="00EA1B19">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Department</w:t>
            </w:r>
          </w:p>
        </w:tc>
        <w:tc>
          <w:tcPr>
            <w:tcW w:w="0" w:type="auto"/>
            <w:hideMark/>
          </w:tcPr>
          <w:p w14:paraId="533F035C" w14:textId="77777777" w:rsidR="001F579D" w:rsidRPr="001F579D" w:rsidRDefault="001F579D" w:rsidP="00EA1B19">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Student Population</w:t>
            </w:r>
          </w:p>
        </w:tc>
        <w:tc>
          <w:tcPr>
            <w:tcW w:w="0" w:type="auto"/>
            <w:hideMark/>
          </w:tcPr>
          <w:p w14:paraId="3370CC78" w14:textId="77777777" w:rsidR="001F579D" w:rsidRPr="001F579D" w:rsidRDefault="001F579D" w:rsidP="00EA1B19">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Percentage (%)</w:t>
            </w:r>
          </w:p>
        </w:tc>
      </w:tr>
      <w:tr w:rsidR="001F579D" w:rsidRPr="001F579D" w14:paraId="1B1D1B4D" w14:textId="77777777" w:rsidTr="00A7476A">
        <w:tc>
          <w:tcPr>
            <w:tcW w:w="0" w:type="auto"/>
            <w:hideMark/>
          </w:tcPr>
          <w:p w14:paraId="66ADC5E9"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Department of Mass Communication</w:t>
            </w:r>
          </w:p>
        </w:tc>
        <w:tc>
          <w:tcPr>
            <w:tcW w:w="0" w:type="auto"/>
            <w:hideMark/>
          </w:tcPr>
          <w:p w14:paraId="338E582F"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280</w:t>
            </w:r>
          </w:p>
        </w:tc>
        <w:tc>
          <w:tcPr>
            <w:tcW w:w="0" w:type="auto"/>
            <w:hideMark/>
          </w:tcPr>
          <w:p w14:paraId="76D9C30F"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44.3%</w:t>
            </w:r>
          </w:p>
        </w:tc>
      </w:tr>
      <w:tr w:rsidR="001F579D" w:rsidRPr="001F579D" w14:paraId="65D17731" w14:textId="77777777" w:rsidTr="00A7476A">
        <w:tc>
          <w:tcPr>
            <w:tcW w:w="0" w:type="auto"/>
            <w:hideMark/>
          </w:tcPr>
          <w:p w14:paraId="46AD0E65"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Department of Banking and Finance</w:t>
            </w:r>
          </w:p>
        </w:tc>
        <w:tc>
          <w:tcPr>
            <w:tcW w:w="0" w:type="auto"/>
            <w:hideMark/>
          </w:tcPr>
          <w:p w14:paraId="780E2615"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352</w:t>
            </w:r>
          </w:p>
        </w:tc>
        <w:tc>
          <w:tcPr>
            <w:tcW w:w="0" w:type="auto"/>
            <w:hideMark/>
          </w:tcPr>
          <w:p w14:paraId="51D7FB53"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55.7%</w:t>
            </w:r>
          </w:p>
        </w:tc>
      </w:tr>
      <w:tr w:rsidR="001F579D" w:rsidRPr="001F579D" w14:paraId="57B21735" w14:textId="77777777" w:rsidTr="00A7476A">
        <w:tc>
          <w:tcPr>
            <w:tcW w:w="0" w:type="auto"/>
            <w:hideMark/>
          </w:tcPr>
          <w:p w14:paraId="2FD67D0D"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528824ED"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632</w:t>
            </w:r>
          </w:p>
        </w:tc>
        <w:tc>
          <w:tcPr>
            <w:tcW w:w="0" w:type="auto"/>
            <w:hideMark/>
          </w:tcPr>
          <w:p w14:paraId="4BFD83B2"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100%</w:t>
            </w:r>
          </w:p>
        </w:tc>
      </w:tr>
    </w:tbl>
    <w:p w14:paraId="66313A66" w14:textId="77777777" w:rsidR="001F579D" w:rsidRPr="001F579D" w:rsidRDefault="001F579D" w:rsidP="00EA1B19">
      <w:pPr>
        <w:spacing w:after="0"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Source: IMT Student Affairs Unit Records (2026)</w:t>
      </w:r>
    </w:p>
    <w:p w14:paraId="099A3559" w14:textId="77777777" w:rsidR="001F579D" w:rsidRPr="001F579D" w:rsidRDefault="001F579D" w:rsidP="00EA1B19">
      <w:pPr>
        <w:spacing w:after="0"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The distribution of the selected population for the study is therefore presented below:</w:t>
      </w:r>
    </w:p>
    <w:p w14:paraId="7BFD4615" w14:textId="77777777" w:rsidR="001F579D" w:rsidRPr="001F579D" w:rsidRDefault="001F579D" w:rsidP="00EA1B19">
      <w:pPr>
        <w:spacing w:after="0" w:line="48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3.6: Combined Population Distribution of Selected Units</w:t>
      </w:r>
    </w:p>
    <w:tbl>
      <w:tblPr>
        <w:tblStyle w:val="TableGrid"/>
        <w:tblW w:w="0" w:type="auto"/>
        <w:tblLook w:val="04A0" w:firstRow="1" w:lastRow="0" w:firstColumn="1" w:lastColumn="0" w:noHBand="0" w:noVBand="1"/>
      </w:tblPr>
      <w:tblGrid>
        <w:gridCol w:w="5215"/>
        <w:gridCol w:w="1337"/>
      </w:tblGrid>
      <w:tr w:rsidR="001F579D" w:rsidRPr="001F579D" w14:paraId="31698CBE" w14:textId="77777777" w:rsidTr="001030DB">
        <w:tc>
          <w:tcPr>
            <w:tcW w:w="0" w:type="auto"/>
            <w:hideMark/>
          </w:tcPr>
          <w:p w14:paraId="3E76A105" w14:textId="77777777" w:rsidR="001F579D" w:rsidRPr="001F579D" w:rsidRDefault="001F579D" w:rsidP="00EA1B19">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Institution / Faculty / Department</w:t>
            </w:r>
          </w:p>
        </w:tc>
        <w:tc>
          <w:tcPr>
            <w:tcW w:w="0" w:type="auto"/>
            <w:hideMark/>
          </w:tcPr>
          <w:p w14:paraId="680C0D5D" w14:textId="77777777" w:rsidR="001F579D" w:rsidRPr="001F579D" w:rsidRDefault="001F579D" w:rsidP="00EA1B19">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Population</w:t>
            </w:r>
          </w:p>
        </w:tc>
      </w:tr>
      <w:tr w:rsidR="001F579D" w:rsidRPr="001F579D" w14:paraId="2268141A" w14:textId="77777777" w:rsidTr="001030DB">
        <w:tc>
          <w:tcPr>
            <w:tcW w:w="0" w:type="auto"/>
            <w:hideMark/>
          </w:tcPr>
          <w:p w14:paraId="39491457"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Management and Social Sciences (GOU)</w:t>
            </w:r>
          </w:p>
        </w:tc>
        <w:tc>
          <w:tcPr>
            <w:tcW w:w="0" w:type="auto"/>
            <w:hideMark/>
          </w:tcPr>
          <w:p w14:paraId="439E13BD"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620</w:t>
            </w:r>
          </w:p>
        </w:tc>
      </w:tr>
      <w:tr w:rsidR="001F579D" w:rsidRPr="001F579D" w14:paraId="7E541EB8" w14:textId="77777777" w:rsidTr="001030DB">
        <w:tc>
          <w:tcPr>
            <w:tcW w:w="0" w:type="auto"/>
            <w:hideMark/>
          </w:tcPr>
          <w:p w14:paraId="0DD7E624"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Law (GOU)</w:t>
            </w:r>
          </w:p>
        </w:tc>
        <w:tc>
          <w:tcPr>
            <w:tcW w:w="0" w:type="auto"/>
            <w:hideMark/>
          </w:tcPr>
          <w:p w14:paraId="2EA4AB80"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340</w:t>
            </w:r>
          </w:p>
        </w:tc>
      </w:tr>
      <w:tr w:rsidR="001F579D" w:rsidRPr="001F579D" w14:paraId="11FDD0EE" w14:textId="77777777" w:rsidTr="001030DB">
        <w:tc>
          <w:tcPr>
            <w:tcW w:w="0" w:type="auto"/>
            <w:hideMark/>
          </w:tcPr>
          <w:p w14:paraId="7C2B7525"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Department of Mass Communication (IMT Enugu)</w:t>
            </w:r>
          </w:p>
        </w:tc>
        <w:tc>
          <w:tcPr>
            <w:tcW w:w="0" w:type="auto"/>
            <w:hideMark/>
          </w:tcPr>
          <w:p w14:paraId="2A3A19D5"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280</w:t>
            </w:r>
          </w:p>
        </w:tc>
      </w:tr>
      <w:tr w:rsidR="001F579D" w:rsidRPr="001F579D" w14:paraId="65CF658D" w14:textId="77777777" w:rsidTr="001030DB">
        <w:tc>
          <w:tcPr>
            <w:tcW w:w="0" w:type="auto"/>
            <w:hideMark/>
          </w:tcPr>
          <w:p w14:paraId="5144F80D"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lastRenderedPageBreak/>
              <w:t>Department of Banking and Finance (IMT Enugu)</w:t>
            </w:r>
          </w:p>
        </w:tc>
        <w:tc>
          <w:tcPr>
            <w:tcW w:w="0" w:type="auto"/>
            <w:hideMark/>
          </w:tcPr>
          <w:p w14:paraId="5DECF066"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352</w:t>
            </w:r>
          </w:p>
        </w:tc>
      </w:tr>
      <w:tr w:rsidR="001F579D" w:rsidRPr="001F579D" w14:paraId="0FF5C491" w14:textId="77777777" w:rsidTr="001030DB">
        <w:tc>
          <w:tcPr>
            <w:tcW w:w="0" w:type="auto"/>
            <w:hideMark/>
          </w:tcPr>
          <w:p w14:paraId="6077ACA9"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6A27B273" w14:textId="77777777" w:rsidR="001F579D" w:rsidRPr="001F579D" w:rsidRDefault="001F579D" w:rsidP="00EA1B19">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1,592</w:t>
            </w:r>
          </w:p>
        </w:tc>
      </w:tr>
    </w:tbl>
    <w:p w14:paraId="57C314E4" w14:textId="77777777" w:rsidR="00107B36" w:rsidRPr="00107B36" w:rsidRDefault="00107B36" w:rsidP="00EA1B19">
      <w:pPr>
        <w:spacing w:after="0"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 xml:space="preserve">In this study, however, selected faculties and departments were selected from the two institutions, and a simple random sampling technique was used to limit the population. Thus, the actual study population included the students of the Faculty of Management and Social Sciences, Faculty of Law, Godfrey </w:t>
      </w:r>
      <w:proofErr w:type="spellStart"/>
      <w:r w:rsidRPr="00107B36">
        <w:rPr>
          <w:rFonts w:ascii="Times New Roman" w:hAnsi="Times New Roman" w:cs="Times New Roman"/>
          <w:color w:val="000000"/>
          <w:kern w:val="0"/>
          <w14:ligatures w14:val="none"/>
        </w:rPr>
        <w:t>Okoye</w:t>
      </w:r>
      <w:proofErr w:type="spellEnd"/>
      <w:r w:rsidRPr="00107B36">
        <w:rPr>
          <w:rFonts w:ascii="Times New Roman" w:hAnsi="Times New Roman" w:cs="Times New Roman"/>
          <w:color w:val="000000"/>
          <w:kern w:val="0"/>
          <w14:ligatures w14:val="none"/>
        </w:rPr>
        <w:t xml:space="preserve"> University, and students of the Department of Mass Communication and Department of Banking and Finance of IMT, Enugu. The total number of students in the selected units was 1,592.</w:t>
      </w:r>
    </w:p>
    <w:p w14:paraId="4748F2B6" w14:textId="79D6B2E5" w:rsidR="001F579D" w:rsidRPr="001F579D" w:rsidRDefault="001F579D" w:rsidP="001030DB">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3.5 Determination of Sample Size</w:t>
      </w:r>
    </w:p>
    <w:p w14:paraId="25861386" w14:textId="3DD40C94" w:rsidR="00107B36" w:rsidRPr="00107B36" w:rsidRDefault="009E288E" w:rsidP="001C0043">
      <w:pPr>
        <w:spacing w:after="255" w:line="480" w:lineRule="auto"/>
        <w:jc w:val="both"/>
        <w:rPr>
          <w:rFonts w:ascii="Times New Roman" w:hAnsi="Times New Roman" w:cs="Times New Roman"/>
          <w:color w:val="000000"/>
          <w:kern w:val="0"/>
          <w14:ligatures w14:val="none"/>
        </w:rPr>
      </w:pPr>
      <w:r>
        <w:rPr>
          <w:noProof/>
        </w:rPr>
        <w:drawing>
          <wp:anchor distT="0" distB="0" distL="114300" distR="114300" simplePos="0" relativeHeight="251659264" behindDoc="0" locked="0" layoutInCell="1" allowOverlap="1" wp14:anchorId="4AA2EB8B" wp14:editId="439E0C0F">
            <wp:simplePos x="0" y="0"/>
            <wp:positionH relativeFrom="column">
              <wp:posOffset>1657350</wp:posOffset>
            </wp:positionH>
            <wp:positionV relativeFrom="paragraph">
              <wp:posOffset>1652270</wp:posOffset>
            </wp:positionV>
            <wp:extent cx="3123565" cy="2762250"/>
            <wp:effectExtent l="0" t="0" r="635" b="6350"/>
            <wp:wrapTopAndBottom/>
            <wp:docPr id="1239682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82715" name=""/>
                    <pic:cNvPicPr/>
                  </pic:nvPicPr>
                  <pic:blipFill>
                    <a:blip r:embed="rId7"/>
                    <a:stretch>
                      <a:fillRect/>
                    </a:stretch>
                  </pic:blipFill>
                  <pic:spPr>
                    <a:xfrm>
                      <a:off x="0" y="0"/>
                      <a:ext cx="3123565" cy="2762250"/>
                    </a:xfrm>
                    <a:prstGeom prst="rect">
                      <a:avLst/>
                    </a:prstGeom>
                  </pic:spPr>
                </pic:pic>
              </a:graphicData>
            </a:graphic>
            <wp14:sizeRelH relativeFrom="margin">
              <wp14:pctWidth>0</wp14:pctWidth>
            </wp14:sizeRelH>
            <wp14:sizeRelV relativeFrom="margin">
              <wp14:pctHeight>0</wp14:pctHeight>
            </wp14:sizeRelV>
          </wp:anchor>
        </w:drawing>
      </w:r>
      <w:r w:rsidR="00107B36" w:rsidRPr="00107B36">
        <w:rPr>
          <w:rFonts w:ascii="Times New Roman" w:hAnsi="Times New Roman" w:cs="Times New Roman"/>
          <w:color w:val="000000"/>
          <w:kern w:val="0"/>
          <w14:ligatures w14:val="none"/>
        </w:rPr>
        <w:t xml:space="preserve">Sample size is the number of subjects that are randomly chosen to represent the population in a research study (Smith, 2022). The </w:t>
      </w:r>
      <w:proofErr w:type="spellStart"/>
      <w:r w:rsidR="00107B36" w:rsidRPr="00107B36">
        <w:rPr>
          <w:rFonts w:ascii="Times New Roman" w:hAnsi="Times New Roman" w:cs="Times New Roman"/>
          <w:color w:val="000000"/>
          <w:kern w:val="0"/>
          <w14:ligatures w14:val="none"/>
        </w:rPr>
        <w:t>Krejcie</w:t>
      </w:r>
      <w:proofErr w:type="spellEnd"/>
      <w:r w:rsidR="00107B36" w:rsidRPr="00107B36">
        <w:rPr>
          <w:rFonts w:ascii="Times New Roman" w:hAnsi="Times New Roman" w:cs="Times New Roman"/>
          <w:color w:val="000000"/>
          <w:kern w:val="0"/>
          <w14:ligatures w14:val="none"/>
        </w:rPr>
        <w:t xml:space="preserve"> and Morgan Sample Size Determination Table (1970) was used to select the sample size for this study. Based on the table, 310 individuals responded to a survey of 1,592 people. Hence, the number of respondents in this study is 310.</w:t>
      </w:r>
    </w:p>
    <w:p w14:paraId="23A7BEF8" w14:textId="351853FD" w:rsidR="00107B36" w:rsidRPr="00107B36" w:rsidRDefault="00107B36" w:rsidP="001C0043">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The number of questionnaires distributed to each selected faculty and department has been calculated using proportions based on respondents from a sample of 310.</w:t>
      </w:r>
    </w:p>
    <w:p w14:paraId="2257A21B" w14:textId="77777777" w:rsidR="001F579D" w:rsidRPr="001F579D" w:rsidRDefault="001F579D" w:rsidP="00FC2987">
      <w:pPr>
        <w:spacing w:after="0" w:line="240" w:lineRule="auto"/>
        <w:jc w:val="both"/>
        <w:outlineLvl w:val="3"/>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Table 3.7: Proportionate Distribution of Questionnaire</w:t>
      </w:r>
    </w:p>
    <w:tbl>
      <w:tblPr>
        <w:tblStyle w:val="TableGrid"/>
        <w:tblW w:w="0" w:type="auto"/>
        <w:tblLook w:val="04A0" w:firstRow="1" w:lastRow="0" w:firstColumn="1" w:lastColumn="0" w:noHBand="0" w:noVBand="1"/>
      </w:tblPr>
      <w:tblGrid>
        <w:gridCol w:w="3597"/>
        <w:gridCol w:w="1337"/>
        <w:gridCol w:w="2422"/>
        <w:gridCol w:w="1660"/>
      </w:tblGrid>
      <w:tr w:rsidR="001F579D" w:rsidRPr="001F579D" w14:paraId="0061AEEC" w14:textId="77777777" w:rsidTr="001030DB">
        <w:tc>
          <w:tcPr>
            <w:tcW w:w="0" w:type="auto"/>
            <w:hideMark/>
          </w:tcPr>
          <w:p w14:paraId="16F2A8DF" w14:textId="48E7DAF5" w:rsidR="001F579D" w:rsidRPr="001F579D" w:rsidRDefault="001F579D" w:rsidP="00FC2987">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lastRenderedPageBreak/>
              <w:t>Institution/ Faculty / Department</w:t>
            </w:r>
          </w:p>
        </w:tc>
        <w:tc>
          <w:tcPr>
            <w:tcW w:w="0" w:type="auto"/>
            <w:hideMark/>
          </w:tcPr>
          <w:p w14:paraId="76453C4A" w14:textId="77777777" w:rsidR="001F579D" w:rsidRPr="001F579D" w:rsidRDefault="001F579D" w:rsidP="00FC2987">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Population</w:t>
            </w:r>
          </w:p>
        </w:tc>
        <w:tc>
          <w:tcPr>
            <w:tcW w:w="0" w:type="auto"/>
            <w:hideMark/>
          </w:tcPr>
          <w:p w14:paraId="5926D572" w14:textId="77777777" w:rsidR="001F579D" w:rsidRPr="001F579D" w:rsidRDefault="001F579D" w:rsidP="00FC2987">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Questionnaire Allocation</w:t>
            </w:r>
          </w:p>
        </w:tc>
        <w:tc>
          <w:tcPr>
            <w:tcW w:w="0" w:type="auto"/>
            <w:hideMark/>
          </w:tcPr>
          <w:p w14:paraId="41D76C47" w14:textId="77777777" w:rsidR="001F579D" w:rsidRPr="001F579D" w:rsidRDefault="001F579D" w:rsidP="00FC2987">
            <w:pPr>
              <w:jc w:val="both"/>
              <w:rPr>
                <w:rFonts w:ascii="Times New Roman" w:eastAsia="Times New Roman" w:hAnsi="Times New Roman" w:cs="Times New Roman"/>
                <w:b/>
                <w:bCs/>
                <w:kern w:val="0"/>
                <w14:ligatures w14:val="none"/>
              </w:rPr>
            </w:pPr>
            <w:r w:rsidRPr="001F579D">
              <w:rPr>
                <w:rFonts w:ascii="Times New Roman" w:eastAsia="Times New Roman" w:hAnsi="Times New Roman" w:cs="Times New Roman"/>
                <w:b/>
                <w:bCs/>
                <w:kern w:val="0"/>
                <w14:ligatures w14:val="none"/>
              </w:rPr>
              <w:t>Percentage (%)</w:t>
            </w:r>
          </w:p>
        </w:tc>
      </w:tr>
      <w:tr w:rsidR="001F579D" w:rsidRPr="001F579D" w14:paraId="0DF3D35F" w14:textId="77777777" w:rsidTr="001030DB">
        <w:tc>
          <w:tcPr>
            <w:tcW w:w="0" w:type="auto"/>
            <w:hideMark/>
          </w:tcPr>
          <w:p w14:paraId="3E804004"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Management and Social Sciences</w:t>
            </w:r>
          </w:p>
        </w:tc>
        <w:tc>
          <w:tcPr>
            <w:tcW w:w="0" w:type="auto"/>
            <w:hideMark/>
          </w:tcPr>
          <w:p w14:paraId="5924C0B4"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620</w:t>
            </w:r>
          </w:p>
        </w:tc>
        <w:tc>
          <w:tcPr>
            <w:tcW w:w="0" w:type="auto"/>
            <w:hideMark/>
          </w:tcPr>
          <w:p w14:paraId="7201AD27"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121</w:t>
            </w:r>
          </w:p>
        </w:tc>
        <w:tc>
          <w:tcPr>
            <w:tcW w:w="0" w:type="auto"/>
            <w:hideMark/>
          </w:tcPr>
          <w:p w14:paraId="455CA35C"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39.0%</w:t>
            </w:r>
          </w:p>
        </w:tc>
      </w:tr>
      <w:tr w:rsidR="001F579D" w:rsidRPr="001F579D" w14:paraId="34302DB7" w14:textId="77777777" w:rsidTr="001030DB">
        <w:tc>
          <w:tcPr>
            <w:tcW w:w="0" w:type="auto"/>
            <w:hideMark/>
          </w:tcPr>
          <w:p w14:paraId="5E0099E8"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Faculty of Law</w:t>
            </w:r>
          </w:p>
        </w:tc>
        <w:tc>
          <w:tcPr>
            <w:tcW w:w="0" w:type="auto"/>
            <w:hideMark/>
          </w:tcPr>
          <w:p w14:paraId="581D548A"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340</w:t>
            </w:r>
          </w:p>
        </w:tc>
        <w:tc>
          <w:tcPr>
            <w:tcW w:w="0" w:type="auto"/>
            <w:hideMark/>
          </w:tcPr>
          <w:p w14:paraId="78410440"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66</w:t>
            </w:r>
          </w:p>
        </w:tc>
        <w:tc>
          <w:tcPr>
            <w:tcW w:w="0" w:type="auto"/>
            <w:hideMark/>
          </w:tcPr>
          <w:p w14:paraId="714D0E72"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21.3%</w:t>
            </w:r>
          </w:p>
        </w:tc>
      </w:tr>
      <w:tr w:rsidR="001F579D" w:rsidRPr="001F579D" w14:paraId="43308707" w14:textId="77777777" w:rsidTr="001030DB">
        <w:tc>
          <w:tcPr>
            <w:tcW w:w="0" w:type="auto"/>
            <w:hideMark/>
          </w:tcPr>
          <w:p w14:paraId="37569A86"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Department of Mass Communication</w:t>
            </w:r>
          </w:p>
        </w:tc>
        <w:tc>
          <w:tcPr>
            <w:tcW w:w="0" w:type="auto"/>
            <w:hideMark/>
          </w:tcPr>
          <w:p w14:paraId="1072E6BE"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280</w:t>
            </w:r>
          </w:p>
        </w:tc>
        <w:tc>
          <w:tcPr>
            <w:tcW w:w="0" w:type="auto"/>
            <w:hideMark/>
          </w:tcPr>
          <w:p w14:paraId="230AB542"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54</w:t>
            </w:r>
          </w:p>
        </w:tc>
        <w:tc>
          <w:tcPr>
            <w:tcW w:w="0" w:type="auto"/>
            <w:hideMark/>
          </w:tcPr>
          <w:p w14:paraId="6CD85B39"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17.4%</w:t>
            </w:r>
          </w:p>
        </w:tc>
      </w:tr>
      <w:tr w:rsidR="001F579D" w:rsidRPr="001F579D" w14:paraId="49B688A8" w14:textId="77777777" w:rsidTr="001030DB">
        <w:tc>
          <w:tcPr>
            <w:tcW w:w="0" w:type="auto"/>
            <w:hideMark/>
          </w:tcPr>
          <w:p w14:paraId="37B8F1FB"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Department of Banking and Finance</w:t>
            </w:r>
          </w:p>
        </w:tc>
        <w:tc>
          <w:tcPr>
            <w:tcW w:w="0" w:type="auto"/>
            <w:hideMark/>
          </w:tcPr>
          <w:p w14:paraId="4D280D3D"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352</w:t>
            </w:r>
          </w:p>
        </w:tc>
        <w:tc>
          <w:tcPr>
            <w:tcW w:w="0" w:type="auto"/>
            <w:hideMark/>
          </w:tcPr>
          <w:p w14:paraId="1490BBF3"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69</w:t>
            </w:r>
          </w:p>
        </w:tc>
        <w:tc>
          <w:tcPr>
            <w:tcW w:w="0" w:type="auto"/>
            <w:hideMark/>
          </w:tcPr>
          <w:p w14:paraId="0F870424"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kern w:val="0"/>
                <w14:ligatures w14:val="none"/>
              </w:rPr>
              <w:t>22.3%</w:t>
            </w:r>
          </w:p>
        </w:tc>
      </w:tr>
      <w:tr w:rsidR="001F579D" w:rsidRPr="001F579D" w14:paraId="7A992F38" w14:textId="77777777" w:rsidTr="001030DB">
        <w:tc>
          <w:tcPr>
            <w:tcW w:w="0" w:type="auto"/>
            <w:hideMark/>
          </w:tcPr>
          <w:p w14:paraId="7AA57BFB"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TOTAL</w:t>
            </w:r>
          </w:p>
        </w:tc>
        <w:tc>
          <w:tcPr>
            <w:tcW w:w="0" w:type="auto"/>
            <w:hideMark/>
          </w:tcPr>
          <w:p w14:paraId="39923C0D"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1,592</w:t>
            </w:r>
          </w:p>
        </w:tc>
        <w:tc>
          <w:tcPr>
            <w:tcW w:w="0" w:type="auto"/>
            <w:hideMark/>
          </w:tcPr>
          <w:p w14:paraId="3A169FE8"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310</w:t>
            </w:r>
          </w:p>
        </w:tc>
        <w:tc>
          <w:tcPr>
            <w:tcW w:w="0" w:type="auto"/>
            <w:hideMark/>
          </w:tcPr>
          <w:p w14:paraId="11015150" w14:textId="77777777" w:rsidR="001F579D" w:rsidRPr="001F579D" w:rsidRDefault="001F579D" w:rsidP="00FC2987">
            <w:pPr>
              <w:rPr>
                <w:rFonts w:ascii="Times New Roman" w:eastAsia="Times New Roman" w:hAnsi="Times New Roman" w:cs="Times New Roman"/>
                <w:kern w:val="0"/>
                <w14:ligatures w14:val="none"/>
              </w:rPr>
            </w:pPr>
            <w:r w:rsidRPr="001F579D">
              <w:rPr>
                <w:rFonts w:ascii="Times New Roman" w:eastAsia="Times New Roman" w:hAnsi="Times New Roman" w:cs="Times New Roman"/>
                <w:b/>
                <w:bCs/>
                <w:kern w:val="0"/>
                <w14:ligatures w14:val="none"/>
              </w:rPr>
              <w:t>100%</w:t>
            </w:r>
          </w:p>
        </w:tc>
      </w:tr>
    </w:tbl>
    <w:p w14:paraId="61B56A48" w14:textId="77777777" w:rsidR="001F579D" w:rsidRPr="001F579D" w:rsidRDefault="001F579D" w:rsidP="00386DCE">
      <w:pPr>
        <w:spacing w:before="100" w:beforeAutospacing="1" w:after="100" w:afterAutospacing="1" w:line="480" w:lineRule="auto"/>
        <w:jc w:val="both"/>
        <w:rPr>
          <w:rFonts w:ascii="Times New Roman" w:hAnsi="Times New Roman" w:cs="Times New Roman"/>
          <w:color w:val="000000"/>
          <w:kern w:val="0"/>
          <w14:ligatures w14:val="none"/>
        </w:rPr>
      </w:pPr>
      <w:r w:rsidRPr="001F579D">
        <w:rPr>
          <w:rFonts w:ascii="Times New Roman" w:hAnsi="Times New Roman" w:cs="Times New Roman"/>
          <w:color w:val="000000"/>
          <w:kern w:val="0"/>
          <w14:ligatures w14:val="none"/>
        </w:rPr>
        <w:t xml:space="preserve">From the above distribution, 187 questionnaires were allocated to Godfrey </w:t>
      </w:r>
      <w:proofErr w:type="spellStart"/>
      <w:r w:rsidRPr="001F579D">
        <w:rPr>
          <w:rFonts w:ascii="Times New Roman" w:hAnsi="Times New Roman" w:cs="Times New Roman"/>
          <w:color w:val="000000"/>
          <w:kern w:val="0"/>
          <w14:ligatures w14:val="none"/>
        </w:rPr>
        <w:t>Okoye</w:t>
      </w:r>
      <w:proofErr w:type="spellEnd"/>
      <w:r w:rsidRPr="001F579D">
        <w:rPr>
          <w:rFonts w:ascii="Times New Roman" w:hAnsi="Times New Roman" w:cs="Times New Roman"/>
          <w:color w:val="000000"/>
          <w:kern w:val="0"/>
          <w14:ligatures w14:val="none"/>
        </w:rPr>
        <w:t xml:space="preserve"> University, while 123 questionnaires were allocated to IMT, Enugu.</w:t>
      </w:r>
    </w:p>
    <w:p w14:paraId="174748AD" w14:textId="77777777" w:rsidR="001957BF" w:rsidRDefault="001F579D" w:rsidP="001957BF">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3.6 Sampling Techniques</w:t>
      </w:r>
    </w:p>
    <w:p w14:paraId="5B916597" w14:textId="422A23D7" w:rsidR="00107B36" w:rsidRPr="00107B36" w:rsidRDefault="00107B36" w:rsidP="00107B36">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This study used the multi-stage sampling technique. This included simple random sampling (balloting), stratified random sampling (proportional)</w:t>
      </w:r>
      <w:r w:rsidR="007513A4">
        <w:rPr>
          <w:rFonts w:ascii="Times New Roman" w:hAnsi="Times New Roman" w:cs="Times New Roman"/>
          <w:color w:val="000000"/>
          <w:kern w:val="0"/>
          <w14:ligatures w14:val="none"/>
        </w:rPr>
        <w:t xml:space="preserve">. </w:t>
      </w:r>
    </w:p>
    <w:p w14:paraId="6AEF1B59" w14:textId="50ED0A78" w:rsidR="00107B36" w:rsidRPr="00AD147B" w:rsidRDefault="00107B36" w:rsidP="00AD147B">
      <w:pPr>
        <w:spacing w:after="255" w:line="480" w:lineRule="auto"/>
        <w:jc w:val="both"/>
        <w:rPr>
          <w:rFonts w:ascii="Times New Roman" w:hAnsi="Times New Roman" w:cs="Times New Roman"/>
          <w:color w:val="000000"/>
          <w:kern w:val="0"/>
          <w14:ligatures w14:val="none"/>
        </w:rPr>
      </w:pPr>
      <w:r w:rsidRPr="00107B36">
        <w:rPr>
          <w:rFonts w:ascii="Times New Roman" w:hAnsi="Times New Roman" w:cs="Times New Roman"/>
          <w:color w:val="000000"/>
          <w:kern w:val="0"/>
          <w14:ligatures w14:val="none"/>
        </w:rPr>
        <w:t>In the first stage, simple random sampling was used to select the study units. All the names of the various faculties were written on separate pieces of paper and then folded in the same way so as not to be identified, put in a container, and mixed well. Two faculties were chosen without replacement from the possible faculties using simple random sampling. The faculties chosen were the Faculty of Management and Social Sciences and the Faculty of Law.</w:t>
      </w:r>
    </w:p>
    <w:p w14:paraId="7BA9D9D8"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The same simple random sampling technique was used at the school level at the Institute of Management and Technology (IMT), Enugu. The departments of Mass Communication and Library and Information Science of the School of Communication Arts were written on separate paper and folded in a uniform manner, put into a container, and shaken thoroughly. One department was selected at random and the Department of Mass Communication was selected. The departments within the School of Financial Studies (SFS) – Accountancy, Insurance, Banking and Finance – were similarly written on separate pieces of paper, folded in </w:t>
      </w:r>
      <w:r w:rsidRPr="00337F3B">
        <w:rPr>
          <w:rFonts w:ascii="Times New Roman" w:hAnsi="Times New Roman" w:cs="Times New Roman"/>
          <w:color w:val="000000"/>
          <w:kern w:val="0"/>
          <w14:ligatures w14:val="none"/>
        </w:rPr>
        <w:lastRenderedPageBreak/>
        <w:t>the same manner, placed in a container and well shuffled. The department was randomly selected, and the Department of Banking and Finance was selected.</w:t>
      </w:r>
    </w:p>
    <w:p w14:paraId="3E1729DB"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The second stage was proportionate stratified random sampling, which led to the selection of the number of questionnaires to be administered to respondents in each faculty and department. This was done by using the population size of each unit as would be presented in Table 3.7. The allocation was done in such a way that each unit was fairly represented based on the population. </w:t>
      </w:r>
    </w:p>
    <w:p w14:paraId="1E5A3847" w14:textId="77777777" w:rsidR="00982ACB" w:rsidRPr="0007327B" w:rsidRDefault="00982ACB" w:rsidP="008414BF">
      <w:pPr>
        <w:spacing w:after="255" w:line="480" w:lineRule="auto"/>
        <w:jc w:val="both"/>
        <w:rPr>
          <w:rFonts w:ascii="Times New Roman" w:hAnsi="Times New Roman" w:cs="Times New Roman"/>
          <w:b/>
          <w:bCs/>
          <w:color w:val="000000"/>
          <w:kern w:val="0"/>
          <w14:ligatures w14:val="none"/>
        </w:rPr>
      </w:pPr>
      <w:r w:rsidRPr="0007327B">
        <w:rPr>
          <w:rFonts w:ascii="Times New Roman" w:hAnsi="Times New Roman" w:cs="Times New Roman"/>
          <w:b/>
          <w:bCs/>
          <w:color w:val="000000"/>
          <w:kern w:val="0"/>
          <w14:ligatures w14:val="none"/>
        </w:rPr>
        <w:t>3.7 Method of Data Collection</w:t>
      </w:r>
    </w:p>
    <w:p w14:paraId="2E417CC8" w14:textId="5DC65FE8"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In this study, the instrument employed for data collection was structured questionnaire, which was titled "Questionnaire on the Influence of TikTok Fashion Content on Fashion Preferences among Undergraduates in Enugu Metropolis. The questionnaire was framed in the 4 point </w:t>
      </w:r>
      <w:proofErr w:type="spellStart"/>
      <w:r w:rsidRPr="00337F3B">
        <w:rPr>
          <w:rFonts w:ascii="Times New Roman" w:hAnsi="Times New Roman" w:cs="Times New Roman"/>
          <w:color w:val="000000"/>
          <w:kern w:val="0"/>
          <w14:ligatures w14:val="none"/>
        </w:rPr>
        <w:t>Likert</w:t>
      </w:r>
      <w:proofErr w:type="spellEnd"/>
      <w:r w:rsidRPr="00337F3B">
        <w:rPr>
          <w:rFonts w:ascii="Times New Roman" w:hAnsi="Times New Roman" w:cs="Times New Roman"/>
          <w:color w:val="000000"/>
          <w:kern w:val="0"/>
          <w14:ligatures w14:val="none"/>
        </w:rPr>
        <w:t xml:space="preserve"> scale format with Strongly Agree (SA) to Strongly Disagree (SD). In this format, the researcher was able to quantify the perception, attitude, and motivation of the respondents towards TikTok fashion content and their own fashion choices and behaviors.</w:t>
      </w:r>
    </w:p>
    <w:p w14:paraId="215CDE7F"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The questionnaire has been split into two sections. Demographic details of the respondents were included in Section A, which included information on gender, age, institution, faculty, and level of study of the respondents. Section B focused on the main concerns of the study and was organized according to the four specific objectives for the research. It contained questions about:</w:t>
      </w:r>
    </w:p>
    <w:p w14:paraId="02D07FD0"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1. How much the respondents were exposed to fashion-related content on TikTok;</w:t>
      </w:r>
    </w:p>
    <w:p w14:paraId="13C40197" w14:textId="7F22CF43"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2. </w:t>
      </w:r>
      <w:r w:rsidR="00515ED7">
        <w:rPr>
          <w:rFonts w:ascii="Times New Roman" w:hAnsi="Times New Roman" w:cs="Times New Roman"/>
          <w:color w:val="000000"/>
          <w:kern w:val="0"/>
          <w14:ligatures w14:val="none"/>
        </w:rPr>
        <w:t>H</w:t>
      </w:r>
      <w:r w:rsidRPr="00337F3B">
        <w:rPr>
          <w:rFonts w:ascii="Times New Roman" w:hAnsi="Times New Roman" w:cs="Times New Roman"/>
          <w:color w:val="000000"/>
          <w:kern w:val="0"/>
          <w14:ligatures w14:val="none"/>
        </w:rPr>
        <w:t>ow TikTok fashion content has impacted their dress and style; and</w:t>
      </w:r>
    </w:p>
    <w:p w14:paraId="617DCC15"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lastRenderedPageBreak/>
        <w:t>3. Their favorite types of fashion-related content on TikTok (such as outfit hauls, styling tutorials, influencer looks, fashion challenges, and thrift flips);</w:t>
      </w:r>
    </w:p>
    <w:p w14:paraId="320B2463" w14:textId="56237839"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4. </w:t>
      </w:r>
      <w:r w:rsidR="00515ED7">
        <w:rPr>
          <w:rFonts w:ascii="Times New Roman" w:hAnsi="Times New Roman" w:cs="Times New Roman"/>
          <w:color w:val="000000"/>
          <w:kern w:val="0"/>
          <w14:ligatures w14:val="none"/>
        </w:rPr>
        <w:t>T</w:t>
      </w:r>
      <w:r w:rsidRPr="00337F3B">
        <w:rPr>
          <w:rFonts w:ascii="Times New Roman" w:hAnsi="Times New Roman" w:cs="Times New Roman"/>
          <w:color w:val="000000"/>
          <w:kern w:val="0"/>
          <w14:ligatures w14:val="none"/>
        </w:rPr>
        <w:t xml:space="preserve">he reasons behind why they are motivated to follow the fashion trend promoted via TikTok (peer influence, influencer credibility, the look, the cost, the </w:t>
      </w:r>
      <w:proofErr w:type="spellStart"/>
      <w:r w:rsidRPr="00337F3B">
        <w:rPr>
          <w:rFonts w:ascii="Times New Roman" w:hAnsi="Times New Roman" w:cs="Times New Roman"/>
          <w:color w:val="000000"/>
          <w:kern w:val="0"/>
          <w14:ligatures w14:val="none"/>
        </w:rPr>
        <w:t>virality</w:t>
      </w:r>
      <w:proofErr w:type="spellEnd"/>
      <w:r w:rsidRPr="00337F3B">
        <w:rPr>
          <w:rFonts w:ascii="Times New Roman" w:hAnsi="Times New Roman" w:cs="Times New Roman"/>
          <w:color w:val="000000"/>
          <w:kern w:val="0"/>
          <w14:ligatures w14:val="none"/>
        </w:rPr>
        <w:t>, and the need for social validation).</w:t>
      </w:r>
    </w:p>
    <w:p w14:paraId="707FACE0" w14:textId="038D5B06"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The instrument was designed in a way to make the respondents understand what they are being asked and to make it easy for them to respond. The study was conducted by administering structured questionnaires that were created with Google Forms (Google Forms Central) and sent to the selected respondents in the Faculty of Management and Social Sciences of Godfrey </w:t>
      </w:r>
      <w:proofErr w:type="spellStart"/>
      <w:r w:rsidRPr="00337F3B">
        <w:rPr>
          <w:rFonts w:ascii="Times New Roman" w:hAnsi="Times New Roman" w:cs="Times New Roman"/>
          <w:color w:val="000000"/>
          <w:kern w:val="0"/>
          <w14:ligatures w14:val="none"/>
        </w:rPr>
        <w:t>Okoye</w:t>
      </w:r>
      <w:proofErr w:type="spellEnd"/>
      <w:r w:rsidRPr="00337F3B">
        <w:rPr>
          <w:rFonts w:ascii="Times New Roman" w:hAnsi="Times New Roman" w:cs="Times New Roman"/>
          <w:color w:val="000000"/>
          <w:kern w:val="0"/>
          <w14:ligatures w14:val="none"/>
        </w:rPr>
        <w:t xml:space="preserve"> University, the Faculty of Law, Godfrey </w:t>
      </w:r>
      <w:proofErr w:type="spellStart"/>
      <w:r w:rsidRPr="00337F3B">
        <w:rPr>
          <w:rFonts w:ascii="Times New Roman" w:hAnsi="Times New Roman" w:cs="Times New Roman"/>
          <w:color w:val="000000"/>
          <w:kern w:val="0"/>
          <w14:ligatures w14:val="none"/>
        </w:rPr>
        <w:t>Okoye</w:t>
      </w:r>
      <w:proofErr w:type="spellEnd"/>
      <w:r w:rsidRPr="00337F3B">
        <w:rPr>
          <w:rFonts w:ascii="Times New Roman" w:hAnsi="Times New Roman" w:cs="Times New Roman"/>
          <w:color w:val="000000"/>
          <w:kern w:val="0"/>
          <w14:ligatures w14:val="none"/>
        </w:rPr>
        <w:t xml:space="preserve"> University, and the Department of Mass Communication and the Department of Banking and Finance, IMT (</w:t>
      </w:r>
      <w:r w:rsidR="00BB67B6">
        <w:rPr>
          <w:rFonts w:ascii="Times New Roman" w:hAnsi="Times New Roman" w:cs="Times New Roman"/>
          <w:color w:val="000000"/>
          <w:kern w:val="0"/>
          <w14:ligatures w14:val="none"/>
        </w:rPr>
        <w:t xml:space="preserve">Institute </w:t>
      </w:r>
      <w:r w:rsidR="006F579B">
        <w:rPr>
          <w:rFonts w:ascii="Times New Roman" w:hAnsi="Times New Roman" w:cs="Times New Roman"/>
          <w:color w:val="000000"/>
          <w:kern w:val="0"/>
          <w14:ligatures w14:val="none"/>
        </w:rPr>
        <w:t>of Management Technology</w:t>
      </w:r>
      <w:r w:rsidRPr="00337F3B">
        <w:rPr>
          <w:rFonts w:ascii="Times New Roman" w:hAnsi="Times New Roman" w:cs="Times New Roman"/>
          <w:color w:val="000000"/>
          <w:kern w:val="0"/>
          <w14:ligatures w14:val="none"/>
        </w:rPr>
        <w:t>), Enugu.</w:t>
      </w:r>
    </w:p>
    <w:p w14:paraId="57277C0B" w14:textId="77777777" w:rsidR="000E46AD" w:rsidRPr="000E46AD" w:rsidRDefault="000E46AD" w:rsidP="003071CF">
      <w:pPr>
        <w:spacing w:after="0" w:line="360" w:lineRule="auto"/>
        <w:rPr>
          <w:rFonts w:ascii=".AppleSystemUIFont" w:eastAsia="Times New Roman" w:hAnsi=".AppleSystemUIFont" w:cs="Times New Roman"/>
          <w:color w:val="111111"/>
          <w:kern w:val="0"/>
          <w:sz w:val="29"/>
          <w:szCs w:val="29"/>
          <w:lang w:eastAsia="en-US"/>
          <w14:ligatures w14:val="none"/>
        </w:rPr>
      </w:pPr>
      <w:r w:rsidRPr="000E46AD">
        <w:rPr>
          <w:rFonts w:ascii=".AppleSystemUIFont" w:eastAsia="Times New Roman" w:hAnsi=".AppleSystemUIFont" w:cs="Times New Roman"/>
          <w:color w:val="111111"/>
          <w:kern w:val="0"/>
          <w:sz w:val="29"/>
          <w:szCs w:val="29"/>
          <w:lang w:eastAsia="en-US"/>
          <w14:ligatures w14:val="none"/>
        </w:rPr>
        <w:t>Following the selection of respondents through the adopted sampling procedure, the researcher generated the questionnaire using Google Forms and distributed the questionnaire link electronically to the selected respondents in the sampled faculties and departments. The link was shared through online communication platforms such as WhatsApp and Telegram, which are commonly used by students for academic and social interactions. To ensure compliance with the determined sample size, the researcher monitored the response rate and discontinued data collection upon attaining the required number of respondents. This facilitated easy access to the questionnaire and enhanced the efficiency of data collection.</w:t>
      </w:r>
    </w:p>
    <w:p w14:paraId="4A3BCD13"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lastRenderedPageBreak/>
        <w:t xml:space="preserve">The respondents were sufficiently informed of the purpose of the study, and their responses to the items of the questionnaire were clearly explained before administering the questionnaire. This was to </w:t>
      </w:r>
      <w:proofErr w:type="spellStart"/>
      <w:r w:rsidRPr="00337F3B">
        <w:rPr>
          <w:rFonts w:ascii="Times New Roman" w:hAnsi="Times New Roman" w:cs="Times New Roman"/>
          <w:color w:val="000000"/>
          <w:kern w:val="0"/>
          <w14:ligatures w14:val="none"/>
        </w:rPr>
        <w:t>minimise</w:t>
      </w:r>
      <w:proofErr w:type="spellEnd"/>
      <w:r w:rsidRPr="00337F3B">
        <w:rPr>
          <w:rFonts w:ascii="Times New Roman" w:hAnsi="Times New Roman" w:cs="Times New Roman"/>
          <w:color w:val="000000"/>
          <w:kern w:val="0"/>
          <w14:ligatures w14:val="none"/>
        </w:rPr>
        <w:t xml:space="preserve"> confusion and elicit appropriate and accurate answers.</w:t>
      </w:r>
    </w:p>
    <w:p w14:paraId="24EC7CD6" w14:textId="37611561"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The Google Forms allowed the respondents to fill in the form online, at their own time and place, and the answers were immediately recorded and stored electronically for later retrieval and analysis. This approach also ensured there was less loss or damage to the questionnaires and helped to increase the study's response rate.</w:t>
      </w:r>
      <w:r w:rsidR="00FC2987">
        <w:rPr>
          <w:rFonts w:ascii="Times New Roman" w:hAnsi="Times New Roman" w:cs="Times New Roman"/>
          <w:color w:val="000000"/>
          <w:kern w:val="0"/>
          <w14:ligatures w14:val="none"/>
        </w:rPr>
        <w:t xml:space="preserve"> </w:t>
      </w:r>
      <w:r w:rsidRPr="00337F3B">
        <w:rPr>
          <w:rFonts w:ascii="Times New Roman" w:hAnsi="Times New Roman" w:cs="Times New Roman"/>
          <w:color w:val="000000"/>
          <w:kern w:val="0"/>
          <w14:ligatures w14:val="none"/>
        </w:rPr>
        <w:t>In addition, all information given by respondents was kept confidential. They were all told that their answers were for academic purposes only, and throughout the research process, they were not identified, and anonymity was ensured to encourage honest and unbiased responses.</w:t>
      </w:r>
    </w:p>
    <w:p w14:paraId="748FC07C" w14:textId="77777777" w:rsidR="009F56AF" w:rsidRPr="0007327B" w:rsidRDefault="009F56AF" w:rsidP="008414BF">
      <w:pPr>
        <w:spacing w:after="255" w:line="480" w:lineRule="auto"/>
        <w:jc w:val="both"/>
        <w:rPr>
          <w:rFonts w:ascii="Times New Roman" w:hAnsi="Times New Roman" w:cs="Times New Roman"/>
          <w:b/>
          <w:bCs/>
          <w:color w:val="000000"/>
          <w:kern w:val="0"/>
          <w14:ligatures w14:val="none"/>
        </w:rPr>
      </w:pPr>
      <w:r w:rsidRPr="0007327B">
        <w:rPr>
          <w:rFonts w:ascii="Times New Roman" w:hAnsi="Times New Roman" w:cs="Times New Roman"/>
          <w:b/>
          <w:bCs/>
          <w:color w:val="000000"/>
          <w:kern w:val="0"/>
          <w14:ligatures w14:val="none"/>
        </w:rPr>
        <w:t>3.8 Validity of the Instrument</w:t>
      </w:r>
    </w:p>
    <w:p w14:paraId="3DE9284D" w14:textId="5307FD5D"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Face validity was used to test the validity of the research instrument. The questionnaire was given to two lecturers of the Department of Mass Communication and the research supervisor for proper evaluation and scrutiny. Their evaluations were based on the clarity, relevance, suitability, and appropriateness of the items in the questionnaire with the objectives and research questions of the study. The corrections, observations, and suggestions made by the validators were carefully made and incorporated in the final version of the questionnaire to ensure that it measures what it is designed to measure.</w:t>
      </w:r>
    </w:p>
    <w:p w14:paraId="523B4D81" w14:textId="77777777" w:rsidR="008414BF" w:rsidRPr="0007327B" w:rsidRDefault="008414BF" w:rsidP="008414BF">
      <w:pPr>
        <w:spacing w:after="255" w:line="480" w:lineRule="auto"/>
        <w:jc w:val="both"/>
        <w:rPr>
          <w:rFonts w:ascii="Times New Roman" w:hAnsi="Times New Roman" w:cs="Times New Roman"/>
          <w:b/>
          <w:bCs/>
          <w:color w:val="000000"/>
          <w:kern w:val="0"/>
          <w14:ligatures w14:val="none"/>
        </w:rPr>
      </w:pPr>
      <w:r w:rsidRPr="0007327B">
        <w:rPr>
          <w:rFonts w:ascii="Times New Roman" w:hAnsi="Times New Roman" w:cs="Times New Roman"/>
          <w:b/>
          <w:bCs/>
          <w:color w:val="000000"/>
          <w:kern w:val="0"/>
          <w14:ligatures w14:val="none"/>
        </w:rPr>
        <w:t>3.9 Reliability of the Instrument</w:t>
      </w:r>
    </w:p>
    <w:p w14:paraId="29944DC0" w14:textId="3A907091"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Reliability is a measure of the stability of the research instrument to measure what it is meant to measure. The </w:t>
      </w:r>
      <w:proofErr w:type="spellStart"/>
      <w:r w:rsidRPr="00337F3B">
        <w:rPr>
          <w:rFonts w:ascii="Times New Roman" w:hAnsi="Times New Roman" w:cs="Times New Roman"/>
          <w:color w:val="000000"/>
          <w:kern w:val="0"/>
          <w14:ligatures w14:val="none"/>
        </w:rPr>
        <w:t>Cronbach's</w:t>
      </w:r>
      <w:proofErr w:type="spellEnd"/>
      <w:r w:rsidRPr="00337F3B">
        <w:rPr>
          <w:rFonts w:ascii="Times New Roman" w:hAnsi="Times New Roman" w:cs="Times New Roman"/>
          <w:color w:val="000000"/>
          <w:kern w:val="0"/>
          <w14:ligatures w14:val="none"/>
        </w:rPr>
        <w:t xml:space="preserve"> alpha method was used in this study to test the internal consistency of the instrument, which was to determine the reliability of the questionnaire.</w:t>
      </w:r>
    </w:p>
    <w:p w14:paraId="397796F1" w14:textId="77777777" w:rsidR="00337F3B" w:rsidRPr="00337F3B"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lastRenderedPageBreak/>
        <w:t>The instrument was administered to 90 students from the Departments of Mass Communication and Law, Enugu State University of Science and Technology (ESUT) who were randomly selected in order to establish the reliability of the instrument. The respondents included 10 learners from each level of study to provide adequate representation across the various levels of study.</w:t>
      </w:r>
    </w:p>
    <w:p w14:paraId="0AA014CF" w14:textId="49DE99BF" w:rsidR="001F579D" w:rsidRPr="008414BF" w:rsidRDefault="00337F3B" w:rsidP="008414BF">
      <w:pPr>
        <w:spacing w:after="255" w:line="480" w:lineRule="auto"/>
        <w:jc w:val="both"/>
        <w:rPr>
          <w:rFonts w:ascii="Times New Roman" w:hAnsi="Times New Roman" w:cs="Times New Roman"/>
          <w:color w:val="000000"/>
          <w:kern w:val="0"/>
          <w14:ligatures w14:val="none"/>
        </w:rPr>
      </w:pPr>
      <w:r w:rsidRPr="00337F3B">
        <w:rPr>
          <w:rFonts w:ascii="Times New Roman" w:hAnsi="Times New Roman" w:cs="Times New Roman"/>
          <w:color w:val="000000"/>
          <w:kern w:val="0"/>
          <w14:ligatures w14:val="none"/>
        </w:rPr>
        <w:t xml:space="preserve">The selected students were administered the questionnaire, and the responses obtained were </w:t>
      </w:r>
      <w:proofErr w:type="spellStart"/>
      <w:r w:rsidRPr="00337F3B">
        <w:rPr>
          <w:rFonts w:ascii="Times New Roman" w:hAnsi="Times New Roman" w:cs="Times New Roman"/>
          <w:color w:val="000000"/>
          <w:kern w:val="0"/>
          <w14:ligatures w14:val="none"/>
        </w:rPr>
        <w:t>analysed</w:t>
      </w:r>
      <w:proofErr w:type="spellEnd"/>
      <w:r w:rsidRPr="00337F3B">
        <w:rPr>
          <w:rFonts w:ascii="Times New Roman" w:hAnsi="Times New Roman" w:cs="Times New Roman"/>
          <w:color w:val="000000"/>
          <w:kern w:val="0"/>
          <w14:ligatures w14:val="none"/>
        </w:rPr>
        <w:t xml:space="preserve"> using </w:t>
      </w:r>
      <w:proofErr w:type="spellStart"/>
      <w:r w:rsidRPr="00337F3B">
        <w:rPr>
          <w:rFonts w:ascii="Times New Roman" w:hAnsi="Times New Roman" w:cs="Times New Roman"/>
          <w:color w:val="000000"/>
          <w:kern w:val="0"/>
          <w14:ligatures w14:val="none"/>
        </w:rPr>
        <w:t>Cronbach's</w:t>
      </w:r>
      <w:proofErr w:type="spellEnd"/>
      <w:r w:rsidRPr="00337F3B">
        <w:rPr>
          <w:rFonts w:ascii="Times New Roman" w:hAnsi="Times New Roman" w:cs="Times New Roman"/>
          <w:color w:val="000000"/>
          <w:kern w:val="0"/>
          <w14:ligatures w14:val="none"/>
        </w:rPr>
        <w:t xml:space="preserve"> alpha reliability analysis. The reliability coefficient obtained was 0.82, which signified that the instrument was highly reliable in terms of internal consistency.</w:t>
      </w:r>
      <w:r w:rsidRPr="008414BF">
        <w:rPr>
          <w:rFonts w:ascii="Times New Roman" w:hAnsi="Times New Roman" w:cs="Times New Roman"/>
          <w:color w:val="000000"/>
          <w:kern w:val="0"/>
          <w14:ligatures w14:val="none"/>
        </w:rPr>
        <w:t xml:space="preserve"> </w:t>
      </w:r>
      <w:r w:rsidR="001F579D" w:rsidRPr="008414BF">
        <w:rPr>
          <w:rFonts w:ascii="Times New Roman" w:hAnsi="Times New Roman" w:cs="Times New Roman"/>
          <w:color w:val="000000"/>
          <w:kern w:val="0"/>
          <w14:ligatures w14:val="none"/>
        </w:rPr>
        <w:t>Since the coefficient exceeded the acceptable benchmark of 0.70, the instrument was considered reliable and suitable for data collection in the study.</w:t>
      </w:r>
    </w:p>
    <w:p w14:paraId="3A4B104F" w14:textId="5FAD6D8B" w:rsidR="001F579D" w:rsidRPr="001F579D" w:rsidRDefault="001F579D" w:rsidP="00DC32E4">
      <w:pPr>
        <w:spacing w:after="0" w:line="480" w:lineRule="auto"/>
        <w:jc w:val="both"/>
        <w:outlineLvl w:val="2"/>
        <w:rPr>
          <w:rFonts w:ascii="Times New Roman" w:eastAsia="Times New Roman" w:hAnsi="Times New Roman" w:cs="Times New Roman"/>
          <w:b/>
          <w:bCs/>
          <w:color w:val="000000"/>
          <w:kern w:val="0"/>
          <w14:ligatures w14:val="none"/>
        </w:rPr>
      </w:pPr>
      <w:r w:rsidRPr="001F579D">
        <w:rPr>
          <w:rFonts w:ascii="Times New Roman" w:eastAsia="Times New Roman" w:hAnsi="Times New Roman" w:cs="Times New Roman"/>
          <w:b/>
          <w:bCs/>
          <w:color w:val="000000"/>
          <w:kern w:val="0"/>
          <w14:ligatures w14:val="none"/>
        </w:rPr>
        <w:t>3.10 Method of Data Analysis</w:t>
      </w:r>
    </w:p>
    <w:p w14:paraId="421C7756" w14:textId="08515DDD" w:rsidR="00AF7B8F" w:rsidRPr="00AF7B8F" w:rsidRDefault="00AF7B8F" w:rsidP="00AF7B8F">
      <w:pPr>
        <w:spacing w:after="255" w:line="480" w:lineRule="auto"/>
        <w:jc w:val="both"/>
        <w:rPr>
          <w:rFonts w:ascii="Times New Roman" w:hAnsi="Times New Roman" w:cs="Times New Roman"/>
          <w:color w:val="000000"/>
          <w:kern w:val="0"/>
          <w14:ligatures w14:val="none"/>
        </w:rPr>
      </w:pPr>
      <w:r w:rsidRPr="00AF7B8F">
        <w:rPr>
          <w:rFonts w:ascii="Times New Roman" w:hAnsi="Times New Roman" w:cs="Times New Roman"/>
          <w:color w:val="000000"/>
          <w:kern w:val="0"/>
          <w14:ligatures w14:val="none"/>
        </w:rPr>
        <w:t>The researcher used the descriptive method for analyzing the data. Data obtained from the respondents were analyzed through the use of frequency tables, simple percentages, and mean scores. Simple percentages were the method used for the analysis of the demographic data of the respondents. Mean scores, then again, were the basis for answering the research questions.</w:t>
      </w:r>
    </w:p>
    <w:p w14:paraId="44E156B1" w14:textId="77777777" w:rsidR="00AF7B8F" w:rsidRPr="00AF7B8F" w:rsidRDefault="00AF7B8F" w:rsidP="00AF7B8F">
      <w:pPr>
        <w:spacing w:after="255" w:line="480" w:lineRule="auto"/>
        <w:jc w:val="both"/>
        <w:rPr>
          <w:rFonts w:ascii="Times New Roman" w:hAnsi="Times New Roman" w:cs="Times New Roman"/>
          <w:color w:val="000000"/>
          <w:kern w:val="0"/>
          <w14:ligatures w14:val="none"/>
        </w:rPr>
      </w:pPr>
      <w:r w:rsidRPr="00AF7B8F">
        <w:rPr>
          <w:rFonts w:ascii="Times New Roman" w:hAnsi="Times New Roman" w:cs="Times New Roman"/>
          <w:color w:val="000000"/>
          <w:kern w:val="0"/>
          <w14:ligatures w14:val="none"/>
        </w:rPr>
        <w:t xml:space="preserve">Response categories in the questionnaire were coded on a 4-point scale of agreement like this: </w:t>
      </w:r>
    </w:p>
    <w:p w14:paraId="7B69D526" w14:textId="590F5C50" w:rsidR="00AF7B8F" w:rsidRPr="00AF7B8F" w:rsidRDefault="00AF7B8F" w:rsidP="00AF7B8F">
      <w:pPr>
        <w:spacing w:after="255" w:line="480" w:lineRule="auto"/>
        <w:jc w:val="both"/>
        <w:rPr>
          <w:rFonts w:ascii="Times New Roman" w:hAnsi="Times New Roman" w:cs="Times New Roman"/>
          <w:color w:val="000000"/>
          <w:kern w:val="0"/>
          <w14:ligatures w14:val="none"/>
        </w:rPr>
      </w:pPr>
      <w:r w:rsidRPr="00AF7B8F">
        <w:rPr>
          <w:rFonts w:ascii="Times New Roman" w:hAnsi="Times New Roman" w:cs="Times New Roman"/>
          <w:color w:val="000000"/>
          <w:kern w:val="0"/>
          <w14:ligatures w14:val="none"/>
        </w:rPr>
        <w:t>SA = Strongly Agree 4</w:t>
      </w:r>
    </w:p>
    <w:p w14:paraId="6CEDB288" w14:textId="77777777" w:rsidR="00AF7B8F" w:rsidRPr="00AF7B8F" w:rsidRDefault="00AF7B8F" w:rsidP="00AF7B8F">
      <w:pPr>
        <w:spacing w:after="255" w:line="480" w:lineRule="auto"/>
        <w:jc w:val="both"/>
        <w:rPr>
          <w:rFonts w:ascii="Times New Roman" w:hAnsi="Times New Roman" w:cs="Times New Roman"/>
          <w:color w:val="000000"/>
          <w:kern w:val="0"/>
          <w14:ligatures w14:val="none"/>
        </w:rPr>
      </w:pPr>
      <w:r w:rsidRPr="00AF7B8F">
        <w:rPr>
          <w:rFonts w:ascii="Times New Roman" w:hAnsi="Times New Roman" w:cs="Times New Roman"/>
          <w:color w:val="000000"/>
          <w:kern w:val="0"/>
          <w14:ligatures w14:val="none"/>
        </w:rPr>
        <w:t>A = Agree 3</w:t>
      </w:r>
    </w:p>
    <w:p w14:paraId="294F947A" w14:textId="204248B8" w:rsidR="00AF7B8F" w:rsidRPr="00AF7B8F" w:rsidRDefault="00AF7B8F" w:rsidP="00AF7B8F">
      <w:pPr>
        <w:spacing w:after="255" w:line="480" w:lineRule="auto"/>
        <w:jc w:val="both"/>
        <w:rPr>
          <w:rFonts w:ascii="Times New Roman" w:hAnsi="Times New Roman" w:cs="Times New Roman"/>
          <w:color w:val="000000"/>
          <w:kern w:val="0"/>
          <w14:ligatures w14:val="none"/>
        </w:rPr>
      </w:pPr>
      <w:r w:rsidRPr="00AF7B8F">
        <w:rPr>
          <w:rFonts w:ascii="Times New Roman" w:hAnsi="Times New Roman" w:cs="Times New Roman"/>
          <w:color w:val="000000"/>
          <w:kern w:val="0"/>
          <w14:ligatures w14:val="none"/>
        </w:rPr>
        <w:t xml:space="preserve"> D = Disagree 2</w:t>
      </w:r>
    </w:p>
    <w:p w14:paraId="0D306FDB" w14:textId="77777777" w:rsidR="00AF7B8F" w:rsidRPr="00AF7B8F" w:rsidRDefault="00AF7B8F" w:rsidP="00AF7B8F">
      <w:pPr>
        <w:spacing w:after="255" w:line="480" w:lineRule="auto"/>
        <w:jc w:val="both"/>
        <w:rPr>
          <w:rFonts w:ascii="Times New Roman" w:hAnsi="Times New Roman" w:cs="Times New Roman"/>
          <w:color w:val="000000"/>
          <w:kern w:val="0"/>
          <w14:ligatures w14:val="none"/>
        </w:rPr>
      </w:pPr>
      <w:r w:rsidRPr="00AF7B8F">
        <w:rPr>
          <w:rFonts w:ascii="Times New Roman" w:hAnsi="Times New Roman" w:cs="Times New Roman"/>
          <w:color w:val="000000"/>
          <w:kern w:val="0"/>
          <w14:ligatures w14:val="none"/>
        </w:rPr>
        <w:t xml:space="preserve">SD = Strongly Disagree 1. </w:t>
      </w:r>
    </w:p>
    <w:p w14:paraId="3D41EEE7" w14:textId="77777777" w:rsidR="003F022D" w:rsidRDefault="00366FD7" w:rsidP="007323EF">
      <w:pPr>
        <w:pStyle w:val="NormalWeb"/>
        <w:spacing w:line="360" w:lineRule="auto"/>
        <w:rPr>
          <w:color w:val="000000"/>
        </w:rPr>
      </w:pPr>
      <w:r>
        <w:rPr>
          <w:rStyle w:val="s1"/>
        </w:rPr>
        <w:lastRenderedPageBreak/>
        <w:t xml:space="preserve">A criterion mean of 2.50 was established for the interpretation of responses on the four-point </w:t>
      </w:r>
      <w:proofErr w:type="spellStart"/>
      <w:r>
        <w:rPr>
          <w:rStyle w:val="s1"/>
        </w:rPr>
        <w:t>Likert</w:t>
      </w:r>
      <w:proofErr w:type="spellEnd"/>
      <w:r>
        <w:rPr>
          <w:rStyle w:val="s1"/>
        </w:rPr>
        <w:t xml:space="preserve"> scale. </w:t>
      </w:r>
      <w:r w:rsidR="003F022D">
        <w:rPr>
          <w:color w:val="000000"/>
        </w:rPr>
        <w:t>Any item with a mean score of 2.50 or above was accepted, while any item with a mean score below 2.50 was rejected.</w:t>
      </w:r>
    </w:p>
    <w:p w14:paraId="34787A91" w14:textId="2576F8D9" w:rsidR="00AF7B8F" w:rsidRDefault="00AF7B8F" w:rsidP="007323EF">
      <w:pPr>
        <w:pStyle w:val="p1"/>
        <w:spacing w:line="360" w:lineRule="auto"/>
        <w:rPr>
          <w:rFonts w:eastAsia="Times New Roman"/>
          <w:b/>
          <w:bCs/>
          <w:color w:val="000000"/>
          <w:kern w:val="36"/>
        </w:rPr>
      </w:pPr>
    </w:p>
    <w:p w14:paraId="19670645" w14:textId="77777777" w:rsidR="007C0C74" w:rsidRDefault="007C0C74" w:rsidP="002909D2">
      <w:pPr>
        <w:spacing w:before="100" w:beforeAutospacing="1" w:after="100" w:afterAutospacing="1" w:line="480" w:lineRule="auto"/>
        <w:outlineLvl w:val="0"/>
        <w:rPr>
          <w:rFonts w:ascii="Times New Roman" w:eastAsia="Times New Roman" w:hAnsi="Times New Roman" w:cs="Times New Roman"/>
          <w:b/>
          <w:bCs/>
          <w:color w:val="000000"/>
          <w:kern w:val="36"/>
          <w14:ligatures w14:val="none"/>
        </w:rPr>
      </w:pPr>
    </w:p>
    <w:p w14:paraId="129B2562" w14:textId="77777777" w:rsidR="00F42C4B" w:rsidRPr="00F42C4B" w:rsidRDefault="00F42C4B" w:rsidP="00F42C4B">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F42C4B">
        <w:rPr>
          <w:rFonts w:ascii="Times New Roman" w:eastAsia="Times New Roman" w:hAnsi="Times New Roman" w:cs="Times New Roman"/>
          <w:b/>
          <w:bCs/>
          <w:color w:val="000000"/>
          <w:kern w:val="36"/>
          <w14:ligatures w14:val="none"/>
        </w:rPr>
        <w:t>CHAPTER FOUR</w:t>
      </w:r>
    </w:p>
    <w:p w14:paraId="64F5DB91" w14:textId="77777777" w:rsidR="00F42C4B" w:rsidRPr="00F42C4B" w:rsidRDefault="00F42C4B" w:rsidP="00F42C4B">
      <w:pPr>
        <w:spacing w:before="100" w:beforeAutospacing="1" w:after="100" w:afterAutospacing="1" w:line="480" w:lineRule="auto"/>
        <w:jc w:val="center"/>
        <w:outlineLvl w:val="1"/>
        <w:rPr>
          <w:rFonts w:ascii="Times New Roman" w:eastAsia="Times New Roman" w:hAnsi="Times New Roman" w:cs="Times New Roman"/>
          <w:b/>
          <w:bCs/>
          <w:color w:val="000000"/>
          <w:kern w:val="0"/>
          <w14:ligatures w14:val="none"/>
        </w:rPr>
      </w:pPr>
      <w:r w:rsidRPr="00F42C4B">
        <w:rPr>
          <w:rFonts w:ascii="Times New Roman" w:eastAsia="Times New Roman" w:hAnsi="Times New Roman" w:cs="Times New Roman"/>
          <w:b/>
          <w:bCs/>
          <w:color w:val="000000"/>
          <w:kern w:val="0"/>
          <w14:ligatures w14:val="none"/>
        </w:rPr>
        <w:t>PRESENTATION AND ANALYSIS OF DATA</w:t>
      </w:r>
    </w:p>
    <w:p w14:paraId="46F54801" w14:textId="77777777" w:rsidR="00F42C4B" w:rsidRPr="00F42C4B" w:rsidRDefault="00F42C4B" w:rsidP="004B71A6">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F42C4B">
        <w:rPr>
          <w:rFonts w:ascii="Times New Roman" w:eastAsia="Times New Roman" w:hAnsi="Times New Roman" w:cs="Times New Roman"/>
          <w:b/>
          <w:bCs/>
          <w:color w:val="000000"/>
          <w:kern w:val="0"/>
          <w14:ligatures w14:val="none"/>
        </w:rPr>
        <w:t>4.1 Presentation of Data</w:t>
      </w:r>
    </w:p>
    <w:p w14:paraId="0D754138" w14:textId="3AB40377" w:rsidR="00C32B12" w:rsidRPr="00C32B12" w:rsidRDefault="00C32B12" w:rsidP="00C32B12">
      <w:pPr>
        <w:spacing w:after="255" w:line="480" w:lineRule="auto"/>
        <w:jc w:val="both"/>
        <w:rPr>
          <w:rFonts w:ascii="Times New Roman" w:hAnsi="Times New Roman" w:cs="Times New Roman"/>
          <w:color w:val="000000"/>
          <w:kern w:val="0"/>
          <w14:ligatures w14:val="none"/>
        </w:rPr>
      </w:pPr>
      <w:r w:rsidRPr="00C32B12">
        <w:rPr>
          <w:rFonts w:ascii="Times New Roman" w:hAnsi="Times New Roman" w:cs="Times New Roman"/>
          <w:color w:val="000000"/>
          <w:kern w:val="0"/>
          <w14:ligatures w14:val="none"/>
        </w:rPr>
        <w:t xml:space="preserve">This section outlines data that undergraduate of Godfrey </w:t>
      </w:r>
      <w:proofErr w:type="spellStart"/>
      <w:r w:rsidRPr="00C32B12">
        <w:rPr>
          <w:rFonts w:ascii="Times New Roman" w:hAnsi="Times New Roman" w:cs="Times New Roman"/>
          <w:color w:val="000000"/>
          <w:kern w:val="0"/>
          <w14:ligatures w14:val="none"/>
        </w:rPr>
        <w:t>Okoye</w:t>
      </w:r>
      <w:proofErr w:type="spellEnd"/>
      <w:r w:rsidRPr="00C32B12">
        <w:rPr>
          <w:rFonts w:ascii="Times New Roman" w:hAnsi="Times New Roman" w:cs="Times New Roman"/>
          <w:color w:val="000000"/>
          <w:kern w:val="0"/>
          <w14:ligatures w14:val="none"/>
        </w:rPr>
        <w:t xml:space="preserve"> University and the Institute of Management and Technology (IMT) Enugu shared on how TikTok videos influence undergraduates' fashion choices in Enugu metropolis. A total of 310 questionnaires were handed to respondents, yet only 245 were completed and returned, giving a response rate of 79.0%.</w:t>
      </w:r>
    </w:p>
    <w:p w14:paraId="6653C60D" w14:textId="68ECCD44" w:rsidR="00C32B12" w:rsidRPr="00C32B12" w:rsidRDefault="00C32B12" w:rsidP="00C32B12">
      <w:pPr>
        <w:spacing w:after="255" w:line="480" w:lineRule="auto"/>
        <w:jc w:val="both"/>
        <w:rPr>
          <w:rFonts w:ascii="Times New Roman" w:hAnsi="Times New Roman" w:cs="Times New Roman"/>
          <w:color w:val="000000"/>
          <w:kern w:val="0"/>
          <w14:ligatures w14:val="none"/>
        </w:rPr>
      </w:pPr>
      <w:r w:rsidRPr="00C32B12">
        <w:rPr>
          <w:rFonts w:ascii="Times New Roman" w:hAnsi="Times New Roman" w:cs="Times New Roman"/>
          <w:color w:val="000000"/>
          <w:kern w:val="0"/>
          <w14:ligatures w14:val="none"/>
        </w:rPr>
        <w:t>Still, upon thorough examination of the returned questionnaires, 7 were identified as having incomplete responses and multiple unanswered items. These questionnaires were</w:t>
      </w:r>
      <w:r w:rsidR="006A3900">
        <w:rPr>
          <w:rFonts w:ascii="Times New Roman" w:hAnsi="Times New Roman" w:cs="Times New Roman"/>
          <w:color w:val="000000"/>
          <w:kern w:val="0"/>
          <w14:ligatures w14:val="none"/>
        </w:rPr>
        <w:t xml:space="preserve">, </w:t>
      </w:r>
      <w:r w:rsidRPr="00C32B12">
        <w:rPr>
          <w:rFonts w:ascii="Times New Roman" w:hAnsi="Times New Roman" w:cs="Times New Roman"/>
          <w:color w:val="000000"/>
          <w:kern w:val="0"/>
          <w14:ligatures w14:val="none"/>
        </w:rPr>
        <w:t>discarded. That's why 238 valid questionnaires were used for the study's main analysis. This makes up a valid response rate of 76.8%.</w:t>
      </w:r>
    </w:p>
    <w:p w14:paraId="36E1D038" w14:textId="60EBE141" w:rsidR="00C32B12" w:rsidRPr="00C32B12" w:rsidRDefault="00C32B12" w:rsidP="00C32B12">
      <w:pPr>
        <w:spacing w:after="255" w:line="480" w:lineRule="auto"/>
        <w:jc w:val="both"/>
        <w:rPr>
          <w:rFonts w:ascii="Times New Roman" w:hAnsi="Times New Roman" w:cs="Times New Roman"/>
          <w:color w:val="000000"/>
          <w:kern w:val="0"/>
          <w14:ligatures w14:val="none"/>
        </w:rPr>
      </w:pPr>
      <w:r w:rsidRPr="00C32B12">
        <w:rPr>
          <w:rFonts w:ascii="Times New Roman" w:hAnsi="Times New Roman" w:cs="Times New Roman"/>
          <w:color w:val="000000"/>
          <w:kern w:val="0"/>
          <w14:ligatures w14:val="none"/>
        </w:rPr>
        <w:t>The format for data presentation and analysis is research findings that led the study. Descriptive statistics like frequency tables, percentages, mean scores,</w:t>
      </w:r>
      <w:r w:rsidR="007E469A">
        <w:rPr>
          <w:rFonts w:ascii="Times New Roman" w:hAnsi="Times New Roman" w:cs="Times New Roman"/>
          <w:color w:val="000000"/>
          <w:kern w:val="0"/>
          <w14:ligatures w14:val="none"/>
        </w:rPr>
        <w:t xml:space="preserve"> </w:t>
      </w:r>
      <w:r w:rsidRPr="00C32B12">
        <w:rPr>
          <w:rFonts w:ascii="Times New Roman" w:hAnsi="Times New Roman" w:cs="Times New Roman"/>
          <w:color w:val="000000"/>
          <w:kern w:val="0"/>
          <w14:ligatures w14:val="none"/>
        </w:rPr>
        <w:t>were utilized to analyze the data gathered from the respondents.</w:t>
      </w:r>
    </w:p>
    <w:p w14:paraId="1E2F917B" w14:textId="77777777" w:rsidR="004B71A6" w:rsidRPr="004B71A6" w:rsidRDefault="004B71A6" w:rsidP="00834943">
      <w:p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4.2 Demographic Data Analysis</w:t>
      </w:r>
    </w:p>
    <w:p w14:paraId="21ECE99C" w14:textId="77777777" w:rsidR="004B71A6" w:rsidRPr="004B71A6" w:rsidRDefault="004B71A6" w:rsidP="00834943">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lastRenderedPageBreak/>
        <w:t>Table 4.1: Distribution of Respondents by Gender</w:t>
      </w:r>
    </w:p>
    <w:tbl>
      <w:tblPr>
        <w:tblStyle w:val="TableGrid"/>
        <w:tblW w:w="0" w:type="auto"/>
        <w:tblLook w:val="04A0" w:firstRow="1" w:lastRow="0" w:firstColumn="1" w:lastColumn="0" w:noHBand="0" w:noVBand="1"/>
      </w:tblPr>
      <w:tblGrid>
        <w:gridCol w:w="990"/>
        <w:gridCol w:w="1310"/>
        <w:gridCol w:w="1809"/>
      </w:tblGrid>
      <w:tr w:rsidR="004B71A6" w:rsidRPr="004B71A6" w14:paraId="0F6BE76E" w14:textId="77777777" w:rsidTr="00834943">
        <w:tc>
          <w:tcPr>
            <w:tcW w:w="0" w:type="auto"/>
            <w:hideMark/>
          </w:tcPr>
          <w:p w14:paraId="18CADBEB"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Gender</w:t>
            </w:r>
          </w:p>
        </w:tc>
        <w:tc>
          <w:tcPr>
            <w:tcW w:w="0" w:type="auto"/>
            <w:hideMark/>
          </w:tcPr>
          <w:p w14:paraId="39637C78"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w:t>
            </w:r>
          </w:p>
        </w:tc>
        <w:tc>
          <w:tcPr>
            <w:tcW w:w="0" w:type="auto"/>
            <w:hideMark/>
          </w:tcPr>
          <w:p w14:paraId="38AAE6FA"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Percentage (%)</w:t>
            </w:r>
          </w:p>
        </w:tc>
      </w:tr>
      <w:tr w:rsidR="004B71A6" w:rsidRPr="004B71A6" w14:paraId="271D83D8" w14:textId="77777777" w:rsidTr="00834943">
        <w:tc>
          <w:tcPr>
            <w:tcW w:w="0" w:type="auto"/>
            <w:hideMark/>
          </w:tcPr>
          <w:p w14:paraId="399A1BF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Male</w:t>
            </w:r>
          </w:p>
        </w:tc>
        <w:tc>
          <w:tcPr>
            <w:tcW w:w="0" w:type="auto"/>
            <w:hideMark/>
          </w:tcPr>
          <w:p w14:paraId="682E89C5"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108</w:t>
            </w:r>
          </w:p>
        </w:tc>
        <w:tc>
          <w:tcPr>
            <w:tcW w:w="0" w:type="auto"/>
            <w:hideMark/>
          </w:tcPr>
          <w:p w14:paraId="5C6844A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45.4%</w:t>
            </w:r>
          </w:p>
        </w:tc>
      </w:tr>
      <w:tr w:rsidR="004B71A6" w:rsidRPr="004B71A6" w14:paraId="26F66B22" w14:textId="77777777" w:rsidTr="00834943">
        <w:tc>
          <w:tcPr>
            <w:tcW w:w="0" w:type="auto"/>
            <w:hideMark/>
          </w:tcPr>
          <w:p w14:paraId="3257C78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Female</w:t>
            </w:r>
          </w:p>
        </w:tc>
        <w:tc>
          <w:tcPr>
            <w:tcW w:w="0" w:type="auto"/>
            <w:hideMark/>
          </w:tcPr>
          <w:p w14:paraId="6C8DE8D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130</w:t>
            </w:r>
          </w:p>
        </w:tc>
        <w:tc>
          <w:tcPr>
            <w:tcW w:w="0" w:type="auto"/>
            <w:hideMark/>
          </w:tcPr>
          <w:p w14:paraId="1B29A046"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54.6%</w:t>
            </w:r>
          </w:p>
        </w:tc>
      </w:tr>
      <w:tr w:rsidR="004B71A6" w:rsidRPr="004B71A6" w14:paraId="6AE02740" w14:textId="77777777" w:rsidTr="00834943">
        <w:tc>
          <w:tcPr>
            <w:tcW w:w="0" w:type="auto"/>
            <w:hideMark/>
          </w:tcPr>
          <w:p w14:paraId="5678B8B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Total</w:t>
            </w:r>
          </w:p>
        </w:tc>
        <w:tc>
          <w:tcPr>
            <w:tcW w:w="0" w:type="auto"/>
            <w:hideMark/>
          </w:tcPr>
          <w:p w14:paraId="705220C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238</w:t>
            </w:r>
          </w:p>
        </w:tc>
        <w:tc>
          <w:tcPr>
            <w:tcW w:w="0" w:type="auto"/>
            <w:hideMark/>
          </w:tcPr>
          <w:p w14:paraId="19BFB71A"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100%</w:t>
            </w:r>
          </w:p>
        </w:tc>
      </w:tr>
    </w:tbl>
    <w:p w14:paraId="28BE6E2A" w14:textId="16365FFA" w:rsidR="0000045E" w:rsidRPr="0000045E" w:rsidRDefault="004B71A6" w:rsidP="0000045E">
      <w:pPr>
        <w:pStyle w:val="p1"/>
        <w:spacing w:line="480" w:lineRule="auto"/>
        <w:jc w:val="both"/>
        <w:rPr>
          <w:color w:val="000000"/>
          <w:lang w:eastAsia="en-GB"/>
        </w:rPr>
      </w:pPr>
      <w:r w:rsidRPr="004B71A6">
        <w:rPr>
          <w:color w:val="000000"/>
        </w:rPr>
        <w:br/>
      </w:r>
      <w:r w:rsidR="0000045E" w:rsidRPr="0000045E">
        <w:rPr>
          <w:color w:val="000000"/>
          <w:lang w:eastAsia="en-GB"/>
        </w:rPr>
        <w:t>The table shows that 108 respondents 45.4%) are males and 130 respondents 54.6%) are females. It means females were the most common respondents in the study.</w:t>
      </w:r>
    </w:p>
    <w:p w14:paraId="4A8AD386" w14:textId="2C9513E8" w:rsidR="004B71A6" w:rsidRPr="004B71A6" w:rsidRDefault="004B71A6" w:rsidP="0000045E">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Table 4.2: Distribution of Respondents by Institution</w:t>
      </w:r>
    </w:p>
    <w:tbl>
      <w:tblPr>
        <w:tblStyle w:val="TableGrid"/>
        <w:tblW w:w="0" w:type="auto"/>
        <w:tblLook w:val="04A0" w:firstRow="1" w:lastRow="0" w:firstColumn="1" w:lastColumn="0" w:noHBand="0" w:noVBand="1"/>
      </w:tblPr>
      <w:tblGrid>
        <w:gridCol w:w="2789"/>
        <w:gridCol w:w="1310"/>
        <w:gridCol w:w="1809"/>
      </w:tblGrid>
      <w:tr w:rsidR="004B71A6" w:rsidRPr="004B71A6" w14:paraId="2C43E9ED" w14:textId="77777777" w:rsidTr="00834943">
        <w:tc>
          <w:tcPr>
            <w:tcW w:w="0" w:type="auto"/>
            <w:hideMark/>
          </w:tcPr>
          <w:p w14:paraId="4AE19392"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Institution</w:t>
            </w:r>
          </w:p>
        </w:tc>
        <w:tc>
          <w:tcPr>
            <w:tcW w:w="0" w:type="auto"/>
            <w:hideMark/>
          </w:tcPr>
          <w:p w14:paraId="4AE7245A"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w:t>
            </w:r>
          </w:p>
        </w:tc>
        <w:tc>
          <w:tcPr>
            <w:tcW w:w="0" w:type="auto"/>
            <w:hideMark/>
          </w:tcPr>
          <w:p w14:paraId="206A6225"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Percentage (%)</w:t>
            </w:r>
          </w:p>
        </w:tc>
      </w:tr>
      <w:tr w:rsidR="004B71A6" w:rsidRPr="004B71A6" w14:paraId="0B7DEC52" w14:textId="77777777" w:rsidTr="00834943">
        <w:tc>
          <w:tcPr>
            <w:tcW w:w="0" w:type="auto"/>
            <w:hideMark/>
          </w:tcPr>
          <w:p w14:paraId="447203B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 xml:space="preserve">Godfrey </w:t>
            </w:r>
            <w:proofErr w:type="spellStart"/>
            <w:r w:rsidRPr="004B71A6">
              <w:rPr>
                <w:rFonts w:ascii="Times New Roman" w:eastAsia="Times New Roman" w:hAnsi="Times New Roman" w:cs="Times New Roman"/>
                <w:kern w:val="0"/>
                <w14:ligatures w14:val="none"/>
              </w:rPr>
              <w:t>Okoye</w:t>
            </w:r>
            <w:proofErr w:type="spellEnd"/>
            <w:r w:rsidRPr="004B71A6">
              <w:rPr>
                <w:rFonts w:ascii="Times New Roman" w:eastAsia="Times New Roman" w:hAnsi="Times New Roman" w:cs="Times New Roman"/>
                <w:kern w:val="0"/>
                <w14:ligatures w14:val="none"/>
              </w:rPr>
              <w:t xml:space="preserve"> University</w:t>
            </w:r>
          </w:p>
        </w:tc>
        <w:tc>
          <w:tcPr>
            <w:tcW w:w="0" w:type="auto"/>
            <w:hideMark/>
          </w:tcPr>
          <w:p w14:paraId="6504419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143</w:t>
            </w:r>
          </w:p>
        </w:tc>
        <w:tc>
          <w:tcPr>
            <w:tcW w:w="0" w:type="auto"/>
            <w:hideMark/>
          </w:tcPr>
          <w:p w14:paraId="6F542E37"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60.1%</w:t>
            </w:r>
          </w:p>
        </w:tc>
      </w:tr>
      <w:tr w:rsidR="004B71A6" w:rsidRPr="004B71A6" w14:paraId="7CCF3C52" w14:textId="77777777" w:rsidTr="00834943">
        <w:tc>
          <w:tcPr>
            <w:tcW w:w="0" w:type="auto"/>
            <w:hideMark/>
          </w:tcPr>
          <w:p w14:paraId="78DFAE5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IMT, Enugu</w:t>
            </w:r>
          </w:p>
        </w:tc>
        <w:tc>
          <w:tcPr>
            <w:tcW w:w="0" w:type="auto"/>
            <w:hideMark/>
          </w:tcPr>
          <w:p w14:paraId="382F8A4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95</w:t>
            </w:r>
          </w:p>
        </w:tc>
        <w:tc>
          <w:tcPr>
            <w:tcW w:w="0" w:type="auto"/>
            <w:hideMark/>
          </w:tcPr>
          <w:p w14:paraId="12D7D33B"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39.9%</w:t>
            </w:r>
          </w:p>
        </w:tc>
      </w:tr>
      <w:tr w:rsidR="004B71A6" w:rsidRPr="004B71A6" w14:paraId="73CC2719" w14:textId="77777777" w:rsidTr="00834943">
        <w:tc>
          <w:tcPr>
            <w:tcW w:w="0" w:type="auto"/>
            <w:hideMark/>
          </w:tcPr>
          <w:p w14:paraId="354A1757"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Total</w:t>
            </w:r>
          </w:p>
        </w:tc>
        <w:tc>
          <w:tcPr>
            <w:tcW w:w="0" w:type="auto"/>
            <w:hideMark/>
          </w:tcPr>
          <w:p w14:paraId="766E40B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238</w:t>
            </w:r>
          </w:p>
        </w:tc>
        <w:tc>
          <w:tcPr>
            <w:tcW w:w="0" w:type="auto"/>
            <w:hideMark/>
          </w:tcPr>
          <w:p w14:paraId="7EB4A93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100%</w:t>
            </w:r>
          </w:p>
        </w:tc>
      </w:tr>
    </w:tbl>
    <w:p w14:paraId="299144C9" w14:textId="56BFC6B1" w:rsidR="004B71A6" w:rsidRPr="004B71A6" w:rsidRDefault="004B71A6" w:rsidP="00834943">
      <w:pPr>
        <w:spacing w:before="100" w:beforeAutospacing="1" w:after="100" w:afterAutospacing="1" w:line="480" w:lineRule="auto"/>
        <w:jc w:val="both"/>
        <w:rPr>
          <w:rFonts w:ascii="Times New Roman" w:hAnsi="Times New Roman" w:cs="Times New Roman"/>
          <w:color w:val="000000"/>
          <w:kern w:val="0"/>
          <w14:ligatures w14:val="none"/>
        </w:rPr>
      </w:pPr>
      <w:r w:rsidRPr="004B71A6">
        <w:rPr>
          <w:rFonts w:ascii="Times New Roman" w:hAnsi="Times New Roman" w:cs="Times New Roman"/>
          <w:color w:val="000000"/>
          <w:kern w:val="0"/>
          <w14:ligatures w14:val="none"/>
        </w:rPr>
        <w:br/>
        <w:t xml:space="preserve">The table indicates that 143 respondents representing 60.1% were from Godfrey </w:t>
      </w:r>
      <w:proofErr w:type="spellStart"/>
      <w:r w:rsidRPr="004B71A6">
        <w:rPr>
          <w:rFonts w:ascii="Times New Roman" w:hAnsi="Times New Roman" w:cs="Times New Roman"/>
          <w:color w:val="000000"/>
          <w:kern w:val="0"/>
          <w14:ligatures w14:val="none"/>
        </w:rPr>
        <w:t>Okoye</w:t>
      </w:r>
      <w:proofErr w:type="spellEnd"/>
      <w:r w:rsidRPr="004B71A6">
        <w:rPr>
          <w:rFonts w:ascii="Times New Roman" w:hAnsi="Times New Roman" w:cs="Times New Roman"/>
          <w:color w:val="000000"/>
          <w:kern w:val="0"/>
          <w14:ligatures w14:val="none"/>
        </w:rPr>
        <w:t xml:space="preserve"> University, while 95 respondents representing 39.9% were from IMT, Enugu.</w:t>
      </w:r>
    </w:p>
    <w:p w14:paraId="45089D93" w14:textId="77777777" w:rsidR="004B71A6" w:rsidRPr="004B71A6" w:rsidRDefault="004B71A6" w:rsidP="00834943">
      <w:pPr>
        <w:spacing w:before="100" w:beforeAutospacing="1" w:after="100" w:afterAutospacing="1" w:line="480" w:lineRule="auto"/>
        <w:jc w:val="both"/>
        <w:outlineLvl w:val="2"/>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Table 4.3: Distribution of Respondents by Faculty/Department</w:t>
      </w:r>
    </w:p>
    <w:tbl>
      <w:tblPr>
        <w:tblStyle w:val="TableGrid"/>
        <w:tblW w:w="0" w:type="auto"/>
        <w:tblLook w:val="04A0" w:firstRow="1" w:lastRow="0" w:firstColumn="1" w:lastColumn="0" w:noHBand="0" w:noVBand="1"/>
      </w:tblPr>
      <w:tblGrid>
        <w:gridCol w:w="4569"/>
        <w:gridCol w:w="1310"/>
        <w:gridCol w:w="1809"/>
      </w:tblGrid>
      <w:tr w:rsidR="004B71A6" w:rsidRPr="004B71A6" w14:paraId="5B4D32E7" w14:textId="77777777" w:rsidTr="00834943">
        <w:tc>
          <w:tcPr>
            <w:tcW w:w="0" w:type="auto"/>
            <w:hideMark/>
          </w:tcPr>
          <w:p w14:paraId="7691DFF9"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Faculty/Department</w:t>
            </w:r>
          </w:p>
        </w:tc>
        <w:tc>
          <w:tcPr>
            <w:tcW w:w="0" w:type="auto"/>
            <w:hideMark/>
          </w:tcPr>
          <w:p w14:paraId="554A4FE9"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w:t>
            </w:r>
          </w:p>
        </w:tc>
        <w:tc>
          <w:tcPr>
            <w:tcW w:w="0" w:type="auto"/>
            <w:hideMark/>
          </w:tcPr>
          <w:p w14:paraId="1EE8929C" w14:textId="77777777" w:rsidR="004B71A6" w:rsidRPr="004B71A6" w:rsidRDefault="004B71A6" w:rsidP="00834943">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Percentage (%)</w:t>
            </w:r>
          </w:p>
        </w:tc>
      </w:tr>
      <w:tr w:rsidR="004B71A6" w:rsidRPr="004B71A6" w14:paraId="45343EEF" w14:textId="77777777" w:rsidTr="00834943">
        <w:tc>
          <w:tcPr>
            <w:tcW w:w="0" w:type="auto"/>
            <w:hideMark/>
          </w:tcPr>
          <w:p w14:paraId="3BA6A5A7"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Management and Social Sciences</w:t>
            </w:r>
          </w:p>
        </w:tc>
        <w:tc>
          <w:tcPr>
            <w:tcW w:w="0" w:type="auto"/>
            <w:hideMark/>
          </w:tcPr>
          <w:p w14:paraId="032DDA6D"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92</w:t>
            </w:r>
          </w:p>
        </w:tc>
        <w:tc>
          <w:tcPr>
            <w:tcW w:w="0" w:type="auto"/>
            <w:hideMark/>
          </w:tcPr>
          <w:p w14:paraId="11214A8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38.7%</w:t>
            </w:r>
          </w:p>
        </w:tc>
      </w:tr>
      <w:tr w:rsidR="004B71A6" w:rsidRPr="004B71A6" w14:paraId="5139ACF5" w14:textId="77777777" w:rsidTr="00834943">
        <w:tc>
          <w:tcPr>
            <w:tcW w:w="0" w:type="auto"/>
            <w:hideMark/>
          </w:tcPr>
          <w:p w14:paraId="005F4247"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Law</w:t>
            </w:r>
          </w:p>
        </w:tc>
        <w:tc>
          <w:tcPr>
            <w:tcW w:w="0" w:type="auto"/>
            <w:hideMark/>
          </w:tcPr>
          <w:p w14:paraId="617E3D09"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51</w:t>
            </w:r>
          </w:p>
        </w:tc>
        <w:tc>
          <w:tcPr>
            <w:tcW w:w="0" w:type="auto"/>
            <w:hideMark/>
          </w:tcPr>
          <w:p w14:paraId="42F878A8"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21.4%</w:t>
            </w:r>
          </w:p>
        </w:tc>
      </w:tr>
      <w:tr w:rsidR="004B71A6" w:rsidRPr="004B71A6" w14:paraId="30C8E521" w14:textId="77777777" w:rsidTr="00834943">
        <w:tc>
          <w:tcPr>
            <w:tcW w:w="0" w:type="auto"/>
            <w:hideMark/>
          </w:tcPr>
          <w:p w14:paraId="2CAD0A5F"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Communication Arts (Mass Communication)</w:t>
            </w:r>
          </w:p>
        </w:tc>
        <w:tc>
          <w:tcPr>
            <w:tcW w:w="0" w:type="auto"/>
            <w:hideMark/>
          </w:tcPr>
          <w:p w14:paraId="0573B06A"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41</w:t>
            </w:r>
          </w:p>
        </w:tc>
        <w:tc>
          <w:tcPr>
            <w:tcW w:w="0" w:type="auto"/>
            <w:hideMark/>
          </w:tcPr>
          <w:p w14:paraId="4243741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17.2%</w:t>
            </w:r>
          </w:p>
        </w:tc>
      </w:tr>
      <w:tr w:rsidR="004B71A6" w:rsidRPr="004B71A6" w14:paraId="421398AA" w14:textId="77777777" w:rsidTr="00834943">
        <w:tc>
          <w:tcPr>
            <w:tcW w:w="0" w:type="auto"/>
            <w:hideMark/>
          </w:tcPr>
          <w:p w14:paraId="260AEFDE"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Financial Studies (Banking and Finance)</w:t>
            </w:r>
          </w:p>
        </w:tc>
        <w:tc>
          <w:tcPr>
            <w:tcW w:w="0" w:type="auto"/>
            <w:hideMark/>
          </w:tcPr>
          <w:p w14:paraId="0CA0D910"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54</w:t>
            </w:r>
          </w:p>
        </w:tc>
        <w:tc>
          <w:tcPr>
            <w:tcW w:w="0" w:type="auto"/>
            <w:hideMark/>
          </w:tcPr>
          <w:p w14:paraId="11B4043F"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22.7%</w:t>
            </w:r>
          </w:p>
        </w:tc>
      </w:tr>
      <w:tr w:rsidR="004B71A6" w:rsidRPr="004B71A6" w14:paraId="01447B1B" w14:textId="77777777" w:rsidTr="00834943">
        <w:tc>
          <w:tcPr>
            <w:tcW w:w="0" w:type="auto"/>
            <w:hideMark/>
          </w:tcPr>
          <w:p w14:paraId="04D478F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Total</w:t>
            </w:r>
          </w:p>
        </w:tc>
        <w:tc>
          <w:tcPr>
            <w:tcW w:w="0" w:type="auto"/>
            <w:hideMark/>
          </w:tcPr>
          <w:p w14:paraId="66307E7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238</w:t>
            </w:r>
          </w:p>
        </w:tc>
        <w:tc>
          <w:tcPr>
            <w:tcW w:w="0" w:type="auto"/>
            <w:hideMark/>
          </w:tcPr>
          <w:p w14:paraId="6D701E3A"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100%</w:t>
            </w:r>
          </w:p>
        </w:tc>
      </w:tr>
    </w:tbl>
    <w:p w14:paraId="71AAD824" w14:textId="2A82AFA1" w:rsidR="003D734B" w:rsidRPr="003D734B" w:rsidRDefault="004B71A6" w:rsidP="003D734B">
      <w:pPr>
        <w:pStyle w:val="p1"/>
        <w:jc w:val="both"/>
        <w:rPr>
          <w:color w:val="000000"/>
          <w:lang w:eastAsia="en-GB"/>
        </w:rPr>
      </w:pPr>
      <w:r w:rsidRPr="004B71A6">
        <w:rPr>
          <w:color w:val="000000"/>
        </w:rPr>
        <w:br/>
      </w:r>
      <w:r w:rsidR="003D734B" w:rsidRPr="003D734B">
        <w:rPr>
          <w:color w:val="000000"/>
          <w:lang w:eastAsia="en-GB"/>
        </w:rPr>
        <w:t>From the table shown above, the two biggest percentages of respondents within the faculties are the Faculty of Management and Social Sciences with 38.7%, Financial Studies with 22.7%, Law with 21.4%, and Communication Arts with 17.2%.</w:t>
      </w:r>
    </w:p>
    <w:p w14:paraId="3EA4D9C5" w14:textId="4232C275" w:rsidR="00E61CAF" w:rsidRPr="00E61CAF" w:rsidRDefault="004B71A6" w:rsidP="003D734B">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Table 4.4: Distribution of Respondents by Academic Leve</w:t>
      </w:r>
      <w:r w:rsidR="00EC4DE0">
        <w:rPr>
          <w:rFonts w:ascii="Times New Roman" w:eastAsia="Times New Roman" w:hAnsi="Times New Roman" w:cs="Times New Roman"/>
          <w:b/>
          <w:bCs/>
          <w:color w:val="000000"/>
          <w:kern w:val="0"/>
          <w14:ligatures w14:val="none"/>
        </w:rPr>
        <w:t xml:space="preserve">l </w:t>
      </w:r>
    </w:p>
    <w:tbl>
      <w:tblPr>
        <w:tblStyle w:val="TableGrid"/>
        <w:tblW w:w="0" w:type="auto"/>
        <w:tblLook w:val="04A0" w:firstRow="1" w:lastRow="0" w:firstColumn="1" w:lastColumn="0" w:noHBand="0" w:noVBand="1"/>
      </w:tblPr>
      <w:tblGrid>
        <w:gridCol w:w="1183"/>
        <w:gridCol w:w="1310"/>
        <w:gridCol w:w="1809"/>
      </w:tblGrid>
      <w:tr w:rsidR="00E61CAF" w:rsidRPr="00E61CAF" w14:paraId="71162873" w14:textId="77777777" w:rsidTr="00D36BFA">
        <w:tc>
          <w:tcPr>
            <w:tcW w:w="0" w:type="auto"/>
            <w:hideMark/>
          </w:tcPr>
          <w:p w14:paraId="55431F46" w14:textId="77777777" w:rsidR="00E61CAF" w:rsidRPr="00E61CAF" w:rsidRDefault="00E61CAF" w:rsidP="00E61CAF">
            <w:pPr>
              <w:jc w:val="center"/>
              <w:rPr>
                <w:rFonts w:ascii="Times New Roman" w:eastAsia="Times New Roman" w:hAnsi="Times New Roman" w:cs="Times New Roman"/>
                <w:b/>
                <w:bCs/>
                <w:kern w:val="0"/>
                <w:lang w:eastAsia="en-US"/>
                <w14:ligatures w14:val="none"/>
              </w:rPr>
            </w:pPr>
            <w:r w:rsidRPr="00E61CAF">
              <w:rPr>
                <w:rFonts w:ascii="Times New Roman" w:eastAsia="Times New Roman" w:hAnsi="Times New Roman" w:cs="Times New Roman"/>
                <w:b/>
                <w:bCs/>
                <w:kern w:val="0"/>
                <w:lang w:eastAsia="en-US"/>
                <w14:ligatures w14:val="none"/>
              </w:rPr>
              <w:lastRenderedPageBreak/>
              <w:t>Level</w:t>
            </w:r>
          </w:p>
        </w:tc>
        <w:tc>
          <w:tcPr>
            <w:tcW w:w="0" w:type="auto"/>
            <w:hideMark/>
          </w:tcPr>
          <w:p w14:paraId="0B13AFED" w14:textId="77777777" w:rsidR="00E61CAF" w:rsidRPr="00E61CAF" w:rsidRDefault="00E61CAF" w:rsidP="00E61CAF">
            <w:pPr>
              <w:jc w:val="center"/>
              <w:rPr>
                <w:rFonts w:ascii="Times New Roman" w:eastAsia="Times New Roman" w:hAnsi="Times New Roman" w:cs="Times New Roman"/>
                <w:b/>
                <w:bCs/>
                <w:kern w:val="0"/>
                <w:lang w:eastAsia="en-US"/>
                <w14:ligatures w14:val="none"/>
              </w:rPr>
            </w:pPr>
            <w:r w:rsidRPr="00E61CAF">
              <w:rPr>
                <w:rFonts w:ascii="Times New Roman" w:eastAsia="Times New Roman" w:hAnsi="Times New Roman" w:cs="Times New Roman"/>
                <w:b/>
                <w:bCs/>
                <w:kern w:val="0"/>
                <w:lang w:eastAsia="en-US"/>
                <w14:ligatures w14:val="none"/>
              </w:rPr>
              <w:t>Frequency</w:t>
            </w:r>
          </w:p>
        </w:tc>
        <w:tc>
          <w:tcPr>
            <w:tcW w:w="0" w:type="auto"/>
            <w:hideMark/>
          </w:tcPr>
          <w:p w14:paraId="0D50D55E" w14:textId="77777777" w:rsidR="00E61CAF" w:rsidRPr="00E61CAF" w:rsidRDefault="00E61CAF" w:rsidP="00E61CAF">
            <w:pPr>
              <w:jc w:val="center"/>
              <w:rPr>
                <w:rFonts w:ascii="Times New Roman" w:eastAsia="Times New Roman" w:hAnsi="Times New Roman" w:cs="Times New Roman"/>
                <w:b/>
                <w:bCs/>
                <w:kern w:val="0"/>
                <w:lang w:eastAsia="en-US"/>
                <w14:ligatures w14:val="none"/>
              </w:rPr>
            </w:pPr>
            <w:r w:rsidRPr="00E61CAF">
              <w:rPr>
                <w:rFonts w:ascii="Times New Roman" w:eastAsia="Times New Roman" w:hAnsi="Times New Roman" w:cs="Times New Roman"/>
                <w:b/>
                <w:bCs/>
                <w:kern w:val="0"/>
                <w:lang w:eastAsia="en-US"/>
                <w14:ligatures w14:val="none"/>
              </w:rPr>
              <w:t>Percentage (%)</w:t>
            </w:r>
          </w:p>
        </w:tc>
      </w:tr>
      <w:tr w:rsidR="00E61CAF" w:rsidRPr="00E61CAF" w14:paraId="30A45F76" w14:textId="77777777" w:rsidTr="00D36BFA">
        <w:tc>
          <w:tcPr>
            <w:tcW w:w="0" w:type="auto"/>
            <w:hideMark/>
          </w:tcPr>
          <w:p w14:paraId="7A1AB18B"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100 Level</w:t>
            </w:r>
          </w:p>
        </w:tc>
        <w:tc>
          <w:tcPr>
            <w:tcW w:w="0" w:type="auto"/>
            <w:hideMark/>
          </w:tcPr>
          <w:p w14:paraId="6D1A25BE"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42</w:t>
            </w:r>
          </w:p>
        </w:tc>
        <w:tc>
          <w:tcPr>
            <w:tcW w:w="0" w:type="auto"/>
            <w:hideMark/>
          </w:tcPr>
          <w:p w14:paraId="1F26DACB"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17.6%</w:t>
            </w:r>
          </w:p>
        </w:tc>
      </w:tr>
      <w:tr w:rsidR="00E61CAF" w:rsidRPr="00E61CAF" w14:paraId="7A286557" w14:textId="77777777" w:rsidTr="00D36BFA">
        <w:tc>
          <w:tcPr>
            <w:tcW w:w="0" w:type="auto"/>
            <w:hideMark/>
          </w:tcPr>
          <w:p w14:paraId="2CEEF0CF"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200 Level</w:t>
            </w:r>
          </w:p>
        </w:tc>
        <w:tc>
          <w:tcPr>
            <w:tcW w:w="0" w:type="auto"/>
            <w:hideMark/>
          </w:tcPr>
          <w:p w14:paraId="6598FEDA"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48</w:t>
            </w:r>
          </w:p>
        </w:tc>
        <w:tc>
          <w:tcPr>
            <w:tcW w:w="0" w:type="auto"/>
            <w:hideMark/>
          </w:tcPr>
          <w:p w14:paraId="3975E03D"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20.2%</w:t>
            </w:r>
          </w:p>
        </w:tc>
      </w:tr>
      <w:tr w:rsidR="00E61CAF" w:rsidRPr="00E61CAF" w14:paraId="62B05EBA" w14:textId="77777777" w:rsidTr="00D36BFA">
        <w:tc>
          <w:tcPr>
            <w:tcW w:w="0" w:type="auto"/>
            <w:hideMark/>
          </w:tcPr>
          <w:p w14:paraId="7AC4AAFF"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300 Level</w:t>
            </w:r>
          </w:p>
        </w:tc>
        <w:tc>
          <w:tcPr>
            <w:tcW w:w="0" w:type="auto"/>
            <w:hideMark/>
          </w:tcPr>
          <w:p w14:paraId="65E0E428"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40</w:t>
            </w:r>
          </w:p>
        </w:tc>
        <w:tc>
          <w:tcPr>
            <w:tcW w:w="0" w:type="auto"/>
            <w:hideMark/>
          </w:tcPr>
          <w:p w14:paraId="7F9DC58B"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16.8%</w:t>
            </w:r>
          </w:p>
        </w:tc>
      </w:tr>
      <w:tr w:rsidR="00E61CAF" w:rsidRPr="00E61CAF" w14:paraId="1AB41D85" w14:textId="77777777" w:rsidTr="00D36BFA">
        <w:tc>
          <w:tcPr>
            <w:tcW w:w="0" w:type="auto"/>
            <w:hideMark/>
          </w:tcPr>
          <w:p w14:paraId="232F01BB"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400 Level</w:t>
            </w:r>
          </w:p>
        </w:tc>
        <w:tc>
          <w:tcPr>
            <w:tcW w:w="0" w:type="auto"/>
            <w:hideMark/>
          </w:tcPr>
          <w:p w14:paraId="5D621595"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24</w:t>
            </w:r>
          </w:p>
        </w:tc>
        <w:tc>
          <w:tcPr>
            <w:tcW w:w="0" w:type="auto"/>
            <w:hideMark/>
          </w:tcPr>
          <w:p w14:paraId="16E2ED3E"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10.1%</w:t>
            </w:r>
          </w:p>
        </w:tc>
      </w:tr>
      <w:tr w:rsidR="00E61CAF" w:rsidRPr="00E61CAF" w14:paraId="034546CE" w14:textId="77777777" w:rsidTr="00D36BFA">
        <w:tc>
          <w:tcPr>
            <w:tcW w:w="0" w:type="auto"/>
            <w:hideMark/>
          </w:tcPr>
          <w:p w14:paraId="0ADD416D"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500 Level</w:t>
            </w:r>
          </w:p>
        </w:tc>
        <w:tc>
          <w:tcPr>
            <w:tcW w:w="0" w:type="auto"/>
            <w:hideMark/>
          </w:tcPr>
          <w:p w14:paraId="6523985C"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19</w:t>
            </w:r>
          </w:p>
        </w:tc>
        <w:tc>
          <w:tcPr>
            <w:tcW w:w="0" w:type="auto"/>
            <w:hideMark/>
          </w:tcPr>
          <w:p w14:paraId="2198F03E"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8.0%</w:t>
            </w:r>
          </w:p>
        </w:tc>
      </w:tr>
      <w:tr w:rsidR="00E61CAF" w:rsidRPr="00E61CAF" w14:paraId="76B9CC21" w14:textId="77777777" w:rsidTr="00D36BFA">
        <w:tc>
          <w:tcPr>
            <w:tcW w:w="0" w:type="auto"/>
            <w:hideMark/>
          </w:tcPr>
          <w:p w14:paraId="13B9FCDE"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HND I</w:t>
            </w:r>
          </w:p>
        </w:tc>
        <w:tc>
          <w:tcPr>
            <w:tcW w:w="0" w:type="auto"/>
            <w:hideMark/>
          </w:tcPr>
          <w:p w14:paraId="612694AF"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33</w:t>
            </w:r>
          </w:p>
        </w:tc>
        <w:tc>
          <w:tcPr>
            <w:tcW w:w="0" w:type="auto"/>
            <w:hideMark/>
          </w:tcPr>
          <w:p w14:paraId="2022EBB9"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13.9%</w:t>
            </w:r>
          </w:p>
        </w:tc>
      </w:tr>
      <w:tr w:rsidR="00E61CAF" w:rsidRPr="00E61CAF" w14:paraId="2C1C0DC9" w14:textId="77777777" w:rsidTr="00D36BFA">
        <w:tc>
          <w:tcPr>
            <w:tcW w:w="0" w:type="auto"/>
            <w:hideMark/>
          </w:tcPr>
          <w:p w14:paraId="50D90978"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HND II</w:t>
            </w:r>
          </w:p>
        </w:tc>
        <w:tc>
          <w:tcPr>
            <w:tcW w:w="0" w:type="auto"/>
            <w:hideMark/>
          </w:tcPr>
          <w:p w14:paraId="314D279F"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32</w:t>
            </w:r>
          </w:p>
        </w:tc>
        <w:tc>
          <w:tcPr>
            <w:tcW w:w="0" w:type="auto"/>
            <w:hideMark/>
          </w:tcPr>
          <w:p w14:paraId="77F5CF3B"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kern w:val="0"/>
                <w:lang w:eastAsia="en-US"/>
                <w14:ligatures w14:val="none"/>
              </w:rPr>
              <w:t>13.4%</w:t>
            </w:r>
          </w:p>
        </w:tc>
      </w:tr>
      <w:tr w:rsidR="00E61CAF" w:rsidRPr="00E61CAF" w14:paraId="73103878" w14:textId="77777777" w:rsidTr="00D36BFA">
        <w:tc>
          <w:tcPr>
            <w:tcW w:w="0" w:type="auto"/>
            <w:hideMark/>
          </w:tcPr>
          <w:p w14:paraId="4B499B88"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b/>
                <w:bCs/>
                <w:kern w:val="0"/>
                <w:lang w:eastAsia="en-US"/>
                <w14:ligatures w14:val="none"/>
              </w:rPr>
              <w:t>Total</w:t>
            </w:r>
          </w:p>
        </w:tc>
        <w:tc>
          <w:tcPr>
            <w:tcW w:w="0" w:type="auto"/>
            <w:hideMark/>
          </w:tcPr>
          <w:p w14:paraId="61E07D22"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b/>
                <w:bCs/>
                <w:kern w:val="0"/>
                <w:lang w:eastAsia="en-US"/>
                <w14:ligatures w14:val="none"/>
              </w:rPr>
              <w:t>238</w:t>
            </w:r>
          </w:p>
        </w:tc>
        <w:tc>
          <w:tcPr>
            <w:tcW w:w="0" w:type="auto"/>
            <w:hideMark/>
          </w:tcPr>
          <w:p w14:paraId="7C2D5B30" w14:textId="77777777" w:rsidR="00E61CAF" w:rsidRPr="00E61CAF" w:rsidRDefault="00E61CAF" w:rsidP="00E61CAF">
            <w:pPr>
              <w:rPr>
                <w:rFonts w:ascii="Times New Roman" w:eastAsia="Times New Roman" w:hAnsi="Times New Roman" w:cs="Times New Roman"/>
                <w:kern w:val="0"/>
                <w:lang w:eastAsia="en-US"/>
                <w14:ligatures w14:val="none"/>
              </w:rPr>
            </w:pPr>
            <w:r w:rsidRPr="00E61CAF">
              <w:rPr>
                <w:rFonts w:ascii="Times New Roman" w:eastAsia="Times New Roman" w:hAnsi="Times New Roman" w:cs="Times New Roman"/>
                <w:b/>
                <w:bCs/>
                <w:kern w:val="0"/>
                <w:lang w:eastAsia="en-US"/>
                <w14:ligatures w14:val="none"/>
              </w:rPr>
              <w:t>100%</w:t>
            </w:r>
          </w:p>
        </w:tc>
      </w:tr>
    </w:tbl>
    <w:p w14:paraId="65B59520" w14:textId="27E22A6F" w:rsidR="00540256" w:rsidRPr="00540256" w:rsidRDefault="00E61CAF" w:rsidP="00540256">
      <w:pPr>
        <w:pStyle w:val="p1"/>
        <w:spacing w:line="480" w:lineRule="auto"/>
        <w:jc w:val="both"/>
        <w:rPr>
          <w:color w:val="000000"/>
          <w:lang w:eastAsia="en-GB"/>
        </w:rPr>
      </w:pPr>
      <w:r w:rsidRPr="00E61CAF">
        <w:rPr>
          <w:color w:val="000000"/>
        </w:rPr>
        <w:br/>
      </w:r>
      <w:r w:rsidR="00540256" w:rsidRPr="00540256">
        <w:rPr>
          <w:color w:val="000000"/>
          <w:lang w:eastAsia="en-GB"/>
        </w:rPr>
        <w:t xml:space="preserve">The demographics of the participants revealed that most respondents came from 200 Level, with a total of 48 respondents, which is equivalent to 20.2%. Only 40 students from 300 Level took part in the survey, giving them a share of 16.8%. 100 Level students were 17.6% while the HND I students were 13.9%. HND II students were 13.4% of the sample, and 400 Level students were 10.1%. Besides that, 500 Level students were 8.0% of the sample. </w:t>
      </w:r>
    </w:p>
    <w:p w14:paraId="12F65769" w14:textId="0226DBF9" w:rsidR="004B71A6" w:rsidRPr="004B71A6" w:rsidRDefault="004B71A6" w:rsidP="00540256">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Table 4.5: Distribution of Respondents by Age</w:t>
      </w:r>
    </w:p>
    <w:tbl>
      <w:tblPr>
        <w:tblStyle w:val="TableGrid"/>
        <w:tblW w:w="0" w:type="auto"/>
        <w:tblLook w:val="04A0" w:firstRow="1" w:lastRow="0" w:firstColumn="1" w:lastColumn="0" w:noHBand="0" w:noVBand="1"/>
      </w:tblPr>
      <w:tblGrid>
        <w:gridCol w:w="2062"/>
        <w:gridCol w:w="1310"/>
        <w:gridCol w:w="1809"/>
      </w:tblGrid>
      <w:tr w:rsidR="004B71A6" w:rsidRPr="004B71A6" w14:paraId="69643F60" w14:textId="77777777" w:rsidTr="001064D7">
        <w:tc>
          <w:tcPr>
            <w:tcW w:w="0" w:type="auto"/>
            <w:hideMark/>
          </w:tcPr>
          <w:p w14:paraId="0F84072D" w14:textId="77777777" w:rsidR="004B71A6" w:rsidRPr="004B71A6" w:rsidRDefault="004B71A6" w:rsidP="001D414D">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Age Range</w:t>
            </w:r>
          </w:p>
        </w:tc>
        <w:tc>
          <w:tcPr>
            <w:tcW w:w="0" w:type="auto"/>
            <w:hideMark/>
          </w:tcPr>
          <w:p w14:paraId="57140D62" w14:textId="77777777" w:rsidR="004B71A6" w:rsidRPr="004B71A6" w:rsidRDefault="004B71A6" w:rsidP="001D414D">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w:t>
            </w:r>
          </w:p>
        </w:tc>
        <w:tc>
          <w:tcPr>
            <w:tcW w:w="0" w:type="auto"/>
            <w:hideMark/>
          </w:tcPr>
          <w:p w14:paraId="37523FBE" w14:textId="77777777" w:rsidR="004B71A6" w:rsidRPr="004B71A6" w:rsidRDefault="004B71A6" w:rsidP="001D414D">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Percentage (%)</w:t>
            </w:r>
          </w:p>
        </w:tc>
      </w:tr>
      <w:tr w:rsidR="004B71A6" w:rsidRPr="004B71A6" w14:paraId="28BB0AFD" w14:textId="77777777" w:rsidTr="001064D7">
        <w:tc>
          <w:tcPr>
            <w:tcW w:w="0" w:type="auto"/>
            <w:hideMark/>
          </w:tcPr>
          <w:p w14:paraId="45E04088"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15–20 years</w:t>
            </w:r>
          </w:p>
        </w:tc>
        <w:tc>
          <w:tcPr>
            <w:tcW w:w="0" w:type="auto"/>
            <w:hideMark/>
          </w:tcPr>
          <w:p w14:paraId="4718888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84</w:t>
            </w:r>
          </w:p>
        </w:tc>
        <w:tc>
          <w:tcPr>
            <w:tcW w:w="0" w:type="auto"/>
            <w:hideMark/>
          </w:tcPr>
          <w:p w14:paraId="1339BAAC"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35.3%</w:t>
            </w:r>
          </w:p>
        </w:tc>
      </w:tr>
      <w:tr w:rsidR="004B71A6" w:rsidRPr="004B71A6" w14:paraId="566E1CBC" w14:textId="77777777" w:rsidTr="001064D7">
        <w:tc>
          <w:tcPr>
            <w:tcW w:w="0" w:type="auto"/>
            <w:hideMark/>
          </w:tcPr>
          <w:p w14:paraId="2AA14FB9"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21–25 years</w:t>
            </w:r>
          </w:p>
        </w:tc>
        <w:tc>
          <w:tcPr>
            <w:tcW w:w="0" w:type="auto"/>
            <w:hideMark/>
          </w:tcPr>
          <w:p w14:paraId="097C2E7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119</w:t>
            </w:r>
          </w:p>
        </w:tc>
        <w:tc>
          <w:tcPr>
            <w:tcW w:w="0" w:type="auto"/>
            <w:hideMark/>
          </w:tcPr>
          <w:p w14:paraId="7C0E94C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50.0%</w:t>
            </w:r>
          </w:p>
        </w:tc>
      </w:tr>
      <w:tr w:rsidR="004B71A6" w:rsidRPr="004B71A6" w14:paraId="13932EC4" w14:textId="77777777" w:rsidTr="001064D7">
        <w:tc>
          <w:tcPr>
            <w:tcW w:w="0" w:type="auto"/>
            <w:hideMark/>
          </w:tcPr>
          <w:p w14:paraId="595149F6"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26–30 years</w:t>
            </w:r>
          </w:p>
        </w:tc>
        <w:tc>
          <w:tcPr>
            <w:tcW w:w="0" w:type="auto"/>
            <w:hideMark/>
          </w:tcPr>
          <w:p w14:paraId="1E8F514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28</w:t>
            </w:r>
          </w:p>
        </w:tc>
        <w:tc>
          <w:tcPr>
            <w:tcW w:w="0" w:type="auto"/>
            <w:hideMark/>
          </w:tcPr>
          <w:p w14:paraId="7B2D4A95"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11.8%</w:t>
            </w:r>
          </w:p>
        </w:tc>
      </w:tr>
      <w:tr w:rsidR="004B71A6" w:rsidRPr="004B71A6" w14:paraId="260AE4D3" w14:textId="77777777" w:rsidTr="001064D7">
        <w:tc>
          <w:tcPr>
            <w:tcW w:w="0" w:type="auto"/>
            <w:hideMark/>
          </w:tcPr>
          <w:p w14:paraId="1075D99E"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31 years and above</w:t>
            </w:r>
          </w:p>
        </w:tc>
        <w:tc>
          <w:tcPr>
            <w:tcW w:w="0" w:type="auto"/>
            <w:hideMark/>
          </w:tcPr>
          <w:p w14:paraId="142A2FA8"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7</w:t>
            </w:r>
          </w:p>
        </w:tc>
        <w:tc>
          <w:tcPr>
            <w:tcW w:w="0" w:type="auto"/>
            <w:hideMark/>
          </w:tcPr>
          <w:p w14:paraId="31730EC8"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2.9%</w:t>
            </w:r>
          </w:p>
        </w:tc>
      </w:tr>
      <w:tr w:rsidR="004B71A6" w:rsidRPr="004B71A6" w14:paraId="055DFE4E" w14:textId="77777777" w:rsidTr="001064D7">
        <w:tc>
          <w:tcPr>
            <w:tcW w:w="0" w:type="auto"/>
            <w:hideMark/>
          </w:tcPr>
          <w:p w14:paraId="0AF94826"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Total</w:t>
            </w:r>
          </w:p>
        </w:tc>
        <w:tc>
          <w:tcPr>
            <w:tcW w:w="0" w:type="auto"/>
            <w:hideMark/>
          </w:tcPr>
          <w:p w14:paraId="185196F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238</w:t>
            </w:r>
          </w:p>
        </w:tc>
        <w:tc>
          <w:tcPr>
            <w:tcW w:w="0" w:type="auto"/>
            <w:hideMark/>
          </w:tcPr>
          <w:p w14:paraId="0D18A426"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100%</w:t>
            </w:r>
          </w:p>
        </w:tc>
      </w:tr>
    </w:tbl>
    <w:p w14:paraId="731D39F7" w14:textId="31B41204" w:rsidR="00DC7ED0" w:rsidRPr="002D57FD" w:rsidRDefault="004B71A6" w:rsidP="002D57FD">
      <w:pPr>
        <w:pStyle w:val="p1"/>
        <w:spacing w:line="480" w:lineRule="auto"/>
        <w:jc w:val="both"/>
        <w:rPr>
          <w:color w:val="000000"/>
          <w:lang w:eastAsia="en-GB"/>
        </w:rPr>
      </w:pPr>
      <w:r w:rsidRPr="004B71A6">
        <w:rPr>
          <w:color w:val="000000"/>
        </w:rPr>
        <w:br/>
      </w:r>
      <w:r w:rsidR="00DC7ED0" w:rsidRPr="002D57FD">
        <w:rPr>
          <w:color w:val="000000"/>
          <w:lang w:eastAsia="en-GB"/>
        </w:rPr>
        <w:t>According to the data, 50.0% of the respondents were young adults aged 2125 years. The study participants of 1520 years made up 35.3%, while those of 2630 years and 31 years and above were 11.8% and 2.9%, respectively.</w:t>
      </w:r>
    </w:p>
    <w:p w14:paraId="0F145799" w14:textId="4345A17B" w:rsidR="004B71A6" w:rsidRPr="004B71A6" w:rsidRDefault="004B71A6" w:rsidP="00DC7ED0">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Table 4.6: Distribution of Respondents Based on TikTok Usage</w:t>
      </w:r>
    </w:p>
    <w:tbl>
      <w:tblPr>
        <w:tblStyle w:val="TableGrid"/>
        <w:tblW w:w="0" w:type="auto"/>
        <w:tblLook w:val="04A0" w:firstRow="1" w:lastRow="0" w:firstColumn="1" w:lastColumn="0" w:noHBand="0" w:noVBand="1"/>
      </w:tblPr>
      <w:tblGrid>
        <w:gridCol w:w="1177"/>
        <w:gridCol w:w="1310"/>
        <w:gridCol w:w="1809"/>
      </w:tblGrid>
      <w:tr w:rsidR="004B71A6" w:rsidRPr="004B71A6" w14:paraId="1031486A" w14:textId="77777777" w:rsidTr="00D75A04">
        <w:tc>
          <w:tcPr>
            <w:tcW w:w="0" w:type="auto"/>
            <w:hideMark/>
          </w:tcPr>
          <w:p w14:paraId="1A713F35" w14:textId="77777777" w:rsidR="004B71A6" w:rsidRPr="004B71A6" w:rsidRDefault="004B71A6" w:rsidP="00D75A04">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Response</w:t>
            </w:r>
          </w:p>
        </w:tc>
        <w:tc>
          <w:tcPr>
            <w:tcW w:w="0" w:type="auto"/>
            <w:hideMark/>
          </w:tcPr>
          <w:p w14:paraId="059297B1" w14:textId="77777777" w:rsidR="004B71A6" w:rsidRPr="004B71A6" w:rsidRDefault="004B71A6" w:rsidP="00D75A04">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w:t>
            </w:r>
          </w:p>
        </w:tc>
        <w:tc>
          <w:tcPr>
            <w:tcW w:w="0" w:type="auto"/>
            <w:hideMark/>
          </w:tcPr>
          <w:p w14:paraId="63D2270F" w14:textId="77777777" w:rsidR="004B71A6" w:rsidRPr="004B71A6" w:rsidRDefault="004B71A6" w:rsidP="00D75A04">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Percentage (%)</w:t>
            </w:r>
          </w:p>
        </w:tc>
      </w:tr>
      <w:tr w:rsidR="004B71A6" w:rsidRPr="004B71A6" w14:paraId="35D51A69" w14:textId="77777777" w:rsidTr="00D75A04">
        <w:tc>
          <w:tcPr>
            <w:tcW w:w="0" w:type="auto"/>
            <w:hideMark/>
          </w:tcPr>
          <w:p w14:paraId="4DB3B571"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Yes</w:t>
            </w:r>
          </w:p>
        </w:tc>
        <w:tc>
          <w:tcPr>
            <w:tcW w:w="0" w:type="auto"/>
            <w:hideMark/>
          </w:tcPr>
          <w:p w14:paraId="02448CF7"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226</w:t>
            </w:r>
          </w:p>
        </w:tc>
        <w:tc>
          <w:tcPr>
            <w:tcW w:w="0" w:type="auto"/>
            <w:hideMark/>
          </w:tcPr>
          <w:p w14:paraId="1AE09C3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95.0%</w:t>
            </w:r>
          </w:p>
        </w:tc>
      </w:tr>
      <w:tr w:rsidR="004B71A6" w:rsidRPr="004B71A6" w14:paraId="12D8B419" w14:textId="77777777" w:rsidTr="00D75A04">
        <w:tc>
          <w:tcPr>
            <w:tcW w:w="0" w:type="auto"/>
            <w:hideMark/>
          </w:tcPr>
          <w:p w14:paraId="4B62FC5F"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lastRenderedPageBreak/>
              <w:t>No</w:t>
            </w:r>
          </w:p>
        </w:tc>
        <w:tc>
          <w:tcPr>
            <w:tcW w:w="0" w:type="auto"/>
            <w:hideMark/>
          </w:tcPr>
          <w:p w14:paraId="2F78944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12</w:t>
            </w:r>
          </w:p>
        </w:tc>
        <w:tc>
          <w:tcPr>
            <w:tcW w:w="0" w:type="auto"/>
            <w:hideMark/>
          </w:tcPr>
          <w:p w14:paraId="3FDCC0AE"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5.0%</w:t>
            </w:r>
          </w:p>
        </w:tc>
      </w:tr>
      <w:tr w:rsidR="004B71A6" w:rsidRPr="004B71A6" w14:paraId="0008E600" w14:textId="77777777" w:rsidTr="00D75A04">
        <w:tc>
          <w:tcPr>
            <w:tcW w:w="0" w:type="auto"/>
            <w:hideMark/>
          </w:tcPr>
          <w:p w14:paraId="1E81D13D"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Total</w:t>
            </w:r>
          </w:p>
        </w:tc>
        <w:tc>
          <w:tcPr>
            <w:tcW w:w="0" w:type="auto"/>
            <w:hideMark/>
          </w:tcPr>
          <w:p w14:paraId="7544E6CD"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238</w:t>
            </w:r>
          </w:p>
        </w:tc>
        <w:tc>
          <w:tcPr>
            <w:tcW w:w="0" w:type="auto"/>
            <w:hideMark/>
          </w:tcPr>
          <w:p w14:paraId="6F5737E9"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100%</w:t>
            </w:r>
          </w:p>
        </w:tc>
      </w:tr>
    </w:tbl>
    <w:p w14:paraId="06B0B780" w14:textId="70882303" w:rsidR="00896344" w:rsidRPr="00896344" w:rsidRDefault="00896344" w:rsidP="00896344">
      <w:pPr>
        <w:pStyle w:val="p1"/>
        <w:spacing w:line="480" w:lineRule="auto"/>
        <w:jc w:val="both"/>
        <w:rPr>
          <w:color w:val="000000"/>
          <w:lang w:eastAsia="en-GB"/>
        </w:rPr>
      </w:pPr>
      <w:r w:rsidRPr="00896344">
        <w:rPr>
          <w:color w:val="000000"/>
          <w:lang w:eastAsia="en-GB"/>
        </w:rPr>
        <w:t xml:space="preserve">From this table, 226 respondents (95.0%) use TikTok, and 12 respondents (5.0%) do not use TikTok. Meaning the usage of TikTok is quite popular among students from Godfrey </w:t>
      </w:r>
      <w:proofErr w:type="spellStart"/>
      <w:r w:rsidRPr="00896344">
        <w:rPr>
          <w:color w:val="000000"/>
          <w:lang w:eastAsia="en-GB"/>
        </w:rPr>
        <w:t>Okoye</w:t>
      </w:r>
      <w:proofErr w:type="spellEnd"/>
      <w:r w:rsidRPr="00896344">
        <w:rPr>
          <w:color w:val="000000"/>
          <w:lang w:eastAsia="en-GB"/>
        </w:rPr>
        <w:t xml:space="preserve"> University (100</w:t>
      </w:r>
      <w:r w:rsidR="002605AC">
        <w:rPr>
          <w:color w:val="000000"/>
          <w:lang w:eastAsia="en-GB"/>
        </w:rPr>
        <w:t>-</w:t>
      </w:r>
      <w:r w:rsidRPr="00896344">
        <w:rPr>
          <w:color w:val="000000"/>
          <w:lang w:eastAsia="en-GB"/>
        </w:rPr>
        <w:t>500levels) and IMT, Enugu (HND I &amp; HND II).</w:t>
      </w:r>
    </w:p>
    <w:p w14:paraId="5CA558C5" w14:textId="447C6C1C" w:rsidR="004B71A6" w:rsidRPr="004B71A6" w:rsidRDefault="004B71A6" w:rsidP="00896344">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4B71A6">
        <w:rPr>
          <w:rFonts w:ascii="Times New Roman" w:eastAsia="Times New Roman" w:hAnsi="Times New Roman" w:cs="Times New Roman"/>
          <w:b/>
          <w:bCs/>
          <w:color w:val="000000"/>
          <w:kern w:val="0"/>
          <w14:ligatures w14:val="none"/>
        </w:rPr>
        <w:t>Table 4.7: Frequency of TikTok Usage Among Respondents</w:t>
      </w:r>
    </w:p>
    <w:tbl>
      <w:tblPr>
        <w:tblStyle w:val="TableGrid"/>
        <w:tblW w:w="0" w:type="auto"/>
        <w:tblLook w:val="04A0" w:firstRow="1" w:lastRow="0" w:firstColumn="1" w:lastColumn="0" w:noHBand="0" w:noVBand="1"/>
      </w:tblPr>
      <w:tblGrid>
        <w:gridCol w:w="2003"/>
        <w:gridCol w:w="1310"/>
        <w:gridCol w:w="1809"/>
      </w:tblGrid>
      <w:tr w:rsidR="004B71A6" w:rsidRPr="004B71A6" w14:paraId="0EA6365E" w14:textId="77777777" w:rsidTr="001E0A49">
        <w:tc>
          <w:tcPr>
            <w:tcW w:w="0" w:type="auto"/>
            <w:hideMark/>
          </w:tcPr>
          <w:p w14:paraId="4E4B6B43" w14:textId="77777777" w:rsidR="004B71A6" w:rsidRPr="004B71A6" w:rsidRDefault="004B71A6" w:rsidP="001E0A49">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 of Use</w:t>
            </w:r>
          </w:p>
        </w:tc>
        <w:tc>
          <w:tcPr>
            <w:tcW w:w="0" w:type="auto"/>
            <w:hideMark/>
          </w:tcPr>
          <w:p w14:paraId="3E5EC02F" w14:textId="77777777" w:rsidR="004B71A6" w:rsidRPr="004B71A6" w:rsidRDefault="004B71A6" w:rsidP="001E0A49">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Frequency</w:t>
            </w:r>
          </w:p>
        </w:tc>
        <w:tc>
          <w:tcPr>
            <w:tcW w:w="0" w:type="auto"/>
            <w:hideMark/>
          </w:tcPr>
          <w:p w14:paraId="53FF928E" w14:textId="77777777" w:rsidR="004B71A6" w:rsidRPr="004B71A6" w:rsidRDefault="004B71A6" w:rsidP="001E0A49">
            <w:pPr>
              <w:spacing w:line="480" w:lineRule="auto"/>
              <w:jc w:val="both"/>
              <w:rPr>
                <w:rFonts w:ascii="Times New Roman" w:eastAsia="Times New Roman" w:hAnsi="Times New Roman" w:cs="Times New Roman"/>
                <w:b/>
                <w:bCs/>
                <w:kern w:val="0"/>
                <w14:ligatures w14:val="none"/>
              </w:rPr>
            </w:pPr>
            <w:r w:rsidRPr="004B71A6">
              <w:rPr>
                <w:rFonts w:ascii="Times New Roman" w:eastAsia="Times New Roman" w:hAnsi="Times New Roman" w:cs="Times New Roman"/>
                <w:b/>
                <w:bCs/>
                <w:kern w:val="0"/>
                <w14:ligatures w14:val="none"/>
              </w:rPr>
              <w:t>Percentage (%)</w:t>
            </w:r>
          </w:p>
        </w:tc>
      </w:tr>
      <w:tr w:rsidR="004B71A6" w:rsidRPr="004B71A6" w14:paraId="15517190" w14:textId="77777777" w:rsidTr="001E0A49">
        <w:tc>
          <w:tcPr>
            <w:tcW w:w="0" w:type="auto"/>
            <w:hideMark/>
          </w:tcPr>
          <w:p w14:paraId="1980736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Very Often</w:t>
            </w:r>
          </w:p>
        </w:tc>
        <w:tc>
          <w:tcPr>
            <w:tcW w:w="0" w:type="auto"/>
            <w:hideMark/>
          </w:tcPr>
          <w:p w14:paraId="6FD7827D"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104</w:t>
            </w:r>
          </w:p>
        </w:tc>
        <w:tc>
          <w:tcPr>
            <w:tcW w:w="0" w:type="auto"/>
            <w:hideMark/>
          </w:tcPr>
          <w:p w14:paraId="39B5FA55"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43.7%</w:t>
            </w:r>
          </w:p>
        </w:tc>
      </w:tr>
      <w:tr w:rsidR="004B71A6" w:rsidRPr="004B71A6" w14:paraId="0A12FA55" w14:textId="77777777" w:rsidTr="001E0A49">
        <w:tc>
          <w:tcPr>
            <w:tcW w:w="0" w:type="auto"/>
            <w:hideMark/>
          </w:tcPr>
          <w:p w14:paraId="707E5D41"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Often</w:t>
            </w:r>
          </w:p>
        </w:tc>
        <w:tc>
          <w:tcPr>
            <w:tcW w:w="0" w:type="auto"/>
            <w:hideMark/>
          </w:tcPr>
          <w:p w14:paraId="3ACC6C71"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86</w:t>
            </w:r>
          </w:p>
        </w:tc>
        <w:tc>
          <w:tcPr>
            <w:tcW w:w="0" w:type="auto"/>
            <w:hideMark/>
          </w:tcPr>
          <w:p w14:paraId="4F68FF32"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36.1%</w:t>
            </w:r>
          </w:p>
        </w:tc>
      </w:tr>
      <w:tr w:rsidR="004B71A6" w:rsidRPr="004B71A6" w14:paraId="39C90F32" w14:textId="77777777" w:rsidTr="001E0A49">
        <w:tc>
          <w:tcPr>
            <w:tcW w:w="0" w:type="auto"/>
            <w:hideMark/>
          </w:tcPr>
          <w:p w14:paraId="151A4834"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Rarely</w:t>
            </w:r>
          </w:p>
        </w:tc>
        <w:tc>
          <w:tcPr>
            <w:tcW w:w="0" w:type="auto"/>
            <w:hideMark/>
          </w:tcPr>
          <w:p w14:paraId="2C50A4A5"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35</w:t>
            </w:r>
          </w:p>
        </w:tc>
        <w:tc>
          <w:tcPr>
            <w:tcW w:w="0" w:type="auto"/>
            <w:hideMark/>
          </w:tcPr>
          <w:p w14:paraId="2CC918CC"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14.7%</w:t>
            </w:r>
          </w:p>
        </w:tc>
      </w:tr>
      <w:tr w:rsidR="004B71A6" w:rsidRPr="004B71A6" w14:paraId="4ED863F2" w14:textId="77777777" w:rsidTr="001E0A49">
        <w:tc>
          <w:tcPr>
            <w:tcW w:w="0" w:type="auto"/>
            <w:hideMark/>
          </w:tcPr>
          <w:p w14:paraId="7158B6C5"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Never</w:t>
            </w:r>
          </w:p>
        </w:tc>
        <w:tc>
          <w:tcPr>
            <w:tcW w:w="0" w:type="auto"/>
            <w:hideMark/>
          </w:tcPr>
          <w:p w14:paraId="736899F3"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13</w:t>
            </w:r>
          </w:p>
        </w:tc>
        <w:tc>
          <w:tcPr>
            <w:tcW w:w="0" w:type="auto"/>
            <w:hideMark/>
          </w:tcPr>
          <w:p w14:paraId="0EE6FF2F"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kern w:val="0"/>
                <w14:ligatures w14:val="none"/>
              </w:rPr>
              <w:t>5.5%</w:t>
            </w:r>
          </w:p>
        </w:tc>
      </w:tr>
      <w:tr w:rsidR="004B71A6" w:rsidRPr="004B71A6" w14:paraId="1276999F" w14:textId="77777777" w:rsidTr="001E0A49">
        <w:tc>
          <w:tcPr>
            <w:tcW w:w="0" w:type="auto"/>
            <w:hideMark/>
          </w:tcPr>
          <w:p w14:paraId="5E7F2BC1"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Total</w:t>
            </w:r>
          </w:p>
        </w:tc>
        <w:tc>
          <w:tcPr>
            <w:tcW w:w="0" w:type="auto"/>
            <w:hideMark/>
          </w:tcPr>
          <w:p w14:paraId="4FBE7A15"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238</w:t>
            </w:r>
          </w:p>
        </w:tc>
        <w:tc>
          <w:tcPr>
            <w:tcW w:w="0" w:type="auto"/>
            <w:hideMark/>
          </w:tcPr>
          <w:p w14:paraId="595E51D7" w14:textId="77777777" w:rsidR="004B71A6" w:rsidRPr="004B71A6" w:rsidRDefault="004B71A6" w:rsidP="004B71A6">
            <w:pPr>
              <w:rPr>
                <w:rFonts w:ascii="Times New Roman" w:eastAsia="Times New Roman" w:hAnsi="Times New Roman" w:cs="Times New Roman"/>
                <w:kern w:val="0"/>
                <w14:ligatures w14:val="none"/>
              </w:rPr>
            </w:pPr>
            <w:r w:rsidRPr="004B71A6">
              <w:rPr>
                <w:rFonts w:ascii="Times New Roman" w:eastAsia="Times New Roman" w:hAnsi="Times New Roman" w:cs="Times New Roman"/>
                <w:b/>
                <w:bCs/>
                <w:kern w:val="0"/>
                <w14:ligatures w14:val="none"/>
              </w:rPr>
              <w:t>100%</w:t>
            </w:r>
          </w:p>
        </w:tc>
      </w:tr>
    </w:tbl>
    <w:p w14:paraId="11F8EE50" w14:textId="6FD31AEA" w:rsidR="006D47C1" w:rsidRPr="006D47C1" w:rsidRDefault="004B71A6" w:rsidP="006D47C1">
      <w:pPr>
        <w:pStyle w:val="p1"/>
        <w:spacing w:line="480" w:lineRule="auto"/>
        <w:jc w:val="both"/>
        <w:rPr>
          <w:color w:val="000000"/>
          <w:lang w:eastAsia="en-GB"/>
        </w:rPr>
      </w:pPr>
      <w:r w:rsidRPr="004B71A6">
        <w:rPr>
          <w:color w:val="000000"/>
        </w:rPr>
        <w:br/>
      </w:r>
      <w:r w:rsidR="006D47C1" w:rsidRPr="006D47C1">
        <w:rPr>
          <w:color w:val="000000"/>
          <w:lang w:eastAsia="en-GB"/>
        </w:rPr>
        <w:t>The data show that 43.7% of those surveyed are frequent users of TikTok, while 36.1% are quite frequent users. Only 14.7% of the respondents went on to say that they seldom use TikTok, and 5.5% stated that they never use TikTok. Overall, this implies a very high degree of TikTok usage by undergraduates in Enugu metropolis.</w:t>
      </w:r>
    </w:p>
    <w:p w14:paraId="6825E44E" w14:textId="15DB35E7" w:rsidR="00725EB1" w:rsidRPr="00725EB1" w:rsidRDefault="00725EB1" w:rsidP="006D47C1">
      <w:pPr>
        <w:spacing w:before="100" w:beforeAutospacing="1" w:after="100" w:afterAutospacing="1" w:line="480" w:lineRule="auto"/>
        <w:jc w:val="both"/>
        <w:rPr>
          <w:rFonts w:ascii="Times New Roman" w:eastAsia="Times New Roman" w:hAnsi="Times New Roman" w:cs="Times New Roman"/>
          <w:b/>
          <w:bCs/>
          <w:color w:val="000000"/>
          <w:kern w:val="0"/>
          <w14:ligatures w14:val="none"/>
        </w:rPr>
      </w:pPr>
      <w:r w:rsidRPr="00725EB1">
        <w:rPr>
          <w:rFonts w:ascii="Times New Roman" w:eastAsia="Times New Roman" w:hAnsi="Times New Roman" w:cs="Times New Roman"/>
          <w:b/>
          <w:bCs/>
          <w:color w:val="000000"/>
          <w:kern w:val="0"/>
          <w14:ligatures w14:val="none"/>
        </w:rPr>
        <w:t>4.3 Analysis of Research Questions</w:t>
      </w:r>
    </w:p>
    <w:p w14:paraId="43BD7D85" w14:textId="1E34C059" w:rsidR="00D905D2" w:rsidRPr="002818D6" w:rsidRDefault="00D905D2" w:rsidP="002818D6">
      <w:pPr>
        <w:pStyle w:val="p1"/>
      </w:pPr>
      <w:r w:rsidRPr="00D905D2">
        <w:rPr>
          <w:color w:val="000000"/>
        </w:rPr>
        <w:t xml:space="preserve">Data obtained from the respondents were analyzed through descriptive statistical measures like </w:t>
      </w:r>
      <w:r w:rsidR="00CD2BB8">
        <w:rPr>
          <w:rStyle w:val="s1"/>
        </w:rPr>
        <w:t>using frequency tables, simple percentages, and mean scores</w:t>
      </w:r>
      <w:r w:rsidR="00FF1E32">
        <w:rPr>
          <w:color w:val="000000"/>
        </w:rPr>
        <w:t xml:space="preserve">. </w:t>
      </w:r>
      <w:r w:rsidRPr="00D905D2">
        <w:rPr>
          <w:color w:val="000000"/>
        </w:rPr>
        <w:t xml:space="preserve">For this research, a four-point </w:t>
      </w:r>
      <w:proofErr w:type="spellStart"/>
      <w:r w:rsidRPr="00D905D2">
        <w:rPr>
          <w:color w:val="000000"/>
        </w:rPr>
        <w:t>Likert</w:t>
      </w:r>
      <w:proofErr w:type="spellEnd"/>
      <w:r w:rsidRPr="00D905D2">
        <w:rPr>
          <w:color w:val="000000"/>
        </w:rPr>
        <w:t xml:space="preserve"> scale was used, and the cut-off mean was 2.5 for decision-making. Items with a mean score of 2.5 and above were considered positive responses and were accepted, whereas those below 2.5 were rejected.</w:t>
      </w:r>
    </w:p>
    <w:p w14:paraId="5F123FAA" w14:textId="77777777" w:rsidR="0037430D" w:rsidRPr="0037430D" w:rsidRDefault="0037430D" w:rsidP="0037430D">
      <w:pPr>
        <w:spacing w:before="240" w:after="240" w:line="240" w:lineRule="auto"/>
        <w:rPr>
          <w:rFonts w:ascii="Times New Roman" w:hAnsi="Times New Roman" w:cs="Times New Roman"/>
          <w:color w:val="0F1115"/>
          <w:kern w:val="0"/>
          <w14:ligatures w14:val="none"/>
        </w:rPr>
      </w:pPr>
      <w:r w:rsidRPr="0037430D">
        <w:rPr>
          <w:rFonts w:ascii="Times New Roman" w:hAnsi="Times New Roman" w:cs="Times New Roman"/>
          <w:b/>
          <w:bCs/>
          <w:color w:val="0F1115"/>
          <w:kern w:val="0"/>
          <w14:ligatures w14:val="none"/>
        </w:rPr>
        <w:t>Research Question One: To what extent are undergraduates in Enugu metropolis exposed to fashion-related content on TikTok?</w:t>
      </w:r>
    </w:p>
    <w:p w14:paraId="5A213D1D" w14:textId="77777777" w:rsidR="0037430D" w:rsidRPr="0037430D" w:rsidRDefault="0037430D" w:rsidP="0037430D">
      <w:pPr>
        <w:spacing w:before="240" w:after="240" w:line="240" w:lineRule="auto"/>
        <w:rPr>
          <w:rFonts w:ascii="Times New Roman" w:hAnsi="Times New Roman" w:cs="Times New Roman"/>
          <w:color w:val="0F1115"/>
          <w:kern w:val="0"/>
          <w14:ligatures w14:val="none"/>
        </w:rPr>
      </w:pPr>
      <w:r w:rsidRPr="0037430D">
        <w:rPr>
          <w:rFonts w:ascii="Times New Roman" w:hAnsi="Times New Roman" w:cs="Times New Roman"/>
          <w:b/>
          <w:bCs/>
          <w:color w:val="0F1115"/>
          <w:kern w:val="0"/>
          <w14:ligatures w14:val="none"/>
        </w:rPr>
        <w:t>Table 4.8: Extent of Exposure to Fashion-Related Content on TikTok</w:t>
      </w:r>
    </w:p>
    <w:tbl>
      <w:tblPr>
        <w:tblStyle w:val="PlainTable2"/>
        <w:tblW w:w="0" w:type="auto"/>
        <w:tblLook w:val="0620" w:firstRow="1" w:lastRow="0" w:firstColumn="0" w:lastColumn="0" w:noHBand="1" w:noVBand="1"/>
      </w:tblPr>
      <w:tblGrid>
        <w:gridCol w:w="927"/>
        <w:gridCol w:w="1740"/>
        <w:gridCol w:w="576"/>
        <w:gridCol w:w="870"/>
        <w:gridCol w:w="590"/>
        <w:gridCol w:w="507"/>
        <w:gridCol w:w="507"/>
        <w:gridCol w:w="539"/>
        <w:gridCol w:w="763"/>
        <w:gridCol w:w="822"/>
        <w:gridCol w:w="1185"/>
      </w:tblGrid>
      <w:tr w:rsidR="0037430D" w:rsidRPr="0037430D" w14:paraId="4A3EDFE0" w14:textId="77777777" w:rsidTr="009F3CDD">
        <w:trPr>
          <w:cnfStyle w:val="100000000000" w:firstRow="1" w:lastRow="0" w:firstColumn="0" w:lastColumn="0" w:oddVBand="0" w:evenVBand="0" w:oddHBand="0" w:evenHBand="0" w:firstRowFirstColumn="0" w:firstRowLastColumn="0" w:lastRowFirstColumn="0" w:lastRowLastColumn="0"/>
        </w:trPr>
        <w:tc>
          <w:tcPr>
            <w:tcW w:w="0" w:type="auto"/>
            <w:hideMark/>
          </w:tcPr>
          <w:p w14:paraId="4832720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S/N</w:t>
            </w:r>
          </w:p>
        </w:tc>
        <w:tc>
          <w:tcPr>
            <w:tcW w:w="0" w:type="auto"/>
            <w:hideMark/>
          </w:tcPr>
          <w:p w14:paraId="524C5C7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Items</w:t>
            </w:r>
          </w:p>
        </w:tc>
        <w:tc>
          <w:tcPr>
            <w:tcW w:w="0" w:type="auto"/>
            <w:hideMark/>
          </w:tcPr>
          <w:p w14:paraId="5685163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N</w:t>
            </w:r>
          </w:p>
        </w:tc>
        <w:tc>
          <w:tcPr>
            <w:tcW w:w="0" w:type="auto"/>
            <w:hideMark/>
          </w:tcPr>
          <w:p w14:paraId="4AB2A1B6" w14:textId="77777777" w:rsidR="0037430D" w:rsidRPr="0037430D" w:rsidRDefault="0037430D" w:rsidP="0037430D">
            <w:pPr>
              <w:rPr>
                <w:rFonts w:ascii="Times New Roman" w:eastAsia="Times New Roman" w:hAnsi="Times New Roman" w:cs="Times New Roman"/>
                <w:kern w:val="0"/>
                <w14:ligatures w14:val="none"/>
              </w:rPr>
            </w:pPr>
            <w:proofErr w:type="spellStart"/>
            <w:r w:rsidRPr="0037430D">
              <w:rPr>
                <w:rFonts w:ascii="Times New Roman" w:eastAsia="Times New Roman" w:hAnsi="Times New Roman" w:cs="Times New Roman"/>
                <w:kern w:val="0"/>
                <w14:ligatures w14:val="none"/>
              </w:rPr>
              <w:t>Likert</w:t>
            </w:r>
            <w:proofErr w:type="spellEnd"/>
          </w:p>
        </w:tc>
        <w:tc>
          <w:tcPr>
            <w:tcW w:w="0" w:type="auto"/>
            <w:hideMark/>
          </w:tcPr>
          <w:p w14:paraId="41F2998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SA (4)</w:t>
            </w:r>
          </w:p>
        </w:tc>
        <w:tc>
          <w:tcPr>
            <w:tcW w:w="0" w:type="auto"/>
            <w:hideMark/>
          </w:tcPr>
          <w:p w14:paraId="12F7FAA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 (3)</w:t>
            </w:r>
          </w:p>
        </w:tc>
        <w:tc>
          <w:tcPr>
            <w:tcW w:w="0" w:type="auto"/>
            <w:hideMark/>
          </w:tcPr>
          <w:p w14:paraId="4E56A34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D (2)</w:t>
            </w:r>
          </w:p>
        </w:tc>
        <w:tc>
          <w:tcPr>
            <w:tcW w:w="0" w:type="auto"/>
            <w:hideMark/>
          </w:tcPr>
          <w:p w14:paraId="6CC24B0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SD (1)</w:t>
            </w:r>
          </w:p>
        </w:tc>
        <w:tc>
          <w:tcPr>
            <w:tcW w:w="0" w:type="auto"/>
            <w:hideMark/>
          </w:tcPr>
          <w:p w14:paraId="74C652B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Total</w:t>
            </w:r>
          </w:p>
        </w:tc>
        <w:tc>
          <w:tcPr>
            <w:tcW w:w="0" w:type="auto"/>
            <w:hideMark/>
          </w:tcPr>
          <w:p w14:paraId="77612A3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Mean (X̄)</w:t>
            </w:r>
          </w:p>
        </w:tc>
        <w:tc>
          <w:tcPr>
            <w:tcW w:w="0" w:type="auto"/>
            <w:hideMark/>
          </w:tcPr>
          <w:p w14:paraId="659CC50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Decision Rule</w:t>
            </w:r>
          </w:p>
        </w:tc>
      </w:tr>
      <w:tr w:rsidR="0037430D" w:rsidRPr="0037430D" w14:paraId="49738E1B" w14:textId="77777777" w:rsidTr="009F3CDD">
        <w:tc>
          <w:tcPr>
            <w:tcW w:w="0" w:type="auto"/>
            <w:hideMark/>
          </w:tcPr>
          <w:p w14:paraId="691F81C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w:t>
            </w:r>
          </w:p>
        </w:tc>
        <w:tc>
          <w:tcPr>
            <w:tcW w:w="0" w:type="auto"/>
            <w:hideMark/>
          </w:tcPr>
          <w:p w14:paraId="78C243E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 xml:space="preserve">I frequently come across </w:t>
            </w:r>
            <w:r w:rsidRPr="0037430D">
              <w:rPr>
                <w:rFonts w:ascii="Times New Roman" w:eastAsia="Times New Roman" w:hAnsi="Times New Roman" w:cs="Times New Roman"/>
                <w:kern w:val="0"/>
                <w14:ligatures w14:val="none"/>
              </w:rPr>
              <w:lastRenderedPageBreak/>
              <w:t>fashion-related posts on my TikTok feed.</w:t>
            </w:r>
          </w:p>
        </w:tc>
        <w:tc>
          <w:tcPr>
            <w:tcW w:w="0" w:type="auto"/>
            <w:hideMark/>
          </w:tcPr>
          <w:p w14:paraId="4FB3A68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lastRenderedPageBreak/>
              <w:t>238</w:t>
            </w:r>
          </w:p>
        </w:tc>
        <w:tc>
          <w:tcPr>
            <w:tcW w:w="0" w:type="auto"/>
            <w:hideMark/>
          </w:tcPr>
          <w:p w14:paraId="3A081F9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64B0FDE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125</w:t>
            </w:r>
          </w:p>
        </w:tc>
        <w:tc>
          <w:tcPr>
            <w:tcW w:w="0" w:type="auto"/>
            <w:hideMark/>
          </w:tcPr>
          <w:p w14:paraId="7509988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76</w:t>
            </w:r>
          </w:p>
        </w:tc>
        <w:tc>
          <w:tcPr>
            <w:tcW w:w="0" w:type="auto"/>
            <w:hideMark/>
          </w:tcPr>
          <w:p w14:paraId="0C2C63E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w:t>
            </w:r>
          </w:p>
        </w:tc>
        <w:tc>
          <w:tcPr>
            <w:tcW w:w="0" w:type="auto"/>
            <w:hideMark/>
          </w:tcPr>
          <w:p w14:paraId="1E027DD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12</w:t>
            </w:r>
          </w:p>
        </w:tc>
        <w:tc>
          <w:tcPr>
            <w:tcW w:w="0" w:type="auto"/>
            <w:hideMark/>
          </w:tcPr>
          <w:p w14:paraId="60A2C63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790</w:t>
            </w:r>
          </w:p>
        </w:tc>
        <w:tc>
          <w:tcPr>
            <w:tcW w:w="0" w:type="auto"/>
            <w:hideMark/>
          </w:tcPr>
          <w:p w14:paraId="5F9C459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3.32</w:t>
            </w:r>
          </w:p>
        </w:tc>
        <w:tc>
          <w:tcPr>
            <w:tcW w:w="0" w:type="auto"/>
            <w:hideMark/>
          </w:tcPr>
          <w:p w14:paraId="0927730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026DD66D" w14:textId="77777777" w:rsidTr="009F3CDD">
        <w:tc>
          <w:tcPr>
            <w:tcW w:w="0" w:type="auto"/>
            <w:hideMark/>
          </w:tcPr>
          <w:p w14:paraId="711F8A1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w:t>
            </w:r>
          </w:p>
        </w:tc>
        <w:tc>
          <w:tcPr>
            <w:tcW w:w="0" w:type="auto"/>
            <w:hideMark/>
          </w:tcPr>
          <w:p w14:paraId="6202280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Fashion content appears regularly on my TikTok "For You" page.</w:t>
            </w:r>
          </w:p>
        </w:tc>
        <w:tc>
          <w:tcPr>
            <w:tcW w:w="0" w:type="auto"/>
            <w:hideMark/>
          </w:tcPr>
          <w:p w14:paraId="07C6053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52C1ACD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6B10D35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118</w:t>
            </w:r>
          </w:p>
        </w:tc>
        <w:tc>
          <w:tcPr>
            <w:tcW w:w="0" w:type="auto"/>
            <w:hideMark/>
          </w:tcPr>
          <w:p w14:paraId="7F8816D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80</w:t>
            </w:r>
          </w:p>
        </w:tc>
        <w:tc>
          <w:tcPr>
            <w:tcW w:w="0" w:type="auto"/>
            <w:hideMark/>
          </w:tcPr>
          <w:p w14:paraId="22E0B0A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20E52D2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12</w:t>
            </w:r>
          </w:p>
        </w:tc>
        <w:tc>
          <w:tcPr>
            <w:tcW w:w="0" w:type="auto"/>
            <w:hideMark/>
          </w:tcPr>
          <w:p w14:paraId="130276D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780</w:t>
            </w:r>
          </w:p>
        </w:tc>
        <w:tc>
          <w:tcPr>
            <w:tcW w:w="0" w:type="auto"/>
            <w:hideMark/>
          </w:tcPr>
          <w:p w14:paraId="6095834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3.28</w:t>
            </w:r>
          </w:p>
        </w:tc>
        <w:tc>
          <w:tcPr>
            <w:tcW w:w="0" w:type="auto"/>
            <w:hideMark/>
          </w:tcPr>
          <w:p w14:paraId="62DAE41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2A5C7FDB" w14:textId="77777777" w:rsidTr="009F3CDD">
        <w:tc>
          <w:tcPr>
            <w:tcW w:w="0" w:type="auto"/>
            <w:hideMark/>
          </w:tcPr>
          <w:p w14:paraId="4AC7B55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w:t>
            </w:r>
          </w:p>
        </w:tc>
        <w:tc>
          <w:tcPr>
            <w:tcW w:w="0" w:type="auto"/>
            <w:hideMark/>
          </w:tcPr>
          <w:p w14:paraId="6A83B43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spend a significant amount of time watching fashion-related videos on TikTok.</w:t>
            </w:r>
          </w:p>
        </w:tc>
        <w:tc>
          <w:tcPr>
            <w:tcW w:w="0" w:type="auto"/>
            <w:hideMark/>
          </w:tcPr>
          <w:p w14:paraId="59A5F0B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4E102F3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5DF0143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100</w:t>
            </w:r>
          </w:p>
        </w:tc>
        <w:tc>
          <w:tcPr>
            <w:tcW w:w="0" w:type="auto"/>
            <w:hideMark/>
          </w:tcPr>
          <w:p w14:paraId="5E43730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86</w:t>
            </w:r>
          </w:p>
        </w:tc>
        <w:tc>
          <w:tcPr>
            <w:tcW w:w="0" w:type="auto"/>
            <w:hideMark/>
          </w:tcPr>
          <w:p w14:paraId="5CA04AC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34</w:t>
            </w:r>
          </w:p>
        </w:tc>
        <w:tc>
          <w:tcPr>
            <w:tcW w:w="0" w:type="auto"/>
            <w:hideMark/>
          </w:tcPr>
          <w:p w14:paraId="0C61847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18</w:t>
            </w:r>
          </w:p>
        </w:tc>
        <w:tc>
          <w:tcPr>
            <w:tcW w:w="0" w:type="auto"/>
            <w:hideMark/>
          </w:tcPr>
          <w:p w14:paraId="1423B0B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744</w:t>
            </w:r>
          </w:p>
        </w:tc>
        <w:tc>
          <w:tcPr>
            <w:tcW w:w="0" w:type="auto"/>
            <w:hideMark/>
          </w:tcPr>
          <w:p w14:paraId="383EE3A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3.13</w:t>
            </w:r>
          </w:p>
        </w:tc>
        <w:tc>
          <w:tcPr>
            <w:tcW w:w="0" w:type="auto"/>
            <w:hideMark/>
          </w:tcPr>
          <w:p w14:paraId="5FB1281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5C631BD6" w14:textId="77777777" w:rsidTr="009F3CDD">
        <w:tc>
          <w:tcPr>
            <w:tcW w:w="0" w:type="auto"/>
            <w:hideMark/>
          </w:tcPr>
          <w:p w14:paraId="39A1CB8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w:t>
            </w:r>
          </w:p>
        </w:tc>
        <w:tc>
          <w:tcPr>
            <w:tcW w:w="0" w:type="auto"/>
            <w:hideMark/>
          </w:tcPr>
          <w:p w14:paraId="0F0AB5A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follow multiple fashion influencers or content creators on TikTok.</w:t>
            </w:r>
          </w:p>
        </w:tc>
        <w:tc>
          <w:tcPr>
            <w:tcW w:w="0" w:type="auto"/>
            <w:hideMark/>
          </w:tcPr>
          <w:p w14:paraId="28E7311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48540BE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5B58E1F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92</w:t>
            </w:r>
          </w:p>
        </w:tc>
        <w:tc>
          <w:tcPr>
            <w:tcW w:w="0" w:type="auto"/>
            <w:hideMark/>
          </w:tcPr>
          <w:p w14:paraId="7BE102F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88</w:t>
            </w:r>
          </w:p>
        </w:tc>
        <w:tc>
          <w:tcPr>
            <w:tcW w:w="0" w:type="auto"/>
            <w:hideMark/>
          </w:tcPr>
          <w:p w14:paraId="023C8A5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38</w:t>
            </w:r>
          </w:p>
        </w:tc>
        <w:tc>
          <w:tcPr>
            <w:tcW w:w="0" w:type="auto"/>
            <w:hideMark/>
          </w:tcPr>
          <w:p w14:paraId="6793EAC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20</w:t>
            </w:r>
          </w:p>
        </w:tc>
        <w:tc>
          <w:tcPr>
            <w:tcW w:w="0" w:type="auto"/>
            <w:hideMark/>
          </w:tcPr>
          <w:p w14:paraId="30A2662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728</w:t>
            </w:r>
          </w:p>
        </w:tc>
        <w:tc>
          <w:tcPr>
            <w:tcW w:w="0" w:type="auto"/>
            <w:hideMark/>
          </w:tcPr>
          <w:p w14:paraId="6134D34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3.06</w:t>
            </w:r>
          </w:p>
        </w:tc>
        <w:tc>
          <w:tcPr>
            <w:tcW w:w="0" w:type="auto"/>
            <w:hideMark/>
          </w:tcPr>
          <w:p w14:paraId="429B56F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12114F79" w14:textId="77777777" w:rsidTr="009F3CDD">
        <w:tc>
          <w:tcPr>
            <w:tcW w:w="0" w:type="auto"/>
            <w:hideMark/>
          </w:tcPr>
          <w:p w14:paraId="612FDB1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w:t>
            </w:r>
          </w:p>
        </w:tc>
        <w:tc>
          <w:tcPr>
            <w:tcW w:w="0" w:type="auto"/>
            <w:hideMark/>
          </w:tcPr>
          <w:p w14:paraId="03F53FA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actively search for fashion content on TikTok.</w:t>
            </w:r>
          </w:p>
        </w:tc>
        <w:tc>
          <w:tcPr>
            <w:tcW w:w="0" w:type="auto"/>
            <w:hideMark/>
          </w:tcPr>
          <w:p w14:paraId="7298916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620F408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7E2AB37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85</w:t>
            </w:r>
          </w:p>
        </w:tc>
        <w:tc>
          <w:tcPr>
            <w:tcW w:w="0" w:type="auto"/>
            <w:hideMark/>
          </w:tcPr>
          <w:p w14:paraId="47348A5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82</w:t>
            </w:r>
          </w:p>
        </w:tc>
        <w:tc>
          <w:tcPr>
            <w:tcW w:w="0" w:type="auto"/>
            <w:hideMark/>
          </w:tcPr>
          <w:p w14:paraId="45AC13D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45</w:t>
            </w:r>
          </w:p>
        </w:tc>
        <w:tc>
          <w:tcPr>
            <w:tcW w:w="0" w:type="auto"/>
            <w:hideMark/>
          </w:tcPr>
          <w:p w14:paraId="75819F4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26</w:t>
            </w:r>
          </w:p>
        </w:tc>
        <w:tc>
          <w:tcPr>
            <w:tcW w:w="0" w:type="auto"/>
            <w:hideMark/>
          </w:tcPr>
          <w:p w14:paraId="08C7686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702</w:t>
            </w:r>
          </w:p>
        </w:tc>
        <w:tc>
          <w:tcPr>
            <w:tcW w:w="0" w:type="auto"/>
            <w:hideMark/>
          </w:tcPr>
          <w:p w14:paraId="64FC8DD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2.95</w:t>
            </w:r>
          </w:p>
        </w:tc>
        <w:tc>
          <w:tcPr>
            <w:tcW w:w="0" w:type="auto"/>
            <w:hideMark/>
          </w:tcPr>
          <w:p w14:paraId="47DA057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676857EB" w14:textId="77777777" w:rsidTr="009F3CDD">
        <w:tc>
          <w:tcPr>
            <w:tcW w:w="0" w:type="auto"/>
            <w:hideMark/>
          </w:tcPr>
          <w:p w14:paraId="3D229E3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w:t>
            </w:r>
          </w:p>
        </w:tc>
        <w:tc>
          <w:tcPr>
            <w:tcW w:w="0" w:type="auto"/>
            <w:hideMark/>
          </w:tcPr>
          <w:p w14:paraId="741D565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TikTok exposes me to a wide variety of fashion styles and trends.</w:t>
            </w:r>
          </w:p>
        </w:tc>
        <w:tc>
          <w:tcPr>
            <w:tcW w:w="0" w:type="auto"/>
            <w:hideMark/>
          </w:tcPr>
          <w:p w14:paraId="2486FD3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69ACC8C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49F2AB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128</w:t>
            </w:r>
          </w:p>
        </w:tc>
        <w:tc>
          <w:tcPr>
            <w:tcW w:w="0" w:type="auto"/>
            <w:hideMark/>
          </w:tcPr>
          <w:p w14:paraId="0935D58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74</w:t>
            </w:r>
          </w:p>
        </w:tc>
        <w:tc>
          <w:tcPr>
            <w:tcW w:w="0" w:type="auto"/>
            <w:hideMark/>
          </w:tcPr>
          <w:p w14:paraId="714DF80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22</w:t>
            </w:r>
          </w:p>
        </w:tc>
        <w:tc>
          <w:tcPr>
            <w:tcW w:w="0" w:type="auto"/>
            <w:hideMark/>
          </w:tcPr>
          <w:p w14:paraId="5731302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14</w:t>
            </w:r>
          </w:p>
        </w:tc>
        <w:tc>
          <w:tcPr>
            <w:tcW w:w="0" w:type="auto"/>
            <w:hideMark/>
          </w:tcPr>
          <w:p w14:paraId="1510717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792</w:t>
            </w:r>
          </w:p>
        </w:tc>
        <w:tc>
          <w:tcPr>
            <w:tcW w:w="0" w:type="auto"/>
            <w:hideMark/>
          </w:tcPr>
          <w:p w14:paraId="32DE291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3.33</w:t>
            </w:r>
          </w:p>
        </w:tc>
        <w:tc>
          <w:tcPr>
            <w:tcW w:w="0" w:type="auto"/>
            <w:hideMark/>
          </w:tcPr>
          <w:p w14:paraId="0FDB340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04E0BC5F" w14:textId="77777777" w:rsidTr="009F3CDD">
        <w:tc>
          <w:tcPr>
            <w:tcW w:w="0" w:type="auto"/>
            <w:hideMark/>
          </w:tcPr>
          <w:p w14:paraId="2901CEF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w:t>
            </w:r>
          </w:p>
        </w:tc>
        <w:tc>
          <w:tcPr>
            <w:tcW w:w="0" w:type="auto"/>
            <w:hideMark/>
          </w:tcPr>
          <w:p w14:paraId="456E294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encounter fashion content from both local and international creators on TikTok.</w:t>
            </w:r>
          </w:p>
        </w:tc>
        <w:tc>
          <w:tcPr>
            <w:tcW w:w="0" w:type="auto"/>
            <w:hideMark/>
          </w:tcPr>
          <w:p w14:paraId="2E328E8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649326B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7C41FBF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115</w:t>
            </w:r>
          </w:p>
        </w:tc>
        <w:tc>
          <w:tcPr>
            <w:tcW w:w="0" w:type="auto"/>
            <w:hideMark/>
          </w:tcPr>
          <w:p w14:paraId="0A6D4F9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80</w:t>
            </w:r>
          </w:p>
        </w:tc>
        <w:tc>
          <w:tcPr>
            <w:tcW w:w="0" w:type="auto"/>
            <w:hideMark/>
          </w:tcPr>
          <w:p w14:paraId="1E93013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08A1642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15</w:t>
            </w:r>
          </w:p>
        </w:tc>
        <w:tc>
          <w:tcPr>
            <w:tcW w:w="0" w:type="auto"/>
            <w:hideMark/>
          </w:tcPr>
          <w:p w14:paraId="328C249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771</w:t>
            </w:r>
          </w:p>
        </w:tc>
        <w:tc>
          <w:tcPr>
            <w:tcW w:w="0" w:type="auto"/>
            <w:hideMark/>
          </w:tcPr>
          <w:p w14:paraId="456417A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3.24</w:t>
            </w:r>
          </w:p>
        </w:tc>
        <w:tc>
          <w:tcPr>
            <w:tcW w:w="0" w:type="auto"/>
            <w:hideMark/>
          </w:tcPr>
          <w:p w14:paraId="2BEB81D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26D44F00" w14:textId="77777777" w:rsidTr="009F3CDD">
        <w:tc>
          <w:tcPr>
            <w:tcW w:w="0" w:type="auto"/>
            <w:hideMark/>
          </w:tcPr>
          <w:p w14:paraId="3CA742E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w:t>
            </w:r>
          </w:p>
        </w:tc>
        <w:tc>
          <w:tcPr>
            <w:tcW w:w="0" w:type="auto"/>
            <w:hideMark/>
          </w:tcPr>
          <w:p w14:paraId="77BD9EA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My TikTok feed is dominated by fashion-related content.</w:t>
            </w:r>
          </w:p>
        </w:tc>
        <w:tc>
          <w:tcPr>
            <w:tcW w:w="0" w:type="auto"/>
            <w:hideMark/>
          </w:tcPr>
          <w:p w14:paraId="407D7D7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2942E24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05EF591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80</w:t>
            </w:r>
          </w:p>
        </w:tc>
        <w:tc>
          <w:tcPr>
            <w:tcW w:w="0" w:type="auto"/>
            <w:hideMark/>
          </w:tcPr>
          <w:p w14:paraId="4A38BF8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78</w:t>
            </w:r>
          </w:p>
        </w:tc>
        <w:tc>
          <w:tcPr>
            <w:tcW w:w="0" w:type="auto"/>
            <w:hideMark/>
          </w:tcPr>
          <w:p w14:paraId="7E17D25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50</w:t>
            </w:r>
          </w:p>
        </w:tc>
        <w:tc>
          <w:tcPr>
            <w:tcW w:w="0" w:type="auto"/>
            <w:hideMark/>
          </w:tcPr>
          <w:p w14:paraId="72EE287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w:t>
            </w:r>
          </w:p>
        </w:tc>
        <w:tc>
          <w:tcPr>
            <w:tcW w:w="0" w:type="auto"/>
            <w:hideMark/>
          </w:tcPr>
          <w:p w14:paraId="3592CEE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684</w:t>
            </w:r>
          </w:p>
        </w:tc>
        <w:tc>
          <w:tcPr>
            <w:tcW w:w="0" w:type="auto"/>
            <w:hideMark/>
          </w:tcPr>
          <w:p w14:paraId="5C18F30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2.87</w:t>
            </w:r>
          </w:p>
        </w:tc>
        <w:tc>
          <w:tcPr>
            <w:tcW w:w="0" w:type="auto"/>
            <w:hideMark/>
          </w:tcPr>
          <w:p w14:paraId="4430FFD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5A788FEE" w14:textId="77777777" w:rsidTr="009F3CDD">
        <w:tc>
          <w:tcPr>
            <w:tcW w:w="0" w:type="auto"/>
            <w:hideMark/>
          </w:tcPr>
          <w:p w14:paraId="39E76FB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Grand Mean</w:t>
            </w:r>
          </w:p>
        </w:tc>
        <w:tc>
          <w:tcPr>
            <w:tcW w:w="0" w:type="auto"/>
            <w:hideMark/>
          </w:tcPr>
          <w:p w14:paraId="7EB4B815" w14:textId="77777777" w:rsidR="0037430D" w:rsidRPr="0037430D" w:rsidRDefault="0037430D" w:rsidP="0037430D">
            <w:pPr>
              <w:rPr>
                <w:rFonts w:ascii="Times New Roman" w:eastAsia="Times New Roman" w:hAnsi="Times New Roman" w:cs="Times New Roman"/>
                <w:kern w:val="0"/>
                <w14:ligatures w14:val="none"/>
              </w:rPr>
            </w:pPr>
          </w:p>
        </w:tc>
        <w:tc>
          <w:tcPr>
            <w:tcW w:w="0" w:type="auto"/>
            <w:hideMark/>
          </w:tcPr>
          <w:p w14:paraId="7606F536"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03FA14ED"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2C0188C3"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51E87150"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5D4FE70C"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5D5FA128"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38B667A7"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48B34FA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3.15</w:t>
            </w:r>
          </w:p>
        </w:tc>
        <w:tc>
          <w:tcPr>
            <w:tcW w:w="0" w:type="auto"/>
            <w:hideMark/>
          </w:tcPr>
          <w:p w14:paraId="2202A4C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Accepted</w:t>
            </w:r>
          </w:p>
        </w:tc>
      </w:tr>
    </w:tbl>
    <w:p w14:paraId="6BE4871F" w14:textId="116836BC" w:rsidR="0037430D" w:rsidRPr="0037430D" w:rsidRDefault="0037430D" w:rsidP="009F3CDD">
      <w:pPr>
        <w:spacing w:before="240" w:after="240" w:line="480" w:lineRule="auto"/>
        <w:jc w:val="both"/>
        <w:rPr>
          <w:rFonts w:ascii="Times New Roman" w:hAnsi="Times New Roman" w:cs="Times New Roman"/>
          <w:color w:val="0F1115"/>
          <w:kern w:val="0"/>
          <w14:ligatures w14:val="none"/>
        </w:rPr>
      </w:pPr>
      <w:r w:rsidRPr="0037430D">
        <w:rPr>
          <w:rFonts w:ascii="Times New Roman" w:hAnsi="Times New Roman" w:cs="Times New Roman"/>
          <w:color w:val="0F1115"/>
          <w:kern w:val="0"/>
          <w14:ligatures w14:val="none"/>
        </w:rPr>
        <w:lastRenderedPageBreak/>
        <w:t>Average mean = 3.32 + 3.28 + 3.13 + 3.06 + 2.95 + 3.33 + 3.24 + 2.87 = 25.18</w:t>
      </w:r>
      <w:r w:rsidRPr="0037430D">
        <w:rPr>
          <w:rFonts w:ascii="Times New Roman" w:hAnsi="Times New Roman" w:cs="Times New Roman"/>
          <w:color w:val="0F1115"/>
          <w:kern w:val="0"/>
          <w14:ligatures w14:val="none"/>
        </w:rPr>
        <w:br/>
        <w:t>25.18 ÷ 8 = 3.15</w:t>
      </w:r>
    </w:p>
    <w:p w14:paraId="6B625961" w14:textId="04121E94" w:rsidR="00D96425" w:rsidRDefault="00A71EB1" w:rsidP="009F3CDD">
      <w:pPr>
        <w:spacing w:before="240" w:after="240" w:line="480" w:lineRule="auto"/>
        <w:jc w:val="both"/>
        <w:rPr>
          <w:rFonts w:ascii="Times New Roman" w:hAnsi="Times New Roman" w:cs="Times New Roman"/>
          <w:color w:val="0F1115"/>
          <w:kern w:val="0"/>
          <w14:ligatures w14:val="none"/>
        </w:rPr>
      </w:pPr>
      <w:r w:rsidRPr="00A71EB1">
        <w:rPr>
          <w:rFonts w:ascii="Times New Roman" w:hAnsi="Times New Roman" w:cs="Times New Roman"/>
          <w:color w:val="0F1115"/>
          <w:kern w:val="0"/>
          <w14:ligatures w14:val="none"/>
        </w:rPr>
        <w:t xml:space="preserve">All the fashion-related content exposure items measured from the respondents' perspective in the given table recorded mean scores above the 2.50 </w:t>
      </w:r>
      <w:proofErr w:type="spellStart"/>
      <w:r w:rsidRPr="00A71EB1">
        <w:rPr>
          <w:rFonts w:ascii="Times New Roman" w:hAnsi="Times New Roman" w:cs="Times New Roman"/>
          <w:color w:val="0F1115"/>
          <w:kern w:val="0"/>
          <w14:ligatures w14:val="none"/>
        </w:rPr>
        <w:t>Likert</w:t>
      </w:r>
      <w:proofErr w:type="spellEnd"/>
      <w:r w:rsidRPr="00A71EB1">
        <w:rPr>
          <w:rFonts w:ascii="Times New Roman" w:hAnsi="Times New Roman" w:cs="Times New Roman"/>
          <w:color w:val="0F1115"/>
          <w:kern w:val="0"/>
          <w14:ligatures w14:val="none"/>
        </w:rPr>
        <w:t xml:space="preserve"> mean. The grand mean of 3.15 indicates that the respondents altogether agreed that they are very much exposed to fashion-related content on TikTok. </w:t>
      </w:r>
    </w:p>
    <w:p w14:paraId="585383B6" w14:textId="1D8AA82C" w:rsidR="0037430D" w:rsidRPr="0037430D" w:rsidRDefault="0037430D" w:rsidP="009F3CDD">
      <w:pPr>
        <w:spacing w:before="240" w:after="240" w:line="480" w:lineRule="auto"/>
        <w:jc w:val="both"/>
        <w:rPr>
          <w:rFonts w:ascii="Times New Roman" w:hAnsi="Times New Roman" w:cs="Times New Roman"/>
          <w:b/>
          <w:bCs/>
          <w:color w:val="0F1115"/>
          <w:kern w:val="0"/>
          <w14:ligatures w14:val="none"/>
        </w:rPr>
      </w:pPr>
      <w:r w:rsidRPr="0037430D">
        <w:rPr>
          <w:rFonts w:ascii="Times New Roman" w:hAnsi="Times New Roman" w:cs="Times New Roman"/>
          <w:b/>
          <w:bCs/>
          <w:color w:val="0F1115"/>
          <w:kern w:val="0"/>
          <w14:ligatures w14:val="none"/>
        </w:rPr>
        <w:t>Research Question Two: How does TikTok fashion content influence the clothing and style preferences of undergraduates in Enugu metropolis?</w:t>
      </w:r>
    </w:p>
    <w:p w14:paraId="16F0B9F5" w14:textId="77777777" w:rsidR="0037430D" w:rsidRPr="0037430D" w:rsidRDefault="0037430D" w:rsidP="009F3CDD">
      <w:pPr>
        <w:spacing w:before="240" w:after="240" w:line="480" w:lineRule="auto"/>
        <w:jc w:val="both"/>
        <w:rPr>
          <w:rFonts w:ascii="Times New Roman" w:hAnsi="Times New Roman" w:cs="Times New Roman"/>
          <w:b/>
          <w:bCs/>
          <w:color w:val="0F1115"/>
          <w:kern w:val="0"/>
          <w14:ligatures w14:val="none"/>
        </w:rPr>
      </w:pPr>
      <w:r w:rsidRPr="0037430D">
        <w:rPr>
          <w:rFonts w:ascii="Times New Roman" w:hAnsi="Times New Roman" w:cs="Times New Roman"/>
          <w:b/>
          <w:bCs/>
          <w:color w:val="0F1115"/>
          <w:kern w:val="0"/>
          <w14:ligatures w14:val="none"/>
        </w:rPr>
        <w:t>Table 4.9: Influence of TikTok Fashion Content on Clothing and Style Preferences</w:t>
      </w:r>
    </w:p>
    <w:tbl>
      <w:tblPr>
        <w:tblStyle w:val="PlainTable2"/>
        <w:tblW w:w="0" w:type="auto"/>
        <w:tblLook w:val="0620" w:firstRow="1" w:lastRow="0" w:firstColumn="0" w:lastColumn="0" w:noHBand="1" w:noVBand="1"/>
      </w:tblPr>
      <w:tblGrid>
        <w:gridCol w:w="926"/>
        <w:gridCol w:w="1890"/>
        <w:gridCol w:w="576"/>
        <w:gridCol w:w="803"/>
        <w:gridCol w:w="590"/>
        <w:gridCol w:w="507"/>
        <w:gridCol w:w="507"/>
        <w:gridCol w:w="539"/>
        <w:gridCol w:w="723"/>
        <w:gridCol w:w="782"/>
        <w:gridCol w:w="1183"/>
      </w:tblGrid>
      <w:tr w:rsidR="0037430D" w:rsidRPr="0037430D" w14:paraId="549AD2F1" w14:textId="77777777" w:rsidTr="009F3CDD">
        <w:trPr>
          <w:cnfStyle w:val="100000000000" w:firstRow="1" w:lastRow="0" w:firstColumn="0" w:lastColumn="0" w:oddVBand="0" w:evenVBand="0" w:oddHBand="0" w:evenHBand="0" w:firstRowFirstColumn="0" w:firstRowLastColumn="0" w:lastRowFirstColumn="0" w:lastRowLastColumn="0"/>
        </w:trPr>
        <w:tc>
          <w:tcPr>
            <w:tcW w:w="0" w:type="auto"/>
            <w:hideMark/>
          </w:tcPr>
          <w:p w14:paraId="2C1AA181"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S/N</w:t>
            </w:r>
          </w:p>
        </w:tc>
        <w:tc>
          <w:tcPr>
            <w:tcW w:w="0" w:type="auto"/>
            <w:hideMark/>
          </w:tcPr>
          <w:p w14:paraId="14B29FDE"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Items</w:t>
            </w:r>
          </w:p>
        </w:tc>
        <w:tc>
          <w:tcPr>
            <w:tcW w:w="0" w:type="auto"/>
            <w:hideMark/>
          </w:tcPr>
          <w:p w14:paraId="23ABBE7F"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N</w:t>
            </w:r>
          </w:p>
        </w:tc>
        <w:tc>
          <w:tcPr>
            <w:tcW w:w="0" w:type="auto"/>
            <w:hideMark/>
          </w:tcPr>
          <w:p w14:paraId="0EB7E67B"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proofErr w:type="spellStart"/>
            <w:r w:rsidRPr="0037430D">
              <w:rPr>
                <w:rFonts w:ascii="Times New Roman" w:eastAsia="Times New Roman" w:hAnsi="Times New Roman" w:cs="Times New Roman"/>
                <w:b w:val="0"/>
                <w:bCs w:val="0"/>
                <w:kern w:val="0"/>
                <w14:ligatures w14:val="none"/>
              </w:rPr>
              <w:t>Likert</w:t>
            </w:r>
            <w:proofErr w:type="spellEnd"/>
          </w:p>
        </w:tc>
        <w:tc>
          <w:tcPr>
            <w:tcW w:w="0" w:type="auto"/>
            <w:hideMark/>
          </w:tcPr>
          <w:p w14:paraId="4011B614"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SA (4)</w:t>
            </w:r>
          </w:p>
        </w:tc>
        <w:tc>
          <w:tcPr>
            <w:tcW w:w="0" w:type="auto"/>
            <w:hideMark/>
          </w:tcPr>
          <w:p w14:paraId="0282FC5B"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A (3)</w:t>
            </w:r>
          </w:p>
        </w:tc>
        <w:tc>
          <w:tcPr>
            <w:tcW w:w="0" w:type="auto"/>
            <w:hideMark/>
          </w:tcPr>
          <w:p w14:paraId="7617CF6D"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D (2)</w:t>
            </w:r>
          </w:p>
        </w:tc>
        <w:tc>
          <w:tcPr>
            <w:tcW w:w="0" w:type="auto"/>
            <w:hideMark/>
          </w:tcPr>
          <w:p w14:paraId="0A7D746D"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SD (1)</w:t>
            </w:r>
          </w:p>
        </w:tc>
        <w:tc>
          <w:tcPr>
            <w:tcW w:w="0" w:type="auto"/>
            <w:hideMark/>
          </w:tcPr>
          <w:p w14:paraId="09E82C54"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Total</w:t>
            </w:r>
          </w:p>
        </w:tc>
        <w:tc>
          <w:tcPr>
            <w:tcW w:w="0" w:type="auto"/>
            <w:hideMark/>
          </w:tcPr>
          <w:p w14:paraId="2AF944DE"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Mean (X̄)</w:t>
            </w:r>
          </w:p>
        </w:tc>
        <w:tc>
          <w:tcPr>
            <w:tcW w:w="0" w:type="auto"/>
            <w:hideMark/>
          </w:tcPr>
          <w:p w14:paraId="37D3D4E3"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Decision Rule</w:t>
            </w:r>
          </w:p>
        </w:tc>
      </w:tr>
      <w:tr w:rsidR="0037430D" w:rsidRPr="0037430D" w14:paraId="585E466D" w14:textId="77777777" w:rsidTr="009F3CDD">
        <w:tc>
          <w:tcPr>
            <w:tcW w:w="0" w:type="auto"/>
            <w:hideMark/>
          </w:tcPr>
          <w:p w14:paraId="529B568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w:t>
            </w:r>
          </w:p>
        </w:tc>
        <w:tc>
          <w:tcPr>
            <w:tcW w:w="0" w:type="auto"/>
            <w:hideMark/>
          </w:tcPr>
          <w:p w14:paraId="2C53068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TikTok fashion content influences the type of clothes I choose to wear.</w:t>
            </w:r>
          </w:p>
        </w:tc>
        <w:tc>
          <w:tcPr>
            <w:tcW w:w="0" w:type="auto"/>
            <w:hideMark/>
          </w:tcPr>
          <w:p w14:paraId="082E5D8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75C7FBB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4112B6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105</w:t>
            </w:r>
          </w:p>
        </w:tc>
        <w:tc>
          <w:tcPr>
            <w:tcW w:w="0" w:type="auto"/>
            <w:hideMark/>
          </w:tcPr>
          <w:p w14:paraId="71BAA24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90</w:t>
            </w:r>
          </w:p>
        </w:tc>
        <w:tc>
          <w:tcPr>
            <w:tcW w:w="0" w:type="auto"/>
            <w:hideMark/>
          </w:tcPr>
          <w:p w14:paraId="1FF0367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5D654CD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15</w:t>
            </w:r>
          </w:p>
        </w:tc>
        <w:tc>
          <w:tcPr>
            <w:tcW w:w="0" w:type="auto"/>
            <w:hideMark/>
          </w:tcPr>
          <w:p w14:paraId="1240B78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761</w:t>
            </w:r>
          </w:p>
        </w:tc>
        <w:tc>
          <w:tcPr>
            <w:tcW w:w="0" w:type="auto"/>
            <w:hideMark/>
          </w:tcPr>
          <w:p w14:paraId="57CCB7F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3.20</w:t>
            </w:r>
          </w:p>
        </w:tc>
        <w:tc>
          <w:tcPr>
            <w:tcW w:w="0" w:type="auto"/>
            <w:hideMark/>
          </w:tcPr>
          <w:p w14:paraId="63B9577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7BDAA8DE" w14:textId="77777777" w:rsidTr="009F3CDD">
        <w:tc>
          <w:tcPr>
            <w:tcW w:w="0" w:type="auto"/>
            <w:hideMark/>
          </w:tcPr>
          <w:p w14:paraId="33C0B2A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w:t>
            </w:r>
          </w:p>
        </w:tc>
        <w:tc>
          <w:tcPr>
            <w:tcW w:w="0" w:type="auto"/>
            <w:hideMark/>
          </w:tcPr>
          <w:p w14:paraId="02921EC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have changed my personal style because of fashion trends I saw on TikTok.</w:t>
            </w:r>
          </w:p>
        </w:tc>
        <w:tc>
          <w:tcPr>
            <w:tcW w:w="0" w:type="auto"/>
            <w:hideMark/>
          </w:tcPr>
          <w:p w14:paraId="3AB2E8D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7C9C782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9BB139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95</w:t>
            </w:r>
          </w:p>
        </w:tc>
        <w:tc>
          <w:tcPr>
            <w:tcW w:w="0" w:type="auto"/>
            <w:hideMark/>
          </w:tcPr>
          <w:p w14:paraId="38EA649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88</w:t>
            </w:r>
          </w:p>
        </w:tc>
        <w:tc>
          <w:tcPr>
            <w:tcW w:w="0" w:type="auto"/>
            <w:hideMark/>
          </w:tcPr>
          <w:p w14:paraId="1321B03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35</w:t>
            </w:r>
          </w:p>
        </w:tc>
        <w:tc>
          <w:tcPr>
            <w:tcW w:w="0" w:type="auto"/>
            <w:hideMark/>
          </w:tcPr>
          <w:p w14:paraId="0E7168F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20</w:t>
            </w:r>
          </w:p>
        </w:tc>
        <w:tc>
          <w:tcPr>
            <w:tcW w:w="0" w:type="auto"/>
            <w:hideMark/>
          </w:tcPr>
          <w:p w14:paraId="2FD4E72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734</w:t>
            </w:r>
          </w:p>
        </w:tc>
        <w:tc>
          <w:tcPr>
            <w:tcW w:w="0" w:type="auto"/>
            <w:hideMark/>
          </w:tcPr>
          <w:p w14:paraId="15B3D28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3.08</w:t>
            </w:r>
          </w:p>
        </w:tc>
        <w:tc>
          <w:tcPr>
            <w:tcW w:w="0" w:type="auto"/>
            <w:hideMark/>
          </w:tcPr>
          <w:p w14:paraId="2EA144D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0365014A" w14:textId="77777777" w:rsidTr="009F3CDD">
        <w:tc>
          <w:tcPr>
            <w:tcW w:w="0" w:type="auto"/>
            <w:hideMark/>
          </w:tcPr>
          <w:p w14:paraId="0E8D58C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w:t>
            </w:r>
          </w:p>
        </w:tc>
        <w:tc>
          <w:tcPr>
            <w:tcW w:w="0" w:type="auto"/>
            <w:hideMark/>
          </w:tcPr>
          <w:p w14:paraId="5F93244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Fashion influencers on TikTok affect my dressing choices.</w:t>
            </w:r>
          </w:p>
        </w:tc>
        <w:tc>
          <w:tcPr>
            <w:tcW w:w="0" w:type="auto"/>
            <w:hideMark/>
          </w:tcPr>
          <w:p w14:paraId="2AE49AA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1F0DDC1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71C1865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90</w:t>
            </w:r>
          </w:p>
        </w:tc>
        <w:tc>
          <w:tcPr>
            <w:tcW w:w="0" w:type="auto"/>
            <w:hideMark/>
          </w:tcPr>
          <w:p w14:paraId="284BC0F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86</w:t>
            </w:r>
          </w:p>
        </w:tc>
        <w:tc>
          <w:tcPr>
            <w:tcW w:w="0" w:type="auto"/>
            <w:hideMark/>
          </w:tcPr>
          <w:p w14:paraId="7D36022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40</w:t>
            </w:r>
          </w:p>
        </w:tc>
        <w:tc>
          <w:tcPr>
            <w:tcW w:w="0" w:type="auto"/>
            <w:hideMark/>
          </w:tcPr>
          <w:p w14:paraId="1BFE07E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22</w:t>
            </w:r>
          </w:p>
        </w:tc>
        <w:tc>
          <w:tcPr>
            <w:tcW w:w="0" w:type="auto"/>
            <w:hideMark/>
          </w:tcPr>
          <w:p w14:paraId="7B832D4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720</w:t>
            </w:r>
          </w:p>
        </w:tc>
        <w:tc>
          <w:tcPr>
            <w:tcW w:w="0" w:type="auto"/>
            <w:hideMark/>
          </w:tcPr>
          <w:p w14:paraId="726C9AE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3.03</w:t>
            </w:r>
          </w:p>
        </w:tc>
        <w:tc>
          <w:tcPr>
            <w:tcW w:w="0" w:type="auto"/>
            <w:hideMark/>
          </w:tcPr>
          <w:p w14:paraId="4B7FDD9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5FE26831" w14:textId="77777777" w:rsidTr="009F3CDD">
        <w:tc>
          <w:tcPr>
            <w:tcW w:w="0" w:type="auto"/>
            <w:hideMark/>
          </w:tcPr>
          <w:p w14:paraId="54EF2B0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w:t>
            </w:r>
          </w:p>
        </w:tc>
        <w:tc>
          <w:tcPr>
            <w:tcW w:w="0" w:type="auto"/>
            <w:hideMark/>
          </w:tcPr>
          <w:p w14:paraId="76529FC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often try to recreate outfits I see in TikTok fashion videos.</w:t>
            </w:r>
          </w:p>
        </w:tc>
        <w:tc>
          <w:tcPr>
            <w:tcW w:w="0" w:type="auto"/>
            <w:hideMark/>
          </w:tcPr>
          <w:p w14:paraId="5AC7A4C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38083A5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EB2ADE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80</w:t>
            </w:r>
          </w:p>
        </w:tc>
        <w:tc>
          <w:tcPr>
            <w:tcW w:w="0" w:type="auto"/>
            <w:hideMark/>
          </w:tcPr>
          <w:p w14:paraId="17C5C39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92</w:t>
            </w:r>
          </w:p>
        </w:tc>
        <w:tc>
          <w:tcPr>
            <w:tcW w:w="0" w:type="auto"/>
            <w:hideMark/>
          </w:tcPr>
          <w:p w14:paraId="18ED67C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42</w:t>
            </w:r>
          </w:p>
        </w:tc>
        <w:tc>
          <w:tcPr>
            <w:tcW w:w="0" w:type="auto"/>
            <w:hideMark/>
          </w:tcPr>
          <w:p w14:paraId="66B3E52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24</w:t>
            </w:r>
          </w:p>
        </w:tc>
        <w:tc>
          <w:tcPr>
            <w:tcW w:w="0" w:type="auto"/>
            <w:hideMark/>
          </w:tcPr>
          <w:p w14:paraId="1E6C216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704</w:t>
            </w:r>
          </w:p>
        </w:tc>
        <w:tc>
          <w:tcPr>
            <w:tcW w:w="0" w:type="auto"/>
            <w:hideMark/>
          </w:tcPr>
          <w:p w14:paraId="35494FE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2.96</w:t>
            </w:r>
          </w:p>
        </w:tc>
        <w:tc>
          <w:tcPr>
            <w:tcW w:w="0" w:type="auto"/>
            <w:hideMark/>
          </w:tcPr>
          <w:p w14:paraId="588ACCD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1B499080" w14:textId="77777777" w:rsidTr="009F3CDD">
        <w:tc>
          <w:tcPr>
            <w:tcW w:w="0" w:type="auto"/>
            <w:hideMark/>
          </w:tcPr>
          <w:p w14:paraId="0BC4103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w:t>
            </w:r>
          </w:p>
        </w:tc>
        <w:tc>
          <w:tcPr>
            <w:tcW w:w="0" w:type="auto"/>
            <w:hideMark/>
          </w:tcPr>
          <w:p w14:paraId="7BAE135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 xml:space="preserve">TikTok fashion content has expanded my understanding of </w:t>
            </w:r>
            <w:r w:rsidRPr="0037430D">
              <w:rPr>
                <w:rFonts w:ascii="Times New Roman" w:eastAsia="Times New Roman" w:hAnsi="Times New Roman" w:cs="Times New Roman"/>
                <w:kern w:val="0"/>
                <w14:ligatures w14:val="none"/>
              </w:rPr>
              <w:lastRenderedPageBreak/>
              <w:t>what looks good on me.</w:t>
            </w:r>
          </w:p>
        </w:tc>
        <w:tc>
          <w:tcPr>
            <w:tcW w:w="0" w:type="auto"/>
            <w:hideMark/>
          </w:tcPr>
          <w:p w14:paraId="602823B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lastRenderedPageBreak/>
              <w:t>238</w:t>
            </w:r>
          </w:p>
        </w:tc>
        <w:tc>
          <w:tcPr>
            <w:tcW w:w="0" w:type="auto"/>
            <w:hideMark/>
          </w:tcPr>
          <w:p w14:paraId="7EEF88D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466153A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100</w:t>
            </w:r>
          </w:p>
        </w:tc>
        <w:tc>
          <w:tcPr>
            <w:tcW w:w="0" w:type="auto"/>
            <w:hideMark/>
          </w:tcPr>
          <w:p w14:paraId="1ED32CA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85</w:t>
            </w:r>
          </w:p>
        </w:tc>
        <w:tc>
          <w:tcPr>
            <w:tcW w:w="0" w:type="auto"/>
            <w:hideMark/>
          </w:tcPr>
          <w:p w14:paraId="266597C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33</w:t>
            </w:r>
          </w:p>
        </w:tc>
        <w:tc>
          <w:tcPr>
            <w:tcW w:w="0" w:type="auto"/>
            <w:hideMark/>
          </w:tcPr>
          <w:p w14:paraId="227B95B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20</w:t>
            </w:r>
          </w:p>
        </w:tc>
        <w:tc>
          <w:tcPr>
            <w:tcW w:w="0" w:type="auto"/>
            <w:hideMark/>
          </w:tcPr>
          <w:p w14:paraId="7A2B55B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741</w:t>
            </w:r>
          </w:p>
        </w:tc>
        <w:tc>
          <w:tcPr>
            <w:tcW w:w="0" w:type="auto"/>
            <w:hideMark/>
          </w:tcPr>
          <w:p w14:paraId="6B8404D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3.11</w:t>
            </w:r>
          </w:p>
        </w:tc>
        <w:tc>
          <w:tcPr>
            <w:tcW w:w="0" w:type="auto"/>
            <w:hideMark/>
          </w:tcPr>
          <w:p w14:paraId="42BB020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3DDDB37C" w14:textId="77777777" w:rsidTr="009F3CDD">
        <w:tc>
          <w:tcPr>
            <w:tcW w:w="0" w:type="auto"/>
            <w:hideMark/>
          </w:tcPr>
          <w:p w14:paraId="70393CB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w:t>
            </w:r>
          </w:p>
        </w:tc>
        <w:tc>
          <w:tcPr>
            <w:tcW w:w="0" w:type="auto"/>
            <w:hideMark/>
          </w:tcPr>
          <w:p w14:paraId="5EDA22F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consider TikTok fashion trends when shopping for new clothes.</w:t>
            </w:r>
          </w:p>
        </w:tc>
        <w:tc>
          <w:tcPr>
            <w:tcW w:w="0" w:type="auto"/>
            <w:hideMark/>
          </w:tcPr>
          <w:p w14:paraId="717D829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7708325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080697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85</w:t>
            </w:r>
          </w:p>
        </w:tc>
        <w:tc>
          <w:tcPr>
            <w:tcW w:w="0" w:type="auto"/>
            <w:hideMark/>
          </w:tcPr>
          <w:p w14:paraId="295A815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90</w:t>
            </w:r>
          </w:p>
        </w:tc>
        <w:tc>
          <w:tcPr>
            <w:tcW w:w="0" w:type="auto"/>
            <w:hideMark/>
          </w:tcPr>
          <w:p w14:paraId="102116F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40</w:t>
            </w:r>
          </w:p>
        </w:tc>
        <w:tc>
          <w:tcPr>
            <w:tcW w:w="0" w:type="auto"/>
            <w:hideMark/>
          </w:tcPr>
          <w:p w14:paraId="607BB1B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w:t>
            </w:r>
          </w:p>
        </w:tc>
        <w:tc>
          <w:tcPr>
            <w:tcW w:w="0" w:type="auto"/>
            <w:hideMark/>
          </w:tcPr>
          <w:p w14:paraId="045D901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713</w:t>
            </w:r>
          </w:p>
        </w:tc>
        <w:tc>
          <w:tcPr>
            <w:tcW w:w="0" w:type="auto"/>
            <w:hideMark/>
          </w:tcPr>
          <w:p w14:paraId="146DE80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3.00</w:t>
            </w:r>
          </w:p>
        </w:tc>
        <w:tc>
          <w:tcPr>
            <w:tcW w:w="0" w:type="auto"/>
            <w:hideMark/>
          </w:tcPr>
          <w:p w14:paraId="576AF8F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00EC0CF3" w14:textId="77777777" w:rsidTr="009F3CDD">
        <w:tc>
          <w:tcPr>
            <w:tcW w:w="0" w:type="auto"/>
            <w:hideMark/>
          </w:tcPr>
          <w:p w14:paraId="7D3B65C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w:t>
            </w:r>
          </w:p>
        </w:tc>
        <w:tc>
          <w:tcPr>
            <w:tcW w:w="0" w:type="auto"/>
            <w:hideMark/>
          </w:tcPr>
          <w:p w14:paraId="6ABC52F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My preferred clothing brands have been influenced by TikTok fashion content.</w:t>
            </w:r>
          </w:p>
        </w:tc>
        <w:tc>
          <w:tcPr>
            <w:tcW w:w="0" w:type="auto"/>
            <w:hideMark/>
          </w:tcPr>
          <w:p w14:paraId="55C6C4B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4574654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D5F6B9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75</w:t>
            </w:r>
          </w:p>
        </w:tc>
        <w:tc>
          <w:tcPr>
            <w:tcW w:w="0" w:type="auto"/>
            <w:hideMark/>
          </w:tcPr>
          <w:p w14:paraId="70AEEB7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82</w:t>
            </w:r>
          </w:p>
        </w:tc>
        <w:tc>
          <w:tcPr>
            <w:tcW w:w="0" w:type="auto"/>
            <w:hideMark/>
          </w:tcPr>
          <w:p w14:paraId="018C719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50</w:t>
            </w:r>
          </w:p>
        </w:tc>
        <w:tc>
          <w:tcPr>
            <w:tcW w:w="0" w:type="auto"/>
            <w:hideMark/>
          </w:tcPr>
          <w:p w14:paraId="03EDEE8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w:t>
            </w:r>
          </w:p>
        </w:tc>
        <w:tc>
          <w:tcPr>
            <w:tcW w:w="0" w:type="auto"/>
            <w:hideMark/>
          </w:tcPr>
          <w:p w14:paraId="59E511A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677</w:t>
            </w:r>
          </w:p>
        </w:tc>
        <w:tc>
          <w:tcPr>
            <w:tcW w:w="0" w:type="auto"/>
            <w:hideMark/>
          </w:tcPr>
          <w:p w14:paraId="43E4149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2.84</w:t>
            </w:r>
          </w:p>
        </w:tc>
        <w:tc>
          <w:tcPr>
            <w:tcW w:w="0" w:type="auto"/>
            <w:hideMark/>
          </w:tcPr>
          <w:p w14:paraId="1FF7CFC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7D6B412E" w14:textId="77777777" w:rsidTr="009F3CDD">
        <w:tc>
          <w:tcPr>
            <w:tcW w:w="0" w:type="auto"/>
            <w:hideMark/>
          </w:tcPr>
          <w:p w14:paraId="7AB9641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w:t>
            </w:r>
          </w:p>
        </w:tc>
        <w:tc>
          <w:tcPr>
            <w:tcW w:w="0" w:type="auto"/>
            <w:hideMark/>
          </w:tcPr>
          <w:p w14:paraId="3541F82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TikTok fashion content has made me more experimental with my style choices.</w:t>
            </w:r>
          </w:p>
        </w:tc>
        <w:tc>
          <w:tcPr>
            <w:tcW w:w="0" w:type="auto"/>
            <w:hideMark/>
          </w:tcPr>
          <w:p w14:paraId="3EDA237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518FA5F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0EDF83E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90</w:t>
            </w:r>
          </w:p>
        </w:tc>
        <w:tc>
          <w:tcPr>
            <w:tcW w:w="0" w:type="auto"/>
            <w:hideMark/>
          </w:tcPr>
          <w:p w14:paraId="2FD3CFB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84</w:t>
            </w:r>
          </w:p>
        </w:tc>
        <w:tc>
          <w:tcPr>
            <w:tcW w:w="0" w:type="auto"/>
            <w:hideMark/>
          </w:tcPr>
          <w:p w14:paraId="6BD586E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38</w:t>
            </w:r>
          </w:p>
        </w:tc>
        <w:tc>
          <w:tcPr>
            <w:tcW w:w="0" w:type="auto"/>
            <w:hideMark/>
          </w:tcPr>
          <w:p w14:paraId="79A57F2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26</w:t>
            </w:r>
          </w:p>
        </w:tc>
        <w:tc>
          <w:tcPr>
            <w:tcW w:w="0" w:type="auto"/>
            <w:hideMark/>
          </w:tcPr>
          <w:p w14:paraId="5D0B9AD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714</w:t>
            </w:r>
          </w:p>
        </w:tc>
        <w:tc>
          <w:tcPr>
            <w:tcW w:w="0" w:type="auto"/>
            <w:hideMark/>
          </w:tcPr>
          <w:p w14:paraId="2140E3D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3.00</w:t>
            </w:r>
          </w:p>
        </w:tc>
        <w:tc>
          <w:tcPr>
            <w:tcW w:w="0" w:type="auto"/>
            <w:hideMark/>
          </w:tcPr>
          <w:p w14:paraId="51712A2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11FCE564" w14:textId="77777777" w:rsidTr="009F3CDD">
        <w:tc>
          <w:tcPr>
            <w:tcW w:w="0" w:type="auto"/>
            <w:hideMark/>
          </w:tcPr>
          <w:p w14:paraId="16B07D3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Grand Mean</w:t>
            </w:r>
          </w:p>
        </w:tc>
        <w:tc>
          <w:tcPr>
            <w:tcW w:w="0" w:type="auto"/>
            <w:hideMark/>
          </w:tcPr>
          <w:p w14:paraId="0BBFA7D5" w14:textId="77777777" w:rsidR="0037430D" w:rsidRPr="0037430D" w:rsidRDefault="0037430D" w:rsidP="0037430D">
            <w:pPr>
              <w:rPr>
                <w:rFonts w:ascii="Times New Roman" w:eastAsia="Times New Roman" w:hAnsi="Times New Roman" w:cs="Times New Roman"/>
                <w:kern w:val="0"/>
                <w14:ligatures w14:val="none"/>
              </w:rPr>
            </w:pPr>
          </w:p>
        </w:tc>
        <w:tc>
          <w:tcPr>
            <w:tcW w:w="0" w:type="auto"/>
            <w:hideMark/>
          </w:tcPr>
          <w:p w14:paraId="5296407D"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6934D865"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2B5E847E"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640D9B88"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79148E5D"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24A67D73"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22275B67"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5AEA41D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3.03</w:t>
            </w:r>
          </w:p>
        </w:tc>
        <w:tc>
          <w:tcPr>
            <w:tcW w:w="0" w:type="auto"/>
            <w:hideMark/>
          </w:tcPr>
          <w:p w14:paraId="67ED345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Accepted</w:t>
            </w:r>
          </w:p>
        </w:tc>
      </w:tr>
    </w:tbl>
    <w:p w14:paraId="3E8D5F40" w14:textId="1DAE740F" w:rsidR="0037430D" w:rsidRPr="0037430D" w:rsidRDefault="0037430D" w:rsidP="009F3CDD">
      <w:pPr>
        <w:spacing w:before="240" w:after="240" w:line="480" w:lineRule="auto"/>
        <w:jc w:val="both"/>
        <w:rPr>
          <w:rFonts w:ascii="Times New Roman" w:hAnsi="Times New Roman" w:cs="Times New Roman"/>
          <w:color w:val="0F1115"/>
          <w:kern w:val="0"/>
          <w14:ligatures w14:val="none"/>
        </w:rPr>
      </w:pPr>
      <w:r w:rsidRPr="0037430D">
        <w:rPr>
          <w:rFonts w:ascii="Times New Roman" w:hAnsi="Times New Roman" w:cs="Times New Roman"/>
          <w:color w:val="0F1115"/>
          <w:kern w:val="0"/>
          <w14:ligatures w14:val="none"/>
        </w:rPr>
        <w:t>Average mean = 3.20 + 3.08 + 3.03 + 2.96 + 3.11 + 3.00 + 2.84 + 3.00 = 24.22</w:t>
      </w:r>
      <w:r w:rsidRPr="0037430D">
        <w:rPr>
          <w:rFonts w:ascii="Times New Roman" w:hAnsi="Times New Roman" w:cs="Times New Roman"/>
          <w:color w:val="0F1115"/>
          <w:kern w:val="0"/>
          <w14:ligatures w14:val="none"/>
        </w:rPr>
        <w:br/>
        <w:t>24.22 ÷ 8 = 3.03</w:t>
      </w:r>
    </w:p>
    <w:p w14:paraId="74A212B9" w14:textId="1823C5BA" w:rsidR="00FE3B12" w:rsidRDefault="00FE3B12" w:rsidP="009F3CDD">
      <w:pPr>
        <w:spacing w:before="240" w:after="240" w:line="480" w:lineRule="auto"/>
        <w:jc w:val="both"/>
        <w:rPr>
          <w:rFonts w:ascii="Times New Roman" w:hAnsi="Times New Roman" w:cs="Times New Roman"/>
          <w:color w:val="0F1115"/>
          <w:kern w:val="0"/>
          <w14:ligatures w14:val="none"/>
        </w:rPr>
      </w:pPr>
      <w:r w:rsidRPr="00FE3B12">
        <w:rPr>
          <w:rFonts w:ascii="Times New Roman" w:hAnsi="Times New Roman" w:cs="Times New Roman"/>
          <w:color w:val="0F1115"/>
          <w:kern w:val="0"/>
          <w14:ligatures w14:val="none"/>
        </w:rPr>
        <w:t xml:space="preserve">The table above shows that each item recorded mean scores exceeding the criterion mean of 2.50. The grand mean of 3.03 reflects the agreement of respondents that TikTok fashion content is a strong influence on their clothing and style preferences. </w:t>
      </w:r>
    </w:p>
    <w:p w14:paraId="2816D0D0" w14:textId="0FD4E000" w:rsidR="0037430D" w:rsidRPr="0037430D" w:rsidRDefault="0037430D" w:rsidP="009F3CDD">
      <w:pPr>
        <w:spacing w:before="240" w:after="240" w:line="480" w:lineRule="auto"/>
        <w:jc w:val="both"/>
        <w:rPr>
          <w:rFonts w:ascii="Times New Roman" w:hAnsi="Times New Roman" w:cs="Times New Roman"/>
          <w:b/>
          <w:bCs/>
          <w:color w:val="0F1115"/>
          <w:kern w:val="0"/>
          <w14:ligatures w14:val="none"/>
        </w:rPr>
      </w:pPr>
      <w:r w:rsidRPr="0037430D">
        <w:rPr>
          <w:rFonts w:ascii="Times New Roman" w:hAnsi="Times New Roman" w:cs="Times New Roman"/>
          <w:b/>
          <w:bCs/>
          <w:color w:val="0F1115"/>
          <w:kern w:val="0"/>
          <w14:ligatures w14:val="none"/>
        </w:rPr>
        <w:t>Research Question Three: What types of TikTok fashion content are most preferred by undergraduates in Enugu metropolis?</w:t>
      </w:r>
    </w:p>
    <w:p w14:paraId="0E559062" w14:textId="77777777" w:rsidR="0037430D" w:rsidRPr="0037430D" w:rsidRDefault="0037430D" w:rsidP="009F3CDD">
      <w:pPr>
        <w:spacing w:before="240" w:after="240" w:line="480" w:lineRule="auto"/>
        <w:jc w:val="both"/>
        <w:rPr>
          <w:rFonts w:ascii="Times New Roman" w:hAnsi="Times New Roman" w:cs="Times New Roman"/>
          <w:b/>
          <w:bCs/>
          <w:color w:val="0F1115"/>
          <w:kern w:val="0"/>
          <w14:ligatures w14:val="none"/>
        </w:rPr>
      </w:pPr>
      <w:r w:rsidRPr="0037430D">
        <w:rPr>
          <w:rFonts w:ascii="Times New Roman" w:hAnsi="Times New Roman" w:cs="Times New Roman"/>
          <w:b/>
          <w:bCs/>
          <w:color w:val="0F1115"/>
          <w:kern w:val="0"/>
          <w14:ligatures w14:val="none"/>
        </w:rPr>
        <w:t>Table 4.10: Types of TikTok Fashion Content Most Preferred by Undergraduates</w:t>
      </w:r>
    </w:p>
    <w:tbl>
      <w:tblPr>
        <w:tblStyle w:val="PlainTable2"/>
        <w:tblW w:w="0" w:type="auto"/>
        <w:tblLook w:val="0620" w:firstRow="1" w:lastRow="0" w:firstColumn="0" w:lastColumn="0" w:noHBand="1" w:noVBand="1"/>
      </w:tblPr>
      <w:tblGrid>
        <w:gridCol w:w="923"/>
        <w:gridCol w:w="1903"/>
        <w:gridCol w:w="576"/>
        <w:gridCol w:w="803"/>
        <w:gridCol w:w="588"/>
        <w:gridCol w:w="506"/>
        <w:gridCol w:w="506"/>
        <w:gridCol w:w="537"/>
        <w:gridCol w:w="723"/>
        <w:gridCol w:w="780"/>
        <w:gridCol w:w="1181"/>
      </w:tblGrid>
      <w:tr w:rsidR="0037430D" w:rsidRPr="0037430D" w14:paraId="52E5517F" w14:textId="77777777" w:rsidTr="009F3CDD">
        <w:trPr>
          <w:cnfStyle w:val="100000000000" w:firstRow="1" w:lastRow="0" w:firstColumn="0" w:lastColumn="0" w:oddVBand="0" w:evenVBand="0" w:oddHBand="0" w:evenHBand="0" w:firstRowFirstColumn="0" w:firstRowLastColumn="0" w:lastRowFirstColumn="0" w:lastRowLastColumn="0"/>
        </w:trPr>
        <w:tc>
          <w:tcPr>
            <w:tcW w:w="0" w:type="auto"/>
            <w:hideMark/>
          </w:tcPr>
          <w:p w14:paraId="0390CAC2"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S/N</w:t>
            </w:r>
          </w:p>
        </w:tc>
        <w:tc>
          <w:tcPr>
            <w:tcW w:w="0" w:type="auto"/>
            <w:hideMark/>
          </w:tcPr>
          <w:p w14:paraId="64BF2F12"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Items</w:t>
            </w:r>
          </w:p>
        </w:tc>
        <w:tc>
          <w:tcPr>
            <w:tcW w:w="0" w:type="auto"/>
            <w:hideMark/>
          </w:tcPr>
          <w:p w14:paraId="157DA108"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N</w:t>
            </w:r>
          </w:p>
        </w:tc>
        <w:tc>
          <w:tcPr>
            <w:tcW w:w="0" w:type="auto"/>
            <w:hideMark/>
          </w:tcPr>
          <w:p w14:paraId="0F975B11"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proofErr w:type="spellStart"/>
            <w:r w:rsidRPr="0037430D">
              <w:rPr>
                <w:rFonts w:ascii="Times New Roman" w:eastAsia="Times New Roman" w:hAnsi="Times New Roman" w:cs="Times New Roman"/>
                <w:b w:val="0"/>
                <w:bCs w:val="0"/>
                <w:kern w:val="0"/>
                <w14:ligatures w14:val="none"/>
              </w:rPr>
              <w:t>Likert</w:t>
            </w:r>
            <w:proofErr w:type="spellEnd"/>
          </w:p>
        </w:tc>
        <w:tc>
          <w:tcPr>
            <w:tcW w:w="0" w:type="auto"/>
            <w:hideMark/>
          </w:tcPr>
          <w:p w14:paraId="3C8D66A1"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SA (4)</w:t>
            </w:r>
          </w:p>
        </w:tc>
        <w:tc>
          <w:tcPr>
            <w:tcW w:w="0" w:type="auto"/>
            <w:hideMark/>
          </w:tcPr>
          <w:p w14:paraId="17A704F5"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A (3)</w:t>
            </w:r>
          </w:p>
        </w:tc>
        <w:tc>
          <w:tcPr>
            <w:tcW w:w="0" w:type="auto"/>
            <w:hideMark/>
          </w:tcPr>
          <w:p w14:paraId="7D75F601"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D (2)</w:t>
            </w:r>
          </w:p>
        </w:tc>
        <w:tc>
          <w:tcPr>
            <w:tcW w:w="0" w:type="auto"/>
            <w:hideMark/>
          </w:tcPr>
          <w:p w14:paraId="316B7DC0"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SD (1)</w:t>
            </w:r>
          </w:p>
        </w:tc>
        <w:tc>
          <w:tcPr>
            <w:tcW w:w="0" w:type="auto"/>
            <w:hideMark/>
          </w:tcPr>
          <w:p w14:paraId="03C3EC1F"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Total</w:t>
            </w:r>
          </w:p>
        </w:tc>
        <w:tc>
          <w:tcPr>
            <w:tcW w:w="0" w:type="auto"/>
            <w:hideMark/>
          </w:tcPr>
          <w:p w14:paraId="0E460BAD"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Mean (X̄)</w:t>
            </w:r>
          </w:p>
        </w:tc>
        <w:tc>
          <w:tcPr>
            <w:tcW w:w="0" w:type="auto"/>
            <w:hideMark/>
          </w:tcPr>
          <w:p w14:paraId="303A97FB" w14:textId="77777777" w:rsidR="0037430D" w:rsidRPr="0037430D" w:rsidRDefault="0037430D" w:rsidP="009F3CDD">
            <w:pPr>
              <w:spacing w:line="480" w:lineRule="auto"/>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Decision Rule</w:t>
            </w:r>
          </w:p>
        </w:tc>
      </w:tr>
      <w:tr w:rsidR="0037430D" w:rsidRPr="0037430D" w14:paraId="41890751" w14:textId="77777777" w:rsidTr="009F3CDD">
        <w:tc>
          <w:tcPr>
            <w:tcW w:w="0" w:type="auto"/>
            <w:hideMark/>
          </w:tcPr>
          <w:p w14:paraId="427462C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w:t>
            </w:r>
          </w:p>
        </w:tc>
        <w:tc>
          <w:tcPr>
            <w:tcW w:w="0" w:type="auto"/>
            <w:hideMark/>
          </w:tcPr>
          <w:p w14:paraId="05FD7C5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prefer watching outfit of the day (OOTD) videos on TikTok.</w:t>
            </w:r>
          </w:p>
        </w:tc>
        <w:tc>
          <w:tcPr>
            <w:tcW w:w="0" w:type="auto"/>
            <w:hideMark/>
          </w:tcPr>
          <w:p w14:paraId="6898544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36E6CC0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4F2D783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115</w:t>
            </w:r>
          </w:p>
        </w:tc>
        <w:tc>
          <w:tcPr>
            <w:tcW w:w="0" w:type="auto"/>
            <w:hideMark/>
          </w:tcPr>
          <w:p w14:paraId="1E69A9C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82</w:t>
            </w:r>
          </w:p>
        </w:tc>
        <w:tc>
          <w:tcPr>
            <w:tcW w:w="0" w:type="auto"/>
            <w:hideMark/>
          </w:tcPr>
          <w:p w14:paraId="56A2076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2104219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13</w:t>
            </w:r>
          </w:p>
        </w:tc>
        <w:tc>
          <w:tcPr>
            <w:tcW w:w="0" w:type="auto"/>
            <w:hideMark/>
          </w:tcPr>
          <w:p w14:paraId="368A5A4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775</w:t>
            </w:r>
          </w:p>
        </w:tc>
        <w:tc>
          <w:tcPr>
            <w:tcW w:w="0" w:type="auto"/>
            <w:hideMark/>
          </w:tcPr>
          <w:p w14:paraId="74B6324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3.26</w:t>
            </w:r>
          </w:p>
        </w:tc>
        <w:tc>
          <w:tcPr>
            <w:tcW w:w="0" w:type="auto"/>
            <w:hideMark/>
          </w:tcPr>
          <w:p w14:paraId="0CB2C70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79DAD57F" w14:textId="77777777" w:rsidTr="009F3CDD">
        <w:tc>
          <w:tcPr>
            <w:tcW w:w="0" w:type="auto"/>
            <w:hideMark/>
          </w:tcPr>
          <w:p w14:paraId="40EA90B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lastRenderedPageBreak/>
              <w:t>2</w:t>
            </w:r>
          </w:p>
        </w:tc>
        <w:tc>
          <w:tcPr>
            <w:tcW w:w="0" w:type="auto"/>
            <w:hideMark/>
          </w:tcPr>
          <w:p w14:paraId="01BF3BC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enjoy fashion haul videos where creators show new clothing purchases.</w:t>
            </w:r>
          </w:p>
        </w:tc>
        <w:tc>
          <w:tcPr>
            <w:tcW w:w="0" w:type="auto"/>
            <w:hideMark/>
          </w:tcPr>
          <w:p w14:paraId="20647BE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49F26BD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742011E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100</w:t>
            </w:r>
          </w:p>
        </w:tc>
        <w:tc>
          <w:tcPr>
            <w:tcW w:w="0" w:type="auto"/>
            <w:hideMark/>
          </w:tcPr>
          <w:p w14:paraId="0D5C0CB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88</w:t>
            </w:r>
          </w:p>
        </w:tc>
        <w:tc>
          <w:tcPr>
            <w:tcW w:w="0" w:type="auto"/>
            <w:hideMark/>
          </w:tcPr>
          <w:p w14:paraId="1F5F64C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w:t>
            </w:r>
          </w:p>
        </w:tc>
        <w:tc>
          <w:tcPr>
            <w:tcW w:w="0" w:type="auto"/>
            <w:hideMark/>
          </w:tcPr>
          <w:p w14:paraId="29A9D98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18</w:t>
            </w:r>
          </w:p>
        </w:tc>
        <w:tc>
          <w:tcPr>
            <w:tcW w:w="0" w:type="auto"/>
            <w:hideMark/>
          </w:tcPr>
          <w:p w14:paraId="740B8CA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746</w:t>
            </w:r>
          </w:p>
        </w:tc>
        <w:tc>
          <w:tcPr>
            <w:tcW w:w="0" w:type="auto"/>
            <w:hideMark/>
          </w:tcPr>
          <w:p w14:paraId="7A1EBBE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3.13</w:t>
            </w:r>
          </w:p>
        </w:tc>
        <w:tc>
          <w:tcPr>
            <w:tcW w:w="0" w:type="auto"/>
            <w:hideMark/>
          </w:tcPr>
          <w:p w14:paraId="081A73D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4038E29A" w14:textId="77777777" w:rsidTr="009F3CDD">
        <w:tc>
          <w:tcPr>
            <w:tcW w:w="0" w:type="auto"/>
            <w:hideMark/>
          </w:tcPr>
          <w:p w14:paraId="5B3D538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w:t>
            </w:r>
          </w:p>
        </w:tc>
        <w:tc>
          <w:tcPr>
            <w:tcW w:w="0" w:type="auto"/>
            <w:hideMark/>
          </w:tcPr>
          <w:p w14:paraId="5ABA85E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prefer styling tips and tutorial videos on TikTok.</w:t>
            </w:r>
          </w:p>
        </w:tc>
        <w:tc>
          <w:tcPr>
            <w:tcW w:w="0" w:type="auto"/>
            <w:hideMark/>
          </w:tcPr>
          <w:p w14:paraId="40B01F0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3FA2174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48647F5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110</w:t>
            </w:r>
          </w:p>
        </w:tc>
        <w:tc>
          <w:tcPr>
            <w:tcW w:w="0" w:type="auto"/>
            <w:hideMark/>
          </w:tcPr>
          <w:p w14:paraId="527650C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85</w:t>
            </w:r>
          </w:p>
        </w:tc>
        <w:tc>
          <w:tcPr>
            <w:tcW w:w="0" w:type="auto"/>
            <w:hideMark/>
          </w:tcPr>
          <w:p w14:paraId="200594C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112A19E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15</w:t>
            </w:r>
          </w:p>
        </w:tc>
        <w:tc>
          <w:tcPr>
            <w:tcW w:w="0" w:type="auto"/>
            <w:hideMark/>
          </w:tcPr>
          <w:p w14:paraId="173134F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766</w:t>
            </w:r>
          </w:p>
        </w:tc>
        <w:tc>
          <w:tcPr>
            <w:tcW w:w="0" w:type="auto"/>
            <w:hideMark/>
          </w:tcPr>
          <w:p w14:paraId="55C9FDD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3.22</w:t>
            </w:r>
          </w:p>
        </w:tc>
        <w:tc>
          <w:tcPr>
            <w:tcW w:w="0" w:type="auto"/>
            <w:hideMark/>
          </w:tcPr>
          <w:p w14:paraId="411AE7B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198D9B31" w14:textId="77777777" w:rsidTr="009F3CDD">
        <w:tc>
          <w:tcPr>
            <w:tcW w:w="0" w:type="auto"/>
            <w:hideMark/>
          </w:tcPr>
          <w:p w14:paraId="6159F67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w:t>
            </w:r>
          </w:p>
        </w:tc>
        <w:tc>
          <w:tcPr>
            <w:tcW w:w="0" w:type="auto"/>
            <w:hideMark/>
          </w:tcPr>
          <w:p w14:paraId="5351799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 xml:space="preserve">I enjoy watching thrift flip or </w:t>
            </w:r>
            <w:proofErr w:type="spellStart"/>
            <w:r w:rsidRPr="0037430D">
              <w:rPr>
                <w:rFonts w:ascii="Times New Roman" w:eastAsia="Times New Roman" w:hAnsi="Times New Roman" w:cs="Times New Roman"/>
                <w:kern w:val="0"/>
                <w14:ligatures w14:val="none"/>
              </w:rPr>
              <w:t>upcycling</w:t>
            </w:r>
            <w:proofErr w:type="spellEnd"/>
            <w:r w:rsidRPr="0037430D">
              <w:rPr>
                <w:rFonts w:ascii="Times New Roman" w:eastAsia="Times New Roman" w:hAnsi="Times New Roman" w:cs="Times New Roman"/>
                <w:kern w:val="0"/>
                <w14:ligatures w14:val="none"/>
              </w:rPr>
              <w:t xml:space="preserve"> fashion content on TikTok.</w:t>
            </w:r>
          </w:p>
        </w:tc>
        <w:tc>
          <w:tcPr>
            <w:tcW w:w="0" w:type="auto"/>
            <w:hideMark/>
          </w:tcPr>
          <w:p w14:paraId="77B181F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6FD30BA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0E7432A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85</w:t>
            </w:r>
          </w:p>
        </w:tc>
        <w:tc>
          <w:tcPr>
            <w:tcW w:w="0" w:type="auto"/>
            <w:hideMark/>
          </w:tcPr>
          <w:p w14:paraId="1AC746A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78</w:t>
            </w:r>
          </w:p>
        </w:tc>
        <w:tc>
          <w:tcPr>
            <w:tcW w:w="0" w:type="auto"/>
            <w:hideMark/>
          </w:tcPr>
          <w:p w14:paraId="69EE00F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45</w:t>
            </w:r>
          </w:p>
        </w:tc>
        <w:tc>
          <w:tcPr>
            <w:tcW w:w="0" w:type="auto"/>
            <w:hideMark/>
          </w:tcPr>
          <w:p w14:paraId="6AA788C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w:t>
            </w:r>
          </w:p>
        </w:tc>
        <w:tc>
          <w:tcPr>
            <w:tcW w:w="0" w:type="auto"/>
            <w:hideMark/>
          </w:tcPr>
          <w:p w14:paraId="38360E1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694</w:t>
            </w:r>
          </w:p>
        </w:tc>
        <w:tc>
          <w:tcPr>
            <w:tcW w:w="0" w:type="auto"/>
            <w:hideMark/>
          </w:tcPr>
          <w:p w14:paraId="0CC8124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2.92</w:t>
            </w:r>
          </w:p>
        </w:tc>
        <w:tc>
          <w:tcPr>
            <w:tcW w:w="0" w:type="auto"/>
            <w:hideMark/>
          </w:tcPr>
          <w:p w14:paraId="7271F9E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2FD02A06" w14:textId="77777777" w:rsidTr="009F3CDD">
        <w:tc>
          <w:tcPr>
            <w:tcW w:w="0" w:type="auto"/>
            <w:hideMark/>
          </w:tcPr>
          <w:p w14:paraId="6887732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w:t>
            </w:r>
          </w:p>
        </w:tc>
        <w:tc>
          <w:tcPr>
            <w:tcW w:w="0" w:type="auto"/>
            <w:hideMark/>
          </w:tcPr>
          <w:p w14:paraId="2F597C8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prefer fashion challenge or transformation videos on TikTok.</w:t>
            </w:r>
          </w:p>
        </w:tc>
        <w:tc>
          <w:tcPr>
            <w:tcW w:w="0" w:type="auto"/>
            <w:hideMark/>
          </w:tcPr>
          <w:p w14:paraId="170B2D5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22D67A4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91EE22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78</w:t>
            </w:r>
          </w:p>
        </w:tc>
        <w:tc>
          <w:tcPr>
            <w:tcW w:w="0" w:type="auto"/>
            <w:hideMark/>
          </w:tcPr>
          <w:p w14:paraId="50D771A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82</w:t>
            </w:r>
          </w:p>
        </w:tc>
        <w:tc>
          <w:tcPr>
            <w:tcW w:w="0" w:type="auto"/>
            <w:hideMark/>
          </w:tcPr>
          <w:p w14:paraId="7430BC7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48</w:t>
            </w:r>
          </w:p>
        </w:tc>
        <w:tc>
          <w:tcPr>
            <w:tcW w:w="0" w:type="auto"/>
            <w:hideMark/>
          </w:tcPr>
          <w:p w14:paraId="0CBAC0B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w:t>
            </w:r>
          </w:p>
        </w:tc>
        <w:tc>
          <w:tcPr>
            <w:tcW w:w="0" w:type="auto"/>
            <w:hideMark/>
          </w:tcPr>
          <w:p w14:paraId="737F77F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684</w:t>
            </w:r>
          </w:p>
        </w:tc>
        <w:tc>
          <w:tcPr>
            <w:tcW w:w="0" w:type="auto"/>
            <w:hideMark/>
          </w:tcPr>
          <w:p w14:paraId="7C29BF2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2.87</w:t>
            </w:r>
          </w:p>
        </w:tc>
        <w:tc>
          <w:tcPr>
            <w:tcW w:w="0" w:type="auto"/>
            <w:hideMark/>
          </w:tcPr>
          <w:p w14:paraId="689824F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361544F5" w14:textId="77777777" w:rsidTr="009F3CDD">
        <w:tc>
          <w:tcPr>
            <w:tcW w:w="0" w:type="auto"/>
            <w:hideMark/>
          </w:tcPr>
          <w:p w14:paraId="5FE8E46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w:t>
            </w:r>
          </w:p>
        </w:tc>
        <w:tc>
          <w:tcPr>
            <w:tcW w:w="0" w:type="auto"/>
            <w:hideMark/>
          </w:tcPr>
          <w:p w14:paraId="048FDE9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enjoy watching fashion content that features affordable or budget-friendly styles.</w:t>
            </w:r>
          </w:p>
        </w:tc>
        <w:tc>
          <w:tcPr>
            <w:tcW w:w="0" w:type="auto"/>
            <w:hideMark/>
          </w:tcPr>
          <w:p w14:paraId="1E5A70F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0EAD6D9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E52A90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108</w:t>
            </w:r>
          </w:p>
        </w:tc>
        <w:tc>
          <w:tcPr>
            <w:tcW w:w="0" w:type="auto"/>
            <w:hideMark/>
          </w:tcPr>
          <w:p w14:paraId="342B439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84</w:t>
            </w:r>
          </w:p>
        </w:tc>
        <w:tc>
          <w:tcPr>
            <w:tcW w:w="0" w:type="auto"/>
            <w:hideMark/>
          </w:tcPr>
          <w:p w14:paraId="7ACCCDB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w:t>
            </w:r>
          </w:p>
        </w:tc>
        <w:tc>
          <w:tcPr>
            <w:tcW w:w="0" w:type="auto"/>
            <w:hideMark/>
          </w:tcPr>
          <w:p w14:paraId="1DFD123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16</w:t>
            </w:r>
          </w:p>
        </w:tc>
        <w:tc>
          <w:tcPr>
            <w:tcW w:w="0" w:type="auto"/>
            <w:hideMark/>
          </w:tcPr>
          <w:p w14:paraId="10AFAF8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760</w:t>
            </w:r>
          </w:p>
        </w:tc>
        <w:tc>
          <w:tcPr>
            <w:tcW w:w="0" w:type="auto"/>
            <w:hideMark/>
          </w:tcPr>
          <w:p w14:paraId="3EECA93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3.19</w:t>
            </w:r>
          </w:p>
        </w:tc>
        <w:tc>
          <w:tcPr>
            <w:tcW w:w="0" w:type="auto"/>
            <w:hideMark/>
          </w:tcPr>
          <w:p w14:paraId="1823F25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011C1FFD" w14:textId="77777777" w:rsidTr="009F3CDD">
        <w:tc>
          <w:tcPr>
            <w:tcW w:w="0" w:type="auto"/>
            <w:hideMark/>
          </w:tcPr>
          <w:p w14:paraId="690331C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w:t>
            </w:r>
          </w:p>
        </w:tc>
        <w:tc>
          <w:tcPr>
            <w:tcW w:w="0" w:type="auto"/>
            <w:hideMark/>
          </w:tcPr>
          <w:p w14:paraId="3A9AC4F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prefer fashion content that showcases African or Nigerian-inspired styles.</w:t>
            </w:r>
          </w:p>
        </w:tc>
        <w:tc>
          <w:tcPr>
            <w:tcW w:w="0" w:type="auto"/>
            <w:hideMark/>
          </w:tcPr>
          <w:p w14:paraId="5E84023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0956C05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601CBB5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95</w:t>
            </w:r>
          </w:p>
        </w:tc>
        <w:tc>
          <w:tcPr>
            <w:tcW w:w="0" w:type="auto"/>
            <w:hideMark/>
          </w:tcPr>
          <w:p w14:paraId="494AEEB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80</w:t>
            </w:r>
          </w:p>
        </w:tc>
        <w:tc>
          <w:tcPr>
            <w:tcW w:w="0" w:type="auto"/>
            <w:hideMark/>
          </w:tcPr>
          <w:p w14:paraId="5AB59A1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38</w:t>
            </w:r>
          </w:p>
        </w:tc>
        <w:tc>
          <w:tcPr>
            <w:tcW w:w="0" w:type="auto"/>
            <w:hideMark/>
          </w:tcPr>
          <w:p w14:paraId="03E5E8A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w:t>
            </w:r>
          </w:p>
        </w:tc>
        <w:tc>
          <w:tcPr>
            <w:tcW w:w="0" w:type="auto"/>
            <w:hideMark/>
          </w:tcPr>
          <w:p w14:paraId="261B4F9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721</w:t>
            </w:r>
          </w:p>
        </w:tc>
        <w:tc>
          <w:tcPr>
            <w:tcW w:w="0" w:type="auto"/>
            <w:hideMark/>
          </w:tcPr>
          <w:p w14:paraId="00CA516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3.03</w:t>
            </w:r>
          </w:p>
        </w:tc>
        <w:tc>
          <w:tcPr>
            <w:tcW w:w="0" w:type="auto"/>
            <w:hideMark/>
          </w:tcPr>
          <w:p w14:paraId="6CA13FD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44628622" w14:textId="77777777" w:rsidTr="009F3CDD">
        <w:tc>
          <w:tcPr>
            <w:tcW w:w="0" w:type="auto"/>
            <w:hideMark/>
          </w:tcPr>
          <w:p w14:paraId="2F03E0FD"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w:t>
            </w:r>
          </w:p>
        </w:tc>
        <w:tc>
          <w:tcPr>
            <w:tcW w:w="0" w:type="auto"/>
            <w:hideMark/>
          </w:tcPr>
          <w:p w14:paraId="42DB069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enjoy fashion content that features celebrity or influencer outfit recreations.</w:t>
            </w:r>
          </w:p>
        </w:tc>
        <w:tc>
          <w:tcPr>
            <w:tcW w:w="0" w:type="auto"/>
            <w:hideMark/>
          </w:tcPr>
          <w:p w14:paraId="67992C3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7A42B35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6BE6FDA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82</w:t>
            </w:r>
          </w:p>
        </w:tc>
        <w:tc>
          <w:tcPr>
            <w:tcW w:w="0" w:type="auto"/>
            <w:hideMark/>
          </w:tcPr>
          <w:p w14:paraId="179CC80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86</w:t>
            </w:r>
          </w:p>
        </w:tc>
        <w:tc>
          <w:tcPr>
            <w:tcW w:w="0" w:type="auto"/>
            <w:hideMark/>
          </w:tcPr>
          <w:p w14:paraId="74B38E5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42</w:t>
            </w:r>
          </w:p>
        </w:tc>
        <w:tc>
          <w:tcPr>
            <w:tcW w:w="0" w:type="auto"/>
            <w:hideMark/>
          </w:tcPr>
          <w:p w14:paraId="27685D8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69D7AC5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698</w:t>
            </w:r>
          </w:p>
        </w:tc>
        <w:tc>
          <w:tcPr>
            <w:tcW w:w="0" w:type="auto"/>
            <w:hideMark/>
          </w:tcPr>
          <w:p w14:paraId="11FAC82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2.93</w:t>
            </w:r>
          </w:p>
        </w:tc>
        <w:tc>
          <w:tcPr>
            <w:tcW w:w="0" w:type="auto"/>
            <w:hideMark/>
          </w:tcPr>
          <w:p w14:paraId="5CDDCF3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775992BA" w14:textId="77777777" w:rsidTr="009F3CDD">
        <w:tc>
          <w:tcPr>
            <w:tcW w:w="0" w:type="auto"/>
            <w:hideMark/>
          </w:tcPr>
          <w:p w14:paraId="12C09F7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Grand Mean</w:t>
            </w:r>
          </w:p>
        </w:tc>
        <w:tc>
          <w:tcPr>
            <w:tcW w:w="0" w:type="auto"/>
            <w:hideMark/>
          </w:tcPr>
          <w:p w14:paraId="02B18AC5" w14:textId="77777777" w:rsidR="0037430D" w:rsidRPr="0037430D" w:rsidRDefault="0037430D" w:rsidP="0037430D">
            <w:pPr>
              <w:rPr>
                <w:rFonts w:ascii="Times New Roman" w:eastAsia="Times New Roman" w:hAnsi="Times New Roman" w:cs="Times New Roman"/>
                <w:kern w:val="0"/>
                <w14:ligatures w14:val="none"/>
              </w:rPr>
            </w:pPr>
          </w:p>
        </w:tc>
        <w:tc>
          <w:tcPr>
            <w:tcW w:w="0" w:type="auto"/>
            <w:hideMark/>
          </w:tcPr>
          <w:p w14:paraId="70255D70"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647E8288"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64627AF0"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311339BB"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499A8E07"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49478D3E"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5902502D"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48CAA13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3.07</w:t>
            </w:r>
          </w:p>
        </w:tc>
        <w:tc>
          <w:tcPr>
            <w:tcW w:w="0" w:type="auto"/>
            <w:hideMark/>
          </w:tcPr>
          <w:p w14:paraId="2097B72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Accepted</w:t>
            </w:r>
          </w:p>
        </w:tc>
      </w:tr>
    </w:tbl>
    <w:p w14:paraId="4D04B0A5" w14:textId="6D03E114" w:rsidR="0037430D" w:rsidRPr="0037430D" w:rsidRDefault="0037430D" w:rsidP="009F3CDD">
      <w:pPr>
        <w:spacing w:before="240" w:after="240" w:line="480" w:lineRule="auto"/>
        <w:jc w:val="both"/>
        <w:rPr>
          <w:rFonts w:ascii="Times New Roman" w:hAnsi="Times New Roman" w:cs="Times New Roman"/>
          <w:color w:val="0F1115"/>
          <w:kern w:val="0"/>
          <w14:ligatures w14:val="none"/>
        </w:rPr>
      </w:pPr>
      <w:r w:rsidRPr="0037430D">
        <w:rPr>
          <w:rFonts w:ascii="Times New Roman" w:hAnsi="Times New Roman" w:cs="Times New Roman"/>
          <w:color w:val="0F1115"/>
          <w:kern w:val="0"/>
          <w14:ligatures w14:val="none"/>
        </w:rPr>
        <w:t>Average mean = 3.26 + 3.13 + 3.22 + 2.92 + 2.87 + 3.19 + 3.03 + 2.93 = 24.55</w:t>
      </w:r>
      <w:r w:rsidRPr="0037430D">
        <w:rPr>
          <w:rFonts w:ascii="Times New Roman" w:hAnsi="Times New Roman" w:cs="Times New Roman"/>
          <w:color w:val="0F1115"/>
          <w:kern w:val="0"/>
          <w14:ligatures w14:val="none"/>
        </w:rPr>
        <w:br/>
        <w:t>24.55 ÷ 8 = 3.07</w:t>
      </w:r>
    </w:p>
    <w:p w14:paraId="28D4850E" w14:textId="01CF88FA" w:rsidR="008D75A6" w:rsidRPr="008D75A6" w:rsidRDefault="00075256" w:rsidP="008D75A6">
      <w:pPr>
        <w:spacing w:after="255" w:line="480" w:lineRule="auto"/>
        <w:jc w:val="both"/>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T</w:t>
      </w:r>
      <w:r w:rsidR="008D75A6" w:rsidRPr="008D75A6">
        <w:rPr>
          <w:rFonts w:ascii="Times New Roman" w:hAnsi="Times New Roman" w:cs="Times New Roman"/>
          <w:color w:val="000000"/>
          <w:kern w:val="0"/>
          <w14:ligatures w14:val="none"/>
        </w:rPr>
        <w:t xml:space="preserve">he table, </w:t>
      </w:r>
      <w:r w:rsidR="009E443C">
        <w:rPr>
          <w:rFonts w:ascii="Times New Roman" w:hAnsi="Times New Roman" w:cs="Times New Roman"/>
          <w:color w:val="000000"/>
          <w:kern w:val="0"/>
          <w14:ligatures w14:val="none"/>
        </w:rPr>
        <w:t>indicates</w:t>
      </w:r>
      <w:r w:rsidR="008D75A6" w:rsidRPr="008D75A6">
        <w:rPr>
          <w:rFonts w:ascii="Times New Roman" w:hAnsi="Times New Roman" w:cs="Times New Roman"/>
          <w:color w:val="000000"/>
          <w:kern w:val="0"/>
          <w14:ligatures w14:val="none"/>
        </w:rPr>
        <w:t xml:space="preserve"> every item yielded mean scores exceeding the benchmark mean of 2.50. The overall mean of 3.07 suggests that the participants are largely in agreement. </w:t>
      </w:r>
    </w:p>
    <w:p w14:paraId="631147B2" w14:textId="77777777" w:rsidR="0037430D" w:rsidRPr="0037430D" w:rsidRDefault="0037430D" w:rsidP="006D0912">
      <w:pPr>
        <w:spacing w:before="240" w:after="240" w:line="240" w:lineRule="auto"/>
        <w:jc w:val="both"/>
        <w:rPr>
          <w:rFonts w:ascii="Times New Roman" w:hAnsi="Times New Roman" w:cs="Times New Roman"/>
          <w:b/>
          <w:bCs/>
          <w:color w:val="0F1115"/>
          <w:kern w:val="0"/>
          <w14:ligatures w14:val="none"/>
        </w:rPr>
      </w:pPr>
      <w:r w:rsidRPr="0037430D">
        <w:rPr>
          <w:rFonts w:ascii="Times New Roman" w:hAnsi="Times New Roman" w:cs="Times New Roman"/>
          <w:b/>
          <w:bCs/>
          <w:color w:val="0F1115"/>
          <w:kern w:val="0"/>
          <w14:ligatures w14:val="none"/>
        </w:rPr>
        <w:lastRenderedPageBreak/>
        <w:t>Research Question Four: What factors motivate undergraduates to adopt fashion trends promoted through TikTok content in Enugu metropolis?</w:t>
      </w:r>
    </w:p>
    <w:p w14:paraId="28F866C9" w14:textId="77777777" w:rsidR="0037430D" w:rsidRPr="0037430D" w:rsidRDefault="0037430D" w:rsidP="006D0912">
      <w:pPr>
        <w:spacing w:before="240" w:after="240" w:line="240" w:lineRule="auto"/>
        <w:jc w:val="both"/>
        <w:rPr>
          <w:rFonts w:ascii="Times New Roman" w:hAnsi="Times New Roman" w:cs="Times New Roman"/>
          <w:b/>
          <w:bCs/>
          <w:color w:val="0F1115"/>
          <w:kern w:val="0"/>
          <w14:ligatures w14:val="none"/>
        </w:rPr>
      </w:pPr>
      <w:r w:rsidRPr="0037430D">
        <w:rPr>
          <w:rFonts w:ascii="Times New Roman" w:hAnsi="Times New Roman" w:cs="Times New Roman"/>
          <w:b/>
          <w:bCs/>
          <w:color w:val="0F1115"/>
          <w:kern w:val="0"/>
          <w14:ligatures w14:val="none"/>
        </w:rPr>
        <w:t>Table 4.11: Factors Motivating Undergraduates to Adopt TikTok Fashion Trends</w:t>
      </w:r>
    </w:p>
    <w:tbl>
      <w:tblPr>
        <w:tblStyle w:val="PlainTable2"/>
        <w:tblW w:w="0" w:type="auto"/>
        <w:tblLook w:val="0620" w:firstRow="1" w:lastRow="0" w:firstColumn="0" w:lastColumn="0" w:noHBand="1" w:noVBand="1"/>
      </w:tblPr>
      <w:tblGrid>
        <w:gridCol w:w="938"/>
        <w:gridCol w:w="1852"/>
        <w:gridCol w:w="576"/>
        <w:gridCol w:w="803"/>
        <w:gridCol w:w="594"/>
        <w:gridCol w:w="510"/>
        <w:gridCol w:w="510"/>
        <w:gridCol w:w="544"/>
        <w:gridCol w:w="723"/>
        <w:gridCol w:w="787"/>
        <w:gridCol w:w="1189"/>
      </w:tblGrid>
      <w:tr w:rsidR="0037430D" w:rsidRPr="0037430D" w14:paraId="7EF12E4D" w14:textId="77777777" w:rsidTr="006D0912">
        <w:trPr>
          <w:cnfStyle w:val="100000000000" w:firstRow="1" w:lastRow="0" w:firstColumn="0" w:lastColumn="0" w:oddVBand="0" w:evenVBand="0" w:oddHBand="0" w:evenHBand="0" w:firstRowFirstColumn="0" w:firstRowLastColumn="0" w:lastRowFirstColumn="0" w:lastRowLastColumn="0"/>
        </w:trPr>
        <w:tc>
          <w:tcPr>
            <w:tcW w:w="0" w:type="auto"/>
            <w:hideMark/>
          </w:tcPr>
          <w:p w14:paraId="5C8BEECE"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S/N</w:t>
            </w:r>
          </w:p>
        </w:tc>
        <w:tc>
          <w:tcPr>
            <w:tcW w:w="0" w:type="auto"/>
            <w:hideMark/>
          </w:tcPr>
          <w:p w14:paraId="7F55411B"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Items</w:t>
            </w:r>
          </w:p>
        </w:tc>
        <w:tc>
          <w:tcPr>
            <w:tcW w:w="0" w:type="auto"/>
            <w:hideMark/>
          </w:tcPr>
          <w:p w14:paraId="04AF94B6"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N</w:t>
            </w:r>
          </w:p>
        </w:tc>
        <w:tc>
          <w:tcPr>
            <w:tcW w:w="0" w:type="auto"/>
            <w:hideMark/>
          </w:tcPr>
          <w:p w14:paraId="5EE8ACCF" w14:textId="77777777" w:rsidR="0037430D" w:rsidRPr="0037430D" w:rsidRDefault="0037430D" w:rsidP="006D0912">
            <w:pPr>
              <w:jc w:val="both"/>
              <w:rPr>
                <w:rFonts w:ascii="Times New Roman" w:eastAsia="Times New Roman" w:hAnsi="Times New Roman" w:cs="Times New Roman"/>
                <w:b w:val="0"/>
                <w:bCs w:val="0"/>
                <w:kern w:val="0"/>
                <w14:ligatures w14:val="none"/>
              </w:rPr>
            </w:pPr>
            <w:proofErr w:type="spellStart"/>
            <w:r w:rsidRPr="0037430D">
              <w:rPr>
                <w:rFonts w:ascii="Times New Roman" w:eastAsia="Times New Roman" w:hAnsi="Times New Roman" w:cs="Times New Roman"/>
                <w:b w:val="0"/>
                <w:bCs w:val="0"/>
                <w:kern w:val="0"/>
                <w14:ligatures w14:val="none"/>
              </w:rPr>
              <w:t>Likert</w:t>
            </w:r>
            <w:proofErr w:type="spellEnd"/>
          </w:p>
        </w:tc>
        <w:tc>
          <w:tcPr>
            <w:tcW w:w="0" w:type="auto"/>
            <w:hideMark/>
          </w:tcPr>
          <w:p w14:paraId="1F3A5EDD"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SA (4)</w:t>
            </w:r>
          </w:p>
        </w:tc>
        <w:tc>
          <w:tcPr>
            <w:tcW w:w="0" w:type="auto"/>
            <w:hideMark/>
          </w:tcPr>
          <w:p w14:paraId="1D55F9B6"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A (3)</w:t>
            </w:r>
          </w:p>
        </w:tc>
        <w:tc>
          <w:tcPr>
            <w:tcW w:w="0" w:type="auto"/>
            <w:hideMark/>
          </w:tcPr>
          <w:p w14:paraId="06598227"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D (2)</w:t>
            </w:r>
          </w:p>
        </w:tc>
        <w:tc>
          <w:tcPr>
            <w:tcW w:w="0" w:type="auto"/>
            <w:hideMark/>
          </w:tcPr>
          <w:p w14:paraId="32E2CD23"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SD (1)</w:t>
            </w:r>
          </w:p>
        </w:tc>
        <w:tc>
          <w:tcPr>
            <w:tcW w:w="0" w:type="auto"/>
            <w:hideMark/>
          </w:tcPr>
          <w:p w14:paraId="41E48FAE"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Total</w:t>
            </w:r>
          </w:p>
        </w:tc>
        <w:tc>
          <w:tcPr>
            <w:tcW w:w="0" w:type="auto"/>
            <w:hideMark/>
          </w:tcPr>
          <w:p w14:paraId="7868E97D"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Mean (X̄)</w:t>
            </w:r>
          </w:p>
        </w:tc>
        <w:tc>
          <w:tcPr>
            <w:tcW w:w="0" w:type="auto"/>
            <w:hideMark/>
          </w:tcPr>
          <w:p w14:paraId="6BD25419" w14:textId="77777777" w:rsidR="0037430D" w:rsidRPr="0037430D" w:rsidRDefault="0037430D" w:rsidP="006D0912">
            <w:pPr>
              <w:jc w:val="both"/>
              <w:rPr>
                <w:rFonts w:ascii="Times New Roman" w:eastAsia="Times New Roman" w:hAnsi="Times New Roman" w:cs="Times New Roman"/>
                <w:b w:val="0"/>
                <w:bCs w:val="0"/>
                <w:kern w:val="0"/>
                <w14:ligatures w14:val="none"/>
              </w:rPr>
            </w:pPr>
            <w:r w:rsidRPr="0037430D">
              <w:rPr>
                <w:rFonts w:ascii="Times New Roman" w:eastAsia="Times New Roman" w:hAnsi="Times New Roman" w:cs="Times New Roman"/>
                <w:b w:val="0"/>
                <w:bCs w:val="0"/>
                <w:kern w:val="0"/>
                <w14:ligatures w14:val="none"/>
              </w:rPr>
              <w:t>Decision Rule</w:t>
            </w:r>
          </w:p>
        </w:tc>
      </w:tr>
      <w:tr w:rsidR="0037430D" w:rsidRPr="0037430D" w14:paraId="1B07223A" w14:textId="77777777" w:rsidTr="006D0912">
        <w:tc>
          <w:tcPr>
            <w:tcW w:w="0" w:type="auto"/>
            <w:hideMark/>
          </w:tcPr>
          <w:p w14:paraId="058A3D7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w:t>
            </w:r>
          </w:p>
        </w:tc>
        <w:tc>
          <w:tcPr>
            <w:tcW w:w="0" w:type="auto"/>
            <w:hideMark/>
          </w:tcPr>
          <w:p w14:paraId="236554C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adopt TikTok fashion trends because they are popular among my peers.</w:t>
            </w:r>
          </w:p>
        </w:tc>
        <w:tc>
          <w:tcPr>
            <w:tcW w:w="0" w:type="auto"/>
            <w:hideMark/>
          </w:tcPr>
          <w:p w14:paraId="0171250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6CA5C71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ED2D55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88</w:t>
            </w:r>
          </w:p>
        </w:tc>
        <w:tc>
          <w:tcPr>
            <w:tcW w:w="0" w:type="auto"/>
            <w:hideMark/>
          </w:tcPr>
          <w:p w14:paraId="694FE4F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92</w:t>
            </w:r>
          </w:p>
        </w:tc>
        <w:tc>
          <w:tcPr>
            <w:tcW w:w="0" w:type="auto"/>
            <w:hideMark/>
          </w:tcPr>
          <w:p w14:paraId="390EC61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38</w:t>
            </w:r>
          </w:p>
        </w:tc>
        <w:tc>
          <w:tcPr>
            <w:tcW w:w="0" w:type="auto"/>
            <w:hideMark/>
          </w:tcPr>
          <w:p w14:paraId="06D1763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20</w:t>
            </w:r>
          </w:p>
        </w:tc>
        <w:tc>
          <w:tcPr>
            <w:tcW w:w="0" w:type="auto"/>
            <w:hideMark/>
          </w:tcPr>
          <w:p w14:paraId="2CAFB42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724</w:t>
            </w:r>
          </w:p>
        </w:tc>
        <w:tc>
          <w:tcPr>
            <w:tcW w:w="0" w:type="auto"/>
            <w:hideMark/>
          </w:tcPr>
          <w:p w14:paraId="6B9F162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3.04</w:t>
            </w:r>
          </w:p>
        </w:tc>
        <w:tc>
          <w:tcPr>
            <w:tcW w:w="0" w:type="auto"/>
            <w:hideMark/>
          </w:tcPr>
          <w:p w14:paraId="5121DC2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2E9E12C3" w14:textId="77777777" w:rsidTr="006D0912">
        <w:tc>
          <w:tcPr>
            <w:tcW w:w="0" w:type="auto"/>
            <w:hideMark/>
          </w:tcPr>
          <w:p w14:paraId="7BB8DA0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w:t>
            </w:r>
          </w:p>
        </w:tc>
        <w:tc>
          <w:tcPr>
            <w:tcW w:w="0" w:type="auto"/>
            <w:hideMark/>
          </w:tcPr>
          <w:p w14:paraId="7D91C31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am motivated to adopt fashion trends promoted by influencers I trust and admire.</w:t>
            </w:r>
          </w:p>
        </w:tc>
        <w:tc>
          <w:tcPr>
            <w:tcW w:w="0" w:type="auto"/>
            <w:hideMark/>
          </w:tcPr>
          <w:p w14:paraId="5BF552B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6D742EB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D303D2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95</w:t>
            </w:r>
          </w:p>
        </w:tc>
        <w:tc>
          <w:tcPr>
            <w:tcW w:w="0" w:type="auto"/>
            <w:hideMark/>
          </w:tcPr>
          <w:p w14:paraId="5EA7D15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90</w:t>
            </w:r>
          </w:p>
        </w:tc>
        <w:tc>
          <w:tcPr>
            <w:tcW w:w="0" w:type="auto"/>
            <w:hideMark/>
          </w:tcPr>
          <w:p w14:paraId="6718042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33</w:t>
            </w:r>
          </w:p>
        </w:tc>
        <w:tc>
          <w:tcPr>
            <w:tcW w:w="0" w:type="auto"/>
            <w:hideMark/>
          </w:tcPr>
          <w:p w14:paraId="1F6503F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20</w:t>
            </w:r>
          </w:p>
        </w:tc>
        <w:tc>
          <w:tcPr>
            <w:tcW w:w="0" w:type="auto"/>
            <w:hideMark/>
          </w:tcPr>
          <w:p w14:paraId="01552D5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736</w:t>
            </w:r>
          </w:p>
        </w:tc>
        <w:tc>
          <w:tcPr>
            <w:tcW w:w="0" w:type="auto"/>
            <w:hideMark/>
          </w:tcPr>
          <w:p w14:paraId="3BB90E9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3.09</w:t>
            </w:r>
          </w:p>
        </w:tc>
        <w:tc>
          <w:tcPr>
            <w:tcW w:w="0" w:type="auto"/>
            <w:hideMark/>
          </w:tcPr>
          <w:p w14:paraId="4571823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1A15D020" w14:textId="77777777" w:rsidTr="006D0912">
        <w:tc>
          <w:tcPr>
            <w:tcW w:w="0" w:type="auto"/>
            <w:hideMark/>
          </w:tcPr>
          <w:p w14:paraId="014289F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w:t>
            </w:r>
          </w:p>
        </w:tc>
        <w:tc>
          <w:tcPr>
            <w:tcW w:w="0" w:type="auto"/>
            <w:hideMark/>
          </w:tcPr>
          <w:p w14:paraId="70B2F13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The visual appeal of fashion content on TikTok motivates me to try new styles.</w:t>
            </w:r>
          </w:p>
        </w:tc>
        <w:tc>
          <w:tcPr>
            <w:tcW w:w="0" w:type="auto"/>
            <w:hideMark/>
          </w:tcPr>
          <w:p w14:paraId="1BDC9ED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79C5F3C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3A25B4B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112</w:t>
            </w:r>
          </w:p>
        </w:tc>
        <w:tc>
          <w:tcPr>
            <w:tcW w:w="0" w:type="auto"/>
            <w:hideMark/>
          </w:tcPr>
          <w:p w14:paraId="5392BCC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84</w:t>
            </w:r>
          </w:p>
        </w:tc>
        <w:tc>
          <w:tcPr>
            <w:tcW w:w="0" w:type="auto"/>
            <w:hideMark/>
          </w:tcPr>
          <w:p w14:paraId="3F5FFDA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28</w:t>
            </w:r>
          </w:p>
        </w:tc>
        <w:tc>
          <w:tcPr>
            <w:tcW w:w="0" w:type="auto"/>
            <w:hideMark/>
          </w:tcPr>
          <w:p w14:paraId="6092925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14</w:t>
            </w:r>
          </w:p>
        </w:tc>
        <w:tc>
          <w:tcPr>
            <w:tcW w:w="0" w:type="auto"/>
            <w:hideMark/>
          </w:tcPr>
          <w:p w14:paraId="7205B11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770</w:t>
            </w:r>
          </w:p>
        </w:tc>
        <w:tc>
          <w:tcPr>
            <w:tcW w:w="0" w:type="auto"/>
            <w:hideMark/>
          </w:tcPr>
          <w:p w14:paraId="5F674E6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3.24</w:t>
            </w:r>
          </w:p>
        </w:tc>
        <w:tc>
          <w:tcPr>
            <w:tcW w:w="0" w:type="auto"/>
            <w:hideMark/>
          </w:tcPr>
          <w:p w14:paraId="193825F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4C37BE18" w14:textId="77777777" w:rsidTr="006D0912">
        <w:tc>
          <w:tcPr>
            <w:tcW w:w="0" w:type="auto"/>
            <w:hideMark/>
          </w:tcPr>
          <w:p w14:paraId="51DE091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w:t>
            </w:r>
          </w:p>
        </w:tc>
        <w:tc>
          <w:tcPr>
            <w:tcW w:w="0" w:type="auto"/>
            <w:hideMark/>
          </w:tcPr>
          <w:p w14:paraId="4E10347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adopt TikTok fashion trends because they are affordable and accessible.</w:t>
            </w:r>
          </w:p>
        </w:tc>
        <w:tc>
          <w:tcPr>
            <w:tcW w:w="0" w:type="auto"/>
            <w:hideMark/>
          </w:tcPr>
          <w:p w14:paraId="5EB9830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0DE4C6E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CAECB6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98</w:t>
            </w:r>
          </w:p>
        </w:tc>
        <w:tc>
          <w:tcPr>
            <w:tcW w:w="0" w:type="auto"/>
            <w:hideMark/>
          </w:tcPr>
          <w:p w14:paraId="78BE1F8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86</w:t>
            </w:r>
          </w:p>
        </w:tc>
        <w:tc>
          <w:tcPr>
            <w:tcW w:w="0" w:type="auto"/>
            <w:hideMark/>
          </w:tcPr>
          <w:p w14:paraId="30CD956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35</w:t>
            </w:r>
          </w:p>
        </w:tc>
        <w:tc>
          <w:tcPr>
            <w:tcW w:w="0" w:type="auto"/>
            <w:hideMark/>
          </w:tcPr>
          <w:p w14:paraId="59EA66C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19</w:t>
            </w:r>
          </w:p>
        </w:tc>
        <w:tc>
          <w:tcPr>
            <w:tcW w:w="0" w:type="auto"/>
            <w:hideMark/>
          </w:tcPr>
          <w:p w14:paraId="107543D3"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739</w:t>
            </w:r>
          </w:p>
        </w:tc>
        <w:tc>
          <w:tcPr>
            <w:tcW w:w="0" w:type="auto"/>
            <w:hideMark/>
          </w:tcPr>
          <w:p w14:paraId="7DB7A83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3.11</w:t>
            </w:r>
          </w:p>
        </w:tc>
        <w:tc>
          <w:tcPr>
            <w:tcW w:w="0" w:type="auto"/>
            <w:hideMark/>
          </w:tcPr>
          <w:p w14:paraId="09BDAA3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1F858440" w14:textId="77777777" w:rsidTr="006D0912">
        <w:tc>
          <w:tcPr>
            <w:tcW w:w="0" w:type="auto"/>
            <w:hideMark/>
          </w:tcPr>
          <w:p w14:paraId="11848ED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w:t>
            </w:r>
          </w:p>
        </w:tc>
        <w:tc>
          <w:tcPr>
            <w:tcW w:w="0" w:type="auto"/>
            <w:hideMark/>
          </w:tcPr>
          <w:p w14:paraId="2567913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am motivated to adopt trends that are widely viral or trending on TikTok.</w:t>
            </w:r>
          </w:p>
        </w:tc>
        <w:tc>
          <w:tcPr>
            <w:tcW w:w="0" w:type="auto"/>
            <w:hideMark/>
          </w:tcPr>
          <w:p w14:paraId="113AA1A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11595A9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BF6210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85</w:t>
            </w:r>
          </w:p>
        </w:tc>
        <w:tc>
          <w:tcPr>
            <w:tcW w:w="0" w:type="auto"/>
            <w:hideMark/>
          </w:tcPr>
          <w:p w14:paraId="1C5E349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88</w:t>
            </w:r>
          </w:p>
        </w:tc>
        <w:tc>
          <w:tcPr>
            <w:tcW w:w="0" w:type="auto"/>
            <w:hideMark/>
          </w:tcPr>
          <w:p w14:paraId="6514EC15"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40</w:t>
            </w:r>
          </w:p>
        </w:tc>
        <w:tc>
          <w:tcPr>
            <w:tcW w:w="0" w:type="auto"/>
            <w:hideMark/>
          </w:tcPr>
          <w:p w14:paraId="6EB1D04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w:t>
            </w:r>
          </w:p>
        </w:tc>
        <w:tc>
          <w:tcPr>
            <w:tcW w:w="0" w:type="auto"/>
            <w:hideMark/>
          </w:tcPr>
          <w:p w14:paraId="3690D85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709</w:t>
            </w:r>
          </w:p>
        </w:tc>
        <w:tc>
          <w:tcPr>
            <w:tcW w:w="0" w:type="auto"/>
            <w:hideMark/>
          </w:tcPr>
          <w:p w14:paraId="6DC753B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2.98</w:t>
            </w:r>
          </w:p>
        </w:tc>
        <w:tc>
          <w:tcPr>
            <w:tcW w:w="0" w:type="auto"/>
            <w:hideMark/>
          </w:tcPr>
          <w:p w14:paraId="12E2BD5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082DBB96" w14:textId="77777777" w:rsidTr="006D0912">
        <w:tc>
          <w:tcPr>
            <w:tcW w:w="0" w:type="auto"/>
            <w:hideMark/>
          </w:tcPr>
          <w:p w14:paraId="602F4B1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w:t>
            </w:r>
          </w:p>
        </w:tc>
        <w:tc>
          <w:tcPr>
            <w:tcW w:w="0" w:type="auto"/>
            <w:hideMark/>
          </w:tcPr>
          <w:p w14:paraId="116081E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I adopt TikTok fashion styles to gain social approval or validation from others.</w:t>
            </w:r>
          </w:p>
        </w:tc>
        <w:tc>
          <w:tcPr>
            <w:tcW w:w="0" w:type="auto"/>
            <w:hideMark/>
          </w:tcPr>
          <w:p w14:paraId="3E645EDF"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2B9876B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130E2A7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70</w:t>
            </w:r>
          </w:p>
        </w:tc>
        <w:tc>
          <w:tcPr>
            <w:tcW w:w="0" w:type="auto"/>
            <w:hideMark/>
          </w:tcPr>
          <w:p w14:paraId="217EBEC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78</w:t>
            </w:r>
          </w:p>
        </w:tc>
        <w:tc>
          <w:tcPr>
            <w:tcW w:w="0" w:type="auto"/>
            <w:hideMark/>
          </w:tcPr>
          <w:p w14:paraId="166921E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52</w:t>
            </w:r>
          </w:p>
        </w:tc>
        <w:tc>
          <w:tcPr>
            <w:tcW w:w="0" w:type="auto"/>
            <w:hideMark/>
          </w:tcPr>
          <w:p w14:paraId="5A462CF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38</w:t>
            </w:r>
          </w:p>
        </w:tc>
        <w:tc>
          <w:tcPr>
            <w:tcW w:w="0" w:type="auto"/>
            <w:hideMark/>
          </w:tcPr>
          <w:p w14:paraId="5138440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656</w:t>
            </w:r>
          </w:p>
        </w:tc>
        <w:tc>
          <w:tcPr>
            <w:tcW w:w="0" w:type="auto"/>
            <w:hideMark/>
          </w:tcPr>
          <w:p w14:paraId="76972FF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2.76</w:t>
            </w:r>
          </w:p>
        </w:tc>
        <w:tc>
          <w:tcPr>
            <w:tcW w:w="0" w:type="auto"/>
            <w:hideMark/>
          </w:tcPr>
          <w:p w14:paraId="2116F12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2E03FAF9" w14:textId="77777777" w:rsidTr="006D0912">
        <w:tc>
          <w:tcPr>
            <w:tcW w:w="0" w:type="auto"/>
            <w:hideMark/>
          </w:tcPr>
          <w:p w14:paraId="5D82243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w:t>
            </w:r>
          </w:p>
        </w:tc>
        <w:tc>
          <w:tcPr>
            <w:tcW w:w="0" w:type="auto"/>
            <w:hideMark/>
          </w:tcPr>
          <w:p w14:paraId="64B4FB3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The creativity and uniqueness of fashion content motivate me to adopt new trends.</w:t>
            </w:r>
          </w:p>
        </w:tc>
        <w:tc>
          <w:tcPr>
            <w:tcW w:w="0" w:type="auto"/>
            <w:hideMark/>
          </w:tcPr>
          <w:p w14:paraId="0E1682F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238</w:t>
            </w:r>
          </w:p>
        </w:tc>
        <w:tc>
          <w:tcPr>
            <w:tcW w:w="0" w:type="auto"/>
            <w:hideMark/>
          </w:tcPr>
          <w:p w14:paraId="10ABF01E"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F2757F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102</w:t>
            </w:r>
          </w:p>
        </w:tc>
        <w:tc>
          <w:tcPr>
            <w:tcW w:w="0" w:type="auto"/>
            <w:hideMark/>
          </w:tcPr>
          <w:p w14:paraId="13664087"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86</w:t>
            </w:r>
          </w:p>
        </w:tc>
        <w:tc>
          <w:tcPr>
            <w:tcW w:w="0" w:type="auto"/>
            <w:hideMark/>
          </w:tcPr>
          <w:p w14:paraId="54C62B7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w:t>
            </w:r>
          </w:p>
        </w:tc>
        <w:tc>
          <w:tcPr>
            <w:tcW w:w="0" w:type="auto"/>
            <w:hideMark/>
          </w:tcPr>
          <w:p w14:paraId="517D9B4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20</w:t>
            </w:r>
          </w:p>
        </w:tc>
        <w:tc>
          <w:tcPr>
            <w:tcW w:w="0" w:type="auto"/>
            <w:hideMark/>
          </w:tcPr>
          <w:p w14:paraId="5ABB4EC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746</w:t>
            </w:r>
          </w:p>
        </w:tc>
        <w:tc>
          <w:tcPr>
            <w:tcW w:w="0" w:type="auto"/>
            <w:hideMark/>
          </w:tcPr>
          <w:p w14:paraId="5ECA33E2"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3.13</w:t>
            </w:r>
          </w:p>
        </w:tc>
        <w:tc>
          <w:tcPr>
            <w:tcW w:w="0" w:type="auto"/>
            <w:hideMark/>
          </w:tcPr>
          <w:p w14:paraId="0E354E2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3B3502B8" w14:textId="77777777" w:rsidTr="006D0912">
        <w:tc>
          <w:tcPr>
            <w:tcW w:w="0" w:type="auto"/>
            <w:hideMark/>
          </w:tcPr>
          <w:p w14:paraId="69BFDCE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w:t>
            </w:r>
          </w:p>
        </w:tc>
        <w:tc>
          <w:tcPr>
            <w:tcW w:w="0" w:type="auto"/>
            <w:hideMark/>
          </w:tcPr>
          <w:p w14:paraId="008A5779"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 xml:space="preserve">I am motivated to adopt TikTok fashion trends to keep up with </w:t>
            </w:r>
            <w:r w:rsidRPr="0037430D">
              <w:rPr>
                <w:rFonts w:ascii="Times New Roman" w:eastAsia="Times New Roman" w:hAnsi="Times New Roman" w:cs="Times New Roman"/>
                <w:kern w:val="0"/>
                <w14:ligatures w14:val="none"/>
              </w:rPr>
              <w:lastRenderedPageBreak/>
              <w:t>current fashion movements.</w:t>
            </w:r>
          </w:p>
        </w:tc>
        <w:tc>
          <w:tcPr>
            <w:tcW w:w="0" w:type="auto"/>
            <w:hideMark/>
          </w:tcPr>
          <w:p w14:paraId="564A705B"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lastRenderedPageBreak/>
              <w:t>238</w:t>
            </w:r>
          </w:p>
        </w:tc>
        <w:tc>
          <w:tcPr>
            <w:tcW w:w="0" w:type="auto"/>
            <w:hideMark/>
          </w:tcPr>
          <w:p w14:paraId="00C5442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2.50</w:t>
            </w:r>
          </w:p>
        </w:tc>
        <w:tc>
          <w:tcPr>
            <w:tcW w:w="0" w:type="auto"/>
            <w:hideMark/>
          </w:tcPr>
          <w:p w14:paraId="2AD3689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92</w:t>
            </w:r>
          </w:p>
        </w:tc>
        <w:tc>
          <w:tcPr>
            <w:tcW w:w="0" w:type="auto"/>
            <w:hideMark/>
          </w:tcPr>
          <w:p w14:paraId="0B60A1C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88</w:t>
            </w:r>
          </w:p>
        </w:tc>
        <w:tc>
          <w:tcPr>
            <w:tcW w:w="0" w:type="auto"/>
            <w:hideMark/>
          </w:tcPr>
          <w:p w14:paraId="152B3FBA"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36</w:t>
            </w:r>
          </w:p>
        </w:tc>
        <w:tc>
          <w:tcPr>
            <w:tcW w:w="0" w:type="auto"/>
            <w:hideMark/>
          </w:tcPr>
          <w:p w14:paraId="37387808"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22</w:t>
            </w:r>
          </w:p>
        </w:tc>
        <w:tc>
          <w:tcPr>
            <w:tcW w:w="0" w:type="auto"/>
            <w:hideMark/>
          </w:tcPr>
          <w:p w14:paraId="0C61A89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726</w:t>
            </w:r>
          </w:p>
        </w:tc>
        <w:tc>
          <w:tcPr>
            <w:tcW w:w="0" w:type="auto"/>
            <w:hideMark/>
          </w:tcPr>
          <w:p w14:paraId="198E0E70"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3.05</w:t>
            </w:r>
          </w:p>
        </w:tc>
        <w:tc>
          <w:tcPr>
            <w:tcW w:w="0" w:type="auto"/>
            <w:hideMark/>
          </w:tcPr>
          <w:p w14:paraId="79CCA724"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kern w:val="0"/>
                <w14:ligatures w14:val="none"/>
              </w:rPr>
              <w:t>Accepted</w:t>
            </w:r>
          </w:p>
        </w:tc>
      </w:tr>
      <w:tr w:rsidR="0037430D" w:rsidRPr="0037430D" w14:paraId="73205B1F" w14:textId="77777777" w:rsidTr="006D0912">
        <w:tc>
          <w:tcPr>
            <w:tcW w:w="0" w:type="auto"/>
            <w:hideMark/>
          </w:tcPr>
          <w:p w14:paraId="7BB6233C"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Grand Mean</w:t>
            </w:r>
          </w:p>
        </w:tc>
        <w:tc>
          <w:tcPr>
            <w:tcW w:w="0" w:type="auto"/>
            <w:hideMark/>
          </w:tcPr>
          <w:p w14:paraId="15729F33" w14:textId="77777777" w:rsidR="0037430D" w:rsidRPr="0037430D" w:rsidRDefault="0037430D" w:rsidP="0037430D">
            <w:pPr>
              <w:rPr>
                <w:rFonts w:ascii="Times New Roman" w:eastAsia="Times New Roman" w:hAnsi="Times New Roman" w:cs="Times New Roman"/>
                <w:kern w:val="0"/>
                <w14:ligatures w14:val="none"/>
              </w:rPr>
            </w:pPr>
          </w:p>
        </w:tc>
        <w:tc>
          <w:tcPr>
            <w:tcW w:w="0" w:type="auto"/>
            <w:hideMark/>
          </w:tcPr>
          <w:p w14:paraId="6952184E"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0D7B4BB2"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4E139998"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60F84352"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2F3B783B"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1780484D"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2F6275C9" w14:textId="77777777" w:rsidR="0037430D" w:rsidRPr="0037430D" w:rsidRDefault="0037430D" w:rsidP="0037430D">
            <w:pPr>
              <w:rPr>
                <w:rFonts w:ascii="Times New Roman" w:eastAsia="Times New Roman" w:hAnsi="Times New Roman" w:cs="Times New Roman"/>
                <w:kern w:val="0"/>
                <w:sz w:val="20"/>
                <w:szCs w:val="20"/>
                <w14:ligatures w14:val="none"/>
              </w:rPr>
            </w:pPr>
          </w:p>
        </w:tc>
        <w:tc>
          <w:tcPr>
            <w:tcW w:w="0" w:type="auto"/>
            <w:hideMark/>
          </w:tcPr>
          <w:p w14:paraId="6F4D6241"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3.05</w:t>
            </w:r>
          </w:p>
        </w:tc>
        <w:tc>
          <w:tcPr>
            <w:tcW w:w="0" w:type="auto"/>
            <w:hideMark/>
          </w:tcPr>
          <w:p w14:paraId="06BF4756" w14:textId="77777777" w:rsidR="0037430D" w:rsidRPr="0037430D" w:rsidRDefault="0037430D" w:rsidP="0037430D">
            <w:pPr>
              <w:rPr>
                <w:rFonts w:ascii="Times New Roman" w:eastAsia="Times New Roman" w:hAnsi="Times New Roman" w:cs="Times New Roman"/>
                <w:kern w:val="0"/>
                <w14:ligatures w14:val="none"/>
              </w:rPr>
            </w:pPr>
            <w:r w:rsidRPr="0037430D">
              <w:rPr>
                <w:rFonts w:ascii="Times New Roman" w:eastAsia="Times New Roman" w:hAnsi="Times New Roman" w:cs="Times New Roman"/>
                <w:b/>
                <w:bCs/>
                <w:kern w:val="0"/>
                <w14:ligatures w14:val="none"/>
              </w:rPr>
              <w:t>Accepted</w:t>
            </w:r>
          </w:p>
        </w:tc>
      </w:tr>
    </w:tbl>
    <w:p w14:paraId="3A79B7F7" w14:textId="2C3B55B5" w:rsidR="0037430D" w:rsidRPr="0037430D" w:rsidRDefault="0037430D" w:rsidP="006D0912">
      <w:pPr>
        <w:spacing w:before="240" w:after="240" w:line="360" w:lineRule="auto"/>
        <w:jc w:val="both"/>
        <w:rPr>
          <w:rFonts w:ascii="Times New Roman" w:hAnsi="Times New Roman" w:cs="Times New Roman"/>
          <w:color w:val="0F1115"/>
          <w:kern w:val="0"/>
          <w14:ligatures w14:val="none"/>
        </w:rPr>
      </w:pPr>
      <w:r w:rsidRPr="0037430D">
        <w:rPr>
          <w:rFonts w:ascii="Times New Roman" w:hAnsi="Times New Roman" w:cs="Times New Roman"/>
          <w:color w:val="0F1115"/>
          <w:kern w:val="0"/>
          <w14:ligatures w14:val="none"/>
        </w:rPr>
        <w:t>Average mean = 3.04 + 3.09 + 3.24 + 3.11 + 2.98 + 2.76 + 3.13 + 3.05 = 24.40</w:t>
      </w:r>
      <w:r w:rsidRPr="0037430D">
        <w:rPr>
          <w:rFonts w:ascii="Times New Roman" w:hAnsi="Times New Roman" w:cs="Times New Roman"/>
          <w:color w:val="0F1115"/>
          <w:kern w:val="0"/>
          <w14:ligatures w14:val="none"/>
        </w:rPr>
        <w:br/>
        <w:t>24.40 ÷ 8 = 3.05</w:t>
      </w:r>
    </w:p>
    <w:p w14:paraId="69CE7D5A" w14:textId="7F8DE678" w:rsidR="00416AE2" w:rsidRPr="00416AE2" w:rsidRDefault="00416AE2" w:rsidP="00416AE2">
      <w:pPr>
        <w:spacing w:after="255" w:line="480" w:lineRule="auto"/>
        <w:jc w:val="both"/>
        <w:rPr>
          <w:rFonts w:ascii="Times New Roman" w:hAnsi="Times New Roman" w:cs="Times New Roman"/>
          <w:color w:val="000000"/>
          <w:kern w:val="0"/>
          <w14:ligatures w14:val="none"/>
        </w:rPr>
      </w:pPr>
      <w:r w:rsidRPr="00416AE2">
        <w:rPr>
          <w:rFonts w:ascii="Times New Roman" w:hAnsi="Times New Roman" w:cs="Times New Roman"/>
          <w:color w:val="000000"/>
          <w:kern w:val="0"/>
          <w14:ligatures w14:val="none"/>
        </w:rPr>
        <w:t xml:space="preserve">The table above illustrates that all the items documented average scores higher than the criterion mean of 2.50. The overall mean of 3.05 shows that the respondents concur that different factors inspire them to wear fashion trends shared via TikTok content. </w:t>
      </w:r>
    </w:p>
    <w:p w14:paraId="7CE5999E" w14:textId="77777777" w:rsidR="00C3377B" w:rsidRDefault="00922475" w:rsidP="00D612E1">
      <w:pPr>
        <w:spacing w:before="240" w:after="240" w:line="480" w:lineRule="auto"/>
        <w:jc w:val="both"/>
        <w:rPr>
          <w:rFonts w:ascii="Times New Roman" w:hAnsi="Times New Roman" w:cs="Times New Roman"/>
          <w:b/>
          <w:bCs/>
          <w:color w:val="0F1115"/>
          <w:kern w:val="0"/>
          <w14:ligatures w14:val="none"/>
        </w:rPr>
      </w:pPr>
      <w:r>
        <w:rPr>
          <w:rFonts w:ascii="Times New Roman" w:hAnsi="Times New Roman" w:cs="Times New Roman"/>
          <w:b/>
          <w:bCs/>
          <w:color w:val="0F1115"/>
          <w:kern w:val="0"/>
          <w14:ligatures w14:val="none"/>
        </w:rPr>
        <w:t xml:space="preserve">4. </w:t>
      </w:r>
      <w:r w:rsidR="003B49D3">
        <w:rPr>
          <w:rFonts w:ascii="Times New Roman" w:hAnsi="Times New Roman" w:cs="Times New Roman"/>
          <w:b/>
          <w:bCs/>
          <w:color w:val="0F1115"/>
          <w:kern w:val="0"/>
          <w14:ligatures w14:val="none"/>
        </w:rPr>
        <w:t>4</w:t>
      </w:r>
      <w:r w:rsidR="00FD1D30">
        <w:rPr>
          <w:rFonts w:ascii="Times New Roman" w:hAnsi="Times New Roman" w:cs="Times New Roman"/>
          <w:b/>
          <w:bCs/>
          <w:color w:val="0F1115"/>
          <w:kern w:val="0"/>
          <w14:ligatures w14:val="none"/>
        </w:rPr>
        <w:t xml:space="preserve"> </w:t>
      </w:r>
      <w:r w:rsidR="0037430D" w:rsidRPr="0037430D">
        <w:rPr>
          <w:rFonts w:ascii="Times New Roman" w:hAnsi="Times New Roman" w:cs="Times New Roman"/>
          <w:b/>
          <w:bCs/>
          <w:color w:val="0F1115"/>
          <w:kern w:val="0"/>
          <w14:ligatures w14:val="none"/>
        </w:rPr>
        <w:t>Discussion of Findings</w:t>
      </w:r>
      <w:r w:rsidR="00D612E1">
        <w:rPr>
          <w:rFonts w:ascii="Times New Roman" w:hAnsi="Times New Roman" w:cs="Times New Roman"/>
          <w:b/>
          <w:bCs/>
          <w:color w:val="0F1115"/>
          <w:kern w:val="0"/>
          <w14:ligatures w14:val="none"/>
        </w:rPr>
        <w:t xml:space="preserve"> </w:t>
      </w:r>
    </w:p>
    <w:p w14:paraId="2CB869A9" w14:textId="77777777" w:rsidR="00C3377B" w:rsidRDefault="00BD20A7" w:rsidP="00C3377B">
      <w:pPr>
        <w:spacing w:before="240" w:after="240" w:line="360" w:lineRule="auto"/>
        <w:jc w:val="both"/>
        <w:rPr>
          <w:rFonts w:ascii="Times New Roman" w:hAnsi="Times New Roman" w:cs="Times New Roman"/>
          <w:b/>
          <w:bCs/>
          <w:color w:val="0F1115"/>
          <w:kern w:val="0"/>
          <w14:ligatures w14:val="none"/>
        </w:rPr>
      </w:pPr>
      <w:r w:rsidRPr="00D612E1">
        <w:rPr>
          <w:rFonts w:eastAsia="Times New Roman"/>
          <w:b/>
          <w:bCs/>
          <w:color w:val="000000"/>
          <w:sz w:val="27"/>
          <w:szCs w:val="27"/>
        </w:rPr>
        <w:t xml:space="preserve">This section discussed the findings of the study in relation to the </w:t>
      </w:r>
      <w:r w:rsidR="00D612E1" w:rsidRPr="00D612E1">
        <w:rPr>
          <w:rFonts w:eastAsia="Times New Roman"/>
          <w:b/>
          <w:bCs/>
          <w:color w:val="000000"/>
          <w:sz w:val="27"/>
          <w:szCs w:val="27"/>
        </w:rPr>
        <w:t xml:space="preserve">four </w:t>
      </w:r>
      <w:r w:rsidRPr="00D612E1">
        <w:rPr>
          <w:rFonts w:eastAsia="Times New Roman"/>
          <w:b/>
          <w:bCs/>
          <w:color w:val="000000"/>
          <w:sz w:val="27"/>
          <w:szCs w:val="27"/>
        </w:rPr>
        <w:t>research questions raised</w:t>
      </w:r>
    </w:p>
    <w:p w14:paraId="265B496E" w14:textId="225EDFB2" w:rsidR="009D4AD6" w:rsidRPr="00C3377B" w:rsidRDefault="00E34A50" w:rsidP="00C3377B">
      <w:pPr>
        <w:spacing w:before="240" w:after="240" w:line="360" w:lineRule="auto"/>
        <w:jc w:val="both"/>
        <w:rPr>
          <w:rFonts w:ascii="Times New Roman" w:hAnsi="Times New Roman" w:cs="Times New Roman"/>
          <w:b/>
          <w:bCs/>
          <w:color w:val="0F1115"/>
          <w:kern w:val="0"/>
          <w14:ligatures w14:val="none"/>
        </w:rPr>
      </w:pPr>
      <w:r w:rsidRPr="00D612E1">
        <w:rPr>
          <w:rFonts w:ascii="UICTFontTextStyleBody" w:hAnsi="UICTFontTextStyleBody" w:cs="Times New Roman"/>
          <w:b/>
          <w:bCs/>
          <w:kern w:val="0"/>
          <w:sz w:val="29"/>
          <w:szCs w:val="29"/>
          <w:lang w:eastAsia="en-US"/>
          <w14:ligatures w14:val="none"/>
        </w:rPr>
        <w:t xml:space="preserve">Research </w:t>
      </w:r>
      <w:r w:rsidR="00342774" w:rsidRPr="00D612E1">
        <w:rPr>
          <w:rFonts w:ascii="UICTFontTextStyleBody" w:hAnsi="UICTFontTextStyleBody" w:cs="Times New Roman"/>
          <w:b/>
          <w:bCs/>
          <w:kern w:val="0"/>
          <w:sz w:val="29"/>
          <w:szCs w:val="29"/>
          <w:lang w:eastAsia="en-US"/>
          <w14:ligatures w14:val="none"/>
        </w:rPr>
        <w:t>Q</w:t>
      </w:r>
      <w:r w:rsidRPr="00D612E1">
        <w:rPr>
          <w:rFonts w:ascii="UICTFontTextStyleBody" w:hAnsi="UICTFontTextStyleBody" w:cs="Times New Roman"/>
          <w:b/>
          <w:bCs/>
          <w:kern w:val="0"/>
          <w:sz w:val="29"/>
          <w:szCs w:val="29"/>
          <w:lang w:eastAsia="en-US"/>
          <w14:ligatures w14:val="none"/>
        </w:rPr>
        <w:t>uestion one</w:t>
      </w:r>
      <w:r w:rsidR="00342774" w:rsidRPr="00D612E1">
        <w:rPr>
          <w:rFonts w:ascii="UICTFontTextStyleBody" w:hAnsi="UICTFontTextStyleBody" w:cs="Times New Roman"/>
          <w:b/>
          <w:bCs/>
          <w:kern w:val="0"/>
          <w:sz w:val="29"/>
          <w:szCs w:val="29"/>
          <w:lang w:eastAsia="en-US"/>
          <w14:ligatures w14:val="none"/>
        </w:rPr>
        <w:t xml:space="preserve"> : </w:t>
      </w:r>
      <w:r w:rsidR="009D4AD6" w:rsidRPr="00D612E1">
        <w:rPr>
          <w:rFonts w:ascii="UICTFontTextStyleBody" w:hAnsi="UICTFontTextStyleBody" w:cs="Times New Roman"/>
          <w:b/>
          <w:bCs/>
          <w:kern w:val="0"/>
          <w:sz w:val="29"/>
          <w:szCs w:val="29"/>
          <w:lang w:eastAsia="en-US"/>
          <w14:ligatures w14:val="none"/>
        </w:rPr>
        <w:t>Determine the extent to which undergraduate in Enugu metropolis are exposed to fashion related content in TikTok </w:t>
      </w:r>
    </w:p>
    <w:p w14:paraId="2045D85B" w14:textId="77777777"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The results of the study indicated that the extent of exposure undergraduates in Enugu metropolis had to fashion-related content on TikTok was high. The results indicated that the grand mean score was 3.15, reflecting that most of the respondents frequently came across fashion posts on their TikTok feed, followed fashion influencers, and actively looked for fashion content on TikTok. The respondents also said that they see this TikTok app much of a variety of fashion from around the globe and local creators on this TikTok app.</w:t>
      </w:r>
    </w:p>
    <w:p w14:paraId="3289CF0F" w14:textId="77777777"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This result is in support of the assumption behind Social Cognitive Theory (SCT) by Albert </w:t>
      </w:r>
      <w:proofErr w:type="spellStart"/>
      <w:r w:rsidRPr="00994714">
        <w:rPr>
          <w:rFonts w:ascii="Times New Roman" w:hAnsi="Times New Roman" w:cs="Times New Roman"/>
          <w:color w:val="000000"/>
          <w:kern w:val="0"/>
          <w14:ligatures w14:val="none"/>
        </w:rPr>
        <w:t>Bandura</w:t>
      </w:r>
      <w:proofErr w:type="spellEnd"/>
      <w:r w:rsidRPr="00994714">
        <w:rPr>
          <w:rFonts w:ascii="Times New Roman" w:hAnsi="Times New Roman" w:cs="Times New Roman"/>
          <w:color w:val="000000"/>
          <w:kern w:val="0"/>
          <w14:ligatures w14:val="none"/>
        </w:rPr>
        <w:t xml:space="preserve"> (1986), which states that people learn </w:t>
      </w:r>
      <w:proofErr w:type="spellStart"/>
      <w:r w:rsidRPr="00994714">
        <w:rPr>
          <w:rFonts w:ascii="Times New Roman" w:hAnsi="Times New Roman" w:cs="Times New Roman"/>
          <w:color w:val="000000"/>
          <w:kern w:val="0"/>
          <w14:ligatures w14:val="none"/>
        </w:rPr>
        <w:t>behaviours</w:t>
      </w:r>
      <w:proofErr w:type="spellEnd"/>
      <w:r w:rsidRPr="00994714">
        <w:rPr>
          <w:rFonts w:ascii="Times New Roman" w:hAnsi="Times New Roman" w:cs="Times New Roman"/>
          <w:color w:val="000000"/>
          <w:kern w:val="0"/>
          <w14:ligatures w14:val="none"/>
        </w:rPr>
        <w:t xml:space="preserve"> by observing and imitating models in their social settings. The undergraduates watch the ways the fashion influencers, celebrities, and peers dress themselves through repeated exposure and begin to adopt the same fashion </w:t>
      </w:r>
      <w:r w:rsidRPr="00994714">
        <w:rPr>
          <w:rFonts w:ascii="Times New Roman" w:hAnsi="Times New Roman" w:cs="Times New Roman"/>
          <w:color w:val="000000"/>
          <w:kern w:val="0"/>
          <w14:ligatures w14:val="none"/>
        </w:rPr>
        <w:lastRenderedPageBreak/>
        <w:t xml:space="preserve">preferences themselves. The degree of exposure substantiates </w:t>
      </w:r>
      <w:proofErr w:type="spellStart"/>
      <w:r w:rsidRPr="00994714">
        <w:rPr>
          <w:rFonts w:ascii="Times New Roman" w:hAnsi="Times New Roman" w:cs="Times New Roman"/>
          <w:color w:val="000000"/>
          <w:kern w:val="0"/>
          <w14:ligatures w14:val="none"/>
        </w:rPr>
        <w:t>Bandura's</w:t>
      </w:r>
      <w:proofErr w:type="spellEnd"/>
      <w:r w:rsidRPr="00994714">
        <w:rPr>
          <w:rFonts w:ascii="Times New Roman" w:hAnsi="Times New Roman" w:cs="Times New Roman"/>
          <w:color w:val="000000"/>
          <w:kern w:val="0"/>
          <w14:ligatures w14:val="none"/>
        </w:rPr>
        <w:t xml:space="preserve"> principle of observational learning that says that people learn new behavior by observing an attractive or socially accepted model.</w:t>
      </w:r>
    </w:p>
    <w:p w14:paraId="6BD94E89" w14:textId="77777777"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In terms of findings, the result is in line with the study conducted by </w:t>
      </w:r>
      <w:proofErr w:type="spellStart"/>
      <w:r w:rsidRPr="00994714">
        <w:rPr>
          <w:rFonts w:ascii="Times New Roman" w:hAnsi="Times New Roman" w:cs="Times New Roman"/>
          <w:color w:val="000000"/>
          <w:kern w:val="0"/>
          <w14:ligatures w14:val="none"/>
        </w:rPr>
        <w:t>Njoku</w:t>
      </w:r>
      <w:proofErr w:type="spellEnd"/>
      <w:r w:rsidRPr="00994714">
        <w:rPr>
          <w:rFonts w:ascii="Times New Roman" w:hAnsi="Times New Roman" w:cs="Times New Roman"/>
          <w:color w:val="000000"/>
          <w:kern w:val="0"/>
          <w14:ligatures w14:val="none"/>
        </w:rPr>
        <w:t xml:space="preserve"> (2025) that indicates TikTok has a significant influence on the decision-making of undergraduates' fashion style through visual fashion displays and content created by influencers. Likewise, </w:t>
      </w:r>
      <w:proofErr w:type="spellStart"/>
      <w:r w:rsidRPr="00994714">
        <w:rPr>
          <w:rFonts w:ascii="Times New Roman" w:hAnsi="Times New Roman" w:cs="Times New Roman"/>
          <w:color w:val="000000"/>
          <w:kern w:val="0"/>
          <w14:ligatures w14:val="none"/>
        </w:rPr>
        <w:t>Umoren</w:t>
      </w:r>
      <w:proofErr w:type="spellEnd"/>
      <w:r w:rsidRPr="00994714">
        <w:rPr>
          <w:rFonts w:ascii="Times New Roman" w:hAnsi="Times New Roman" w:cs="Times New Roman"/>
          <w:color w:val="000000"/>
          <w:kern w:val="0"/>
          <w14:ligatures w14:val="none"/>
        </w:rPr>
        <w:t xml:space="preserve"> (2025) found that the content of social media and social media influencers affect preference for fashion brands among students. The present research, therefore, further confirms the previous one, which revealed that TikTok is an influential platform that has impacted the fashion orientation among young people.</w:t>
      </w:r>
    </w:p>
    <w:p w14:paraId="199B908C" w14:textId="7324509E" w:rsidR="009D0A51" w:rsidRPr="009D0A51" w:rsidRDefault="00B32D2A" w:rsidP="006640BD">
      <w:pPr>
        <w:spacing w:after="255" w:line="480" w:lineRule="auto"/>
        <w:jc w:val="both"/>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t>Research Qu</w:t>
      </w:r>
      <w:r w:rsidR="006B2414">
        <w:rPr>
          <w:rFonts w:ascii="Times New Roman" w:hAnsi="Times New Roman" w:cs="Times New Roman"/>
          <w:b/>
          <w:bCs/>
          <w:color w:val="000000"/>
          <w:kern w:val="0"/>
          <w14:ligatures w14:val="none"/>
        </w:rPr>
        <w:t xml:space="preserve">estion Two: </w:t>
      </w:r>
      <w:r w:rsidR="009D0A51" w:rsidRPr="009D0A51">
        <w:rPr>
          <w:rFonts w:ascii="Times New Roman" w:hAnsi="Times New Roman" w:cs="Times New Roman"/>
          <w:b/>
          <w:bCs/>
          <w:color w:val="000000"/>
          <w:kern w:val="0"/>
          <w14:ligatures w14:val="none"/>
        </w:rPr>
        <w:t>Influence of TikTok Fashion Content on Clothing and Style Preferences</w:t>
      </w:r>
      <w:r w:rsidR="00E24159">
        <w:rPr>
          <w:rFonts w:ascii="Times New Roman" w:hAnsi="Times New Roman" w:cs="Times New Roman"/>
          <w:b/>
          <w:bCs/>
          <w:color w:val="000000"/>
          <w:kern w:val="0"/>
          <w14:ligatures w14:val="none"/>
        </w:rPr>
        <w:t xml:space="preserve"> on undergraduate in Enugu metropolis. </w:t>
      </w:r>
    </w:p>
    <w:p w14:paraId="3A3A7DB2" w14:textId="3D60765A"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The study also discovered that the fashion content on TikTok has a great impact on the clothing and fashion preferences of undergraduate in Enugu metropolis. The grand mean score of 3.03 suggested a high level of agreement of the respondents regarding the influence of fashion content on TikTok on the type of clothes they choose to wear, their change in personal style, and being more experimental with fashion choices. The respondents also agreed to shop for new clothes based on TikTok trends and that their </w:t>
      </w:r>
      <w:proofErr w:type="spellStart"/>
      <w:r w:rsidRPr="00994714">
        <w:rPr>
          <w:rFonts w:ascii="Times New Roman" w:hAnsi="Times New Roman" w:cs="Times New Roman"/>
          <w:color w:val="000000"/>
          <w:kern w:val="0"/>
          <w14:ligatures w14:val="none"/>
        </w:rPr>
        <w:t>favourite</w:t>
      </w:r>
      <w:proofErr w:type="spellEnd"/>
      <w:r w:rsidRPr="00994714">
        <w:rPr>
          <w:rFonts w:ascii="Times New Roman" w:hAnsi="Times New Roman" w:cs="Times New Roman"/>
          <w:color w:val="000000"/>
          <w:kern w:val="0"/>
          <w14:ligatures w14:val="none"/>
        </w:rPr>
        <w:t xml:space="preserve"> clothes brands have been affected by TikTok.</w:t>
      </w:r>
    </w:p>
    <w:p w14:paraId="70F4EF20" w14:textId="77777777"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The result is highly in line with the Social Cognitive Theory, which states that the acceptance of a behavior is related to environmental stimuli and observation. TikTok offers a highly visual platform, where users are constantly seeing fashion demonstrations, lifestyle videos from influencers, and aesthetic presentations. These repeated visual experiences create perceptions </w:t>
      </w:r>
      <w:r w:rsidRPr="00994714">
        <w:rPr>
          <w:rFonts w:ascii="Times New Roman" w:hAnsi="Times New Roman" w:cs="Times New Roman"/>
          <w:color w:val="000000"/>
          <w:kern w:val="0"/>
          <w14:ligatures w14:val="none"/>
        </w:rPr>
        <w:lastRenderedPageBreak/>
        <w:t>of what is attractive and fashionable, and as such affect what the undergraduates wear and what they like.</w:t>
      </w:r>
    </w:p>
    <w:p w14:paraId="7F869A2E" w14:textId="77777777"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The discovery also coincides with the finding of Everett Rogers' (1962) Diffusion of Innovations Theory, which describes the spread of innovations in communication channels in social systems. The fashion trends on TikTok have been seen as innovation that quickly infiltrates the undergraduates and are repeated by them and emulated by their peers. TikTok videos are more aesthetically pleasing and easier to access, making it easier for others to see the fashion trends, which helps to speed up the adoption of them by undergraduates.</w:t>
      </w:r>
    </w:p>
    <w:p w14:paraId="69D5C4C7" w14:textId="77777777"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The study by </w:t>
      </w:r>
      <w:proofErr w:type="spellStart"/>
      <w:r w:rsidRPr="00994714">
        <w:rPr>
          <w:rFonts w:ascii="Times New Roman" w:hAnsi="Times New Roman" w:cs="Times New Roman"/>
          <w:color w:val="000000"/>
          <w:kern w:val="0"/>
          <w14:ligatures w14:val="none"/>
        </w:rPr>
        <w:t>Olumuji</w:t>
      </w:r>
      <w:proofErr w:type="spellEnd"/>
      <w:r w:rsidRPr="00994714">
        <w:rPr>
          <w:rFonts w:ascii="Times New Roman" w:hAnsi="Times New Roman" w:cs="Times New Roman"/>
          <w:color w:val="000000"/>
          <w:kern w:val="0"/>
          <w14:ligatures w14:val="none"/>
        </w:rPr>
        <w:t xml:space="preserve"> and Michael (2025), which sought to determine the effect of the visual format of social media advertisements on the attraction of undergraduates towards online fashion brands, was found to agree with the present study. Likewise, </w:t>
      </w:r>
      <w:proofErr w:type="spellStart"/>
      <w:r w:rsidRPr="00994714">
        <w:rPr>
          <w:rFonts w:ascii="Times New Roman" w:hAnsi="Times New Roman" w:cs="Times New Roman"/>
          <w:color w:val="000000"/>
          <w:kern w:val="0"/>
          <w14:ligatures w14:val="none"/>
        </w:rPr>
        <w:t>Ogbodo</w:t>
      </w:r>
      <w:proofErr w:type="spellEnd"/>
      <w:r w:rsidRPr="00994714">
        <w:rPr>
          <w:rFonts w:ascii="Times New Roman" w:hAnsi="Times New Roman" w:cs="Times New Roman"/>
          <w:color w:val="000000"/>
          <w:kern w:val="0"/>
          <w14:ligatures w14:val="none"/>
        </w:rPr>
        <w:t xml:space="preserve"> (2025) showed that visual communication has a tremendous impact on lifestyle expression and fashion interests of the undergraduates of a selected university in Ibadan, </w:t>
      </w:r>
      <w:proofErr w:type="spellStart"/>
      <w:r w:rsidRPr="00994714">
        <w:rPr>
          <w:rFonts w:ascii="Times New Roman" w:hAnsi="Times New Roman" w:cs="Times New Roman"/>
          <w:color w:val="000000"/>
          <w:kern w:val="0"/>
          <w14:ligatures w14:val="none"/>
        </w:rPr>
        <w:t>Oyo</w:t>
      </w:r>
      <w:proofErr w:type="spellEnd"/>
      <w:r w:rsidRPr="00994714">
        <w:rPr>
          <w:rFonts w:ascii="Times New Roman" w:hAnsi="Times New Roman" w:cs="Times New Roman"/>
          <w:color w:val="000000"/>
          <w:kern w:val="0"/>
          <w14:ligatures w14:val="none"/>
        </w:rPr>
        <w:t xml:space="preserve"> State, Nigeria. The present study is also in line with the study conducted by Lane and </w:t>
      </w:r>
      <w:proofErr w:type="spellStart"/>
      <w:r w:rsidRPr="00994714">
        <w:rPr>
          <w:rFonts w:ascii="Times New Roman" w:hAnsi="Times New Roman" w:cs="Times New Roman"/>
          <w:color w:val="000000"/>
          <w:kern w:val="0"/>
          <w14:ligatures w14:val="none"/>
        </w:rPr>
        <w:t>Ekpo</w:t>
      </w:r>
      <w:proofErr w:type="spellEnd"/>
      <w:r w:rsidRPr="00994714">
        <w:rPr>
          <w:rFonts w:ascii="Times New Roman" w:hAnsi="Times New Roman" w:cs="Times New Roman"/>
          <w:color w:val="000000"/>
          <w:kern w:val="0"/>
          <w14:ligatures w14:val="none"/>
        </w:rPr>
        <w:t xml:space="preserve"> (2024), which found that consumers' perception of fashion products and style preference has been significantly influenced by seeing fashion products via visual demonstrations of social media influencers.</w:t>
      </w:r>
    </w:p>
    <w:p w14:paraId="5C49E2B9" w14:textId="4F347471" w:rsidR="00EF020E" w:rsidRPr="00EF020E" w:rsidRDefault="00541547" w:rsidP="006640BD">
      <w:pPr>
        <w:spacing w:after="255" w:line="480" w:lineRule="auto"/>
        <w:jc w:val="both"/>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t xml:space="preserve">Research question </w:t>
      </w:r>
      <w:r w:rsidR="008D0D26">
        <w:rPr>
          <w:rFonts w:ascii="Times New Roman" w:hAnsi="Times New Roman" w:cs="Times New Roman"/>
          <w:b/>
          <w:bCs/>
          <w:color w:val="000000"/>
          <w:kern w:val="0"/>
          <w14:ligatures w14:val="none"/>
        </w:rPr>
        <w:t xml:space="preserve">Three: </w:t>
      </w:r>
      <w:r w:rsidR="00EF020E" w:rsidRPr="00EF020E">
        <w:rPr>
          <w:rFonts w:ascii="Times New Roman" w:hAnsi="Times New Roman" w:cs="Times New Roman"/>
          <w:b/>
          <w:bCs/>
          <w:color w:val="000000"/>
          <w:kern w:val="0"/>
          <w14:ligatures w14:val="none"/>
        </w:rPr>
        <w:t>Types of TikTok Fashion Content Most Preferred by Undergraduates</w:t>
      </w:r>
      <w:r w:rsidR="00D144F4">
        <w:rPr>
          <w:rFonts w:ascii="Times New Roman" w:hAnsi="Times New Roman" w:cs="Times New Roman"/>
          <w:b/>
          <w:bCs/>
          <w:color w:val="000000"/>
          <w:kern w:val="0"/>
          <w14:ligatures w14:val="none"/>
        </w:rPr>
        <w:t xml:space="preserve"> In Enugu Metropolis </w:t>
      </w:r>
    </w:p>
    <w:p w14:paraId="7A6DD2ED" w14:textId="6DEDF12B" w:rsidR="00994714" w:rsidRPr="00994714" w:rsidRDefault="00994714" w:rsidP="006640BD">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The findings of the study also revealed that the students of the Enugu metropolis have different preferences for the different types of fashion content on TikTok. The grand mean score was 3.07, suggesting that the most preferred content types are outfit of the day (OOTD) videos, styling tips and tutorials, affordable/budget friendly fashion content, and fashion haul videos. </w:t>
      </w:r>
      <w:r w:rsidRPr="00994714">
        <w:rPr>
          <w:rFonts w:ascii="Times New Roman" w:hAnsi="Times New Roman" w:cs="Times New Roman"/>
          <w:color w:val="000000"/>
          <w:kern w:val="0"/>
          <w14:ligatures w14:val="none"/>
        </w:rPr>
        <w:lastRenderedPageBreak/>
        <w:t>Moderate preference for African/Nigerian-inspired styles and celebrity outfit recreations was also observed in the respondents.</w:t>
      </w:r>
    </w:p>
    <w:p w14:paraId="526DE646" w14:textId="38A91E82" w:rsidR="00F11399" w:rsidRDefault="00F11399" w:rsidP="00A906AE">
      <w:pPr>
        <w:pStyle w:val="p1"/>
        <w:spacing w:line="360" w:lineRule="auto"/>
      </w:pPr>
      <w:r>
        <w:rPr>
          <w:rStyle w:val="s1"/>
        </w:rPr>
        <w:t>This finding is consistent with the Social Cognitive Theory, which posits that individuals learn behaviors, attitudes, and preferences through observing others. Undergraduate who regularly view fashion content on TikTok are exposed to fashion influencers, content creators, and peers who serve as models of desirable fashion behavior. Through observation and interaction with such content, students develop preferences for certain clothing styles, shopping habits, and fashion trends. This suggests that TikTok plays a significant role in shaping the fashion choices and style preferences of undergraduate..</w:t>
      </w:r>
    </w:p>
    <w:p w14:paraId="467CBBBD" w14:textId="1A3781DB" w:rsidR="00E400E3" w:rsidRDefault="00E400E3" w:rsidP="00703C3A">
      <w:pPr>
        <w:pStyle w:val="p1"/>
        <w:spacing w:line="360" w:lineRule="auto"/>
      </w:pPr>
      <w:r>
        <w:rPr>
          <w:rStyle w:val="s1"/>
        </w:rPr>
        <w:t xml:space="preserve">The results are in line with the study of </w:t>
      </w:r>
      <w:proofErr w:type="spellStart"/>
      <w:r>
        <w:rPr>
          <w:rStyle w:val="s1"/>
        </w:rPr>
        <w:t>Agbasimelo</w:t>
      </w:r>
      <w:proofErr w:type="spellEnd"/>
      <w:r>
        <w:rPr>
          <w:rStyle w:val="s1"/>
        </w:rPr>
        <w:t xml:space="preserve"> and </w:t>
      </w:r>
      <w:proofErr w:type="spellStart"/>
      <w:r>
        <w:rPr>
          <w:rStyle w:val="s1"/>
        </w:rPr>
        <w:t>Okamgba</w:t>
      </w:r>
      <w:proofErr w:type="spellEnd"/>
      <w:r>
        <w:rPr>
          <w:rStyle w:val="s1"/>
        </w:rPr>
        <w:t xml:space="preserve"> (2025), who found that TikTok influencers had a significant influence on youths’ perceptions of fashion products and that practical content such as tutorials and product demonstrations was highly favored. Similarly, </w:t>
      </w:r>
      <w:proofErr w:type="spellStart"/>
      <w:r>
        <w:rPr>
          <w:rStyle w:val="s1"/>
        </w:rPr>
        <w:t>Okonkwo</w:t>
      </w:r>
      <w:proofErr w:type="spellEnd"/>
      <w:r>
        <w:rPr>
          <w:rStyle w:val="s1"/>
        </w:rPr>
        <w:t xml:space="preserve">, </w:t>
      </w:r>
      <w:proofErr w:type="spellStart"/>
      <w:r>
        <w:rPr>
          <w:rStyle w:val="s1"/>
        </w:rPr>
        <w:t>Ezeokafor</w:t>
      </w:r>
      <w:proofErr w:type="spellEnd"/>
      <w:r>
        <w:rPr>
          <w:rStyle w:val="s1"/>
        </w:rPr>
        <w:t xml:space="preserve">, and </w:t>
      </w:r>
      <w:proofErr w:type="spellStart"/>
      <w:r>
        <w:rPr>
          <w:rStyle w:val="s1"/>
        </w:rPr>
        <w:t>Ebomah</w:t>
      </w:r>
      <w:proofErr w:type="spellEnd"/>
      <w:r>
        <w:rPr>
          <w:rStyle w:val="s1"/>
        </w:rPr>
        <w:t xml:space="preserve"> (2024) concluded that undergraduate social media users actively engage with fashion tutorials and fashion haul content. These findings support the Social Cognitive Theory, which posits that individuals learn and adopt behaviors through observation. By repeatedly viewing fashion tutorials, hauls, and influencer content on TikTok, undergraduate are exposed to fashion models whose styles, preferences, and shopping behaviors may influence their own fashion choices.</w:t>
      </w:r>
    </w:p>
    <w:p w14:paraId="02ACB9F7" w14:textId="446FE00B" w:rsidR="00757000" w:rsidRPr="00AB25A8" w:rsidRDefault="00DC42D6" w:rsidP="00AB25A8">
      <w:pPr>
        <w:pStyle w:val="p1"/>
        <w:spacing w:line="360" w:lineRule="auto"/>
        <w:rPr>
          <w:rFonts w:ascii=".AppleSystemUIFont" w:hAnsi=".AppleSystemUIFont"/>
          <w:b/>
          <w:bCs/>
          <w:sz w:val="29"/>
          <w:szCs w:val="29"/>
        </w:rPr>
      </w:pPr>
      <w:r w:rsidRPr="007C7CA4">
        <w:rPr>
          <w:b/>
          <w:bCs/>
          <w:color w:val="000000"/>
        </w:rPr>
        <w:t xml:space="preserve">Research </w:t>
      </w:r>
      <w:r w:rsidR="00E708D7" w:rsidRPr="007C7CA4">
        <w:rPr>
          <w:b/>
          <w:bCs/>
          <w:color w:val="000000"/>
        </w:rPr>
        <w:t>Q</w:t>
      </w:r>
      <w:r w:rsidRPr="007C7CA4">
        <w:rPr>
          <w:b/>
          <w:bCs/>
          <w:color w:val="000000"/>
        </w:rPr>
        <w:t>uestion four</w:t>
      </w:r>
      <w:r w:rsidR="00E708D7" w:rsidRPr="007C7CA4">
        <w:rPr>
          <w:b/>
          <w:bCs/>
          <w:color w:val="000000"/>
        </w:rPr>
        <w:t xml:space="preserve">: </w:t>
      </w:r>
      <w:r w:rsidR="00757000" w:rsidRPr="007C7CA4">
        <w:rPr>
          <w:b/>
          <w:bCs/>
          <w:color w:val="000000"/>
        </w:rPr>
        <w:t>Factors Motivating Undergraduates to Adopt TikTok Fashion Trends</w:t>
      </w:r>
      <w:r w:rsidR="00660447" w:rsidRPr="007C7CA4">
        <w:rPr>
          <w:b/>
          <w:bCs/>
          <w:color w:val="000000"/>
        </w:rPr>
        <w:t xml:space="preserve"> </w:t>
      </w:r>
      <w:r w:rsidR="007C7CA4" w:rsidRPr="007C7CA4">
        <w:rPr>
          <w:rFonts w:ascii="UICTFontTextStyleBody" w:hAnsi="UICTFontTextStyleBody"/>
          <w:b/>
          <w:bCs/>
          <w:sz w:val="29"/>
          <w:szCs w:val="29"/>
        </w:rPr>
        <w:t>P</w:t>
      </w:r>
      <w:r w:rsidR="00660447" w:rsidRPr="007C7CA4">
        <w:rPr>
          <w:rFonts w:ascii="UICTFontTextStyleBody" w:hAnsi="UICTFontTextStyleBody"/>
          <w:b/>
          <w:bCs/>
          <w:sz w:val="29"/>
          <w:szCs w:val="29"/>
        </w:rPr>
        <w:t xml:space="preserve">romoted </w:t>
      </w:r>
      <w:r w:rsidR="007C7CA4" w:rsidRPr="007C7CA4">
        <w:rPr>
          <w:rFonts w:ascii="UICTFontTextStyleBody" w:hAnsi="UICTFontTextStyleBody"/>
          <w:b/>
          <w:bCs/>
          <w:sz w:val="29"/>
          <w:szCs w:val="29"/>
        </w:rPr>
        <w:t>T</w:t>
      </w:r>
      <w:r w:rsidR="00660447" w:rsidRPr="007C7CA4">
        <w:rPr>
          <w:rFonts w:ascii="UICTFontTextStyleBody" w:hAnsi="UICTFontTextStyleBody"/>
          <w:b/>
          <w:bCs/>
          <w:sz w:val="29"/>
          <w:szCs w:val="29"/>
        </w:rPr>
        <w:t xml:space="preserve">hrough TikTok </w:t>
      </w:r>
      <w:r w:rsidR="007C7CA4" w:rsidRPr="007C7CA4">
        <w:rPr>
          <w:rFonts w:ascii="UICTFontTextStyleBody" w:hAnsi="UICTFontTextStyleBody"/>
          <w:b/>
          <w:bCs/>
          <w:sz w:val="29"/>
          <w:szCs w:val="29"/>
        </w:rPr>
        <w:t>C</w:t>
      </w:r>
      <w:r w:rsidR="00660447" w:rsidRPr="007C7CA4">
        <w:rPr>
          <w:rFonts w:ascii="UICTFontTextStyleBody" w:hAnsi="UICTFontTextStyleBody"/>
          <w:b/>
          <w:bCs/>
          <w:sz w:val="29"/>
          <w:szCs w:val="29"/>
        </w:rPr>
        <w:t xml:space="preserve">ontent in Enugu </w:t>
      </w:r>
      <w:r w:rsidR="007C7CA4" w:rsidRPr="007C7CA4">
        <w:rPr>
          <w:rFonts w:ascii="UICTFontTextStyleBody" w:hAnsi="UICTFontTextStyleBody"/>
          <w:b/>
          <w:bCs/>
          <w:sz w:val="29"/>
          <w:szCs w:val="29"/>
        </w:rPr>
        <w:t>M</w:t>
      </w:r>
      <w:r w:rsidR="00660447" w:rsidRPr="007C7CA4">
        <w:rPr>
          <w:rFonts w:ascii="UICTFontTextStyleBody" w:hAnsi="UICTFontTextStyleBody"/>
          <w:b/>
          <w:bCs/>
          <w:sz w:val="29"/>
          <w:szCs w:val="29"/>
        </w:rPr>
        <w:t>etropolis.</w:t>
      </w:r>
    </w:p>
    <w:p w14:paraId="33CD8DDC" w14:textId="0E21B10F" w:rsidR="00F92EA3" w:rsidRPr="007801B4" w:rsidRDefault="00994714" w:rsidP="007801B4">
      <w:pPr>
        <w:spacing w:after="255" w:line="480" w:lineRule="auto"/>
        <w:jc w:val="both"/>
        <w:rPr>
          <w:rFonts w:ascii="Times New Roman" w:hAnsi="Times New Roman" w:cs="Times New Roman"/>
          <w:color w:val="000000"/>
          <w:kern w:val="0"/>
          <w14:ligatures w14:val="none"/>
        </w:rPr>
      </w:pPr>
      <w:r w:rsidRPr="00994714">
        <w:rPr>
          <w:rFonts w:ascii="Times New Roman" w:hAnsi="Times New Roman" w:cs="Times New Roman"/>
          <w:color w:val="000000"/>
          <w:kern w:val="0"/>
          <w14:ligatures w14:val="none"/>
        </w:rPr>
        <w:t xml:space="preserve">The study also showed that there are several reasons why undergraduates imitate fashion trends that are cultivated from the TikTok videos in the metropolis of Enugu. The overall score (grand mean score) of 3.05 showed that the most prominent motivating factors are visual appeal of fashion content, uniqueness and creativity of fashion trends, affordability and availability, trust in fashion influencers, peer popularity, and wanting to be in on the latest fashion. Participants also reported that social approval and trend </w:t>
      </w:r>
      <w:proofErr w:type="spellStart"/>
      <w:r w:rsidRPr="00994714">
        <w:rPr>
          <w:rFonts w:ascii="Times New Roman" w:hAnsi="Times New Roman" w:cs="Times New Roman"/>
          <w:color w:val="000000"/>
          <w:kern w:val="0"/>
          <w14:ligatures w14:val="none"/>
        </w:rPr>
        <w:t>virality</w:t>
      </w:r>
      <w:proofErr w:type="spellEnd"/>
      <w:r w:rsidRPr="00994714">
        <w:rPr>
          <w:rFonts w:ascii="Times New Roman" w:hAnsi="Times New Roman" w:cs="Times New Roman"/>
          <w:color w:val="000000"/>
          <w:kern w:val="0"/>
          <w14:ligatures w14:val="none"/>
        </w:rPr>
        <w:t xml:space="preserve"> are other motivating factors.</w:t>
      </w:r>
    </w:p>
    <w:p w14:paraId="6FC7FE9F" w14:textId="77777777" w:rsidR="00F92EA3" w:rsidRDefault="00F92EA3" w:rsidP="009C4784">
      <w:pPr>
        <w:pStyle w:val="p1"/>
        <w:spacing w:line="360" w:lineRule="auto"/>
      </w:pPr>
      <w:r>
        <w:rPr>
          <w:rStyle w:val="s1"/>
        </w:rPr>
        <w:lastRenderedPageBreak/>
        <w:t>This discovery is highly linked to Diffusion of Innovations Theory, which highlights communication processes and social influence as key factors when there is a diffusion of innovation. TikTok fashion content is not only visually appealing and creative, but also cheap and accessible, making it easy to see what's trending and easy to incorporate into your lifestyle. Moreover, peer influence and influencer trust serve as social channels that facilitate the diffusion process in university undergraduate communities.</w:t>
      </w:r>
    </w:p>
    <w:p w14:paraId="66800176" w14:textId="77777777" w:rsidR="00F92EA3" w:rsidRDefault="00F92EA3" w:rsidP="009C4784">
      <w:pPr>
        <w:pStyle w:val="p1"/>
        <w:spacing w:line="360" w:lineRule="auto"/>
      </w:pPr>
      <w:r>
        <w:rPr>
          <w:rStyle w:val="s1"/>
        </w:rPr>
        <w:t>The results also corroborate the Social Cognitive Theory, especially the outcome expectation theory. As users notice that some people get adoration, popularity, and social validation for wearing some fashion styles from influencers and peers, they come to believe that similar social benefits can accrue to them if they wear similar styles. This expectation encourages users to imitate the behavior of others while they are at college as undergraduates.</w:t>
      </w:r>
    </w:p>
    <w:p w14:paraId="57C4F4B1" w14:textId="77777777" w:rsidR="00F92EA3" w:rsidRDefault="00F92EA3" w:rsidP="009C4784">
      <w:pPr>
        <w:pStyle w:val="p1"/>
        <w:spacing w:line="360" w:lineRule="auto"/>
      </w:pPr>
      <w:r>
        <w:rPr>
          <w:rStyle w:val="s1"/>
        </w:rPr>
        <w:t xml:space="preserve">The finding is found to be consistent with the study conducted by Joseph, Patricia, and Paul (2025), which revealed that social media engagement features and the credibility of influencers are important factors motivating consumer interest and adoption of fashion and lifestyle product types. Also, </w:t>
      </w:r>
      <w:proofErr w:type="spellStart"/>
      <w:r>
        <w:rPr>
          <w:rStyle w:val="s1"/>
        </w:rPr>
        <w:t>Ozioma</w:t>
      </w:r>
      <w:proofErr w:type="spellEnd"/>
      <w:r>
        <w:rPr>
          <w:rStyle w:val="s1"/>
        </w:rPr>
        <w:t xml:space="preserve"> (2023) stated that peer influence, visual attractiveness, and cheapness are the main factors that persuade young consumers to choose the fashion they will wear through social media platforms.</w:t>
      </w:r>
    </w:p>
    <w:p w14:paraId="39EC0890" w14:textId="77777777" w:rsidR="00F92EA3" w:rsidRDefault="00F92EA3" w:rsidP="009C4784">
      <w:pPr>
        <w:pStyle w:val="p1"/>
        <w:spacing w:line="360" w:lineRule="auto"/>
      </w:pPr>
      <w:r>
        <w:rPr>
          <w:rStyle w:val="s1"/>
        </w:rPr>
        <w:t xml:space="preserve">The results also coincide with those of </w:t>
      </w:r>
      <w:proofErr w:type="spellStart"/>
      <w:r>
        <w:rPr>
          <w:rStyle w:val="s1"/>
        </w:rPr>
        <w:t>Onuorah</w:t>
      </w:r>
      <w:proofErr w:type="spellEnd"/>
      <w:r>
        <w:rPr>
          <w:rStyle w:val="s1"/>
        </w:rPr>
        <w:t xml:space="preserve"> and </w:t>
      </w:r>
      <w:proofErr w:type="spellStart"/>
      <w:r>
        <w:rPr>
          <w:rStyle w:val="s1"/>
        </w:rPr>
        <w:t>Nafziger</w:t>
      </w:r>
      <w:proofErr w:type="spellEnd"/>
      <w:r>
        <w:rPr>
          <w:rStyle w:val="s1"/>
        </w:rPr>
        <w:t xml:space="preserve"> (2026), who discovered that TikTok styles and digitally interacting with the audience make young people's self-presentation and fashion expression change a lot, mainly due to visually attractive content and trust in the influencer. That's why this research validates that both personal and social factors together influence undergraduates' adoption of TikTok fashion trends, with visual appeal, affordability, and influencer credibility as the most pronounced motivators.</w:t>
      </w:r>
    </w:p>
    <w:p w14:paraId="5D38DCE9" w14:textId="77777777" w:rsidR="009D0A51" w:rsidRDefault="009D0A51" w:rsidP="0079117E">
      <w:pPr>
        <w:spacing w:before="100" w:beforeAutospacing="1" w:after="100" w:afterAutospacing="1" w:line="360" w:lineRule="auto"/>
        <w:jc w:val="center"/>
        <w:outlineLvl w:val="0"/>
        <w:rPr>
          <w:rFonts w:ascii="Times New Roman" w:eastAsia="Times New Roman" w:hAnsi="Times New Roman" w:cs="Times New Roman"/>
          <w:b/>
          <w:bCs/>
          <w:color w:val="000000"/>
          <w:kern w:val="36"/>
          <w14:ligatures w14:val="none"/>
        </w:rPr>
      </w:pPr>
    </w:p>
    <w:p w14:paraId="6304202E"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0EC5BAB1"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2645EDE3"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6CF3BF89"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6EE859FB"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05C16833"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5DFB2E56" w14:textId="77777777" w:rsidR="009D0A51" w:rsidRDefault="009D0A5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p>
    <w:p w14:paraId="1167D790" w14:textId="67C7259F" w:rsidR="009808F1" w:rsidRPr="009808F1" w:rsidRDefault="009808F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9808F1">
        <w:rPr>
          <w:rFonts w:ascii="Times New Roman" w:eastAsia="Times New Roman" w:hAnsi="Times New Roman" w:cs="Times New Roman"/>
          <w:b/>
          <w:bCs/>
          <w:color w:val="000000"/>
          <w:kern w:val="36"/>
          <w14:ligatures w14:val="none"/>
        </w:rPr>
        <w:t>CHAPTER FIVE</w:t>
      </w:r>
    </w:p>
    <w:p w14:paraId="57C56423" w14:textId="77777777" w:rsidR="009808F1" w:rsidRPr="009808F1" w:rsidRDefault="009808F1" w:rsidP="009808F1">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9808F1">
        <w:rPr>
          <w:rFonts w:ascii="Times New Roman" w:eastAsia="Times New Roman" w:hAnsi="Times New Roman" w:cs="Times New Roman"/>
          <w:b/>
          <w:bCs/>
          <w:color w:val="000000"/>
          <w:kern w:val="36"/>
          <w14:ligatures w14:val="none"/>
        </w:rPr>
        <w:t>SUMMARY OF FINDINGS, CONCLUSION AND RECOMMENDATIONS</w:t>
      </w:r>
    </w:p>
    <w:p w14:paraId="548C4B5F" w14:textId="2E8C271A" w:rsidR="00D16CE8" w:rsidRPr="006806FB" w:rsidRDefault="009808F1" w:rsidP="00D16CE8">
      <w:pPr>
        <w:pStyle w:val="ListParagraph"/>
        <w:numPr>
          <w:ilvl w:val="1"/>
          <w:numId w:val="46"/>
        </w:numPr>
        <w:spacing w:before="100" w:beforeAutospacing="1" w:after="100" w:afterAutospacing="1" w:line="480" w:lineRule="auto"/>
        <w:jc w:val="both"/>
        <w:outlineLvl w:val="1"/>
        <w:rPr>
          <w:rFonts w:ascii="Times New Roman" w:eastAsia="Times New Roman" w:hAnsi="Times New Roman" w:cs="Times New Roman"/>
          <w:b/>
          <w:bCs/>
          <w:color w:val="000000"/>
          <w:kern w:val="0"/>
          <w14:ligatures w14:val="none"/>
        </w:rPr>
      </w:pPr>
      <w:r w:rsidRPr="00D16CE8">
        <w:rPr>
          <w:rFonts w:ascii="Times New Roman" w:eastAsia="Times New Roman" w:hAnsi="Times New Roman" w:cs="Times New Roman"/>
          <w:b/>
          <w:bCs/>
          <w:color w:val="000000"/>
          <w:kern w:val="0"/>
          <w14:ligatures w14:val="none"/>
        </w:rPr>
        <w:t>Summary of Findings</w:t>
      </w:r>
    </w:p>
    <w:p w14:paraId="790A6661" w14:textId="4BE47E83"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This study aimed to examine the role of TikTok fashion content on the fashion preferences of Undergraduates in Enugu metropolis. Specifically, the study aimed to: assess the level of exposure of undergraduates of the Enugu metropolis to fashion related content on TikTok; examine the influence of TikTok fashion content on the clothing and style preference of undergraduates in Enugu metropolis; find out the type of TikTok fashion content that is most preferred by undergraduates in the Enugu metropolis and investigate the motivational factors that encourage the adoption of fashion related trends as promoted by TikTok fashion content in the Enugu metropolis. For these purposes, the survey research method was used, and mean scores </w:t>
      </w:r>
      <w:r w:rsidR="00741C83">
        <w:rPr>
          <w:rFonts w:ascii="Times New Roman" w:hAnsi="Times New Roman" w:cs="Times New Roman"/>
          <w:color w:val="000000"/>
          <w:kern w:val="0"/>
          <w14:ligatures w14:val="none"/>
        </w:rPr>
        <w:t xml:space="preserve">frequency </w:t>
      </w:r>
      <w:r w:rsidR="003377C4">
        <w:rPr>
          <w:rFonts w:ascii="Times New Roman" w:hAnsi="Times New Roman" w:cs="Times New Roman"/>
          <w:color w:val="000000"/>
          <w:kern w:val="0"/>
          <w14:ligatures w14:val="none"/>
        </w:rPr>
        <w:t xml:space="preserve">percentage </w:t>
      </w:r>
      <w:r w:rsidR="00AD0C24">
        <w:rPr>
          <w:rFonts w:ascii="Times New Roman" w:hAnsi="Times New Roman" w:cs="Times New Roman"/>
          <w:color w:val="000000"/>
          <w:kern w:val="0"/>
          <w14:ligatures w14:val="none"/>
        </w:rPr>
        <w:t xml:space="preserve">and grand mean </w:t>
      </w:r>
      <w:r w:rsidRPr="00D16CE8">
        <w:rPr>
          <w:rFonts w:ascii="Times New Roman" w:hAnsi="Times New Roman" w:cs="Times New Roman"/>
          <w:color w:val="000000"/>
          <w:kern w:val="0"/>
          <w14:ligatures w14:val="none"/>
        </w:rPr>
        <w:t>were used to analyze the data obtained from the respondents. The total retrieved and analyzed questionnaires were 238 valid ones. Below is a summary of the results of the study:</w:t>
      </w:r>
    </w:p>
    <w:p w14:paraId="1F0694BF" w14:textId="77777777"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The findings of this study showed that the extent of exposure to fashion-related content on TikTok by the undergraduates in Enugu metropolis is great. The grand mean score of 3.15 suggested that the respondents often encounter fashion-related posts on their TikTok feed, as </w:t>
      </w:r>
      <w:r w:rsidRPr="00D16CE8">
        <w:rPr>
          <w:rFonts w:ascii="Times New Roman" w:hAnsi="Times New Roman" w:cs="Times New Roman"/>
          <w:color w:val="000000"/>
          <w:kern w:val="0"/>
          <w14:ligatures w14:val="none"/>
        </w:rPr>
        <w:lastRenderedPageBreak/>
        <w:t>well as follow several fashion influencers and actively look for fashion content on TikTok. Additionally, the results revealed that TikTok is a medium that exposes undergraduates to a variety of fashion styles and trends made by local and foreign creators, and fashion media is also present on their "For You" page.</w:t>
      </w:r>
    </w:p>
    <w:p w14:paraId="5A852074" w14:textId="437AAECC"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 TikTok Fashion Content has a great effect on clothing and style preference for undergraduates in Enugu metropolis: The study reveals that TikTok fashion content has a great effect on the clothing and style preference of undergraduates in Enugu metropolis. The overall mean score (3.03) showed that the respondents agreed that the fashion content on TikTok affects their decisions regarding what to wear, their own fashion sense, and their fashion choices. The results also showed that TikTok's fashion trends are being taken into account by undergraduates while buying a new outfit, and their </w:t>
      </w:r>
      <w:proofErr w:type="spellStart"/>
      <w:r w:rsidRPr="00D16CE8">
        <w:rPr>
          <w:rFonts w:ascii="Times New Roman" w:hAnsi="Times New Roman" w:cs="Times New Roman"/>
          <w:color w:val="000000"/>
          <w:kern w:val="0"/>
          <w14:ligatures w14:val="none"/>
        </w:rPr>
        <w:t>favourite</w:t>
      </w:r>
      <w:proofErr w:type="spellEnd"/>
      <w:r w:rsidRPr="00D16CE8">
        <w:rPr>
          <w:rFonts w:ascii="Times New Roman" w:hAnsi="Times New Roman" w:cs="Times New Roman"/>
          <w:color w:val="000000"/>
          <w:kern w:val="0"/>
          <w14:ligatures w14:val="none"/>
        </w:rPr>
        <w:t xml:space="preserve"> clothes brands have changed as a result of TikTok.</w:t>
      </w:r>
    </w:p>
    <w:p w14:paraId="403ADD67" w14:textId="71254598"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Most preferred types of TikTok fashion content of Enugu metropolis undergraduates: The study revealed that undergraduates in Enugu metropolis had some preference for some content that is seen on the TikTok platform in the field of fashion. The grand mean score of 3.07 showed that the most preferred type of content comes in the form of outfit of the day (OOTD) videos, styling tips and tutorials, affordable/budget friendly fashion content, and fashion haul videos. Additionally, the results indicated moderate preference for African/Nigerian-inspired fashion; fashion outfits from celebrities and fashion recreations of thrifting and </w:t>
      </w:r>
      <w:proofErr w:type="spellStart"/>
      <w:r w:rsidRPr="00D16CE8">
        <w:rPr>
          <w:rFonts w:ascii="Times New Roman" w:hAnsi="Times New Roman" w:cs="Times New Roman"/>
          <w:color w:val="000000"/>
          <w:kern w:val="0"/>
          <w14:ligatures w14:val="none"/>
        </w:rPr>
        <w:t>upcycling</w:t>
      </w:r>
      <w:proofErr w:type="spellEnd"/>
      <w:r w:rsidRPr="00D16CE8">
        <w:rPr>
          <w:rFonts w:ascii="Times New Roman" w:hAnsi="Times New Roman" w:cs="Times New Roman"/>
          <w:color w:val="000000"/>
          <w:kern w:val="0"/>
          <w14:ligatures w14:val="none"/>
        </w:rPr>
        <w:t>.</w:t>
      </w:r>
    </w:p>
    <w:p w14:paraId="2D4C9B66" w14:textId="77777777"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The study also identified that there are several factors that encourage undergraduates to purchase fashion items as a result of them seeing TikTok content. The grand mean score of 3.05 revealed that the most important motivational factors are the visual appearance of fashion content, how creative and unique the trend is, how affordable and accessible fashion is, the trust placed in influencers, how popular influencers are in the audience, and how wanting to </w:t>
      </w:r>
      <w:r w:rsidRPr="00D16CE8">
        <w:rPr>
          <w:rFonts w:ascii="Times New Roman" w:hAnsi="Times New Roman" w:cs="Times New Roman"/>
          <w:color w:val="000000"/>
          <w:kern w:val="0"/>
          <w14:ligatures w14:val="none"/>
        </w:rPr>
        <w:lastRenderedPageBreak/>
        <w:t xml:space="preserve">follow the fashion trend is. The results also revealed that social approval and </w:t>
      </w:r>
      <w:proofErr w:type="spellStart"/>
      <w:r w:rsidRPr="00D16CE8">
        <w:rPr>
          <w:rFonts w:ascii="Times New Roman" w:hAnsi="Times New Roman" w:cs="Times New Roman"/>
          <w:color w:val="000000"/>
          <w:kern w:val="0"/>
          <w14:ligatures w14:val="none"/>
        </w:rPr>
        <w:t>virality</w:t>
      </w:r>
      <w:proofErr w:type="spellEnd"/>
      <w:r w:rsidRPr="00D16CE8">
        <w:rPr>
          <w:rFonts w:ascii="Times New Roman" w:hAnsi="Times New Roman" w:cs="Times New Roman"/>
          <w:color w:val="000000"/>
          <w:kern w:val="0"/>
          <w14:ligatures w14:val="none"/>
        </w:rPr>
        <w:t xml:space="preserve"> of trends are other motivating factors.</w:t>
      </w:r>
    </w:p>
    <w:p w14:paraId="6EF26FDE" w14:textId="77777777" w:rsidR="00D16CE8" w:rsidRPr="00D16CE8" w:rsidRDefault="00D16CE8" w:rsidP="006806FB">
      <w:pPr>
        <w:spacing w:after="255" w:line="480" w:lineRule="auto"/>
        <w:jc w:val="both"/>
        <w:rPr>
          <w:rFonts w:ascii="Times New Roman" w:hAnsi="Times New Roman" w:cs="Times New Roman"/>
          <w:b/>
          <w:bCs/>
          <w:color w:val="000000"/>
          <w:kern w:val="0"/>
          <w14:ligatures w14:val="none"/>
        </w:rPr>
      </w:pPr>
      <w:r w:rsidRPr="00D16CE8">
        <w:rPr>
          <w:rFonts w:ascii="Times New Roman" w:hAnsi="Times New Roman" w:cs="Times New Roman"/>
          <w:b/>
          <w:bCs/>
          <w:color w:val="000000"/>
          <w:kern w:val="0"/>
          <w14:ligatures w14:val="none"/>
        </w:rPr>
        <w:t>5.2 Implications of Findings</w:t>
      </w:r>
    </w:p>
    <w:p w14:paraId="65BA935A" w14:textId="4175315C"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The results of this study have significance for undergraduate, fashion marketers, digital content makers, teachers, and communication researchers. The study has shown that TikTok has become a significant social media environment influencing fashion </w:t>
      </w:r>
      <w:proofErr w:type="spellStart"/>
      <w:r w:rsidRPr="00D16CE8">
        <w:rPr>
          <w:rFonts w:ascii="Times New Roman" w:hAnsi="Times New Roman" w:cs="Times New Roman"/>
          <w:color w:val="000000"/>
          <w:kern w:val="0"/>
          <w14:ligatures w14:val="none"/>
        </w:rPr>
        <w:t>behaviour</w:t>
      </w:r>
      <w:proofErr w:type="spellEnd"/>
      <w:r w:rsidRPr="00D16CE8">
        <w:rPr>
          <w:rFonts w:ascii="Times New Roman" w:hAnsi="Times New Roman" w:cs="Times New Roman"/>
          <w:color w:val="000000"/>
          <w:kern w:val="0"/>
          <w14:ligatures w14:val="none"/>
        </w:rPr>
        <w:t>, fashion perception and lifestyle among undergraduate.</w:t>
      </w:r>
    </w:p>
    <w:p w14:paraId="41B3DFB4" w14:textId="0D243796"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The results suggest that the exposure of undergraduate to fashion-related content on TikTok is very high, making it a very influential medium for communicating fashion and disseminating fashion trends. In conclusion, TikTok can be a valuable platform for fashion businesses, digital marketers, and influencers to leverage for content and trend marketing, particularly for reaching the younger generation. This shift towards engaging with the content the audience prefers, like OOTD videos, styling guides, and budget-friendly fashion content, indicates that marketers need to be more thoughtful about what types of content to produce in order to attract the attention of undergraduates.</w:t>
      </w:r>
    </w:p>
    <w:p w14:paraId="2C99C778" w14:textId="77777777"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The study also suggests that visual communication and content quality have a great impact on the fashion preferences of undergraduates. This indicates that these content creators and fashion brands need to invest in quality video production, editing of the content, and presentation of a video that is visually appealing to engage and hold the attention of undergraduate audiences.</w:t>
      </w:r>
    </w:p>
    <w:p w14:paraId="22862096" w14:textId="77777777"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 xml:space="preserve">Moreover, the results suggest that several variables such as visual appeal, affordability, trust of influencers and peer influence all have an impact on fashion adoption among undergraduates. This indicates that for fashion marketers, a multi-dimensional strategy is needed, with </w:t>
      </w:r>
      <w:r w:rsidRPr="00D16CE8">
        <w:rPr>
          <w:rFonts w:ascii="Times New Roman" w:hAnsi="Times New Roman" w:cs="Times New Roman"/>
          <w:color w:val="000000"/>
          <w:kern w:val="0"/>
          <w14:ligatures w14:val="none"/>
        </w:rPr>
        <w:lastRenderedPageBreak/>
        <w:t>appealing images, price sensitivity and influencers all playing their part to promote fashion trends to the young.</w:t>
      </w:r>
    </w:p>
    <w:p w14:paraId="3173CACF" w14:textId="77777777" w:rsidR="00D16CE8" w:rsidRPr="00D16CE8" w:rsidRDefault="00D16CE8" w:rsidP="006806FB">
      <w:pPr>
        <w:spacing w:after="255" w:line="480" w:lineRule="auto"/>
        <w:jc w:val="both"/>
        <w:rPr>
          <w:rFonts w:ascii="Times New Roman" w:hAnsi="Times New Roman" w:cs="Times New Roman"/>
          <w:b/>
          <w:bCs/>
          <w:color w:val="000000"/>
          <w:kern w:val="0"/>
          <w14:ligatures w14:val="none"/>
        </w:rPr>
      </w:pPr>
      <w:r w:rsidRPr="00D16CE8">
        <w:rPr>
          <w:rFonts w:ascii="Times New Roman" w:hAnsi="Times New Roman" w:cs="Times New Roman"/>
          <w:b/>
          <w:bCs/>
          <w:color w:val="000000"/>
          <w:kern w:val="0"/>
          <w14:ligatures w14:val="none"/>
        </w:rPr>
        <w:t>5.3 Conclusion</w:t>
      </w:r>
    </w:p>
    <w:p w14:paraId="4238362D" w14:textId="77777777"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The results of this study led to the following conclusions:</w:t>
      </w:r>
    </w:p>
    <w:p w14:paraId="01832110" w14:textId="6BDF0332"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The study revealed that the extent of exposure of the undergraduate in Enugu metropolis to fashion-related content on TikTok is great. This platform is a significant source of fashion inspiration for the students, giving them exposure to a variety of fashion styles and trends from local and international creators. The high level of exposure puts TikTok in a strong position to be a key fashion-aware platform for undergraduates.</w:t>
      </w:r>
    </w:p>
    <w:p w14:paraId="1E980595" w14:textId="25653A9E"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The study concludes that undergraduates in Enugu metropolis are greatly influenced by the fashion content on TikTok. The platform influences the clothes undergraduates wear, where they look for fashion, and their inclination towards trying out new looks. This is an indication that TikTok has emerged as a significant digital space influencing fashion attitudes and practices among youth.</w:t>
      </w:r>
    </w:p>
    <w:p w14:paraId="491AE365" w14:textId="77777777" w:rsidR="00D16CE8" w:rsidRPr="00D16CE8" w:rsidRDefault="00D16CE8" w:rsidP="006806FB">
      <w:pPr>
        <w:spacing w:after="255" w:line="480" w:lineRule="auto"/>
        <w:jc w:val="both"/>
        <w:rPr>
          <w:rFonts w:ascii="Times New Roman" w:hAnsi="Times New Roman" w:cs="Times New Roman"/>
          <w:color w:val="000000"/>
          <w:kern w:val="0"/>
          <w14:ligatures w14:val="none"/>
        </w:rPr>
      </w:pPr>
      <w:r w:rsidRPr="00D16CE8">
        <w:rPr>
          <w:rFonts w:ascii="Times New Roman" w:hAnsi="Times New Roman" w:cs="Times New Roman"/>
          <w:color w:val="000000"/>
          <w:kern w:val="0"/>
          <w14:ligatures w14:val="none"/>
        </w:rPr>
        <w:t>The study finds that there are specific desires among undergraduates in certain types of TikTok fashion content, with the top ones being Outfit of the day (OOTD), Fashion tips and tutorials, Fashion hauls, and budget-friendly fashion content. This means that students actively choose content that has a practical benefit, is inspirational, and is accessible when making fashion decisions.</w:t>
      </w:r>
    </w:p>
    <w:p w14:paraId="1F4B1FA8" w14:textId="1C19C1FA" w:rsidR="006806FB" w:rsidRPr="006806FB" w:rsidRDefault="00D16CE8" w:rsidP="006806FB">
      <w:pPr>
        <w:pStyle w:val="p1"/>
        <w:spacing w:line="480" w:lineRule="auto"/>
        <w:jc w:val="both"/>
        <w:rPr>
          <w:color w:val="000000"/>
          <w:lang w:eastAsia="en-GB"/>
        </w:rPr>
      </w:pPr>
      <w:r w:rsidRPr="00D16CE8">
        <w:rPr>
          <w:color w:val="000000"/>
        </w:rPr>
        <w:t>The study findings indicate that there are several factors that tempt undergraduates to buy into fashion trends promoted via TikTok content, with the most prominent factors being visual appeal, creativity, affordability, trust of influencers, and peer popularity.</w:t>
      </w:r>
      <w:r w:rsidRPr="006806FB">
        <w:rPr>
          <w:color w:val="000000"/>
        </w:rPr>
        <w:t xml:space="preserve"> </w:t>
      </w:r>
      <w:r w:rsidR="006806FB" w:rsidRPr="006806FB">
        <w:rPr>
          <w:color w:val="000000"/>
          <w:lang w:eastAsia="en-GB"/>
        </w:rPr>
        <w:t xml:space="preserve">On the whole, both </w:t>
      </w:r>
      <w:r w:rsidR="006806FB" w:rsidRPr="006806FB">
        <w:rPr>
          <w:color w:val="000000"/>
          <w:lang w:eastAsia="en-GB"/>
        </w:rPr>
        <w:lastRenderedPageBreak/>
        <w:t>individual and societal elements contribute to the change in fashion styles among university students.</w:t>
      </w:r>
    </w:p>
    <w:p w14:paraId="68CD1E72" w14:textId="139B4DB9" w:rsidR="006806FB" w:rsidRPr="006806FB" w:rsidRDefault="006806FB" w:rsidP="006806FB">
      <w:pPr>
        <w:spacing w:after="255" w:line="480" w:lineRule="auto"/>
        <w:jc w:val="both"/>
        <w:rPr>
          <w:rFonts w:ascii="Times New Roman" w:hAnsi="Times New Roman" w:cs="Times New Roman"/>
          <w:b/>
          <w:bCs/>
          <w:color w:val="000000"/>
          <w:kern w:val="0"/>
          <w14:ligatures w14:val="none"/>
        </w:rPr>
      </w:pPr>
      <w:r w:rsidRPr="006806FB">
        <w:rPr>
          <w:rFonts w:ascii="Times New Roman" w:hAnsi="Times New Roman" w:cs="Times New Roman"/>
          <w:b/>
          <w:bCs/>
          <w:color w:val="000000"/>
          <w:kern w:val="0"/>
          <w14:ligatures w14:val="none"/>
        </w:rPr>
        <w:t>5.4 Recommendations</w:t>
      </w:r>
    </w:p>
    <w:p w14:paraId="055D19D8" w14:textId="4134D16A" w:rsidR="006806FB" w:rsidRPr="006806FB" w:rsidRDefault="006806FB" w:rsidP="006806FB">
      <w:pPr>
        <w:spacing w:after="255" w:line="480" w:lineRule="auto"/>
        <w:jc w:val="both"/>
        <w:rPr>
          <w:rFonts w:ascii="Times New Roman" w:hAnsi="Times New Roman" w:cs="Times New Roman"/>
          <w:color w:val="000000"/>
          <w:kern w:val="0"/>
          <w14:ligatures w14:val="none"/>
        </w:rPr>
      </w:pPr>
      <w:r w:rsidRPr="006806FB">
        <w:rPr>
          <w:rFonts w:ascii="Times New Roman" w:hAnsi="Times New Roman" w:cs="Times New Roman"/>
          <w:color w:val="000000"/>
          <w:kern w:val="0"/>
          <w14:ligatures w14:val="none"/>
        </w:rPr>
        <w:t>Following the outcomes of this study, the recommendations below are proposed:</w:t>
      </w:r>
    </w:p>
    <w:p w14:paraId="4248133C" w14:textId="722FD54E" w:rsidR="006806FB" w:rsidRPr="006806FB" w:rsidRDefault="006806FB" w:rsidP="006806FB">
      <w:pPr>
        <w:spacing w:after="255" w:line="480" w:lineRule="auto"/>
        <w:jc w:val="both"/>
        <w:rPr>
          <w:rFonts w:ascii="Times New Roman" w:hAnsi="Times New Roman" w:cs="Times New Roman"/>
          <w:color w:val="000000"/>
          <w:kern w:val="0"/>
          <w14:ligatures w14:val="none"/>
        </w:rPr>
      </w:pPr>
      <w:r w:rsidRPr="006806FB">
        <w:rPr>
          <w:rFonts w:ascii="Times New Roman" w:hAnsi="Times New Roman" w:cs="Times New Roman"/>
          <w:color w:val="000000"/>
          <w:kern w:val="0"/>
          <w14:ligatures w14:val="none"/>
        </w:rPr>
        <w:t>1. Undergraduates should exercise critical thinking in their consumption of TikTok fashion content so as not to get into an unhealthy race of trying to copy every single fashion trend on the internet.</w:t>
      </w:r>
    </w:p>
    <w:p w14:paraId="1D8825CB" w14:textId="2B2C12E0" w:rsidR="006806FB" w:rsidRPr="006806FB" w:rsidRDefault="006806FB" w:rsidP="006806FB">
      <w:pPr>
        <w:spacing w:after="255" w:line="480" w:lineRule="auto"/>
        <w:jc w:val="both"/>
        <w:rPr>
          <w:rFonts w:ascii="Times New Roman" w:hAnsi="Times New Roman" w:cs="Times New Roman"/>
          <w:color w:val="000000"/>
          <w:kern w:val="0"/>
          <w14:ligatures w14:val="none"/>
        </w:rPr>
      </w:pPr>
      <w:r w:rsidRPr="006806FB">
        <w:rPr>
          <w:rFonts w:ascii="Times New Roman" w:hAnsi="Times New Roman" w:cs="Times New Roman"/>
          <w:color w:val="000000"/>
          <w:kern w:val="0"/>
          <w14:ligatures w14:val="none"/>
        </w:rPr>
        <w:t xml:space="preserve">2. Schools should conduct media literacy and digital awareness </w:t>
      </w:r>
      <w:proofErr w:type="spellStart"/>
      <w:r w:rsidRPr="006806FB">
        <w:rPr>
          <w:rFonts w:ascii="Times New Roman" w:hAnsi="Times New Roman" w:cs="Times New Roman"/>
          <w:color w:val="000000"/>
          <w:kern w:val="0"/>
          <w14:ligatures w14:val="none"/>
        </w:rPr>
        <w:t>programmes</w:t>
      </w:r>
      <w:proofErr w:type="spellEnd"/>
      <w:r w:rsidRPr="006806FB">
        <w:rPr>
          <w:rFonts w:ascii="Times New Roman" w:hAnsi="Times New Roman" w:cs="Times New Roman"/>
          <w:color w:val="000000"/>
          <w:kern w:val="0"/>
          <w14:ligatures w14:val="none"/>
        </w:rPr>
        <w:t xml:space="preserve"> to train students on how social media platforms influence </w:t>
      </w:r>
      <w:proofErr w:type="spellStart"/>
      <w:r w:rsidRPr="006806FB">
        <w:rPr>
          <w:rFonts w:ascii="Times New Roman" w:hAnsi="Times New Roman" w:cs="Times New Roman"/>
          <w:color w:val="000000"/>
          <w:kern w:val="0"/>
          <w14:ligatures w14:val="none"/>
        </w:rPr>
        <w:t>behaviour</w:t>
      </w:r>
      <w:proofErr w:type="spellEnd"/>
      <w:r w:rsidRPr="006806FB">
        <w:rPr>
          <w:rFonts w:ascii="Times New Roman" w:hAnsi="Times New Roman" w:cs="Times New Roman"/>
          <w:color w:val="000000"/>
          <w:kern w:val="0"/>
          <w14:ligatures w14:val="none"/>
        </w:rPr>
        <w:t>, identity, and lifestyle choices.</w:t>
      </w:r>
    </w:p>
    <w:p w14:paraId="5B68518F" w14:textId="1A073F7A" w:rsidR="006806FB" w:rsidRPr="006806FB" w:rsidRDefault="006806FB" w:rsidP="006806FB">
      <w:pPr>
        <w:spacing w:after="255" w:line="480" w:lineRule="auto"/>
        <w:jc w:val="both"/>
        <w:rPr>
          <w:rFonts w:ascii="Times New Roman" w:hAnsi="Times New Roman" w:cs="Times New Roman"/>
          <w:color w:val="000000"/>
          <w:kern w:val="0"/>
          <w14:ligatures w14:val="none"/>
        </w:rPr>
      </w:pPr>
      <w:r w:rsidRPr="006806FB">
        <w:rPr>
          <w:rFonts w:ascii="Times New Roman" w:hAnsi="Times New Roman" w:cs="Times New Roman"/>
          <w:color w:val="000000"/>
          <w:kern w:val="0"/>
          <w14:ligatures w14:val="none"/>
        </w:rPr>
        <w:t>3. Fashion marketers and entrepreneurs should cleverly take advantage of TikTok visual content and engagement features in promoting fashion products aimed at young audiences.</w:t>
      </w:r>
    </w:p>
    <w:p w14:paraId="4C0DD515" w14:textId="1BBE4E3A" w:rsidR="006806FB" w:rsidRPr="006806FB" w:rsidRDefault="00211B7C" w:rsidP="006806FB">
      <w:pPr>
        <w:spacing w:after="255" w:line="480" w:lineRule="auto"/>
        <w:jc w:val="both"/>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4</w:t>
      </w:r>
      <w:r w:rsidR="006806FB" w:rsidRPr="006806FB">
        <w:rPr>
          <w:rFonts w:ascii="Times New Roman" w:hAnsi="Times New Roman" w:cs="Times New Roman"/>
          <w:color w:val="000000"/>
          <w:kern w:val="0"/>
          <w14:ligatures w14:val="none"/>
        </w:rPr>
        <w:t>. TikTok influencers and content creators should disseminate positive and culturally respectful fashion contents which encourage creativity while not negatively impacting undergraduate values and identity formation.</w:t>
      </w:r>
    </w:p>
    <w:p w14:paraId="7B91A1AB" w14:textId="49B46351" w:rsidR="0091547C" w:rsidRPr="0091547C" w:rsidRDefault="0091547C" w:rsidP="006806FB">
      <w:pPr>
        <w:spacing w:after="255" w:line="240" w:lineRule="auto"/>
        <w:rPr>
          <w:rFonts w:ascii="Times New Roman" w:eastAsia="Times New Roman" w:hAnsi="Times New Roman" w:cs="Times New Roman"/>
          <w:b/>
          <w:bCs/>
          <w:color w:val="000000"/>
          <w:kern w:val="0"/>
          <w14:ligatures w14:val="none"/>
        </w:rPr>
      </w:pPr>
      <w:r w:rsidRPr="0091547C">
        <w:rPr>
          <w:rFonts w:ascii="Times New Roman" w:eastAsia="Times New Roman" w:hAnsi="Times New Roman" w:cs="Times New Roman"/>
          <w:b/>
          <w:bCs/>
          <w:color w:val="000000"/>
          <w:kern w:val="0"/>
          <w14:ligatures w14:val="none"/>
        </w:rPr>
        <w:t>5.5 Areas for Further Studies</w:t>
      </w:r>
    </w:p>
    <w:p w14:paraId="1CF42651" w14:textId="77777777" w:rsidR="0091547C" w:rsidRPr="0091547C" w:rsidRDefault="0091547C" w:rsidP="0091547C">
      <w:pPr>
        <w:spacing w:before="100" w:beforeAutospacing="1" w:after="100" w:afterAutospacing="1" w:line="480" w:lineRule="auto"/>
        <w:jc w:val="both"/>
        <w:rPr>
          <w:rFonts w:ascii="Times New Roman" w:hAnsi="Times New Roman" w:cs="Times New Roman"/>
          <w:color w:val="000000"/>
          <w:kern w:val="0"/>
          <w14:ligatures w14:val="none"/>
        </w:rPr>
      </w:pPr>
      <w:r w:rsidRPr="0091547C">
        <w:rPr>
          <w:rFonts w:ascii="Times New Roman" w:hAnsi="Times New Roman" w:cs="Times New Roman"/>
          <w:color w:val="000000"/>
          <w:kern w:val="0"/>
          <w14:ligatures w14:val="none"/>
        </w:rPr>
        <w:t>The following areas are recommended for future research:</w:t>
      </w:r>
    </w:p>
    <w:p w14:paraId="5D6EBB61" w14:textId="77777777" w:rsidR="0091547C" w:rsidRPr="0091547C" w:rsidRDefault="0091547C" w:rsidP="0091547C">
      <w:pPr>
        <w:numPr>
          <w:ilvl w:val="0"/>
          <w:numId w:val="37"/>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91547C">
        <w:rPr>
          <w:rFonts w:ascii="Times New Roman" w:eastAsia="Times New Roman" w:hAnsi="Times New Roman" w:cs="Times New Roman"/>
          <w:color w:val="000000"/>
          <w:kern w:val="0"/>
          <w14:ligatures w14:val="none"/>
        </w:rPr>
        <w:t>A comparative study of the influence of TikTok and Instagram on fashion preferences among undergraduates in Nigerian universities.</w:t>
      </w:r>
    </w:p>
    <w:p w14:paraId="7C175CCA" w14:textId="77777777" w:rsidR="0091547C" w:rsidRPr="0091547C" w:rsidRDefault="0091547C" w:rsidP="0091547C">
      <w:pPr>
        <w:numPr>
          <w:ilvl w:val="0"/>
          <w:numId w:val="37"/>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91547C">
        <w:rPr>
          <w:rFonts w:ascii="Times New Roman" w:eastAsia="Times New Roman" w:hAnsi="Times New Roman" w:cs="Times New Roman"/>
          <w:color w:val="000000"/>
          <w:kern w:val="0"/>
          <w14:ligatures w14:val="none"/>
        </w:rPr>
        <w:t xml:space="preserve">An investigation into the relationship between TikTok fashion trends and consumer spending </w:t>
      </w:r>
      <w:proofErr w:type="spellStart"/>
      <w:r w:rsidRPr="0091547C">
        <w:rPr>
          <w:rFonts w:ascii="Times New Roman" w:eastAsia="Times New Roman" w:hAnsi="Times New Roman" w:cs="Times New Roman"/>
          <w:color w:val="000000"/>
          <w:kern w:val="0"/>
          <w14:ligatures w14:val="none"/>
        </w:rPr>
        <w:t>behaviour</w:t>
      </w:r>
      <w:proofErr w:type="spellEnd"/>
      <w:r w:rsidRPr="0091547C">
        <w:rPr>
          <w:rFonts w:ascii="Times New Roman" w:eastAsia="Times New Roman" w:hAnsi="Times New Roman" w:cs="Times New Roman"/>
          <w:color w:val="000000"/>
          <w:kern w:val="0"/>
          <w14:ligatures w14:val="none"/>
        </w:rPr>
        <w:t xml:space="preserve"> among youths.</w:t>
      </w:r>
    </w:p>
    <w:p w14:paraId="274FA872" w14:textId="658A76F2" w:rsidR="0091547C" w:rsidRPr="0091547C" w:rsidRDefault="0091547C" w:rsidP="0091547C">
      <w:pPr>
        <w:numPr>
          <w:ilvl w:val="0"/>
          <w:numId w:val="37"/>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91547C">
        <w:rPr>
          <w:rFonts w:ascii="Times New Roman" w:eastAsia="Times New Roman" w:hAnsi="Times New Roman" w:cs="Times New Roman"/>
          <w:color w:val="000000"/>
          <w:kern w:val="0"/>
          <w14:ligatures w14:val="none"/>
        </w:rPr>
        <w:lastRenderedPageBreak/>
        <w:t>A study on the influence of TikTok fashion contents on body image perception among undergraduate.</w:t>
      </w:r>
    </w:p>
    <w:p w14:paraId="35FDE905" w14:textId="77777777" w:rsidR="0091547C" w:rsidRPr="0091547C" w:rsidRDefault="0091547C" w:rsidP="0091547C">
      <w:pPr>
        <w:numPr>
          <w:ilvl w:val="0"/>
          <w:numId w:val="37"/>
        </w:numPr>
        <w:spacing w:before="100" w:beforeAutospacing="1" w:after="100" w:afterAutospacing="1" w:line="480" w:lineRule="auto"/>
        <w:jc w:val="both"/>
        <w:rPr>
          <w:rFonts w:ascii="Times New Roman" w:eastAsia="Times New Roman" w:hAnsi="Times New Roman" w:cs="Times New Roman"/>
          <w:color w:val="000000"/>
          <w:kern w:val="0"/>
          <w14:ligatures w14:val="none"/>
        </w:rPr>
      </w:pPr>
      <w:r w:rsidRPr="0091547C">
        <w:rPr>
          <w:rFonts w:ascii="Times New Roman" w:eastAsia="Times New Roman" w:hAnsi="Times New Roman" w:cs="Times New Roman"/>
          <w:color w:val="000000"/>
          <w:kern w:val="0"/>
          <w14:ligatures w14:val="none"/>
        </w:rPr>
        <w:t>An examination of the role of TikTok influencers in shaping cultural fashion identity among Nigerian youths.</w:t>
      </w:r>
    </w:p>
    <w:p w14:paraId="68E122DB" w14:textId="6ECBC914" w:rsidR="0091547C" w:rsidRPr="0091547C" w:rsidRDefault="0091547C" w:rsidP="00211B7C">
      <w:pPr>
        <w:spacing w:before="100" w:beforeAutospacing="1" w:after="100" w:afterAutospacing="1" w:line="480" w:lineRule="auto"/>
        <w:ind w:left="720"/>
        <w:jc w:val="both"/>
        <w:rPr>
          <w:rFonts w:ascii="Times New Roman" w:eastAsia="Times New Roman" w:hAnsi="Times New Roman" w:cs="Times New Roman"/>
          <w:color w:val="000000"/>
          <w:kern w:val="0"/>
          <w14:ligatures w14:val="none"/>
        </w:rPr>
      </w:pPr>
      <w:r w:rsidRPr="0091547C">
        <w:rPr>
          <w:rFonts w:ascii="Times New Roman" w:eastAsia="Times New Roman" w:hAnsi="Times New Roman" w:cs="Times New Roman"/>
          <w:color w:val="000000"/>
          <w:kern w:val="0"/>
          <w14:ligatures w14:val="none"/>
        </w:rPr>
        <w:t>.</w:t>
      </w:r>
    </w:p>
    <w:p w14:paraId="1D79A597" w14:textId="77777777" w:rsidR="009808F1" w:rsidRPr="0091547C" w:rsidRDefault="009808F1" w:rsidP="0091547C">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449DB556"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1C0EBE48"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1D48162E"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7937C581"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149603B9"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1F81A663"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5B407F87" w14:textId="77777777" w:rsidR="009808F1" w:rsidRDefault="009808F1" w:rsidP="009808F1">
      <w:pPr>
        <w:spacing w:before="100" w:beforeAutospacing="1" w:after="100" w:afterAutospacing="1" w:line="480" w:lineRule="auto"/>
        <w:ind w:left="720" w:hanging="720"/>
        <w:jc w:val="both"/>
        <w:outlineLvl w:val="0"/>
        <w:rPr>
          <w:rFonts w:ascii="Times New Roman" w:eastAsia="Times New Roman" w:hAnsi="Times New Roman" w:cs="Times New Roman"/>
          <w:b/>
          <w:bCs/>
          <w:color w:val="000000"/>
          <w:kern w:val="36"/>
          <w14:ligatures w14:val="none"/>
        </w:rPr>
      </w:pPr>
    </w:p>
    <w:p w14:paraId="6F9B2B47" w14:textId="77777777" w:rsidR="0091547C" w:rsidRDefault="0091547C" w:rsidP="00840BE6">
      <w:pPr>
        <w:spacing w:before="100" w:beforeAutospacing="1" w:after="100" w:afterAutospacing="1" w:line="480" w:lineRule="auto"/>
        <w:jc w:val="both"/>
        <w:outlineLvl w:val="0"/>
        <w:rPr>
          <w:rFonts w:ascii="Times New Roman" w:eastAsia="Times New Roman" w:hAnsi="Times New Roman" w:cs="Times New Roman"/>
          <w:b/>
          <w:bCs/>
          <w:color w:val="000000"/>
          <w:kern w:val="36"/>
          <w14:ligatures w14:val="none"/>
        </w:rPr>
      </w:pPr>
    </w:p>
    <w:p w14:paraId="1A93E09C" w14:textId="77777777" w:rsidR="00840BE6" w:rsidRPr="009808F1" w:rsidRDefault="00840BE6" w:rsidP="00840BE6">
      <w:pPr>
        <w:spacing w:before="100" w:beforeAutospacing="1" w:after="100" w:afterAutospacing="1" w:line="480" w:lineRule="auto"/>
        <w:jc w:val="both"/>
        <w:outlineLvl w:val="0"/>
        <w:rPr>
          <w:rFonts w:ascii="Times New Roman" w:eastAsia="Times New Roman" w:hAnsi="Times New Roman" w:cs="Times New Roman"/>
          <w:b/>
          <w:bCs/>
          <w:color w:val="000000"/>
          <w:kern w:val="36"/>
          <w14:ligatures w14:val="none"/>
        </w:rPr>
      </w:pPr>
    </w:p>
    <w:p w14:paraId="42725AEC" w14:textId="77777777" w:rsidR="00F9476A" w:rsidRPr="00F9476A" w:rsidRDefault="00F9476A" w:rsidP="00590AB3">
      <w:pPr>
        <w:spacing w:before="100" w:beforeAutospacing="1" w:after="100" w:afterAutospacing="1" w:line="480" w:lineRule="auto"/>
        <w:ind w:left="720" w:hanging="720"/>
        <w:jc w:val="center"/>
        <w:outlineLvl w:val="0"/>
        <w:rPr>
          <w:rFonts w:ascii="Times New Roman" w:eastAsia="Times New Roman" w:hAnsi="Times New Roman" w:cs="Times New Roman"/>
          <w:b/>
          <w:bCs/>
          <w:color w:val="000000"/>
          <w:kern w:val="36"/>
          <w14:ligatures w14:val="none"/>
        </w:rPr>
      </w:pPr>
      <w:r w:rsidRPr="00F9476A">
        <w:rPr>
          <w:rFonts w:ascii="Times New Roman" w:eastAsia="Times New Roman" w:hAnsi="Times New Roman" w:cs="Times New Roman"/>
          <w:b/>
          <w:bCs/>
          <w:color w:val="000000"/>
          <w:kern w:val="36"/>
          <w14:ligatures w14:val="none"/>
        </w:rPr>
        <w:t>REFERENCES</w:t>
      </w:r>
    </w:p>
    <w:p w14:paraId="3816F2A4"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Acikgoz</w:t>
      </w:r>
      <w:proofErr w:type="spellEnd"/>
      <w:r w:rsidRPr="00F9476A">
        <w:rPr>
          <w:rFonts w:ascii="Times New Roman" w:hAnsi="Times New Roman" w:cs="Times New Roman"/>
          <w:color w:val="000000"/>
          <w:kern w:val="0"/>
          <w14:ligatures w14:val="none"/>
        </w:rPr>
        <w:t xml:space="preserve">, F., </w:t>
      </w:r>
      <w:proofErr w:type="spellStart"/>
      <w:r w:rsidRPr="00F9476A">
        <w:rPr>
          <w:rFonts w:ascii="Times New Roman" w:hAnsi="Times New Roman" w:cs="Times New Roman"/>
          <w:color w:val="000000"/>
          <w:kern w:val="0"/>
          <w14:ligatures w14:val="none"/>
        </w:rPr>
        <w:t>Elwalda</w:t>
      </w:r>
      <w:proofErr w:type="spellEnd"/>
      <w:r w:rsidRPr="00F9476A">
        <w:rPr>
          <w:rFonts w:ascii="Times New Roman" w:hAnsi="Times New Roman" w:cs="Times New Roman"/>
          <w:color w:val="000000"/>
          <w:kern w:val="0"/>
          <w14:ligatures w14:val="none"/>
        </w:rPr>
        <w:t>, A., &amp; De Oliveira, M. J. (2023). Curiosity on cutting-edge technology via theory of planned behavior and diffusion of innovation theory. </w:t>
      </w:r>
      <w:r w:rsidRPr="00F9476A">
        <w:rPr>
          <w:rFonts w:ascii="Times New Roman" w:hAnsi="Times New Roman" w:cs="Times New Roman"/>
          <w:i/>
          <w:iCs/>
          <w:color w:val="000000"/>
          <w:kern w:val="0"/>
          <w14:ligatures w14:val="none"/>
        </w:rPr>
        <w:t>International Journal of Information Management.</w:t>
      </w:r>
    </w:p>
    <w:p w14:paraId="63674E6D"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lastRenderedPageBreak/>
        <w:t>Aghaebe</w:t>
      </w:r>
      <w:proofErr w:type="spellEnd"/>
      <w:r w:rsidRPr="00F9476A">
        <w:rPr>
          <w:rFonts w:ascii="Times New Roman" w:hAnsi="Times New Roman" w:cs="Times New Roman"/>
          <w:color w:val="000000"/>
          <w:kern w:val="0"/>
          <w14:ligatures w14:val="none"/>
        </w:rPr>
        <w:t xml:space="preserve">, S. E., &amp; </w:t>
      </w:r>
      <w:proofErr w:type="spellStart"/>
      <w:r w:rsidRPr="00F9476A">
        <w:rPr>
          <w:rFonts w:ascii="Times New Roman" w:hAnsi="Times New Roman" w:cs="Times New Roman"/>
          <w:color w:val="000000"/>
          <w:kern w:val="0"/>
          <w14:ligatures w14:val="none"/>
        </w:rPr>
        <w:t>Nwafor</w:t>
      </w:r>
      <w:proofErr w:type="spellEnd"/>
      <w:r w:rsidRPr="00F9476A">
        <w:rPr>
          <w:rFonts w:ascii="Times New Roman" w:hAnsi="Times New Roman" w:cs="Times New Roman"/>
          <w:color w:val="000000"/>
          <w:kern w:val="0"/>
          <w14:ligatures w14:val="none"/>
        </w:rPr>
        <w:t>, G. U. (2025). Influence of TikTok trends on youth identity and cultural expression among users in Nigeria. </w:t>
      </w:r>
      <w:r w:rsidRPr="00F9476A">
        <w:rPr>
          <w:rFonts w:ascii="Times New Roman" w:hAnsi="Times New Roman" w:cs="Times New Roman"/>
          <w:i/>
          <w:iCs/>
          <w:color w:val="000000"/>
          <w:kern w:val="0"/>
          <w14:ligatures w14:val="none"/>
        </w:rPr>
        <w:t>Mass Media Review.</w:t>
      </w:r>
    </w:p>
    <w:p w14:paraId="0D38851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Agbasimelo</w:t>
      </w:r>
      <w:proofErr w:type="spellEnd"/>
      <w:r w:rsidRPr="00F9476A">
        <w:rPr>
          <w:rFonts w:ascii="Times New Roman" w:hAnsi="Times New Roman" w:cs="Times New Roman"/>
          <w:color w:val="000000"/>
          <w:kern w:val="0"/>
          <w14:ligatures w14:val="none"/>
        </w:rPr>
        <w:t xml:space="preserve">, C. I., &amp; </w:t>
      </w:r>
      <w:proofErr w:type="spellStart"/>
      <w:r w:rsidRPr="00F9476A">
        <w:rPr>
          <w:rFonts w:ascii="Times New Roman" w:hAnsi="Times New Roman" w:cs="Times New Roman"/>
          <w:color w:val="000000"/>
          <w:kern w:val="0"/>
          <w14:ligatures w14:val="none"/>
        </w:rPr>
        <w:t>Okamgba</w:t>
      </w:r>
      <w:proofErr w:type="spellEnd"/>
      <w:r w:rsidRPr="00F9476A">
        <w:rPr>
          <w:rFonts w:ascii="Times New Roman" w:hAnsi="Times New Roman" w:cs="Times New Roman"/>
          <w:color w:val="000000"/>
          <w:kern w:val="0"/>
          <w14:ligatures w14:val="none"/>
        </w:rPr>
        <w:t xml:space="preserve">, U. C. (2025). Perception and exposure to fashion product marketing by TikTok influencers amongst youths in </w:t>
      </w:r>
      <w:proofErr w:type="spellStart"/>
      <w:r w:rsidRPr="00F9476A">
        <w:rPr>
          <w:rFonts w:ascii="Times New Roman" w:hAnsi="Times New Roman" w:cs="Times New Roman"/>
          <w:color w:val="000000"/>
          <w:kern w:val="0"/>
          <w14:ligatures w14:val="none"/>
        </w:rPr>
        <w:t>Anambra</w:t>
      </w:r>
      <w:proofErr w:type="spellEnd"/>
      <w:r w:rsidRPr="00F9476A">
        <w:rPr>
          <w:rFonts w:ascii="Times New Roman" w:hAnsi="Times New Roman" w:cs="Times New Roman"/>
          <w:color w:val="000000"/>
          <w:kern w:val="0"/>
          <w14:ligatures w14:val="none"/>
        </w:rPr>
        <w:t xml:space="preserve"> State. </w:t>
      </w:r>
      <w:r w:rsidRPr="00F9476A">
        <w:rPr>
          <w:rFonts w:ascii="Times New Roman" w:hAnsi="Times New Roman" w:cs="Times New Roman"/>
          <w:i/>
          <w:iCs/>
          <w:color w:val="000000"/>
          <w:kern w:val="0"/>
          <w14:ligatures w14:val="none"/>
        </w:rPr>
        <w:t>African Journal of Educational Management, Teaching and Entrepreneurship Studies.</w:t>
      </w:r>
    </w:p>
    <w:p w14:paraId="4C558C0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Almulla</w:t>
      </w:r>
      <w:proofErr w:type="spellEnd"/>
      <w:r w:rsidRPr="00F9476A">
        <w:rPr>
          <w:rFonts w:ascii="Times New Roman" w:hAnsi="Times New Roman" w:cs="Times New Roman"/>
          <w:color w:val="000000"/>
          <w:kern w:val="0"/>
          <w14:ligatures w14:val="none"/>
        </w:rPr>
        <w:t xml:space="preserve">, M. A., &amp; </w:t>
      </w:r>
      <w:proofErr w:type="spellStart"/>
      <w:r w:rsidRPr="00F9476A">
        <w:rPr>
          <w:rFonts w:ascii="Times New Roman" w:hAnsi="Times New Roman" w:cs="Times New Roman"/>
          <w:color w:val="000000"/>
          <w:kern w:val="0"/>
          <w14:ligatures w14:val="none"/>
        </w:rPr>
        <w:t>Al-Rahmi</w:t>
      </w:r>
      <w:proofErr w:type="spellEnd"/>
      <w:r w:rsidRPr="00F9476A">
        <w:rPr>
          <w:rFonts w:ascii="Times New Roman" w:hAnsi="Times New Roman" w:cs="Times New Roman"/>
          <w:color w:val="000000"/>
          <w:kern w:val="0"/>
          <w14:ligatures w14:val="none"/>
        </w:rPr>
        <w:t>, W. M. (2023). Integrated social cognitive theory with learning input factors: The effects of problem-solving skills and critical thinking skills on learning performance sustainability. </w:t>
      </w:r>
      <w:r w:rsidRPr="00F9476A">
        <w:rPr>
          <w:rFonts w:ascii="Times New Roman" w:hAnsi="Times New Roman" w:cs="Times New Roman"/>
          <w:i/>
          <w:iCs/>
          <w:color w:val="000000"/>
          <w:kern w:val="0"/>
          <w14:ligatures w14:val="none"/>
        </w:rPr>
        <w:t>Sustainability.</w:t>
      </w:r>
    </w:p>
    <w:p w14:paraId="08E8F05D"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Apetrei</w:t>
      </w:r>
      <w:proofErr w:type="spellEnd"/>
      <w:r w:rsidRPr="00F9476A">
        <w:rPr>
          <w:rFonts w:ascii="Times New Roman" w:hAnsi="Times New Roman" w:cs="Times New Roman"/>
          <w:color w:val="000000"/>
          <w:kern w:val="0"/>
          <w14:ligatures w14:val="none"/>
        </w:rPr>
        <w:t xml:space="preserve">, A., Constantin, M., </w:t>
      </w:r>
      <w:proofErr w:type="spellStart"/>
      <w:r w:rsidRPr="00F9476A">
        <w:rPr>
          <w:rFonts w:ascii="Times New Roman" w:hAnsi="Times New Roman" w:cs="Times New Roman"/>
          <w:color w:val="000000"/>
          <w:kern w:val="0"/>
          <w14:ligatures w14:val="none"/>
        </w:rPr>
        <w:t>Deaconu</w:t>
      </w:r>
      <w:proofErr w:type="spellEnd"/>
      <w:r w:rsidRPr="00F9476A">
        <w:rPr>
          <w:rFonts w:ascii="Times New Roman" w:hAnsi="Times New Roman" w:cs="Times New Roman"/>
          <w:color w:val="000000"/>
          <w:kern w:val="0"/>
          <w14:ligatures w14:val="none"/>
        </w:rPr>
        <w:t xml:space="preserve">, E. M., &amp; </w:t>
      </w:r>
      <w:proofErr w:type="spellStart"/>
      <w:r w:rsidRPr="00F9476A">
        <w:rPr>
          <w:rFonts w:ascii="Times New Roman" w:hAnsi="Times New Roman" w:cs="Times New Roman"/>
          <w:color w:val="000000"/>
          <w:kern w:val="0"/>
          <w14:ligatures w14:val="none"/>
        </w:rPr>
        <w:t>Dinu</w:t>
      </w:r>
      <w:proofErr w:type="spellEnd"/>
      <w:r w:rsidRPr="00F9476A">
        <w:rPr>
          <w:rFonts w:ascii="Times New Roman" w:hAnsi="Times New Roman" w:cs="Times New Roman"/>
          <w:color w:val="000000"/>
          <w:kern w:val="0"/>
          <w14:ligatures w14:val="none"/>
        </w:rPr>
        <w:t>, M. (2024). Eco-chic or trendy-chic? Decoding consumer preferences in sustainable and fast fashion across the EU. </w:t>
      </w:r>
      <w:r w:rsidRPr="00F9476A">
        <w:rPr>
          <w:rFonts w:ascii="Times New Roman" w:hAnsi="Times New Roman" w:cs="Times New Roman"/>
          <w:i/>
          <w:iCs/>
          <w:color w:val="000000"/>
          <w:kern w:val="0"/>
          <w14:ligatures w14:val="none"/>
        </w:rPr>
        <w:t>Management &amp; Marketing.</w:t>
      </w:r>
    </w:p>
    <w:p w14:paraId="6B59C5C6"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Aríjeníwà</w:t>
      </w:r>
      <w:proofErr w:type="spellEnd"/>
      <w:r w:rsidRPr="00F9476A">
        <w:rPr>
          <w:rFonts w:ascii="Times New Roman" w:hAnsi="Times New Roman" w:cs="Times New Roman"/>
          <w:color w:val="000000"/>
          <w:kern w:val="0"/>
          <w14:ligatures w14:val="none"/>
        </w:rPr>
        <w:t xml:space="preserve">, A. F., &amp; </w:t>
      </w:r>
      <w:proofErr w:type="spellStart"/>
      <w:r w:rsidRPr="00F9476A">
        <w:rPr>
          <w:rFonts w:ascii="Times New Roman" w:hAnsi="Times New Roman" w:cs="Times New Roman"/>
          <w:color w:val="000000"/>
          <w:kern w:val="0"/>
          <w14:ligatures w14:val="none"/>
        </w:rPr>
        <w:t>Asemah</w:t>
      </w:r>
      <w:proofErr w:type="spellEnd"/>
      <w:r w:rsidRPr="00F9476A">
        <w:rPr>
          <w:rFonts w:ascii="Times New Roman" w:hAnsi="Times New Roman" w:cs="Times New Roman"/>
          <w:color w:val="000000"/>
          <w:kern w:val="0"/>
          <w14:ligatures w14:val="none"/>
        </w:rPr>
        <w:t>, E. S. (2024). Benin residents’ perception of the influence of social media on the commodification of indigenous cultures in Nigeria. </w:t>
      </w:r>
      <w:r w:rsidRPr="00F9476A">
        <w:rPr>
          <w:rFonts w:ascii="Times New Roman" w:hAnsi="Times New Roman" w:cs="Times New Roman"/>
          <w:i/>
          <w:iCs/>
          <w:color w:val="000000"/>
          <w:kern w:val="0"/>
          <w14:ligatures w14:val="none"/>
        </w:rPr>
        <w:t>Biannual Review of Glorious Vision University.</w:t>
      </w:r>
    </w:p>
    <w:p w14:paraId="6E051A4A"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Chou, S. W., </w:t>
      </w:r>
      <w:proofErr w:type="spellStart"/>
      <w:r w:rsidRPr="00F9476A">
        <w:rPr>
          <w:rFonts w:ascii="Times New Roman" w:hAnsi="Times New Roman" w:cs="Times New Roman"/>
          <w:color w:val="000000"/>
          <w:kern w:val="0"/>
          <w14:ligatures w14:val="none"/>
        </w:rPr>
        <w:t>Hsieh</w:t>
      </w:r>
      <w:proofErr w:type="spellEnd"/>
      <w:r w:rsidRPr="00F9476A">
        <w:rPr>
          <w:rFonts w:ascii="Times New Roman" w:hAnsi="Times New Roman" w:cs="Times New Roman"/>
          <w:color w:val="000000"/>
          <w:kern w:val="0"/>
          <w14:ligatures w14:val="none"/>
        </w:rPr>
        <w:t>, M. C., &amp; Pan, H. C. (2024). Understanding the impact of self-regulation on perceived learning outcomes based on social cognitive theory. </w:t>
      </w:r>
      <w:proofErr w:type="spellStart"/>
      <w:r w:rsidRPr="00F9476A">
        <w:rPr>
          <w:rFonts w:ascii="Times New Roman" w:hAnsi="Times New Roman" w:cs="Times New Roman"/>
          <w:i/>
          <w:iCs/>
          <w:color w:val="000000"/>
          <w:kern w:val="0"/>
          <w14:ligatures w14:val="none"/>
        </w:rPr>
        <w:t>Behaviour</w:t>
      </w:r>
      <w:proofErr w:type="spellEnd"/>
      <w:r w:rsidRPr="00F9476A">
        <w:rPr>
          <w:rFonts w:ascii="Times New Roman" w:hAnsi="Times New Roman" w:cs="Times New Roman"/>
          <w:i/>
          <w:iCs/>
          <w:color w:val="000000"/>
          <w:kern w:val="0"/>
          <w14:ligatures w14:val="none"/>
        </w:rPr>
        <w:t xml:space="preserve"> &amp; Information Technology.</w:t>
      </w:r>
    </w:p>
    <w:p w14:paraId="54CE6F29"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Darshan</w:t>
      </w:r>
      <w:proofErr w:type="spellEnd"/>
      <w:r w:rsidRPr="00F9476A">
        <w:rPr>
          <w:rFonts w:ascii="Times New Roman" w:hAnsi="Times New Roman" w:cs="Times New Roman"/>
          <w:color w:val="000000"/>
          <w:kern w:val="0"/>
          <w14:ligatures w14:val="none"/>
        </w:rPr>
        <w:t xml:space="preserve">, D., </w:t>
      </w:r>
      <w:proofErr w:type="spellStart"/>
      <w:r w:rsidRPr="00F9476A">
        <w:rPr>
          <w:rFonts w:ascii="Times New Roman" w:hAnsi="Times New Roman" w:cs="Times New Roman"/>
          <w:color w:val="000000"/>
          <w:kern w:val="0"/>
          <w14:ligatures w14:val="none"/>
        </w:rPr>
        <w:t>Soni</w:t>
      </w:r>
      <w:proofErr w:type="spellEnd"/>
      <w:r w:rsidRPr="00F9476A">
        <w:rPr>
          <w:rFonts w:ascii="Times New Roman" w:hAnsi="Times New Roman" w:cs="Times New Roman"/>
          <w:color w:val="000000"/>
          <w:kern w:val="0"/>
          <w14:ligatures w14:val="none"/>
        </w:rPr>
        <w:t xml:space="preserve">, A., </w:t>
      </w:r>
      <w:proofErr w:type="spellStart"/>
      <w:r w:rsidRPr="00F9476A">
        <w:rPr>
          <w:rFonts w:ascii="Times New Roman" w:hAnsi="Times New Roman" w:cs="Times New Roman"/>
          <w:color w:val="000000"/>
          <w:kern w:val="0"/>
          <w14:ligatures w14:val="none"/>
        </w:rPr>
        <w:t>Godara</w:t>
      </w:r>
      <w:proofErr w:type="spellEnd"/>
      <w:r w:rsidRPr="00F9476A">
        <w:rPr>
          <w:rFonts w:ascii="Times New Roman" w:hAnsi="Times New Roman" w:cs="Times New Roman"/>
          <w:color w:val="000000"/>
          <w:kern w:val="0"/>
          <w14:ligatures w14:val="none"/>
        </w:rPr>
        <w:t>, A., &amp; Singh, R. (2024). The impact of social media on youth fashion consumption: Trends, influencers, and ethical shifts. </w:t>
      </w:r>
      <w:r w:rsidRPr="00F9476A">
        <w:rPr>
          <w:rFonts w:ascii="Times New Roman" w:hAnsi="Times New Roman" w:cs="Times New Roman"/>
          <w:i/>
          <w:iCs/>
          <w:color w:val="000000"/>
          <w:kern w:val="0"/>
          <w14:ligatures w14:val="none"/>
        </w:rPr>
        <w:t>International Journal of Law, Management and Humanities.</w:t>
      </w:r>
    </w:p>
    <w:p w14:paraId="0E8B4F7D"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lastRenderedPageBreak/>
        <w:t xml:space="preserve">Delgado, E., Ocampo, L. M., &amp; </w:t>
      </w:r>
      <w:proofErr w:type="spellStart"/>
      <w:r w:rsidRPr="00F9476A">
        <w:rPr>
          <w:rFonts w:ascii="Times New Roman" w:hAnsi="Times New Roman" w:cs="Times New Roman"/>
          <w:color w:val="000000"/>
          <w:kern w:val="0"/>
          <w14:ligatures w14:val="none"/>
        </w:rPr>
        <w:t>Robayo</w:t>
      </w:r>
      <w:proofErr w:type="spellEnd"/>
      <w:r w:rsidRPr="00F9476A">
        <w:rPr>
          <w:rFonts w:ascii="Times New Roman" w:hAnsi="Times New Roman" w:cs="Times New Roman"/>
          <w:color w:val="000000"/>
          <w:kern w:val="0"/>
          <w14:ligatures w14:val="none"/>
        </w:rPr>
        <w:t>, A. D. (2023). Clothing as an element of identity and a trend of self-completion in Generation Z in Colombia. In </w:t>
      </w:r>
      <w:r w:rsidRPr="00F9476A">
        <w:rPr>
          <w:rFonts w:ascii="Times New Roman" w:hAnsi="Times New Roman" w:cs="Times New Roman"/>
          <w:i/>
          <w:iCs/>
          <w:color w:val="000000"/>
          <w:kern w:val="0"/>
          <w14:ligatures w14:val="none"/>
        </w:rPr>
        <w:t>International Conference on Fashion Communication Proceedings.</w:t>
      </w:r>
    </w:p>
    <w:p w14:paraId="11752EDA"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Fakhar-e-Alam</w:t>
      </w:r>
      <w:proofErr w:type="spellEnd"/>
      <w:r w:rsidRPr="00F9476A">
        <w:rPr>
          <w:rFonts w:ascii="Times New Roman" w:hAnsi="Times New Roman" w:cs="Times New Roman"/>
          <w:color w:val="000000"/>
          <w:kern w:val="0"/>
          <w14:ligatures w14:val="none"/>
        </w:rPr>
        <w:t xml:space="preserve">, S., &amp; Khan, A. W. (2026). Exposure to Bollywood movies and viewers’ level of acculturation: A study of university youth in </w:t>
      </w:r>
      <w:proofErr w:type="spellStart"/>
      <w:r w:rsidRPr="00F9476A">
        <w:rPr>
          <w:rFonts w:ascii="Times New Roman" w:hAnsi="Times New Roman" w:cs="Times New Roman"/>
          <w:color w:val="000000"/>
          <w:kern w:val="0"/>
          <w14:ligatures w14:val="none"/>
        </w:rPr>
        <w:t>Khyber</w:t>
      </w:r>
      <w:proofErr w:type="spellEnd"/>
      <w:r w:rsidRPr="00F9476A">
        <w:rPr>
          <w:rFonts w:ascii="Times New Roman" w:hAnsi="Times New Roman" w:cs="Times New Roman"/>
          <w:color w:val="000000"/>
          <w:kern w:val="0"/>
          <w14:ligatures w14:val="none"/>
        </w:rPr>
        <w:t xml:space="preserve"> </w:t>
      </w:r>
      <w:proofErr w:type="spellStart"/>
      <w:r w:rsidRPr="00F9476A">
        <w:rPr>
          <w:rFonts w:ascii="Times New Roman" w:hAnsi="Times New Roman" w:cs="Times New Roman"/>
          <w:color w:val="000000"/>
          <w:kern w:val="0"/>
          <w14:ligatures w14:val="none"/>
        </w:rPr>
        <w:t>Pakhtunkhwa</w:t>
      </w:r>
      <w:proofErr w:type="spellEnd"/>
      <w:r w:rsidRPr="00F9476A">
        <w:rPr>
          <w:rFonts w:ascii="Times New Roman" w:hAnsi="Times New Roman" w:cs="Times New Roman"/>
          <w:color w:val="000000"/>
          <w:kern w:val="0"/>
          <w14:ligatures w14:val="none"/>
        </w:rPr>
        <w:t>, Pakistan. </w:t>
      </w:r>
      <w:r w:rsidRPr="00F9476A">
        <w:rPr>
          <w:rFonts w:ascii="Times New Roman" w:hAnsi="Times New Roman" w:cs="Times New Roman"/>
          <w:i/>
          <w:iCs/>
          <w:color w:val="000000"/>
          <w:kern w:val="0"/>
          <w14:ligatures w14:val="none"/>
        </w:rPr>
        <w:t>The Critical Review of Social Sciences Studies.</w:t>
      </w:r>
    </w:p>
    <w:p w14:paraId="57931CC3"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Frei-Landau, R., &amp; </w:t>
      </w:r>
      <w:proofErr w:type="spellStart"/>
      <w:r w:rsidRPr="00F9476A">
        <w:rPr>
          <w:rFonts w:ascii="Times New Roman" w:hAnsi="Times New Roman" w:cs="Times New Roman"/>
          <w:color w:val="000000"/>
          <w:kern w:val="0"/>
          <w14:ligatures w14:val="none"/>
        </w:rPr>
        <w:t>Muchnik-Rozanov</w:t>
      </w:r>
      <w:proofErr w:type="spellEnd"/>
      <w:r w:rsidRPr="00F9476A">
        <w:rPr>
          <w:rFonts w:ascii="Times New Roman" w:hAnsi="Times New Roman" w:cs="Times New Roman"/>
          <w:color w:val="000000"/>
          <w:kern w:val="0"/>
          <w14:ligatures w14:val="none"/>
        </w:rPr>
        <w:t>, Y. (2022). Using Rogers’ diffusion of innovation theory to conceptualize the mobile-learning adoption process in teacher education in the COVID-19 era. </w:t>
      </w:r>
      <w:r w:rsidRPr="00F9476A">
        <w:rPr>
          <w:rFonts w:ascii="Times New Roman" w:hAnsi="Times New Roman" w:cs="Times New Roman"/>
          <w:i/>
          <w:iCs/>
          <w:color w:val="000000"/>
          <w:kern w:val="0"/>
          <w14:ligatures w14:val="none"/>
        </w:rPr>
        <w:t>Education and Information Technologies.</w:t>
      </w:r>
    </w:p>
    <w:p w14:paraId="41C34E30"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Gkikas</w:t>
      </w:r>
      <w:proofErr w:type="spellEnd"/>
      <w:r w:rsidRPr="00F9476A">
        <w:rPr>
          <w:rFonts w:ascii="Times New Roman" w:hAnsi="Times New Roman" w:cs="Times New Roman"/>
          <w:color w:val="000000"/>
          <w:kern w:val="0"/>
          <w14:ligatures w14:val="none"/>
        </w:rPr>
        <w:t xml:space="preserve">, D. C., </w:t>
      </w:r>
      <w:proofErr w:type="spellStart"/>
      <w:r w:rsidRPr="00F9476A">
        <w:rPr>
          <w:rFonts w:ascii="Times New Roman" w:hAnsi="Times New Roman" w:cs="Times New Roman"/>
          <w:color w:val="000000"/>
          <w:kern w:val="0"/>
          <w14:ligatures w14:val="none"/>
        </w:rPr>
        <w:t>Tzafilkou</w:t>
      </w:r>
      <w:proofErr w:type="spellEnd"/>
      <w:r w:rsidRPr="00F9476A">
        <w:rPr>
          <w:rFonts w:ascii="Times New Roman" w:hAnsi="Times New Roman" w:cs="Times New Roman"/>
          <w:color w:val="000000"/>
          <w:kern w:val="0"/>
          <w14:ligatures w14:val="none"/>
        </w:rPr>
        <w:t xml:space="preserve">, K., </w:t>
      </w:r>
      <w:proofErr w:type="spellStart"/>
      <w:r w:rsidRPr="00F9476A">
        <w:rPr>
          <w:rFonts w:ascii="Times New Roman" w:hAnsi="Times New Roman" w:cs="Times New Roman"/>
          <w:color w:val="000000"/>
          <w:kern w:val="0"/>
          <w14:ligatures w14:val="none"/>
        </w:rPr>
        <w:t>Theodoridis</w:t>
      </w:r>
      <w:proofErr w:type="spellEnd"/>
      <w:r w:rsidRPr="00F9476A">
        <w:rPr>
          <w:rFonts w:ascii="Times New Roman" w:hAnsi="Times New Roman" w:cs="Times New Roman"/>
          <w:color w:val="000000"/>
          <w:kern w:val="0"/>
          <w14:ligatures w14:val="none"/>
        </w:rPr>
        <w:t xml:space="preserve">, P. K., &amp; </w:t>
      </w:r>
      <w:proofErr w:type="spellStart"/>
      <w:r w:rsidRPr="00F9476A">
        <w:rPr>
          <w:rFonts w:ascii="Times New Roman" w:hAnsi="Times New Roman" w:cs="Times New Roman"/>
          <w:color w:val="000000"/>
          <w:kern w:val="0"/>
          <w14:ligatures w14:val="none"/>
        </w:rPr>
        <w:t>Garmpis</w:t>
      </w:r>
      <w:proofErr w:type="spellEnd"/>
      <w:r w:rsidRPr="00F9476A">
        <w:rPr>
          <w:rFonts w:ascii="Times New Roman" w:hAnsi="Times New Roman" w:cs="Times New Roman"/>
          <w:color w:val="000000"/>
          <w:kern w:val="0"/>
          <w14:ligatures w14:val="none"/>
        </w:rPr>
        <w:t>, A. (2022). How do text characteristics impact user engagement in social media posts: Modeling content readability, length, and hashtags number in Facebook. </w:t>
      </w:r>
      <w:r w:rsidRPr="00F9476A">
        <w:rPr>
          <w:rFonts w:ascii="Times New Roman" w:hAnsi="Times New Roman" w:cs="Times New Roman"/>
          <w:i/>
          <w:iCs/>
          <w:color w:val="000000"/>
          <w:kern w:val="0"/>
          <w14:ligatures w14:val="none"/>
        </w:rPr>
        <w:t>International Journal of Information Management.</w:t>
      </w:r>
    </w:p>
    <w:p w14:paraId="7C9B701C"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Islam, K. F., </w:t>
      </w:r>
      <w:proofErr w:type="spellStart"/>
      <w:r w:rsidRPr="00F9476A">
        <w:rPr>
          <w:rFonts w:ascii="Times New Roman" w:hAnsi="Times New Roman" w:cs="Times New Roman"/>
          <w:color w:val="000000"/>
          <w:kern w:val="0"/>
          <w14:ligatures w14:val="none"/>
        </w:rPr>
        <w:t>Awal</w:t>
      </w:r>
      <w:proofErr w:type="spellEnd"/>
      <w:r w:rsidRPr="00F9476A">
        <w:rPr>
          <w:rFonts w:ascii="Times New Roman" w:hAnsi="Times New Roman" w:cs="Times New Roman"/>
          <w:color w:val="000000"/>
          <w:kern w:val="0"/>
          <w14:ligatures w14:val="none"/>
        </w:rPr>
        <w:t xml:space="preserve">, A., </w:t>
      </w:r>
      <w:proofErr w:type="spellStart"/>
      <w:r w:rsidRPr="00F9476A">
        <w:rPr>
          <w:rFonts w:ascii="Times New Roman" w:hAnsi="Times New Roman" w:cs="Times New Roman"/>
          <w:color w:val="000000"/>
          <w:kern w:val="0"/>
          <w14:ligatures w14:val="none"/>
        </w:rPr>
        <w:t>Mazumder</w:t>
      </w:r>
      <w:proofErr w:type="spellEnd"/>
      <w:r w:rsidRPr="00F9476A">
        <w:rPr>
          <w:rFonts w:ascii="Times New Roman" w:hAnsi="Times New Roman" w:cs="Times New Roman"/>
          <w:color w:val="000000"/>
          <w:kern w:val="0"/>
          <w14:ligatures w14:val="none"/>
        </w:rPr>
        <w:t xml:space="preserve">, H., </w:t>
      </w:r>
      <w:proofErr w:type="spellStart"/>
      <w:r w:rsidRPr="00F9476A">
        <w:rPr>
          <w:rFonts w:ascii="Times New Roman" w:hAnsi="Times New Roman" w:cs="Times New Roman"/>
          <w:color w:val="000000"/>
          <w:kern w:val="0"/>
          <w14:ligatures w14:val="none"/>
        </w:rPr>
        <w:t>Munni</w:t>
      </w:r>
      <w:proofErr w:type="spellEnd"/>
      <w:r w:rsidRPr="00F9476A">
        <w:rPr>
          <w:rFonts w:ascii="Times New Roman" w:hAnsi="Times New Roman" w:cs="Times New Roman"/>
          <w:color w:val="000000"/>
          <w:kern w:val="0"/>
          <w14:ligatures w14:val="none"/>
        </w:rPr>
        <w:t xml:space="preserve">, U. R., </w:t>
      </w:r>
      <w:proofErr w:type="spellStart"/>
      <w:r w:rsidRPr="00F9476A">
        <w:rPr>
          <w:rFonts w:ascii="Times New Roman" w:hAnsi="Times New Roman" w:cs="Times New Roman"/>
          <w:color w:val="000000"/>
          <w:kern w:val="0"/>
          <w14:ligatures w14:val="none"/>
        </w:rPr>
        <w:t>Majumder</w:t>
      </w:r>
      <w:proofErr w:type="spellEnd"/>
      <w:r w:rsidRPr="00F9476A">
        <w:rPr>
          <w:rFonts w:ascii="Times New Roman" w:hAnsi="Times New Roman" w:cs="Times New Roman"/>
          <w:color w:val="000000"/>
          <w:kern w:val="0"/>
          <w14:ligatures w14:val="none"/>
        </w:rPr>
        <w:t>, K., Rahman, M., &amp; Hossain, M. (2023). Social cognitive theory-based health promotion in primary care practice: A scoping review. </w:t>
      </w:r>
      <w:proofErr w:type="spellStart"/>
      <w:r w:rsidRPr="00F9476A">
        <w:rPr>
          <w:rFonts w:ascii="Times New Roman" w:hAnsi="Times New Roman" w:cs="Times New Roman"/>
          <w:i/>
          <w:iCs/>
          <w:color w:val="000000"/>
          <w:kern w:val="0"/>
          <w14:ligatures w14:val="none"/>
        </w:rPr>
        <w:t>Heliyon</w:t>
      </w:r>
      <w:proofErr w:type="spellEnd"/>
      <w:r w:rsidRPr="00F9476A">
        <w:rPr>
          <w:rFonts w:ascii="Times New Roman" w:hAnsi="Times New Roman" w:cs="Times New Roman"/>
          <w:i/>
          <w:iCs/>
          <w:color w:val="000000"/>
          <w:kern w:val="0"/>
          <w14:ligatures w14:val="none"/>
        </w:rPr>
        <w:t>.</w:t>
      </w:r>
    </w:p>
    <w:p w14:paraId="7228D8DB"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Jacob, P. A., Muhammed, J. O., </w:t>
      </w:r>
      <w:proofErr w:type="spellStart"/>
      <w:r w:rsidRPr="00F9476A">
        <w:rPr>
          <w:rFonts w:ascii="Times New Roman" w:hAnsi="Times New Roman" w:cs="Times New Roman"/>
          <w:color w:val="000000"/>
          <w:kern w:val="0"/>
          <w14:ligatures w14:val="none"/>
        </w:rPr>
        <w:t>Adigun</w:t>
      </w:r>
      <w:proofErr w:type="spellEnd"/>
      <w:r w:rsidRPr="00F9476A">
        <w:rPr>
          <w:rFonts w:ascii="Times New Roman" w:hAnsi="Times New Roman" w:cs="Times New Roman"/>
          <w:color w:val="000000"/>
          <w:kern w:val="0"/>
          <w14:ligatures w14:val="none"/>
        </w:rPr>
        <w:t xml:space="preserve">, G. O., &amp; </w:t>
      </w:r>
      <w:proofErr w:type="spellStart"/>
      <w:r w:rsidRPr="00F9476A">
        <w:rPr>
          <w:rFonts w:ascii="Times New Roman" w:hAnsi="Times New Roman" w:cs="Times New Roman"/>
          <w:color w:val="000000"/>
          <w:kern w:val="0"/>
          <w14:ligatures w14:val="none"/>
        </w:rPr>
        <w:t>Abdullahi</w:t>
      </w:r>
      <w:proofErr w:type="spellEnd"/>
      <w:r w:rsidRPr="00F9476A">
        <w:rPr>
          <w:rFonts w:ascii="Times New Roman" w:hAnsi="Times New Roman" w:cs="Times New Roman"/>
          <w:color w:val="000000"/>
          <w:kern w:val="0"/>
          <w14:ligatures w14:val="none"/>
        </w:rPr>
        <w:t xml:space="preserve">, M. (2025). Influence of social media information on fashion preference among undergraduates in University of </w:t>
      </w:r>
      <w:proofErr w:type="spellStart"/>
      <w:r w:rsidRPr="00F9476A">
        <w:rPr>
          <w:rFonts w:ascii="Times New Roman" w:hAnsi="Times New Roman" w:cs="Times New Roman"/>
          <w:color w:val="000000"/>
          <w:kern w:val="0"/>
          <w14:ligatures w14:val="none"/>
        </w:rPr>
        <w:t>Ilorin</w:t>
      </w:r>
      <w:proofErr w:type="spellEnd"/>
      <w:r w:rsidRPr="00F9476A">
        <w:rPr>
          <w:rFonts w:ascii="Times New Roman" w:hAnsi="Times New Roman" w:cs="Times New Roman"/>
          <w:color w:val="000000"/>
          <w:kern w:val="0"/>
          <w14:ligatures w14:val="none"/>
        </w:rPr>
        <w:t>, Nigeria.</w:t>
      </w:r>
    </w:p>
    <w:p w14:paraId="24143EF9"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Jacob, P. A., Muhammed, J. O., </w:t>
      </w:r>
      <w:proofErr w:type="spellStart"/>
      <w:r w:rsidRPr="00F9476A">
        <w:rPr>
          <w:rFonts w:ascii="Times New Roman" w:hAnsi="Times New Roman" w:cs="Times New Roman"/>
          <w:color w:val="000000"/>
          <w:kern w:val="0"/>
          <w14:ligatures w14:val="none"/>
        </w:rPr>
        <w:t>Adigun</w:t>
      </w:r>
      <w:proofErr w:type="spellEnd"/>
      <w:r w:rsidRPr="00F9476A">
        <w:rPr>
          <w:rFonts w:ascii="Times New Roman" w:hAnsi="Times New Roman" w:cs="Times New Roman"/>
          <w:color w:val="000000"/>
          <w:kern w:val="0"/>
          <w14:ligatures w14:val="none"/>
        </w:rPr>
        <w:t xml:space="preserve">, G. O., &amp; others. (2025). Influence of social media information on fashion preference among undergraduates in the University of </w:t>
      </w:r>
      <w:proofErr w:type="spellStart"/>
      <w:r w:rsidRPr="00F9476A">
        <w:rPr>
          <w:rFonts w:ascii="Times New Roman" w:hAnsi="Times New Roman" w:cs="Times New Roman"/>
          <w:color w:val="000000"/>
          <w:kern w:val="0"/>
          <w14:ligatures w14:val="none"/>
        </w:rPr>
        <w:t>Ilorin</w:t>
      </w:r>
      <w:proofErr w:type="spellEnd"/>
      <w:r w:rsidRPr="00F9476A">
        <w:rPr>
          <w:rFonts w:ascii="Times New Roman" w:hAnsi="Times New Roman" w:cs="Times New Roman"/>
          <w:color w:val="000000"/>
          <w:kern w:val="0"/>
          <w14:ligatures w14:val="none"/>
        </w:rPr>
        <w:t>, Nigeria. </w:t>
      </w:r>
      <w:r w:rsidRPr="00F9476A">
        <w:rPr>
          <w:rFonts w:ascii="Times New Roman" w:hAnsi="Times New Roman" w:cs="Times New Roman"/>
          <w:i/>
          <w:iCs/>
          <w:color w:val="000000"/>
          <w:kern w:val="0"/>
          <w14:ligatures w14:val="none"/>
        </w:rPr>
        <w:t>Journal of Educational Science and Research.</w:t>
      </w:r>
    </w:p>
    <w:p w14:paraId="37C0A236"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lastRenderedPageBreak/>
        <w:t xml:space="preserve">Ji, C., </w:t>
      </w:r>
      <w:proofErr w:type="spellStart"/>
      <w:r w:rsidRPr="00F9476A">
        <w:rPr>
          <w:rFonts w:ascii="Times New Roman" w:hAnsi="Times New Roman" w:cs="Times New Roman"/>
          <w:color w:val="000000"/>
          <w:kern w:val="0"/>
          <w14:ligatures w14:val="none"/>
        </w:rPr>
        <w:t>Mieiro</w:t>
      </w:r>
      <w:proofErr w:type="spellEnd"/>
      <w:r w:rsidRPr="00F9476A">
        <w:rPr>
          <w:rFonts w:ascii="Times New Roman" w:hAnsi="Times New Roman" w:cs="Times New Roman"/>
          <w:color w:val="000000"/>
          <w:kern w:val="0"/>
          <w14:ligatures w14:val="none"/>
        </w:rPr>
        <w:t>, S., &amp; Huang, G. (2022). How social media advertising features influence consumption and sharing intentions: The mediation of customer engagement. </w:t>
      </w:r>
      <w:r w:rsidRPr="00F9476A">
        <w:rPr>
          <w:rFonts w:ascii="Times New Roman" w:hAnsi="Times New Roman" w:cs="Times New Roman"/>
          <w:i/>
          <w:iCs/>
          <w:color w:val="000000"/>
          <w:kern w:val="0"/>
          <w14:ligatures w14:val="none"/>
        </w:rPr>
        <w:t>Journal of Research in Interactive Marketing.</w:t>
      </w:r>
    </w:p>
    <w:p w14:paraId="741BBD97"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Joseph, O. C., Patricia, N. A. N., &amp; Paul, I. E. (2025). Digital marketing and entrepreneurship development of small and medium scale enterprises in Enugu State, Nigeria. </w:t>
      </w:r>
      <w:r w:rsidRPr="00F9476A">
        <w:rPr>
          <w:rFonts w:ascii="Times New Roman" w:hAnsi="Times New Roman" w:cs="Times New Roman"/>
          <w:i/>
          <w:iCs/>
          <w:color w:val="000000"/>
          <w:kern w:val="0"/>
          <w14:ligatures w14:val="none"/>
        </w:rPr>
        <w:t>International Journal of Multidisciplinary Research.</w:t>
      </w:r>
    </w:p>
    <w:p w14:paraId="67455119"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Kalia</w:t>
      </w:r>
      <w:proofErr w:type="spellEnd"/>
      <w:r w:rsidRPr="00F9476A">
        <w:rPr>
          <w:rFonts w:ascii="Times New Roman" w:hAnsi="Times New Roman" w:cs="Times New Roman"/>
          <w:color w:val="000000"/>
          <w:kern w:val="0"/>
          <w14:ligatures w14:val="none"/>
        </w:rPr>
        <w:t xml:space="preserve">, N., &amp; Kaur, R. (2023). A study on gradual increase in youth awareness towards sustainable fashion and ecological consciousness of purchase </w:t>
      </w:r>
      <w:proofErr w:type="spellStart"/>
      <w:r w:rsidRPr="00F9476A">
        <w:rPr>
          <w:rFonts w:ascii="Times New Roman" w:hAnsi="Times New Roman" w:cs="Times New Roman"/>
          <w:color w:val="000000"/>
          <w:kern w:val="0"/>
          <w14:ligatures w14:val="none"/>
        </w:rPr>
        <w:t>behaviour</w:t>
      </w:r>
      <w:proofErr w:type="spellEnd"/>
      <w:r w:rsidRPr="00F9476A">
        <w:rPr>
          <w:rFonts w:ascii="Times New Roman" w:hAnsi="Times New Roman" w:cs="Times New Roman"/>
          <w:color w:val="000000"/>
          <w:kern w:val="0"/>
          <w14:ligatures w14:val="none"/>
        </w:rPr>
        <w:t>.</w:t>
      </w:r>
    </w:p>
    <w:p w14:paraId="6945270A"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Krejcie</w:t>
      </w:r>
      <w:proofErr w:type="spellEnd"/>
      <w:r w:rsidRPr="00F9476A">
        <w:rPr>
          <w:rFonts w:ascii="Times New Roman" w:hAnsi="Times New Roman" w:cs="Times New Roman"/>
          <w:color w:val="000000"/>
          <w:kern w:val="0"/>
          <w14:ligatures w14:val="none"/>
        </w:rPr>
        <w:t>, R. V., &amp; Morgan, D. W. (1970). Determining sample size for research activities. </w:t>
      </w:r>
      <w:r w:rsidRPr="00F9476A">
        <w:rPr>
          <w:rFonts w:ascii="Times New Roman" w:hAnsi="Times New Roman" w:cs="Times New Roman"/>
          <w:i/>
          <w:iCs/>
          <w:color w:val="000000"/>
          <w:kern w:val="0"/>
          <w14:ligatures w14:val="none"/>
        </w:rPr>
        <w:t>Educational and Psychological Measurement</w:t>
      </w:r>
      <w:r w:rsidRPr="00F9476A">
        <w:rPr>
          <w:rFonts w:ascii="Times New Roman" w:hAnsi="Times New Roman" w:cs="Times New Roman"/>
          <w:color w:val="000000"/>
          <w:kern w:val="0"/>
          <w14:ligatures w14:val="none"/>
        </w:rPr>
        <w:t>, 30(3), 607–610.</w:t>
      </w:r>
    </w:p>
    <w:p w14:paraId="1CF7873F"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Lane, K. J., &amp; </w:t>
      </w:r>
      <w:proofErr w:type="spellStart"/>
      <w:r w:rsidRPr="00F9476A">
        <w:rPr>
          <w:rFonts w:ascii="Times New Roman" w:hAnsi="Times New Roman" w:cs="Times New Roman"/>
          <w:color w:val="000000"/>
          <w:kern w:val="0"/>
          <w14:ligatures w14:val="none"/>
        </w:rPr>
        <w:t>Ekpo</w:t>
      </w:r>
      <w:proofErr w:type="spellEnd"/>
      <w:r w:rsidRPr="00F9476A">
        <w:rPr>
          <w:rFonts w:ascii="Times New Roman" w:hAnsi="Times New Roman" w:cs="Times New Roman"/>
          <w:color w:val="000000"/>
          <w:kern w:val="0"/>
          <w14:ligatures w14:val="none"/>
        </w:rPr>
        <w:t xml:space="preserve">, N. S. (2024). The impact of social media influencers on consumer buying </w:t>
      </w:r>
      <w:proofErr w:type="spellStart"/>
      <w:r w:rsidRPr="00F9476A">
        <w:rPr>
          <w:rFonts w:ascii="Times New Roman" w:hAnsi="Times New Roman" w:cs="Times New Roman"/>
          <w:color w:val="000000"/>
          <w:kern w:val="0"/>
          <w14:ligatures w14:val="none"/>
        </w:rPr>
        <w:t>behaviour</w:t>
      </w:r>
      <w:proofErr w:type="spellEnd"/>
      <w:r w:rsidRPr="00F9476A">
        <w:rPr>
          <w:rFonts w:ascii="Times New Roman" w:hAnsi="Times New Roman" w:cs="Times New Roman"/>
          <w:color w:val="000000"/>
          <w:kern w:val="0"/>
          <w14:ligatures w14:val="none"/>
        </w:rPr>
        <w:t xml:space="preserve"> of cosmetic products in Cross River State.</w:t>
      </w:r>
    </w:p>
    <w:p w14:paraId="5F0C42D8"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Lehrer, C., </w:t>
      </w:r>
      <w:proofErr w:type="spellStart"/>
      <w:r w:rsidRPr="00F9476A">
        <w:rPr>
          <w:rFonts w:ascii="Times New Roman" w:hAnsi="Times New Roman" w:cs="Times New Roman"/>
          <w:color w:val="000000"/>
          <w:kern w:val="0"/>
          <w14:ligatures w14:val="none"/>
        </w:rPr>
        <w:t>Constantiou</w:t>
      </w:r>
      <w:proofErr w:type="spellEnd"/>
      <w:r w:rsidRPr="00F9476A">
        <w:rPr>
          <w:rFonts w:ascii="Times New Roman" w:hAnsi="Times New Roman" w:cs="Times New Roman"/>
          <w:color w:val="000000"/>
          <w:kern w:val="0"/>
          <w14:ligatures w14:val="none"/>
        </w:rPr>
        <w:t>, I., Matt, C., &amp; Hess, T. (2023). How ephemerality features affect user engagement with social media platforms. </w:t>
      </w:r>
      <w:r w:rsidRPr="00F9476A">
        <w:rPr>
          <w:rFonts w:ascii="Times New Roman" w:hAnsi="Times New Roman" w:cs="Times New Roman"/>
          <w:i/>
          <w:iCs/>
          <w:color w:val="000000"/>
          <w:kern w:val="0"/>
          <w14:ligatures w14:val="none"/>
        </w:rPr>
        <w:t>MIS Quarterly.</w:t>
      </w:r>
    </w:p>
    <w:p w14:paraId="746D32D4"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Linda, U. C. (2023). Influence of cross-dressing on the knowledge, attitude and practice of social media users in South East zone of Nigeria. </w:t>
      </w:r>
      <w:proofErr w:type="spellStart"/>
      <w:r w:rsidRPr="00F9476A">
        <w:rPr>
          <w:rFonts w:ascii="Times New Roman" w:hAnsi="Times New Roman" w:cs="Times New Roman"/>
          <w:i/>
          <w:iCs/>
          <w:color w:val="000000"/>
          <w:kern w:val="0"/>
          <w14:ligatures w14:val="none"/>
        </w:rPr>
        <w:t>Jalingo</w:t>
      </w:r>
      <w:proofErr w:type="spellEnd"/>
      <w:r w:rsidRPr="00F9476A">
        <w:rPr>
          <w:rFonts w:ascii="Times New Roman" w:hAnsi="Times New Roman" w:cs="Times New Roman"/>
          <w:i/>
          <w:iCs/>
          <w:color w:val="000000"/>
          <w:kern w:val="0"/>
          <w14:ligatures w14:val="none"/>
        </w:rPr>
        <w:t xml:space="preserve"> Journal of Social and Management Sciences.</w:t>
      </w:r>
    </w:p>
    <w:p w14:paraId="1C43F178"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Martinez, L. (2019). </w:t>
      </w:r>
      <w:r w:rsidRPr="00F9476A">
        <w:rPr>
          <w:rFonts w:ascii="Times New Roman" w:hAnsi="Times New Roman" w:cs="Times New Roman"/>
          <w:i/>
          <w:iCs/>
          <w:color w:val="000000"/>
          <w:kern w:val="0"/>
          <w14:ligatures w14:val="none"/>
        </w:rPr>
        <w:t>Research methods in social sciences.</w:t>
      </w:r>
      <w:r w:rsidRPr="00F9476A">
        <w:rPr>
          <w:rFonts w:ascii="Times New Roman" w:hAnsi="Times New Roman" w:cs="Times New Roman"/>
          <w:color w:val="000000"/>
          <w:kern w:val="0"/>
          <w14:ligatures w14:val="none"/>
        </w:rPr>
        <w:t xml:space="preserve"> New York: </w:t>
      </w:r>
      <w:proofErr w:type="spellStart"/>
      <w:r w:rsidRPr="00F9476A">
        <w:rPr>
          <w:rFonts w:ascii="Times New Roman" w:hAnsi="Times New Roman" w:cs="Times New Roman"/>
          <w:color w:val="000000"/>
          <w:kern w:val="0"/>
          <w14:ligatures w14:val="none"/>
        </w:rPr>
        <w:t>Routledge</w:t>
      </w:r>
      <w:proofErr w:type="spellEnd"/>
      <w:r w:rsidRPr="00F9476A">
        <w:rPr>
          <w:rFonts w:ascii="Times New Roman" w:hAnsi="Times New Roman" w:cs="Times New Roman"/>
          <w:color w:val="000000"/>
          <w:kern w:val="0"/>
          <w14:ligatures w14:val="none"/>
        </w:rPr>
        <w:t>.</w:t>
      </w:r>
    </w:p>
    <w:p w14:paraId="75934535"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Menzli</w:t>
      </w:r>
      <w:proofErr w:type="spellEnd"/>
      <w:r w:rsidRPr="00F9476A">
        <w:rPr>
          <w:rFonts w:ascii="Times New Roman" w:hAnsi="Times New Roman" w:cs="Times New Roman"/>
          <w:color w:val="000000"/>
          <w:kern w:val="0"/>
          <w14:ligatures w14:val="none"/>
        </w:rPr>
        <w:t xml:space="preserve">, L. J., </w:t>
      </w:r>
      <w:proofErr w:type="spellStart"/>
      <w:r w:rsidRPr="00F9476A">
        <w:rPr>
          <w:rFonts w:ascii="Times New Roman" w:hAnsi="Times New Roman" w:cs="Times New Roman"/>
          <w:color w:val="000000"/>
          <w:kern w:val="0"/>
          <w14:ligatures w14:val="none"/>
        </w:rPr>
        <w:t>Smirani</w:t>
      </w:r>
      <w:proofErr w:type="spellEnd"/>
      <w:r w:rsidRPr="00F9476A">
        <w:rPr>
          <w:rFonts w:ascii="Times New Roman" w:hAnsi="Times New Roman" w:cs="Times New Roman"/>
          <w:color w:val="000000"/>
          <w:kern w:val="0"/>
          <w14:ligatures w14:val="none"/>
        </w:rPr>
        <w:t xml:space="preserve">, L. K., </w:t>
      </w:r>
      <w:proofErr w:type="spellStart"/>
      <w:r w:rsidRPr="00F9476A">
        <w:rPr>
          <w:rFonts w:ascii="Times New Roman" w:hAnsi="Times New Roman" w:cs="Times New Roman"/>
          <w:color w:val="000000"/>
          <w:kern w:val="0"/>
          <w14:ligatures w14:val="none"/>
        </w:rPr>
        <w:t>Boulahia</w:t>
      </w:r>
      <w:proofErr w:type="spellEnd"/>
      <w:r w:rsidRPr="00F9476A">
        <w:rPr>
          <w:rFonts w:ascii="Times New Roman" w:hAnsi="Times New Roman" w:cs="Times New Roman"/>
          <w:color w:val="000000"/>
          <w:kern w:val="0"/>
          <w14:ligatures w14:val="none"/>
        </w:rPr>
        <w:t xml:space="preserve">, J. A., &amp; </w:t>
      </w:r>
      <w:proofErr w:type="spellStart"/>
      <w:r w:rsidRPr="00F9476A">
        <w:rPr>
          <w:rFonts w:ascii="Times New Roman" w:hAnsi="Times New Roman" w:cs="Times New Roman"/>
          <w:color w:val="000000"/>
          <w:kern w:val="0"/>
          <w14:ligatures w14:val="none"/>
        </w:rPr>
        <w:t>Hadjouni</w:t>
      </w:r>
      <w:proofErr w:type="spellEnd"/>
      <w:r w:rsidRPr="00F9476A">
        <w:rPr>
          <w:rFonts w:ascii="Times New Roman" w:hAnsi="Times New Roman" w:cs="Times New Roman"/>
          <w:color w:val="000000"/>
          <w:kern w:val="0"/>
          <w14:ligatures w14:val="none"/>
        </w:rPr>
        <w:t>, M. (2022). Investigation of open educational resources adoption in higher education using Rogers’ diffusion of innovation theory. </w:t>
      </w:r>
      <w:proofErr w:type="spellStart"/>
      <w:r w:rsidRPr="00F9476A">
        <w:rPr>
          <w:rFonts w:ascii="Times New Roman" w:hAnsi="Times New Roman" w:cs="Times New Roman"/>
          <w:i/>
          <w:iCs/>
          <w:color w:val="000000"/>
          <w:kern w:val="0"/>
          <w14:ligatures w14:val="none"/>
        </w:rPr>
        <w:t>Heliyon</w:t>
      </w:r>
      <w:proofErr w:type="spellEnd"/>
      <w:r w:rsidRPr="00F9476A">
        <w:rPr>
          <w:rFonts w:ascii="Times New Roman" w:hAnsi="Times New Roman" w:cs="Times New Roman"/>
          <w:i/>
          <w:iCs/>
          <w:color w:val="000000"/>
          <w:kern w:val="0"/>
          <w14:ligatures w14:val="none"/>
        </w:rPr>
        <w:t>.</w:t>
      </w:r>
    </w:p>
    <w:p w14:paraId="2DD3006F"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lastRenderedPageBreak/>
        <w:t>Muturi</w:t>
      </w:r>
      <w:proofErr w:type="spellEnd"/>
      <w:r w:rsidRPr="00F9476A">
        <w:rPr>
          <w:rFonts w:ascii="Times New Roman" w:hAnsi="Times New Roman" w:cs="Times New Roman"/>
          <w:color w:val="000000"/>
          <w:kern w:val="0"/>
          <w14:ligatures w14:val="none"/>
        </w:rPr>
        <w:t>, H. (2024). Impact of social media on fashion trends and consumer behavior in Kenya. </w:t>
      </w:r>
      <w:r w:rsidRPr="00F9476A">
        <w:rPr>
          <w:rFonts w:ascii="Times New Roman" w:hAnsi="Times New Roman" w:cs="Times New Roman"/>
          <w:i/>
          <w:iCs/>
          <w:color w:val="000000"/>
          <w:kern w:val="0"/>
          <w14:ligatures w14:val="none"/>
        </w:rPr>
        <w:t>International Journal of Fashion and Design.</w:t>
      </w:r>
    </w:p>
    <w:p w14:paraId="12C477AC"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Nduka</w:t>
      </w:r>
      <w:proofErr w:type="spellEnd"/>
      <w:r w:rsidRPr="00F9476A">
        <w:rPr>
          <w:rFonts w:ascii="Times New Roman" w:hAnsi="Times New Roman" w:cs="Times New Roman"/>
          <w:color w:val="000000"/>
          <w:kern w:val="0"/>
          <w14:ligatures w14:val="none"/>
        </w:rPr>
        <w:t xml:space="preserve">, O. G., </w:t>
      </w:r>
      <w:proofErr w:type="spellStart"/>
      <w:r w:rsidRPr="00F9476A">
        <w:rPr>
          <w:rFonts w:ascii="Times New Roman" w:hAnsi="Times New Roman" w:cs="Times New Roman"/>
          <w:color w:val="000000"/>
          <w:kern w:val="0"/>
          <w14:ligatures w14:val="none"/>
        </w:rPr>
        <w:t>Akpan</w:t>
      </w:r>
      <w:proofErr w:type="spellEnd"/>
      <w:r w:rsidRPr="00F9476A">
        <w:rPr>
          <w:rFonts w:ascii="Times New Roman" w:hAnsi="Times New Roman" w:cs="Times New Roman"/>
          <w:color w:val="000000"/>
          <w:kern w:val="0"/>
          <w14:ligatures w14:val="none"/>
        </w:rPr>
        <w:t xml:space="preserve">, I. G., &amp; </w:t>
      </w:r>
      <w:proofErr w:type="spellStart"/>
      <w:r w:rsidRPr="00F9476A">
        <w:rPr>
          <w:rFonts w:ascii="Times New Roman" w:hAnsi="Times New Roman" w:cs="Times New Roman"/>
          <w:color w:val="000000"/>
          <w:kern w:val="0"/>
          <w14:ligatures w14:val="none"/>
        </w:rPr>
        <w:t>Nnadi</w:t>
      </w:r>
      <w:proofErr w:type="spellEnd"/>
      <w:r w:rsidRPr="00F9476A">
        <w:rPr>
          <w:rFonts w:ascii="Times New Roman" w:hAnsi="Times New Roman" w:cs="Times New Roman"/>
          <w:color w:val="000000"/>
          <w:kern w:val="0"/>
          <w14:ligatures w14:val="none"/>
        </w:rPr>
        <w:t>, C. S. O. (2025). Effect of social media on business growth of selected private sector organizations in Nigeria. </w:t>
      </w:r>
      <w:r w:rsidRPr="00F9476A">
        <w:rPr>
          <w:rFonts w:ascii="Times New Roman" w:hAnsi="Times New Roman" w:cs="Times New Roman"/>
          <w:i/>
          <w:iCs/>
          <w:color w:val="000000"/>
          <w:kern w:val="0"/>
          <w14:ligatures w14:val="none"/>
        </w:rPr>
        <w:t>IIARD International Journal of Economics and Business Management.</w:t>
      </w:r>
    </w:p>
    <w:p w14:paraId="162FB0B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Nickerson, C. (2024). Albert </w:t>
      </w:r>
      <w:proofErr w:type="spellStart"/>
      <w:r w:rsidRPr="00F9476A">
        <w:rPr>
          <w:rFonts w:ascii="Times New Roman" w:hAnsi="Times New Roman" w:cs="Times New Roman"/>
          <w:color w:val="000000"/>
          <w:kern w:val="0"/>
          <w14:ligatures w14:val="none"/>
        </w:rPr>
        <w:t>Bandura’s</w:t>
      </w:r>
      <w:proofErr w:type="spellEnd"/>
      <w:r w:rsidRPr="00F9476A">
        <w:rPr>
          <w:rFonts w:ascii="Times New Roman" w:hAnsi="Times New Roman" w:cs="Times New Roman"/>
          <w:color w:val="000000"/>
          <w:kern w:val="0"/>
          <w14:ligatures w14:val="none"/>
        </w:rPr>
        <w:t xml:space="preserve"> social cognitive theory. </w:t>
      </w:r>
      <w:r w:rsidRPr="00F9476A">
        <w:rPr>
          <w:rFonts w:ascii="Times New Roman" w:hAnsi="Times New Roman" w:cs="Times New Roman"/>
          <w:i/>
          <w:iCs/>
          <w:color w:val="000000"/>
          <w:kern w:val="0"/>
          <w14:ligatures w14:val="none"/>
        </w:rPr>
        <w:t>Simply Psychology.</w:t>
      </w:r>
    </w:p>
    <w:p w14:paraId="3E9A3A69"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Njoku</w:t>
      </w:r>
      <w:proofErr w:type="spellEnd"/>
      <w:r w:rsidRPr="00F9476A">
        <w:rPr>
          <w:rFonts w:ascii="Times New Roman" w:hAnsi="Times New Roman" w:cs="Times New Roman"/>
          <w:color w:val="000000"/>
          <w:kern w:val="0"/>
          <w14:ligatures w14:val="none"/>
        </w:rPr>
        <w:t>, D. N. (2025). Social media platforms and fashion trend influence among youths.</w:t>
      </w:r>
    </w:p>
    <w:p w14:paraId="3DBFAC4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Nwosu, H. E., </w:t>
      </w:r>
      <w:proofErr w:type="spellStart"/>
      <w:r w:rsidRPr="00F9476A">
        <w:rPr>
          <w:rFonts w:ascii="Times New Roman" w:hAnsi="Times New Roman" w:cs="Times New Roman"/>
          <w:color w:val="000000"/>
          <w:kern w:val="0"/>
          <w14:ligatures w14:val="none"/>
        </w:rPr>
        <w:t>Obidike</w:t>
      </w:r>
      <w:proofErr w:type="spellEnd"/>
      <w:r w:rsidRPr="00F9476A">
        <w:rPr>
          <w:rFonts w:ascii="Times New Roman" w:hAnsi="Times New Roman" w:cs="Times New Roman"/>
          <w:color w:val="000000"/>
          <w:kern w:val="0"/>
          <w14:ligatures w14:val="none"/>
        </w:rPr>
        <w:t xml:space="preserve">, P. C., </w:t>
      </w:r>
      <w:proofErr w:type="spellStart"/>
      <w:r w:rsidRPr="00F9476A">
        <w:rPr>
          <w:rFonts w:ascii="Times New Roman" w:hAnsi="Times New Roman" w:cs="Times New Roman"/>
          <w:color w:val="000000"/>
          <w:kern w:val="0"/>
          <w14:ligatures w14:val="none"/>
        </w:rPr>
        <w:t>Ugwu</w:t>
      </w:r>
      <w:proofErr w:type="spellEnd"/>
      <w:r w:rsidRPr="00F9476A">
        <w:rPr>
          <w:rFonts w:ascii="Times New Roman" w:hAnsi="Times New Roman" w:cs="Times New Roman"/>
          <w:color w:val="000000"/>
          <w:kern w:val="0"/>
          <w14:ligatures w14:val="none"/>
        </w:rPr>
        <w:t xml:space="preserve">, J. N., &amp; </w:t>
      </w:r>
      <w:proofErr w:type="spellStart"/>
      <w:r w:rsidRPr="00F9476A">
        <w:rPr>
          <w:rFonts w:ascii="Times New Roman" w:hAnsi="Times New Roman" w:cs="Times New Roman"/>
          <w:color w:val="000000"/>
          <w:kern w:val="0"/>
          <w14:ligatures w14:val="none"/>
        </w:rPr>
        <w:t>Udeze</w:t>
      </w:r>
      <w:proofErr w:type="spellEnd"/>
      <w:r w:rsidRPr="00F9476A">
        <w:rPr>
          <w:rFonts w:ascii="Times New Roman" w:hAnsi="Times New Roman" w:cs="Times New Roman"/>
          <w:color w:val="000000"/>
          <w:kern w:val="0"/>
          <w14:ligatures w14:val="none"/>
        </w:rPr>
        <w:t>, C. C. (2022). Applying social cognitive theory to placement learning in business firms and students’ entrepreneurial intentions. </w:t>
      </w:r>
      <w:r w:rsidRPr="00F9476A">
        <w:rPr>
          <w:rFonts w:ascii="Times New Roman" w:hAnsi="Times New Roman" w:cs="Times New Roman"/>
          <w:i/>
          <w:iCs/>
          <w:color w:val="000000"/>
          <w:kern w:val="0"/>
          <w14:ligatures w14:val="none"/>
        </w:rPr>
        <w:t>The International Journal of Management Education.</w:t>
      </w:r>
    </w:p>
    <w:p w14:paraId="7D4018D8"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Ogbodo</w:t>
      </w:r>
      <w:proofErr w:type="spellEnd"/>
      <w:r w:rsidRPr="00F9476A">
        <w:rPr>
          <w:rFonts w:ascii="Times New Roman" w:hAnsi="Times New Roman" w:cs="Times New Roman"/>
          <w:color w:val="000000"/>
          <w:kern w:val="0"/>
          <w14:ligatures w14:val="none"/>
        </w:rPr>
        <w:t>, D. S. (2025). The role of social networking sites in shaping youths’ social interaction and lifestyle choices.</w:t>
      </w:r>
    </w:p>
    <w:p w14:paraId="1F06118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Ogodo</w:t>
      </w:r>
      <w:proofErr w:type="spellEnd"/>
      <w:r w:rsidRPr="00F9476A">
        <w:rPr>
          <w:rFonts w:ascii="Times New Roman" w:hAnsi="Times New Roman" w:cs="Times New Roman"/>
          <w:color w:val="000000"/>
          <w:kern w:val="0"/>
          <w14:ligatures w14:val="none"/>
        </w:rPr>
        <w:t>, D. S. (2025). Social media interaction and youth behavioral engagement in Nigeria. </w:t>
      </w:r>
      <w:r w:rsidRPr="00F9476A">
        <w:rPr>
          <w:rFonts w:ascii="Times New Roman" w:hAnsi="Times New Roman" w:cs="Times New Roman"/>
          <w:i/>
          <w:iCs/>
          <w:color w:val="000000"/>
          <w:kern w:val="0"/>
          <w14:ligatures w14:val="none"/>
        </w:rPr>
        <w:t>ResearchGate Publications.</w:t>
      </w:r>
    </w:p>
    <w:p w14:paraId="46DA3F14"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Okonkwo</w:t>
      </w:r>
      <w:proofErr w:type="spellEnd"/>
      <w:r w:rsidRPr="00F9476A">
        <w:rPr>
          <w:rFonts w:ascii="Times New Roman" w:hAnsi="Times New Roman" w:cs="Times New Roman"/>
          <w:color w:val="000000"/>
          <w:kern w:val="0"/>
          <w14:ligatures w14:val="none"/>
        </w:rPr>
        <w:t xml:space="preserve">, C. J., </w:t>
      </w:r>
      <w:proofErr w:type="spellStart"/>
      <w:r w:rsidRPr="00F9476A">
        <w:rPr>
          <w:rFonts w:ascii="Times New Roman" w:hAnsi="Times New Roman" w:cs="Times New Roman"/>
          <w:color w:val="000000"/>
          <w:kern w:val="0"/>
          <w14:ligatures w14:val="none"/>
        </w:rPr>
        <w:t>Ezeokafor</w:t>
      </w:r>
      <w:proofErr w:type="spellEnd"/>
      <w:r w:rsidRPr="00F9476A">
        <w:rPr>
          <w:rFonts w:ascii="Times New Roman" w:hAnsi="Times New Roman" w:cs="Times New Roman"/>
          <w:color w:val="000000"/>
          <w:kern w:val="0"/>
          <w14:ligatures w14:val="none"/>
        </w:rPr>
        <w:t xml:space="preserve">, U. R., </w:t>
      </w:r>
      <w:proofErr w:type="spellStart"/>
      <w:r w:rsidRPr="00F9476A">
        <w:rPr>
          <w:rFonts w:ascii="Times New Roman" w:hAnsi="Times New Roman" w:cs="Times New Roman"/>
          <w:color w:val="000000"/>
          <w:kern w:val="0"/>
          <w14:ligatures w14:val="none"/>
        </w:rPr>
        <w:t>Ebomah</w:t>
      </w:r>
      <w:proofErr w:type="spellEnd"/>
      <w:r w:rsidRPr="00F9476A">
        <w:rPr>
          <w:rFonts w:ascii="Times New Roman" w:hAnsi="Times New Roman" w:cs="Times New Roman"/>
          <w:color w:val="000000"/>
          <w:kern w:val="0"/>
          <w14:ligatures w14:val="none"/>
        </w:rPr>
        <w:t xml:space="preserve">, E. M., &amp; </w:t>
      </w:r>
      <w:proofErr w:type="spellStart"/>
      <w:r w:rsidRPr="00F9476A">
        <w:rPr>
          <w:rFonts w:ascii="Times New Roman" w:hAnsi="Times New Roman" w:cs="Times New Roman"/>
          <w:color w:val="000000"/>
          <w:kern w:val="0"/>
          <w14:ligatures w14:val="none"/>
        </w:rPr>
        <w:t>Iweka</w:t>
      </w:r>
      <w:proofErr w:type="spellEnd"/>
      <w:r w:rsidRPr="00F9476A">
        <w:rPr>
          <w:rFonts w:ascii="Times New Roman" w:hAnsi="Times New Roman" w:cs="Times New Roman"/>
          <w:color w:val="000000"/>
          <w:kern w:val="0"/>
          <w14:ligatures w14:val="none"/>
        </w:rPr>
        <w:t>, A. N. (2024). Innovative social media marketing elements and consumer cooperative member engagement in Enugu State, Nigeria. </w:t>
      </w:r>
      <w:r w:rsidRPr="00F9476A">
        <w:rPr>
          <w:rFonts w:ascii="Times New Roman" w:hAnsi="Times New Roman" w:cs="Times New Roman"/>
          <w:i/>
          <w:iCs/>
          <w:color w:val="000000"/>
          <w:kern w:val="0"/>
          <w14:ligatures w14:val="none"/>
        </w:rPr>
        <w:t>International Research Journal of Management Sciences.</w:t>
      </w:r>
    </w:p>
    <w:p w14:paraId="3DB2CB77"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Olayinka</w:t>
      </w:r>
      <w:proofErr w:type="spellEnd"/>
      <w:r w:rsidRPr="00F9476A">
        <w:rPr>
          <w:rFonts w:ascii="Times New Roman" w:hAnsi="Times New Roman" w:cs="Times New Roman"/>
          <w:color w:val="000000"/>
          <w:kern w:val="0"/>
          <w14:ligatures w14:val="none"/>
        </w:rPr>
        <w:t xml:space="preserve">, S. L., </w:t>
      </w:r>
      <w:proofErr w:type="spellStart"/>
      <w:r w:rsidRPr="00F9476A">
        <w:rPr>
          <w:rFonts w:ascii="Times New Roman" w:hAnsi="Times New Roman" w:cs="Times New Roman"/>
          <w:color w:val="000000"/>
          <w:kern w:val="0"/>
          <w14:ligatures w14:val="none"/>
        </w:rPr>
        <w:t>Attah</w:t>
      </w:r>
      <w:proofErr w:type="spellEnd"/>
      <w:r w:rsidRPr="00F9476A">
        <w:rPr>
          <w:rFonts w:ascii="Times New Roman" w:hAnsi="Times New Roman" w:cs="Times New Roman"/>
          <w:color w:val="000000"/>
          <w:kern w:val="0"/>
          <w14:ligatures w14:val="none"/>
        </w:rPr>
        <w:t xml:space="preserve">, F. E., </w:t>
      </w:r>
      <w:proofErr w:type="spellStart"/>
      <w:r w:rsidRPr="00F9476A">
        <w:rPr>
          <w:rFonts w:ascii="Times New Roman" w:hAnsi="Times New Roman" w:cs="Times New Roman"/>
          <w:color w:val="000000"/>
          <w:kern w:val="0"/>
          <w14:ligatures w14:val="none"/>
        </w:rPr>
        <w:t>Abdullahi</w:t>
      </w:r>
      <w:proofErr w:type="spellEnd"/>
      <w:r w:rsidRPr="00F9476A">
        <w:rPr>
          <w:rFonts w:ascii="Times New Roman" w:hAnsi="Times New Roman" w:cs="Times New Roman"/>
          <w:color w:val="000000"/>
          <w:kern w:val="0"/>
          <w14:ligatures w14:val="none"/>
        </w:rPr>
        <w:t xml:space="preserve">, G. M., &amp; </w:t>
      </w:r>
      <w:proofErr w:type="spellStart"/>
      <w:r w:rsidRPr="00F9476A">
        <w:rPr>
          <w:rFonts w:ascii="Times New Roman" w:hAnsi="Times New Roman" w:cs="Times New Roman"/>
          <w:color w:val="000000"/>
          <w:kern w:val="0"/>
          <w14:ligatures w14:val="none"/>
        </w:rPr>
        <w:t>Ridwan</w:t>
      </w:r>
      <w:proofErr w:type="spellEnd"/>
      <w:r w:rsidRPr="00F9476A">
        <w:rPr>
          <w:rFonts w:ascii="Times New Roman" w:hAnsi="Times New Roman" w:cs="Times New Roman"/>
          <w:color w:val="000000"/>
          <w:kern w:val="0"/>
          <w14:ligatures w14:val="none"/>
        </w:rPr>
        <w:t>, M. (2025). Impact of social media trends on youths in Jos South Local Government Area of Plateau State, Nigeria. </w:t>
      </w:r>
      <w:r w:rsidRPr="00F9476A">
        <w:rPr>
          <w:rFonts w:ascii="Times New Roman" w:hAnsi="Times New Roman" w:cs="Times New Roman"/>
          <w:i/>
          <w:iCs/>
          <w:color w:val="000000"/>
          <w:kern w:val="0"/>
          <w14:ligatures w14:val="none"/>
        </w:rPr>
        <w:t>SIASAT Journal of Social Sciences</w:t>
      </w:r>
      <w:r w:rsidRPr="00F9476A">
        <w:rPr>
          <w:rFonts w:ascii="Times New Roman" w:hAnsi="Times New Roman" w:cs="Times New Roman"/>
          <w:color w:val="000000"/>
          <w:kern w:val="0"/>
          <w14:ligatures w14:val="none"/>
        </w:rPr>
        <w:t>, 5(2).</w:t>
      </w:r>
    </w:p>
    <w:p w14:paraId="0F346EF9"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lastRenderedPageBreak/>
        <w:t>Olumuji</w:t>
      </w:r>
      <w:proofErr w:type="spellEnd"/>
      <w:r w:rsidRPr="00F9476A">
        <w:rPr>
          <w:rFonts w:ascii="Times New Roman" w:hAnsi="Times New Roman" w:cs="Times New Roman"/>
          <w:color w:val="000000"/>
          <w:kern w:val="0"/>
          <w14:ligatures w14:val="none"/>
        </w:rPr>
        <w:t xml:space="preserve">, E. O., Michael, O. P., &amp; </w:t>
      </w:r>
      <w:proofErr w:type="spellStart"/>
      <w:r w:rsidRPr="00F9476A">
        <w:rPr>
          <w:rFonts w:ascii="Times New Roman" w:hAnsi="Times New Roman" w:cs="Times New Roman"/>
          <w:color w:val="000000"/>
          <w:kern w:val="0"/>
          <w14:ligatures w14:val="none"/>
        </w:rPr>
        <w:t>Odigie</w:t>
      </w:r>
      <w:proofErr w:type="spellEnd"/>
      <w:r w:rsidRPr="00F9476A">
        <w:rPr>
          <w:rFonts w:ascii="Times New Roman" w:hAnsi="Times New Roman" w:cs="Times New Roman"/>
          <w:color w:val="000000"/>
          <w:kern w:val="0"/>
          <w14:ligatures w14:val="none"/>
        </w:rPr>
        <w:t>, J. D. (2025). Using social media advertisement to improve youths’ access to online fashion brands in Nigeria. </w:t>
      </w:r>
      <w:r w:rsidRPr="00F9476A">
        <w:rPr>
          <w:rFonts w:ascii="Times New Roman" w:hAnsi="Times New Roman" w:cs="Times New Roman"/>
          <w:i/>
          <w:iCs/>
          <w:color w:val="000000"/>
          <w:kern w:val="0"/>
          <w14:ligatures w14:val="none"/>
        </w:rPr>
        <w:t>Tanzanian Journal of Multidisciplinary Studies.</w:t>
      </w:r>
    </w:p>
    <w:p w14:paraId="6991F8A8"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Onuorah</w:t>
      </w:r>
      <w:proofErr w:type="spellEnd"/>
      <w:r w:rsidRPr="00F9476A">
        <w:rPr>
          <w:rFonts w:ascii="Times New Roman" w:hAnsi="Times New Roman" w:cs="Times New Roman"/>
          <w:color w:val="000000"/>
          <w:kern w:val="0"/>
          <w14:ligatures w14:val="none"/>
        </w:rPr>
        <w:t xml:space="preserve">, A. J., &amp; </w:t>
      </w:r>
      <w:proofErr w:type="spellStart"/>
      <w:r w:rsidRPr="00F9476A">
        <w:rPr>
          <w:rFonts w:ascii="Times New Roman" w:hAnsi="Times New Roman" w:cs="Times New Roman"/>
          <w:color w:val="000000"/>
          <w:kern w:val="0"/>
          <w14:ligatures w14:val="none"/>
        </w:rPr>
        <w:t>Nafziger</w:t>
      </w:r>
      <w:proofErr w:type="spellEnd"/>
      <w:r w:rsidRPr="00F9476A">
        <w:rPr>
          <w:rFonts w:ascii="Times New Roman" w:hAnsi="Times New Roman" w:cs="Times New Roman"/>
          <w:color w:val="000000"/>
          <w:kern w:val="0"/>
          <w14:ligatures w14:val="none"/>
        </w:rPr>
        <w:t>, R. N. (2026). Digital engagements and African girlhood: How Nigerian teenage girls use TikTok for self and identity expression. In </w:t>
      </w:r>
      <w:r w:rsidRPr="00F9476A">
        <w:rPr>
          <w:rFonts w:ascii="Times New Roman" w:hAnsi="Times New Roman" w:cs="Times New Roman"/>
          <w:i/>
          <w:iCs/>
          <w:color w:val="000000"/>
          <w:kern w:val="0"/>
          <w14:ligatures w14:val="none"/>
        </w:rPr>
        <w:t>African Feminist Girlhood Studies and the Politics of Digital Culture.</w:t>
      </w:r>
      <w:r w:rsidRPr="00F9476A">
        <w:rPr>
          <w:rFonts w:ascii="Times New Roman" w:hAnsi="Times New Roman" w:cs="Times New Roman"/>
          <w:color w:val="000000"/>
          <w:kern w:val="0"/>
          <w14:ligatures w14:val="none"/>
        </w:rPr>
        <w:t> Springer.</w:t>
      </w:r>
    </w:p>
    <w:p w14:paraId="1FFD39B2"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Ozioma</w:t>
      </w:r>
      <w:proofErr w:type="spellEnd"/>
      <w:r w:rsidRPr="00F9476A">
        <w:rPr>
          <w:rFonts w:ascii="Times New Roman" w:hAnsi="Times New Roman" w:cs="Times New Roman"/>
          <w:color w:val="000000"/>
          <w:kern w:val="0"/>
          <w14:ligatures w14:val="none"/>
        </w:rPr>
        <w:t>, C. D. (2023). How does social media marketing impact the consumer decision-making process in Nigeria.</w:t>
      </w:r>
    </w:p>
    <w:p w14:paraId="509B3462"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Parmar</w:t>
      </w:r>
      <w:proofErr w:type="spellEnd"/>
      <w:r w:rsidRPr="00F9476A">
        <w:rPr>
          <w:rFonts w:ascii="Times New Roman" w:hAnsi="Times New Roman" w:cs="Times New Roman"/>
          <w:color w:val="000000"/>
          <w:kern w:val="0"/>
          <w14:ligatures w14:val="none"/>
        </w:rPr>
        <w:t xml:space="preserve">, M. P. M., &amp; Shah, H. M. A study of preference of youth towards attributes of clothing in </w:t>
      </w:r>
      <w:proofErr w:type="spellStart"/>
      <w:r w:rsidRPr="00F9476A">
        <w:rPr>
          <w:rFonts w:ascii="Times New Roman" w:hAnsi="Times New Roman" w:cs="Times New Roman"/>
          <w:color w:val="000000"/>
          <w:kern w:val="0"/>
          <w14:ligatures w14:val="none"/>
        </w:rPr>
        <w:t>Saurashtra</w:t>
      </w:r>
      <w:proofErr w:type="spellEnd"/>
      <w:r w:rsidRPr="00F9476A">
        <w:rPr>
          <w:rFonts w:ascii="Times New Roman" w:hAnsi="Times New Roman" w:cs="Times New Roman"/>
          <w:color w:val="000000"/>
          <w:kern w:val="0"/>
          <w14:ligatures w14:val="none"/>
        </w:rPr>
        <w:t xml:space="preserve"> region.</w:t>
      </w:r>
    </w:p>
    <w:p w14:paraId="6D3581D2"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Phang</w:t>
      </w:r>
      <w:proofErr w:type="spellEnd"/>
      <w:r w:rsidRPr="00F9476A">
        <w:rPr>
          <w:rFonts w:ascii="Times New Roman" w:hAnsi="Times New Roman" w:cs="Times New Roman"/>
          <w:color w:val="000000"/>
          <w:kern w:val="0"/>
          <w14:ligatures w14:val="none"/>
        </w:rPr>
        <w:t xml:space="preserve">, K. K. H., </w:t>
      </w:r>
      <w:proofErr w:type="spellStart"/>
      <w:r w:rsidRPr="00F9476A">
        <w:rPr>
          <w:rFonts w:ascii="Times New Roman" w:hAnsi="Times New Roman" w:cs="Times New Roman"/>
          <w:color w:val="000000"/>
          <w:kern w:val="0"/>
          <w14:ligatures w14:val="none"/>
        </w:rPr>
        <w:t>Chua</w:t>
      </w:r>
      <w:proofErr w:type="spellEnd"/>
      <w:r w:rsidRPr="00F9476A">
        <w:rPr>
          <w:rFonts w:ascii="Times New Roman" w:hAnsi="Times New Roman" w:cs="Times New Roman"/>
          <w:color w:val="000000"/>
          <w:kern w:val="0"/>
          <w14:ligatures w14:val="none"/>
        </w:rPr>
        <w:t xml:space="preserve">, H. N., </w:t>
      </w:r>
      <w:proofErr w:type="spellStart"/>
      <w:r w:rsidRPr="00F9476A">
        <w:rPr>
          <w:rFonts w:ascii="Times New Roman" w:hAnsi="Times New Roman" w:cs="Times New Roman"/>
          <w:color w:val="000000"/>
          <w:kern w:val="0"/>
          <w14:ligatures w14:val="none"/>
        </w:rPr>
        <w:t>Jasser</w:t>
      </w:r>
      <w:proofErr w:type="spellEnd"/>
      <w:r w:rsidRPr="00F9476A">
        <w:rPr>
          <w:rFonts w:ascii="Times New Roman" w:hAnsi="Times New Roman" w:cs="Times New Roman"/>
          <w:color w:val="000000"/>
          <w:kern w:val="0"/>
          <w14:ligatures w14:val="none"/>
        </w:rPr>
        <w:t>, M. B., &amp; colleagues. (2023). Fake news detection using social media user network and engagement features. </w:t>
      </w:r>
      <w:r w:rsidRPr="00F9476A">
        <w:rPr>
          <w:rFonts w:ascii="Times New Roman" w:hAnsi="Times New Roman" w:cs="Times New Roman"/>
          <w:i/>
          <w:iCs/>
          <w:color w:val="000000"/>
          <w:kern w:val="0"/>
          <w14:ligatures w14:val="none"/>
        </w:rPr>
        <w:t>Proceedings of the IEEE International Conference on Intelligent Systems.</w:t>
      </w:r>
    </w:p>
    <w:p w14:paraId="38C2368C"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Rahman, W. N. A., </w:t>
      </w:r>
      <w:proofErr w:type="spellStart"/>
      <w:r w:rsidRPr="00F9476A">
        <w:rPr>
          <w:rFonts w:ascii="Times New Roman" w:hAnsi="Times New Roman" w:cs="Times New Roman"/>
          <w:color w:val="000000"/>
          <w:kern w:val="0"/>
          <w14:ligatures w14:val="none"/>
        </w:rPr>
        <w:t>Mutum</w:t>
      </w:r>
      <w:proofErr w:type="spellEnd"/>
      <w:r w:rsidRPr="00F9476A">
        <w:rPr>
          <w:rFonts w:ascii="Times New Roman" w:hAnsi="Times New Roman" w:cs="Times New Roman"/>
          <w:color w:val="000000"/>
          <w:kern w:val="0"/>
          <w14:ligatures w14:val="none"/>
        </w:rPr>
        <w:t xml:space="preserve">, D. S., &amp; </w:t>
      </w:r>
      <w:proofErr w:type="spellStart"/>
      <w:r w:rsidRPr="00F9476A">
        <w:rPr>
          <w:rFonts w:ascii="Times New Roman" w:hAnsi="Times New Roman" w:cs="Times New Roman"/>
          <w:color w:val="000000"/>
          <w:kern w:val="0"/>
          <w14:ligatures w14:val="none"/>
        </w:rPr>
        <w:t>Ghazali</w:t>
      </w:r>
      <w:proofErr w:type="spellEnd"/>
      <w:r w:rsidRPr="00F9476A">
        <w:rPr>
          <w:rFonts w:ascii="Times New Roman" w:hAnsi="Times New Roman" w:cs="Times New Roman"/>
          <w:color w:val="000000"/>
          <w:kern w:val="0"/>
          <w14:ligatures w14:val="none"/>
        </w:rPr>
        <w:t>, E. M. (2022). Consumer engagement with visual content on Instagram: Impact of different features of posts by prominent brands. </w:t>
      </w:r>
      <w:r w:rsidRPr="00F9476A">
        <w:rPr>
          <w:rFonts w:ascii="Times New Roman" w:hAnsi="Times New Roman" w:cs="Times New Roman"/>
          <w:i/>
          <w:iCs/>
          <w:color w:val="000000"/>
          <w:kern w:val="0"/>
          <w14:ligatures w14:val="none"/>
        </w:rPr>
        <w:t>International Journal of E-Business Research.</w:t>
      </w:r>
    </w:p>
    <w:p w14:paraId="0DB369DC"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Raman, R., Mandal, S., Das, P., &amp; Kaur, T. (2024). Exploring university students’ adoption of ChatGPT using the diffusion of innovation theory and sentiment analysis with gender dimension. </w:t>
      </w:r>
      <w:r w:rsidRPr="00F9476A">
        <w:rPr>
          <w:rFonts w:ascii="Times New Roman" w:hAnsi="Times New Roman" w:cs="Times New Roman"/>
          <w:i/>
          <w:iCs/>
          <w:color w:val="000000"/>
          <w:kern w:val="0"/>
          <w14:ligatures w14:val="none"/>
        </w:rPr>
        <w:t>Human Behavior and Emerging Technologies.</w:t>
      </w:r>
    </w:p>
    <w:p w14:paraId="36F0DDF6"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Rodrigues, F., </w:t>
      </w:r>
      <w:proofErr w:type="spellStart"/>
      <w:r w:rsidRPr="00F9476A">
        <w:rPr>
          <w:rFonts w:ascii="Times New Roman" w:hAnsi="Times New Roman" w:cs="Times New Roman"/>
          <w:color w:val="000000"/>
          <w:kern w:val="0"/>
          <w14:ligatures w14:val="none"/>
        </w:rPr>
        <w:t>Figueiredo</w:t>
      </w:r>
      <w:proofErr w:type="spellEnd"/>
      <w:r w:rsidRPr="00F9476A">
        <w:rPr>
          <w:rFonts w:ascii="Times New Roman" w:hAnsi="Times New Roman" w:cs="Times New Roman"/>
          <w:color w:val="000000"/>
          <w:kern w:val="0"/>
          <w14:ligatures w14:val="none"/>
        </w:rPr>
        <w:t xml:space="preserve">, N., Jacinto, M., </w:t>
      </w:r>
      <w:proofErr w:type="spellStart"/>
      <w:r w:rsidRPr="00F9476A">
        <w:rPr>
          <w:rFonts w:ascii="Times New Roman" w:hAnsi="Times New Roman" w:cs="Times New Roman"/>
          <w:color w:val="000000"/>
          <w:kern w:val="0"/>
          <w14:ligatures w14:val="none"/>
        </w:rPr>
        <w:t>Monteiro</w:t>
      </w:r>
      <w:proofErr w:type="spellEnd"/>
      <w:r w:rsidRPr="00F9476A">
        <w:rPr>
          <w:rFonts w:ascii="Times New Roman" w:hAnsi="Times New Roman" w:cs="Times New Roman"/>
          <w:color w:val="000000"/>
          <w:kern w:val="0"/>
          <w14:ligatures w14:val="none"/>
        </w:rPr>
        <w:t xml:space="preserve">, D., &amp; </w:t>
      </w:r>
      <w:proofErr w:type="spellStart"/>
      <w:r w:rsidRPr="00F9476A">
        <w:rPr>
          <w:rFonts w:ascii="Times New Roman" w:hAnsi="Times New Roman" w:cs="Times New Roman"/>
          <w:color w:val="000000"/>
          <w:kern w:val="0"/>
          <w14:ligatures w14:val="none"/>
        </w:rPr>
        <w:t>Teixeira</w:t>
      </w:r>
      <w:proofErr w:type="spellEnd"/>
      <w:r w:rsidRPr="00F9476A">
        <w:rPr>
          <w:rFonts w:ascii="Times New Roman" w:hAnsi="Times New Roman" w:cs="Times New Roman"/>
          <w:color w:val="000000"/>
          <w:kern w:val="0"/>
          <w14:ligatures w14:val="none"/>
        </w:rPr>
        <w:t>, D. (2023). Social-cognitive theories to explain physical activity. </w:t>
      </w:r>
      <w:r w:rsidRPr="00F9476A">
        <w:rPr>
          <w:rFonts w:ascii="Times New Roman" w:hAnsi="Times New Roman" w:cs="Times New Roman"/>
          <w:i/>
          <w:iCs/>
          <w:color w:val="000000"/>
          <w:kern w:val="0"/>
          <w14:ligatures w14:val="none"/>
        </w:rPr>
        <w:t>Education Sciences.</w:t>
      </w:r>
    </w:p>
    <w:p w14:paraId="517FF35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lastRenderedPageBreak/>
        <w:t>Rugas</w:t>
      </w:r>
      <w:proofErr w:type="spellEnd"/>
      <w:r w:rsidRPr="00F9476A">
        <w:rPr>
          <w:rFonts w:ascii="Times New Roman" w:hAnsi="Times New Roman" w:cs="Times New Roman"/>
          <w:color w:val="000000"/>
          <w:kern w:val="0"/>
          <w14:ligatures w14:val="none"/>
        </w:rPr>
        <w:t xml:space="preserve">, J. R. (2025). Threads of identity: Decoding </w:t>
      </w:r>
      <w:proofErr w:type="spellStart"/>
      <w:r w:rsidRPr="00F9476A">
        <w:rPr>
          <w:rFonts w:ascii="Times New Roman" w:hAnsi="Times New Roman" w:cs="Times New Roman"/>
          <w:color w:val="000000"/>
          <w:kern w:val="0"/>
          <w14:ligatures w14:val="none"/>
        </w:rPr>
        <w:t>Gen</w:t>
      </w:r>
      <w:proofErr w:type="spellEnd"/>
      <w:r w:rsidRPr="00F9476A">
        <w:rPr>
          <w:rFonts w:ascii="Times New Roman" w:hAnsi="Times New Roman" w:cs="Times New Roman"/>
          <w:color w:val="000000"/>
          <w:kern w:val="0"/>
          <w14:ligatures w14:val="none"/>
        </w:rPr>
        <w:t xml:space="preserve"> Z’s fashion fads and trends. </w:t>
      </w:r>
      <w:r w:rsidRPr="00F9476A">
        <w:rPr>
          <w:rFonts w:ascii="Times New Roman" w:hAnsi="Times New Roman" w:cs="Times New Roman"/>
          <w:i/>
          <w:iCs/>
          <w:color w:val="000000"/>
          <w:kern w:val="0"/>
          <w14:ligatures w14:val="none"/>
        </w:rPr>
        <w:t>British Journal of Arts and Humanities.</w:t>
      </w:r>
    </w:p>
    <w:p w14:paraId="34A6592C"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Scharlach</w:t>
      </w:r>
      <w:proofErr w:type="spellEnd"/>
      <w:r w:rsidRPr="00F9476A">
        <w:rPr>
          <w:rFonts w:ascii="Times New Roman" w:hAnsi="Times New Roman" w:cs="Times New Roman"/>
          <w:color w:val="000000"/>
          <w:kern w:val="0"/>
          <w14:ligatures w14:val="none"/>
        </w:rPr>
        <w:t xml:space="preserve">, R., &amp; </w:t>
      </w:r>
      <w:proofErr w:type="spellStart"/>
      <w:r w:rsidRPr="00F9476A">
        <w:rPr>
          <w:rFonts w:ascii="Times New Roman" w:hAnsi="Times New Roman" w:cs="Times New Roman"/>
          <w:color w:val="000000"/>
          <w:kern w:val="0"/>
          <w14:ligatures w14:val="none"/>
        </w:rPr>
        <w:t>Hallinan</w:t>
      </w:r>
      <w:proofErr w:type="spellEnd"/>
      <w:r w:rsidRPr="00F9476A">
        <w:rPr>
          <w:rFonts w:ascii="Times New Roman" w:hAnsi="Times New Roman" w:cs="Times New Roman"/>
          <w:color w:val="000000"/>
          <w:kern w:val="0"/>
          <w14:ligatures w14:val="none"/>
        </w:rPr>
        <w:t>, B. (2023). The value affordances of social media engagement features. </w:t>
      </w:r>
      <w:r w:rsidRPr="00F9476A">
        <w:rPr>
          <w:rFonts w:ascii="Times New Roman" w:hAnsi="Times New Roman" w:cs="Times New Roman"/>
          <w:i/>
          <w:iCs/>
          <w:color w:val="000000"/>
          <w:kern w:val="0"/>
          <w14:ligatures w14:val="none"/>
        </w:rPr>
        <w:t>Journal of Computer-Mediated Communication.</w:t>
      </w:r>
    </w:p>
    <w:p w14:paraId="5E3FC1C2"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Smith, J. (2022). </w:t>
      </w:r>
      <w:r w:rsidRPr="00F9476A">
        <w:rPr>
          <w:rFonts w:ascii="Times New Roman" w:hAnsi="Times New Roman" w:cs="Times New Roman"/>
          <w:i/>
          <w:iCs/>
          <w:color w:val="000000"/>
          <w:kern w:val="0"/>
          <w14:ligatures w14:val="none"/>
        </w:rPr>
        <w:t>Introduction to research methods and data analysis.</w:t>
      </w:r>
      <w:r w:rsidRPr="00F9476A">
        <w:rPr>
          <w:rFonts w:ascii="Times New Roman" w:hAnsi="Times New Roman" w:cs="Times New Roman"/>
          <w:color w:val="000000"/>
          <w:kern w:val="0"/>
          <w14:ligatures w14:val="none"/>
        </w:rPr>
        <w:t> Boston: Pearson Education.</w:t>
      </w:r>
    </w:p>
    <w:p w14:paraId="4EF91980"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Son, H., &amp; Park, Y. E. (2024). Predicting user engagement with textual, visual, and social media features for online travel agencies’ Instagram posts: Evidence from machine learning. </w:t>
      </w:r>
      <w:r w:rsidRPr="00F9476A">
        <w:rPr>
          <w:rFonts w:ascii="Times New Roman" w:hAnsi="Times New Roman" w:cs="Times New Roman"/>
          <w:i/>
          <w:iCs/>
          <w:color w:val="000000"/>
          <w:kern w:val="0"/>
          <w14:ligatures w14:val="none"/>
        </w:rPr>
        <w:t>Current Issues in Tourism.</w:t>
      </w:r>
    </w:p>
    <w:p w14:paraId="45541E2A"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Svensson</w:t>
      </w:r>
      <w:proofErr w:type="spellEnd"/>
      <w:r w:rsidRPr="00F9476A">
        <w:rPr>
          <w:rFonts w:ascii="Times New Roman" w:hAnsi="Times New Roman" w:cs="Times New Roman"/>
          <w:color w:val="000000"/>
          <w:kern w:val="0"/>
          <w14:ligatures w14:val="none"/>
        </w:rPr>
        <w:t>, J., &amp; Larsson, A. O. (2025). I have seen it! Have you seen me? Understanding the use of engagement features on Ugandan LGBTI community’s social media. </w:t>
      </w:r>
      <w:r w:rsidRPr="00F9476A">
        <w:rPr>
          <w:rFonts w:ascii="Times New Roman" w:hAnsi="Times New Roman" w:cs="Times New Roman"/>
          <w:i/>
          <w:iCs/>
          <w:color w:val="000000"/>
          <w:kern w:val="0"/>
          <w14:ligatures w14:val="none"/>
        </w:rPr>
        <w:t>Information, Communication &amp; Society.</w:t>
      </w:r>
    </w:p>
    <w:p w14:paraId="471602DB"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Syrdal</w:t>
      </w:r>
      <w:proofErr w:type="spellEnd"/>
      <w:r w:rsidRPr="00F9476A">
        <w:rPr>
          <w:rFonts w:ascii="Times New Roman" w:hAnsi="Times New Roman" w:cs="Times New Roman"/>
          <w:color w:val="000000"/>
          <w:kern w:val="0"/>
          <w14:ligatures w14:val="none"/>
        </w:rPr>
        <w:t xml:space="preserve">, H. A., Myers, S., Sen, S., &amp; </w:t>
      </w:r>
      <w:proofErr w:type="spellStart"/>
      <w:r w:rsidRPr="00F9476A">
        <w:rPr>
          <w:rFonts w:ascii="Times New Roman" w:hAnsi="Times New Roman" w:cs="Times New Roman"/>
          <w:color w:val="000000"/>
          <w:kern w:val="0"/>
          <w14:ligatures w14:val="none"/>
        </w:rPr>
        <w:t>Woodroof</w:t>
      </w:r>
      <w:proofErr w:type="spellEnd"/>
      <w:r w:rsidRPr="00F9476A">
        <w:rPr>
          <w:rFonts w:ascii="Times New Roman" w:hAnsi="Times New Roman" w:cs="Times New Roman"/>
          <w:color w:val="000000"/>
          <w:kern w:val="0"/>
          <w14:ligatures w14:val="none"/>
        </w:rPr>
        <w:t>, P. J. (2023). Influencer marketing and the growth of affiliates: The effects of language features on engagement behavior. </w:t>
      </w:r>
      <w:r w:rsidRPr="00F9476A">
        <w:rPr>
          <w:rFonts w:ascii="Times New Roman" w:hAnsi="Times New Roman" w:cs="Times New Roman"/>
          <w:i/>
          <w:iCs/>
          <w:color w:val="000000"/>
          <w:kern w:val="0"/>
          <w14:ligatures w14:val="none"/>
        </w:rPr>
        <w:t>Journal of Business Research.</w:t>
      </w:r>
    </w:p>
    <w:p w14:paraId="32785DFB"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Tan, S., &amp; Shen, Z. (2023). Relationship between cognitive features and social media engagement: An analysis of YouTube science videos. </w:t>
      </w:r>
      <w:r w:rsidRPr="00F9476A">
        <w:rPr>
          <w:rFonts w:ascii="Times New Roman" w:hAnsi="Times New Roman" w:cs="Times New Roman"/>
          <w:i/>
          <w:iCs/>
          <w:color w:val="000000"/>
          <w:kern w:val="0"/>
          <w14:ligatures w14:val="none"/>
        </w:rPr>
        <w:t>IEEE Transactions on Engineering Management.</w:t>
      </w:r>
    </w:p>
    <w:p w14:paraId="4EBA3887"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Udoh</w:t>
      </w:r>
      <w:proofErr w:type="spellEnd"/>
      <w:r w:rsidRPr="00F9476A">
        <w:rPr>
          <w:rFonts w:ascii="Times New Roman" w:hAnsi="Times New Roman" w:cs="Times New Roman"/>
          <w:color w:val="000000"/>
          <w:kern w:val="0"/>
          <w14:ligatures w14:val="none"/>
        </w:rPr>
        <w:t xml:space="preserve">, V. B. (2024). Influence of social media fearless energy drink advertising on the purchasing </w:t>
      </w:r>
      <w:proofErr w:type="spellStart"/>
      <w:r w:rsidRPr="00F9476A">
        <w:rPr>
          <w:rFonts w:ascii="Times New Roman" w:hAnsi="Times New Roman" w:cs="Times New Roman"/>
          <w:color w:val="000000"/>
          <w:kern w:val="0"/>
          <w14:ligatures w14:val="none"/>
        </w:rPr>
        <w:t>behaviour</w:t>
      </w:r>
      <w:proofErr w:type="spellEnd"/>
      <w:r w:rsidRPr="00F9476A">
        <w:rPr>
          <w:rFonts w:ascii="Times New Roman" w:hAnsi="Times New Roman" w:cs="Times New Roman"/>
          <w:color w:val="000000"/>
          <w:kern w:val="0"/>
          <w14:ligatures w14:val="none"/>
        </w:rPr>
        <w:t xml:space="preserve"> of undergraduates in University of </w:t>
      </w:r>
      <w:proofErr w:type="spellStart"/>
      <w:r w:rsidRPr="00F9476A">
        <w:rPr>
          <w:rFonts w:ascii="Times New Roman" w:hAnsi="Times New Roman" w:cs="Times New Roman"/>
          <w:color w:val="000000"/>
          <w:kern w:val="0"/>
          <w14:ligatures w14:val="none"/>
        </w:rPr>
        <w:t>Uyo</w:t>
      </w:r>
      <w:proofErr w:type="spellEnd"/>
      <w:r w:rsidRPr="00F9476A">
        <w:rPr>
          <w:rFonts w:ascii="Times New Roman" w:hAnsi="Times New Roman" w:cs="Times New Roman"/>
          <w:color w:val="000000"/>
          <w:kern w:val="0"/>
          <w14:ligatures w14:val="none"/>
        </w:rPr>
        <w:t>.</w:t>
      </w:r>
    </w:p>
    <w:p w14:paraId="591784C8" w14:textId="0C01FD68"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lastRenderedPageBreak/>
        <w:t>Umoren</w:t>
      </w:r>
      <w:proofErr w:type="spellEnd"/>
      <w:r w:rsidRPr="00F9476A">
        <w:rPr>
          <w:rFonts w:ascii="Times New Roman" w:hAnsi="Times New Roman" w:cs="Times New Roman"/>
          <w:color w:val="000000"/>
          <w:kern w:val="0"/>
          <w14:ligatures w14:val="none"/>
        </w:rPr>
        <w:t xml:space="preserve">, P. (2025). Influence of social media marketing and electronic word of mouth on cosmetic and fashion brand preferences among female undergraduate in </w:t>
      </w:r>
      <w:proofErr w:type="spellStart"/>
      <w:r w:rsidRPr="00F9476A">
        <w:rPr>
          <w:rFonts w:ascii="Times New Roman" w:hAnsi="Times New Roman" w:cs="Times New Roman"/>
          <w:color w:val="000000"/>
          <w:kern w:val="0"/>
          <w14:ligatures w14:val="none"/>
        </w:rPr>
        <w:t>Ikot</w:t>
      </w:r>
      <w:proofErr w:type="spellEnd"/>
      <w:r w:rsidRPr="00F9476A">
        <w:rPr>
          <w:rFonts w:ascii="Times New Roman" w:hAnsi="Times New Roman" w:cs="Times New Roman"/>
          <w:color w:val="000000"/>
          <w:kern w:val="0"/>
          <w14:ligatures w14:val="none"/>
        </w:rPr>
        <w:t xml:space="preserve"> </w:t>
      </w:r>
      <w:proofErr w:type="spellStart"/>
      <w:r w:rsidRPr="00F9476A">
        <w:rPr>
          <w:rFonts w:ascii="Times New Roman" w:hAnsi="Times New Roman" w:cs="Times New Roman"/>
          <w:color w:val="000000"/>
          <w:kern w:val="0"/>
          <w14:ligatures w14:val="none"/>
        </w:rPr>
        <w:t>Ekpene</w:t>
      </w:r>
      <w:proofErr w:type="spellEnd"/>
      <w:r w:rsidRPr="00F9476A">
        <w:rPr>
          <w:rFonts w:ascii="Times New Roman" w:hAnsi="Times New Roman" w:cs="Times New Roman"/>
          <w:color w:val="000000"/>
          <w:kern w:val="0"/>
          <w14:ligatures w14:val="none"/>
        </w:rPr>
        <w:t xml:space="preserve">, </w:t>
      </w:r>
      <w:proofErr w:type="spellStart"/>
      <w:r w:rsidRPr="00F9476A">
        <w:rPr>
          <w:rFonts w:ascii="Times New Roman" w:hAnsi="Times New Roman" w:cs="Times New Roman"/>
          <w:color w:val="000000"/>
          <w:kern w:val="0"/>
          <w14:ligatures w14:val="none"/>
        </w:rPr>
        <w:t>Akwa</w:t>
      </w:r>
      <w:proofErr w:type="spellEnd"/>
      <w:r w:rsidRPr="00F9476A">
        <w:rPr>
          <w:rFonts w:ascii="Times New Roman" w:hAnsi="Times New Roman" w:cs="Times New Roman"/>
          <w:color w:val="000000"/>
          <w:kern w:val="0"/>
          <w14:ligatures w14:val="none"/>
        </w:rPr>
        <w:t xml:space="preserve"> </w:t>
      </w:r>
      <w:proofErr w:type="spellStart"/>
      <w:r w:rsidRPr="00F9476A">
        <w:rPr>
          <w:rFonts w:ascii="Times New Roman" w:hAnsi="Times New Roman" w:cs="Times New Roman"/>
          <w:color w:val="000000"/>
          <w:kern w:val="0"/>
          <w14:ligatures w14:val="none"/>
        </w:rPr>
        <w:t>Ibom</w:t>
      </w:r>
      <w:proofErr w:type="spellEnd"/>
      <w:r w:rsidRPr="00F9476A">
        <w:rPr>
          <w:rFonts w:ascii="Times New Roman" w:hAnsi="Times New Roman" w:cs="Times New Roman"/>
          <w:color w:val="000000"/>
          <w:kern w:val="0"/>
          <w14:ligatures w14:val="none"/>
        </w:rPr>
        <w:t>. </w:t>
      </w:r>
      <w:r w:rsidRPr="00F9476A">
        <w:rPr>
          <w:rFonts w:ascii="Times New Roman" w:hAnsi="Times New Roman" w:cs="Times New Roman"/>
          <w:i/>
          <w:iCs/>
          <w:color w:val="000000"/>
          <w:kern w:val="0"/>
          <w14:ligatures w14:val="none"/>
        </w:rPr>
        <w:t>Advances in Law, Pedagogy and Multidisciplinary Studies.</w:t>
      </w:r>
    </w:p>
    <w:p w14:paraId="764DE284"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Wille, E., </w:t>
      </w:r>
      <w:proofErr w:type="spellStart"/>
      <w:r w:rsidRPr="00F9476A">
        <w:rPr>
          <w:rFonts w:ascii="Times New Roman" w:hAnsi="Times New Roman" w:cs="Times New Roman"/>
          <w:color w:val="000000"/>
          <w:kern w:val="0"/>
          <w14:ligatures w14:val="none"/>
        </w:rPr>
        <w:t>Opheim</w:t>
      </w:r>
      <w:proofErr w:type="spellEnd"/>
      <w:r w:rsidRPr="00F9476A">
        <w:rPr>
          <w:rFonts w:ascii="Times New Roman" w:hAnsi="Times New Roman" w:cs="Times New Roman"/>
          <w:color w:val="000000"/>
          <w:kern w:val="0"/>
          <w14:ligatures w14:val="none"/>
        </w:rPr>
        <w:t xml:space="preserve">, H. M. S., Princeton, D. M., &amp; </w:t>
      </w:r>
      <w:proofErr w:type="spellStart"/>
      <w:r w:rsidRPr="00F9476A">
        <w:rPr>
          <w:rFonts w:ascii="Times New Roman" w:hAnsi="Times New Roman" w:cs="Times New Roman"/>
          <w:color w:val="000000"/>
          <w:kern w:val="0"/>
          <w14:ligatures w14:val="none"/>
        </w:rPr>
        <w:t>Kisa</w:t>
      </w:r>
      <w:proofErr w:type="spellEnd"/>
      <w:r w:rsidRPr="00F9476A">
        <w:rPr>
          <w:rFonts w:ascii="Times New Roman" w:hAnsi="Times New Roman" w:cs="Times New Roman"/>
          <w:color w:val="000000"/>
          <w:kern w:val="0"/>
          <w14:ligatures w14:val="none"/>
        </w:rPr>
        <w:t>, S. (2025). Building resilience and competence in bachelor nursing students: A narrative review based on social cognitive theory. </w:t>
      </w:r>
      <w:r w:rsidRPr="00F9476A">
        <w:rPr>
          <w:rFonts w:ascii="Times New Roman" w:hAnsi="Times New Roman" w:cs="Times New Roman"/>
          <w:i/>
          <w:iCs/>
          <w:color w:val="000000"/>
          <w:kern w:val="0"/>
          <w14:ligatures w14:val="none"/>
        </w:rPr>
        <w:t>Nursing Reports.</w:t>
      </w:r>
    </w:p>
    <w:p w14:paraId="24F7D771"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Xia</w:t>
      </w:r>
      <w:proofErr w:type="spellEnd"/>
      <w:r w:rsidRPr="00F9476A">
        <w:rPr>
          <w:rFonts w:ascii="Times New Roman" w:hAnsi="Times New Roman" w:cs="Times New Roman"/>
          <w:color w:val="000000"/>
          <w:kern w:val="0"/>
          <w14:ligatures w14:val="none"/>
        </w:rPr>
        <w:t>, Z., Wu, D., &amp; Zhang, L. (2022). Economic, functional, and social factors influencing electric vehicles’ adoption: An empirical study based on the diffusion of innovation theory. </w:t>
      </w:r>
      <w:r w:rsidRPr="00F9476A">
        <w:rPr>
          <w:rFonts w:ascii="Times New Roman" w:hAnsi="Times New Roman" w:cs="Times New Roman"/>
          <w:i/>
          <w:iCs/>
          <w:color w:val="000000"/>
          <w:kern w:val="0"/>
          <w14:ligatures w14:val="none"/>
        </w:rPr>
        <w:t>Sustainability.</w:t>
      </w:r>
    </w:p>
    <w:p w14:paraId="5310DCB2"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r w:rsidRPr="00F9476A">
        <w:rPr>
          <w:rFonts w:ascii="Times New Roman" w:hAnsi="Times New Roman" w:cs="Times New Roman"/>
          <w:color w:val="000000"/>
          <w:kern w:val="0"/>
          <w14:ligatures w14:val="none"/>
        </w:rPr>
        <w:t xml:space="preserve">Xu, S., </w:t>
      </w:r>
      <w:proofErr w:type="spellStart"/>
      <w:r w:rsidRPr="00F9476A">
        <w:rPr>
          <w:rFonts w:ascii="Times New Roman" w:hAnsi="Times New Roman" w:cs="Times New Roman"/>
          <w:color w:val="000000"/>
          <w:kern w:val="0"/>
          <w14:ligatures w14:val="none"/>
        </w:rPr>
        <w:t>Kee</w:t>
      </w:r>
      <w:proofErr w:type="spellEnd"/>
      <w:r w:rsidRPr="00F9476A">
        <w:rPr>
          <w:rFonts w:ascii="Times New Roman" w:hAnsi="Times New Roman" w:cs="Times New Roman"/>
          <w:color w:val="000000"/>
          <w:kern w:val="0"/>
          <w14:ligatures w14:val="none"/>
        </w:rPr>
        <w:t>, K. F., Li, W., &amp; Yamamoto, M. (2024). Examining the diffusion of innovations from a dynamic, differential-effects perspective: A longitudinal study on AI adoption among employees. </w:t>
      </w:r>
      <w:r w:rsidRPr="00F9476A">
        <w:rPr>
          <w:rFonts w:ascii="Times New Roman" w:hAnsi="Times New Roman" w:cs="Times New Roman"/>
          <w:i/>
          <w:iCs/>
          <w:color w:val="000000"/>
          <w:kern w:val="0"/>
          <w14:ligatures w14:val="none"/>
        </w:rPr>
        <w:t>Communication Research.</w:t>
      </w:r>
    </w:p>
    <w:p w14:paraId="48EF7FEA" w14:textId="77777777" w:rsidR="00F9476A" w:rsidRPr="00F9476A" w:rsidRDefault="00F9476A" w:rsidP="00C556A6">
      <w:pPr>
        <w:spacing w:before="100" w:beforeAutospacing="1" w:after="100" w:afterAutospacing="1" w:line="480" w:lineRule="auto"/>
        <w:ind w:left="720" w:hanging="720"/>
        <w:rPr>
          <w:rFonts w:ascii="Times New Roman" w:hAnsi="Times New Roman" w:cs="Times New Roman"/>
          <w:color w:val="000000"/>
          <w:kern w:val="0"/>
          <w14:ligatures w14:val="none"/>
        </w:rPr>
      </w:pPr>
      <w:proofErr w:type="spellStart"/>
      <w:r w:rsidRPr="00F9476A">
        <w:rPr>
          <w:rFonts w:ascii="Times New Roman" w:hAnsi="Times New Roman" w:cs="Times New Roman"/>
          <w:color w:val="000000"/>
          <w:kern w:val="0"/>
          <w14:ligatures w14:val="none"/>
        </w:rPr>
        <w:t>Yu</w:t>
      </w:r>
      <w:proofErr w:type="spellEnd"/>
      <w:r w:rsidRPr="00F9476A">
        <w:rPr>
          <w:rFonts w:ascii="Times New Roman" w:hAnsi="Times New Roman" w:cs="Times New Roman"/>
          <w:color w:val="000000"/>
          <w:kern w:val="0"/>
          <w14:ligatures w14:val="none"/>
        </w:rPr>
        <w:t>, P. (2022). Diffusion of innovation theory. </w:t>
      </w:r>
      <w:r w:rsidRPr="00F9476A">
        <w:rPr>
          <w:rFonts w:ascii="Times New Roman" w:hAnsi="Times New Roman" w:cs="Times New Roman"/>
          <w:i/>
          <w:iCs/>
          <w:color w:val="000000"/>
          <w:kern w:val="0"/>
          <w14:ligatures w14:val="none"/>
        </w:rPr>
        <w:t>Implementation Science.</w:t>
      </w:r>
    </w:p>
    <w:p w14:paraId="270B1963" w14:textId="77777777" w:rsidR="005D0FF2" w:rsidRDefault="005D0FF2" w:rsidP="005D0FF2">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p>
    <w:p w14:paraId="403A8A43" w14:textId="77777777" w:rsidR="00DC32E4" w:rsidRDefault="00DC32E4" w:rsidP="005D0FF2">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p>
    <w:p w14:paraId="0EFE546B" w14:textId="77777777" w:rsidR="007E647C" w:rsidRDefault="007E647C" w:rsidP="007E647C">
      <w:pPr>
        <w:spacing w:before="100" w:beforeAutospacing="1" w:after="100" w:afterAutospacing="1" w:line="360" w:lineRule="auto"/>
        <w:rPr>
          <w:rFonts w:ascii="Times New Roman" w:hAnsi="Times New Roman" w:cs="Times New Roman"/>
          <w:color w:val="000000"/>
          <w:kern w:val="0"/>
          <w14:ligatures w14:val="none"/>
        </w:rPr>
      </w:pPr>
    </w:p>
    <w:sectPr w:rsidR="007E64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89B3" w14:textId="77777777" w:rsidR="0032338A" w:rsidRDefault="0032338A" w:rsidP="00E96986">
      <w:pPr>
        <w:spacing w:after="0" w:line="240" w:lineRule="auto"/>
      </w:pPr>
      <w:r>
        <w:separator/>
      </w:r>
    </w:p>
  </w:endnote>
  <w:endnote w:type="continuationSeparator" w:id="0">
    <w:p w14:paraId="38AB4279" w14:textId="77777777" w:rsidR="0032338A" w:rsidRDefault="0032338A" w:rsidP="00E9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kit-standard">
    <w:altName w:val="Cambria"/>
    <w:panose1 w:val="020B0604020202020204"/>
    <w:charset w:val="00"/>
    <w:family w:val="roman"/>
    <w:pitch w:val="default"/>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A31D" w14:textId="77777777" w:rsidR="0032338A" w:rsidRDefault="0032338A" w:rsidP="00E96986">
      <w:pPr>
        <w:spacing w:after="0" w:line="240" w:lineRule="auto"/>
      </w:pPr>
      <w:r>
        <w:separator/>
      </w:r>
    </w:p>
  </w:footnote>
  <w:footnote w:type="continuationSeparator" w:id="0">
    <w:p w14:paraId="49A905A1" w14:textId="77777777" w:rsidR="0032338A" w:rsidRDefault="0032338A" w:rsidP="00E96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8E8"/>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359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D71F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569D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C00B2F"/>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28139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FF318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A861F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402DF1"/>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A136B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8626F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FC60D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9B02F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3778C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D22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6D70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7C1B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714B4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9F1B8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0E13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2577F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90E7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D5465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CD4E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765F0D"/>
    <w:multiLevelType w:val="multilevel"/>
    <w:tmpl w:val="FFFFFFFF"/>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E514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74006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0667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4622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C7485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4B68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133A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222E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5723A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3000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6C60B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860C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6E665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6D1C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E01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0812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FA46F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2B110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BF172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F329E2"/>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8648F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4940330">
    <w:abstractNumId w:val="13"/>
  </w:num>
  <w:num w:numId="2" w16cid:durableId="324088554">
    <w:abstractNumId w:val="42"/>
  </w:num>
  <w:num w:numId="3" w16cid:durableId="1699963617">
    <w:abstractNumId w:val="2"/>
  </w:num>
  <w:num w:numId="4" w16cid:durableId="1859810954">
    <w:abstractNumId w:val="36"/>
  </w:num>
  <w:num w:numId="5" w16cid:durableId="1872382126">
    <w:abstractNumId w:val="5"/>
  </w:num>
  <w:num w:numId="6" w16cid:durableId="1894385554">
    <w:abstractNumId w:val="44"/>
  </w:num>
  <w:num w:numId="7" w16cid:durableId="795949830">
    <w:abstractNumId w:val="4"/>
  </w:num>
  <w:num w:numId="8" w16cid:durableId="865563839">
    <w:abstractNumId w:val="8"/>
  </w:num>
  <w:num w:numId="9" w16cid:durableId="1785687661">
    <w:abstractNumId w:val="0"/>
  </w:num>
  <w:num w:numId="10" w16cid:durableId="1372651595">
    <w:abstractNumId w:val="33"/>
  </w:num>
  <w:num w:numId="11" w16cid:durableId="74711639">
    <w:abstractNumId w:val="43"/>
  </w:num>
  <w:num w:numId="12" w16cid:durableId="1206405134">
    <w:abstractNumId w:val="45"/>
  </w:num>
  <w:num w:numId="13" w16cid:durableId="1563978724">
    <w:abstractNumId w:val="12"/>
  </w:num>
  <w:num w:numId="14" w16cid:durableId="2030522445">
    <w:abstractNumId w:val="10"/>
  </w:num>
  <w:num w:numId="15" w16cid:durableId="350300294">
    <w:abstractNumId w:val="32"/>
  </w:num>
  <w:num w:numId="16" w16cid:durableId="1337340421">
    <w:abstractNumId w:val="1"/>
  </w:num>
  <w:num w:numId="17" w16cid:durableId="458576467">
    <w:abstractNumId w:val="3"/>
  </w:num>
  <w:num w:numId="18" w16cid:durableId="317154993">
    <w:abstractNumId w:val="15"/>
  </w:num>
  <w:num w:numId="19" w16cid:durableId="685405623">
    <w:abstractNumId w:val="23"/>
  </w:num>
  <w:num w:numId="20" w16cid:durableId="11877488">
    <w:abstractNumId w:val="27"/>
  </w:num>
  <w:num w:numId="21" w16cid:durableId="268129691">
    <w:abstractNumId w:val="30"/>
  </w:num>
  <w:num w:numId="22" w16cid:durableId="1590581005">
    <w:abstractNumId w:val="37"/>
  </w:num>
  <w:num w:numId="23" w16cid:durableId="1365517947">
    <w:abstractNumId w:val="31"/>
  </w:num>
  <w:num w:numId="24" w16cid:durableId="1791779966">
    <w:abstractNumId w:val="22"/>
  </w:num>
  <w:num w:numId="25" w16cid:durableId="1731541971">
    <w:abstractNumId w:val="39"/>
  </w:num>
  <w:num w:numId="26" w16cid:durableId="496963835">
    <w:abstractNumId w:val="25"/>
  </w:num>
  <w:num w:numId="27" w16cid:durableId="843321562">
    <w:abstractNumId w:val="35"/>
  </w:num>
  <w:num w:numId="28" w16cid:durableId="1307122442">
    <w:abstractNumId w:val="14"/>
  </w:num>
  <w:num w:numId="29" w16cid:durableId="465706660">
    <w:abstractNumId w:val="19"/>
  </w:num>
  <w:num w:numId="30" w16cid:durableId="669260668">
    <w:abstractNumId w:val="18"/>
  </w:num>
  <w:num w:numId="31" w16cid:durableId="1280919392">
    <w:abstractNumId w:val="41"/>
  </w:num>
  <w:num w:numId="32" w16cid:durableId="2040277837">
    <w:abstractNumId w:val="16"/>
  </w:num>
  <w:num w:numId="33" w16cid:durableId="1391005157">
    <w:abstractNumId w:val="40"/>
  </w:num>
  <w:num w:numId="34" w16cid:durableId="930628130">
    <w:abstractNumId w:val="38"/>
  </w:num>
  <w:num w:numId="35" w16cid:durableId="415975676">
    <w:abstractNumId w:val="20"/>
  </w:num>
  <w:num w:numId="36" w16cid:durableId="508368677">
    <w:abstractNumId w:val="21"/>
  </w:num>
  <w:num w:numId="37" w16cid:durableId="1590846656">
    <w:abstractNumId w:val="9"/>
  </w:num>
  <w:num w:numId="38" w16cid:durableId="1933850785">
    <w:abstractNumId w:val="6"/>
  </w:num>
  <w:num w:numId="39" w16cid:durableId="1797261440">
    <w:abstractNumId w:val="17"/>
  </w:num>
  <w:num w:numId="40" w16cid:durableId="584194620">
    <w:abstractNumId w:val="29"/>
  </w:num>
  <w:num w:numId="41" w16cid:durableId="2107724929">
    <w:abstractNumId w:val="26"/>
  </w:num>
  <w:num w:numId="42" w16cid:durableId="2008316084">
    <w:abstractNumId w:val="7"/>
  </w:num>
  <w:num w:numId="43" w16cid:durableId="1669097941">
    <w:abstractNumId w:val="34"/>
  </w:num>
  <w:num w:numId="44" w16cid:durableId="304239842">
    <w:abstractNumId w:val="28"/>
  </w:num>
  <w:num w:numId="45" w16cid:durableId="616761145">
    <w:abstractNumId w:val="11"/>
  </w:num>
  <w:num w:numId="46" w16cid:durableId="9688984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4D"/>
    <w:rsid w:val="0000045E"/>
    <w:rsid w:val="0000394C"/>
    <w:rsid w:val="00007582"/>
    <w:rsid w:val="00010FB7"/>
    <w:rsid w:val="00013C8C"/>
    <w:rsid w:val="00026457"/>
    <w:rsid w:val="00027415"/>
    <w:rsid w:val="00040430"/>
    <w:rsid w:val="00041495"/>
    <w:rsid w:val="00050F6C"/>
    <w:rsid w:val="00065B98"/>
    <w:rsid w:val="00065FD3"/>
    <w:rsid w:val="0007327B"/>
    <w:rsid w:val="00075256"/>
    <w:rsid w:val="00077038"/>
    <w:rsid w:val="000774C9"/>
    <w:rsid w:val="00091B57"/>
    <w:rsid w:val="000924C8"/>
    <w:rsid w:val="00093855"/>
    <w:rsid w:val="0009493A"/>
    <w:rsid w:val="00094B0C"/>
    <w:rsid w:val="00094FCC"/>
    <w:rsid w:val="000A0D6B"/>
    <w:rsid w:val="000A6A42"/>
    <w:rsid w:val="000B5554"/>
    <w:rsid w:val="000C41E2"/>
    <w:rsid w:val="000D0E41"/>
    <w:rsid w:val="000D49F4"/>
    <w:rsid w:val="000E46AD"/>
    <w:rsid w:val="000E7337"/>
    <w:rsid w:val="00100126"/>
    <w:rsid w:val="001030DB"/>
    <w:rsid w:val="001046D0"/>
    <w:rsid w:val="001064D7"/>
    <w:rsid w:val="00107B36"/>
    <w:rsid w:val="00111AFD"/>
    <w:rsid w:val="00131DFD"/>
    <w:rsid w:val="00133128"/>
    <w:rsid w:val="0014083B"/>
    <w:rsid w:val="00141372"/>
    <w:rsid w:val="001446FF"/>
    <w:rsid w:val="001505F1"/>
    <w:rsid w:val="001516A3"/>
    <w:rsid w:val="00156896"/>
    <w:rsid w:val="00163C0A"/>
    <w:rsid w:val="00181244"/>
    <w:rsid w:val="00182038"/>
    <w:rsid w:val="00183065"/>
    <w:rsid w:val="00190159"/>
    <w:rsid w:val="001957BF"/>
    <w:rsid w:val="00195A94"/>
    <w:rsid w:val="001966F3"/>
    <w:rsid w:val="001A3014"/>
    <w:rsid w:val="001A3057"/>
    <w:rsid w:val="001A5CD3"/>
    <w:rsid w:val="001B65AD"/>
    <w:rsid w:val="001C10E4"/>
    <w:rsid w:val="001D15A6"/>
    <w:rsid w:val="001D414D"/>
    <w:rsid w:val="001D7088"/>
    <w:rsid w:val="001E038C"/>
    <w:rsid w:val="001E0A49"/>
    <w:rsid w:val="001E0A7A"/>
    <w:rsid w:val="001F1F1F"/>
    <w:rsid w:val="001F3FD7"/>
    <w:rsid w:val="001F477F"/>
    <w:rsid w:val="001F579D"/>
    <w:rsid w:val="0020551A"/>
    <w:rsid w:val="00211B7C"/>
    <w:rsid w:val="00227833"/>
    <w:rsid w:val="00243A3B"/>
    <w:rsid w:val="00243E77"/>
    <w:rsid w:val="002476CF"/>
    <w:rsid w:val="002478FD"/>
    <w:rsid w:val="00256BFA"/>
    <w:rsid w:val="002603ED"/>
    <w:rsid w:val="002605AC"/>
    <w:rsid w:val="0026193E"/>
    <w:rsid w:val="00263511"/>
    <w:rsid w:val="00270ECC"/>
    <w:rsid w:val="00271203"/>
    <w:rsid w:val="002818D6"/>
    <w:rsid w:val="002878B0"/>
    <w:rsid w:val="002909D2"/>
    <w:rsid w:val="0029714B"/>
    <w:rsid w:val="002A0C8D"/>
    <w:rsid w:val="002A0EE6"/>
    <w:rsid w:val="002A6BDB"/>
    <w:rsid w:val="002B0B22"/>
    <w:rsid w:val="002D57FD"/>
    <w:rsid w:val="002E3DED"/>
    <w:rsid w:val="002E76C3"/>
    <w:rsid w:val="003049DF"/>
    <w:rsid w:val="0030675C"/>
    <w:rsid w:val="003071CF"/>
    <w:rsid w:val="00314C77"/>
    <w:rsid w:val="00316446"/>
    <w:rsid w:val="0032338A"/>
    <w:rsid w:val="003377C4"/>
    <w:rsid w:val="00337F3B"/>
    <w:rsid w:val="00342774"/>
    <w:rsid w:val="00346B30"/>
    <w:rsid w:val="00351BF8"/>
    <w:rsid w:val="00352BC3"/>
    <w:rsid w:val="003667E4"/>
    <w:rsid w:val="00366FD7"/>
    <w:rsid w:val="0037430D"/>
    <w:rsid w:val="00386DCE"/>
    <w:rsid w:val="003B49D3"/>
    <w:rsid w:val="003D734B"/>
    <w:rsid w:val="003E7994"/>
    <w:rsid w:val="003F022D"/>
    <w:rsid w:val="003F2768"/>
    <w:rsid w:val="004034AC"/>
    <w:rsid w:val="00411368"/>
    <w:rsid w:val="0041603C"/>
    <w:rsid w:val="00416AE2"/>
    <w:rsid w:val="00416E12"/>
    <w:rsid w:val="004215FA"/>
    <w:rsid w:val="004251AB"/>
    <w:rsid w:val="00427E59"/>
    <w:rsid w:val="00455B76"/>
    <w:rsid w:val="00456038"/>
    <w:rsid w:val="00473DDB"/>
    <w:rsid w:val="0047786B"/>
    <w:rsid w:val="0047797A"/>
    <w:rsid w:val="00481876"/>
    <w:rsid w:val="004A0107"/>
    <w:rsid w:val="004A41E3"/>
    <w:rsid w:val="004A7389"/>
    <w:rsid w:val="004B71A6"/>
    <w:rsid w:val="004C3043"/>
    <w:rsid w:val="004D6CDF"/>
    <w:rsid w:val="004F3EBB"/>
    <w:rsid w:val="004F5587"/>
    <w:rsid w:val="004F74DB"/>
    <w:rsid w:val="0051381D"/>
    <w:rsid w:val="00513F06"/>
    <w:rsid w:val="00515ED7"/>
    <w:rsid w:val="00516098"/>
    <w:rsid w:val="00525C9C"/>
    <w:rsid w:val="00540256"/>
    <w:rsid w:val="00540D03"/>
    <w:rsid w:val="00541547"/>
    <w:rsid w:val="00542903"/>
    <w:rsid w:val="00547BEC"/>
    <w:rsid w:val="005514A8"/>
    <w:rsid w:val="0056617D"/>
    <w:rsid w:val="00575711"/>
    <w:rsid w:val="005768B4"/>
    <w:rsid w:val="0058023E"/>
    <w:rsid w:val="00590AB3"/>
    <w:rsid w:val="005A5A04"/>
    <w:rsid w:val="005B2BD3"/>
    <w:rsid w:val="005C1490"/>
    <w:rsid w:val="005C5A64"/>
    <w:rsid w:val="005C6305"/>
    <w:rsid w:val="005C7E91"/>
    <w:rsid w:val="005D0FF2"/>
    <w:rsid w:val="005E722D"/>
    <w:rsid w:val="006056CD"/>
    <w:rsid w:val="00605783"/>
    <w:rsid w:val="0060740B"/>
    <w:rsid w:val="006126F2"/>
    <w:rsid w:val="00613AAF"/>
    <w:rsid w:val="006259A6"/>
    <w:rsid w:val="0063042E"/>
    <w:rsid w:val="00631596"/>
    <w:rsid w:val="0063311F"/>
    <w:rsid w:val="00634DDB"/>
    <w:rsid w:val="0064282B"/>
    <w:rsid w:val="0064465D"/>
    <w:rsid w:val="0064652E"/>
    <w:rsid w:val="00656BE1"/>
    <w:rsid w:val="00660447"/>
    <w:rsid w:val="00662FA0"/>
    <w:rsid w:val="006640BD"/>
    <w:rsid w:val="006644C5"/>
    <w:rsid w:val="006651A8"/>
    <w:rsid w:val="00667A95"/>
    <w:rsid w:val="00667D38"/>
    <w:rsid w:val="0067259C"/>
    <w:rsid w:val="006775DF"/>
    <w:rsid w:val="006806FB"/>
    <w:rsid w:val="006932A5"/>
    <w:rsid w:val="00694022"/>
    <w:rsid w:val="006A1430"/>
    <w:rsid w:val="006A218F"/>
    <w:rsid w:val="006A22FA"/>
    <w:rsid w:val="006A3900"/>
    <w:rsid w:val="006A5953"/>
    <w:rsid w:val="006B2414"/>
    <w:rsid w:val="006B2DCB"/>
    <w:rsid w:val="006C1FAE"/>
    <w:rsid w:val="006D0912"/>
    <w:rsid w:val="006D142C"/>
    <w:rsid w:val="006D47C1"/>
    <w:rsid w:val="006F2DE4"/>
    <w:rsid w:val="006F4435"/>
    <w:rsid w:val="006F4ADE"/>
    <w:rsid w:val="006F579B"/>
    <w:rsid w:val="006F627F"/>
    <w:rsid w:val="00703C3A"/>
    <w:rsid w:val="007100DA"/>
    <w:rsid w:val="007113C4"/>
    <w:rsid w:val="00711DDA"/>
    <w:rsid w:val="00715FAF"/>
    <w:rsid w:val="007232ED"/>
    <w:rsid w:val="007254E4"/>
    <w:rsid w:val="00725EB1"/>
    <w:rsid w:val="007262DF"/>
    <w:rsid w:val="0072633A"/>
    <w:rsid w:val="0073233E"/>
    <w:rsid w:val="007323EF"/>
    <w:rsid w:val="007418DF"/>
    <w:rsid w:val="00741C83"/>
    <w:rsid w:val="00744936"/>
    <w:rsid w:val="007513A4"/>
    <w:rsid w:val="00757000"/>
    <w:rsid w:val="007572FF"/>
    <w:rsid w:val="00766CA0"/>
    <w:rsid w:val="0077397B"/>
    <w:rsid w:val="0077589E"/>
    <w:rsid w:val="00777932"/>
    <w:rsid w:val="007801B4"/>
    <w:rsid w:val="007815C8"/>
    <w:rsid w:val="0078251C"/>
    <w:rsid w:val="00783721"/>
    <w:rsid w:val="007856CC"/>
    <w:rsid w:val="0079117E"/>
    <w:rsid w:val="007918C8"/>
    <w:rsid w:val="00792BF6"/>
    <w:rsid w:val="0079602E"/>
    <w:rsid w:val="007A0626"/>
    <w:rsid w:val="007A15FA"/>
    <w:rsid w:val="007A175E"/>
    <w:rsid w:val="007A2B67"/>
    <w:rsid w:val="007A41B1"/>
    <w:rsid w:val="007B05BB"/>
    <w:rsid w:val="007B0C19"/>
    <w:rsid w:val="007C0C74"/>
    <w:rsid w:val="007C7CA4"/>
    <w:rsid w:val="007D52B9"/>
    <w:rsid w:val="007D6F7D"/>
    <w:rsid w:val="007E469A"/>
    <w:rsid w:val="007E537D"/>
    <w:rsid w:val="007E647C"/>
    <w:rsid w:val="007E7580"/>
    <w:rsid w:val="007F0D58"/>
    <w:rsid w:val="007F30E9"/>
    <w:rsid w:val="007F36E8"/>
    <w:rsid w:val="00811281"/>
    <w:rsid w:val="00822FAC"/>
    <w:rsid w:val="00834943"/>
    <w:rsid w:val="00835D81"/>
    <w:rsid w:val="008405C7"/>
    <w:rsid w:val="00840BE6"/>
    <w:rsid w:val="008414BF"/>
    <w:rsid w:val="008427DB"/>
    <w:rsid w:val="00856E18"/>
    <w:rsid w:val="00867C53"/>
    <w:rsid w:val="0087595E"/>
    <w:rsid w:val="008768A8"/>
    <w:rsid w:val="0088040D"/>
    <w:rsid w:val="0088186C"/>
    <w:rsid w:val="008851C8"/>
    <w:rsid w:val="00895083"/>
    <w:rsid w:val="00896344"/>
    <w:rsid w:val="008B70B0"/>
    <w:rsid w:val="008D0D26"/>
    <w:rsid w:val="008D75A6"/>
    <w:rsid w:val="008E20C9"/>
    <w:rsid w:val="008F133E"/>
    <w:rsid w:val="008F3644"/>
    <w:rsid w:val="008F3DE3"/>
    <w:rsid w:val="008F4061"/>
    <w:rsid w:val="00901E90"/>
    <w:rsid w:val="00902561"/>
    <w:rsid w:val="009036BA"/>
    <w:rsid w:val="0091547C"/>
    <w:rsid w:val="00922475"/>
    <w:rsid w:val="0092578F"/>
    <w:rsid w:val="00934234"/>
    <w:rsid w:val="00936A7D"/>
    <w:rsid w:val="009377FB"/>
    <w:rsid w:val="00952198"/>
    <w:rsid w:val="00952202"/>
    <w:rsid w:val="00955CB0"/>
    <w:rsid w:val="00955F25"/>
    <w:rsid w:val="009631F8"/>
    <w:rsid w:val="009725FB"/>
    <w:rsid w:val="00975709"/>
    <w:rsid w:val="009808F1"/>
    <w:rsid w:val="00982ACB"/>
    <w:rsid w:val="0099093B"/>
    <w:rsid w:val="00994714"/>
    <w:rsid w:val="009A0FFA"/>
    <w:rsid w:val="009B1311"/>
    <w:rsid w:val="009B18DE"/>
    <w:rsid w:val="009B2BD6"/>
    <w:rsid w:val="009B3A29"/>
    <w:rsid w:val="009B475D"/>
    <w:rsid w:val="009B7405"/>
    <w:rsid w:val="009C2885"/>
    <w:rsid w:val="009C4784"/>
    <w:rsid w:val="009D0A51"/>
    <w:rsid w:val="009D4AD6"/>
    <w:rsid w:val="009D6F5D"/>
    <w:rsid w:val="009E288E"/>
    <w:rsid w:val="009E443C"/>
    <w:rsid w:val="009E56D3"/>
    <w:rsid w:val="009F3CDD"/>
    <w:rsid w:val="009F56AF"/>
    <w:rsid w:val="00A01347"/>
    <w:rsid w:val="00A022F0"/>
    <w:rsid w:val="00A02BC7"/>
    <w:rsid w:val="00A06EB9"/>
    <w:rsid w:val="00A10DEC"/>
    <w:rsid w:val="00A22115"/>
    <w:rsid w:val="00A223B3"/>
    <w:rsid w:val="00A2296F"/>
    <w:rsid w:val="00A3532F"/>
    <w:rsid w:val="00A37BA1"/>
    <w:rsid w:val="00A4600A"/>
    <w:rsid w:val="00A5798B"/>
    <w:rsid w:val="00A71EB1"/>
    <w:rsid w:val="00A73303"/>
    <w:rsid w:val="00A7476A"/>
    <w:rsid w:val="00A81B21"/>
    <w:rsid w:val="00A83B90"/>
    <w:rsid w:val="00A84EBA"/>
    <w:rsid w:val="00A906AE"/>
    <w:rsid w:val="00A91DAC"/>
    <w:rsid w:val="00A97A6B"/>
    <w:rsid w:val="00AA7816"/>
    <w:rsid w:val="00AB25A8"/>
    <w:rsid w:val="00AC50C4"/>
    <w:rsid w:val="00AD0C24"/>
    <w:rsid w:val="00AD147B"/>
    <w:rsid w:val="00AD1C43"/>
    <w:rsid w:val="00AD7463"/>
    <w:rsid w:val="00AE38B4"/>
    <w:rsid w:val="00AF1970"/>
    <w:rsid w:val="00AF7B8F"/>
    <w:rsid w:val="00B0035D"/>
    <w:rsid w:val="00B01ADA"/>
    <w:rsid w:val="00B10726"/>
    <w:rsid w:val="00B12FF5"/>
    <w:rsid w:val="00B14217"/>
    <w:rsid w:val="00B32D2A"/>
    <w:rsid w:val="00B34EF2"/>
    <w:rsid w:val="00B35626"/>
    <w:rsid w:val="00B45331"/>
    <w:rsid w:val="00B5328E"/>
    <w:rsid w:val="00B56720"/>
    <w:rsid w:val="00B573F9"/>
    <w:rsid w:val="00B60B51"/>
    <w:rsid w:val="00B708A2"/>
    <w:rsid w:val="00B75C00"/>
    <w:rsid w:val="00B7677D"/>
    <w:rsid w:val="00B80858"/>
    <w:rsid w:val="00B83A13"/>
    <w:rsid w:val="00B97FFC"/>
    <w:rsid w:val="00BB4EC8"/>
    <w:rsid w:val="00BB5891"/>
    <w:rsid w:val="00BB67B6"/>
    <w:rsid w:val="00BC79D3"/>
    <w:rsid w:val="00BD0C25"/>
    <w:rsid w:val="00BD1578"/>
    <w:rsid w:val="00BD20A7"/>
    <w:rsid w:val="00BD2CF1"/>
    <w:rsid w:val="00BD2DD8"/>
    <w:rsid w:val="00C0153A"/>
    <w:rsid w:val="00C018DB"/>
    <w:rsid w:val="00C06949"/>
    <w:rsid w:val="00C12DE4"/>
    <w:rsid w:val="00C14614"/>
    <w:rsid w:val="00C15157"/>
    <w:rsid w:val="00C2614F"/>
    <w:rsid w:val="00C32B12"/>
    <w:rsid w:val="00C3377B"/>
    <w:rsid w:val="00C369BB"/>
    <w:rsid w:val="00C40000"/>
    <w:rsid w:val="00C54BB7"/>
    <w:rsid w:val="00C556A6"/>
    <w:rsid w:val="00C70215"/>
    <w:rsid w:val="00C74E93"/>
    <w:rsid w:val="00C751BF"/>
    <w:rsid w:val="00C8429B"/>
    <w:rsid w:val="00C86863"/>
    <w:rsid w:val="00C87684"/>
    <w:rsid w:val="00C94B60"/>
    <w:rsid w:val="00CA0ED3"/>
    <w:rsid w:val="00CA3947"/>
    <w:rsid w:val="00CD089E"/>
    <w:rsid w:val="00CD2BB8"/>
    <w:rsid w:val="00CE29D7"/>
    <w:rsid w:val="00CE46A8"/>
    <w:rsid w:val="00CF5A17"/>
    <w:rsid w:val="00CF6D1E"/>
    <w:rsid w:val="00D01C05"/>
    <w:rsid w:val="00D144F4"/>
    <w:rsid w:val="00D151C4"/>
    <w:rsid w:val="00D16CE8"/>
    <w:rsid w:val="00D2243C"/>
    <w:rsid w:val="00D22BDE"/>
    <w:rsid w:val="00D322FE"/>
    <w:rsid w:val="00D32F1E"/>
    <w:rsid w:val="00D33EB7"/>
    <w:rsid w:val="00D36BFA"/>
    <w:rsid w:val="00D42DE4"/>
    <w:rsid w:val="00D4381B"/>
    <w:rsid w:val="00D612E1"/>
    <w:rsid w:val="00D636A3"/>
    <w:rsid w:val="00D75A04"/>
    <w:rsid w:val="00D82909"/>
    <w:rsid w:val="00D86E04"/>
    <w:rsid w:val="00D905D2"/>
    <w:rsid w:val="00D96425"/>
    <w:rsid w:val="00DB0022"/>
    <w:rsid w:val="00DC137A"/>
    <w:rsid w:val="00DC17FF"/>
    <w:rsid w:val="00DC32E4"/>
    <w:rsid w:val="00DC42D6"/>
    <w:rsid w:val="00DC7ED0"/>
    <w:rsid w:val="00DD38C2"/>
    <w:rsid w:val="00DD59DB"/>
    <w:rsid w:val="00DF0419"/>
    <w:rsid w:val="00E22A3B"/>
    <w:rsid w:val="00E24159"/>
    <w:rsid w:val="00E30361"/>
    <w:rsid w:val="00E34A50"/>
    <w:rsid w:val="00E400E3"/>
    <w:rsid w:val="00E41E04"/>
    <w:rsid w:val="00E42ACE"/>
    <w:rsid w:val="00E4536F"/>
    <w:rsid w:val="00E5113E"/>
    <w:rsid w:val="00E5155D"/>
    <w:rsid w:val="00E61CAF"/>
    <w:rsid w:val="00E6315C"/>
    <w:rsid w:val="00E708D7"/>
    <w:rsid w:val="00E8210E"/>
    <w:rsid w:val="00E82882"/>
    <w:rsid w:val="00E84175"/>
    <w:rsid w:val="00E96986"/>
    <w:rsid w:val="00E97863"/>
    <w:rsid w:val="00E9788B"/>
    <w:rsid w:val="00EA1B19"/>
    <w:rsid w:val="00EA789F"/>
    <w:rsid w:val="00EB00FE"/>
    <w:rsid w:val="00EC1571"/>
    <w:rsid w:val="00EC4BF0"/>
    <w:rsid w:val="00EC4DE0"/>
    <w:rsid w:val="00EE7031"/>
    <w:rsid w:val="00EF020E"/>
    <w:rsid w:val="00EF39E6"/>
    <w:rsid w:val="00F00D0C"/>
    <w:rsid w:val="00F070FF"/>
    <w:rsid w:val="00F11399"/>
    <w:rsid w:val="00F14AFD"/>
    <w:rsid w:val="00F23E65"/>
    <w:rsid w:val="00F30D2B"/>
    <w:rsid w:val="00F337FE"/>
    <w:rsid w:val="00F35AF9"/>
    <w:rsid w:val="00F42C4B"/>
    <w:rsid w:val="00F5072F"/>
    <w:rsid w:val="00F5214C"/>
    <w:rsid w:val="00F57B86"/>
    <w:rsid w:val="00F62C89"/>
    <w:rsid w:val="00F64D08"/>
    <w:rsid w:val="00F6556D"/>
    <w:rsid w:val="00F72084"/>
    <w:rsid w:val="00F837CD"/>
    <w:rsid w:val="00F84A70"/>
    <w:rsid w:val="00F92EA3"/>
    <w:rsid w:val="00F9476A"/>
    <w:rsid w:val="00F956D8"/>
    <w:rsid w:val="00FC2987"/>
    <w:rsid w:val="00FD10AF"/>
    <w:rsid w:val="00FD1D30"/>
    <w:rsid w:val="00FE194D"/>
    <w:rsid w:val="00FE3B12"/>
    <w:rsid w:val="00FF10B4"/>
    <w:rsid w:val="00FF1E32"/>
    <w:rsid w:val="00FF68B7"/>
    <w:rsid w:val="00FF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C441"/>
  <w15:chartTrackingRefBased/>
  <w15:docId w15:val="{859FAF19-72FE-F048-947F-4BFA60E13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19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E19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E19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E19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19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1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9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19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19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19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19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1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94D"/>
    <w:rPr>
      <w:rFonts w:eastAsiaTheme="majorEastAsia" w:cstheme="majorBidi"/>
      <w:color w:val="272727" w:themeColor="text1" w:themeTint="D8"/>
    </w:rPr>
  </w:style>
  <w:style w:type="paragraph" w:styleId="Title">
    <w:name w:val="Title"/>
    <w:basedOn w:val="Normal"/>
    <w:next w:val="Normal"/>
    <w:link w:val="TitleChar"/>
    <w:uiPriority w:val="10"/>
    <w:qFormat/>
    <w:rsid w:val="00FE1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94D"/>
    <w:pPr>
      <w:spacing w:before="160"/>
      <w:jc w:val="center"/>
    </w:pPr>
    <w:rPr>
      <w:i/>
      <w:iCs/>
      <w:color w:val="404040" w:themeColor="text1" w:themeTint="BF"/>
    </w:rPr>
  </w:style>
  <w:style w:type="character" w:customStyle="1" w:styleId="QuoteChar">
    <w:name w:val="Quote Char"/>
    <w:basedOn w:val="DefaultParagraphFont"/>
    <w:link w:val="Quote"/>
    <w:uiPriority w:val="29"/>
    <w:rsid w:val="00FE194D"/>
    <w:rPr>
      <w:i/>
      <w:iCs/>
      <w:color w:val="404040" w:themeColor="text1" w:themeTint="BF"/>
    </w:rPr>
  </w:style>
  <w:style w:type="paragraph" w:styleId="ListParagraph">
    <w:name w:val="List Paragraph"/>
    <w:basedOn w:val="Normal"/>
    <w:uiPriority w:val="34"/>
    <w:qFormat/>
    <w:rsid w:val="00FE194D"/>
    <w:pPr>
      <w:ind w:left="720"/>
      <w:contextualSpacing/>
    </w:pPr>
  </w:style>
  <w:style w:type="character" w:styleId="IntenseEmphasis">
    <w:name w:val="Intense Emphasis"/>
    <w:basedOn w:val="DefaultParagraphFont"/>
    <w:uiPriority w:val="21"/>
    <w:qFormat/>
    <w:rsid w:val="00FE194D"/>
    <w:rPr>
      <w:i/>
      <w:iCs/>
      <w:color w:val="2F5496" w:themeColor="accent1" w:themeShade="BF"/>
    </w:rPr>
  </w:style>
  <w:style w:type="paragraph" w:styleId="IntenseQuote">
    <w:name w:val="Intense Quote"/>
    <w:basedOn w:val="Normal"/>
    <w:next w:val="Normal"/>
    <w:link w:val="IntenseQuoteChar"/>
    <w:uiPriority w:val="30"/>
    <w:qFormat/>
    <w:rsid w:val="00FE19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194D"/>
    <w:rPr>
      <w:i/>
      <w:iCs/>
      <w:color w:val="2F5496" w:themeColor="accent1" w:themeShade="BF"/>
    </w:rPr>
  </w:style>
  <w:style w:type="character" w:styleId="IntenseReference">
    <w:name w:val="Intense Reference"/>
    <w:basedOn w:val="DefaultParagraphFont"/>
    <w:uiPriority w:val="32"/>
    <w:qFormat/>
    <w:rsid w:val="00FE194D"/>
    <w:rPr>
      <w:b/>
      <w:bCs/>
      <w:smallCaps/>
      <w:color w:val="2F5496" w:themeColor="accent1" w:themeShade="BF"/>
      <w:spacing w:val="5"/>
    </w:rPr>
  </w:style>
  <w:style w:type="paragraph" w:styleId="NormalWeb">
    <w:name w:val="Normal (Web)"/>
    <w:basedOn w:val="Normal"/>
    <w:uiPriority w:val="99"/>
    <w:unhideWhenUsed/>
    <w:rsid w:val="00FE194D"/>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DD59DB"/>
  </w:style>
  <w:style w:type="character" w:styleId="Emphasis">
    <w:name w:val="Emphasis"/>
    <w:basedOn w:val="DefaultParagraphFont"/>
    <w:uiPriority w:val="20"/>
    <w:qFormat/>
    <w:rsid w:val="00DD59DB"/>
    <w:rPr>
      <w:i/>
      <w:iCs/>
    </w:rPr>
  </w:style>
  <w:style w:type="character" w:styleId="Strong">
    <w:name w:val="Strong"/>
    <w:basedOn w:val="DefaultParagraphFont"/>
    <w:uiPriority w:val="22"/>
    <w:qFormat/>
    <w:rsid w:val="00473DDB"/>
    <w:rPr>
      <w:b/>
      <w:bCs/>
    </w:rPr>
  </w:style>
  <w:style w:type="paragraph" w:customStyle="1" w:styleId="s4">
    <w:name w:val="s4"/>
    <w:basedOn w:val="Normal"/>
    <w:rsid w:val="000774C9"/>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0774C9"/>
  </w:style>
  <w:style w:type="character" w:customStyle="1" w:styleId="s3">
    <w:name w:val="s3"/>
    <w:basedOn w:val="DefaultParagraphFont"/>
    <w:rsid w:val="000774C9"/>
  </w:style>
  <w:style w:type="paragraph" w:customStyle="1" w:styleId="s5">
    <w:name w:val="s5"/>
    <w:basedOn w:val="Normal"/>
    <w:rsid w:val="000774C9"/>
    <w:pPr>
      <w:spacing w:before="100" w:beforeAutospacing="1" w:after="100" w:afterAutospacing="1" w:line="240" w:lineRule="auto"/>
    </w:pPr>
    <w:rPr>
      <w:rFonts w:ascii="Times New Roman" w:hAnsi="Times New Roman" w:cs="Times New Roman"/>
      <w:kern w:val="0"/>
      <w14:ligatures w14:val="none"/>
    </w:rPr>
  </w:style>
  <w:style w:type="character" w:customStyle="1" w:styleId="whitespace-normal">
    <w:name w:val="whitespace-normal"/>
    <w:basedOn w:val="DefaultParagraphFont"/>
    <w:rsid w:val="00F14AFD"/>
  </w:style>
  <w:style w:type="table" w:styleId="TableGrid">
    <w:name w:val="Table Grid"/>
    <w:basedOn w:val="TableNormal"/>
    <w:uiPriority w:val="39"/>
    <w:rsid w:val="00B56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69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986"/>
  </w:style>
  <w:style w:type="paragraph" w:styleId="Footer">
    <w:name w:val="footer"/>
    <w:basedOn w:val="Normal"/>
    <w:link w:val="FooterChar"/>
    <w:uiPriority w:val="99"/>
    <w:unhideWhenUsed/>
    <w:rsid w:val="00E96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986"/>
  </w:style>
  <w:style w:type="table" w:styleId="GridTable1Light">
    <w:name w:val="Grid Table 1 Light"/>
    <w:basedOn w:val="TableNormal"/>
    <w:uiPriority w:val="46"/>
    <w:rsid w:val="00427E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7449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1">
    <w:name w:val="s1"/>
    <w:basedOn w:val="DefaultParagraphFont"/>
    <w:rsid w:val="004A41E3"/>
  </w:style>
  <w:style w:type="paragraph" w:customStyle="1" w:styleId="p2">
    <w:name w:val="p2"/>
    <w:basedOn w:val="Normal"/>
    <w:rsid w:val="004A41E3"/>
    <w:pPr>
      <w:spacing w:before="100" w:beforeAutospacing="1" w:after="100" w:afterAutospacing="1" w:line="240" w:lineRule="auto"/>
    </w:pPr>
    <w:rPr>
      <w:rFonts w:ascii="Times New Roman" w:hAnsi="Times New Roman" w:cs="Times New Roman"/>
      <w:kern w:val="0"/>
      <w:lang w:eastAsia="en-US"/>
      <w14:ligatures w14:val="none"/>
    </w:rPr>
  </w:style>
  <w:style w:type="paragraph" w:customStyle="1" w:styleId="p3">
    <w:name w:val="p3"/>
    <w:basedOn w:val="Normal"/>
    <w:rsid w:val="004A41E3"/>
    <w:pPr>
      <w:spacing w:before="100" w:beforeAutospacing="1" w:after="100" w:afterAutospacing="1" w:line="240" w:lineRule="auto"/>
    </w:pPr>
    <w:rPr>
      <w:rFonts w:ascii="Times New Roman" w:hAnsi="Times New Roman" w:cs="Times New Roman"/>
      <w:kern w:val="0"/>
      <w:lang w:eastAsia="en-US"/>
      <w14:ligatures w14:val="none"/>
    </w:rPr>
  </w:style>
  <w:style w:type="paragraph" w:customStyle="1" w:styleId="p1">
    <w:name w:val="p1"/>
    <w:basedOn w:val="Normal"/>
    <w:rsid w:val="00351BF8"/>
    <w:pPr>
      <w:spacing w:before="100" w:beforeAutospacing="1" w:after="100" w:afterAutospacing="1" w:line="240" w:lineRule="auto"/>
    </w:pPr>
    <w:rPr>
      <w:rFonts w:ascii="Times New Roman" w:hAnsi="Times New Roman" w:cs="Times New Roman"/>
      <w:kern w:val="0"/>
      <w:lang w:eastAsia="en-US"/>
      <w14:ligatures w14:val="none"/>
    </w:rPr>
  </w:style>
  <w:style w:type="paragraph" w:customStyle="1" w:styleId="ds-markdown-paragraph">
    <w:name w:val="ds-markdown-paragraph"/>
    <w:basedOn w:val="Normal"/>
    <w:rsid w:val="00E30361"/>
    <w:pPr>
      <w:spacing w:before="100" w:beforeAutospacing="1" w:after="100" w:afterAutospacing="1" w:line="240" w:lineRule="auto"/>
    </w:pPr>
    <w:rPr>
      <w:rFonts w:ascii="Times New Roman" w:hAnsi="Times New Roman" w:cs="Times New Roman"/>
      <w:kern w:val="0"/>
      <w14:ligatures w14:val="none"/>
    </w:rPr>
  </w:style>
  <w:style w:type="paragraph" w:customStyle="1" w:styleId="msonormal0">
    <w:name w:val="msonormal"/>
    <w:basedOn w:val="Normal"/>
    <w:rsid w:val="00D2243C"/>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20832</Words>
  <Characters>118747</Characters>
  <Application>Microsoft Office Word</Application>
  <DocSecurity>0</DocSecurity>
  <Lines>989</Lines>
  <Paragraphs>278</Paragraphs>
  <ScaleCrop>false</ScaleCrop>
  <Company/>
  <LinksUpToDate>false</LinksUpToDate>
  <CharactersWithSpaces>139301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Chinemerem Iloanwusi</dc:creator>
  <cp:keywords/>
  <dc:description/>
  <cp:lastModifiedBy>edu emmanuel</cp:lastModifiedBy>
  <cp:revision>2</cp:revision>
  <dcterms:created xsi:type="dcterms:W3CDTF">2026-07-10T10:16:00Z</dcterms:created>
  <dcterms:modified xsi:type="dcterms:W3CDTF">2026-07-10T10:16:00Z</dcterms:modified>
</cp:coreProperties>
</file>