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DEDCA" w14:textId="13C7E9B4" w:rsidR="000B17BE" w:rsidRDefault="000B17BE" w:rsidP="000B17BE">
      <w:pPr>
        <w:spacing w:after="0" w:line="276" w:lineRule="auto"/>
        <w:jc w:val="center"/>
        <w:rPr>
          <w:rFonts w:ascii="Times New Roman" w:hAnsi="Times New Roman" w:cs="Times New Roman"/>
          <w:b/>
          <w:bCs/>
        </w:rPr>
      </w:pPr>
      <w:r>
        <w:rPr>
          <w:rFonts w:ascii="Times New Roman" w:hAnsi="Times New Roman" w:cs="Times New Roman"/>
          <w:b/>
          <w:bCs/>
        </w:rPr>
        <w:t xml:space="preserve">EMPLOYEE </w:t>
      </w:r>
      <w:r w:rsidR="00D742D5">
        <w:rPr>
          <w:rFonts w:ascii="Times New Roman" w:hAnsi="Times New Roman" w:cs="Times New Roman"/>
          <w:b/>
          <w:bCs/>
        </w:rPr>
        <w:t>COMMITMENT AND PRODUCTIVITY OF EMENITE LIMITED</w:t>
      </w:r>
      <w:r>
        <w:rPr>
          <w:rFonts w:ascii="Times New Roman" w:hAnsi="Times New Roman" w:cs="Times New Roman"/>
          <w:b/>
          <w:bCs/>
        </w:rPr>
        <w:t>, ENUGU STATE</w:t>
      </w:r>
      <w:r w:rsidR="000434DB">
        <w:rPr>
          <w:rFonts w:ascii="Times New Roman" w:hAnsi="Times New Roman" w:cs="Times New Roman"/>
          <w:b/>
          <w:bCs/>
        </w:rPr>
        <w:t>, NIGERIA</w:t>
      </w:r>
    </w:p>
    <w:p w14:paraId="20683A06" w14:textId="77777777" w:rsidR="000B17BE" w:rsidRDefault="000B17BE" w:rsidP="000B17BE">
      <w:pPr>
        <w:spacing w:after="0" w:line="276" w:lineRule="auto"/>
        <w:jc w:val="center"/>
        <w:rPr>
          <w:rFonts w:ascii="Times New Roman" w:hAnsi="Times New Roman" w:cs="Times New Roman"/>
          <w:b/>
          <w:bCs/>
        </w:rPr>
      </w:pPr>
    </w:p>
    <w:p w14:paraId="5986B146" w14:textId="77777777" w:rsidR="000B17BE" w:rsidRDefault="000B17BE" w:rsidP="000B17BE">
      <w:pPr>
        <w:spacing w:after="0" w:line="276" w:lineRule="auto"/>
        <w:jc w:val="center"/>
        <w:rPr>
          <w:rFonts w:ascii="Times New Roman" w:hAnsi="Times New Roman" w:cs="Times New Roman"/>
          <w:b/>
          <w:bCs/>
        </w:rPr>
      </w:pPr>
    </w:p>
    <w:p w14:paraId="1F4BB402" w14:textId="77777777" w:rsidR="000B17BE" w:rsidRDefault="000B17BE" w:rsidP="000B17BE">
      <w:pPr>
        <w:spacing w:after="0" w:line="276" w:lineRule="auto"/>
        <w:jc w:val="center"/>
        <w:rPr>
          <w:rFonts w:ascii="Times New Roman" w:hAnsi="Times New Roman" w:cs="Times New Roman"/>
          <w:b/>
          <w:bCs/>
        </w:rPr>
      </w:pPr>
    </w:p>
    <w:p w14:paraId="5F558051" w14:textId="77777777" w:rsidR="00FF7397" w:rsidRDefault="00FF7397" w:rsidP="000B17BE">
      <w:pPr>
        <w:spacing w:after="0" w:line="276" w:lineRule="auto"/>
        <w:jc w:val="center"/>
        <w:rPr>
          <w:rFonts w:ascii="Times New Roman" w:hAnsi="Times New Roman" w:cs="Times New Roman"/>
          <w:b/>
          <w:bCs/>
        </w:rPr>
      </w:pPr>
    </w:p>
    <w:p w14:paraId="36456195" w14:textId="77777777" w:rsidR="000B17BE" w:rsidRDefault="000B17BE" w:rsidP="000B17BE">
      <w:pPr>
        <w:spacing w:after="0" w:line="276" w:lineRule="auto"/>
        <w:jc w:val="center"/>
        <w:rPr>
          <w:rFonts w:ascii="Times New Roman" w:hAnsi="Times New Roman" w:cs="Times New Roman"/>
          <w:b/>
          <w:bCs/>
        </w:rPr>
      </w:pPr>
    </w:p>
    <w:p w14:paraId="1EBD5517" w14:textId="6B7B8E96" w:rsidR="000B17BE" w:rsidRPr="007147DD" w:rsidRDefault="00D742D5" w:rsidP="000B17BE">
      <w:pPr>
        <w:spacing w:after="0" w:line="276" w:lineRule="auto"/>
        <w:jc w:val="center"/>
        <w:rPr>
          <w:rFonts w:ascii="Times New Roman" w:hAnsi="Times New Roman" w:cs="Times New Roman"/>
          <w:b/>
          <w:bCs/>
        </w:rPr>
      </w:pPr>
      <w:r>
        <w:rPr>
          <w:rFonts w:ascii="Times New Roman" w:hAnsi="Times New Roman" w:cs="Times New Roman"/>
          <w:b/>
          <w:bCs/>
        </w:rPr>
        <w:t>EDOZIE</w:t>
      </w:r>
      <w:r w:rsidR="007B5A64">
        <w:rPr>
          <w:rFonts w:ascii="Times New Roman" w:hAnsi="Times New Roman" w:cs="Times New Roman"/>
          <w:b/>
          <w:bCs/>
        </w:rPr>
        <w:t>,</w:t>
      </w:r>
      <w:r>
        <w:rPr>
          <w:rFonts w:ascii="Times New Roman" w:hAnsi="Times New Roman" w:cs="Times New Roman"/>
          <w:b/>
          <w:bCs/>
        </w:rPr>
        <w:t xml:space="preserve"> JOHNMARK CHINECHEREM</w:t>
      </w:r>
    </w:p>
    <w:p w14:paraId="60762387" w14:textId="0FF32B5D" w:rsidR="000B17BE" w:rsidRDefault="000B17BE" w:rsidP="000B17BE">
      <w:pPr>
        <w:spacing w:after="0" w:line="276" w:lineRule="auto"/>
        <w:jc w:val="center"/>
        <w:rPr>
          <w:rFonts w:ascii="Times New Roman" w:hAnsi="Times New Roman" w:cs="Times New Roman"/>
          <w:b/>
          <w:bCs/>
        </w:rPr>
      </w:pPr>
      <w:r>
        <w:rPr>
          <w:rFonts w:ascii="Times New Roman" w:hAnsi="Times New Roman" w:cs="Times New Roman"/>
          <w:b/>
          <w:bCs/>
        </w:rPr>
        <w:t>GOU/U22/MAN/2</w:t>
      </w:r>
      <w:r w:rsidR="007C6232">
        <w:rPr>
          <w:rFonts w:ascii="Times New Roman" w:hAnsi="Times New Roman" w:cs="Times New Roman"/>
          <w:b/>
          <w:bCs/>
        </w:rPr>
        <w:t>96</w:t>
      </w:r>
    </w:p>
    <w:p w14:paraId="2F3DD985" w14:textId="77777777" w:rsidR="000B17BE" w:rsidRDefault="000B17BE" w:rsidP="000B17BE">
      <w:pPr>
        <w:spacing w:after="0" w:line="480" w:lineRule="auto"/>
        <w:jc w:val="center"/>
        <w:rPr>
          <w:rFonts w:ascii="Times New Roman" w:hAnsi="Times New Roman" w:cs="Times New Roman"/>
          <w:b/>
          <w:bCs/>
        </w:rPr>
      </w:pPr>
    </w:p>
    <w:p w14:paraId="72CE973C" w14:textId="77777777" w:rsidR="000B17BE" w:rsidRDefault="000B17BE" w:rsidP="000B17BE">
      <w:pPr>
        <w:spacing w:after="0" w:line="480" w:lineRule="auto"/>
        <w:jc w:val="center"/>
        <w:rPr>
          <w:rFonts w:ascii="Times New Roman" w:hAnsi="Times New Roman" w:cs="Times New Roman"/>
          <w:b/>
          <w:bCs/>
        </w:rPr>
      </w:pPr>
    </w:p>
    <w:p w14:paraId="7A8CC36B" w14:textId="77777777" w:rsidR="000B17BE" w:rsidRDefault="000B17BE" w:rsidP="000B17BE">
      <w:pPr>
        <w:spacing w:after="0" w:line="480" w:lineRule="auto"/>
        <w:jc w:val="center"/>
        <w:rPr>
          <w:rFonts w:ascii="Times New Roman" w:hAnsi="Times New Roman" w:cs="Times New Roman"/>
          <w:b/>
          <w:bCs/>
        </w:rPr>
      </w:pPr>
    </w:p>
    <w:p w14:paraId="0531CBFF" w14:textId="77777777" w:rsidR="000B17BE" w:rsidRDefault="000B17BE" w:rsidP="000B17BE">
      <w:pPr>
        <w:spacing w:after="0" w:line="480" w:lineRule="auto"/>
        <w:jc w:val="center"/>
        <w:rPr>
          <w:rFonts w:ascii="Times New Roman" w:hAnsi="Times New Roman" w:cs="Times New Roman"/>
          <w:b/>
          <w:bCs/>
        </w:rPr>
      </w:pPr>
    </w:p>
    <w:p w14:paraId="626BAD4F" w14:textId="77777777" w:rsidR="000B17BE" w:rsidRDefault="000B17BE" w:rsidP="000B17BE">
      <w:pPr>
        <w:spacing w:after="0" w:line="360" w:lineRule="auto"/>
        <w:jc w:val="center"/>
        <w:rPr>
          <w:rFonts w:ascii="Times New Roman" w:hAnsi="Times New Roman" w:cs="Times New Roman"/>
          <w:b/>
          <w:bCs/>
        </w:rPr>
      </w:pPr>
    </w:p>
    <w:p w14:paraId="57E487F7" w14:textId="05EE3DFC" w:rsidR="000B17BE" w:rsidRDefault="000B17BE" w:rsidP="000B17BE">
      <w:pPr>
        <w:spacing w:after="0" w:line="360" w:lineRule="auto"/>
        <w:jc w:val="center"/>
        <w:rPr>
          <w:rFonts w:ascii="Times New Roman" w:hAnsi="Times New Roman" w:cs="Times New Roman"/>
          <w:b/>
          <w:bCs/>
        </w:rPr>
      </w:pPr>
      <w:r>
        <w:rPr>
          <w:rFonts w:ascii="Times New Roman" w:hAnsi="Times New Roman" w:cs="Times New Roman"/>
          <w:b/>
          <w:bCs/>
        </w:rPr>
        <w:t xml:space="preserve">A </w:t>
      </w:r>
      <w:r w:rsidR="007B5A64">
        <w:rPr>
          <w:rFonts w:ascii="Times New Roman" w:hAnsi="Times New Roman" w:cs="Times New Roman"/>
          <w:b/>
          <w:bCs/>
        </w:rPr>
        <w:t>PROJECT SUBMITTED</w:t>
      </w:r>
      <w:r>
        <w:rPr>
          <w:rFonts w:ascii="Times New Roman" w:hAnsi="Times New Roman" w:cs="Times New Roman"/>
          <w:b/>
          <w:bCs/>
        </w:rPr>
        <w:t xml:space="preserve"> TO THE DEPARTMENT OF BUSINESS ADMINISTRATION, FACULTY OF MANAGEMENT AND SOCIAL SCIENCES, GODFREY OKOYE UNIVERSITY, UGWUOMU-NIKE, ENUGU STATE, IN PARTIAL FULFILMENT OF THE REQUIREMENTS FOR THE AWARD OF BACHELOR OF SCIENCE (B.Sc.) DEGREE IN MANAGEMENT</w:t>
      </w:r>
    </w:p>
    <w:p w14:paraId="7540E784" w14:textId="77777777" w:rsidR="000B17BE" w:rsidRDefault="000B17BE" w:rsidP="000B17BE">
      <w:pPr>
        <w:spacing w:after="0" w:line="360" w:lineRule="auto"/>
        <w:jc w:val="center"/>
        <w:rPr>
          <w:rFonts w:ascii="Times New Roman" w:hAnsi="Times New Roman" w:cs="Times New Roman"/>
          <w:b/>
          <w:bCs/>
        </w:rPr>
      </w:pPr>
    </w:p>
    <w:p w14:paraId="55FEBC85" w14:textId="77777777" w:rsidR="000B17BE" w:rsidRDefault="000B17BE" w:rsidP="000B17BE">
      <w:pPr>
        <w:spacing w:after="0" w:line="360" w:lineRule="auto"/>
        <w:jc w:val="center"/>
        <w:rPr>
          <w:rFonts w:ascii="Times New Roman" w:hAnsi="Times New Roman" w:cs="Times New Roman"/>
          <w:b/>
          <w:bCs/>
        </w:rPr>
      </w:pPr>
    </w:p>
    <w:p w14:paraId="2893270A" w14:textId="77777777" w:rsidR="000B17BE" w:rsidRDefault="000B17BE" w:rsidP="000B17BE">
      <w:pPr>
        <w:spacing w:after="0" w:line="360" w:lineRule="auto"/>
        <w:jc w:val="center"/>
        <w:rPr>
          <w:rFonts w:ascii="Times New Roman" w:hAnsi="Times New Roman" w:cs="Times New Roman"/>
          <w:b/>
          <w:bCs/>
        </w:rPr>
      </w:pPr>
    </w:p>
    <w:p w14:paraId="304D739D" w14:textId="77777777" w:rsidR="000B17BE" w:rsidRDefault="000B17BE" w:rsidP="000B17BE">
      <w:pPr>
        <w:spacing w:after="0" w:line="360" w:lineRule="auto"/>
        <w:jc w:val="center"/>
        <w:rPr>
          <w:rFonts w:ascii="Times New Roman" w:hAnsi="Times New Roman" w:cs="Times New Roman"/>
          <w:b/>
          <w:bCs/>
        </w:rPr>
      </w:pPr>
    </w:p>
    <w:p w14:paraId="265924BB" w14:textId="77777777" w:rsidR="000B17BE" w:rsidRDefault="000B17BE" w:rsidP="000B17BE">
      <w:pPr>
        <w:spacing w:after="0" w:line="360" w:lineRule="auto"/>
        <w:jc w:val="center"/>
        <w:rPr>
          <w:rFonts w:ascii="Times New Roman" w:hAnsi="Times New Roman" w:cs="Times New Roman"/>
          <w:b/>
          <w:bCs/>
        </w:rPr>
      </w:pPr>
      <w:r>
        <w:rPr>
          <w:rFonts w:ascii="Times New Roman" w:hAnsi="Times New Roman" w:cs="Times New Roman"/>
          <w:b/>
          <w:bCs/>
        </w:rPr>
        <w:t>SUPERVISOR:</w:t>
      </w:r>
    </w:p>
    <w:p w14:paraId="44E2D37B" w14:textId="77777777" w:rsidR="000B17BE" w:rsidRDefault="000B17BE" w:rsidP="000B17BE">
      <w:pPr>
        <w:spacing w:after="0" w:line="360" w:lineRule="auto"/>
        <w:jc w:val="center"/>
        <w:rPr>
          <w:rFonts w:ascii="Times New Roman" w:hAnsi="Times New Roman" w:cs="Times New Roman"/>
          <w:b/>
          <w:bCs/>
        </w:rPr>
      </w:pPr>
      <w:r>
        <w:rPr>
          <w:rFonts w:ascii="Times New Roman" w:hAnsi="Times New Roman" w:cs="Times New Roman"/>
          <w:b/>
          <w:bCs/>
        </w:rPr>
        <w:t>ISAAC A. AGBER</w:t>
      </w:r>
    </w:p>
    <w:p w14:paraId="4CD7DC57" w14:textId="77777777" w:rsidR="000B17BE" w:rsidRDefault="000B17BE" w:rsidP="000B17BE">
      <w:pPr>
        <w:spacing w:after="0" w:line="360" w:lineRule="auto"/>
        <w:jc w:val="center"/>
        <w:rPr>
          <w:rFonts w:ascii="Times New Roman" w:hAnsi="Times New Roman" w:cs="Times New Roman"/>
          <w:b/>
          <w:bCs/>
        </w:rPr>
      </w:pPr>
    </w:p>
    <w:p w14:paraId="102CDA76" w14:textId="77777777" w:rsidR="000B17BE" w:rsidRDefault="000B17BE" w:rsidP="000B17BE">
      <w:pPr>
        <w:spacing w:after="0" w:line="360" w:lineRule="auto"/>
        <w:jc w:val="center"/>
        <w:rPr>
          <w:rFonts w:ascii="Times New Roman" w:hAnsi="Times New Roman" w:cs="Times New Roman"/>
          <w:b/>
          <w:bCs/>
        </w:rPr>
      </w:pPr>
    </w:p>
    <w:p w14:paraId="23C5A714" w14:textId="77777777" w:rsidR="000B17BE" w:rsidRDefault="000B17BE" w:rsidP="000B17BE">
      <w:pPr>
        <w:spacing w:after="0" w:line="360" w:lineRule="auto"/>
        <w:jc w:val="center"/>
        <w:rPr>
          <w:rFonts w:ascii="Times New Roman" w:hAnsi="Times New Roman" w:cs="Times New Roman"/>
          <w:b/>
          <w:bCs/>
        </w:rPr>
      </w:pPr>
    </w:p>
    <w:p w14:paraId="70A7654E" w14:textId="77777777" w:rsidR="000B17BE" w:rsidRDefault="000B17BE" w:rsidP="000B17BE">
      <w:pPr>
        <w:spacing w:after="0" w:line="360" w:lineRule="auto"/>
        <w:jc w:val="center"/>
        <w:rPr>
          <w:rFonts w:ascii="Times New Roman" w:hAnsi="Times New Roman" w:cs="Times New Roman"/>
          <w:b/>
          <w:bCs/>
        </w:rPr>
      </w:pPr>
    </w:p>
    <w:p w14:paraId="60E666A2" w14:textId="77777777" w:rsidR="000B17BE" w:rsidRDefault="000B17BE" w:rsidP="000B17BE">
      <w:pPr>
        <w:spacing w:after="0" w:line="360" w:lineRule="auto"/>
        <w:jc w:val="center"/>
        <w:rPr>
          <w:rFonts w:ascii="Times New Roman" w:hAnsi="Times New Roman" w:cs="Times New Roman"/>
          <w:b/>
          <w:bCs/>
        </w:rPr>
      </w:pPr>
      <w:r>
        <w:rPr>
          <w:rFonts w:ascii="Times New Roman" w:hAnsi="Times New Roman" w:cs="Times New Roman"/>
          <w:b/>
          <w:bCs/>
        </w:rPr>
        <w:t>MAY, 2026</w:t>
      </w:r>
    </w:p>
    <w:p w14:paraId="01FC3417" w14:textId="77777777" w:rsidR="000B17BE" w:rsidRDefault="000B17BE" w:rsidP="000B17BE">
      <w:pPr>
        <w:spacing w:after="0" w:line="480" w:lineRule="auto"/>
        <w:jc w:val="center"/>
        <w:rPr>
          <w:rFonts w:ascii="Times New Roman" w:hAnsi="Times New Roman" w:cs="Times New Roman"/>
          <w:b/>
          <w:bCs/>
        </w:rPr>
      </w:pPr>
    </w:p>
    <w:p w14:paraId="436704A9" w14:textId="77777777" w:rsidR="000B17BE" w:rsidRDefault="000B17BE" w:rsidP="000B17BE">
      <w:pPr>
        <w:spacing w:after="0" w:line="480" w:lineRule="auto"/>
        <w:jc w:val="center"/>
        <w:rPr>
          <w:rFonts w:ascii="Times New Roman" w:hAnsi="Times New Roman" w:cs="Times New Roman"/>
          <w:b/>
          <w:bCs/>
        </w:rPr>
      </w:pPr>
    </w:p>
    <w:p w14:paraId="622AAAFA" w14:textId="77777777" w:rsidR="000B17BE" w:rsidRDefault="000B17BE" w:rsidP="000B17BE">
      <w:pPr>
        <w:spacing w:after="0" w:line="360" w:lineRule="auto"/>
        <w:jc w:val="center"/>
        <w:rPr>
          <w:rFonts w:ascii="Times New Roman" w:hAnsi="Times New Roman" w:cs="Times New Roman"/>
          <w:b/>
          <w:bCs/>
        </w:rPr>
      </w:pPr>
      <w:r>
        <w:rPr>
          <w:rFonts w:ascii="Times New Roman" w:hAnsi="Times New Roman" w:cs="Times New Roman"/>
          <w:b/>
          <w:bCs/>
        </w:rPr>
        <w:t>DECLARATION</w:t>
      </w:r>
    </w:p>
    <w:p w14:paraId="19EE12A9" w14:textId="0150CCA8" w:rsidR="000B17BE" w:rsidRPr="00FA5B42" w:rsidRDefault="000B17BE" w:rsidP="00462FAE">
      <w:pPr>
        <w:spacing w:after="0" w:line="360" w:lineRule="auto"/>
        <w:jc w:val="both"/>
        <w:rPr>
          <w:rFonts w:ascii="Times New Roman" w:hAnsi="Times New Roman" w:cs="Times New Roman"/>
          <w:b/>
          <w:bCs/>
        </w:rPr>
      </w:pPr>
      <w:r w:rsidRPr="00FB3164">
        <w:rPr>
          <w:rFonts w:ascii="Times New Roman" w:eastAsia="Times New Roman" w:hAnsi="Times New Roman" w:cs="Times New Roman"/>
        </w:rPr>
        <w:t>I,</w:t>
      </w:r>
      <w:r w:rsidR="00B004FB">
        <w:rPr>
          <w:rFonts w:ascii="Times New Roman" w:eastAsia="Times New Roman" w:hAnsi="Times New Roman" w:cs="Times New Roman"/>
        </w:rPr>
        <w:t xml:space="preserve"> </w:t>
      </w:r>
      <w:r w:rsidR="00B004FB" w:rsidRPr="00E27469">
        <w:rPr>
          <w:rFonts w:ascii="Times New Roman" w:eastAsia="Times New Roman" w:hAnsi="Times New Roman" w:cs="Times New Roman"/>
          <w:b/>
          <w:bCs/>
        </w:rPr>
        <w:t>Edozie Johnmark Chinecherem</w:t>
      </w:r>
      <w:r w:rsidR="00B004FB">
        <w:rPr>
          <w:rFonts w:ascii="Times New Roman" w:eastAsia="Times New Roman" w:hAnsi="Times New Roman" w:cs="Times New Roman"/>
        </w:rPr>
        <w:t>,</w:t>
      </w:r>
      <w:r w:rsidRPr="00FB3164">
        <w:rPr>
          <w:rFonts w:ascii="Times New Roman" w:eastAsia="Times New Roman" w:hAnsi="Times New Roman" w:cs="Times New Roman"/>
        </w:rPr>
        <w:t xml:space="preserve"> hereby declare that this </w:t>
      </w:r>
      <w:r>
        <w:rPr>
          <w:rFonts w:ascii="Times New Roman" w:eastAsia="Times New Roman" w:hAnsi="Times New Roman" w:cs="Times New Roman"/>
        </w:rPr>
        <w:t>project</w:t>
      </w:r>
      <w:r w:rsidRPr="00FB3164">
        <w:rPr>
          <w:rFonts w:ascii="Times New Roman" w:eastAsia="Times New Roman" w:hAnsi="Times New Roman" w:cs="Times New Roman"/>
        </w:rPr>
        <w:t xml:space="preserve"> titled: “</w:t>
      </w:r>
      <w:r w:rsidR="00462FAE">
        <w:rPr>
          <w:rFonts w:ascii="Times New Roman" w:hAnsi="Times New Roman" w:cs="Times New Roman"/>
          <w:b/>
          <w:bCs/>
        </w:rPr>
        <w:t>Employee Commitment and Productivity of Emenite Limited, Enugu State</w:t>
      </w:r>
      <w:r w:rsidR="000434DB">
        <w:rPr>
          <w:rFonts w:ascii="Times New Roman" w:hAnsi="Times New Roman" w:cs="Times New Roman"/>
          <w:b/>
          <w:bCs/>
        </w:rPr>
        <w:t>, Nigeria</w:t>
      </w:r>
      <w:r w:rsidRPr="00FB3164">
        <w:rPr>
          <w:rFonts w:ascii="Times New Roman" w:eastAsia="Times New Roman" w:hAnsi="Times New Roman" w:cs="Times New Roman"/>
          <w:color w:val="000000"/>
        </w:rPr>
        <w:t>”</w:t>
      </w:r>
      <w:r w:rsidRPr="00FB3164">
        <w:rPr>
          <w:rFonts w:ascii="Times New Roman" w:eastAsia="Times New Roman" w:hAnsi="Times New Roman" w:cs="Times New Roman"/>
        </w:rPr>
        <w:t xml:space="preserve"> is an original </w:t>
      </w:r>
      <w:r>
        <w:rPr>
          <w:rFonts w:ascii="Times New Roman" w:eastAsia="Times New Roman" w:hAnsi="Times New Roman" w:cs="Times New Roman"/>
        </w:rPr>
        <w:t>research report</w:t>
      </w:r>
      <w:r w:rsidRPr="00FB3164">
        <w:rPr>
          <w:rFonts w:ascii="Times New Roman" w:eastAsia="Times New Roman" w:hAnsi="Times New Roman" w:cs="Times New Roman"/>
        </w:rPr>
        <w:t xml:space="preserve"> </w:t>
      </w:r>
      <w:r>
        <w:rPr>
          <w:rFonts w:ascii="Times New Roman" w:eastAsia="Times New Roman" w:hAnsi="Times New Roman" w:cs="Times New Roman"/>
        </w:rPr>
        <w:t>undertaken</w:t>
      </w:r>
      <w:r w:rsidRPr="00FB3164">
        <w:rPr>
          <w:rFonts w:ascii="Times New Roman" w:eastAsia="Times New Roman" w:hAnsi="Times New Roman" w:cs="Times New Roman"/>
        </w:rPr>
        <w:t xml:space="preserve"> by me under the supervision of </w:t>
      </w:r>
      <w:r>
        <w:rPr>
          <w:rFonts w:ascii="Times New Roman" w:eastAsia="Times New Roman" w:hAnsi="Times New Roman" w:cs="Times New Roman"/>
          <w:b/>
          <w:bCs/>
        </w:rPr>
        <w:t>Isaac A. Agber</w:t>
      </w:r>
      <w:r w:rsidRPr="00FB3164">
        <w:rPr>
          <w:rFonts w:ascii="Times New Roman" w:eastAsia="Times New Roman" w:hAnsi="Times New Roman" w:cs="Times New Roman"/>
        </w:rPr>
        <w:t xml:space="preserve"> of the Department of Business </w:t>
      </w:r>
      <w:r>
        <w:rPr>
          <w:rFonts w:ascii="Times New Roman" w:eastAsia="Times New Roman" w:hAnsi="Times New Roman" w:cs="Times New Roman"/>
        </w:rPr>
        <w:t>Administration</w:t>
      </w:r>
      <w:r w:rsidRPr="00FB3164">
        <w:rPr>
          <w:rFonts w:ascii="Times New Roman" w:eastAsia="Times New Roman" w:hAnsi="Times New Roman" w:cs="Times New Roman"/>
        </w:rPr>
        <w:t xml:space="preserve">, </w:t>
      </w:r>
      <w:r>
        <w:rPr>
          <w:rFonts w:ascii="Times New Roman" w:eastAsia="Times New Roman" w:hAnsi="Times New Roman" w:cs="Times New Roman"/>
        </w:rPr>
        <w:t>Godfrey Okoye University, Ugwuomu-Nike, Enugu State,</w:t>
      </w:r>
      <w:r w:rsidRPr="00FB3164">
        <w:rPr>
          <w:rFonts w:ascii="Times New Roman" w:eastAsia="Times New Roman" w:hAnsi="Times New Roman" w:cs="Times New Roman"/>
        </w:rPr>
        <w:t xml:space="preserve"> and all the materials and authors quoted were dully acknowledged. And that the work has not been submitted in part or entirety to any institution for the award of any degree.</w:t>
      </w:r>
    </w:p>
    <w:p w14:paraId="5D4EAF11" w14:textId="77777777" w:rsidR="000B17BE" w:rsidRPr="00FB3164" w:rsidRDefault="000B17BE" w:rsidP="000B17BE">
      <w:pPr>
        <w:pStyle w:val="Normal1"/>
        <w:spacing w:after="0" w:line="360" w:lineRule="auto"/>
        <w:jc w:val="both"/>
        <w:rPr>
          <w:rFonts w:ascii="Times New Roman" w:eastAsia="Times New Roman" w:hAnsi="Times New Roman" w:cs="Times New Roman"/>
          <w:sz w:val="24"/>
          <w:szCs w:val="24"/>
        </w:rPr>
      </w:pPr>
    </w:p>
    <w:p w14:paraId="2E9EF891" w14:textId="77777777" w:rsidR="000B17BE" w:rsidRPr="00FB3164" w:rsidRDefault="000B17BE" w:rsidP="000B17BE">
      <w:pPr>
        <w:pStyle w:val="Normal1"/>
        <w:spacing w:after="0" w:line="360" w:lineRule="auto"/>
        <w:jc w:val="right"/>
        <w:rPr>
          <w:rFonts w:ascii="Times New Roman" w:eastAsia="Times New Roman" w:hAnsi="Times New Roman" w:cs="Times New Roman"/>
          <w:sz w:val="24"/>
          <w:szCs w:val="24"/>
        </w:rPr>
      </w:pPr>
    </w:p>
    <w:p w14:paraId="23B2A0E7" w14:textId="77777777" w:rsidR="000B17BE" w:rsidRPr="00FB3164" w:rsidRDefault="000B17BE" w:rsidP="000B17BE">
      <w:pPr>
        <w:pStyle w:val="Normal1"/>
        <w:shd w:val="clear" w:color="auto" w:fill="FFFFFF" w:themeFill="background1"/>
        <w:spacing w:after="0" w:line="360" w:lineRule="auto"/>
        <w:jc w:val="both"/>
        <w:rPr>
          <w:rFonts w:ascii="Times New Roman" w:eastAsia="Times New Roman" w:hAnsi="Times New Roman" w:cs="Times New Roman"/>
          <w:sz w:val="24"/>
          <w:szCs w:val="24"/>
        </w:rPr>
      </w:pPr>
    </w:p>
    <w:p w14:paraId="16D389AC" w14:textId="77777777" w:rsidR="000B17BE" w:rsidRDefault="000B17BE" w:rsidP="000B17BE">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________________________</w:t>
      </w:r>
      <w:r>
        <w:rPr>
          <w:rFonts w:ascii="Times New Roman" w:eastAsia="Times New Roman" w:hAnsi="Times New Roman" w:cs="Times New Roman"/>
          <w:b/>
          <w:sz w:val="24"/>
          <w:szCs w:val="24"/>
        </w:rPr>
        <w:tab/>
      </w:r>
    </w:p>
    <w:p w14:paraId="4C555776" w14:textId="4697C9F2" w:rsidR="000B17BE" w:rsidRDefault="00462FAE" w:rsidP="000B17BE">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Edozie</w:t>
      </w:r>
      <w:r w:rsidR="00D80FEA">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Johnmark Chinecherem</w:t>
      </w:r>
      <w:r w:rsidR="000B17BE">
        <w:rPr>
          <w:rFonts w:ascii="Times New Roman" w:eastAsia="Times New Roman" w:hAnsi="Times New Roman" w:cs="Times New Roman"/>
          <w:b/>
          <w:sz w:val="24"/>
          <w:szCs w:val="24"/>
        </w:rPr>
        <w:tab/>
      </w:r>
      <w:r w:rsidR="000B17BE">
        <w:rPr>
          <w:rFonts w:ascii="Times New Roman" w:eastAsia="Times New Roman" w:hAnsi="Times New Roman" w:cs="Times New Roman"/>
          <w:b/>
          <w:sz w:val="24"/>
          <w:szCs w:val="24"/>
        </w:rPr>
        <w:tab/>
      </w:r>
      <w:r w:rsidR="000B17BE">
        <w:rPr>
          <w:rFonts w:ascii="Times New Roman" w:eastAsia="Times New Roman" w:hAnsi="Times New Roman" w:cs="Times New Roman"/>
          <w:b/>
          <w:sz w:val="24"/>
          <w:szCs w:val="24"/>
        </w:rPr>
        <w:tab/>
      </w:r>
      <w:r w:rsidR="000B17BE">
        <w:rPr>
          <w:rFonts w:ascii="Times New Roman" w:eastAsia="Times New Roman" w:hAnsi="Times New Roman" w:cs="Times New Roman"/>
          <w:b/>
          <w:sz w:val="24"/>
          <w:szCs w:val="24"/>
        </w:rPr>
        <w:tab/>
        <w:t xml:space="preserve"> </w:t>
      </w:r>
      <w:r w:rsidR="000B17BE">
        <w:rPr>
          <w:rFonts w:ascii="Times New Roman" w:eastAsia="Times New Roman" w:hAnsi="Times New Roman" w:cs="Times New Roman"/>
          <w:b/>
          <w:sz w:val="24"/>
          <w:szCs w:val="24"/>
        </w:rPr>
        <w:tab/>
        <w:t xml:space="preserve">     Date </w:t>
      </w:r>
    </w:p>
    <w:p w14:paraId="01092AC1" w14:textId="168CC596" w:rsidR="000B17BE" w:rsidRDefault="000B17BE" w:rsidP="000B17BE">
      <w:pPr>
        <w:spacing w:after="0" w:line="276" w:lineRule="auto"/>
        <w:rPr>
          <w:rFonts w:ascii="Times New Roman" w:hAnsi="Times New Roman" w:cs="Times New Roman"/>
          <w:b/>
          <w:bCs/>
        </w:rPr>
      </w:pPr>
      <w:r>
        <w:rPr>
          <w:rFonts w:ascii="Times New Roman" w:hAnsi="Times New Roman" w:cs="Times New Roman"/>
          <w:b/>
          <w:bCs/>
        </w:rPr>
        <w:t>GOU/U22/MAN/2</w:t>
      </w:r>
      <w:r w:rsidR="007C6232">
        <w:rPr>
          <w:rFonts w:ascii="Times New Roman" w:hAnsi="Times New Roman" w:cs="Times New Roman"/>
          <w:b/>
          <w:bCs/>
        </w:rPr>
        <w:t>96</w:t>
      </w:r>
    </w:p>
    <w:p w14:paraId="57B9DC45" w14:textId="77777777" w:rsidR="000B17BE" w:rsidRDefault="000B17BE" w:rsidP="000B17BE">
      <w:pPr>
        <w:spacing w:after="0" w:line="480" w:lineRule="auto"/>
        <w:jc w:val="center"/>
        <w:rPr>
          <w:rFonts w:ascii="Times New Roman" w:hAnsi="Times New Roman" w:cs="Times New Roman"/>
          <w:b/>
          <w:bCs/>
        </w:rPr>
      </w:pPr>
    </w:p>
    <w:p w14:paraId="104418B7" w14:textId="77777777" w:rsidR="000B17BE" w:rsidRPr="00FB3164" w:rsidRDefault="000B17BE" w:rsidP="000B17BE">
      <w:pPr>
        <w:pStyle w:val="Normal1"/>
        <w:spacing w:after="0" w:line="360" w:lineRule="auto"/>
        <w:jc w:val="both"/>
        <w:rPr>
          <w:rFonts w:ascii="Times New Roman" w:eastAsia="Times New Roman" w:hAnsi="Times New Roman" w:cs="Times New Roman"/>
          <w:b/>
          <w:sz w:val="24"/>
          <w:szCs w:val="24"/>
        </w:rPr>
      </w:pPr>
      <w:r w:rsidRPr="00FB3164">
        <w:rPr>
          <w:rFonts w:ascii="Times New Roman" w:eastAsia="Times New Roman" w:hAnsi="Times New Roman" w:cs="Times New Roman"/>
          <w:b/>
          <w:sz w:val="24"/>
          <w:szCs w:val="24"/>
        </w:rPr>
        <w:t xml:space="preserve">                      </w:t>
      </w:r>
      <w:r w:rsidRPr="00FB3164">
        <w:rPr>
          <w:rFonts w:ascii="Times New Roman" w:eastAsia="Times New Roman" w:hAnsi="Times New Roman" w:cs="Times New Roman"/>
          <w:b/>
          <w:sz w:val="24"/>
          <w:szCs w:val="24"/>
        </w:rPr>
        <w:tab/>
      </w:r>
    </w:p>
    <w:p w14:paraId="1F74D4A9" w14:textId="77777777" w:rsidR="000B17BE" w:rsidRDefault="000B17BE" w:rsidP="000B17BE">
      <w:pPr>
        <w:spacing w:after="0" w:line="360" w:lineRule="auto"/>
        <w:rPr>
          <w:rFonts w:ascii="Times New Roman" w:hAnsi="Times New Roman" w:cs="Times New Roman"/>
        </w:rPr>
      </w:pPr>
    </w:p>
    <w:p w14:paraId="600F295D" w14:textId="77777777" w:rsidR="000B17BE" w:rsidRDefault="000B17BE" w:rsidP="000B17BE">
      <w:pPr>
        <w:spacing w:after="0" w:line="360" w:lineRule="auto"/>
        <w:rPr>
          <w:rFonts w:ascii="Times New Roman" w:hAnsi="Times New Roman" w:cs="Times New Roman"/>
        </w:rPr>
      </w:pPr>
    </w:p>
    <w:p w14:paraId="40B2CA0C" w14:textId="77777777" w:rsidR="000B17BE" w:rsidRDefault="000B17BE" w:rsidP="000B17BE">
      <w:pPr>
        <w:spacing w:after="0" w:line="360" w:lineRule="auto"/>
        <w:rPr>
          <w:rFonts w:ascii="Times New Roman" w:hAnsi="Times New Roman" w:cs="Times New Roman"/>
        </w:rPr>
      </w:pPr>
    </w:p>
    <w:p w14:paraId="25FE1277" w14:textId="77777777" w:rsidR="000B17BE" w:rsidRDefault="000B17BE" w:rsidP="000B17BE">
      <w:pPr>
        <w:spacing w:after="0" w:line="360" w:lineRule="auto"/>
        <w:rPr>
          <w:rFonts w:ascii="Times New Roman" w:hAnsi="Times New Roman" w:cs="Times New Roman"/>
        </w:rPr>
      </w:pPr>
    </w:p>
    <w:p w14:paraId="1F172C7C" w14:textId="77777777" w:rsidR="000B17BE" w:rsidRDefault="000B17BE" w:rsidP="000B17BE">
      <w:pPr>
        <w:spacing w:after="0" w:line="360" w:lineRule="auto"/>
        <w:rPr>
          <w:rFonts w:ascii="Times New Roman" w:hAnsi="Times New Roman" w:cs="Times New Roman"/>
        </w:rPr>
      </w:pPr>
    </w:p>
    <w:p w14:paraId="57124EF0" w14:textId="77777777" w:rsidR="000B17BE" w:rsidRDefault="000B17BE" w:rsidP="000B17BE">
      <w:pPr>
        <w:spacing w:after="0" w:line="360" w:lineRule="auto"/>
        <w:rPr>
          <w:rFonts w:ascii="Times New Roman" w:hAnsi="Times New Roman" w:cs="Times New Roman"/>
        </w:rPr>
      </w:pPr>
    </w:p>
    <w:p w14:paraId="746B285F" w14:textId="77777777" w:rsidR="000B17BE" w:rsidRDefault="000B17BE" w:rsidP="000B17BE">
      <w:pPr>
        <w:spacing w:after="0" w:line="360" w:lineRule="auto"/>
        <w:rPr>
          <w:rFonts w:ascii="Times New Roman" w:hAnsi="Times New Roman" w:cs="Times New Roman"/>
        </w:rPr>
      </w:pPr>
    </w:p>
    <w:p w14:paraId="4DF8C6E3" w14:textId="77777777" w:rsidR="000B17BE" w:rsidRDefault="000B17BE" w:rsidP="000B17BE">
      <w:pPr>
        <w:spacing w:after="0" w:line="360" w:lineRule="auto"/>
        <w:rPr>
          <w:rFonts w:ascii="Times New Roman" w:hAnsi="Times New Roman" w:cs="Times New Roman"/>
        </w:rPr>
      </w:pPr>
    </w:p>
    <w:p w14:paraId="5BF2CE67" w14:textId="77777777" w:rsidR="000B17BE" w:rsidRDefault="000B17BE" w:rsidP="000B17BE">
      <w:pPr>
        <w:spacing w:after="0" w:line="360" w:lineRule="auto"/>
        <w:rPr>
          <w:rFonts w:ascii="Times New Roman" w:hAnsi="Times New Roman" w:cs="Times New Roman"/>
        </w:rPr>
      </w:pPr>
    </w:p>
    <w:p w14:paraId="0CE51A64" w14:textId="77777777" w:rsidR="000B17BE" w:rsidRDefault="000B17BE" w:rsidP="000B17BE">
      <w:pPr>
        <w:spacing w:after="0" w:line="360" w:lineRule="auto"/>
        <w:rPr>
          <w:rFonts w:ascii="Times New Roman" w:hAnsi="Times New Roman" w:cs="Times New Roman"/>
        </w:rPr>
      </w:pPr>
    </w:p>
    <w:p w14:paraId="4C32210E" w14:textId="77777777" w:rsidR="000B17BE" w:rsidRDefault="000B17BE" w:rsidP="000B17BE">
      <w:pPr>
        <w:spacing w:after="0" w:line="360" w:lineRule="auto"/>
        <w:rPr>
          <w:rFonts w:ascii="Times New Roman" w:hAnsi="Times New Roman" w:cs="Times New Roman"/>
        </w:rPr>
      </w:pPr>
    </w:p>
    <w:p w14:paraId="3A2AEECD" w14:textId="77777777" w:rsidR="000B17BE" w:rsidRDefault="000B17BE" w:rsidP="000B17BE">
      <w:pPr>
        <w:spacing w:after="0" w:line="360" w:lineRule="auto"/>
        <w:rPr>
          <w:rFonts w:ascii="Times New Roman" w:hAnsi="Times New Roman" w:cs="Times New Roman"/>
        </w:rPr>
      </w:pPr>
    </w:p>
    <w:p w14:paraId="1C180AB6" w14:textId="77777777" w:rsidR="000B17BE" w:rsidRDefault="000B17BE" w:rsidP="000B17BE">
      <w:pPr>
        <w:spacing w:after="0" w:line="360" w:lineRule="auto"/>
        <w:rPr>
          <w:rFonts w:ascii="Times New Roman" w:hAnsi="Times New Roman" w:cs="Times New Roman"/>
        </w:rPr>
      </w:pPr>
    </w:p>
    <w:p w14:paraId="615FB298" w14:textId="77777777" w:rsidR="000B17BE" w:rsidRDefault="000B17BE" w:rsidP="000B17BE">
      <w:pPr>
        <w:spacing w:after="0" w:line="360" w:lineRule="auto"/>
        <w:rPr>
          <w:rFonts w:ascii="Times New Roman" w:hAnsi="Times New Roman" w:cs="Times New Roman"/>
        </w:rPr>
      </w:pPr>
    </w:p>
    <w:p w14:paraId="2F536030" w14:textId="77777777" w:rsidR="000B17BE" w:rsidRDefault="000B17BE" w:rsidP="000B17BE">
      <w:pPr>
        <w:spacing w:after="0" w:line="360" w:lineRule="auto"/>
        <w:rPr>
          <w:rFonts w:ascii="Times New Roman" w:hAnsi="Times New Roman" w:cs="Times New Roman"/>
        </w:rPr>
      </w:pPr>
    </w:p>
    <w:p w14:paraId="2C9DEBA7" w14:textId="77777777" w:rsidR="000B17BE" w:rsidRDefault="000B17BE" w:rsidP="000B17BE">
      <w:pPr>
        <w:spacing w:after="0" w:line="360" w:lineRule="auto"/>
        <w:jc w:val="center"/>
        <w:rPr>
          <w:rFonts w:ascii="Times New Roman" w:hAnsi="Times New Roman" w:cs="Times New Roman"/>
          <w:b/>
          <w:bCs/>
        </w:rPr>
      </w:pPr>
    </w:p>
    <w:p w14:paraId="416633D2" w14:textId="77777777" w:rsidR="000B17BE" w:rsidRDefault="000B17BE" w:rsidP="000B17BE">
      <w:pPr>
        <w:spacing w:after="0" w:line="360" w:lineRule="auto"/>
        <w:jc w:val="center"/>
        <w:rPr>
          <w:rFonts w:ascii="Times New Roman" w:hAnsi="Times New Roman" w:cs="Times New Roman"/>
          <w:b/>
          <w:bCs/>
        </w:rPr>
      </w:pPr>
      <w:r>
        <w:rPr>
          <w:rFonts w:ascii="Times New Roman" w:hAnsi="Times New Roman" w:cs="Times New Roman"/>
          <w:b/>
          <w:bCs/>
        </w:rPr>
        <w:t>APPROVAL</w:t>
      </w:r>
    </w:p>
    <w:p w14:paraId="08DEC414" w14:textId="08BD0CF4" w:rsidR="000B17BE" w:rsidRPr="001C48B5" w:rsidRDefault="000B17BE" w:rsidP="000B17BE">
      <w:pPr>
        <w:spacing w:after="0" w:line="360" w:lineRule="auto"/>
        <w:jc w:val="both"/>
        <w:rPr>
          <w:rFonts w:ascii="Times New Roman" w:hAnsi="Times New Roman" w:cs="Times New Roman"/>
          <w:b/>
          <w:bCs/>
        </w:rPr>
      </w:pPr>
      <w:r w:rsidRPr="00FB3164">
        <w:rPr>
          <w:rFonts w:ascii="Times New Roman" w:hAnsi="Times New Roman" w:cs="Times New Roman"/>
        </w:rPr>
        <w:t>We hereby certify that this project titled: “</w:t>
      </w:r>
      <w:r w:rsidR="003E6A30">
        <w:rPr>
          <w:rFonts w:ascii="Times New Roman" w:hAnsi="Times New Roman" w:cs="Times New Roman"/>
          <w:b/>
          <w:bCs/>
        </w:rPr>
        <w:t>Employee Commitment and Productivity of Emenite Limited, Enugu State</w:t>
      </w:r>
      <w:r w:rsidR="00200EF5">
        <w:rPr>
          <w:rFonts w:ascii="Times New Roman" w:hAnsi="Times New Roman" w:cs="Times New Roman"/>
          <w:b/>
          <w:bCs/>
        </w:rPr>
        <w:t>, Nigeria</w:t>
      </w:r>
      <w:r w:rsidRPr="00FB3164">
        <w:rPr>
          <w:rFonts w:ascii="Times New Roman" w:eastAsia="Times New Roman" w:hAnsi="Times New Roman" w:cs="Times New Roman"/>
          <w:color w:val="000000"/>
        </w:rPr>
        <w:t xml:space="preserve">” </w:t>
      </w:r>
      <w:r w:rsidRPr="00FB3164">
        <w:rPr>
          <w:rFonts w:ascii="Times New Roman" w:hAnsi="Times New Roman" w:cs="Times New Roman"/>
        </w:rPr>
        <w:t xml:space="preserve">has been duly presented by </w:t>
      </w:r>
      <w:r w:rsidR="003E6A30">
        <w:rPr>
          <w:rFonts w:ascii="Times New Roman" w:eastAsia="Times New Roman" w:hAnsi="Times New Roman" w:cs="Times New Roman"/>
          <w:b/>
        </w:rPr>
        <w:t>Edozie Johnmark Chinecherem</w:t>
      </w:r>
      <w:r w:rsidR="00CD4D70">
        <w:rPr>
          <w:rFonts w:ascii="Times New Roman" w:hAnsi="Times New Roman" w:cs="Times New Roman"/>
          <w:b/>
        </w:rPr>
        <w:t xml:space="preserve"> </w:t>
      </w:r>
      <w:r w:rsidRPr="00FB3164">
        <w:rPr>
          <w:rFonts w:ascii="Times New Roman" w:hAnsi="Times New Roman" w:cs="Times New Roman"/>
          <w:b/>
        </w:rPr>
        <w:t>(</w:t>
      </w:r>
      <w:r>
        <w:rPr>
          <w:rFonts w:ascii="Times New Roman" w:hAnsi="Times New Roman" w:cs="Times New Roman"/>
          <w:b/>
          <w:bCs/>
        </w:rPr>
        <w:t>GOU/U22/MAN/2</w:t>
      </w:r>
      <w:r w:rsidR="007C6232">
        <w:rPr>
          <w:rFonts w:ascii="Times New Roman" w:hAnsi="Times New Roman" w:cs="Times New Roman"/>
          <w:b/>
          <w:bCs/>
        </w:rPr>
        <w:t>96</w:t>
      </w:r>
      <w:r w:rsidRPr="00FB3164">
        <w:rPr>
          <w:rFonts w:ascii="Times New Roman" w:hAnsi="Times New Roman" w:cs="Times New Roman"/>
          <w:b/>
        </w:rPr>
        <w:t>)</w:t>
      </w:r>
      <w:r w:rsidRPr="00FB3164">
        <w:rPr>
          <w:rFonts w:ascii="Times New Roman" w:hAnsi="Times New Roman" w:cs="Times New Roman"/>
        </w:rPr>
        <w:t xml:space="preserve"> of the Department of Business </w:t>
      </w:r>
      <w:r>
        <w:rPr>
          <w:rFonts w:ascii="Times New Roman" w:hAnsi="Times New Roman" w:cs="Times New Roman"/>
        </w:rPr>
        <w:t>Administration</w:t>
      </w:r>
      <w:r w:rsidRPr="00FB3164">
        <w:rPr>
          <w:rFonts w:ascii="Times New Roman" w:hAnsi="Times New Roman" w:cs="Times New Roman"/>
        </w:rPr>
        <w:t xml:space="preserve">, Faculty of </w:t>
      </w:r>
      <w:r>
        <w:rPr>
          <w:rFonts w:ascii="Times New Roman" w:hAnsi="Times New Roman" w:cs="Times New Roman"/>
        </w:rPr>
        <w:t>Management and Social Sciences</w:t>
      </w:r>
      <w:r w:rsidRPr="00FB3164">
        <w:rPr>
          <w:rFonts w:ascii="Times New Roman" w:hAnsi="Times New Roman" w:cs="Times New Roman"/>
        </w:rPr>
        <w:t xml:space="preserve">, </w:t>
      </w:r>
      <w:r>
        <w:rPr>
          <w:rFonts w:ascii="Times New Roman" w:eastAsia="Times New Roman" w:hAnsi="Times New Roman" w:cs="Times New Roman"/>
        </w:rPr>
        <w:t>Godfrey Okoye University, Ugwuomu-Nike, Enugu State</w:t>
      </w:r>
      <w:r>
        <w:rPr>
          <w:rFonts w:ascii="Times New Roman" w:hAnsi="Times New Roman" w:cs="Times New Roman"/>
        </w:rPr>
        <w:t xml:space="preserve">, </w:t>
      </w:r>
      <w:r w:rsidRPr="00FB3164">
        <w:rPr>
          <w:rFonts w:ascii="Times New Roman" w:hAnsi="Times New Roman" w:cs="Times New Roman"/>
        </w:rPr>
        <w:t xml:space="preserve">and has been approved by the </w:t>
      </w:r>
      <w:r>
        <w:rPr>
          <w:rFonts w:ascii="Times New Roman" w:hAnsi="Times New Roman" w:cs="Times New Roman"/>
        </w:rPr>
        <w:t xml:space="preserve">underlisted </w:t>
      </w:r>
      <w:r w:rsidRPr="00FB3164">
        <w:rPr>
          <w:rFonts w:ascii="Times New Roman" w:hAnsi="Times New Roman" w:cs="Times New Roman"/>
        </w:rPr>
        <w:t>Examiners.</w:t>
      </w:r>
    </w:p>
    <w:p w14:paraId="6514DD00" w14:textId="77777777" w:rsidR="000B17BE" w:rsidRDefault="000B17BE" w:rsidP="000B17BE">
      <w:pPr>
        <w:tabs>
          <w:tab w:val="left" w:pos="0"/>
          <w:tab w:val="left" w:pos="6885"/>
        </w:tabs>
        <w:spacing w:after="0" w:line="480" w:lineRule="auto"/>
        <w:jc w:val="both"/>
        <w:rPr>
          <w:rFonts w:ascii="Times New Roman" w:hAnsi="Times New Roman" w:cs="Times New Roman"/>
        </w:rPr>
      </w:pPr>
    </w:p>
    <w:p w14:paraId="6C6F2981" w14:textId="77777777" w:rsidR="000B17BE" w:rsidRDefault="000B17BE" w:rsidP="000B17BE">
      <w:pPr>
        <w:tabs>
          <w:tab w:val="left" w:pos="0"/>
          <w:tab w:val="left" w:pos="6885"/>
        </w:tabs>
        <w:spacing w:after="0" w:line="276" w:lineRule="auto"/>
        <w:jc w:val="both"/>
        <w:rPr>
          <w:rFonts w:ascii="Times New Roman" w:hAnsi="Times New Roman" w:cs="Times New Roman"/>
        </w:rPr>
      </w:pPr>
      <w:r>
        <w:rPr>
          <w:rFonts w:ascii="Times New Roman" w:hAnsi="Times New Roman" w:cs="Times New Roman"/>
        </w:rPr>
        <w:t>________________________</w:t>
      </w:r>
      <w:r>
        <w:rPr>
          <w:rFonts w:ascii="Times New Roman" w:hAnsi="Times New Roman" w:cs="Times New Roman"/>
        </w:rPr>
        <w:tab/>
        <w:t>___________________</w:t>
      </w:r>
    </w:p>
    <w:p w14:paraId="7F983844" w14:textId="77777777" w:rsidR="000B17BE" w:rsidRPr="00627B05" w:rsidRDefault="000B17BE" w:rsidP="000B17BE">
      <w:pPr>
        <w:tabs>
          <w:tab w:val="left" w:pos="0"/>
          <w:tab w:val="left" w:pos="6885"/>
        </w:tabs>
        <w:spacing w:after="0" w:line="276" w:lineRule="auto"/>
        <w:jc w:val="both"/>
        <w:rPr>
          <w:rFonts w:ascii="Times New Roman" w:hAnsi="Times New Roman" w:cs="Times New Roman"/>
          <w:b/>
          <w:bCs/>
        </w:rPr>
      </w:pPr>
      <w:r>
        <w:rPr>
          <w:rFonts w:ascii="Times New Roman" w:hAnsi="Times New Roman" w:cs="Times New Roman"/>
          <w:b/>
          <w:bCs/>
        </w:rPr>
        <w:t xml:space="preserve">Isaac A. Agber </w:t>
      </w:r>
      <w:r w:rsidRPr="00627B05">
        <w:rPr>
          <w:rFonts w:ascii="Times New Roman" w:hAnsi="Times New Roman" w:cs="Times New Roman"/>
          <w:b/>
          <w:bCs/>
        </w:rPr>
        <w:tab/>
      </w:r>
      <w:r w:rsidRPr="00627B05">
        <w:rPr>
          <w:rFonts w:ascii="Times New Roman" w:hAnsi="Times New Roman" w:cs="Times New Roman"/>
          <w:b/>
          <w:bCs/>
        </w:rPr>
        <w:tab/>
      </w:r>
      <w:r w:rsidRPr="00627B05">
        <w:rPr>
          <w:rFonts w:ascii="Times New Roman" w:hAnsi="Times New Roman" w:cs="Times New Roman"/>
          <w:b/>
          <w:bCs/>
        </w:rPr>
        <w:tab/>
        <w:t xml:space="preserve">Date </w:t>
      </w:r>
    </w:p>
    <w:p w14:paraId="0DB37308" w14:textId="77777777" w:rsidR="000B17BE" w:rsidRPr="00FB3164" w:rsidRDefault="000B17BE" w:rsidP="000B17BE">
      <w:pPr>
        <w:tabs>
          <w:tab w:val="left" w:pos="0"/>
          <w:tab w:val="left" w:pos="6885"/>
        </w:tabs>
        <w:spacing w:after="0" w:line="276" w:lineRule="auto"/>
        <w:jc w:val="both"/>
        <w:rPr>
          <w:rFonts w:ascii="Times New Roman" w:hAnsi="Times New Roman" w:cs="Times New Roman"/>
        </w:rPr>
      </w:pPr>
      <w:r w:rsidRPr="00FB3164">
        <w:rPr>
          <w:rFonts w:ascii="Times New Roman" w:hAnsi="Times New Roman" w:cs="Times New Roman"/>
        </w:rPr>
        <w:t xml:space="preserve">Supervisor                                                                  </w:t>
      </w:r>
    </w:p>
    <w:p w14:paraId="3850A3CB" w14:textId="77777777" w:rsidR="000B17BE" w:rsidRPr="00FB3164" w:rsidRDefault="000B17BE" w:rsidP="000B17BE">
      <w:pPr>
        <w:tabs>
          <w:tab w:val="left" w:pos="0"/>
        </w:tabs>
        <w:spacing w:after="0" w:line="360" w:lineRule="auto"/>
        <w:jc w:val="both"/>
        <w:rPr>
          <w:rFonts w:ascii="Times New Roman" w:hAnsi="Times New Roman" w:cs="Times New Roman"/>
          <w:b/>
        </w:rPr>
      </w:pPr>
      <w:r w:rsidRPr="00FB3164">
        <w:rPr>
          <w:rFonts w:ascii="Times New Roman" w:hAnsi="Times New Roman" w:cs="Times New Roman"/>
          <w:b/>
        </w:rPr>
        <w:tab/>
      </w:r>
      <w:r w:rsidRPr="00FB3164">
        <w:rPr>
          <w:rFonts w:ascii="Times New Roman" w:hAnsi="Times New Roman" w:cs="Times New Roman"/>
          <w:b/>
        </w:rPr>
        <w:tab/>
      </w:r>
      <w:r w:rsidRPr="00FB3164">
        <w:rPr>
          <w:rFonts w:ascii="Times New Roman" w:hAnsi="Times New Roman" w:cs="Times New Roman"/>
          <w:b/>
        </w:rPr>
        <w:tab/>
      </w:r>
    </w:p>
    <w:p w14:paraId="08A86AD5" w14:textId="77777777" w:rsidR="000B17BE" w:rsidRDefault="000B17BE" w:rsidP="000B17BE">
      <w:pPr>
        <w:tabs>
          <w:tab w:val="left" w:pos="0"/>
          <w:tab w:val="left" w:pos="6885"/>
        </w:tabs>
        <w:spacing w:after="0" w:line="360" w:lineRule="auto"/>
        <w:jc w:val="both"/>
        <w:rPr>
          <w:rFonts w:ascii="Times New Roman" w:hAnsi="Times New Roman" w:cs="Times New Roman"/>
        </w:rPr>
      </w:pPr>
      <w:r>
        <w:rPr>
          <w:rFonts w:ascii="Times New Roman" w:hAnsi="Times New Roman" w:cs="Times New Roman"/>
        </w:rPr>
        <w:t>________________________</w:t>
      </w:r>
      <w:r>
        <w:rPr>
          <w:rFonts w:ascii="Times New Roman" w:hAnsi="Times New Roman" w:cs="Times New Roman"/>
        </w:rPr>
        <w:tab/>
        <w:t>___________________</w:t>
      </w:r>
    </w:p>
    <w:p w14:paraId="401716D1" w14:textId="6732CD32" w:rsidR="000B17BE" w:rsidRPr="00627B05" w:rsidRDefault="00CD4D70" w:rsidP="000B17BE">
      <w:pPr>
        <w:tabs>
          <w:tab w:val="left" w:pos="0"/>
          <w:tab w:val="left" w:pos="6885"/>
        </w:tabs>
        <w:spacing w:after="0" w:line="276" w:lineRule="auto"/>
        <w:jc w:val="both"/>
        <w:rPr>
          <w:rFonts w:ascii="Times New Roman" w:hAnsi="Times New Roman" w:cs="Times New Roman"/>
          <w:b/>
          <w:bCs/>
        </w:rPr>
      </w:pPr>
      <w:r>
        <w:rPr>
          <w:rFonts w:ascii="Times New Roman" w:hAnsi="Times New Roman" w:cs="Times New Roman"/>
          <w:b/>
          <w:bCs/>
        </w:rPr>
        <w:t>Prof. Nicholas Igwe</w:t>
      </w:r>
      <w:r w:rsidR="000B17BE" w:rsidRPr="00627B05">
        <w:rPr>
          <w:rFonts w:ascii="Times New Roman" w:hAnsi="Times New Roman" w:cs="Times New Roman"/>
          <w:b/>
          <w:bCs/>
        </w:rPr>
        <w:tab/>
      </w:r>
      <w:r w:rsidR="000B17BE" w:rsidRPr="00627B05">
        <w:rPr>
          <w:rFonts w:ascii="Times New Roman" w:hAnsi="Times New Roman" w:cs="Times New Roman"/>
          <w:b/>
          <w:bCs/>
        </w:rPr>
        <w:tab/>
      </w:r>
      <w:r w:rsidR="000B17BE" w:rsidRPr="00627B05">
        <w:rPr>
          <w:rFonts w:ascii="Times New Roman" w:hAnsi="Times New Roman" w:cs="Times New Roman"/>
          <w:b/>
          <w:bCs/>
        </w:rPr>
        <w:tab/>
        <w:t xml:space="preserve">Date </w:t>
      </w:r>
    </w:p>
    <w:p w14:paraId="50D3148F" w14:textId="77777777" w:rsidR="000B17BE" w:rsidRPr="00627B05" w:rsidRDefault="000B17BE" w:rsidP="000B17BE">
      <w:pPr>
        <w:tabs>
          <w:tab w:val="left" w:pos="0"/>
          <w:tab w:val="left" w:pos="6885"/>
        </w:tabs>
        <w:spacing w:after="0" w:line="276" w:lineRule="auto"/>
        <w:jc w:val="both"/>
        <w:rPr>
          <w:rFonts w:ascii="Times New Roman" w:hAnsi="Times New Roman" w:cs="Times New Roman"/>
        </w:rPr>
      </w:pPr>
      <w:r>
        <w:rPr>
          <w:rFonts w:ascii="Times New Roman" w:hAnsi="Times New Roman" w:cs="Times New Roman"/>
        </w:rPr>
        <w:t>Head of Department</w:t>
      </w:r>
    </w:p>
    <w:p w14:paraId="4CC89A79" w14:textId="77777777" w:rsidR="000B17BE" w:rsidRDefault="000B17BE" w:rsidP="000B17BE">
      <w:pPr>
        <w:tabs>
          <w:tab w:val="left" w:pos="0"/>
        </w:tabs>
        <w:spacing w:after="0" w:line="360" w:lineRule="auto"/>
        <w:jc w:val="both"/>
        <w:rPr>
          <w:rFonts w:ascii="Times New Roman" w:hAnsi="Times New Roman" w:cs="Times New Roman"/>
          <w:b/>
        </w:rPr>
      </w:pPr>
    </w:p>
    <w:p w14:paraId="46DAFCB5" w14:textId="77777777" w:rsidR="000B17BE" w:rsidRDefault="000B17BE" w:rsidP="000B17BE">
      <w:pPr>
        <w:tabs>
          <w:tab w:val="left" w:pos="0"/>
          <w:tab w:val="left" w:pos="6885"/>
        </w:tabs>
        <w:spacing w:after="0" w:line="276" w:lineRule="auto"/>
        <w:jc w:val="both"/>
        <w:rPr>
          <w:rFonts w:ascii="Times New Roman" w:hAnsi="Times New Roman" w:cs="Times New Roman"/>
        </w:rPr>
      </w:pPr>
      <w:r>
        <w:rPr>
          <w:rFonts w:ascii="Times New Roman" w:hAnsi="Times New Roman" w:cs="Times New Roman"/>
        </w:rPr>
        <w:t>________________________</w:t>
      </w:r>
      <w:r>
        <w:rPr>
          <w:rFonts w:ascii="Times New Roman" w:hAnsi="Times New Roman" w:cs="Times New Roman"/>
        </w:rPr>
        <w:tab/>
        <w:t>___________________</w:t>
      </w:r>
    </w:p>
    <w:p w14:paraId="5A1D830B" w14:textId="77777777" w:rsidR="000B17BE" w:rsidRPr="00627B05" w:rsidRDefault="000B17BE" w:rsidP="000B17BE">
      <w:pPr>
        <w:tabs>
          <w:tab w:val="left" w:pos="0"/>
          <w:tab w:val="left" w:pos="6885"/>
        </w:tabs>
        <w:spacing w:after="0" w:line="276" w:lineRule="auto"/>
        <w:jc w:val="both"/>
        <w:rPr>
          <w:rFonts w:ascii="Times New Roman" w:hAnsi="Times New Roman" w:cs="Times New Roman"/>
          <w:b/>
          <w:bCs/>
        </w:rPr>
      </w:pPr>
      <w:r w:rsidRPr="00627B05">
        <w:rPr>
          <w:rFonts w:ascii="Times New Roman" w:hAnsi="Times New Roman" w:cs="Times New Roman"/>
          <w:b/>
          <w:bCs/>
        </w:rPr>
        <w:t>Prof. John Odoh</w:t>
      </w:r>
      <w:r w:rsidRPr="00627B05">
        <w:rPr>
          <w:rFonts w:ascii="Times New Roman" w:hAnsi="Times New Roman" w:cs="Times New Roman"/>
          <w:b/>
          <w:bCs/>
        </w:rPr>
        <w:tab/>
      </w:r>
      <w:r w:rsidRPr="00627B05">
        <w:rPr>
          <w:rFonts w:ascii="Times New Roman" w:hAnsi="Times New Roman" w:cs="Times New Roman"/>
          <w:b/>
          <w:bCs/>
        </w:rPr>
        <w:tab/>
      </w:r>
      <w:r w:rsidRPr="00627B05">
        <w:rPr>
          <w:rFonts w:ascii="Times New Roman" w:hAnsi="Times New Roman" w:cs="Times New Roman"/>
          <w:b/>
          <w:bCs/>
        </w:rPr>
        <w:tab/>
        <w:t xml:space="preserve">Date </w:t>
      </w:r>
    </w:p>
    <w:p w14:paraId="39392E4A" w14:textId="77777777" w:rsidR="000B17BE" w:rsidRPr="00627B05" w:rsidRDefault="000B17BE" w:rsidP="000B17BE">
      <w:pPr>
        <w:tabs>
          <w:tab w:val="left" w:pos="0"/>
          <w:tab w:val="left" w:pos="6885"/>
        </w:tabs>
        <w:spacing w:after="0" w:line="276" w:lineRule="auto"/>
        <w:jc w:val="both"/>
        <w:rPr>
          <w:rFonts w:ascii="Times New Roman" w:hAnsi="Times New Roman" w:cs="Times New Roman"/>
        </w:rPr>
      </w:pPr>
      <w:r>
        <w:rPr>
          <w:rFonts w:ascii="Times New Roman" w:hAnsi="Times New Roman" w:cs="Times New Roman"/>
        </w:rPr>
        <w:t>Dean of Faculty</w:t>
      </w:r>
    </w:p>
    <w:p w14:paraId="61B198EF" w14:textId="77777777" w:rsidR="000B17BE" w:rsidRDefault="000B17BE" w:rsidP="000B17BE">
      <w:pPr>
        <w:tabs>
          <w:tab w:val="left" w:pos="0"/>
        </w:tabs>
        <w:spacing w:after="0" w:line="360" w:lineRule="auto"/>
        <w:jc w:val="both"/>
        <w:rPr>
          <w:rFonts w:ascii="Times New Roman" w:hAnsi="Times New Roman" w:cs="Times New Roman"/>
          <w:b/>
        </w:rPr>
      </w:pPr>
    </w:p>
    <w:p w14:paraId="7544F0AC" w14:textId="77777777" w:rsidR="000B17BE" w:rsidRDefault="000B17BE" w:rsidP="000B17BE">
      <w:pPr>
        <w:tabs>
          <w:tab w:val="left" w:pos="0"/>
          <w:tab w:val="left" w:pos="6885"/>
        </w:tabs>
        <w:spacing w:after="0" w:line="360" w:lineRule="auto"/>
        <w:jc w:val="both"/>
        <w:rPr>
          <w:rFonts w:ascii="Times New Roman" w:hAnsi="Times New Roman" w:cs="Times New Roman"/>
        </w:rPr>
      </w:pPr>
      <w:r>
        <w:rPr>
          <w:rFonts w:ascii="Times New Roman" w:hAnsi="Times New Roman" w:cs="Times New Roman"/>
        </w:rPr>
        <w:t>________________________</w:t>
      </w:r>
      <w:r>
        <w:rPr>
          <w:rFonts w:ascii="Times New Roman" w:hAnsi="Times New Roman" w:cs="Times New Roman"/>
        </w:rPr>
        <w:tab/>
        <w:t>___________________</w:t>
      </w:r>
    </w:p>
    <w:p w14:paraId="70D1ED3E" w14:textId="77777777" w:rsidR="000B17BE" w:rsidRDefault="000B17BE" w:rsidP="000B17BE">
      <w:pPr>
        <w:tabs>
          <w:tab w:val="left" w:pos="0"/>
          <w:tab w:val="left" w:pos="6885"/>
        </w:tabs>
        <w:spacing w:after="0" w:line="360" w:lineRule="auto"/>
        <w:jc w:val="both"/>
        <w:rPr>
          <w:rFonts w:ascii="Times New Roman" w:hAnsi="Times New Roman" w:cs="Times New Roman"/>
        </w:rPr>
      </w:pPr>
      <w:r w:rsidRPr="00627B05">
        <w:rPr>
          <w:rFonts w:ascii="Times New Roman" w:hAnsi="Times New Roman" w:cs="Times New Roman"/>
          <w:b/>
          <w:bCs/>
        </w:rPr>
        <w:t>External 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27B05">
        <w:rPr>
          <w:rFonts w:ascii="Times New Roman" w:hAnsi="Times New Roman" w:cs="Times New Roman"/>
          <w:b/>
          <w:bCs/>
        </w:rPr>
        <w:t xml:space="preserve">Date </w:t>
      </w:r>
    </w:p>
    <w:p w14:paraId="40875FFB" w14:textId="77777777" w:rsidR="000B17BE" w:rsidRDefault="000B17BE" w:rsidP="000B17BE">
      <w:pPr>
        <w:pStyle w:val="Normal1"/>
        <w:spacing w:line="480" w:lineRule="auto"/>
        <w:contextualSpacing/>
        <w:jc w:val="center"/>
        <w:rPr>
          <w:rFonts w:ascii="Times New Roman" w:eastAsia="Times New Roman" w:hAnsi="Times New Roman" w:cs="Times New Roman"/>
          <w:b/>
          <w:sz w:val="24"/>
          <w:szCs w:val="24"/>
        </w:rPr>
      </w:pPr>
    </w:p>
    <w:p w14:paraId="2479EEC9" w14:textId="77777777" w:rsidR="000B17BE" w:rsidRDefault="000B17BE" w:rsidP="000B17BE">
      <w:pPr>
        <w:spacing w:after="0" w:line="360" w:lineRule="auto"/>
        <w:rPr>
          <w:rFonts w:ascii="Times New Roman" w:hAnsi="Times New Roman" w:cs="Times New Roman"/>
        </w:rPr>
      </w:pPr>
    </w:p>
    <w:p w14:paraId="74CA5D3F" w14:textId="77777777" w:rsidR="000B17BE" w:rsidRDefault="000B17BE" w:rsidP="000B17BE">
      <w:pPr>
        <w:spacing w:after="0" w:line="360" w:lineRule="auto"/>
        <w:rPr>
          <w:rFonts w:ascii="Times New Roman" w:hAnsi="Times New Roman" w:cs="Times New Roman"/>
        </w:rPr>
      </w:pPr>
    </w:p>
    <w:p w14:paraId="12683DFD" w14:textId="77777777" w:rsidR="000B17BE" w:rsidRDefault="000B17BE" w:rsidP="000B17BE">
      <w:pPr>
        <w:spacing w:after="0" w:line="360" w:lineRule="auto"/>
        <w:rPr>
          <w:rFonts w:ascii="Times New Roman" w:hAnsi="Times New Roman" w:cs="Times New Roman"/>
        </w:rPr>
      </w:pPr>
    </w:p>
    <w:p w14:paraId="441ECF61" w14:textId="77777777" w:rsidR="000B17BE" w:rsidRDefault="000B17BE" w:rsidP="000B17BE">
      <w:pPr>
        <w:spacing w:after="0" w:line="360" w:lineRule="auto"/>
        <w:rPr>
          <w:rFonts w:ascii="Times New Roman" w:hAnsi="Times New Roman" w:cs="Times New Roman"/>
        </w:rPr>
      </w:pPr>
    </w:p>
    <w:p w14:paraId="6D06861D" w14:textId="77777777" w:rsidR="000B17BE" w:rsidRDefault="000B17BE" w:rsidP="000B17BE">
      <w:pPr>
        <w:spacing w:after="0" w:line="360" w:lineRule="auto"/>
        <w:rPr>
          <w:rFonts w:ascii="Times New Roman" w:hAnsi="Times New Roman" w:cs="Times New Roman"/>
        </w:rPr>
      </w:pPr>
    </w:p>
    <w:p w14:paraId="2E540A7C" w14:textId="77777777" w:rsidR="000B17BE" w:rsidRDefault="000B17BE" w:rsidP="000B17BE">
      <w:pPr>
        <w:spacing w:after="0" w:line="360" w:lineRule="auto"/>
        <w:rPr>
          <w:rFonts w:ascii="Times New Roman" w:hAnsi="Times New Roman" w:cs="Times New Roman"/>
        </w:rPr>
      </w:pPr>
    </w:p>
    <w:p w14:paraId="69230BF0" w14:textId="77777777" w:rsidR="000B17BE" w:rsidRDefault="000B17BE" w:rsidP="000B17BE">
      <w:pPr>
        <w:spacing w:after="0" w:line="360" w:lineRule="auto"/>
        <w:rPr>
          <w:rFonts w:ascii="Times New Roman" w:hAnsi="Times New Roman" w:cs="Times New Roman"/>
        </w:rPr>
      </w:pPr>
    </w:p>
    <w:p w14:paraId="008DEEAD" w14:textId="77777777" w:rsidR="000B17BE" w:rsidRDefault="000B17BE" w:rsidP="000B17BE">
      <w:pPr>
        <w:spacing w:after="0" w:line="360" w:lineRule="auto"/>
        <w:rPr>
          <w:rFonts w:ascii="Times New Roman" w:hAnsi="Times New Roman" w:cs="Times New Roman"/>
        </w:rPr>
      </w:pPr>
    </w:p>
    <w:p w14:paraId="600A1952" w14:textId="77777777" w:rsidR="000B17BE" w:rsidRPr="00880D1C" w:rsidRDefault="000B17BE" w:rsidP="000B17BE">
      <w:pPr>
        <w:spacing w:after="0" w:line="360" w:lineRule="auto"/>
        <w:rPr>
          <w:rFonts w:ascii="Times New Roman" w:hAnsi="Times New Roman" w:cs="Times New Roman"/>
        </w:rPr>
      </w:pPr>
    </w:p>
    <w:p w14:paraId="7E7A3AA6" w14:textId="77777777" w:rsidR="000B17BE" w:rsidRDefault="000B17BE" w:rsidP="000B17BE">
      <w:pPr>
        <w:spacing w:after="0" w:line="360" w:lineRule="auto"/>
        <w:jc w:val="center"/>
        <w:rPr>
          <w:rFonts w:ascii="Times New Roman" w:hAnsi="Times New Roman" w:cs="Times New Roman"/>
          <w:b/>
          <w:bCs/>
        </w:rPr>
      </w:pPr>
    </w:p>
    <w:p w14:paraId="3228F222" w14:textId="77777777" w:rsidR="000B17BE" w:rsidRDefault="000B17BE" w:rsidP="000B17BE">
      <w:pPr>
        <w:spacing w:after="0" w:line="360" w:lineRule="auto"/>
        <w:jc w:val="center"/>
        <w:rPr>
          <w:rFonts w:ascii="Times New Roman" w:hAnsi="Times New Roman" w:cs="Times New Roman"/>
          <w:b/>
          <w:bCs/>
        </w:rPr>
      </w:pPr>
      <w:r>
        <w:rPr>
          <w:rFonts w:ascii="Times New Roman" w:hAnsi="Times New Roman" w:cs="Times New Roman"/>
          <w:b/>
          <w:bCs/>
        </w:rPr>
        <w:t>DEDICATION</w:t>
      </w:r>
    </w:p>
    <w:p w14:paraId="67DDD7B1" w14:textId="77777777" w:rsidR="000B17BE" w:rsidRDefault="000B17BE" w:rsidP="000B17BE">
      <w:pPr>
        <w:spacing w:after="0" w:line="360" w:lineRule="auto"/>
        <w:rPr>
          <w:rFonts w:ascii="Times New Roman" w:hAnsi="Times New Roman" w:cs="Times New Roman"/>
        </w:rPr>
      </w:pPr>
      <w:r>
        <w:rPr>
          <w:rFonts w:ascii="Times New Roman" w:hAnsi="Times New Roman" w:cs="Times New Roman"/>
        </w:rPr>
        <w:t>I dedicate the project to Almighty God.</w:t>
      </w:r>
    </w:p>
    <w:p w14:paraId="44A89D3B" w14:textId="77777777" w:rsidR="000B17BE" w:rsidRDefault="000B17BE" w:rsidP="000B17BE">
      <w:pPr>
        <w:spacing w:after="0" w:line="360" w:lineRule="auto"/>
        <w:jc w:val="center"/>
        <w:rPr>
          <w:rFonts w:ascii="Times New Roman" w:hAnsi="Times New Roman" w:cs="Times New Roman"/>
        </w:rPr>
      </w:pPr>
    </w:p>
    <w:p w14:paraId="13A4CAE9" w14:textId="77777777" w:rsidR="000B17BE" w:rsidRDefault="000B17BE" w:rsidP="000B17BE">
      <w:pPr>
        <w:spacing w:after="0" w:line="360" w:lineRule="auto"/>
        <w:jc w:val="center"/>
        <w:rPr>
          <w:rFonts w:ascii="Times New Roman" w:hAnsi="Times New Roman" w:cs="Times New Roman"/>
        </w:rPr>
      </w:pPr>
    </w:p>
    <w:p w14:paraId="34090464" w14:textId="77777777" w:rsidR="000B17BE" w:rsidRDefault="000B17BE" w:rsidP="000B17BE">
      <w:pPr>
        <w:spacing w:after="0" w:line="360" w:lineRule="auto"/>
        <w:jc w:val="center"/>
        <w:rPr>
          <w:rFonts w:ascii="Times New Roman" w:hAnsi="Times New Roman" w:cs="Times New Roman"/>
        </w:rPr>
      </w:pPr>
    </w:p>
    <w:p w14:paraId="58FA4F90" w14:textId="77777777" w:rsidR="000B17BE" w:rsidRDefault="000B17BE" w:rsidP="000B17BE">
      <w:pPr>
        <w:spacing w:after="0" w:line="360" w:lineRule="auto"/>
        <w:jc w:val="center"/>
        <w:rPr>
          <w:rFonts w:ascii="Times New Roman" w:hAnsi="Times New Roman" w:cs="Times New Roman"/>
        </w:rPr>
      </w:pPr>
    </w:p>
    <w:p w14:paraId="15CB1BFC" w14:textId="77777777" w:rsidR="000B17BE" w:rsidRDefault="000B17BE" w:rsidP="000B17BE">
      <w:pPr>
        <w:spacing w:after="0" w:line="360" w:lineRule="auto"/>
        <w:jc w:val="center"/>
        <w:rPr>
          <w:rFonts w:ascii="Times New Roman" w:hAnsi="Times New Roman" w:cs="Times New Roman"/>
        </w:rPr>
      </w:pPr>
    </w:p>
    <w:p w14:paraId="2BFD4FC4" w14:textId="77777777" w:rsidR="000B17BE" w:rsidRDefault="000B17BE" w:rsidP="000B17BE">
      <w:pPr>
        <w:spacing w:after="0" w:line="360" w:lineRule="auto"/>
        <w:jc w:val="center"/>
        <w:rPr>
          <w:rFonts w:ascii="Times New Roman" w:hAnsi="Times New Roman" w:cs="Times New Roman"/>
        </w:rPr>
      </w:pPr>
    </w:p>
    <w:p w14:paraId="2FE9D50A" w14:textId="77777777" w:rsidR="000B17BE" w:rsidRDefault="000B17BE" w:rsidP="000B17BE">
      <w:pPr>
        <w:spacing w:after="0" w:line="360" w:lineRule="auto"/>
        <w:jc w:val="center"/>
        <w:rPr>
          <w:rFonts w:ascii="Times New Roman" w:hAnsi="Times New Roman" w:cs="Times New Roman"/>
        </w:rPr>
      </w:pPr>
    </w:p>
    <w:p w14:paraId="389EBB5F" w14:textId="77777777" w:rsidR="000B17BE" w:rsidRDefault="000B17BE" w:rsidP="000B17BE">
      <w:pPr>
        <w:spacing w:after="0" w:line="360" w:lineRule="auto"/>
        <w:jc w:val="center"/>
        <w:rPr>
          <w:rFonts w:ascii="Times New Roman" w:hAnsi="Times New Roman" w:cs="Times New Roman"/>
        </w:rPr>
      </w:pPr>
    </w:p>
    <w:p w14:paraId="3C870414" w14:textId="77777777" w:rsidR="000B17BE" w:rsidRDefault="000B17BE" w:rsidP="000B17BE">
      <w:pPr>
        <w:spacing w:after="0" w:line="360" w:lineRule="auto"/>
        <w:jc w:val="center"/>
        <w:rPr>
          <w:rFonts w:ascii="Times New Roman" w:hAnsi="Times New Roman" w:cs="Times New Roman"/>
        </w:rPr>
      </w:pPr>
    </w:p>
    <w:p w14:paraId="22B44191" w14:textId="77777777" w:rsidR="000B17BE" w:rsidRDefault="000B17BE" w:rsidP="000B17BE">
      <w:pPr>
        <w:spacing w:after="0" w:line="360" w:lineRule="auto"/>
        <w:jc w:val="center"/>
        <w:rPr>
          <w:rFonts w:ascii="Times New Roman" w:hAnsi="Times New Roman" w:cs="Times New Roman"/>
        </w:rPr>
      </w:pPr>
    </w:p>
    <w:p w14:paraId="78442A65" w14:textId="77777777" w:rsidR="000B17BE" w:rsidRDefault="000B17BE" w:rsidP="000B17BE">
      <w:pPr>
        <w:spacing w:after="0" w:line="360" w:lineRule="auto"/>
        <w:jc w:val="center"/>
        <w:rPr>
          <w:rFonts w:ascii="Times New Roman" w:hAnsi="Times New Roman" w:cs="Times New Roman"/>
        </w:rPr>
      </w:pPr>
    </w:p>
    <w:p w14:paraId="6A1B52E9" w14:textId="77777777" w:rsidR="000B17BE" w:rsidRDefault="000B17BE" w:rsidP="000B17BE">
      <w:pPr>
        <w:spacing w:after="0" w:line="360" w:lineRule="auto"/>
        <w:jc w:val="center"/>
        <w:rPr>
          <w:rFonts w:ascii="Times New Roman" w:hAnsi="Times New Roman" w:cs="Times New Roman"/>
        </w:rPr>
      </w:pPr>
    </w:p>
    <w:p w14:paraId="354895FA" w14:textId="77777777" w:rsidR="000B17BE" w:rsidRDefault="000B17BE" w:rsidP="000B17BE">
      <w:pPr>
        <w:spacing w:after="0" w:line="360" w:lineRule="auto"/>
        <w:jc w:val="center"/>
        <w:rPr>
          <w:rFonts w:ascii="Times New Roman" w:hAnsi="Times New Roman" w:cs="Times New Roman"/>
        </w:rPr>
      </w:pPr>
    </w:p>
    <w:p w14:paraId="3CAE6FC9" w14:textId="77777777" w:rsidR="000B17BE" w:rsidRDefault="000B17BE" w:rsidP="000B17BE">
      <w:pPr>
        <w:spacing w:after="0" w:line="360" w:lineRule="auto"/>
        <w:jc w:val="center"/>
        <w:rPr>
          <w:rFonts w:ascii="Times New Roman" w:hAnsi="Times New Roman" w:cs="Times New Roman"/>
        </w:rPr>
      </w:pPr>
    </w:p>
    <w:p w14:paraId="0B03554E" w14:textId="77777777" w:rsidR="000B17BE" w:rsidRDefault="000B17BE" w:rsidP="000B17BE">
      <w:pPr>
        <w:spacing w:after="0" w:line="360" w:lineRule="auto"/>
        <w:jc w:val="center"/>
        <w:rPr>
          <w:rFonts w:ascii="Times New Roman" w:hAnsi="Times New Roman" w:cs="Times New Roman"/>
        </w:rPr>
      </w:pPr>
    </w:p>
    <w:p w14:paraId="19EC384D" w14:textId="77777777" w:rsidR="000B17BE" w:rsidRDefault="000B17BE" w:rsidP="000B17BE">
      <w:pPr>
        <w:spacing w:after="0" w:line="360" w:lineRule="auto"/>
        <w:jc w:val="center"/>
        <w:rPr>
          <w:rFonts w:ascii="Times New Roman" w:hAnsi="Times New Roman" w:cs="Times New Roman"/>
        </w:rPr>
      </w:pPr>
    </w:p>
    <w:p w14:paraId="1638A6D6" w14:textId="77777777" w:rsidR="000B17BE" w:rsidRDefault="000B17BE" w:rsidP="000B17BE">
      <w:pPr>
        <w:spacing w:after="0" w:line="360" w:lineRule="auto"/>
        <w:jc w:val="center"/>
        <w:rPr>
          <w:rFonts w:ascii="Times New Roman" w:hAnsi="Times New Roman" w:cs="Times New Roman"/>
        </w:rPr>
      </w:pPr>
    </w:p>
    <w:p w14:paraId="16651073" w14:textId="77777777" w:rsidR="000B17BE" w:rsidRDefault="000B17BE" w:rsidP="000B17BE">
      <w:pPr>
        <w:spacing w:after="0" w:line="360" w:lineRule="auto"/>
        <w:jc w:val="center"/>
        <w:rPr>
          <w:rFonts w:ascii="Times New Roman" w:hAnsi="Times New Roman" w:cs="Times New Roman"/>
        </w:rPr>
      </w:pPr>
    </w:p>
    <w:p w14:paraId="3E34C1CD" w14:textId="77777777" w:rsidR="000B17BE" w:rsidRDefault="000B17BE" w:rsidP="000B17BE">
      <w:pPr>
        <w:spacing w:after="0" w:line="360" w:lineRule="auto"/>
        <w:jc w:val="center"/>
        <w:rPr>
          <w:rFonts w:ascii="Times New Roman" w:hAnsi="Times New Roman" w:cs="Times New Roman"/>
        </w:rPr>
      </w:pPr>
    </w:p>
    <w:p w14:paraId="08FBADE4" w14:textId="77777777" w:rsidR="000B17BE" w:rsidRDefault="000B17BE" w:rsidP="000B17BE">
      <w:pPr>
        <w:spacing w:after="0" w:line="360" w:lineRule="auto"/>
        <w:jc w:val="center"/>
        <w:rPr>
          <w:rFonts w:ascii="Times New Roman" w:hAnsi="Times New Roman" w:cs="Times New Roman"/>
        </w:rPr>
      </w:pPr>
    </w:p>
    <w:p w14:paraId="3A4AC431" w14:textId="77777777" w:rsidR="000B17BE" w:rsidRDefault="000B17BE" w:rsidP="000B17BE">
      <w:pPr>
        <w:spacing w:after="0" w:line="360" w:lineRule="auto"/>
        <w:jc w:val="center"/>
        <w:rPr>
          <w:rFonts w:ascii="Times New Roman" w:hAnsi="Times New Roman" w:cs="Times New Roman"/>
        </w:rPr>
      </w:pPr>
    </w:p>
    <w:p w14:paraId="615566C3" w14:textId="77777777" w:rsidR="000B17BE" w:rsidRDefault="000B17BE" w:rsidP="000B17BE">
      <w:pPr>
        <w:spacing w:after="0" w:line="360" w:lineRule="auto"/>
        <w:jc w:val="center"/>
        <w:rPr>
          <w:rFonts w:ascii="Times New Roman" w:hAnsi="Times New Roman" w:cs="Times New Roman"/>
        </w:rPr>
      </w:pPr>
    </w:p>
    <w:p w14:paraId="24543450" w14:textId="77777777" w:rsidR="000B17BE" w:rsidRDefault="000B17BE" w:rsidP="000B17BE">
      <w:pPr>
        <w:spacing w:after="0" w:line="360" w:lineRule="auto"/>
        <w:jc w:val="center"/>
        <w:rPr>
          <w:rFonts w:ascii="Times New Roman" w:hAnsi="Times New Roman" w:cs="Times New Roman"/>
        </w:rPr>
      </w:pPr>
    </w:p>
    <w:p w14:paraId="4D67A300" w14:textId="77777777" w:rsidR="000B17BE" w:rsidRDefault="000B17BE" w:rsidP="000B17BE">
      <w:pPr>
        <w:spacing w:after="0" w:line="360" w:lineRule="auto"/>
        <w:jc w:val="center"/>
        <w:rPr>
          <w:rFonts w:ascii="Times New Roman" w:hAnsi="Times New Roman" w:cs="Times New Roman"/>
        </w:rPr>
      </w:pPr>
    </w:p>
    <w:p w14:paraId="1BE50AD9" w14:textId="77777777" w:rsidR="000B17BE" w:rsidRDefault="000B17BE" w:rsidP="000B17BE">
      <w:pPr>
        <w:spacing w:after="0" w:line="360" w:lineRule="auto"/>
        <w:jc w:val="center"/>
        <w:rPr>
          <w:rFonts w:ascii="Times New Roman" w:hAnsi="Times New Roman" w:cs="Times New Roman"/>
        </w:rPr>
      </w:pPr>
    </w:p>
    <w:p w14:paraId="3CDDE420" w14:textId="77777777" w:rsidR="000B17BE" w:rsidRDefault="000B17BE" w:rsidP="000B17BE">
      <w:pPr>
        <w:spacing w:after="0" w:line="360" w:lineRule="auto"/>
        <w:jc w:val="center"/>
        <w:rPr>
          <w:rFonts w:ascii="Times New Roman" w:hAnsi="Times New Roman" w:cs="Times New Roman"/>
        </w:rPr>
      </w:pPr>
    </w:p>
    <w:p w14:paraId="2785696E" w14:textId="77777777" w:rsidR="000B17BE" w:rsidRDefault="000B17BE" w:rsidP="000B17BE">
      <w:pPr>
        <w:spacing w:after="0" w:line="360" w:lineRule="auto"/>
        <w:jc w:val="center"/>
        <w:rPr>
          <w:rFonts w:ascii="Times New Roman" w:hAnsi="Times New Roman" w:cs="Times New Roman"/>
        </w:rPr>
      </w:pPr>
    </w:p>
    <w:p w14:paraId="442A7794" w14:textId="77777777" w:rsidR="000B17BE" w:rsidRDefault="000B17BE" w:rsidP="000B17BE">
      <w:pPr>
        <w:spacing w:after="0" w:line="360" w:lineRule="auto"/>
        <w:jc w:val="center"/>
        <w:rPr>
          <w:rFonts w:ascii="Times New Roman" w:hAnsi="Times New Roman" w:cs="Times New Roman"/>
        </w:rPr>
      </w:pPr>
    </w:p>
    <w:p w14:paraId="2C3A41B5" w14:textId="77777777" w:rsidR="000B17BE" w:rsidRDefault="000B17BE" w:rsidP="000B17BE">
      <w:pPr>
        <w:spacing w:after="0" w:line="360" w:lineRule="auto"/>
        <w:jc w:val="center"/>
        <w:rPr>
          <w:rFonts w:ascii="Times New Roman" w:hAnsi="Times New Roman" w:cs="Times New Roman"/>
        </w:rPr>
      </w:pPr>
    </w:p>
    <w:p w14:paraId="51F78788" w14:textId="77777777" w:rsidR="000B17BE" w:rsidRDefault="000B17BE" w:rsidP="000B17BE">
      <w:pPr>
        <w:spacing w:after="0" w:line="360" w:lineRule="auto"/>
        <w:jc w:val="center"/>
        <w:rPr>
          <w:rFonts w:ascii="Times New Roman" w:hAnsi="Times New Roman" w:cs="Times New Roman"/>
          <w:b/>
          <w:bCs/>
        </w:rPr>
      </w:pPr>
      <w:r>
        <w:rPr>
          <w:rFonts w:ascii="Times New Roman" w:hAnsi="Times New Roman" w:cs="Times New Roman"/>
          <w:b/>
          <w:bCs/>
        </w:rPr>
        <w:t>ACKNOWLEDGEMENTS</w:t>
      </w:r>
    </w:p>
    <w:p w14:paraId="20673585" w14:textId="77777777" w:rsidR="00CF4879" w:rsidRPr="00CF4879" w:rsidRDefault="00CF4879" w:rsidP="00CF4879">
      <w:pPr>
        <w:spacing w:line="360" w:lineRule="auto"/>
        <w:jc w:val="both"/>
        <w:rPr>
          <w:rFonts w:ascii="Times New Roman" w:hAnsi="Times New Roman" w:cs="Times New Roman"/>
        </w:rPr>
      </w:pPr>
      <w:r w:rsidRPr="00CF4879">
        <w:rPr>
          <w:rFonts w:ascii="Times New Roman" w:hAnsi="Times New Roman" w:cs="Times New Roman"/>
        </w:rPr>
        <w:t>I give thanks to Almighty God for His grace, wisdom, strength, and guidance throughout the course of this research work.</w:t>
      </w:r>
    </w:p>
    <w:p w14:paraId="327CE0C5" w14:textId="19856A89" w:rsidR="00CF4879" w:rsidRPr="00CF4879" w:rsidRDefault="00CF4879" w:rsidP="00CF4879">
      <w:pPr>
        <w:spacing w:line="360" w:lineRule="auto"/>
        <w:jc w:val="both"/>
        <w:rPr>
          <w:rFonts w:ascii="Times New Roman" w:hAnsi="Times New Roman" w:cs="Times New Roman"/>
        </w:rPr>
      </w:pPr>
      <w:r w:rsidRPr="00CF4879">
        <w:rPr>
          <w:rFonts w:ascii="Times New Roman" w:hAnsi="Times New Roman" w:cs="Times New Roman"/>
        </w:rPr>
        <w:t xml:space="preserve">My profound gratitude goes to my project supervisor, Isaac </w:t>
      </w:r>
      <w:r w:rsidR="006D62B0">
        <w:rPr>
          <w:rFonts w:ascii="Times New Roman" w:hAnsi="Times New Roman" w:cs="Times New Roman"/>
        </w:rPr>
        <w:t xml:space="preserve">A. </w:t>
      </w:r>
      <w:r w:rsidRPr="00CF4879">
        <w:rPr>
          <w:rFonts w:ascii="Times New Roman" w:hAnsi="Times New Roman" w:cs="Times New Roman"/>
        </w:rPr>
        <w:t>Agb</w:t>
      </w:r>
      <w:r w:rsidR="00F121C3">
        <w:rPr>
          <w:rFonts w:ascii="Times New Roman" w:hAnsi="Times New Roman" w:cs="Times New Roman"/>
        </w:rPr>
        <w:t>e</w:t>
      </w:r>
      <w:r w:rsidRPr="00CF4879">
        <w:rPr>
          <w:rFonts w:ascii="Times New Roman" w:hAnsi="Times New Roman" w:cs="Times New Roman"/>
        </w:rPr>
        <w:t>r, whose patience, corrections, guidance, constructive criticism, and encouragement contributed immensely to the successful completion of this study.</w:t>
      </w:r>
    </w:p>
    <w:p w14:paraId="7BC7BAE8" w14:textId="50547DDA" w:rsidR="00CF4879" w:rsidRPr="00CF4879" w:rsidRDefault="00CF4879" w:rsidP="00CF4879">
      <w:pPr>
        <w:spacing w:line="360" w:lineRule="auto"/>
        <w:jc w:val="both"/>
        <w:rPr>
          <w:rFonts w:ascii="Times New Roman" w:hAnsi="Times New Roman" w:cs="Times New Roman"/>
        </w:rPr>
      </w:pPr>
      <w:r w:rsidRPr="00CF4879">
        <w:rPr>
          <w:rFonts w:ascii="Times New Roman" w:hAnsi="Times New Roman" w:cs="Times New Roman"/>
        </w:rPr>
        <w:t xml:space="preserve">I also appreciate the Head of Department (HOD), Department of Business Management, </w:t>
      </w:r>
      <w:r w:rsidR="00A8212B">
        <w:rPr>
          <w:rFonts w:ascii="Times New Roman" w:hAnsi="Times New Roman" w:cs="Times New Roman"/>
        </w:rPr>
        <w:t>Prof</w:t>
      </w:r>
      <w:r w:rsidRPr="00CF4879">
        <w:rPr>
          <w:rFonts w:ascii="Times New Roman" w:hAnsi="Times New Roman" w:cs="Times New Roman"/>
        </w:rPr>
        <w:t>. Nick Igwe, for the administrative support, encouragement, and academic guidance provided during the course of this research.</w:t>
      </w:r>
    </w:p>
    <w:p w14:paraId="385A5237" w14:textId="77777777" w:rsidR="00CF4879" w:rsidRPr="00CF4879" w:rsidRDefault="00CF4879" w:rsidP="00CF4879">
      <w:pPr>
        <w:spacing w:line="360" w:lineRule="auto"/>
        <w:jc w:val="both"/>
        <w:rPr>
          <w:rFonts w:ascii="Times New Roman" w:hAnsi="Times New Roman" w:cs="Times New Roman"/>
        </w:rPr>
      </w:pPr>
      <w:r w:rsidRPr="00CF4879">
        <w:rPr>
          <w:rFonts w:ascii="Times New Roman" w:hAnsi="Times New Roman" w:cs="Times New Roman"/>
        </w:rPr>
        <w:t>My sincere appreciation goes to the management and staff of Emenite Limited, Enugu State, for granting me access to the relevant information materials necessary for this research. Their cooperation contributed immensely to the success of this research work.</w:t>
      </w:r>
    </w:p>
    <w:p w14:paraId="7C10CC3D" w14:textId="77777777" w:rsidR="00CF4879" w:rsidRPr="00CF4879" w:rsidRDefault="00CF4879" w:rsidP="00CF4879">
      <w:pPr>
        <w:spacing w:line="360" w:lineRule="auto"/>
        <w:jc w:val="both"/>
        <w:rPr>
          <w:rFonts w:ascii="Times New Roman" w:hAnsi="Times New Roman" w:cs="Times New Roman"/>
        </w:rPr>
      </w:pPr>
      <w:r w:rsidRPr="00CF4879">
        <w:rPr>
          <w:rFonts w:ascii="Times New Roman" w:hAnsi="Times New Roman" w:cs="Times New Roman"/>
        </w:rPr>
        <w:t>I equally express my gratitude to the Dean of the Faculty, Prof John Odo, for creating a conducive academic environment that enhanced learning and research activities.</w:t>
      </w:r>
    </w:p>
    <w:p w14:paraId="2B782C35" w14:textId="2CF3D108" w:rsidR="00CF4879" w:rsidRPr="00CF4879" w:rsidRDefault="00CF4879" w:rsidP="00CF4879">
      <w:pPr>
        <w:spacing w:line="360" w:lineRule="auto"/>
        <w:jc w:val="both"/>
        <w:rPr>
          <w:rFonts w:ascii="Times New Roman" w:hAnsi="Times New Roman" w:cs="Times New Roman"/>
        </w:rPr>
      </w:pPr>
      <w:r w:rsidRPr="00CF4879">
        <w:rPr>
          <w:rFonts w:ascii="Times New Roman" w:hAnsi="Times New Roman" w:cs="Times New Roman"/>
        </w:rPr>
        <w:t xml:space="preserve">Special appreciation goes to </w:t>
      </w:r>
      <w:r w:rsidR="00CD4D70">
        <w:rPr>
          <w:rFonts w:ascii="Times New Roman" w:hAnsi="Times New Roman" w:cs="Times New Roman"/>
        </w:rPr>
        <w:t>the</w:t>
      </w:r>
      <w:r w:rsidRPr="00CF4879">
        <w:rPr>
          <w:rFonts w:ascii="Times New Roman" w:hAnsi="Times New Roman" w:cs="Times New Roman"/>
        </w:rPr>
        <w:t xml:space="preserve"> lecturers in the Department of Business Management</w:t>
      </w:r>
      <w:r w:rsidR="00CD4D70">
        <w:rPr>
          <w:rFonts w:ascii="Times New Roman" w:hAnsi="Times New Roman" w:cs="Times New Roman"/>
        </w:rPr>
        <w:t>; Prof. Johnny Eluka, Rev. Fr. Prof. Anthony A. Igwe, Dr. Nicholas A. Onyia, Prof. Dr. Chris C. Mbah, Dr. Ferdinard Anikwe, Dr. Ndukwe Oko, Rev. Sr. Dr. Josephine Aniagolu, Dr. Uche Eneiga, Dr. Ifeanyi Okoli, Dr. Ogochukwu Nebo, Rev. Fr. Dr. Kenneth Obodoagu, Dr. Chris Ihuonu, Isaac A. Agber,</w:t>
      </w:r>
      <w:r w:rsidRPr="00CF4879">
        <w:rPr>
          <w:rFonts w:ascii="Times New Roman" w:hAnsi="Times New Roman" w:cs="Times New Roman"/>
        </w:rPr>
        <w:t xml:space="preserve"> for the knowledge, discipline, and academic foundation they impacted all through my years of study.</w:t>
      </w:r>
    </w:p>
    <w:p w14:paraId="3C44C465" w14:textId="1A3DBE35" w:rsidR="00CF4879" w:rsidRPr="00CF4879" w:rsidRDefault="00CF4879" w:rsidP="00CF4879">
      <w:pPr>
        <w:spacing w:line="360" w:lineRule="auto"/>
        <w:jc w:val="both"/>
        <w:rPr>
          <w:rFonts w:ascii="Times New Roman" w:hAnsi="Times New Roman" w:cs="Times New Roman"/>
        </w:rPr>
      </w:pPr>
      <w:r w:rsidRPr="00CF4879">
        <w:rPr>
          <w:rFonts w:ascii="Times New Roman" w:hAnsi="Times New Roman" w:cs="Times New Roman"/>
        </w:rPr>
        <w:t xml:space="preserve">Finally, I deeply appreciate my </w:t>
      </w:r>
      <w:r w:rsidR="00CD4D70">
        <w:rPr>
          <w:rFonts w:ascii="Times New Roman" w:hAnsi="Times New Roman" w:cs="Times New Roman"/>
        </w:rPr>
        <w:t>family, Mrs. Edozie Agatha, Mrs. Irene Marah, Mrs. Chidieber</w:t>
      </w:r>
      <w:r w:rsidR="00D81AFA">
        <w:rPr>
          <w:rFonts w:ascii="Times New Roman" w:hAnsi="Times New Roman" w:cs="Times New Roman"/>
        </w:rPr>
        <w:t xml:space="preserve">e </w:t>
      </w:r>
      <w:r w:rsidR="00CD4D70">
        <w:rPr>
          <w:rFonts w:ascii="Times New Roman" w:hAnsi="Times New Roman" w:cs="Times New Roman"/>
        </w:rPr>
        <w:t>Arisa, and Mr. Ifeanyi Ezeabikwa,</w:t>
      </w:r>
      <w:r w:rsidRPr="00CF4879">
        <w:rPr>
          <w:rFonts w:ascii="Times New Roman" w:hAnsi="Times New Roman" w:cs="Times New Roman"/>
        </w:rPr>
        <w:t xml:space="preserve"> who contributed toward the success of this research work through their prayers, financial support, encouragement, and advice. May God bless them abundantly.</w:t>
      </w:r>
    </w:p>
    <w:p w14:paraId="03B84CA9" w14:textId="62CE5386" w:rsidR="000B17BE" w:rsidRPr="00C36318" w:rsidRDefault="000B17BE" w:rsidP="000B17BE">
      <w:pPr>
        <w:spacing w:line="360" w:lineRule="auto"/>
        <w:jc w:val="both"/>
        <w:rPr>
          <w:rFonts w:ascii="Times New Roman" w:hAnsi="Times New Roman" w:cs="Times New Roman"/>
        </w:rPr>
      </w:pPr>
      <w:r w:rsidRPr="00C36318">
        <w:rPr>
          <w:rFonts w:ascii="Times New Roman" w:hAnsi="Times New Roman" w:cs="Times New Roman"/>
        </w:rPr>
        <w:t>.</w:t>
      </w:r>
    </w:p>
    <w:p w14:paraId="50619156" w14:textId="77777777" w:rsidR="000B17BE" w:rsidRDefault="000B17BE" w:rsidP="000B17BE">
      <w:pPr>
        <w:spacing w:after="0" w:line="360" w:lineRule="auto"/>
        <w:jc w:val="center"/>
        <w:rPr>
          <w:rFonts w:ascii="Times New Roman" w:hAnsi="Times New Roman" w:cs="Times New Roman"/>
        </w:rPr>
      </w:pPr>
    </w:p>
    <w:p w14:paraId="4A1174F2" w14:textId="77777777" w:rsidR="000B17BE" w:rsidRDefault="000B17BE" w:rsidP="000B17BE">
      <w:pPr>
        <w:spacing w:after="0" w:line="360" w:lineRule="auto"/>
        <w:jc w:val="center"/>
        <w:rPr>
          <w:rFonts w:ascii="Times New Roman" w:hAnsi="Times New Roman" w:cs="Times New Roman"/>
        </w:rPr>
      </w:pPr>
    </w:p>
    <w:p w14:paraId="21F864BB" w14:textId="77777777" w:rsidR="00CF4879" w:rsidRDefault="00CF4879" w:rsidP="00CD4D70">
      <w:pPr>
        <w:spacing w:after="0" w:line="360" w:lineRule="auto"/>
        <w:rPr>
          <w:rFonts w:ascii="Times New Roman" w:hAnsi="Times New Roman" w:cs="Times New Roman"/>
        </w:rPr>
      </w:pPr>
    </w:p>
    <w:p w14:paraId="500D9E58" w14:textId="77777777" w:rsidR="001160B2" w:rsidRPr="002F458B" w:rsidRDefault="001160B2" w:rsidP="001160B2">
      <w:pPr>
        <w:spacing w:after="0" w:line="360" w:lineRule="auto"/>
        <w:jc w:val="center"/>
        <w:rPr>
          <w:rFonts w:ascii="Times New Roman" w:hAnsi="Times New Roman" w:cs="Times New Roman"/>
          <w:b/>
          <w:bCs/>
        </w:rPr>
      </w:pPr>
      <w:r w:rsidRPr="002F458B">
        <w:rPr>
          <w:rFonts w:ascii="Times New Roman" w:hAnsi="Times New Roman" w:cs="Times New Roman"/>
          <w:b/>
          <w:bCs/>
        </w:rPr>
        <w:t>TABLE OF CONTENTS</w:t>
      </w:r>
    </w:p>
    <w:p w14:paraId="3580670B" w14:textId="77777777" w:rsidR="001160B2" w:rsidRDefault="001160B2" w:rsidP="00CF4879">
      <w:pPr>
        <w:spacing w:after="0" w:line="276" w:lineRule="auto"/>
        <w:rPr>
          <w:rFonts w:ascii="Times New Roman" w:hAnsi="Times New Roman" w:cs="Times New Roman"/>
        </w:rPr>
      </w:pPr>
      <w:r w:rsidRPr="002F458B">
        <w:rPr>
          <w:rFonts w:ascii="Times New Roman" w:hAnsi="Times New Roman" w:cs="Times New Roman"/>
        </w:rPr>
        <w:t xml:space="preserve">Title Page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458B">
        <w:rPr>
          <w:rFonts w:ascii="Times New Roman" w:hAnsi="Times New Roman" w:cs="Times New Roman"/>
        </w:rPr>
        <w:t>1</w:t>
      </w:r>
    </w:p>
    <w:p w14:paraId="19FDD901" w14:textId="77777777" w:rsidR="001160B2" w:rsidRDefault="001160B2" w:rsidP="00CF4879">
      <w:pPr>
        <w:spacing w:after="0" w:line="276" w:lineRule="auto"/>
        <w:rPr>
          <w:rFonts w:ascii="Times New Roman" w:hAnsi="Times New Roman" w:cs="Times New Roman"/>
        </w:rPr>
      </w:pPr>
      <w:r>
        <w:rPr>
          <w:rFonts w:ascii="Times New Roman" w:hAnsi="Times New Roman" w:cs="Times New Roman"/>
        </w:rPr>
        <w:t>Declaration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14:paraId="3A7AC432" w14:textId="77777777" w:rsidR="001160B2" w:rsidRDefault="001160B2" w:rsidP="00CF4879">
      <w:pPr>
        <w:spacing w:after="0" w:line="276" w:lineRule="auto"/>
        <w:rPr>
          <w:rFonts w:ascii="Times New Roman" w:hAnsi="Times New Roman" w:cs="Times New Roman"/>
        </w:rPr>
      </w:pPr>
      <w:r>
        <w:rPr>
          <w:rFonts w:ascii="Times New Roman" w:hAnsi="Times New Roman" w:cs="Times New Roman"/>
        </w:rPr>
        <w:t>Approval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14:paraId="12C57AEC" w14:textId="77777777" w:rsidR="001160B2" w:rsidRDefault="001160B2" w:rsidP="00CF4879">
      <w:pPr>
        <w:spacing w:after="0" w:line="276" w:lineRule="auto"/>
        <w:rPr>
          <w:rFonts w:ascii="Times New Roman" w:hAnsi="Times New Roman" w:cs="Times New Roman"/>
        </w:rPr>
      </w:pPr>
      <w:r>
        <w:rPr>
          <w:rFonts w:ascii="Times New Roman" w:hAnsi="Times New Roman" w:cs="Times New Roman"/>
        </w:rPr>
        <w:t>Dedication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14:paraId="3D097186" w14:textId="77777777" w:rsidR="001160B2" w:rsidRDefault="001160B2" w:rsidP="00CF4879">
      <w:pPr>
        <w:spacing w:after="0" w:line="276" w:lineRule="auto"/>
        <w:rPr>
          <w:rFonts w:ascii="Times New Roman" w:hAnsi="Times New Roman" w:cs="Times New Roman"/>
        </w:rPr>
      </w:pPr>
      <w:r>
        <w:rPr>
          <w:rFonts w:ascii="Times New Roman" w:hAnsi="Times New Roman" w:cs="Times New Roman"/>
        </w:rPr>
        <w:t>Acknowledgements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14:paraId="2E54E797" w14:textId="77777777" w:rsidR="001160B2" w:rsidRPr="00FF1F4F" w:rsidRDefault="001160B2" w:rsidP="00CF4879">
      <w:pPr>
        <w:spacing w:after="0" w:line="276" w:lineRule="auto"/>
        <w:rPr>
          <w:rFonts w:ascii="Times New Roman" w:hAnsi="Times New Roman" w:cs="Times New Roman"/>
        </w:rPr>
      </w:pPr>
      <w:r>
        <w:rPr>
          <w:rFonts w:ascii="Times New Roman" w:hAnsi="Times New Roman" w:cs="Times New Roman"/>
        </w:rPr>
        <w:t xml:space="preserve">Table of Contents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14:paraId="0A455164" w14:textId="7F206C73" w:rsidR="001160B2" w:rsidRDefault="001160B2" w:rsidP="00CF4879">
      <w:pPr>
        <w:spacing w:after="0" w:line="276" w:lineRule="auto"/>
        <w:rPr>
          <w:rFonts w:ascii="Times New Roman" w:hAnsi="Times New Roman" w:cs="Times New Roman"/>
        </w:rPr>
      </w:pPr>
      <w:r>
        <w:rPr>
          <w:rFonts w:ascii="Times New Roman" w:hAnsi="Times New Roman" w:cs="Times New Roman"/>
        </w:rPr>
        <w:t>List of Tables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50EAC">
        <w:rPr>
          <w:rFonts w:ascii="Times New Roman" w:hAnsi="Times New Roman" w:cs="Times New Roman"/>
        </w:rPr>
        <w:t>8</w:t>
      </w:r>
    </w:p>
    <w:p w14:paraId="20503263" w14:textId="51B98002" w:rsidR="001160B2" w:rsidRDefault="001160B2" w:rsidP="00CF4879">
      <w:pPr>
        <w:spacing w:after="0" w:line="276" w:lineRule="auto"/>
        <w:rPr>
          <w:rFonts w:ascii="Times New Roman" w:hAnsi="Times New Roman" w:cs="Times New Roman"/>
        </w:rPr>
      </w:pPr>
      <w:r>
        <w:rPr>
          <w:rFonts w:ascii="Times New Roman" w:hAnsi="Times New Roman" w:cs="Times New Roman"/>
        </w:rPr>
        <w:t>List of Figures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50EAC">
        <w:rPr>
          <w:rFonts w:ascii="Times New Roman" w:hAnsi="Times New Roman" w:cs="Times New Roman"/>
        </w:rPr>
        <w:t>9</w:t>
      </w:r>
    </w:p>
    <w:p w14:paraId="3FA9B743" w14:textId="7E6FFC47" w:rsidR="001160B2" w:rsidRPr="00FF1F4F" w:rsidRDefault="001160B2" w:rsidP="00CF4879">
      <w:pPr>
        <w:spacing w:after="0" w:line="276" w:lineRule="auto"/>
        <w:rPr>
          <w:rFonts w:ascii="Times New Roman" w:hAnsi="Times New Roman" w:cs="Times New Roman"/>
        </w:rPr>
      </w:pPr>
      <w:r>
        <w:rPr>
          <w:rFonts w:ascii="Times New Roman" w:hAnsi="Times New Roman" w:cs="Times New Roman"/>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sidR="00650EAC">
        <w:rPr>
          <w:rFonts w:ascii="Times New Roman" w:hAnsi="Times New Roman" w:cs="Times New Roman"/>
        </w:rPr>
        <w:t>0</w:t>
      </w:r>
    </w:p>
    <w:p w14:paraId="6CE86120" w14:textId="77777777" w:rsidR="001160B2" w:rsidRPr="007462F9" w:rsidRDefault="001160B2" w:rsidP="001160B2">
      <w:pPr>
        <w:spacing w:after="0" w:line="360" w:lineRule="auto"/>
        <w:rPr>
          <w:rFonts w:ascii="Times New Roman" w:hAnsi="Times New Roman" w:cs="Times New Roman"/>
          <w:b/>
          <w:bCs/>
        </w:rPr>
      </w:pPr>
      <w:r w:rsidRPr="002F458B">
        <w:rPr>
          <w:rFonts w:ascii="Times New Roman" w:hAnsi="Times New Roman" w:cs="Times New Roman"/>
          <w:b/>
          <w:bCs/>
        </w:rPr>
        <w:t>CHAPTER ONE</w:t>
      </w:r>
      <w:r>
        <w:rPr>
          <w:rFonts w:ascii="Times New Roman" w:hAnsi="Times New Roman" w:cs="Times New Roman"/>
          <w:b/>
          <w:bCs/>
        </w:rPr>
        <w:t xml:space="preserve">: </w:t>
      </w:r>
      <w:r w:rsidRPr="002F458B">
        <w:rPr>
          <w:rFonts w:ascii="Times New Roman" w:hAnsi="Times New Roman" w:cs="Times New Roman"/>
          <w:b/>
          <w:bCs/>
        </w:rPr>
        <w:t>INTRODUCTION</w:t>
      </w:r>
    </w:p>
    <w:p w14:paraId="29E2F606" w14:textId="0625BC4F" w:rsidR="001160B2" w:rsidRDefault="001160B2" w:rsidP="001160B2">
      <w:pPr>
        <w:spacing w:after="0" w:line="360" w:lineRule="auto"/>
        <w:rPr>
          <w:rFonts w:ascii="Times New Roman" w:hAnsi="Times New Roman" w:cs="Times New Roman"/>
        </w:rPr>
      </w:pPr>
      <w:r w:rsidRPr="002F458B">
        <w:rPr>
          <w:rFonts w:ascii="Times New Roman" w:hAnsi="Times New Roman" w:cs="Times New Roman"/>
        </w:rPr>
        <w:t xml:space="preserve">1.1 Background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sidR="00650EAC">
        <w:rPr>
          <w:rFonts w:ascii="Times New Roman" w:hAnsi="Times New Roman" w:cs="Times New Roman"/>
        </w:rPr>
        <w:t>1</w:t>
      </w:r>
      <w:r w:rsidRPr="002F458B">
        <w:rPr>
          <w:rFonts w:ascii="Times New Roman" w:hAnsi="Times New Roman" w:cs="Times New Roman"/>
        </w:rPr>
        <w:br/>
        <w:t xml:space="preserve">1.2 Statement of the Problem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w:t>
      </w:r>
      <w:r w:rsidRPr="002F458B">
        <w:rPr>
          <w:rFonts w:ascii="Times New Roman" w:hAnsi="Times New Roman" w:cs="Times New Roman"/>
        </w:rPr>
        <w:br/>
        <w:t xml:space="preserve">1.3 Research Objectives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sidR="00650EAC">
        <w:rPr>
          <w:rFonts w:ascii="Times New Roman" w:hAnsi="Times New Roman" w:cs="Times New Roman"/>
        </w:rPr>
        <w:t>5</w:t>
      </w:r>
      <w:r w:rsidRPr="002F458B">
        <w:rPr>
          <w:rFonts w:ascii="Times New Roman" w:hAnsi="Times New Roman" w:cs="Times New Roman"/>
        </w:rPr>
        <w:br/>
        <w:t xml:space="preserve">1.4 Research Questions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w:t>
      </w:r>
      <w:r w:rsidRPr="002F458B">
        <w:rPr>
          <w:rFonts w:ascii="Times New Roman" w:hAnsi="Times New Roman" w:cs="Times New Roman"/>
        </w:rPr>
        <w:br/>
        <w:t xml:space="preserve">1.5 Statement of Hypotheses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w:t>
      </w:r>
      <w:r w:rsidRPr="002F458B">
        <w:rPr>
          <w:rFonts w:ascii="Times New Roman" w:hAnsi="Times New Roman" w:cs="Times New Roman"/>
        </w:rPr>
        <w:br/>
        <w:t xml:space="preserve">1.6 Significance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sidR="00650EAC">
        <w:rPr>
          <w:rFonts w:ascii="Times New Roman" w:hAnsi="Times New Roman" w:cs="Times New Roman"/>
        </w:rPr>
        <w:t>7</w:t>
      </w:r>
      <w:r w:rsidRPr="002F458B">
        <w:rPr>
          <w:rFonts w:ascii="Times New Roman" w:hAnsi="Times New Roman" w:cs="Times New Roman"/>
        </w:rPr>
        <w:br/>
        <w:t xml:space="preserve">1.7 Scope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w:t>
      </w:r>
    </w:p>
    <w:p w14:paraId="0304FF27" w14:textId="77777777" w:rsidR="001160B2" w:rsidRPr="002F458B" w:rsidRDefault="001160B2" w:rsidP="001160B2">
      <w:pPr>
        <w:spacing w:after="0" w:line="360" w:lineRule="auto"/>
        <w:rPr>
          <w:rFonts w:ascii="Times New Roman" w:hAnsi="Times New Roman" w:cs="Times New Roman"/>
        </w:rPr>
      </w:pPr>
      <w:r>
        <w:rPr>
          <w:rFonts w:ascii="Times New Roman" w:hAnsi="Times New Roman" w:cs="Times New Roman"/>
        </w:rPr>
        <w:t>1.8 Limitations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w:t>
      </w:r>
      <w:r w:rsidRPr="002F458B">
        <w:rPr>
          <w:rFonts w:ascii="Times New Roman" w:hAnsi="Times New Roman" w:cs="Times New Roman"/>
        </w:rPr>
        <w:br/>
        <w:t xml:space="preserve">1.8 Operational Definition of Terms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21</w:t>
      </w:r>
    </w:p>
    <w:p w14:paraId="71BD2CC5" w14:textId="77777777" w:rsidR="001160B2" w:rsidRPr="00173BA6" w:rsidRDefault="001160B2" w:rsidP="001160B2">
      <w:pPr>
        <w:spacing w:after="0" w:line="360" w:lineRule="auto"/>
        <w:rPr>
          <w:rFonts w:ascii="Times New Roman" w:hAnsi="Times New Roman" w:cs="Times New Roman"/>
          <w:b/>
          <w:bCs/>
        </w:rPr>
      </w:pPr>
      <w:r w:rsidRPr="002F458B">
        <w:rPr>
          <w:rFonts w:ascii="Times New Roman" w:hAnsi="Times New Roman" w:cs="Times New Roman"/>
          <w:b/>
          <w:bCs/>
        </w:rPr>
        <w:t>CHAPTER TWO</w:t>
      </w:r>
      <w:r>
        <w:rPr>
          <w:rFonts w:ascii="Times New Roman" w:hAnsi="Times New Roman" w:cs="Times New Roman"/>
          <w:b/>
          <w:bCs/>
        </w:rPr>
        <w:t xml:space="preserve">: </w:t>
      </w:r>
      <w:r w:rsidRPr="002F458B">
        <w:rPr>
          <w:rFonts w:ascii="Times New Roman" w:hAnsi="Times New Roman" w:cs="Times New Roman"/>
          <w:b/>
          <w:bCs/>
        </w:rPr>
        <w:t>REVIEW OF RELATED LITERATURE</w:t>
      </w:r>
    </w:p>
    <w:p w14:paraId="016B64DA" w14:textId="77777777" w:rsidR="001160B2" w:rsidRDefault="001160B2" w:rsidP="001160B2">
      <w:pPr>
        <w:spacing w:after="0" w:line="360" w:lineRule="auto"/>
        <w:rPr>
          <w:rFonts w:ascii="Times New Roman" w:hAnsi="Times New Roman" w:cs="Times New Roman"/>
        </w:rPr>
      </w:pPr>
      <w:r w:rsidRPr="002F458B">
        <w:rPr>
          <w:rFonts w:ascii="Times New Roman" w:hAnsi="Times New Roman" w:cs="Times New Roman"/>
        </w:rPr>
        <w:t xml:space="preserve">2.1 Conceptual Framework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22</w:t>
      </w:r>
      <w:r w:rsidRPr="002F458B">
        <w:rPr>
          <w:rFonts w:ascii="Times New Roman" w:hAnsi="Times New Roman" w:cs="Times New Roman"/>
        </w:rPr>
        <w:br/>
        <w:t>2.</w:t>
      </w:r>
      <w:r>
        <w:rPr>
          <w:rFonts w:ascii="Times New Roman" w:hAnsi="Times New Roman" w:cs="Times New Roman"/>
        </w:rPr>
        <w:t>2</w:t>
      </w:r>
      <w:r w:rsidRPr="002F458B">
        <w:rPr>
          <w:rFonts w:ascii="Times New Roman" w:hAnsi="Times New Roman" w:cs="Times New Roman"/>
        </w:rPr>
        <w:t xml:space="preserve"> </w:t>
      </w:r>
      <w:r>
        <w:rPr>
          <w:rFonts w:ascii="Times New Roman" w:hAnsi="Times New Roman" w:cs="Times New Roman"/>
        </w:rPr>
        <w:t>Employee Commitment</w:t>
      </w:r>
      <w:r w:rsidRPr="002F458B">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22</w:t>
      </w:r>
    </w:p>
    <w:p w14:paraId="1008BD2A" w14:textId="08558BBF" w:rsidR="001160B2" w:rsidRPr="00395884" w:rsidRDefault="001160B2" w:rsidP="001160B2">
      <w:pPr>
        <w:spacing w:after="0" w:line="360" w:lineRule="auto"/>
        <w:rPr>
          <w:rFonts w:ascii="Times New Roman" w:hAnsi="Times New Roman" w:cs="Times New Roman"/>
        </w:rPr>
      </w:pPr>
      <w:r>
        <w:rPr>
          <w:rFonts w:ascii="Times New Roman" w:hAnsi="Times New Roman" w:cs="Times New Roman"/>
        </w:rPr>
        <w:t>2.2.1 Dimensions of Employee Commitment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23</w:t>
      </w:r>
      <w:r w:rsidRPr="002F458B">
        <w:rPr>
          <w:rFonts w:ascii="Times New Roman" w:hAnsi="Times New Roman" w:cs="Times New Roman"/>
        </w:rPr>
        <w:br/>
        <w:t>2.</w:t>
      </w:r>
      <w:r>
        <w:rPr>
          <w:rFonts w:ascii="Times New Roman" w:hAnsi="Times New Roman" w:cs="Times New Roman"/>
        </w:rPr>
        <w:t>2</w:t>
      </w:r>
      <w:r w:rsidRPr="002F458B">
        <w:rPr>
          <w:rFonts w:ascii="Times New Roman" w:hAnsi="Times New Roman" w:cs="Times New Roman"/>
        </w:rPr>
        <w:t xml:space="preserve">.1.1 </w:t>
      </w:r>
      <w:r>
        <w:rPr>
          <w:rFonts w:ascii="Times New Roman" w:hAnsi="Times New Roman" w:cs="Times New Roman"/>
        </w:rPr>
        <w:t>Affective Commitment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sidR="00B37C1B">
        <w:rPr>
          <w:rFonts w:ascii="Times New Roman" w:hAnsi="Times New Roman" w:cs="Times New Roman"/>
        </w:rPr>
        <w:t>4</w:t>
      </w:r>
      <w:r w:rsidRPr="002F458B">
        <w:rPr>
          <w:rFonts w:ascii="Times New Roman" w:hAnsi="Times New Roman" w:cs="Times New Roman"/>
        </w:rPr>
        <w:br/>
        <w:t>2.</w:t>
      </w:r>
      <w:r>
        <w:rPr>
          <w:rFonts w:ascii="Times New Roman" w:hAnsi="Times New Roman" w:cs="Times New Roman"/>
        </w:rPr>
        <w:t>2</w:t>
      </w:r>
      <w:r w:rsidRPr="002F458B">
        <w:rPr>
          <w:rFonts w:ascii="Times New Roman" w:hAnsi="Times New Roman" w:cs="Times New Roman"/>
        </w:rPr>
        <w:t xml:space="preserve">.1.2 </w:t>
      </w:r>
      <w:r>
        <w:rPr>
          <w:rFonts w:ascii="Times New Roman" w:hAnsi="Times New Roman" w:cs="Times New Roman"/>
        </w:rPr>
        <w:t>Continuance Commitment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sidR="00B37C1B">
        <w:rPr>
          <w:rFonts w:ascii="Times New Roman" w:hAnsi="Times New Roman" w:cs="Times New Roman"/>
        </w:rPr>
        <w:t>5</w:t>
      </w:r>
      <w:r w:rsidRPr="002F458B">
        <w:rPr>
          <w:rFonts w:ascii="Times New Roman" w:hAnsi="Times New Roman" w:cs="Times New Roman"/>
        </w:rPr>
        <w:br/>
        <w:t>2.</w:t>
      </w:r>
      <w:r>
        <w:rPr>
          <w:rFonts w:ascii="Times New Roman" w:hAnsi="Times New Roman" w:cs="Times New Roman"/>
        </w:rPr>
        <w:t>2</w:t>
      </w:r>
      <w:r w:rsidRPr="002F458B">
        <w:rPr>
          <w:rFonts w:ascii="Times New Roman" w:hAnsi="Times New Roman" w:cs="Times New Roman"/>
        </w:rPr>
        <w:t xml:space="preserve">.1.3 </w:t>
      </w:r>
      <w:r>
        <w:rPr>
          <w:rFonts w:ascii="Times New Roman" w:hAnsi="Times New Roman" w:cs="Times New Roman"/>
        </w:rPr>
        <w:t>Normative Commitment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sidR="00B37C1B">
        <w:rPr>
          <w:rFonts w:ascii="Times New Roman" w:hAnsi="Times New Roman" w:cs="Times New Roman"/>
        </w:rPr>
        <w:t>5</w:t>
      </w:r>
      <w:r w:rsidRPr="002F458B">
        <w:rPr>
          <w:rFonts w:ascii="Times New Roman" w:hAnsi="Times New Roman" w:cs="Times New Roman"/>
        </w:rPr>
        <w:br/>
      </w:r>
      <w:r w:rsidRPr="00395884">
        <w:rPr>
          <w:rFonts w:ascii="Times New Roman" w:hAnsi="Times New Roman" w:cs="Times New Roman"/>
        </w:rPr>
        <w:t xml:space="preserve">2.2.2 </w:t>
      </w:r>
      <w:r>
        <w:rPr>
          <w:rFonts w:ascii="Times New Roman" w:hAnsi="Times New Roman" w:cs="Times New Roman"/>
        </w:rPr>
        <w:t>Factors that Enhance</w:t>
      </w:r>
      <w:r w:rsidRPr="00395884">
        <w:rPr>
          <w:rFonts w:ascii="Times New Roman" w:hAnsi="Times New Roman" w:cs="Times New Roman"/>
        </w:rPr>
        <w:t xml:space="preserve"> Employee </w:t>
      </w:r>
      <w:r>
        <w:rPr>
          <w:rFonts w:ascii="Times New Roman" w:hAnsi="Times New Roman" w:cs="Times New Roman"/>
        </w:rPr>
        <w:t>Commitment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sidR="00B37C1B">
        <w:rPr>
          <w:rFonts w:ascii="Times New Roman" w:hAnsi="Times New Roman" w:cs="Times New Roman"/>
        </w:rPr>
        <w:t>6</w:t>
      </w:r>
    </w:p>
    <w:p w14:paraId="3A4DB00D" w14:textId="1F8C6962" w:rsidR="001160B2" w:rsidRPr="00423C16" w:rsidRDefault="001160B2" w:rsidP="001160B2">
      <w:pPr>
        <w:spacing w:after="0" w:line="360" w:lineRule="auto"/>
        <w:rPr>
          <w:rFonts w:ascii="Times New Roman" w:hAnsi="Times New Roman" w:cs="Times New Roman"/>
        </w:rPr>
      </w:pPr>
      <w:r w:rsidRPr="002F458B">
        <w:rPr>
          <w:rFonts w:ascii="Times New Roman" w:hAnsi="Times New Roman" w:cs="Times New Roman"/>
        </w:rPr>
        <w:t>2.2</w:t>
      </w:r>
      <w:r>
        <w:rPr>
          <w:rFonts w:ascii="Times New Roman" w:hAnsi="Times New Roman" w:cs="Times New Roman"/>
        </w:rPr>
        <w:t>.3 Organizational Productivity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sidR="00B37C1B">
        <w:rPr>
          <w:rFonts w:ascii="Times New Roman" w:hAnsi="Times New Roman" w:cs="Times New Roman"/>
        </w:rPr>
        <w:t>8</w:t>
      </w:r>
      <w:r w:rsidRPr="002F458B">
        <w:rPr>
          <w:rFonts w:ascii="Times New Roman" w:hAnsi="Times New Roman" w:cs="Times New Roman"/>
        </w:rPr>
        <w:br/>
        <w:t>2.2.</w:t>
      </w:r>
      <w:r>
        <w:rPr>
          <w:rFonts w:ascii="Times New Roman" w:hAnsi="Times New Roman" w:cs="Times New Roman"/>
        </w:rPr>
        <w:t>4</w:t>
      </w:r>
      <w:r w:rsidRPr="002F458B">
        <w:rPr>
          <w:rFonts w:ascii="Times New Roman" w:hAnsi="Times New Roman" w:cs="Times New Roman"/>
        </w:rPr>
        <w:t xml:space="preserve"> </w:t>
      </w:r>
      <w:r>
        <w:rPr>
          <w:rFonts w:ascii="Times New Roman" w:hAnsi="Times New Roman" w:cs="Times New Roman"/>
        </w:rPr>
        <w:t>Employee Commitment and Productivity</w:t>
      </w:r>
      <w:r>
        <w:rPr>
          <w:rFonts w:ascii="Times New Roman" w:hAnsi="Times New Roman" w:cs="Times New Roman"/>
        </w:rPr>
        <w:tab/>
      </w:r>
      <w:r w:rsidRPr="002F458B">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sidR="00B37C1B">
        <w:rPr>
          <w:rFonts w:ascii="Times New Roman" w:hAnsi="Times New Roman" w:cs="Times New Roman"/>
        </w:rPr>
        <w:t>9</w:t>
      </w:r>
      <w:r w:rsidRPr="002F458B">
        <w:rPr>
          <w:rFonts w:ascii="Times New Roman" w:hAnsi="Times New Roman" w:cs="Times New Roman"/>
        </w:rPr>
        <w:br/>
        <w:t xml:space="preserve">2.3 Theoretical Framework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r w:rsidR="00B37C1B">
        <w:rPr>
          <w:rFonts w:ascii="Times New Roman" w:hAnsi="Times New Roman" w:cs="Times New Roman"/>
        </w:rPr>
        <w:t>2</w:t>
      </w:r>
      <w:r w:rsidRPr="002F458B">
        <w:rPr>
          <w:rFonts w:ascii="Times New Roman" w:hAnsi="Times New Roman" w:cs="Times New Roman"/>
        </w:rPr>
        <w:br/>
        <w:t xml:space="preserve">2.3.1 </w:t>
      </w:r>
      <w:r w:rsidRPr="00EC6EB6">
        <w:rPr>
          <w:rFonts w:ascii="Times New Roman" w:hAnsi="Times New Roman" w:cs="Times New Roman"/>
        </w:rPr>
        <w:t>Herzberg’s Two-Factor Theory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r w:rsidR="00B37C1B">
        <w:rPr>
          <w:rFonts w:ascii="Times New Roman" w:hAnsi="Times New Roman" w:cs="Times New Roman"/>
        </w:rPr>
        <w:t>2</w:t>
      </w:r>
      <w:r w:rsidRPr="002F458B">
        <w:rPr>
          <w:rFonts w:ascii="Times New Roman" w:hAnsi="Times New Roman" w:cs="Times New Roman"/>
        </w:rPr>
        <w:br/>
        <w:t xml:space="preserve">2.3.2 </w:t>
      </w:r>
      <w:r>
        <w:rPr>
          <w:rFonts w:ascii="Times New Roman" w:hAnsi="Times New Roman" w:cs="Times New Roman"/>
        </w:rPr>
        <w:t>Social Exchange Theory</w:t>
      </w:r>
      <w:r w:rsidRPr="002F458B">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r w:rsidR="00B37C1B">
        <w:rPr>
          <w:rFonts w:ascii="Times New Roman" w:hAnsi="Times New Roman" w:cs="Times New Roman"/>
        </w:rPr>
        <w:t>3</w:t>
      </w:r>
      <w:r w:rsidRPr="002F458B">
        <w:rPr>
          <w:rFonts w:ascii="Times New Roman" w:hAnsi="Times New Roman" w:cs="Times New Roman"/>
        </w:rPr>
        <w:br/>
        <w:t xml:space="preserve">2.4 </w:t>
      </w:r>
      <w:r>
        <w:rPr>
          <w:rFonts w:ascii="Times New Roman" w:hAnsi="Times New Roman" w:cs="Times New Roman"/>
        </w:rPr>
        <w:t xml:space="preserve">Review of </w:t>
      </w:r>
      <w:r w:rsidRPr="002F458B">
        <w:rPr>
          <w:rFonts w:ascii="Times New Roman" w:hAnsi="Times New Roman" w:cs="Times New Roman"/>
        </w:rPr>
        <w:t xml:space="preserve">Empirical </w:t>
      </w:r>
      <w:r>
        <w:rPr>
          <w:rFonts w:ascii="Times New Roman" w:hAnsi="Times New Roman" w:cs="Times New Roman"/>
        </w:rPr>
        <w:t>Studies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r w:rsidR="00B37C1B">
        <w:rPr>
          <w:rFonts w:ascii="Times New Roman" w:hAnsi="Times New Roman" w:cs="Times New Roman"/>
        </w:rPr>
        <w:t>4</w:t>
      </w:r>
      <w:r w:rsidRPr="002F458B">
        <w:rPr>
          <w:rFonts w:ascii="Times New Roman" w:hAnsi="Times New Roman" w:cs="Times New Roman"/>
        </w:rPr>
        <w:br/>
        <w:t xml:space="preserve">2.4.1 Gaps </w:t>
      </w:r>
      <w:r>
        <w:rPr>
          <w:rFonts w:ascii="Times New Roman" w:hAnsi="Times New Roman" w:cs="Times New Roman"/>
        </w:rPr>
        <w:t>in Research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r w:rsidR="00B37C1B">
        <w:rPr>
          <w:rFonts w:ascii="Times New Roman" w:hAnsi="Times New Roman" w:cs="Times New Roman"/>
        </w:rPr>
        <w:t>5</w:t>
      </w:r>
    </w:p>
    <w:p w14:paraId="5167C61D" w14:textId="171DBF70" w:rsidR="001160B2" w:rsidRDefault="001160B2" w:rsidP="001160B2">
      <w:pPr>
        <w:spacing w:after="0" w:line="360" w:lineRule="auto"/>
        <w:rPr>
          <w:rFonts w:ascii="Times New Roman" w:hAnsi="Times New Roman" w:cs="Times New Roman"/>
        </w:rPr>
      </w:pPr>
      <w:r w:rsidRPr="002F458B">
        <w:rPr>
          <w:rFonts w:ascii="Times New Roman" w:hAnsi="Times New Roman" w:cs="Times New Roman"/>
          <w:b/>
          <w:bCs/>
        </w:rPr>
        <w:t>CHAPTER THREE</w:t>
      </w:r>
      <w:r>
        <w:rPr>
          <w:rFonts w:ascii="Times New Roman" w:hAnsi="Times New Roman" w:cs="Times New Roman"/>
          <w:b/>
          <w:bCs/>
        </w:rPr>
        <w:t xml:space="preserve">: </w:t>
      </w:r>
      <w:r w:rsidRPr="002F458B">
        <w:rPr>
          <w:rFonts w:ascii="Times New Roman" w:hAnsi="Times New Roman" w:cs="Times New Roman"/>
          <w:b/>
          <w:bCs/>
        </w:rPr>
        <w:t>METHODOLOGY</w:t>
      </w:r>
      <w:r w:rsidRPr="002F458B">
        <w:rPr>
          <w:rFonts w:ascii="Times New Roman" w:hAnsi="Times New Roman" w:cs="Times New Roman"/>
        </w:rPr>
        <w:br/>
        <w:t>3.</w:t>
      </w:r>
      <w:r>
        <w:rPr>
          <w:rFonts w:ascii="Times New Roman" w:hAnsi="Times New Roman" w:cs="Times New Roman"/>
        </w:rPr>
        <w:t>1</w:t>
      </w:r>
      <w:r w:rsidRPr="002F458B">
        <w:rPr>
          <w:rFonts w:ascii="Times New Roman" w:hAnsi="Times New Roman" w:cs="Times New Roman"/>
        </w:rPr>
        <w:t xml:space="preserve"> Research Design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r w:rsidR="00084EBE">
        <w:rPr>
          <w:rFonts w:ascii="Times New Roman" w:hAnsi="Times New Roman" w:cs="Times New Roman"/>
        </w:rPr>
        <w:t>7</w:t>
      </w:r>
      <w:r w:rsidRPr="002F458B">
        <w:rPr>
          <w:rFonts w:ascii="Times New Roman" w:hAnsi="Times New Roman" w:cs="Times New Roman"/>
        </w:rPr>
        <w:br/>
        <w:t>3.</w:t>
      </w:r>
      <w:r>
        <w:rPr>
          <w:rFonts w:ascii="Times New Roman" w:hAnsi="Times New Roman" w:cs="Times New Roman"/>
        </w:rPr>
        <w:t>2</w:t>
      </w:r>
      <w:r w:rsidRPr="002F458B">
        <w:rPr>
          <w:rFonts w:ascii="Times New Roman" w:hAnsi="Times New Roman" w:cs="Times New Roman"/>
        </w:rPr>
        <w:t xml:space="preserve"> Area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r w:rsidR="00084EBE">
        <w:rPr>
          <w:rFonts w:ascii="Times New Roman" w:hAnsi="Times New Roman" w:cs="Times New Roman"/>
        </w:rPr>
        <w:t>7</w:t>
      </w:r>
      <w:r w:rsidRPr="002F458B">
        <w:rPr>
          <w:rFonts w:ascii="Times New Roman" w:hAnsi="Times New Roman" w:cs="Times New Roman"/>
        </w:rPr>
        <w:br/>
        <w:t>3.</w:t>
      </w:r>
      <w:r>
        <w:rPr>
          <w:rFonts w:ascii="Times New Roman" w:hAnsi="Times New Roman" w:cs="Times New Roman"/>
        </w:rPr>
        <w:t>3</w:t>
      </w:r>
      <w:r w:rsidRPr="002F458B">
        <w:rPr>
          <w:rFonts w:ascii="Times New Roman" w:hAnsi="Times New Roman" w:cs="Times New Roman"/>
        </w:rPr>
        <w:t xml:space="preserve"> Population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r w:rsidR="00084EBE">
        <w:rPr>
          <w:rFonts w:ascii="Times New Roman" w:hAnsi="Times New Roman" w:cs="Times New Roman"/>
        </w:rPr>
        <w:t>8</w:t>
      </w:r>
      <w:r w:rsidRPr="002F458B">
        <w:rPr>
          <w:rFonts w:ascii="Times New Roman" w:hAnsi="Times New Roman" w:cs="Times New Roman"/>
        </w:rPr>
        <w:br/>
        <w:t>3.</w:t>
      </w:r>
      <w:r>
        <w:rPr>
          <w:rFonts w:ascii="Times New Roman" w:hAnsi="Times New Roman" w:cs="Times New Roman"/>
        </w:rPr>
        <w:t xml:space="preserve">4 </w:t>
      </w:r>
      <w:r w:rsidRPr="002F458B">
        <w:rPr>
          <w:rFonts w:ascii="Times New Roman" w:hAnsi="Times New Roman" w:cs="Times New Roman"/>
        </w:rPr>
        <w:t xml:space="preserve">Sample Size and Determination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r w:rsidR="00084EBE">
        <w:rPr>
          <w:rFonts w:ascii="Times New Roman" w:hAnsi="Times New Roman" w:cs="Times New Roman"/>
        </w:rPr>
        <w:t>8</w:t>
      </w:r>
      <w:r w:rsidRPr="002F458B">
        <w:rPr>
          <w:rFonts w:ascii="Times New Roman" w:hAnsi="Times New Roman" w:cs="Times New Roman"/>
        </w:rPr>
        <w:br/>
        <w:t>3.</w:t>
      </w:r>
      <w:r>
        <w:rPr>
          <w:rFonts w:ascii="Times New Roman" w:hAnsi="Times New Roman" w:cs="Times New Roman"/>
        </w:rPr>
        <w:t>5</w:t>
      </w:r>
      <w:r w:rsidRPr="002F458B">
        <w:rPr>
          <w:rFonts w:ascii="Times New Roman" w:hAnsi="Times New Roman" w:cs="Times New Roman"/>
        </w:rPr>
        <w:t xml:space="preserve"> Source of Data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r w:rsidR="00084EBE">
        <w:rPr>
          <w:rFonts w:ascii="Times New Roman" w:hAnsi="Times New Roman" w:cs="Times New Roman"/>
        </w:rPr>
        <w:t>9</w:t>
      </w:r>
      <w:r w:rsidRPr="002F458B">
        <w:rPr>
          <w:rFonts w:ascii="Times New Roman" w:hAnsi="Times New Roman" w:cs="Times New Roman"/>
        </w:rPr>
        <w:br/>
        <w:t>3.</w:t>
      </w:r>
      <w:r>
        <w:rPr>
          <w:rFonts w:ascii="Times New Roman" w:hAnsi="Times New Roman" w:cs="Times New Roman"/>
        </w:rPr>
        <w:t>6</w:t>
      </w:r>
      <w:r w:rsidRPr="002F458B">
        <w:rPr>
          <w:rFonts w:ascii="Times New Roman" w:hAnsi="Times New Roman" w:cs="Times New Roman"/>
        </w:rPr>
        <w:t xml:space="preserve"> Instrument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84EBE">
        <w:rPr>
          <w:rFonts w:ascii="Times New Roman" w:hAnsi="Times New Roman" w:cs="Times New Roman"/>
        </w:rPr>
        <w:t>50</w:t>
      </w:r>
      <w:r w:rsidRPr="002F458B">
        <w:rPr>
          <w:rFonts w:ascii="Times New Roman" w:hAnsi="Times New Roman" w:cs="Times New Roman"/>
        </w:rPr>
        <w:br/>
        <w:t>3.</w:t>
      </w:r>
      <w:r>
        <w:rPr>
          <w:rFonts w:ascii="Times New Roman" w:hAnsi="Times New Roman" w:cs="Times New Roman"/>
        </w:rPr>
        <w:t>7</w:t>
      </w:r>
      <w:r w:rsidRPr="002F458B">
        <w:rPr>
          <w:rFonts w:ascii="Times New Roman" w:hAnsi="Times New Roman" w:cs="Times New Roman"/>
        </w:rPr>
        <w:t xml:space="preserve"> Validity and Reliability of the Instrument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84EBE">
        <w:rPr>
          <w:rFonts w:ascii="Times New Roman" w:hAnsi="Times New Roman" w:cs="Times New Roman"/>
        </w:rPr>
        <w:t>50</w:t>
      </w:r>
      <w:r w:rsidRPr="002F458B">
        <w:rPr>
          <w:rFonts w:ascii="Times New Roman" w:hAnsi="Times New Roman" w:cs="Times New Roman"/>
        </w:rPr>
        <w:br/>
        <w:t>3.</w:t>
      </w:r>
      <w:r>
        <w:rPr>
          <w:rFonts w:ascii="Times New Roman" w:hAnsi="Times New Roman" w:cs="Times New Roman"/>
        </w:rPr>
        <w:t>8</w:t>
      </w:r>
      <w:r w:rsidRPr="002F458B">
        <w:rPr>
          <w:rFonts w:ascii="Times New Roman" w:hAnsi="Times New Roman" w:cs="Times New Roman"/>
        </w:rPr>
        <w:t xml:space="preserve"> Method of Data Collection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84EBE">
        <w:rPr>
          <w:rFonts w:ascii="Times New Roman" w:hAnsi="Times New Roman" w:cs="Times New Roman"/>
        </w:rPr>
        <w:t>51</w:t>
      </w:r>
      <w:r w:rsidRPr="002F458B">
        <w:rPr>
          <w:rFonts w:ascii="Times New Roman" w:hAnsi="Times New Roman" w:cs="Times New Roman"/>
        </w:rPr>
        <w:br/>
        <w:t>3.</w:t>
      </w:r>
      <w:r>
        <w:rPr>
          <w:rFonts w:ascii="Times New Roman" w:hAnsi="Times New Roman" w:cs="Times New Roman"/>
        </w:rPr>
        <w:t>9</w:t>
      </w:r>
      <w:r w:rsidRPr="002F458B">
        <w:rPr>
          <w:rFonts w:ascii="Times New Roman" w:hAnsi="Times New Roman" w:cs="Times New Roman"/>
        </w:rPr>
        <w:t xml:space="preserve"> Technique of Data Analysis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84EBE">
        <w:rPr>
          <w:rFonts w:ascii="Times New Roman" w:hAnsi="Times New Roman" w:cs="Times New Roman"/>
        </w:rPr>
        <w:t>51</w:t>
      </w:r>
      <w:r w:rsidRPr="002F458B">
        <w:rPr>
          <w:rFonts w:ascii="Times New Roman" w:hAnsi="Times New Roman" w:cs="Times New Roman"/>
        </w:rPr>
        <w:br/>
        <w:t>3.</w:t>
      </w:r>
      <w:r>
        <w:rPr>
          <w:rFonts w:ascii="Times New Roman" w:hAnsi="Times New Roman" w:cs="Times New Roman"/>
        </w:rPr>
        <w:t>10</w:t>
      </w:r>
      <w:r w:rsidRPr="002F458B">
        <w:rPr>
          <w:rFonts w:ascii="Times New Roman" w:hAnsi="Times New Roman" w:cs="Times New Roman"/>
        </w:rPr>
        <w:t xml:space="preserve"> Model Specification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84EBE">
        <w:rPr>
          <w:rFonts w:ascii="Times New Roman" w:hAnsi="Times New Roman" w:cs="Times New Roman"/>
        </w:rPr>
        <w:t>51</w:t>
      </w:r>
    </w:p>
    <w:p w14:paraId="15283189" w14:textId="77777777" w:rsidR="001160B2" w:rsidRDefault="001160B2" w:rsidP="001160B2">
      <w:pPr>
        <w:spacing w:after="0" w:line="360" w:lineRule="auto"/>
        <w:rPr>
          <w:rFonts w:ascii="Times New Roman" w:hAnsi="Times New Roman" w:cs="Times New Roman"/>
          <w:b/>
          <w:bCs/>
        </w:rPr>
      </w:pPr>
      <w:r>
        <w:rPr>
          <w:rFonts w:ascii="Times New Roman" w:hAnsi="Times New Roman" w:cs="Times New Roman"/>
          <w:b/>
          <w:bCs/>
        </w:rPr>
        <w:t xml:space="preserve">CHAPTER FOUR: DATA PRESENTATION, ANALYSIS AND DISCUSSION </w:t>
      </w:r>
    </w:p>
    <w:p w14:paraId="420116EE" w14:textId="77777777" w:rsidR="001160B2" w:rsidRDefault="001160B2" w:rsidP="001160B2">
      <w:pPr>
        <w:spacing w:after="0" w:line="360" w:lineRule="auto"/>
        <w:rPr>
          <w:rFonts w:ascii="Times New Roman" w:hAnsi="Times New Roman" w:cs="Times New Roman"/>
          <w:b/>
          <w:bCs/>
        </w:rPr>
      </w:pPr>
      <w:r>
        <w:rPr>
          <w:rFonts w:ascii="Times New Roman" w:hAnsi="Times New Roman" w:cs="Times New Roman"/>
          <w:b/>
          <w:bCs/>
        </w:rPr>
        <w:t>OF FINDINGS</w:t>
      </w:r>
    </w:p>
    <w:p w14:paraId="3ED99136" w14:textId="158B7968" w:rsidR="001160B2" w:rsidRDefault="001160B2" w:rsidP="001160B2">
      <w:pPr>
        <w:spacing w:after="0" w:line="360" w:lineRule="auto"/>
        <w:rPr>
          <w:rFonts w:ascii="Times New Roman" w:hAnsi="Times New Roman" w:cs="Times New Roman"/>
        </w:rPr>
      </w:pPr>
      <w:r>
        <w:rPr>
          <w:rFonts w:ascii="Times New Roman" w:hAnsi="Times New Roman" w:cs="Times New Roman"/>
        </w:rPr>
        <w:t>4.1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84EBE">
        <w:rPr>
          <w:rFonts w:ascii="Times New Roman" w:hAnsi="Times New Roman" w:cs="Times New Roman"/>
        </w:rPr>
        <w:t>53</w:t>
      </w:r>
    </w:p>
    <w:p w14:paraId="3BA49BE9" w14:textId="502895CD" w:rsidR="001160B2" w:rsidRDefault="001160B2" w:rsidP="001160B2">
      <w:pPr>
        <w:spacing w:after="0" w:line="360" w:lineRule="auto"/>
        <w:rPr>
          <w:rFonts w:ascii="Times New Roman" w:hAnsi="Times New Roman" w:cs="Times New Roman"/>
        </w:rPr>
      </w:pPr>
      <w:r>
        <w:rPr>
          <w:rFonts w:ascii="Times New Roman" w:hAnsi="Times New Roman" w:cs="Times New Roman"/>
        </w:rPr>
        <w:t>4.2 Data Presentation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84EBE">
        <w:rPr>
          <w:rFonts w:ascii="Times New Roman" w:hAnsi="Times New Roman" w:cs="Times New Roman"/>
        </w:rPr>
        <w:t>53</w:t>
      </w:r>
    </w:p>
    <w:p w14:paraId="34FE0493" w14:textId="77777777" w:rsidR="001160B2" w:rsidRDefault="001160B2" w:rsidP="001160B2">
      <w:pPr>
        <w:spacing w:after="0" w:line="360" w:lineRule="auto"/>
        <w:rPr>
          <w:rFonts w:ascii="Times New Roman" w:hAnsi="Times New Roman" w:cs="Times New Roman"/>
        </w:rPr>
      </w:pPr>
      <w:r>
        <w:rPr>
          <w:rFonts w:ascii="Times New Roman" w:hAnsi="Times New Roman" w:cs="Times New Roman"/>
        </w:rPr>
        <w:t>4.2.1 Presentation of Data on Distribution of Questionnaire Administration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49</w:t>
      </w:r>
    </w:p>
    <w:p w14:paraId="10024775" w14:textId="02026B03" w:rsidR="001160B2" w:rsidRDefault="001160B2" w:rsidP="001160B2">
      <w:pPr>
        <w:spacing w:after="0" w:line="360" w:lineRule="auto"/>
        <w:rPr>
          <w:rFonts w:ascii="Times New Roman" w:hAnsi="Times New Roman" w:cs="Times New Roman"/>
        </w:rPr>
      </w:pPr>
      <w:r>
        <w:rPr>
          <w:rFonts w:ascii="Times New Roman" w:hAnsi="Times New Roman" w:cs="Times New Roman"/>
        </w:rPr>
        <w:t>4.2.2 Presentation of Data on Demography of Respondents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sidR="00084EBE">
        <w:rPr>
          <w:rFonts w:ascii="Times New Roman" w:hAnsi="Times New Roman" w:cs="Times New Roman"/>
        </w:rPr>
        <w:t>4</w:t>
      </w:r>
    </w:p>
    <w:p w14:paraId="427C14FE" w14:textId="77534427" w:rsidR="001160B2" w:rsidRDefault="001160B2" w:rsidP="001160B2">
      <w:pPr>
        <w:spacing w:after="0" w:line="360" w:lineRule="auto"/>
        <w:rPr>
          <w:rFonts w:ascii="Times New Roman" w:hAnsi="Times New Roman" w:cs="Times New Roman"/>
        </w:rPr>
      </w:pPr>
      <w:r>
        <w:rPr>
          <w:rFonts w:ascii="Times New Roman" w:hAnsi="Times New Roman" w:cs="Times New Roman"/>
        </w:rPr>
        <w:t xml:space="preserve">4.2.3 </w:t>
      </w:r>
      <w:r w:rsidRPr="00EB438C">
        <w:rPr>
          <w:rFonts w:ascii="Times New Roman" w:hAnsi="Times New Roman" w:cs="Times New Roman"/>
        </w:rPr>
        <w:t>Data Presentation on Constructs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sidR="00B004FB">
        <w:rPr>
          <w:rFonts w:ascii="Times New Roman" w:hAnsi="Times New Roman" w:cs="Times New Roman"/>
        </w:rPr>
        <w:t>8</w:t>
      </w:r>
      <w:r>
        <w:rPr>
          <w:rFonts w:ascii="Times New Roman" w:hAnsi="Times New Roman" w:cs="Times New Roman"/>
        </w:rPr>
        <w:tab/>
      </w:r>
    </w:p>
    <w:p w14:paraId="2D3E24AC" w14:textId="687C5ACD" w:rsidR="001160B2" w:rsidRDefault="001160B2" w:rsidP="001160B2">
      <w:pPr>
        <w:spacing w:after="0" w:line="360" w:lineRule="auto"/>
        <w:rPr>
          <w:rFonts w:ascii="Times New Roman" w:hAnsi="Times New Roman" w:cs="Times New Roman"/>
        </w:rPr>
      </w:pPr>
      <w:r>
        <w:rPr>
          <w:rFonts w:ascii="Times New Roman" w:hAnsi="Times New Roman" w:cs="Times New Roman"/>
        </w:rPr>
        <w:t>4.2.4 Results Presentation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004FB">
        <w:rPr>
          <w:rFonts w:ascii="Times New Roman" w:hAnsi="Times New Roman" w:cs="Times New Roman"/>
        </w:rPr>
        <w:t>62</w:t>
      </w:r>
    </w:p>
    <w:p w14:paraId="4411B081" w14:textId="612671BC" w:rsidR="001160B2" w:rsidRDefault="001160B2" w:rsidP="001160B2">
      <w:pPr>
        <w:spacing w:after="0" w:line="360" w:lineRule="auto"/>
        <w:rPr>
          <w:rFonts w:ascii="Times New Roman" w:hAnsi="Times New Roman" w:cs="Times New Roman"/>
        </w:rPr>
      </w:pPr>
      <w:r>
        <w:rPr>
          <w:rFonts w:ascii="Times New Roman" w:hAnsi="Times New Roman" w:cs="Times New Roman"/>
        </w:rPr>
        <w:t>4.3 Test of Hypotheses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r w:rsidR="00B004FB">
        <w:rPr>
          <w:rFonts w:ascii="Times New Roman" w:hAnsi="Times New Roman" w:cs="Times New Roman"/>
        </w:rPr>
        <w:t>4</w:t>
      </w:r>
    </w:p>
    <w:p w14:paraId="75AD0C6B" w14:textId="70965842" w:rsidR="001160B2" w:rsidRDefault="001160B2" w:rsidP="001160B2">
      <w:pPr>
        <w:spacing w:after="0" w:line="360" w:lineRule="auto"/>
        <w:rPr>
          <w:rFonts w:ascii="Times New Roman" w:hAnsi="Times New Roman" w:cs="Times New Roman"/>
          <w:b/>
          <w:bCs/>
        </w:rPr>
      </w:pPr>
      <w:r>
        <w:rPr>
          <w:rFonts w:ascii="Times New Roman" w:hAnsi="Times New Roman" w:cs="Times New Roman"/>
        </w:rPr>
        <w:t>4.4 Discussion of Findings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r w:rsidR="00B004FB">
        <w:rPr>
          <w:rFonts w:ascii="Times New Roman" w:hAnsi="Times New Roman" w:cs="Times New Roman"/>
        </w:rPr>
        <w:t>6</w:t>
      </w:r>
      <w:r w:rsidRPr="002F458B">
        <w:rPr>
          <w:rFonts w:ascii="Times New Roman" w:hAnsi="Times New Roman" w:cs="Times New Roman"/>
        </w:rPr>
        <w:br/>
      </w:r>
      <w:r>
        <w:rPr>
          <w:rFonts w:ascii="Times New Roman" w:hAnsi="Times New Roman" w:cs="Times New Roman"/>
          <w:b/>
          <w:bCs/>
        </w:rPr>
        <w:t>CHAPTER FIVE: SUMMARY, CONCLUSION AND RECOMMENDATIONS</w:t>
      </w:r>
    </w:p>
    <w:p w14:paraId="0AC2509F" w14:textId="3805DD7A" w:rsidR="001160B2" w:rsidRDefault="001160B2" w:rsidP="001160B2">
      <w:pPr>
        <w:spacing w:after="0" w:line="360" w:lineRule="auto"/>
        <w:rPr>
          <w:rFonts w:ascii="Times New Roman" w:hAnsi="Times New Roman" w:cs="Times New Roman"/>
        </w:rPr>
      </w:pPr>
      <w:r>
        <w:rPr>
          <w:rFonts w:ascii="Times New Roman" w:hAnsi="Times New Roman" w:cs="Times New Roman"/>
        </w:rPr>
        <w:t>5.1 Summary of Findings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004FB">
        <w:rPr>
          <w:rFonts w:ascii="Times New Roman" w:hAnsi="Times New Roman" w:cs="Times New Roman"/>
        </w:rPr>
        <w:t>70</w:t>
      </w:r>
    </w:p>
    <w:p w14:paraId="5B9B9F07" w14:textId="61CA6935" w:rsidR="001160B2" w:rsidRDefault="001160B2" w:rsidP="001160B2">
      <w:pPr>
        <w:spacing w:after="0" w:line="360" w:lineRule="auto"/>
        <w:rPr>
          <w:rFonts w:ascii="Times New Roman" w:hAnsi="Times New Roman" w:cs="Times New Roman"/>
        </w:rPr>
      </w:pPr>
      <w:r>
        <w:rPr>
          <w:rFonts w:ascii="Times New Roman" w:hAnsi="Times New Roman" w:cs="Times New Roman"/>
        </w:rPr>
        <w:t>5.2 Conclusion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004FB">
        <w:rPr>
          <w:rFonts w:ascii="Times New Roman" w:hAnsi="Times New Roman" w:cs="Times New Roman"/>
        </w:rPr>
        <w:t>72</w:t>
      </w:r>
    </w:p>
    <w:p w14:paraId="7C30C361" w14:textId="71B0EA76" w:rsidR="001160B2" w:rsidRDefault="001160B2" w:rsidP="001160B2">
      <w:pPr>
        <w:spacing w:after="0" w:line="360" w:lineRule="auto"/>
        <w:rPr>
          <w:rFonts w:ascii="Times New Roman" w:hAnsi="Times New Roman" w:cs="Times New Roman"/>
        </w:rPr>
      </w:pPr>
      <w:r>
        <w:rPr>
          <w:rFonts w:ascii="Times New Roman" w:hAnsi="Times New Roman" w:cs="Times New Roman"/>
        </w:rPr>
        <w:t>5.3 Recommendations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004FB">
        <w:rPr>
          <w:rFonts w:ascii="Times New Roman" w:hAnsi="Times New Roman" w:cs="Times New Roman"/>
        </w:rPr>
        <w:t>72</w:t>
      </w:r>
    </w:p>
    <w:p w14:paraId="75C45965" w14:textId="591B10D8" w:rsidR="001160B2" w:rsidRDefault="001160B2" w:rsidP="001160B2">
      <w:pPr>
        <w:spacing w:after="0" w:line="360" w:lineRule="auto"/>
        <w:rPr>
          <w:rFonts w:ascii="Times New Roman" w:hAnsi="Times New Roman" w:cs="Times New Roman"/>
        </w:rPr>
      </w:pPr>
      <w:r>
        <w:rPr>
          <w:rFonts w:ascii="Times New Roman" w:hAnsi="Times New Roman" w:cs="Times New Roman"/>
        </w:rPr>
        <w:t>5.4 Contribution to Knowledge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004FB">
        <w:rPr>
          <w:rFonts w:ascii="Times New Roman" w:hAnsi="Times New Roman" w:cs="Times New Roman"/>
        </w:rPr>
        <w:t>73</w:t>
      </w:r>
    </w:p>
    <w:p w14:paraId="08A66CF5" w14:textId="69885B56" w:rsidR="001160B2" w:rsidRPr="00D176E4" w:rsidRDefault="001160B2" w:rsidP="001160B2">
      <w:pPr>
        <w:spacing w:after="0" w:line="360" w:lineRule="auto"/>
        <w:rPr>
          <w:rFonts w:ascii="Times New Roman" w:hAnsi="Times New Roman" w:cs="Times New Roman"/>
          <w:b/>
          <w:bCs/>
        </w:rPr>
      </w:pPr>
      <w:r>
        <w:rPr>
          <w:rFonts w:ascii="Times New Roman" w:hAnsi="Times New Roman" w:cs="Times New Roman"/>
        </w:rPr>
        <w:t>5.5 Suggestion for Further Research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004FB">
        <w:rPr>
          <w:rFonts w:ascii="Times New Roman" w:hAnsi="Times New Roman" w:cs="Times New Roman"/>
        </w:rPr>
        <w:t>74</w:t>
      </w:r>
    </w:p>
    <w:p w14:paraId="73AEB0D1" w14:textId="328AC9BB" w:rsidR="001160B2" w:rsidRDefault="001160B2" w:rsidP="001160B2">
      <w:pPr>
        <w:spacing w:after="0" w:line="360" w:lineRule="auto"/>
        <w:rPr>
          <w:rFonts w:ascii="Times New Roman" w:hAnsi="Times New Roman" w:cs="Times New Roman"/>
        </w:rPr>
      </w:pPr>
      <w:r w:rsidRPr="002F458B">
        <w:rPr>
          <w:rFonts w:ascii="Times New Roman" w:hAnsi="Times New Roman" w:cs="Times New Roman"/>
        </w:rPr>
        <w:t xml:space="preserve">REFERENCES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r w:rsidR="00B004FB">
        <w:rPr>
          <w:rFonts w:ascii="Times New Roman" w:hAnsi="Times New Roman" w:cs="Times New Roman"/>
        </w:rPr>
        <w:t>5</w:t>
      </w:r>
    </w:p>
    <w:p w14:paraId="0FC23C83" w14:textId="26B3CF04" w:rsidR="001160B2" w:rsidRPr="002F458B" w:rsidRDefault="001160B2" w:rsidP="001160B2">
      <w:pPr>
        <w:spacing w:after="0" w:line="360" w:lineRule="auto"/>
        <w:rPr>
          <w:rFonts w:ascii="Times New Roman" w:hAnsi="Times New Roman" w:cs="Times New Roman"/>
        </w:rPr>
      </w:pPr>
      <w:r>
        <w:rPr>
          <w:rFonts w:ascii="Times New Roman" w:hAnsi="Times New Roman" w:cs="Times New Roman"/>
        </w:rPr>
        <w:t>APPENDIX</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r w:rsidR="00B004FB">
        <w:rPr>
          <w:rFonts w:ascii="Times New Roman" w:hAnsi="Times New Roman" w:cs="Times New Roman"/>
        </w:rPr>
        <w:t>9</w:t>
      </w:r>
    </w:p>
    <w:p w14:paraId="249F64F3" w14:textId="77777777" w:rsidR="000B17BE" w:rsidRDefault="000B17BE" w:rsidP="000B17BE">
      <w:pPr>
        <w:spacing w:after="0" w:line="480" w:lineRule="auto"/>
        <w:jc w:val="center"/>
        <w:rPr>
          <w:rFonts w:ascii="Times New Roman" w:hAnsi="Times New Roman" w:cs="Times New Roman"/>
          <w:b/>
          <w:bCs/>
        </w:rPr>
      </w:pPr>
      <w:r>
        <w:rPr>
          <w:rFonts w:ascii="Times New Roman" w:hAnsi="Times New Roman" w:cs="Times New Roman"/>
          <w:b/>
          <w:bCs/>
        </w:rPr>
        <w:t>LIST OF TABLES</w:t>
      </w:r>
    </w:p>
    <w:p w14:paraId="11F094E6" w14:textId="62D2C513" w:rsidR="000B17BE" w:rsidRDefault="000B17BE" w:rsidP="000B17BE">
      <w:pPr>
        <w:spacing w:after="0" w:line="360" w:lineRule="auto"/>
        <w:rPr>
          <w:rFonts w:ascii="Times New Roman" w:hAnsi="Times New Roman" w:cs="Times New Roman"/>
        </w:rPr>
      </w:pPr>
      <w:r>
        <w:rPr>
          <w:rFonts w:ascii="Times New Roman" w:hAnsi="Times New Roman" w:cs="Times New Roman"/>
        </w:rPr>
        <w:t>Table 1: Summary of Empirical Studies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D4D70">
        <w:rPr>
          <w:rFonts w:ascii="Times New Roman" w:hAnsi="Times New Roman" w:cs="Times New Roman"/>
        </w:rPr>
        <w:t>42</w:t>
      </w:r>
    </w:p>
    <w:p w14:paraId="4ADF5B91" w14:textId="5DFD0425" w:rsidR="001041B0" w:rsidRDefault="001041B0" w:rsidP="000B17BE">
      <w:pPr>
        <w:spacing w:after="0" w:line="360" w:lineRule="auto"/>
        <w:rPr>
          <w:rFonts w:ascii="Times New Roman" w:hAnsi="Times New Roman" w:cs="Times New Roman"/>
        </w:rPr>
      </w:pPr>
      <w:r>
        <w:rPr>
          <w:rFonts w:ascii="Times New Roman" w:hAnsi="Times New Roman" w:cs="Times New Roman"/>
        </w:rPr>
        <w:t>Table 2: Questionnaire distribution and response rate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53</w:t>
      </w:r>
    </w:p>
    <w:p w14:paraId="61A02B77" w14:textId="41A7F693" w:rsidR="000B17BE" w:rsidRDefault="000B17BE" w:rsidP="000B17BE">
      <w:pPr>
        <w:spacing w:after="0" w:line="360" w:lineRule="auto"/>
        <w:rPr>
          <w:rFonts w:ascii="Times New Roman" w:hAnsi="Times New Roman" w:cs="Times New Roman"/>
        </w:rPr>
      </w:pPr>
      <w:r>
        <w:rPr>
          <w:rFonts w:ascii="Times New Roman" w:hAnsi="Times New Roman" w:cs="Times New Roman"/>
        </w:rPr>
        <w:t xml:space="preserve">Table </w:t>
      </w:r>
      <w:r w:rsidR="001041B0">
        <w:rPr>
          <w:rFonts w:ascii="Times New Roman" w:hAnsi="Times New Roman" w:cs="Times New Roman"/>
        </w:rPr>
        <w:t>3</w:t>
      </w:r>
      <w:r>
        <w:rPr>
          <w:rFonts w:ascii="Times New Roman" w:hAnsi="Times New Roman" w:cs="Times New Roman"/>
        </w:rPr>
        <w:t xml:space="preserve">: </w:t>
      </w:r>
      <w:r w:rsidR="00AD1B5F">
        <w:rPr>
          <w:rFonts w:ascii="Times New Roman" w:hAnsi="Times New Roman" w:cs="Times New Roman"/>
        </w:rPr>
        <w:t xml:space="preserve">Frequency of Responses on </w:t>
      </w:r>
      <w:r w:rsidR="003B2388">
        <w:rPr>
          <w:rFonts w:ascii="Times New Roman" w:hAnsi="Times New Roman" w:cs="Times New Roman"/>
        </w:rPr>
        <w:t>Gender of Respondents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041B0">
        <w:rPr>
          <w:rFonts w:ascii="Times New Roman" w:hAnsi="Times New Roman" w:cs="Times New Roman"/>
        </w:rPr>
        <w:t>54</w:t>
      </w:r>
    </w:p>
    <w:p w14:paraId="58B06452" w14:textId="3CB1532B" w:rsidR="000B17BE" w:rsidRDefault="000B17BE" w:rsidP="000B17BE">
      <w:pPr>
        <w:spacing w:after="0" w:line="360" w:lineRule="auto"/>
        <w:rPr>
          <w:rFonts w:ascii="Times New Roman" w:hAnsi="Times New Roman" w:cs="Times New Roman"/>
        </w:rPr>
      </w:pPr>
      <w:r w:rsidRPr="00035D80">
        <w:rPr>
          <w:rFonts w:ascii="Times New Roman" w:hAnsi="Times New Roman" w:cs="Times New Roman"/>
        </w:rPr>
        <w:t xml:space="preserve">Table </w:t>
      </w:r>
      <w:r w:rsidR="001041B0">
        <w:rPr>
          <w:rFonts w:ascii="Times New Roman" w:hAnsi="Times New Roman" w:cs="Times New Roman"/>
        </w:rPr>
        <w:t>4</w:t>
      </w:r>
      <w:r w:rsidRPr="00035D80">
        <w:rPr>
          <w:rFonts w:ascii="Times New Roman" w:hAnsi="Times New Roman" w:cs="Times New Roman"/>
        </w:rPr>
        <w:t xml:space="preserve">: </w:t>
      </w:r>
      <w:r w:rsidR="00A666C4">
        <w:rPr>
          <w:rFonts w:ascii="Times New Roman" w:hAnsi="Times New Roman" w:cs="Times New Roman"/>
        </w:rPr>
        <w:t>Frequency of Responses on Age of Respondents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666C4">
        <w:rPr>
          <w:rFonts w:ascii="Times New Roman" w:hAnsi="Times New Roman" w:cs="Times New Roman"/>
        </w:rPr>
        <w:tab/>
      </w:r>
      <w:r>
        <w:rPr>
          <w:rFonts w:ascii="Times New Roman" w:hAnsi="Times New Roman" w:cs="Times New Roman"/>
        </w:rPr>
        <w:t>5</w:t>
      </w:r>
      <w:r w:rsidR="001041B0">
        <w:rPr>
          <w:rFonts w:ascii="Times New Roman" w:hAnsi="Times New Roman" w:cs="Times New Roman"/>
        </w:rPr>
        <w:t>4</w:t>
      </w:r>
      <w:r w:rsidRPr="00035D80">
        <w:rPr>
          <w:rFonts w:ascii="Times New Roman" w:hAnsi="Times New Roman" w:cs="Times New Roman"/>
        </w:rPr>
        <w:t xml:space="preserve"> </w:t>
      </w:r>
    </w:p>
    <w:p w14:paraId="4CD4775A" w14:textId="4CC10AAB" w:rsidR="00A666C4" w:rsidRDefault="00A666C4" w:rsidP="000B17BE">
      <w:pPr>
        <w:spacing w:after="0" w:line="360" w:lineRule="auto"/>
        <w:rPr>
          <w:rFonts w:ascii="Times New Roman" w:hAnsi="Times New Roman" w:cs="Times New Roman"/>
        </w:rPr>
      </w:pPr>
      <w:r>
        <w:rPr>
          <w:rFonts w:ascii="Times New Roman" w:hAnsi="Times New Roman" w:cs="Times New Roman"/>
        </w:rPr>
        <w:t xml:space="preserve">Table </w:t>
      </w:r>
      <w:r w:rsidR="001041B0">
        <w:rPr>
          <w:rFonts w:ascii="Times New Roman" w:hAnsi="Times New Roman" w:cs="Times New Roman"/>
        </w:rPr>
        <w:t>5</w:t>
      </w:r>
      <w:r>
        <w:rPr>
          <w:rFonts w:ascii="Times New Roman" w:hAnsi="Times New Roman" w:cs="Times New Roman"/>
        </w:rPr>
        <w:t>: Frequency of Responses on Marital Status of Respondents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sidR="001041B0">
        <w:rPr>
          <w:rFonts w:ascii="Times New Roman" w:hAnsi="Times New Roman" w:cs="Times New Roman"/>
        </w:rPr>
        <w:t>5</w:t>
      </w:r>
    </w:p>
    <w:p w14:paraId="600C4347" w14:textId="6CA43792" w:rsidR="007B381A" w:rsidRDefault="007B381A" w:rsidP="000B17BE">
      <w:pPr>
        <w:spacing w:after="0" w:line="360" w:lineRule="auto"/>
        <w:rPr>
          <w:rFonts w:ascii="Times New Roman" w:hAnsi="Times New Roman" w:cs="Times New Roman"/>
        </w:rPr>
      </w:pPr>
      <w:r>
        <w:rPr>
          <w:rFonts w:ascii="Times New Roman" w:hAnsi="Times New Roman" w:cs="Times New Roman"/>
        </w:rPr>
        <w:t xml:space="preserve">Table </w:t>
      </w:r>
      <w:r w:rsidR="001041B0">
        <w:rPr>
          <w:rFonts w:ascii="Times New Roman" w:hAnsi="Times New Roman" w:cs="Times New Roman"/>
        </w:rPr>
        <w:t>6</w:t>
      </w:r>
      <w:r>
        <w:rPr>
          <w:rFonts w:ascii="Times New Roman" w:hAnsi="Times New Roman" w:cs="Times New Roman"/>
        </w:rPr>
        <w:t>: Frequency of Responses on Educational Qualification of Respondents</w:t>
      </w:r>
      <w:r>
        <w:rPr>
          <w:rFonts w:ascii="Times New Roman" w:hAnsi="Times New Roman" w:cs="Times New Roman"/>
        </w:rPr>
        <w:tab/>
      </w:r>
      <w:r>
        <w:rPr>
          <w:rFonts w:ascii="Times New Roman" w:hAnsi="Times New Roman" w:cs="Times New Roman"/>
        </w:rPr>
        <w:tab/>
        <w:t>5</w:t>
      </w:r>
      <w:r w:rsidR="001041B0">
        <w:rPr>
          <w:rFonts w:ascii="Times New Roman" w:hAnsi="Times New Roman" w:cs="Times New Roman"/>
        </w:rPr>
        <w:t>5</w:t>
      </w:r>
    </w:p>
    <w:p w14:paraId="29CD5E45" w14:textId="347EA19E" w:rsidR="007B381A" w:rsidRDefault="007B381A" w:rsidP="000B17BE">
      <w:pPr>
        <w:spacing w:after="0" w:line="360" w:lineRule="auto"/>
        <w:rPr>
          <w:rFonts w:ascii="Times New Roman" w:hAnsi="Times New Roman" w:cs="Times New Roman"/>
        </w:rPr>
      </w:pPr>
      <w:r>
        <w:rPr>
          <w:rFonts w:ascii="Times New Roman" w:hAnsi="Times New Roman" w:cs="Times New Roman"/>
        </w:rPr>
        <w:t xml:space="preserve">Table </w:t>
      </w:r>
      <w:r w:rsidR="001041B0">
        <w:rPr>
          <w:rFonts w:ascii="Times New Roman" w:hAnsi="Times New Roman" w:cs="Times New Roman"/>
        </w:rPr>
        <w:t>7</w:t>
      </w:r>
      <w:r>
        <w:rPr>
          <w:rFonts w:ascii="Times New Roman" w:hAnsi="Times New Roman" w:cs="Times New Roman"/>
        </w:rPr>
        <w:t>: Frequency of Responses on Work Department of Respondents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sidR="001041B0">
        <w:rPr>
          <w:rFonts w:ascii="Times New Roman" w:hAnsi="Times New Roman" w:cs="Times New Roman"/>
        </w:rPr>
        <w:t>6</w:t>
      </w:r>
    </w:p>
    <w:p w14:paraId="34D17765" w14:textId="37FBDAD5" w:rsidR="007B381A" w:rsidRDefault="007B381A" w:rsidP="000B17BE">
      <w:pPr>
        <w:spacing w:after="0" w:line="360" w:lineRule="auto"/>
        <w:rPr>
          <w:rFonts w:ascii="Times New Roman" w:hAnsi="Times New Roman" w:cs="Times New Roman"/>
        </w:rPr>
      </w:pPr>
      <w:r>
        <w:rPr>
          <w:rFonts w:ascii="Times New Roman" w:hAnsi="Times New Roman" w:cs="Times New Roman"/>
        </w:rPr>
        <w:t xml:space="preserve">Table </w:t>
      </w:r>
      <w:r w:rsidR="001041B0">
        <w:rPr>
          <w:rFonts w:ascii="Times New Roman" w:hAnsi="Times New Roman" w:cs="Times New Roman"/>
        </w:rPr>
        <w:t>8</w:t>
      </w:r>
      <w:r>
        <w:rPr>
          <w:rFonts w:ascii="Times New Roman" w:hAnsi="Times New Roman" w:cs="Times New Roman"/>
        </w:rPr>
        <w:t xml:space="preserve">: Frequency of Responses on </w:t>
      </w:r>
      <w:r w:rsidR="006C3658">
        <w:rPr>
          <w:rFonts w:ascii="Times New Roman" w:hAnsi="Times New Roman" w:cs="Times New Roman"/>
        </w:rPr>
        <w:t>Years of Service</w:t>
      </w:r>
      <w:r>
        <w:rPr>
          <w:rFonts w:ascii="Times New Roman" w:hAnsi="Times New Roman" w:cs="Times New Roman"/>
        </w:rPr>
        <w:t xml:space="preserve"> of Respondents</w:t>
      </w:r>
      <w:r w:rsidR="006C3658">
        <w:rPr>
          <w:rFonts w:ascii="Times New Roman" w:hAnsi="Times New Roman" w:cs="Times New Roman"/>
        </w:rPr>
        <w:tab/>
      </w:r>
      <w:r w:rsidR="006C3658">
        <w:rPr>
          <w:rFonts w:ascii="Times New Roman" w:hAnsi="Times New Roman" w:cs="Times New Roman"/>
        </w:rPr>
        <w:tab/>
      </w:r>
      <w:r w:rsidR="006C3658">
        <w:rPr>
          <w:rFonts w:ascii="Times New Roman" w:hAnsi="Times New Roman" w:cs="Times New Roman"/>
        </w:rPr>
        <w:tab/>
        <w:t>5</w:t>
      </w:r>
      <w:r w:rsidR="001041B0">
        <w:rPr>
          <w:rFonts w:ascii="Times New Roman" w:hAnsi="Times New Roman" w:cs="Times New Roman"/>
        </w:rPr>
        <w:t>7</w:t>
      </w:r>
    </w:p>
    <w:p w14:paraId="224042EF" w14:textId="2795100E" w:rsidR="006C3658" w:rsidRDefault="006C3658" w:rsidP="000B17BE">
      <w:pPr>
        <w:spacing w:after="0" w:line="360" w:lineRule="auto"/>
        <w:rPr>
          <w:rFonts w:ascii="Times New Roman" w:hAnsi="Times New Roman" w:cs="Times New Roman"/>
        </w:rPr>
      </w:pPr>
      <w:r>
        <w:rPr>
          <w:rFonts w:ascii="Times New Roman" w:hAnsi="Times New Roman" w:cs="Times New Roman"/>
        </w:rPr>
        <w:t xml:space="preserve">Table </w:t>
      </w:r>
      <w:r w:rsidR="001041B0">
        <w:rPr>
          <w:rFonts w:ascii="Times New Roman" w:hAnsi="Times New Roman" w:cs="Times New Roman"/>
        </w:rPr>
        <w:t>9</w:t>
      </w:r>
      <w:r>
        <w:rPr>
          <w:rFonts w:ascii="Times New Roman" w:hAnsi="Times New Roman" w:cs="Times New Roman"/>
        </w:rPr>
        <w:t>: Frequency of Responses on Employment Status of Respondents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sidR="001041B0">
        <w:rPr>
          <w:rFonts w:ascii="Times New Roman" w:hAnsi="Times New Roman" w:cs="Times New Roman"/>
        </w:rPr>
        <w:t>7</w:t>
      </w:r>
    </w:p>
    <w:p w14:paraId="020593CE" w14:textId="13B1C2DC" w:rsidR="000B17BE" w:rsidRPr="00035D80" w:rsidRDefault="000B17BE" w:rsidP="000B17BE">
      <w:pPr>
        <w:spacing w:after="0" w:line="360" w:lineRule="auto"/>
        <w:rPr>
          <w:rFonts w:ascii="Times New Roman" w:hAnsi="Times New Roman" w:cs="Times New Roman"/>
        </w:rPr>
      </w:pPr>
      <w:r w:rsidRPr="00035D80">
        <w:rPr>
          <w:rFonts w:ascii="Times New Roman" w:hAnsi="Times New Roman" w:cs="Times New Roman"/>
        </w:rPr>
        <w:t xml:space="preserve">Table </w:t>
      </w:r>
      <w:r w:rsidR="001041B0">
        <w:rPr>
          <w:rFonts w:ascii="Times New Roman" w:hAnsi="Times New Roman" w:cs="Times New Roman"/>
        </w:rPr>
        <w:t>10</w:t>
      </w:r>
      <w:r w:rsidRPr="00035D80">
        <w:rPr>
          <w:rFonts w:ascii="Times New Roman" w:hAnsi="Times New Roman" w:cs="Times New Roman"/>
        </w:rPr>
        <w:t xml:space="preserve">: Descriptive Statistics for </w:t>
      </w:r>
      <w:r w:rsidR="005E650C">
        <w:rPr>
          <w:rFonts w:ascii="Times New Roman" w:hAnsi="Times New Roman" w:cs="Times New Roman"/>
        </w:rPr>
        <w:t>Affective Commitment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sidR="001041B0">
        <w:rPr>
          <w:rFonts w:ascii="Times New Roman" w:hAnsi="Times New Roman" w:cs="Times New Roman"/>
        </w:rPr>
        <w:t>8</w:t>
      </w:r>
      <w:r w:rsidRPr="00035D80">
        <w:rPr>
          <w:rFonts w:ascii="Times New Roman" w:hAnsi="Times New Roman" w:cs="Times New Roman"/>
        </w:rPr>
        <w:t xml:space="preserve"> </w:t>
      </w:r>
    </w:p>
    <w:p w14:paraId="2B03FC89" w14:textId="360287A5" w:rsidR="000B17BE" w:rsidRPr="00035D80" w:rsidRDefault="000B17BE" w:rsidP="000B17BE">
      <w:pPr>
        <w:spacing w:after="0" w:line="360" w:lineRule="auto"/>
        <w:rPr>
          <w:rFonts w:ascii="Times New Roman" w:hAnsi="Times New Roman" w:cs="Times New Roman"/>
        </w:rPr>
      </w:pPr>
      <w:r w:rsidRPr="00035D80">
        <w:rPr>
          <w:rFonts w:ascii="Times New Roman" w:hAnsi="Times New Roman" w:cs="Times New Roman"/>
        </w:rPr>
        <w:t xml:space="preserve">Table </w:t>
      </w:r>
      <w:r w:rsidR="005E650C">
        <w:rPr>
          <w:rFonts w:ascii="Times New Roman" w:hAnsi="Times New Roman" w:cs="Times New Roman"/>
        </w:rPr>
        <w:t>1</w:t>
      </w:r>
      <w:r w:rsidR="001041B0">
        <w:rPr>
          <w:rFonts w:ascii="Times New Roman" w:hAnsi="Times New Roman" w:cs="Times New Roman"/>
        </w:rPr>
        <w:t>1</w:t>
      </w:r>
      <w:r w:rsidR="005E650C">
        <w:rPr>
          <w:rFonts w:ascii="Times New Roman" w:hAnsi="Times New Roman" w:cs="Times New Roman"/>
        </w:rPr>
        <w:t xml:space="preserve">: </w:t>
      </w:r>
      <w:r w:rsidRPr="00035D80">
        <w:rPr>
          <w:rFonts w:ascii="Times New Roman" w:hAnsi="Times New Roman" w:cs="Times New Roman"/>
        </w:rPr>
        <w:t xml:space="preserve">Descriptive Statistics for </w:t>
      </w:r>
      <w:r w:rsidR="005E650C">
        <w:rPr>
          <w:rFonts w:ascii="Times New Roman" w:hAnsi="Times New Roman" w:cs="Times New Roman"/>
        </w:rPr>
        <w:t>Continuance Commitment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sidR="001041B0">
        <w:rPr>
          <w:rFonts w:ascii="Times New Roman" w:hAnsi="Times New Roman" w:cs="Times New Roman"/>
        </w:rPr>
        <w:t>9</w:t>
      </w:r>
      <w:r w:rsidRPr="00035D80">
        <w:rPr>
          <w:rFonts w:ascii="Times New Roman" w:hAnsi="Times New Roman" w:cs="Times New Roman"/>
        </w:rPr>
        <w:t xml:space="preserve"> </w:t>
      </w:r>
    </w:p>
    <w:p w14:paraId="23873CFD" w14:textId="0A640F2B" w:rsidR="000B17BE" w:rsidRPr="00035D80" w:rsidRDefault="000B17BE" w:rsidP="000B17BE">
      <w:pPr>
        <w:spacing w:after="0" w:line="360" w:lineRule="auto"/>
        <w:rPr>
          <w:rFonts w:ascii="Times New Roman" w:hAnsi="Times New Roman" w:cs="Times New Roman"/>
        </w:rPr>
      </w:pPr>
      <w:r w:rsidRPr="00035D80">
        <w:rPr>
          <w:rFonts w:ascii="Times New Roman" w:hAnsi="Times New Roman" w:cs="Times New Roman"/>
        </w:rPr>
        <w:t xml:space="preserve">Table </w:t>
      </w:r>
      <w:r w:rsidR="005E650C">
        <w:rPr>
          <w:rFonts w:ascii="Times New Roman" w:hAnsi="Times New Roman" w:cs="Times New Roman"/>
        </w:rPr>
        <w:t>1</w:t>
      </w:r>
      <w:r w:rsidR="001041B0">
        <w:rPr>
          <w:rFonts w:ascii="Times New Roman" w:hAnsi="Times New Roman" w:cs="Times New Roman"/>
        </w:rPr>
        <w:t>2</w:t>
      </w:r>
      <w:r w:rsidRPr="00035D80">
        <w:rPr>
          <w:rFonts w:ascii="Times New Roman" w:hAnsi="Times New Roman" w:cs="Times New Roman"/>
        </w:rPr>
        <w:t xml:space="preserve">: Descriptive Statistics for </w:t>
      </w:r>
      <w:r w:rsidR="005E650C">
        <w:rPr>
          <w:rFonts w:ascii="Times New Roman" w:hAnsi="Times New Roman" w:cs="Times New Roman"/>
        </w:rPr>
        <w:t>Normative Commitment</w:t>
      </w:r>
      <w:r w:rsidRPr="00035D8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041B0">
        <w:rPr>
          <w:rFonts w:ascii="Times New Roman" w:hAnsi="Times New Roman" w:cs="Times New Roman"/>
        </w:rPr>
        <w:t>60</w:t>
      </w:r>
      <w:r w:rsidRPr="00035D80">
        <w:rPr>
          <w:rFonts w:ascii="Times New Roman" w:hAnsi="Times New Roman" w:cs="Times New Roman"/>
        </w:rPr>
        <w:t xml:space="preserve"> </w:t>
      </w:r>
    </w:p>
    <w:p w14:paraId="163B8B2E" w14:textId="01456756" w:rsidR="000B17BE" w:rsidRPr="00035D80" w:rsidRDefault="000B17BE" w:rsidP="000B17BE">
      <w:pPr>
        <w:spacing w:after="0" w:line="360" w:lineRule="auto"/>
        <w:rPr>
          <w:rFonts w:ascii="Times New Roman" w:hAnsi="Times New Roman" w:cs="Times New Roman"/>
        </w:rPr>
      </w:pPr>
      <w:r w:rsidRPr="00035D80">
        <w:rPr>
          <w:rFonts w:ascii="Times New Roman" w:hAnsi="Times New Roman" w:cs="Times New Roman"/>
        </w:rPr>
        <w:t xml:space="preserve">Table </w:t>
      </w:r>
      <w:r w:rsidR="005E650C">
        <w:rPr>
          <w:rFonts w:ascii="Times New Roman" w:hAnsi="Times New Roman" w:cs="Times New Roman"/>
        </w:rPr>
        <w:t>1</w:t>
      </w:r>
      <w:r w:rsidR="001041B0">
        <w:rPr>
          <w:rFonts w:ascii="Times New Roman" w:hAnsi="Times New Roman" w:cs="Times New Roman"/>
        </w:rPr>
        <w:t>3</w:t>
      </w:r>
      <w:r w:rsidRPr="00035D80">
        <w:rPr>
          <w:rFonts w:ascii="Times New Roman" w:hAnsi="Times New Roman" w:cs="Times New Roman"/>
        </w:rPr>
        <w:t xml:space="preserve">: Descriptive Statistics for </w:t>
      </w:r>
      <w:r>
        <w:rPr>
          <w:rFonts w:ascii="Times New Roman" w:hAnsi="Times New Roman" w:cs="Times New Roman"/>
        </w:rPr>
        <w:t>Organizational Productivity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041B0">
        <w:rPr>
          <w:rFonts w:ascii="Times New Roman" w:hAnsi="Times New Roman" w:cs="Times New Roman"/>
        </w:rPr>
        <w:t>61</w:t>
      </w:r>
      <w:r w:rsidRPr="00035D80">
        <w:rPr>
          <w:rFonts w:ascii="Times New Roman" w:hAnsi="Times New Roman" w:cs="Times New Roman"/>
        </w:rPr>
        <w:t xml:space="preserve"> </w:t>
      </w:r>
    </w:p>
    <w:p w14:paraId="05573251" w14:textId="54242E52" w:rsidR="000B17BE" w:rsidRDefault="000B17BE" w:rsidP="000B17BE">
      <w:pPr>
        <w:spacing w:after="0" w:line="360" w:lineRule="auto"/>
        <w:rPr>
          <w:rFonts w:ascii="Times New Roman" w:hAnsi="Times New Roman" w:cs="Times New Roman"/>
        </w:rPr>
      </w:pPr>
      <w:r w:rsidRPr="00035D80">
        <w:rPr>
          <w:rFonts w:ascii="Times New Roman" w:hAnsi="Times New Roman" w:cs="Times New Roman"/>
        </w:rPr>
        <w:t>Table 1</w:t>
      </w:r>
      <w:r w:rsidR="001041B0">
        <w:rPr>
          <w:rFonts w:ascii="Times New Roman" w:hAnsi="Times New Roman" w:cs="Times New Roman"/>
        </w:rPr>
        <w:t>4</w:t>
      </w:r>
      <w:r w:rsidRPr="00035D80">
        <w:rPr>
          <w:rFonts w:ascii="Times New Roman" w:hAnsi="Times New Roman" w:cs="Times New Roman"/>
        </w:rPr>
        <w:t>: Model Summary</w:t>
      </w:r>
      <w:r>
        <w:rPr>
          <w:rFonts w:ascii="Times New Roman" w:hAnsi="Times New Roman" w:cs="Times New Roman"/>
        </w:rPr>
        <w:t xml:space="preserve"> Result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041B0">
        <w:rPr>
          <w:rFonts w:ascii="Times New Roman" w:hAnsi="Times New Roman" w:cs="Times New Roman"/>
        </w:rPr>
        <w:t>62</w:t>
      </w:r>
    </w:p>
    <w:p w14:paraId="7FB5EDFA" w14:textId="4663CC55" w:rsidR="000B17BE" w:rsidRPr="00035D80" w:rsidRDefault="000B17BE" w:rsidP="000B17BE">
      <w:pPr>
        <w:spacing w:after="0" w:line="360" w:lineRule="auto"/>
        <w:rPr>
          <w:rFonts w:ascii="Times New Roman" w:hAnsi="Times New Roman" w:cs="Times New Roman"/>
        </w:rPr>
      </w:pPr>
      <w:r w:rsidRPr="00035D80">
        <w:rPr>
          <w:rFonts w:ascii="Times New Roman" w:hAnsi="Times New Roman" w:cs="Times New Roman"/>
        </w:rPr>
        <w:t>Table 1</w:t>
      </w:r>
      <w:r w:rsidR="001041B0">
        <w:rPr>
          <w:rFonts w:ascii="Times New Roman" w:hAnsi="Times New Roman" w:cs="Times New Roman"/>
        </w:rPr>
        <w:t>5</w:t>
      </w:r>
      <w:r w:rsidRPr="00035D80">
        <w:rPr>
          <w:rFonts w:ascii="Times New Roman" w:hAnsi="Times New Roman" w:cs="Times New Roman"/>
        </w:rPr>
        <w:t>: Coefficients for Model</w:t>
      </w:r>
      <w:r>
        <w:rPr>
          <w:rFonts w:ascii="Times New Roman" w:hAnsi="Times New Roman" w:cs="Times New Roman"/>
        </w:rPr>
        <w:t xml:space="preserve"> Results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041B0">
        <w:rPr>
          <w:rFonts w:ascii="Times New Roman" w:hAnsi="Times New Roman" w:cs="Times New Roman"/>
        </w:rPr>
        <w:t>63</w:t>
      </w:r>
      <w:r w:rsidRPr="00035D80">
        <w:rPr>
          <w:rFonts w:ascii="Times New Roman" w:hAnsi="Times New Roman" w:cs="Times New Roman"/>
        </w:rPr>
        <w:t xml:space="preserve"> </w:t>
      </w:r>
    </w:p>
    <w:p w14:paraId="01779905" w14:textId="77777777" w:rsidR="000B17BE" w:rsidRDefault="000B17BE" w:rsidP="000B17BE">
      <w:pPr>
        <w:spacing w:after="0" w:line="360" w:lineRule="auto"/>
        <w:rPr>
          <w:rFonts w:ascii="Times New Roman" w:hAnsi="Times New Roman" w:cs="Times New Roman"/>
        </w:rPr>
      </w:pPr>
    </w:p>
    <w:p w14:paraId="6435F868" w14:textId="77777777" w:rsidR="000B17BE" w:rsidRDefault="000B17BE" w:rsidP="000B17BE">
      <w:pPr>
        <w:spacing w:after="0" w:line="480" w:lineRule="auto"/>
        <w:rPr>
          <w:rFonts w:ascii="Times New Roman" w:hAnsi="Times New Roman" w:cs="Times New Roman"/>
        </w:rPr>
      </w:pPr>
    </w:p>
    <w:p w14:paraId="05879257" w14:textId="77777777" w:rsidR="000B17BE" w:rsidRDefault="000B17BE" w:rsidP="000B17BE">
      <w:pPr>
        <w:spacing w:after="0" w:line="480" w:lineRule="auto"/>
        <w:rPr>
          <w:rFonts w:ascii="Times New Roman" w:hAnsi="Times New Roman" w:cs="Times New Roman"/>
        </w:rPr>
      </w:pPr>
    </w:p>
    <w:p w14:paraId="3D05C968" w14:textId="77777777" w:rsidR="000B17BE" w:rsidRDefault="000B17BE" w:rsidP="000B17BE">
      <w:pPr>
        <w:spacing w:after="0" w:line="480" w:lineRule="auto"/>
        <w:rPr>
          <w:rFonts w:ascii="Times New Roman" w:hAnsi="Times New Roman" w:cs="Times New Roman"/>
        </w:rPr>
      </w:pPr>
    </w:p>
    <w:p w14:paraId="220C5E4B" w14:textId="77777777" w:rsidR="000B17BE" w:rsidRDefault="000B17BE" w:rsidP="000B17BE">
      <w:pPr>
        <w:spacing w:after="0" w:line="480" w:lineRule="auto"/>
        <w:rPr>
          <w:rFonts w:ascii="Times New Roman" w:hAnsi="Times New Roman" w:cs="Times New Roman"/>
        </w:rPr>
      </w:pPr>
    </w:p>
    <w:p w14:paraId="4F8A2FF9" w14:textId="77777777" w:rsidR="000B17BE" w:rsidRDefault="000B17BE" w:rsidP="000B17BE">
      <w:pPr>
        <w:spacing w:after="0" w:line="480" w:lineRule="auto"/>
        <w:rPr>
          <w:rFonts w:ascii="Times New Roman" w:hAnsi="Times New Roman" w:cs="Times New Roman"/>
        </w:rPr>
      </w:pPr>
    </w:p>
    <w:p w14:paraId="035F3D4D" w14:textId="77777777" w:rsidR="000B17BE" w:rsidRDefault="000B17BE" w:rsidP="000B17BE">
      <w:pPr>
        <w:spacing w:after="0" w:line="480" w:lineRule="auto"/>
        <w:rPr>
          <w:rFonts w:ascii="Times New Roman" w:hAnsi="Times New Roman" w:cs="Times New Roman"/>
        </w:rPr>
      </w:pPr>
    </w:p>
    <w:p w14:paraId="77BF5E47" w14:textId="77777777" w:rsidR="000B17BE" w:rsidRDefault="000B17BE" w:rsidP="000B17BE">
      <w:pPr>
        <w:spacing w:after="0" w:line="480" w:lineRule="auto"/>
        <w:rPr>
          <w:rFonts w:ascii="Times New Roman" w:hAnsi="Times New Roman" w:cs="Times New Roman"/>
        </w:rPr>
      </w:pPr>
    </w:p>
    <w:p w14:paraId="0390C98D" w14:textId="77777777" w:rsidR="000B17BE" w:rsidRDefault="000B17BE" w:rsidP="000B17BE">
      <w:pPr>
        <w:spacing w:after="0" w:line="480" w:lineRule="auto"/>
        <w:rPr>
          <w:rFonts w:ascii="Times New Roman" w:hAnsi="Times New Roman" w:cs="Times New Roman"/>
        </w:rPr>
      </w:pPr>
    </w:p>
    <w:p w14:paraId="6490CE28" w14:textId="77777777" w:rsidR="000B17BE" w:rsidRDefault="000B17BE" w:rsidP="000B17BE">
      <w:pPr>
        <w:spacing w:after="0" w:line="480" w:lineRule="auto"/>
        <w:rPr>
          <w:rFonts w:ascii="Times New Roman" w:hAnsi="Times New Roman" w:cs="Times New Roman"/>
        </w:rPr>
      </w:pPr>
    </w:p>
    <w:p w14:paraId="5179EE41" w14:textId="77777777" w:rsidR="000B17BE" w:rsidRDefault="000B17BE" w:rsidP="000B17BE">
      <w:pPr>
        <w:spacing w:after="0" w:line="480" w:lineRule="auto"/>
        <w:rPr>
          <w:rFonts w:ascii="Times New Roman" w:hAnsi="Times New Roman" w:cs="Times New Roman"/>
        </w:rPr>
      </w:pPr>
    </w:p>
    <w:p w14:paraId="5D4B8002" w14:textId="77777777" w:rsidR="000B17BE" w:rsidRDefault="000B17BE" w:rsidP="000B17BE">
      <w:pPr>
        <w:spacing w:after="0" w:line="480" w:lineRule="auto"/>
        <w:jc w:val="center"/>
        <w:rPr>
          <w:rFonts w:ascii="Times New Roman" w:hAnsi="Times New Roman" w:cs="Times New Roman"/>
          <w:b/>
          <w:bCs/>
        </w:rPr>
      </w:pPr>
      <w:r>
        <w:rPr>
          <w:rFonts w:ascii="Times New Roman" w:hAnsi="Times New Roman" w:cs="Times New Roman"/>
          <w:b/>
          <w:bCs/>
        </w:rPr>
        <w:t>LIST OF FIGURES</w:t>
      </w:r>
    </w:p>
    <w:p w14:paraId="347AB421" w14:textId="5569AC82" w:rsidR="000B17BE" w:rsidRPr="00C3129D" w:rsidRDefault="000B17BE" w:rsidP="000B17BE">
      <w:pPr>
        <w:spacing w:after="0" w:line="480" w:lineRule="auto"/>
        <w:rPr>
          <w:rFonts w:ascii="Times New Roman" w:hAnsi="Times New Roman" w:cs="Times New Roman"/>
        </w:rPr>
      </w:pPr>
      <w:r w:rsidRPr="00C3129D">
        <w:rPr>
          <w:rFonts w:ascii="Times New Roman" w:hAnsi="Times New Roman" w:cs="Times New Roman"/>
        </w:rPr>
        <w:t>Figure 1: Conceptual Model of the Study</w:t>
      </w:r>
      <w:r w:rsidRPr="00C3129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sidR="008F0516">
        <w:rPr>
          <w:rFonts w:ascii="Times New Roman" w:hAnsi="Times New Roman" w:cs="Times New Roman"/>
        </w:rPr>
        <w:t>2</w:t>
      </w:r>
      <w:r w:rsidRPr="00C3129D">
        <w:rPr>
          <w:rFonts w:ascii="Times New Roman" w:hAnsi="Times New Roman" w:cs="Times New Roman"/>
        </w:rPr>
        <w:tab/>
      </w:r>
    </w:p>
    <w:p w14:paraId="625D22F0" w14:textId="77777777" w:rsidR="000B17BE" w:rsidRDefault="000B17BE" w:rsidP="000B17BE">
      <w:pPr>
        <w:spacing w:after="0" w:line="480" w:lineRule="auto"/>
        <w:rPr>
          <w:rFonts w:ascii="Times New Roman" w:hAnsi="Times New Roman" w:cs="Times New Roman"/>
          <w:b/>
          <w:bCs/>
        </w:rPr>
      </w:pPr>
    </w:p>
    <w:p w14:paraId="2A123FEF" w14:textId="77777777" w:rsidR="000B17BE" w:rsidRDefault="000B17BE" w:rsidP="000B17BE">
      <w:pPr>
        <w:spacing w:after="0" w:line="480" w:lineRule="auto"/>
        <w:rPr>
          <w:rFonts w:ascii="Times New Roman" w:hAnsi="Times New Roman" w:cs="Times New Roman"/>
          <w:b/>
          <w:bCs/>
        </w:rPr>
      </w:pPr>
    </w:p>
    <w:p w14:paraId="192B7923" w14:textId="77777777" w:rsidR="000B17BE" w:rsidRDefault="000B17BE" w:rsidP="000B17BE">
      <w:pPr>
        <w:spacing w:after="0" w:line="480" w:lineRule="auto"/>
        <w:rPr>
          <w:rFonts w:ascii="Times New Roman" w:hAnsi="Times New Roman" w:cs="Times New Roman"/>
          <w:b/>
          <w:bCs/>
        </w:rPr>
      </w:pPr>
    </w:p>
    <w:p w14:paraId="33D2E7DE" w14:textId="77777777" w:rsidR="000B17BE" w:rsidRDefault="000B17BE" w:rsidP="000B17BE">
      <w:pPr>
        <w:spacing w:after="0" w:line="480" w:lineRule="auto"/>
        <w:rPr>
          <w:rFonts w:ascii="Times New Roman" w:hAnsi="Times New Roman" w:cs="Times New Roman"/>
          <w:b/>
          <w:bCs/>
        </w:rPr>
      </w:pPr>
    </w:p>
    <w:p w14:paraId="3D15F34F" w14:textId="77777777" w:rsidR="000B17BE" w:rsidRDefault="000B17BE" w:rsidP="000B17BE">
      <w:pPr>
        <w:spacing w:after="0" w:line="480" w:lineRule="auto"/>
        <w:rPr>
          <w:rFonts w:ascii="Times New Roman" w:hAnsi="Times New Roman" w:cs="Times New Roman"/>
          <w:b/>
          <w:bCs/>
        </w:rPr>
      </w:pPr>
    </w:p>
    <w:p w14:paraId="0E23F85E" w14:textId="77777777" w:rsidR="000B17BE" w:rsidRDefault="000B17BE" w:rsidP="000B17BE">
      <w:pPr>
        <w:spacing w:after="0" w:line="480" w:lineRule="auto"/>
        <w:rPr>
          <w:rFonts w:ascii="Times New Roman" w:hAnsi="Times New Roman" w:cs="Times New Roman"/>
          <w:b/>
          <w:bCs/>
        </w:rPr>
      </w:pPr>
    </w:p>
    <w:p w14:paraId="14FBD963" w14:textId="77777777" w:rsidR="000B17BE" w:rsidRDefault="000B17BE" w:rsidP="000B17BE">
      <w:pPr>
        <w:spacing w:after="0" w:line="480" w:lineRule="auto"/>
        <w:rPr>
          <w:rFonts w:ascii="Times New Roman" w:hAnsi="Times New Roman" w:cs="Times New Roman"/>
          <w:b/>
          <w:bCs/>
        </w:rPr>
      </w:pPr>
    </w:p>
    <w:p w14:paraId="1CCF5706" w14:textId="77777777" w:rsidR="000B17BE" w:rsidRDefault="000B17BE" w:rsidP="000B17BE">
      <w:pPr>
        <w:spacing w:after="0" w:line="480" w:lineRule="auto"/>
        <w:rPr>
          <w:rFonts w:ascii="Times New Roman" w:hAnsi="Times New Roman" w:cs="Times New Roman"/>
          <w:b/>
          <w:bCs/>
        </w:rPr>
      </w:pPr>
    </w:p>
    <w:p w14:paraId="594A5386" w14:textId="77777777" w:rsidR="000B17BE" w:rsidRDefault="000B17BE" w:rsidP="000B17BE">
      <w:pPr>
        <w:spacing w:after="0" w:line="480" w:lineRule="auto"/>
        <w:rPr>
          <w:rFonts w:ascii="Times New Roman" w:hAnsi="Times New Roman" w:cs="Times New Roman"/>
          <w:b/>
          <w:bCs/>
        </w:rPr>
      </w:pPr>
    </w:p>
    <w:p w14:paraId="13732D6D" w14:textId="77777777" w:rsidR="000B17BE" w:rsidRDefault="000B17BE" w:rsidP="000B17BE">
      <w:pPr>
        <w:spacing w:after="0" w:line="480" w:lineRule="auto"/>
        <w:rPr>
          <w:rFonts w:ascii="Times New Roman" w:hAnsi="Times New Roman" w:cs="Times New Roman"/>
          <w:b/>
          <w:bCs/>
        </w:rPr>
      </w:pPr>
    </w:p>
    <w:p w14:paraId="44A257BC" w14:textId="77777777" w:rsidR="000B17BE" w:rsidRDefault="000B17BE" w:rsidP="000B17BE">
      <w:pPr>
        <w:spacing w:after="0" w:line="480" w:lineRule="auto"/>
        <w:rPr>
          <w:rFonts w:ascii="Times New Roman" w:hAnsi="Times New Roman" w:cs="Times New Roman"/>
          <w:b/>
          <w:bCs/>
        </w:rPr>
      </w:pPr>
    </w:p>
    <w:p w14:paraId="230C966C" w14:textId="77777777" w:rsidR="000B17BE" w:rsidRDefault="000B17BE" w:rsidP="000B17BE">
      <w:pPr>
        <w:spacing w:after="0" w:line="480" w:lineRule="auto"/>
        <w:rPr>
          <w:rFonts w:ascii="Times New Roman" w:hAnsi="Times New Roman" w:cs="Times New Roman"/>
          <w:b/>
          <w:bCs/>
        </w:rPr>
      </w:pPr>
    </w:p>
    <w:p w14:paraId="34F37FE2" w14:textId="77777777" w:rsidR="000B17BE" w:rsidRDefault="000B17BE" w:rsidP="000B17BE">
      <w:pPr>
        <w:spacing w:after="0" w:line="480" w:lineRule="auto"/>
        <w:rPr>
          <w:rFonts w:ascii="Times New Roman" w:hAnsi="Times New Roman" w:cs="Times New Roman"/>
          <w:b/>
          <w:bCs/>
        </w:rPr>
      </w:pPr>
    </w:p>
    <w:p w14:paraId="7C7DC1FC" w14:textId="77777777" w:rsidR="000B17BE" w:rsidRDefault="000B17BE" w:rsidP="000B17BE">
      <w:pPr>
        <w:spacing w:after="0" w:line="480" w:lineRule="auto"/>
        <w:rPr>
          <w:rFonts w:ascii="Times New Roman" w:hAnsi="Times New Roman" w:cs="Times New Roman"/>
          <w:b/>
          <w:bCs/>
        </w:rPr>
      </w:pPr>
    </w:p>
    <w:p w14:paraId="7F87EC49" w14:textId="77777777" w:rsidR="000B17BE" w:rsidRDefault="000B17BE" w:rsidP="000B17BE">
      <w:pPr>
        <w:spacing w:after="0" w:line="480" w:lineRule="auto"/>
        <w:rPr>
          <w:rFonts w:ascii="Times New Roman" w:hAnsi="Times New Roman" w:cs="Times New Roman"/>
          <w:b/>
          <w:bCs/>
        </w:rPr>
      </w:pPr>
    </w:p>
    <w:p w14:paraId="1C80A395" w14:textId="77777777" w:rsidR="000B17BE" w:rsidRDefault="000B17BE" w:rsidP="000B17BE">
      <w:pPr>
        <w:spacing w:after="0" w:line="480" w:lineRule="auto"/>
        <w:rPr>
          <w:rFonts w:ascii="Times New Roman" w:hAnsi="Times New Roman" w:cs="Times New Roman"/>
          <w:b/>
          <w:bCs/>
        </w:rPr>
      </w:pPr>
    </w:p>
    <w:p w14:paraId="0E1056BC" w14:textId="77777777" w:rsidR="000B17BE" w:rsidRDefault="000B17BE" w:rsidP="000B17BE">
      <w:pPr>
        <w:spacing w:after="0" w:line="480" w:lineRule="auto"/>
        <w:rPr>
          <w:rFonts w:ascii="Times New Roman" w:hAnsi="Times New Roman" w:cs="Times New Roman"/>
          <w:b/>
          <w:bCs/>
        </w:rPr>
      </w:pPr>
    </w:p>
    <w:p w14:paraId="23DC2857" w14:textId="77777777" w:rsidR="000B17BE" w:rsidRDefault="000B17BE" w:rsidP="000B17BE">
      <w:pPr>
        <w:spacing w:after="0" w:line="480" w:lineRule="auto"/>
        <w:rPr>
          <w:rFonts w:ascii="Times New Roman" w:hAnsi="Times New Roman" w:cs="Times New Roman"/>
          <w:b/>
          <w:bCs/>
        </w:rPr>
      </w:pPr>
    </w:p>
    <w:p w14:paraId="5004545E" w14:textId="77777777" w:rsidR="000B17BE" w:rsidRDefault="000B17BE" w:rsidP="000B17BE">
      <w:pPr>
        <w:spacing w:after="0" w:line="480" w:lineRule="auto"/>
        <w:rPr>
          <w:rFonts w:ascii="Times New Roman" w:hAnsi="Times New Roman" w:cs="Times New Roman"/>
          <w:b/>
          <w:bCs/>
        </w:rPr>
      </w:pPr>
    </w:p>
    <w:p w14:paraId="51256DEB" w14:textId="77777777" w:rsidR="000B17BE" w:rsidRDefault="000B17BE" w:rsidP="000B17BE">
      <w:pPr>
        <w:spacing w:after="0" w:line="480" w:lineRule="auto"/>
        <w:rPr>
          <w:rFonts w:ascii="Times New Roman" w:hAnsi="Times New Roman" w:cs="Times New Roman"/>
          <w:b/>
          <w:bCs/>
        </w:rPr>
      </w:pPr>
    </w:p>
    <w:p w14:paraId="23F6AD0F" w14:textId="4A87B49D" w:rsidR="000B17BE" w:rsidRDefault="000B17BE" w:rsidP="000B17BE">
      <w:pPr>
        <w:spacing w:after="0" w:line="480" w:lineRule="auto"/>
        <w:rPr>
          <w:rFonts w:ascii="Times New Roman" w:hAnsi="Times New Roman" w:cs="Times New Roman"/>
          <w:b/>
          <w:bCs/>
        </w:rPr>
      </w:pPr>
    </w:p>
    <w:p w14:paraId="5328B836" w14:textId="4DB8176D" w:rsidR="00470349" w:rsidRPr="00470349" w:rsidRDefault="00470349" w:rsidP="00470349">
      <w:pPr>
        <w:ind w:left="2880" w:firstLine="720"/>
        <w:rPr>
          <w:rFonts w:ascii="Times New Roman" w:hAnsi="Times New Roman" w:cs="Times New Roman"/>
          <w:b/>
          <w:bCs/>
          <w:i/>
          <w:iCs/>
          <w:sz w:val="28"/>
          <w:szCs w:val="28"/>
        </w:rPr>
      </w:pPr>
      <w:r w:rsidRPr="00300C6D">
        <w:rPr>
          <w:rFonts w:ascii="Times New Roman" w:hAnsi="Times New Roman" w:cs="Times New Roman"/>
          <w:b/>
          <w:bCs/>
          <w:i/>
          <w:iCs/>
          <w:sz w:val="28"/>
          <w:szCs w:val="28"/>
        </w:rPr>
        <w:t>ABSTRACT</w:t>
      </w:r>
    </w:p>
    <w:p w14:paraId="3ADBA653" w14:textId="77777777" w:rsidR="00470349" w:rsidRPr="00300C6D" w:rsidRDefault="00470349" w:rsidP="00470349">
      <w:pPr>
        <w:rPr>
          <w:rFonts w:ascii="Times New Roman" w:hAnsi="Times New Roman" w:cs="Times New Roman"/>
          <w:i/>
          <w:iCs/>
        </w:rPr>
      </w:pPr>
      <w:r w:rsidRPr="00300C6D">
        <w:rPr>
          <w:rFonts w:ascii="Times New Roman" w:hAnsi="Times New Roman" w:cs="Times New Roman"/>
          <w:i/>
          <w:iCs/>
        </w:rPr>
        <w:t>This study “</w:t>
      </w:r>
      <w:r w:rsidRPr="00300C6D">
        <w:rPr>
          <w:rFonts w:ascii="Times New Roman" w:hAnsi="Times New Roman" w:cs="Times New Roman"/>
          <w:b/>
          <w:bCs/>
          <w:i/>
          <w:iCs/>
        </w:rPr>
        <w:t xml:space="preserve">Employee Commitment and Productivity of Emenite Limited, Enugu State” </w:t>
      </w:r>
      <w:r w:rsidRPr="00300C6D">
        <w:rPr>
          <w:rFonts w:ascii="Times New Roman" w:hAnsi="Times New Roman" w:cs="Times New Roman"/>
          <w:i/>
          <w:iCs/>
        </w:rPr>
        <w:t>examined the effect of employee commitment on the productivity of Emenite Limited. The manufacturing sector plays a crucial role in Nigeria’s industrialization and economic growth. However, the sector has continued to face challenges related to employee performance, commitment, and productivity. The study investigated the effect of affective commitment, continuance commitment, and normative commitment on organizational productivity. The objective of the study is to examine the effect of affective, continuance, and normative commitment on employee productivity in Emenite Limited. The research question, to what extent does affective, continuance, and normative commitment affect employee productivity in Emenite Nigeria Limited, was formulated to guide the study. The theories adopted for this study are the Herzberg two factor theory and the social exchange theory. The study adopted a descriptive survey research design. The population comprised 350 employees of Emenite Limited, Enugu drawn from the production, marketing, finance, and administrative departments. Using the Taro Yamane formula, a sample size of 186 respondent was selected. Data were collected through structured questionnaire and analyzed using descriptive statistics and multiple regression analysis with the aid of</w:t>
      </w:r>
      <w:r>
        <w:rPr>
          <w:rFonts w:ascii="Times New Roman" w:hAnsi="Times New Roman" w:cs="Times New Roman"/>
        </w:rPr>
        <w:t xml:space="preserve"> </w:t>
      </w:r>
      <w:r>
        <w:rPr>
          <w:rFonts w:ascii="Times New Roman" w:hAnsi="Times New Roman" w:cs="Times New Roman"/>
          <w:i/>
          <w:iCs/>
        </w:rPr>
        <w:t>SPSS</w:t>
      </w:r>
      <w:r>
        <w:rPr>
          <w:rFonts w:ascii="Times New Roman" w:hAnsi="Times New Roman" w:cs="Times New Roman"/>
        </w:rPr>
        <w:t xml:space="preserve"> </w:t>
      </w:r>
      <w:r w:rsidRPr="00300C6D">
        <w:rPr>
          <w:rFonts w:ascii="Times New Roman" w:hAnsi="Times New Roman" w:cs="Times New Roman"/>
          <w:i/>
          <w:iCs/>
        </w:rPr>
        <w:t>Version 25</w:t>
      </w:r>
      <w:r>
        <w:rPr>
          <w:rFonts w:ascii="Times New Roman" w:hAnsi="Times New Roman" w:cs="Times New Roman"/>
          <w:i/>
          <w:iCs/>
        </w:rPr>
        <w:t>. The findings revealed that affective commitment has a significant positive effect on organizational productivity (B = .421, t = 6.056, p = &lt;0.05). Continuance commitment also had a significant positive effect on productivity (B = .236, t = 3.647, p &lt; 0.05). Similarly, normative commitment significantly influenced productivity positively (B = .368, t = 5.213, p &lt; 0.05). The study concluded that employee commitment significantly enhances organizational productivity and recommended improved employee engagement, welfare, and supportive organizational practices.</w:t>
      </w:r>
    </w:p>
    <w:p w14:paraId="1FB9A73F" w14:textId="77777777" w:rsidR="00552B81" w:rsidRDefault="00552B81" w:rsidP="00885D17">
      <w:pPr>
        <w:spacing w:after="0" w:line="480" w:lineRule="auto"/>
        <w:jc w:val="center"/>
        <w:rPr>
          <w:rFonts w:ascii="Times New Roman" w:hAnsi="Times New Roman" w:cs="Times New Roman"/>
          <w:color w:val="000000" w:themeColor="text1"/>
        </w:rPr>
      </w:pPr>
    </w:p>
    <w:p w14:paraId="51CE6371" w14:textId="77777777" w:rsidR="00552B81" w:rsidRDefault="00552B81" w:rsidP="00885D17">
      <w:pPr>
        <w:spacing w:after="0" w:line="480" w:lineRule="auto"/>
        <w:jc w:val="center"/>
        <w:rPr>
          <w:rFonts w:ascii="Times New Roman" w:hAnsi="Times New Roman" w:cs="Times New Roman"/>
          <w:color w:val="000000" w:themeColor="text1"/>
        </w:rPr>
      </w:pPr>
    </w:p>
    <w:p w14:paraId="5968AD44" w14:textId="77777777" w:rsidR="00552B81" w:rsidRDefault="00552B81" w:rsidP="00885D17">
      <w:pPr>
        <w:spacing w:after="0" w:line="480" w:lineRule="auto"/>
        <w:jc w:val="center"/>
        <w:rPr>
          <w:rFonts w:ascii="Times New Roman" w:hAnsi="Times New Roman" w:cs="Times New Roman"/>
          <w:color w:val="000000" w:themeColor="text1"/>
        </w:rPr>
      </w:pPr>
    </w:p>
    <w:p w14:paraId="6AFF2783" w14:textId="77777777" w:rsidR="00552B81" w:rsidRDefault="00552B81" w:rsidP="00885D17">
      <w:pPr>
        <w:spacing w:after="0" w:line="480" w:lineRule="auto"/>
        <w:jc w:val="center"/>
        <w:rPr>
          <w:rFonts w:ascii="Times New Roman" w:hAnsi="Times New Roman" w:cs="Times New Roman"/>
          <w:color w:val="000000" w:themeColor="text1"/>
        </w:rPr>
      </w:pPr>
    </w:p>
    <w:p w14:paraId="46A5352B" w14:textId="77777777" w:rsidR="00552B81" w:rsidRDefault="00552B81" w:rsidP="00885D17">
      <w:pPr>
        <w:spacing w:after="0" w:line="480" w:lineRule="auto"/>
        <w:jc w:val="center"/>
        <w:rPr>
          <w:rFonts w:ascii="Times New Roman" w:hAnsi="Times New Roman" w:cs="Times New Roman"/>
          <w:color w:val="000000" w:themeColor="text1"/>
        </w:rPr>
      </w:pPr>
    </w:p>
    <w:p w14:paraId="4A033210" w14:textId="77777777" w:rsidR="00552B81" w:rsidRDefault="00552B81" w:rsidP="00885D17">
      <w:pPr>
        <w:spacing w:after="0" w:line="480" w:lineRule="auto"/>
        <w:jc w:val="center"/>
        <w:rPr>
          <w:rFonts w:ascii="Times New Roman" w:hAnsi="Times New Roman" w:cs="Times New Roman"/>
          <w:color w:val="000000" w:themeColor="text1"/>
        </w:rPr>
      </w:pPr>
    </w:p>
    <w:p w14:paraId="7B1C8A53" w14:textId="77777777" w:rsidR="00552B81" w:rsidRDefault="00552B81" w:rsidP="00885D17">
      <w:pPr>
        <w:spacing w:after="0" w:line="480" w:lineRule="auto"/>
        <w:jc w:val="center"/>
        <w:rPr>
          <w:rFonts w:ascii="Times New Roman" w:hAnsi="Times New Roman" w:cs="Times New Roman"/>
          <w:color w:val="000000" w:themeColor="text1"/>
        </w:rPr>
      </w:pPr>
    </w:p>
    <w:p w14:paraId="6C67B19D" w14:textId="77777777" w:rsidR="00552B81" w:rsidRDefault="00552B81" w:rsidP="00885D17">
      <w:pPr>
        <w:spacing w:after="0" w:line="480" w:lineRule="auto"/>
        <w:jc w:val="center"/>
        <w:rPr>
          <w:rFonts w:ascii="Times New Roman" w:hAnsi="Times New Roman" w:cs="Times New Roman"/>
          <w:color w:val="000000" w:themeColor="text1"/>
        </w:rPr>
      </w:pPr>
    </w:p>
    <w:p w14:paraId="380A9067" w14:textId="77777777" w:rsidR="00552B81" w:rsidRPr="00F5338D" w:rsidRDefault="00552B81" w:rsidP="00470349">
      <w:pPr>
        <w:spacing w:after="0" w:line="480" w:lineRule="auto"/>
        <w:rPr>
          <w:rFonts w:ascii="Times New Roman" w:hAnsi="Times New Roman" w:cs="Times New Roman"/>
          <w:color w:val="000000" w:themeColor="text1"/>
        </w:rPr>
      </w:pPr>
    </w:p>
    <w:p w14:paraId="0909AAE1" w14:textId="60F1B511" w:rsidR="00885D17" w:rsidRPr="004D2B10" w:rsidRDefault="00885D17" w:rsidP="00885D17">
      <w:pPr>
        <w:spacing w:after="0" w:line="480" w:lineRule="auto"/>
        <w:jc w:val="center"/>
        <w:rPr>
          <w:rFonts w:ascii="Times New Roman" w:hAnsi="Times New Roman" w:cs="Times New Roman"/>
          <w:b/>
          <w:bCs/>
          <w:color w:val="000000" w:themeColor="text1"/>
        </w:rPr>
      </w:pPr>
      <w:r w:rsidRPr="004D2B10">
        <w:rPr>
          <w:rFonts w:ascii="Times New Roman" w:hAnsi="Times New Roman" w:cs="Times New Roman"/>
          <w:b/>
          <w:bCs/>
          <w:color w:val="000000" w:themeColor="text1"/>
        </w:rPr>
        <w:t>CHAPTER ONE</w:t>
      </w:r>
    </w:p>
    <w:p w14:paraId="52ED414B" w14:textId="77777777" w:rsidR="00885D17" w:rsidRPr="004D2B10" w:rsidRDefault="00885D17" w:rsidP="00885D17">
      <w:pPr>
        <w:spacing w:after="0" w:line="480" w:lineRule="auto"/>
        <w:jc w:val="center"/>
        <w:rPr>
          <w:rFonts w:ascii="Times New Roman" w:hAnsi="Times New Roman" w:cs="Times New Roman"/>
          <w:b/>
          <w:bCs/>
          <w:color w:val="000000" w:themeColor="text1"/>
        </w:rPr>
      </w:pPr>
      <w:r w:rsidRPr="004D2B10">
        <w:rPr>
          <w:rFonts w:ascii="Times New Roman" w:hAnsi="Times New Roman" w:cs="Times New Roman"/>
          <w:b/>
          <w:bCs/>
          <w:color w:val="000000" w:themeColor="text1"/>
        </w:rPr>
        <w:t>INTRODUCTION</w:t>
      </w:r>
    </w:p>
    <w:p w14:paraId="72EEC5FD" w14:textId="13CAD1D0" w:rsidR="00885D17" w:rsidRPr="004D2B10" w:rsidRDefault="00885D17" w:rsidP="00885D17">
      <w:pPr>
        <w:spacing w:after="0" w:line="480" w:lineRule="auto"/>
        <w:jc w:val="both"/>
        <w:rPr>
          <w:rFonts w:ascii="Times New Roman" w:hAnsi="Times New Roman" w:cs="Times New Roman"/>
          <w:b/>
          <w:bCs/>
          <w:color w:val="000000" w:themeColor="text1"/>
        </w:rPr>
      </w:pPr>
      <w:r w:rsidRPr="004D2B10">
        <w:rPr>
          <w:rFonts w:ascii="Times New Roman" w:hAnsi="Times New Roman" w:cs="Times New Roman"/>
          <w:b/>
          <w:bCs/>
          <w:color w:val="000000" w:themeColor="text1"/>
        </w:rPr>
        <w:t xml:space="preserve">1.1 Background </w:t>
      </w:r>
      <w:r w:rsidR="00D81AFA">
        <w:rPr>
          <w:rFonts w:ascii="Times New Roman" w:hAnsi="Times New Roman" w:cs="Times New Roman"/>
          <w:b/>
          <w:bCs/>
          <w:color w:val="000000" w:themeColor="text1"/>
        </w:rPr>
        <w:t>to</w:t>
      </w:r>
      <w:r w:rsidRPr="004D2B10">
        <w:rPr>
          <w:rFonts w:ascii="Times New Roman" w:hAnsi="Times New Roman" w:cs="Times New Roman"/>
          <w:b/>
          <w:bCs/>
          <w:color w:val="000000" w:themeColor="text1"/>
        </w:rPr>
        <w:t xml:space="preserve"> the Study</w:t>
      </w:r>
    </w:p>
    <w:p w14:paraId="2CE3094D" w14:textId="77777777" w:rsidR="00840FA7" w:rsidRPr="00840FA7" w:rsidRDefault="00840FA7" w:rsidP="00840FA7">
      <w:pPr>
        <w:spacing w:line="480" w:lineRule="auto"/>
        <w:jc w:val="both"/>
        <w:rPr>
          <w:rFonts w:ascii="Times New Roman" w:hAnsi="Times New Roman" w:cs="Times New Roman"/>
          <w:color w:val="000000" w:themeColor="text1"/>
        </w:rPr>
      </w:pPr>
      <w:r w:rsidRPr="00840FA7">
        <w:rPr>
          <w:rFonts w:ascii="Times New Roman" w:hAnsi="Times New Roman" w:cs="Times New Roman"/>
          <w:color w:val="000000" w:themeColor="text1"/>
        </w:rPr>
        <w:t>The manufacturing sector is key to industrial development, economic growth and job creation worldwide. It takes raw materials and creates finished products for value addition and innovation as well as providing a stable base for economic diversification and export revenue generation. For developing countries like Nigeria, manufacturing is essential to reducing unemployment and boosting national productivity; meanwhile, manufacturing firms operating in Enugu State such as Emenite (Nigeria) Ltd are also very important contributors to regional economic activity and job creation and make employee productivity and performance a major factor in their future sustainability.</w:t>
      </w:r>
    </w:p>
    <w:p w14:paraId="52D51DC9" w14:textId="77777777" w:rsidR="00840FA7" w:rsidRDefault="00840FA7" w:rsidP="00840FA7">
      <w:pPr>
        <w:spacing w:line="480" w:lineRule="auto"/>
        <w:jc w:val="both"/>
        <w:rPr>
          <w:rFonts w:ascii="Times New Roman" w:hAnsi="Times New Roman" w:cs="Times New Roman"/>
          <w:color w:val="000000" w:themeColor="text1"/>
        </w:rPr>
      </w:pPr>
      <w:r w:rsidRPr="00840FA7">
        <w:rPr>
          <w:rFonts w:ascii="Times New Roman" w:hAnsi="Times New Roman" w:cs="Times New Roman"/>
          <w:color w:val="000000" w:themeColor="text1"/>
        </w:rPr>
        <w:t>Productivity as used in this study reflects how efficiently resources (labour, materials and capital) are used to produce output. Productivity can be measured by an organization's output-to-input ratio which shows the effectiveness with which it uses resources to achieve its objectives (Cahyana &amp; Ubaidillah, 2023). The level of an organization's productivity is dependent on many variables including but not limited to: the level of technological innovation; how effectively an organization's leadership manages and develops an engaged workforce; employee motivation; employee compensation; and employee commitment to the organization (Zawawi et al., 2024). Of these variables, employee commitment is the greatest in terms of the degree to which it will have a positive impact on sustained productivity and overall organizational performance.</w:t>
      </w:r>
    </w:p>
    <w:p w14:paraId="200610B4" w14:textId="77777777" w:rsidR="00840FA7" w:rsidRDefault="00840FA7" w:rsidP="00885D17">
      <w:pPr>
        <w:spacing w:line="480" w:lineRule="auto"/>
        <w:jc w:val="both"/>
        <w:rPr>
          <w:rFonts w:ascii="Times New Roman" w:hAnsi="Times New Roman" w:cs="Times New Roman"/>
          <w:color w:val="000000" w:themeColor="text1"/>
        </w:rPr>
      </w:pPr>
      <w:r w:rsidRPr="00840FA7">
        <w:rPr>
          <w:rFonts w:ascii="Times New Roman" w:hAnsi="Times New Roman" w:cs="Times New Roman"/>
          <w:color w:val="000000" w:themeColor="text1"/>
        </w:rPr>
        <w:t>Employee commitment indicates an individual's psychological attachment to their organization, which affects their desire to put in extra effort beyond their physical job responsibilities. Allen and Meyer’s three-component model (1990) of commitment is used in the current study, which includes affective, continuance, and normative commitment dimensions. Employees who have an affective commitment to their organization feel a strong emotional attachment and identification with it and will want to continue working there (Wickramasinghe &amp; Perera, 2022). When employees perceive that the financial or non-financial costs of leaving an organization are greater than those of staying (Phungula et al., 2022), they will continue working there due to continuance commitment. Normative commitment, on the other hand, indicates that employees have a moral obligation to continue employment at their organization. They will stay with their organization due to a sense of duty (Estigoy &amp; Sulasula, 2020). All three dimensions of commitment help employees align their personal goals with organizational goals. Affective commitment is frequently the strongest predictor of work performance and job satisfaction since workers who are emotionally attached tend to be more motivated and creative than those who are not (Geroy, 2020). Although continuance and normative commitment are not as strong as affective commitment, they do contribute to reducing turnover and ensuring operational stability (Wardak &amp; Behgam, 2021).</w:t>
      </w:r>
    </w:p>
    <w:p w14:paraId="48F41ED9" w14:textId="77777777" w:rsidR="00840FA7" w:rsidRPr="00840FA7" w:rsidRDefault="00840FA7" w:rsidP="00840FA7">
      <w:pPr>
        <w:spacing w:line="480" w:lineRule="auto"/>
        <w:jc w:val="both"/>
        <w:rPr>
          <w:rFonts w:ascii="Times New Roman" w:hAnsi="Times New Roman" w:cs="Times New Roman"/>
          <w:color w:val="000000" w:themeColor="text1"/>
        </w:rPr>
      </w:pPr>
      <w:r w:rsidRPr="00840FA7">
        <w:rPr>
          <w:rFonts w:ascii="Times New Roman" w:hAnsi="Times New Roman" w:cs="Times New Roman"/>
          <w:color w:val="000000" w:themeColor="text1"/>
        </w:rPr>
        <w:t>Committed employees are empirical indicators of organizational effectiveness. Committed employees have been shown to produce more efficiently, engage more proactively, and generate more innovation than non-committed employees in the textile sector of Sweden. These contributions helped the commodity industry of Sweden to remain competitive (Mudhar, Asmawati &amp; Najmi, 2022). Similar data has been collected in the manufacturing industry of Malaysia, where employee commitment, organizational justice, and recognition were positively correlated with employee engagement and productivity (Zawawi et al., 2024). Additionally, research in the United Arab Emirates indicated a direct link between committed employees and supply-chain performance in their manufacturing sector, which represents a significant competitive advantage in global economy (Alansaari et al, 2019).</w:t>
      </w:r>
    </w:p>
    <w:p w14:paraId="66593980" w14:textId="77777777" w:rsidR="00840FA7" w:rsidRDefault="00840FA7" w:rsidP="00840FA7">
      <w:pPr>
        <w:spacing w:line="480" w:lineRule="auto"/>
        <w:jc w:val="both"/>
        <w:rPr>
          <w:rFonts w:ascii="Times New Roman" w:hAnsi="Times New Roman" w:cs="Times New Roman"/>
          <w:color w:val="000000" w:themeColor="text1"/>
        </w:rPr>
      </w:pPr>
      <w:r w:rsidRPr="00840FA7">
        <w:rPr>
          <w:rFonts w:ascii="Times New Roman" w:hAnsi="Times New Roman" w:cs="Times New Roman"/>
          <w:color w:val="000000" w:themeColor="text1"/>
        </w:rPr>
        <w:t>There is substantial empirical evidence at the national level of the relationship between employee commitment and productivity in Nigeria. For example, in a study conducted across the manufacturing sector of South-East Nigeria, it was found that having fair promotion system and regular payroll improved both employee commitment and productivity levels (Eguji &amp; Chigozie, 2020). Similarly, in another study conducted on Nigerian manufacturing companies, it was determined that there was a statistical relationship between employee commitment and company performance (Bashir, 2014), with commitment resulting from both employee recognition and regular promotions resulting in increased output from their workers (Bashir, 2014).</w:t>
      </w:r>
    </w:p>
    <w:p w14:paraId="1A0315C7" w14:textId="77777777" w:rsidR="007F4AD6" w:rsidRPr="007F4AD6" w:rsidRDefault="007F4AD6" w:rsidP="007F4AD6">
      <w:pPr>
        <w:spacing w:after="0" w:line="480" w:lineRule="auto"/>
        <w:jc w:val="both"/>
        <w:rPr>
          <w:rFonts w:ascii="Times New Roman" w:hAnsi="Times New Roman" w:cs="Times New Roman"/>
          <w:color w:val="000000" w:themeColor="text1"/>
        </w:rPr>
      </w:pPr>
      <w:r w:rsidRPr="007F4AD6">
        <w:rPr>
          <w:rFonts w:ascii="Times New Roman" w:hAnsi="Times New Roman" w:cs="Times New Roman"/>
          <w:color w:val="000000" w:themeColor="text1"/>
        </w:rPr>
        <w:t>Enugu is home to various businesses within the manufacturing sector, including Emenite Nigeria Limited. The manufacturing sector faces difficulties with employee turnover, low morale, and decreased production. Strong organisational commitment has been shown to lessen employee turnover, morale issues and decreased production; research suggests that both affective and normative commitment increased by providing fair payment and participation in management lead to better retention and higher output levels of production (Mudhar et al., 2023). Studies have also shown that manufacturing companies who implement upskilling opportunities for employees also have a positive impact on employee commitment and thus improve production levels (Subramanyam, 2025).</w:t>
      </w:r>
    </w:p>
    <w:p w14:paraId="036722F4" w14:textId="77777777" w:rsidR="007F4AD6" w:rsidRPr="007F4AD6" w:rsidRDefault="007F4AD6" w:rsidP="007F4AD6">
      <w:pPr>
        <w:spacing w:after="0" w:line="480" w:lineRule="auto"/>
        <w:jc w:val="both"/>
        <w:rPr>
          <w:rFonts w:ascii="Times New Roman" w:hAnsi="Times New Roman" w:cs="Times New Roman"/>
          <w:color w:val="000000" w:themeColor="text1"/>
        </w:rPr>
      </w:pPr>
    </w:p>
    <w:p w14:paraId="05A5EB1C" w14:textId="77777777" w:rsidR="007F4AD6" w:rsidRDefault="007F4AD6" w:rsidP="007F4AD6">
      <w:pPr>
        <w:spacing w:after="0" w:line="480" w:lineRule="auto"/>
        <w:jc w:val="both"/>
        <w:rPr>
          <w:rFonts w:ascii="Times New Roman" w:hAnsi="Times New Roman" w:cs="Times New Roman"/>
          <w:color w:val="000000" w:themeColor="text1"/>
        </w:rPr>
      </w:pPr>
      <w:r w:rsidRPr="007F4AD6">
        <w:rPr>
          <w:rFonts w:ascii="Times New Roman" w:hAnsi="Times New Roman" w:cs="Times New Roman"/>
          <w:color w:val="000000" w:themeColor="text1"/>
        </w:rPr>
        <w:t>The value of employee commitment is paramount to manufacturing companies, such as Emenite, given the ever-growing competition from other businesses in addition to advances in technology. Manufacturing companies are encouraged to continue investing in human resources as a strategic advantage; moreover, employees that are committed to their organisation not only provide direct contributions through their production capabilities but through their creativity, teamwork, and ability to adapt to changing conditions. Committed employees are less likely to leave the organisation, thus reducing costs associated with hiring new employees and training them, and more likely to advocate for the organisation and support its values. With manufacturing being one of the most critical aspects of economic development in Enugu, understanding how to develop and maintain employee commitment and ensure sustainable growth in production levels will be a key focus of this research project to determine if a relationship exists between employee commitment and productivity for Emenite Nigeria Limited, Enugu State.</w:t>
      </w:r>
    </w:p>
    <w:p w14:paraId="54C302A3" w14:textId="7765561F" w:rsidR="002E6280" w:rsidRPr="004D2B10" w:rsidRDefault="002E6280" w:rsidP="007F4AD6">
      <w:pPr>
        <w:spacing w:after="0" w:line="480" w:lineRule="auto"/>
        <w:jc w:val="both"/>
        <w:rPr>
          <w:rFonts w:ascii="Times New Roman" w:hAnsi="Times New Roman" w:cs="Times New Roman"/>
          <w:b/>
          <w:bCs/>
          <w:color w:val="000000" w:themeColor="text1"/>
        </w:rPr>
      </w:pPr>
      <w:r w:rsidRPr="004D2B10">
        <w:rPr>
          <w:rFonts w:ascii="Times New Roman" w:hAnsi="Times New Roman" w:cs="Times New Roman"/>
          <w:b/>
          <w:bCs/>
          <w:color w:val="000000" w:themeColor="text1"/>
        </w:rPr>
        <w:t xml:space="preserve">1.2 </w:t>
      </w:r>
      <w:r w:rsidR="00883FD6" w:rsidRPr="004D2B10">
        <w:rPr>
          <w:rFonts w:ascii="Times New Roman" w:hAnsi="Times New Roman" w:cs="Times New Roman"/>
          <w:b/>
          <w:bCs/>
          <w:color w:val="000000" w:themeColor="text1"/>
        </w:rPr>
        <w:t xml:space="preserve">Statement of the Problem </w:t>
      </w:r>
    </w:p>
    <w:p w14:paraId="5F4666E5" w14:textId="14055160" w:rsidR="007F4AD6" w:rsidRPr="007F4AD6" w:rsidRDefault="007F4AD6" w:rsidP="007F4AD6">
      <w:pPr>
        <w:spacing w:line="480" w:lineRule="auto"/>
        <w:jc w:val="both"/>
        <w:rPr>
          <w:rFonts w:ascii="Times New Roman" w:hAnsi="Times New Roman" w:cs="Times New Roman"/>
          <w:color w:val="000000" w:themeColor="text1"/>
        </w:rPr>
      </w:pPr>
      <w:r w:rsidRPr="007F4AD6">
        <w:rPr>
          <w:rFonts w:ascii="Times New Roman" w:hAnsi="Times New Roman" w:cs="Times New Roman"/>
          <w:color w:val="000000" w:themeColor="text1"/>
        </w:rPr>
        <w:t>The manufacturing sector provides a significant contribution to Nigeria's industrialisation and</w:t>
      </w:r>
      <w:r w:rsidR="00A8382F">
        <w:rPr>
          <w:rFonts w:ascii="Times New Roman" w:hAnsi="Times New Roman" w:cs="Times New Roman"/>
          <w:color w:val="000000" w:themeColor="text1"/>
        </w:rPr>
        <w:t xml:space="preserve"> </w:t>
      </w:r>
      <w:r w:rsidRPr="007F4AD6">
        <w:rPr>
          <w:rFonts w:ascii="Times New Roman" w:hAnsi="Times New Roman" w:cs="Times New Roman"/>
          <w:color w:val="000000" w:themeColor="text1"/>
        </w:rPr>
        <w:t>economic growth through the generation of jobs and gross domestic product (GDP). There have been many identified challenges that disrupt employee performance, commitment and productivity in the manufacturing sector. These challenges have been attributed to the lack of managerial, structural and motivational skills of some managers in the sector (Nnamani et al., 2023). Issues regarding low morale, inadequate training, ineffective leadership, poor reward systems etc. can lead to low productivity and high turnover of staff in many manufacturing firms in developing countries (Eguji &amp; Chigozie, 2020). These same challenges have created barriers for both organisational growth and competitiveness within the manufacturing sector in Enugu State.</w:t>
      </w:r>
    </w:p>
    <w:p w14:paraId="2AE63BA8" w14:textId="77777777" w:rsidR="007F4AD6" w:rsidRPr="007F4AD6" w:rsidRDefault="007F4AD6" w:rsidP="007F4AD6">
      <w:pPr>
        <w:spacing w:line="480" w:lineRule="auto"/>
        <w:jc w:val="both"/>
        <w:rPr>
          <w:rFonts w:ascii="Times New Roman" w:hAnsi="Times New Roman" w:cs="Times New Roman"/>
          <w:color w:val="000000" w:themeColor="text1"/>
        </w:rPr>
      </w:pPr>
    </w:p>
    <w:p w14:paraId="5E418FDA" w14:textId="77777777" w:rsidR="007F4AD6" w:rsidRDefault="007F4AD6" w:rsidP="007F4AD6">
      <w:pPr>
        <w:spacing w:line="480" w:lineRule="auto"/>
        <w:jc w:val="both"/>
        <w:rPr>
          <w:rFonts w:ascii="Times New Roman" w:hAnsi="Times New Roman" w:cs="Times New Roman"/>
          <w:color w:val="000000" w:themeColor="text1"/>
        </w:rPr>
      </w:pPr>
      <w:r w:rsidRPr="007F4AD6">
        <w:rPr>
          <w:rFonts w:ascii="Times New Roman" w:hAnsi="Times New Roman" w:cs="Times New Roman"/>
          <w:color w:val="000000" w:themeColor="text1"/>
        </w:rPr>
        <w:t>Some of the inefficiencies identified in manufacturing companies operating in Enugu State include; lack of effective communication systems, limited employee empowerment and lack of employee participation in decision-making processes (Aniechebe, 2019). The inability to establish a committed workforce is detrimental to the attainment of organisational efficiency and productivity (Ekwutosi et al., 2021). In addition to this, the leading manufacturer of building materials in Enugu, Emenite Nigeria Limited, is facing specific human resource challenges - such as how to manage a multi-cultural workforce; how to maintain an adequate level of productivity during a time of increasing operational costs and competition from foreign manufacturers (Agbaeze &amp; Nnaji, 2017).</w:t>
      </w:r>
    </w:p>
    <w:p w14:paraId="7B3188E4" w14:textId="6DFE3212" w:rsidR="00885281" w:rsidRDefault="007F4AD6" w:rsidP="00885D17">
      <w:pPr>
        <w:spacing w:line="480" w:lineRule="auto"/>
        <w:jc w:val="both"/>
        <w:rPr>
          <w:rFonts w:ascii="Times New Roman" w:hAnsi="Times New Roman" w:cs="Times New Roman"/>
          <w:b/>
          <w:bCs/>
          <w:color w:val="000000" w:themeColor="text1"/>
        </w:rPr>
      </w:pPr>
      <w:r w:rsidRPr="007F4AD6">
        <w:rPr>
          <w:rFonts w:ascii="Times New Roman" w:hAnsi="Times New Roman" w:cs="Times New Roman"/>
          <w:color w:val="000000" w:themeColor="text1"/>
        </w:rPr>
        <w:t>The results of various studies show that manufacturing firms can increase their employee commitment and productivity through the use of employee empowerment, equitable reward systems, and cross-cultural management (Ogheneyoma, 2019; Ezenwakwelu, 2020). However, in many Nigerian organizations, these areas are not fully integrated into their management practices; therefore, human potential is underutilized and organizational performance suffers as a result. At Emenite Enugu, the absence of adequate employee participation in decision making and weak motivational systems have contributed to low employee morale and inconsistency in their output. Thus, understanding how employee commitment and organizational performance interact at Emenite is crucial to improving productivity, sustaining competitive advantages, and enhancing the effectiveness of the overall manufacturing sector in Nigeria.</w:t>
      </w:r>
    </w:p>
    <w:p w14:paraId="6486AECC" w14:textId="5C7B246E" w:rsidR="00883FD6" w:rsidRPr="004D2B10" w:rsidRDefault="00837FE5" w:rsidP="00885D17">
      <w:pPr>
        <w:spacing w:line="480" w:lineRule="auto"/>
        <w:jc w:val="both"/>
        <w:rPr>
          <w:rFonts w:ascii="Times New Roman" w:hAnsi="Times New Roman" w:cs="Times New Roman"/>
          <w:b/>
          <w:bCs/>
          <w:color w:val="000000" w:themeColor="text1"/>
        </w:rPr>
      </w:pPr>
      <w:r w:rsidRPr="004D2B10">
        <w:rPr>
          <w:rFonts w:ascii="Times New Roman" w:hAnsi="Times New Roman" w:cs="Times New Roman"/>
          <w:b/>
          <w:bCs/>
          <w:color w:val="000000" w:themeColor="text1"/>
        </w:rPr>
        <w:t>1.3 Objectives of the Study</w:t>
      </w:r>
    </w:p>
    <w:p w14:paraId="77C03C30" w14:textId="46F979CF" w:rsidR="003576D7" w:rsidRPr="004D2B10" w:rsidRDefault="003576D7" w:rsidP="00885D17">
      <w:pPr>
        <w:spacing w:line="480" w:lineRule="auto"/>
        <w:jc w:val="both"/>
        <w:rPr>
          <w:rFonts w:ascii="Times New Roman" w:hAnsi="Times New Roman" w:cs="Times New Roman"/>
          <w:color w:val="000000" w:themeColor="text1"/>
        </w:rPr>
      </w:pPr>
      <w:r w:rsidRPr="004D2B10">
        <w:rPr>
          <w:rFonts w:ascii="Times New Roman" w:hAnsi="Times New Roman" w:cs="Times New Roman"/>
          <w:color w:val="000000" w:themeColor="text1"/>
        </w:rPr>
        <w:t xml:space="preserve">The major objective of the study is to determine the effect of employee commitment on the productivity of Emenite Nigeria Limited. The specific objectives are to: </w:t>
      </w:r>
    </w:p>
    <w:p w14:paraId="5F3001F3" w14:textId="7CFA1A8B" w:rsidR="00837FE5" w:rsidRPr="004D2B10" w:rsidRDefault="003576D7" w:rsidP="003576D7">
      <w:pPr>
        <w:pStyle w:val="ListParagraph"/>
        <w:numPr>
          <w:ilvl w:val="0"/>
          <w:numId w:val="3"/>
        </w:numPr>
        <w:spacing w:line="480" w:lineRule="auto"/>
        <w:jc w:val="both"/>
        <w:rPr>
          <w:rFonts w:ascii="Times New Roman" w:hAnsi="Times New Roman" w:cs="Times New Roman"/>
          <w:color w:val="000000" w:themeColor="text1"/>
        </w:rPr>
      </w:pPr>
      <w:r w:rsidRPr="004D2B10">
        <w:rPr>
          <w:rFonts w:ascii="Times New Roman" w:hAnsi="Times New Roman" w:cs="Times New Roman"/>
          <w:color w:val="000000" w:themeColor="text1"/>
        </w:rPr>
        <w:t>Ex</w:t>
      </w:r>
      <w:r w:rsidR="00837FE5" w:rsidRPr="004D2B10">
        <w:rPr>
          <w:rFonts w:ascii="Times New Roman" w:hAnsi="Times New Roman" w:cs="Times New Roman"/>
          <w:color w:val="000000" w:themeColor="text1"/>
        </w:rPr>
        <w:t>amine the effect of affective commitment on employee productivity in Emenite Nigeria Limited, Enugu State.</w:t>
      </w:r>
    </w:p>
    <w:p w14:paraId="4FC7A636" w14:textId="2B8134FF" w:rsidR="00837FE5" w:rsidRPr="004D2B10" w:rsidRDefault="003576D7" w:rsidP="003576D7">
      <w:pPr>
        <w:pStyle w:val="ListParagraph"/>
        <w:numPr>
          <w:ilvl w:val="0"/>
          <w:numId w:val="3"/>
        </w:numPr>
        <w:spacing w:line="480" w:lineRule="auto"/>
        <w:jc w:val="both"/>
        <w:rPr>
          <w:rFonts w:ascii="Times New Roman" w:hAnsi="Times New Roman" w:cs="Times New Roman"/>
          <w:color w:val="000000" w:themeColor="text1"/>
        </w:rPr>
      </w:pPr>
      <w:r w:rsidRPr="004D2B10">
        <w:rPr>
          <w:rFonts w:ascii="Times New Roman" w:hAnsi="Times New Roman" w:cs="Times New Roman"/>
          <w:color w:val="000000" w:themeColor="text1"/>
        </w:rPr>
        <w:t>A</w:t>
      </w:r>
      <w:r w:rsidR="00837FE5" w:rsidRPr="004D2B10">
        <w:rPr>
          <w:rFonts w:ascii="Times New Roman" w:hAnsi="Times New Roman" w:cs="Times New Roman"/>
          <w:color w:val="000000" w:themeColor="text1"/>
        </w:rPr>
        <w:t>ssess the influence of continuance commitment on employee productivity in Emenite Nigeria Limited, Enugu State.</w:t>
      </w:r>
    </w:p>
    <w:p w14:paraId="394044C7" w14:textId="54E1F595" w:rsidR="00837FE5" w:rsidRPr="004D2B10" w:rsidRDefault="003576D7" w:rsidP="003576D7">
      <w:pPr>
        <w:pStyle w:val="ListParagraph"/>
        <w:numPr>
          <w:ilvl w:val="0"/>
          <w:numId w:val="3"/>
        </w:numPr>
        <w:spacing w:line="480" w:lineRule="auto"/>
        <w:jc w:val="both"/>
        <w:rPr>
          <w:rFonts w:ascii="Times New Roman" w:hAnsi="Times New Roman" w:cs="Times New Roman"/>
          <w:color w:val="000000" w:themeColor="text1"/>
        </w:rPr>
      </w:pPr>
      <w:r w:rsidRPr="004D2B10">
        <w:rPr>
          <w:rFonts w:ascii="Times New Roman" w:hAnsi="Times New Roman" w:cs="Times New Roman"/>
          <w:color w:val="000000" w:themeColor="text1"/>
        </w:rPr>
        <w:t>D</w:t>
      </w:r>
      <w:r w:rsidR="00837FE5" w:rsidRPr="004D2B10">
        <w:rPr>
          <w:rFonts w:ascii="Times New Roman" w:hAnsi="Times New Roman" w:cs="Times New Roman"/>
          <w:color w:val="000000" w:themeColor="text1"/>
        </w:rPr>
        <w:t>etermine the impact of normative commitment on employee productivity in Emenite Nigeria Limited, Enugu State.</w:t>
      </w:r>
    </w:p>
    <w:p w14:paraId="1FDE7CF8" w14:textId="66BE068F" w:rsidR="0000613F" w:rsidRPr="004D2B10" w:rsidRDefault="0000613F" w:rsidP="00A72848">
      <w:pPr>
        <w:spacing w:after="0" w:line="480" w:lineRule="auto"/>
        <w:jc w:val="both"/>
        <w:rPr>
          <w:rFonts w:ascii="Times New Roman" w:hAnsi="Times New Roman" w:cs="Times New Roman"/>
          <w:b/>
          <w:bCs/>
          <w:color w:val="000000" w:themeColor="text1"/>
        </w:rPr>
      </w:pPr>
      <w:r w:rsidRPr="004D2B10">
        <w:rPr>
          <w:rFonts w:ascii="Times New Roman" w:hAnsi="Times New Roman" w:cs="Times New Roman"/>
          <w:b/>
          <w:bCs/>
          <w:color w:val="000000" w:themeColor="text1"/>
        </w:rPr>
        <w:t>1.4 Research Questions</w:t>
      </w:r>
    </w:p>
    <w:p w14:paraId="0EB92175" w14:textId="06FCF210" w:rsidR="00A13FD4" w:rsidRPr="004D2B10" w:rsidRDefault="003576D7" w:rsidP="00A72848">
      <w:pPr>
        <w:spacing w:after="0" w:line="480" w:lineRule="auto"/>
        <w:jc w:val="both"/>
        <w:rPr>
          <w:rFonts w:ascii="Times New Roman" w:hAnsi="Times New Roman" w:cs="Times New Roman"/>
          <w:color w:val="000000" w:themeColor="text1"/>
        </w:rPr>
      </w:pPr>
      <w:r w:rsidRPr="004D2B10">
        <w:rPr>
          <w:rFonts w:ascii="Times New Roman" w:hAnsi="Times New Roman" w:cs="Times New Roman"/>
          <w:color w:val="000000" w:themeColor="text1"/>
        </w:rPr>
        <w:t xml:space="preserve">Arising from the objectives of the study, </w:t>
      </w:r>
      <w:r w:rsidR="00A13FD4" w:rsidRPr="004D2B10">
        <w:rPr>
          <w:rFonts w:ascii="Times New Roman" w:hAnsi="Times New Roman" w:cs="Times New Roman"/>
          <w:color w:val="000000" w:themeColor="text1"/>
        </w:rPr>
        <w:t>the following research questions are formulated to guide the investigation:</w:t>
      </w:r>
    </w:p>
    <w:p w14:paraId="6F454929" w14:textId="2B7AFB0B" w:rsidR="00A13FD4" w:rsidRPr="004D2B10" w:rsidRDefault="003576D7" w:rsidP="00A72848">
      <w:pPr>
        <w:numPr>
          <w:ilvl w:val="0"/>
          <w:numId w:val="2"/>
        </w:numPr>
        <w:spacing w:after="0" w:line="480" w:lineRule="auto"/>
        <w:jc w:val="both"/>
        <w:rPr>
          <w:rFonts w:ascii="Times New Roman" w:hAnsi="Times New Roman" w:cs="Times New Roman"/>
          <w:color w:val="000000" w:themeColor="text1"/>
        </w:rPr>
      </w:pPr>
      <w:r w:rsidRPr="004D2B10">
        <w:rPr>
          <w:rFonts w:ascii="Times New Roman" w:hAnsi="Times New Roman" w:cs="Times New Roman"/>
          <w:color w:val="000000" w:themeColor="text1"/>
        </w:rPr>
        <w:t>To what extent</w:t>
      </w:r>
      <w:r w:rsidR="00A13FD4" w:rsidRPr="004D2B10">
        <w:rPr>
          <w:rFonts w:ascii="Times New Roman" w:hAnsi="Times New Roman" w:cs="Times New Roman"/>
          <w:color w:val="000000" w:themeColor="text1"/>
        </w:rPr>
        <w:t xml:space="preserve"> does affective commitment influence employee productivity in Emenite Nigeria Limited, Enugu State?</w:t>
      </w:r>
    </w:p>
    <w:p w14:paraId="5014AAEC" w14:textId="235C4FB0" w:rsidR="00A13FD4" w:rsidRPr="004D2B10" w:rsidRDefault="003576D7" w:rsidP="00A72848">
      <w:pPr>
        <w:numPr>
          <w:ilvl w:val="0"/>
          <w:numId w:val="2"/>
        </w:numPr>
        <w:spacing w:after="0" w:line="480" w:lineRule="auto"/>
        <w:jc w:val="both"/>
        <w:rPr>
          <w:rFonts w:ascii="Times New Roman" w:hAnsi="Times New Roman" w:cs="Times New Roman"/>
          <w:color w:val="000000" w:themeColor="text1"/>
        </w:rPr>
      </w:pPr>
      <w:r w:rsidRPr="004D2B10">
        <w:rPr>
          <w:rFonts w:ascii="Times New Roman" w:hAnsi="Times New Roman" w:cs="Times New Roman"/>
          <w:color w:val="000000" w:themeColor="text1"/>
        </w:rPr>
        <w:t>To what extent</w:t>
      </w:r>
      <w:r w:rsidR="00A13FD4" w:rsidRPr="004D2B10">
        <w:rPr>
          <w:rFonts w:ascii="Times New Roman" w:hAnsi="Times New Roman" w:cs="Times New Roman"/>
          <w:color w:val="000000" w:themeColor="text1"/>
        </w:rPr>
        <w:t xml:space="preserve"> does continuance commitment affect employee productivity in Emenite Nigeria Limited, Enugu State?</w:t>
      </w:r>
    </w:p>
    <w:p w14:paraId="43EDF17B" w14:textId="245DEBC4" w:rsidR="00A13FD4" w:rsidRPr="004D2B10" w:rsidRDefault="00A13FD4" w:rsidP="00A72848">
      <w:pPr>
        <w:numPr>
          <w:ilvl w:val="0"/>
          <w:numId w:val="2"/>
        </w:numPr>
        <w:spacing w:line="480" w:lineRule="auto"/>
        <w:jc w:val="both"/>
        <w:rPr>
          <w:rFonts w:ascii="Times New Roman" w:hAnsi="Times New Roman" w:cs="Times New Roman"/>
          <w:color w:val="000000" w:themeColor="text1"/>
        </w:rPr>
      </w:pPr>
      <w:r w:rsidRPr="004D2B10">
        <w:rPr>
          <w:rFonts w:ascii="Times New Roman" w:hAnsi="Times New Roman" w:cs="Times New Roman"/>
          <w:color w:val="000000" w:themeColor="text1"/>
        </w:rPr>
        <w:t xml:space="preserve">What is the </w:t>
      </w:r>
      <w:r w:rsidR="003576D7" w:rsidRPr="004D2B10">
        <w:rPr>
          <w:rFonts w:ascii="Times New Roman" w:hAnsi="Times New Roman" w:cs="Times New Roman"/>
          <w:color w:val="000000" w:themeColor="text1"/>
        </w:rPr>
        <w:t>effect</w:t>
      </w:r>
      <w:r w:rsidRPr="004D2B10">
        <w:rPr>
          <w:rFonts w:ascii="Times New Roman" w:hAnsi="Times New Roman" w:cs="Times New Roman"/>
          <w:color w:val="000000" w:themeColor="text1"/>
        </w:rPr>
        <w:t xml:space="preserve"> of normative commitment on employee productivity in Emenite Nigeria Limited, Enugu State?</w:t>
      </w:r>
    </w:p>
    <w:p w14:paraId="3225468D" w14:textId="23F488D8" w:rsidR="003576D7" w:rsidRPr="004D2B10" w:rsidRDefault="003576D7" w:rsidP="003576D7">
      <w:pPr>
        <w:spacing w:after="0" w:line="480" w:lineRule="auto"/>
        <w:jc w:val="both"/>
        <w:rPr>
          <w:rFonts w:ascii="Times New Roman" w:hAnsi="Times New Roman" w:cs="Times New Roman"/>
          <w:b/>
          <w:bCs/>
          <w:color w:val="000000" w:themeColor="text1"/>
        </w:rPr>
      </w:pPr>
      <w:r w:rsidRPr="004D2B10">
        <w:rPr>
          <w:rFonts w:ascii="Times New Roman" w:hAnsi="Times New Roman" w:cs="Times New Roman"/>
          <w:b/>
          <w:bCs/>
          <w:color w:val="000000" w:themeColor="text1"/>
        </w:rPr>
        <w:t>1.5 Statement of Hypotheses</w:t>
      </w:r>
    </w:p>
    <w:p w14:paraId="549B0411" w14:textId="276081E1" w:rsidR="003576D7" w:rsidRPr="003576D7" w:rsidRDefault="003576D7" w:rsidP="003576D7">
      <w:pPr>
        <w:spacing w:line="480" w:lineRule="auto"/>
        <w:jc w:val="both"/>
        <w:rPr>
          <w:rFonts w:ascii="Times New Roman" w:hAnsi="Times New Roman" w:cs="Times New Roman"/>
          <w:color w:val="000000" w:themeColor="text1"/>
        </w:rPr>
      </w:pPr>
      <w:r w:rsidRPr="003576D7">
        <w:rPr>
          <w:rFonts w:ascii="Times New Roman" w:hAnsi="Times New Roman" w:cs="Times New Roman"/>
          <w:color w:val="000000" w:themeColor="text1"/>
        </w:rPr>
        <w:t>Based on the research objectives and questions the following hypotheses are formulated:</w:t>
      </w:r>
    </w:p>
    <w:p w14:paraId="1816F33A" w14:textId="754F4254" w:rsidR="003576D7" w:rsidRPr="003576D7" w:rsidRDefault="003576D7" w:rsidP="003576D7">
      <w:pPr>
        <w:spacing w:line="480" w:lineRule="auto"/>
        <w:jc w:val="both"/>
        <w:rPr>
          <w:rFonts w:ascii="Times New Roman" w:hAnsi="Times New Roman" w:cs="Times New Roman"/>
          <w:color w:val="000000" w:themeColor="text1"/>
        </w:rPr>
      </w:pPr>
      <w:r w:rsidRPr="003576D7">
        <w:rPr>
          <w:rFonts w:ascii="Times New Roman" w:hAnsi="Times New Roman" w:cs="Times New Roman"/>
          <w:b/>
          <w:bCs/>
          <w:color w:val="000000" w:themeColor="text1"/>
        </w:rPr>
        <w:t>H₀₁:</w:t>
      </w:r>
      <w:r w:rsidRPr="003576D7">
        <w:rPr>
          <w:rFonts w:ascii="Times New Roman" w:hAnsi="Times New Roman" w:cs="Times New Roman"/>
          <w:color w:val="000000" w:themeColor="text1"/>
        </w:rPr>
        <w:t xml:space="preserve"> </w:t>
      </w:r>
      <w:r w:rsidRPr="004D2B10">
        <w:rPr>
          <w:rFonts w:ascii="Times New Roman" w:hAnsi="Times New Roman" w:cs="Times New Roman"/>
          <w:color w:val="000000" w:themeColor="text1"/>
        </w:rPr>
        <w:tab/>
      </w:r>
      <w:r w:rsidRPr="003576D7">
        <w:rPr>
          <w:rFonts w:ascii="Times New Roman" w:hAnsi="Times New Roman" w:cs="Times New Roman"/>
          <w:color w:val="000000" w:themeColor="text1"/>
        </w:rPr>
        <w:t xml:space="preserve">Affective commitment has no significant effect on employee productivity in Emenite </w:t>
      </w:r>
      <w:r w:rsidRPr="004D2B10">
        <w:rPr>
          <w:rFonts w:ascii="Times New Roman" w:hAnsi="Times New Roman" w:cs="Times New Roman"/>
          <w:color w:val="000000" w:themeColor="text1"/>
        </w:rPr>
        <w:tab/>
      </w:r>
      <w:r w:rsidRPr="003576D7">
        <w:rPr>
          <w:rFonts w:ascii="Times New Roman" w:hAnsi="Times New Roman" w:cs="Times New Roman"/>
          <w:color w:val="000000" w:themeColor="text1"/>
        </w:rPr>
        <w:t>Nigeria Limited, Enugu State.</w:t>
      </w:r>
    </w:p>
    <w:p w14:paraId="437DB297" w14:textId="19821910" w:rsidR="003576D7" w:rsidRPr="003576D7" w:rsidRDefault="003576D7" w:rsidP="003576D7">
      <w:pPr>
        <w:spacing w:line="480" w:lineRule="auto"/>
        <w:jc w:val="both"/>
        <w:rPr>
          <w:rFonts w:ascii="Times New Roman" w:hAnsi="Times New Roman" w:cs="Times New Roman"/>
          <w:color w:val="000000" w:themeColor="text1"/>
        </w:rPr>
      </w:pPr>
      <w:r w:rsidRPr="003576D7">
        <w:rPr>
          <w:rFonts w:ascii="Times New Roman" w:hAnsi="Times New Roman" w:cs="Times New Roman"/>
          <w:b/>
          <w:bCs/>
          <w:color w:val="000000" w:themeColor="text1"/>
        </w:rPr>
        <w:t>H₀₂:</w:t>
      </w:r>
      <w:r w:rsidRPr="003576D7">
        <w:rPr>
          <w:rFonts w:ascii="Times New Roman" w:hAnsi="Times New Roman" w:cs="Times New Roman"/>
          <w:color w:val="000000" w:themeColor="text1"/>
        </w:rPr>
        <w:t xml:space="preserve"> </w:t>
      </w:r>
      <w:r w:rsidRPr="004D2B10">
        <w:rPr>
          <w:rFonts w:ascii="Times New Roman" w:hAnsi="Times New Roman" w:cs="Times New Roman"/>
          <w:color w:val="000000" w:themeColor="text1"/>
        </w:rPr>
        <w:tab/>
      </w:r>
      <w:r w:rsidRPr="003576D7">
        <w:rPr>
          <w:rFonts w:ascii="Times New Roman" w:hAnsi="Times New Roman" w:cs="Times New Roman"/>
          <w:color w:val="000000" w:themeColor="text1"/>
        </w:rPr>
        <w:t xml:space="preserve">Continuance commitment has no significant effect on employee productivity in Emenite </w:t>
      </w:r>
      <w:r w:rsidRPr="004D2B10">
        <w:rPr>
          <w:rFonts w:ascii="Times New Roman" w:hAnsi="Times New Roman" w:cs="Times New Roman"/>
          <w:color w:val="000000" w:themeColor="text1"/>
        </w:rPr>
        <w:tab/>
      </w:r>
      <w:r w:rsidRPr="003576D7">
        <w:rPr>
          <w:rFonts w:ascii="Times New Roman" w:hAnsi="Times New Roman" w:cs="Times New Roman"/>
          <w:color w:val="000000" w:themeColor="text1"/>
        </w:rPr>
        <w:t>Nigeria Limited, Enugu State.</w:t>
      </w:r>
    </w:p>
    <w:p w14:paraId="48391F60" w14:textId="6A90BFC6" w:rsidR="003576D7" w:rsidRPr="003576D7" w:rsidRDefault="003576D7" w:rsidP="003576D7">
      <w:pPr>
        <w:spacing w:line="480" w:lineRule="auto"/>
        <w:jc w:val="both"/>
        <w:rPr>
          <w:rFonts w:ascii="Times New Roman" w:hAnsi="Times New Roman" w:cs="Times New Roman"/>
          <w:color w:val="000000" w:themeColor="text1"/>
        </w:rPr>
      </w:pPr>
      <w:r w:rsidRPr="003576D7">
        <w:rPr>
          <w:rFonts w:ascii="Times New Roman" w:hAnsi="Times New Roman" w:cs="Times New Roman"/>
          <w:b/>
          <w:bCs/>
          <w:color w:val="000000" w:themeColor="text1"/>
        </w:rPr>
        <w:t>H₀₃:</w:t>
      </w:r>
      <w:r w:rsidRPr="003576D7">
        <w:rPr>
          <w:rFonts w:ascii="Times New Roman" w:hAnsi="Times New Roman" w:cs="Times New Roman"/>
          <w:color w:val="000000" w:themeColor="text1"/>
        </w:rPr>
        <w:t xml:space="preserve"> </w:t>
      </w:r>
      <w:r w:rsidRPr="004D2B10">
        <w:rPr>
          <w:rFonts w:ascii="Times New Roman" w:hAnsi="Times New Roman" w:cs="Times New Roman"/>
          <w:color w:val="000000" w:themeColor="text1"/>
        </w:rPr>
        <w:tab/>
      </w:r>
      <w:r w:rsidRPr="003576D7">
        <w:rPr>
          <w:rFonts w:ascii="Times New Roman" w:hAnsi="Times New Roman" w:cs="Times New Roman"/>
          <w:color w:val="000000" w:themeColor="text1"/>
        </w:rPr>
        <w:t xml:space="preserve">Normative commitment has no significant effect on employee productivity in Emenite </w:t>
      </w:r>
      <w:r w:rsidRPr="004D2B10">
        <w:rPr>
          <w:rFonts w:ascii="Times New Roman" w:hAnsi="Times New Roman" w:cs="Times New Roman"/>
          <w:color w:val="000000" w:themeColor="text1"/>
        </w:rPr>
        <w:tab/>
      </w:r>
      <w:r w:rsidRPr="003576D7">
        <w:rPr>
          <w:rFonts w:ascii="Times New Roman" w:hAnsi="Times New Roman" w:cs="Times New Roman"/>
          <w:color w:val="000000" w:themeColor="text1"/>
        </w:rPr>
        <w:t>Nigeria Limited, Enugu State.</w:t>
      </w:r>
    </w:p>
    <w:p w14:paraId="3BBF43D9" w14:textId="77777777" w:rsidR="00315CCA" w:rsidRDefault="00315CCA" w:rsidP="009F550E">
      <w:pPr>
        <w:spacing w:line="480" w:lineRule="auto"/>
        <w:jc w:val="both"/>
        <w:rPr>
          <w:rFonts w:ascii="Times New Roman" w:hAnsi="Times New Roman" w:cs="Times New Roman"/>
          <w:b/>
          <w:bCs/>
          <w:color w:val="000000" w:themeColor="text1"/>
        </w:rPr>
      </w:pPr>
    </w:p>
    <w:p w14:paraId="51385928" w14:textId="77777777" w:rsidR="00315CCA" w:rsidRDefault="00315CCA" w:rsidP="009F550E">
      <w:pPr>
        <w:spacing w:line="480" w:lineRule="auto"/>
        <w:jc w:val="both"/>
        <w:rPr>
          <w:rFonts w:ascii="Times New Roman" w:hAnsi="Times New Roman" w:cs="Times New Roman"/>
          <w:b/>
          <w:bCs/>
          <w:color w:val="000000" w:themeColor="text1"/>
        </w:rPr>
      </w:pPr>
    </w:p>
    <w:p w14:paraId="4742D95A" w14:textId="339AB5AC" w:rsidR="009F550E" w:rsidRPr="009F550E" w:rsidRDefault="009F550E" w:rsidP="009F550E">
      <w:pPr>
        <w:spacing w:line="480" w:lineRule="auto"/>
        <w:jc w:val="both"/>
        <w:rPr>
          <w:rFonts w:ascii="Times New Roman" w:hAnsi="Times New Roman" w:cs="Times New Roman"/>
          <w:b/>
          <w:bCs/>
          <w:color w:val="000000" w:themeColor="text1"/>
        </w:rPr>
      </w:pPr>
      <w:r w:rsidRPr="009F550E">
        <w:rPr>
          <w:rFonts w:ascii="Times New Roman" w:hAnsi="Times New Roman" w:cs="Times New Roman"/>
          <w:b/>
          <w:bCs/>
          <w:color w:val="000000" w:themeColor="text1"/>
        </w:rPr>
        <w:t>1.6 Significance of the Study</w:t>
      </w:r>
    </w:p>
    <w:p w14:paraId="706120D4" w14:textId="77777777" w:rsidR="009F550E" w:rsidRPr="004D2B10" w:rsidRDefault="009F550E" w:rsidP="009F550E">
      <w:pPr>
        <w:spacing w:line="480" w:lineRule="auto"/>
        <w:jc w:val="both"/>
        <w:rPr>
          <w:rFonts w:ascii="Times New Roman" w:hAnsi="Times New Roman" w:cs="Times New Roman"/>
          <w:color w:val="000000" w:themeColor="text1"/>
        </w:rPr>
      </w:pPr>
      <w:r w:rsidRPr="009F550E">
        <w:rPr>
          <w:rFonts w:ascii="Times New Roman" w:hAnsi="Times New Roman" w:cs="Times New Roman"/>
          <w:color w:val="000000" w:themeColor="text1"/>
        </w:rPr>
        <w:t>This study on the effect of employee commitment on productivity in manufacturing firms, with a specific focus on Emenite Nigeria Limited, Enugu State, is significant in multiple dimensions. It contributes both theoretically and practically to the understanding of how commitment influences organizational performance. The findings will be useful to Emenite and other manufacturing firms, employees, customers, the host community, the government, policy makers, researchers, academics, and students in management and related fields.</w:t>
      </w:r>
    </w:p>
    <w:p w14:paraId="311237FF" w14:textId="77777777" w:rsidR="00315CCA" w:rsidRPr="00315CCA" w:rsidRDefault="009F550E" w:rsidP="00315CCA">
      <w:pPr>
        <w:tabs>
          <w:tab w:val="left" w:pos="8931"/>
        </w:tabs>
        <w:spacing w:line="480" w:lineRule="auto"/>
        <w:jc w:val="both"/>
        <w:rPr>
          <w:rFonts w:ascii="Times New Roman" w:hAnsi="Times New Roman" w:cs="Times New Roman"/>
          <w:color w:val="000000" w:themeColor="text1"/>
        </w:rPr>
      </w:pPr>
      <w:r w:rsidRPr="009F550E">
        <w:rPr>
          <w:rFonts w:ascii="Times New Roman" w:hAnsi="Times New Roman" w:cs="Times New Roman"/>
          <w:color w:val="000000" w:themeColor="text1"/>
        </w:rPr>
        <w:t>For Emenite and other manufacturing organizations, the study provides vital insights into how the three dimensions of employee commitment</w:t>
      </w:r>
      <w:r w:rsidRPr="004D2B10">
        <w:rPr>
          <w:rFonts w:ascii="Times New Roman" w:hAnsi="Times New Roman" w:cs="Times New Roman"/>
          <w:color w:val="000000" w:themeColor="text1"/>
        </w:rPr>
        <w:t xml:space="preserve"> </w:t>
      </w:r>
      <w:r w:rsidRPr="009F550E">
        <w:rPr>
          <w:rFonts w:ascii="Times New Roman" w:hAnsi="Times New Roman" w:cs="Times New Roman"/>
          <w:color w:val="000000" w:themeColor="text1"/>
        </w:rPr>
        <w:t xml:space="preserve">influence productivity and performance outcomes. </w:t>
      </w:r>
      <w:r w:rsidR="00315CCA" w:rsidRPr="00315CCA">
        <w:rPr>
          <w:rFonts w:ascii="Times New Roman" w:hAnsi="Times New Roman" w:cs="Times New Roman"/>
          <w:color w:val="000000" w:themeColor="text1"/>
        </w:rPr>
        <w:t>Management will use the input from this project to develop better workforce/HR strategies that include developing reward systems, enhancing employee engagement, and creating leadership development programmes to create a high level of motivation among employees and reduce turnover. Additionally, the study will assist organisations in aligning employees' behaviours with the aims and objectives of the organisation, resulting in an increase in efficiency, innovation, and competitive advantage in the manufacturing field.</w:t>
      </w:r>
    </w:p>
    <w:p w14:paraId="14F9AD3A" w14:textId="77777777" w:rsidR="00315CCA" w:rsidRPr="00315CCA" w:rsidRDefault="00315CCA" w:rsidP="00315CCA">
      <w:pPr>
        <w:tabs>
          <w:tab w:val="left" w:pos="8931"/>
        </w:tabs>
        <w:spacing w:line="480" w:lineRule="auto"/>
        <w:jc w:val="both"/>
        <w:rPr>
          <w:rFonts w:ascii="Times New Roman" w:hAnsi="Times New Roman" w:cs="Times New Roman"/>
          <w:color w:val="000000" w:themeColor="text1"/>
        </w:rPr>
      </w:pPr>
      <w:r w:rsidRPr="00315CCA">
        <w:rPr>
          <w:rFonts w:ascii="Times New Roman" w:hAnsi="Times New Roman" w:cs="Times New Roman"/>
          <w:color w:val="000000" w:themeColor="text1"/>
        </w:rPr>
        <w:t>Furthermore, the study will be of value to employees because it identifies the relationship between employee commitment and workplace outcomes, including job satisfaction, recognition, and opportunities for advancement. It will also motivate employees to evaluate the degree to which their commitment impacts the success of both the individual employee and the organisation. Finally, the findings of this study may lead to the implementation of supportive work environments where employees feel valued and have a sense of belonging.</w:t>
      </w:r>
    </w:p>
    <w:p w14:paraId="497745B7" w14:textId="77777777" w:rsidR="00315CCA" w:rsidRPr="00315CCA" w:rsidRDefault="00315CCA" w:rsidP="00315CCA">
      <w:pPr>
        <w:tabs>
          <w:tab w:val="left" w:pos="8931"/>
        </w:tabs>
        <w:spacing w:line="480" w:lineRule="auto"/>
        <w:jc w:val="both"/>
        <w:rPr>
          <w:rFonts w:ascii="Times New Roman" w:hAnsi="Times New Roman" w:cs="Times New Roman"/>
          <w:color w:val="000000" w:themeColor="text1"/>
        </w:rPr>
      </w:pPr>
    </w:p>
    <w:p w14:paraId="1F78F597" w14:textId="2E54CFE7" w:rsidR="00315CCA" w:rsidRDefault="00315CCA" w:rsidP="00315CCA">
      <w:pPr>
        <w:tabs>
          <w:tab w:val="left" w:pos="8931"/>
        </w:tabs>
        <w:spacing w:line="480" w:lineRule="auto"/>
        <w:jc w:val="both"/>
        <w:rPr>
          <w:rFonts w:ascii="Times New Roman" w:hAnsi="Times New Roman" w:cs="Times New Roman"/>
          <w:color w:val="000000" w:themeColor="text1"/>
        </w:rPr>
      </w:pPr>
      <w:r w:rsidRPr="00315CCA">
        <w:rPr>
          <w:rFonts w:ascii="Times New Roman" w:hAnsi="Times New Roman" w:cs="Times New Roman"/>
          <w:color w:val="000000" w:themeColor="text1"/>
        </w:rPr>
        <w:t>Customers may indirectly benefit from this research as increased employee commitment will lead to higher levels of product quality, more timely delivery of products and services, and increased levels of customer satisfaction. A committed and motivated workforce result in a dependable and consistent organisation that meets customer expectations, leading to greater confidence and loyalty in the organisation's products.</w:t>
      </w:r>
    </w:p>
    <w:p w14:paraId="589D82EF" w14:textId="32C10806" w:rsidR="00315CCA" w:rsidRPr="00315CCA" w:rsidRDefault="00315CCA" w:rsidP="00315CCA">
      <w:pPr>
        <w:spacing w:line="480" w:lineRule="auto"/>
        <w:jc w:val="both"/>
        <w:rPr>
          <w:rFonts w:ascii="Times New Roman" w:hAnsi="Times New Roman" w:cs="Times New Roman"/>
          <w:color w:val="000000" w:themeColor="text1"/>
        </w:rPr>
      </w:pPr>
      <w:r w:rsidRPr="00315CCA">
        <w:rPr>
          <w:rFonts w:ascii="Times New Roman" w:hAnsi="Times New Roman" w:cs="Times New Roman"/>
          <w:color w:val="000000" w:themeColor="text1"/>
        </w:rPr>
        <w:t>Emenite's host</w:t>
      </w:r>
      <w:r w:rsidR="00F121C3">
        <w:rPr>
          <w:rFonts w:ascii="Times New Roman" w:hAnsi="Times New Roman" w:cs="Times New Roman"/>
          <w:color w:val="000000" w:themeColor="text1"/>
        </w:rPr>
        <w:t xml:space="preserve"> community</w:t>
      </w:r>
      <w:r w:rsidRPr="00315CCA">
        <w:rPr>
          <w:rFonts w:ascii="Times New Roman" w:hAnsi="Times New Roman" w:cs="Times New Roman"/>
          <w:color w:val="000000" w:themeColor="text1"/>
        </w:rPr>
        <w:t xml:space="preserve"> is anticipated to witness increased community involvement, additional jobs and sustainable local economic development as a product of employee commitment through increased productivity. This will also lead to an increase in Emenite's profits and social responsibility investments in infrastructure development and community empowerment programmes.</w:t>
      </w:r>
    </w:p>
    <w:p w14:paraId="13051948" w14:textId="2313CBA4" w:rsidR="00315CCA" w:rsidRPr="00315CCA" w:rsidRDefault="00315CCA" w:rsidP="00315CCA">
      <w:pPr>
        <w:spacing w:line="480" w:lineRule="auto"/>
        <w:jc w:val="both"/>
        <w:rPr>
          <w:rFonts w:ascii="Times New Roman" w:hAnsi="Times New Roman" w:cs="Times New Roman"/>
          <w:color w:val="000000" w:themeColor="text1"/>
        </w:rPr>
      </w:pPr>
      <w:r w:rsidRPr="00315CCA">
        <w:rPr>
          <w:rFonts w:ascii="Times New Roman" w:hAnsi="Times New Roman" w:cs="Times New Roman"/>
          <w:color w:val="000000" w:themeColor="text1"/>
        </w:rPr>
        <w:t>For both policy</w:t>
      </w:r>
      <w:r w:rsidR="00E27469">
        <w:rPr>
          <w:rFonts w:ascii="Times New Roman" w:hAnsi="Times New Roman" w:cs="Times New Roman"/>
          <w:color w:val="000000" w:themeColor="text1"/>
        </w:rPr>
        <w:t xml:space="preserve"> </w:t>
      </w:r>
      <w:r w:rsidRPr="00315CCA">
        <w:rPr>
          <w:rFonts w:ascii="Times New Roman" w:hAnsi="Times New Roman" w:cs="Times New Roman"/>
          <w:color w:val="000000" w:themeColor="text1"/>
        </w:rPr>
        <w:t>makers and the government, this report will offer empirical support for the relationship between employee dedication and industrial productivity. This empirical evidence can be used to inform the development of labour and employment legislation, to create policies that promote fair labor practices, and to assist in constructing a motivating and harmonious environment. Policymakers may find the evidence helpful in developing strategies to strengthen the manufacturing sector in Nigeria as part of the country's economic diversification efforts.</w:t>
      </w:r>
    </w:p>
    <w:p w14:paraId="092397CB" w14:textId="77777777" w:rsidR="00315CCA" w:rsidRDefault="00315CCA" w:rsidP="00315CCA">
      <w:pPr>
        <w:spacing w:line="480" w:lineRule="auto"/>
        <w:jc w:val="both"/>
        <w:rPr>
          <w:rFonts w:ascii="Times New Roman" w:hAnsi="Times New Roman" w:cs="Times New Roman"/>
          <w:color w:val="000000" w:themeColor="text1"/>
        </w:rPr>
      </w:pPr>
      <w:r w:rsidRPr="00315CCA">
        <w:rPr>
          <w:rFonts w:ascii="Times New Roman" w:hAnsi="Times New Roman" w:cs="Times New Roman"/>
          <w:color w:val="000000" w:themeColor="text1"/>
        </w:rPr>
        <w:t>For researchers and academics, this study will contribute to the literature on employee attitude, human resource management and industrial productivity. The theoretical and empirical information in this report can often be used as the basis for future research efforts to determine the relationship between employee attitudes and performance in Nigeria. This research will also address the need for localized research and provide a comparison of local results with global results.</w:t>
      </w:r>
    </w:p>
    <w:p w14:paraId="1908C340" w14:textId="77777777" w:rsidR="00315CCA" w:rsidRDefault="00315CCA" w:rsidP="007D60DE">
      <w:pPr>
        <w:spacing w:line="480" w:lineRule="auto"/>
        <w:jc w:val="both"/>
        <w:rPr>
          <w:rFonts w:ascii="Times New Roman" w:hAnsi="Times New Roman" w:cs="Times New Roman"/>
          <w:color w:val="000000" w:themeColor="text1"/>
        </w:rPr>
      </w:pPr>
      <w:r w:rsidRPr="00315CCA">
        <w:rPr>
          <w:rFonts w:ascii="Times New Roman" w:hAnsi="Times New Roman" w:cs="Times New Roman"/>
          <w:color w:val="000000" w:themeColor="text1"/>
        </w:rPr>
        <w:t>Completing this study will provide the student with a Bachelor of Management degree from the Business Administration program as it satisfies one of the main requirements necessary to obtain their degree. The research will also be valuable to all other students who may reference it as a case study example to gain a better understanding of how workforce dynamics, employee motivation, and productivity can be evaluated and analyzed in an actual business environment. Additionally, completing the research process will help students develop their own analytical, critical thinking and report writing skills, which will be critical in supporting their academic and professional growth.</w:t>
      </w:r>
    </w:p>
    <w:p w14:paraId="7AB67D01" w14:textId="3F4D7185" w:rsidR="007D60DE" w:rsidRPr="007D60DE" w:rsidRDefault="007D60DE" w:rsidP="007D60DE">
      <w:pPr>
        <w:spacing w:line="480" w:lineRule="auto"/>
        <w:jc w:val="both"/>
        <w:rPr>
          <w:rFonts w:ascii="Times New Roman" w:hAnsi="Times New Roman" w:cs="Times New Roman"/>
          <w:b/>
          <w:bCs/>
          <w:color w:val="000000" w:themeColor="text1"/>
        </w:rPr>
      </w:pPr>
      <w:r w:rsidRPr="007D60DE">
        <w:rPr>
          <w:rFonts w:ascii="Times New Roman" w:hAnsi="Times New Roman" w:cs="Times New Roman"/>
          <w:b/>
          <w:bCs/>
          <w:color w:val="000000" w:themeColor="text1"/>
        </w:rPr>
        <w:t>1.7 Scope of the Study</w:t>
      </w:r>
    </w:p>
    <w:p w14:paraId="43C14568" w14:textId="1418E69E" w:rsidR="00315CCA" w:rsidRDefault="00315CCA" w:rsidP="007D60DE">
      <w:pPr>
        <w:spacing w:line="480" w:lineRule="auto"/>
        <w:jc w:val="both"/>
        <w:rPr>
          <w:rFonts w:ascii="Times New Roman" w:hAnsi="Times New Roman" w:cs="Times New Roman"/>
          <w:color w:val="000000" w:themeColor="text1"/>
        </w:rPr>
      </w:pPr>
      <w:r w:rsidRPr="00315CCA">
        <w:rPr>
          <w:rFonts w:ascii="Times New Roman" w:hAnsi="Times New Roman" w:cs="Times New Roman"/>
          <w:color w:val="000000" w:themeColor="text1"/>
        </w:rPr>
        <w:t xml:space="preserve">This research aims to determine the boundaries of the research study by defining the geographical, conceptual and contextual scope of the investigation into how employee commitment impacts productivity (a direct relationship). The study </w:t>
      </w:r>
      <w:r>
        <w:rPr>
          <w:rFonts w:ascii="Times New Roman" w:hAnsi="Times New Roman" w:cs="Times New Roman"/>
          <w:color w:val="000000" w:themeColor="text1"/>
        </w:rPr>
        <w:t>wa</w:t>
      </w:r>
      <w:r w:rsidRPr="00315CCA">
        <w:rPr>
          <w:rFonts w:ascii="Times New Roman" w:hAnsi="Times New Roman" w:cs="Times New Roman"/>
          <w:color w:val="000000" w:themeColor="text1"/>
        </w:rPr>
        <w:t xml:space="preserve">s limited to Enugu State, Nigeria and the primary focus of the study will be on Emenite Nigeria Ltd, which is a major producer of building materials and roofing products in Nigeria, located at Emene, Enugu in the Emene Industrial Layout. In selecting Emenite as the focus of this study, the researcher </w:t>
      </w:r>
      <w:r>
        <w:rPr>
          <w:rFonts w:ascii="Times New Roman" w:hAnsi="Times New Roman" w:cs="Times New Roman"/>
          <w:color w:val="000000" w:themeColor="text1"/>
        </w:rPr>
        <w:t>intended</w:t>
      </w:r>
      <w:r w:rsidRPr="00315CCA">
        <w:rPr>
          <w:rFonts w:ascii="Times New Roman" w:hAnsi="Times New Roman" w:cs="Times New Roman"/>
          <w:color w:val="000000" w:themeColor="text1"/>
        </w:rPr>
        <w:t xml:space="preserve"> to gather results from this well-established manufacturer of building and roofing materials who has been in existence for over </w:t>
      </w:r>
      <w:r w:rsidR="00A8382F">
        <w:rPr>
          <w:rFonts w:ascii="Times New Roman" w:hAnsi="Times New Roman" w:cs="Times New Roman"/>
          <w:color w:val="000000" w:themeColor="text1"/>
        </w:rPr>
        <w:t>sixty</w:t>
      </w:r>
      <w:r w:rsidRPr="00315CCA">
        <w:rPr>
          <w:rFonts w:ascii="Times New Roman" w:hAnsi="Times New Roman" w:cs="Times New Roman"/>
          <w:color w:val="000000" w:themeColor="text1"/>
        </w:rPr>
        <w:t xml:space="preserve"> years, which provides the necessary information to understand employee commitment and productivity in other manufacturing companies that are similar in terms of their geographical location, socioeconomic and cultural conditions throughout the country of Nigeria.</w:t>
      </w:r>
    </w:p>
    <w:p w14:paraId="7D61B5C1" w14:textId="5E06A235" w:rsidR="007829BA" w:rsidRPr="007829BA" w:rsidRDefault="007829BA" w:rsidP="007829BA">
      <w:pPr>
        <w:spacing w:after="0" w:line="480" w:lineRule="auto"/>
        <w:jc w:val="both"/>
        <w:rPr>
          <w:rFonts w:ascii="Times New Roman" w:hAnsi="Times New Roman" w:cs="Times New Roman"/>
          <w:color w:val="000000" w:themeColor="text1"/>
        </w:rPr>
      </w:pPr>
      <w:r w:rsidRPr="007829BA">
        <w:rPr>
          <w:rFonts w:ascii="Times New Roman" w:hAnsi="Times New Roman" w:cs="Times New Roman"/>
          <w:color w:val="000000" w:themeColor="text1"/>
        </w:rPr>
        <w:t xml:space="preserve">The framework of Allen and Meyer’s (1990) Three-Component Model of Organizational Commitment served as a conceptual anchor throughout the course of the </w:t>
      </w:r>
      <w:r w:rsidR="00B25EE3">
        <w:rPr>
          <w:rFonts w:ascii="Times New Roman" w:hAnsi="Times New Roman" w:cs="Times New Roman"/>
          <w:color w:val="000000" w:themeColor="text1"/>
        </w:rPr>
        <w:t>research</w:t>
      </w:r>
      <w:r w:rsidRPr="007829BA">
        <w:rPr>
          <w:rFonts w:ascii="Times New Roman" w:hAnsi="Times New Roman" w:cs="Times New Roman"/>
          <w:color w:val="000000" w:themeColor="text1"/>
        </w:rPr>
        <w:t>. This model provides three key components of employee commitment (affective, continuance, and normative) that influence employee productivity in a manufacturing environment. Productivity is defined as the measurement of how efficiently employees use the resources available to them to meet their organizational objectives, including the quality of their output, how efficiently they work, and how well they perform overall.</w:t>
      </w:r>
    </w:p>
    <w:p w14:paraId="7A75C2C4" w14:textId="206DD467" w:rsidR="007829BA" w:rsidRDefault="007829BA" w:rsidP="007829BA">
      <w:pPr>
        <w:spacing w:after="0" w:line="480" w:lineRule="auto"/>
        <w:jc w:val="both"/>
        <w:rPr>
          <w:rFonts w:ascii="Times New Roman" w:hAnsi="Times New Roman" w:cs="Times New Roman"/>
          <w:color w:val="000000" w:themeColor="text1"/>
        </w:rPr>
      </w:pPr>
      <w:r w:rsidRPr="007829BA">
        <w:rPr>
          <w:rFonts w:ascii="Times New Roman" w:hAnsi="Times New Roman" w:cs="Times New Roman"/>
          <w:color w:val="000000" w:themeColor="text1"/>
        </w:rPr>
        <w:t xml:space="preserve">Geographically, the study </w:t>
      </w:r>
      <w:r>
        <w:rPr>
          <w:rFonts w:ascii="Times New Roman" w:hAnsi="Times New Roman" w:cs="Times New Roman"/>
          <w:color w:val="000000" w:themeColor="text1"/>
        </w:rPr>
        <w:t>wa</w:t>
      </w:r>
      <w:r w:rsidRPr="007829BA">
        <w:rPr>
          <w:rFonts w:ascii="Times New Roman" w:hAnsi="Times New Roman" w:cs="Times New Roman"/>
          <w:color w:val="000000" w:themeColor="text1"/>
        </w:rPr>
        <w:t>s based in the Nigerian manufacturing sector, using Emenite Nigeria Limited as a case study to provide empirical evidence of the relationship between employee commitment and productivity in an actual industrial environment. By investigating both managerial and non-managerial employees, this research aims to provide a thorough understanding of commitment across all levels of an organization. This study also investigate</w:t>
      </w:r>
      <w:r>
        <w:rPr>
          <w:rFonts w:ascii="Times New Roman" w:hAnsi="Times New Roman" w:cs="Times New Roman"/>
          <w:color w:val="000000" w:themeColor="text1"/>
        </w:rPr>
        <w:t>d</w:t>
      </w:r>
      <w:r w:rsidRPr="007829BA">
        <w:rPr>
          <w:rFonts w:ascii="Times New Roman" w:hAnsi="Times New Roman" w:cs="Times New Roman"/>
          <w:color w:val="000000" w:themeColor="text1"/>
        </w:rPr>
        <w:t xml:space="preserve"> internal human resources best practices, motivational systems, and organizational culture that guide and shape employee behaviour, thereby influencing productivity performance.</w:t>
      </w:r>
    </w:p>
    <w:p w14:paraId="2B2C61E2" w14:textId="4EC86FCC" w:rsidR="00903BE3" w:rsidRPr="00903BE3" w:rsidRDefault="00903BE3" w:rsidP="007829BA">
      <w:pPr>
        <w:spacing w:after="0" w:line="480" w:lineRule="auto"/>
        <w:jc w:val="both"/>
        <w:rPr>
          <w:rFonts w:ascii="Times New Roman" w:hAnsi="Times New Roman" w:cs="Times New Roman"/>
          <w:b/>
          <w:bCs/>
          <w:color w:val="000000" w:themeColor="text1"/>
        </w:rPr>
      </w:pPr>
      <w:r w:rsidRPr="00903BE3">
        <w:rPr>
          <w:rFonts w:ascii="Times New Roman" w:hAnsi="Times New Roman" w:cs="Times New Roman"/>
          <w:b/>
          <w:bCs/>
          <w:color w:val="000000" w:themeColor="text1"/>
        </w:rPr>
        <w:t>1.8 Limitations of the Study</w:t>
      </w:r>
    </w:p>
    <w:p w14:paraId="0C1F63DB" w14:textId="77777777" w:rsidR="00C25743" w:rsidRPr="00C25743" w:rsidRDefault="00C25743" w:rsidP="00C25743">
      <w:pPr>
        <w:spacing w:after="0" w:line="480" w:lineRule="auto"/>
        <w:jc w:val="both"/>
        <w:rPr>
          <w:rFonts w:ascii="Times New Roman" w:hAnsi="Times New Roman" w:cs="Times New Roman"/>
          <w:color w:val="000000" w:themeColor="text1"/>
        </w:rPr>
      </w:pPr>
      <w:r w:rsidRPr="00C25743">
        <w:rPr>
          <w:rFonts w:ascii="Times New Roman" w:hAnsi="Times New Roman" w:cs="Times New Roman"/>
          <w:color w:val="000000" w:themeColor="text1"/>
        </w:rPr>
        <w:t>Limitation regarding this study included time limitations, financial constraints, and response bias.</w:t>
      </w:r>
    </w:p>
    <w:p w14:paraId="48F791FE" w14:textId="77777777" w:rsidR="00C25743" w:rsidRPr="00C25743" w:rsidRDefault="00C25743" w:rsidP="00C25743">
      <w:pPr>
        <w:spacing w:after="0" w:line="480" w:lineRule="auto"/>
        <w:jc w:val="both"/>
        <w:rPr>
          <w:rFonts w:ascii="Times New Roman" w:hAnsi="Times New Roman" w:cs="Times New Roman"/>
          <w:color w:val="000000" w:themeColor="text1"/>
        </w:rPr>
      </w:pPr>
      <w:r w:rsidRPr="00C25743">
        <w:rPr>
          <w:rFonts w:ascii="Times New Roman" w:hAnsi="Times New Roman" w:cs="Times New Roman"/>
          <w:color w:val="000000" w:themeColor="text1"/>
        </w:rPr>
        <w:t>The researcher had to complete all phases of data collection and analysis very quickly because of the academic calendar. Therefore, they developed schedules and created a timetable to ensure they met timelines on all major tasks, prioritizing critical work on the project first.</w:t>
      </w:r>
    </w:p>
    <w:p w14:paraId="4AAFF59F" w14:textId="68CF3281" w:rsidR="00C25743" w:rsidRPr="00C25743" w:rsidRDefault="00C25743" w:rsidP="00C25743">
      <w:pPr>
        <w:spacing w:after="0" w:line="480" w:lineRule="auto"/>
        <w:jc w:val="both"/>
        <w:rPr>
          <w:rFonts w:ascii="Times New Roman" w:hAnsi="Times New Roman" w:cs="Times New Roman"/>
          <w:color w:val="000000" w:themeColor="text1"/>
        </w:rPr>
      </w:pPr>
      <w:r w:rsidRPr="00C25743">
        <w:rPr>
          <w:rFonts w:ascii="Times New Roman" w:hAnsi="Times New Roman" w:cs="Times New Roman"/>
          <w:color w:val="000000" w:themeColor="text1"/>
        </w:rPr>
        <w:t>Some limitations relating to financial resources were addressed through cost saving measures by utilizing low</w:t>
      </w:r>
      <w:r w:rsidR="00C959D1">
        <w:rPr>
          <w:rFonts w:ascii="Times New Roman" w:hAnsi="Times New Roman" w:cs="Times New Roman"/>
          <w:color w:val="000000" w:themeColor="text1"/>
        </w:rPr>
        <w:t>-</w:t>
      </w:r>
      <w:r w:rsidRPr="00C25743">
        <w:rPr>
          <w:rFonts w:ascii="Times New Roman" w:hAnsi="Times New Roman" w:cs="Times New Roman"/>
          <w:color w:val="000000" w:themeColor="text1"/>
        </w:rPr>
        <w:t>cost data collection techniques. Examples would include using online surveys versus traditional mail surveys, etc.</w:t>
      </w:r>
    </w:p>
    <w:p w14:paraId="14018A56" w14:textId="41BF8983" w:rsidR="00C569DB" w:rsidRDefault="00C25743" w:rsidP="00C25743">
      <w:pPr>
        <w:spacing w:after="0" w:line="480" w:lineRule="auto"/>
        <w:jc w:val="both"/>
        <w:rPr>
          <w:rFonts w:ascii="Times New Roman" w:hAnsi="Times New Roman" w:cs="Times New Roman"/>
          <w:b/>
          <w:bCs/>
          <w:color w:val="000000" w:themeColor="text1"/>
        </w:rPr>
      </w:pPr>
      <w:r w:rsidRPr="00C25743">
        <w:rPr>
          <w:rFonts w:ascii="Times New Roman" w:hAnsi="Times New Roman" w:cs="Times New Roman"/>
          <w:color w:val="000000" w:themeColor="text1"/>
        </w:rPr>
        <w:t>Researchers actively attempted to reduce potential response bias through participant assurances of anonymity and confidentiality. Efforts to give participants encouragement for providing truthful and uncontaminated responses throughout the life of the study included clear communication of how much the researchers would attempt to protect each participant's identity.</w:t>
      </w:r>
    </w:p>
    <w:p w14:paraId="0668D100" w14:textId="77777777" w:rsidR="00C25743" w:rsidRDefault="00C25743" w:rsidP="00A000B5">
      <w:pPr>
        <w:spacing w:after="0" w:line="480" w:lineRule="auto"/>
        <w:jc w:val="both"/>
        <w:rPr>
          <w:rFonts w:ascii="Times New Roman" w:hAnsi="Times New Roman" w:cs="Times New Roman"/>
          <w:b/>
          <w:bCs/>
          <w:color w:val="000000" w:themeColor="text1"/>
        </w:rPr>
      </w:pPr>
    </w:p>
    <w:p w14:paraId="4EC435D8" w14:textId="6C0B3E7A" w:rsidR="00A000B5" w:rsidRPr="00A000B5" w:rsidRDefault="00A000B5" w:rsidP="00A000B5">
      <w:pPr>
        <w:spacing w:after="0" w:line="480" w:lineRule="auto"/>
        <w:jc w:val="both"/>
        <w:rPr>
          <w:rFonts w:ascii="Times New Roman" w:hAnsi="Times New Roman" w:cs="Times New Roman"/>
          <w:b/>
          <w:bCs/>
          <w:color w:val="000000" w:themeColor="text1"/>
        </w:rPr>
      </w:pPr>
      <w:r w:rsidRPr="00A000B5">
        <w:rPr>
          <w:rFonts w:ascii="Times New Roman" w:hAnsi="Times New Roman" w:cs="Times New Roman"/>
          <w:b/>
          <w:bCs/>
          <w:color w:val="000000" w:themeColor="text1"/>
        </w:rPr>
        <w:t>1.9 Definition of Operational Terms</w:t>
      </w:r>
    </w:p>
    <w:p w14:paraId="2DF30CF4" w14:textId="77777777" w:rsidR="00C25743" w:rsidRPr="00C25743" w:rsidRDefault="00C25743" w:rsidP="00C25743">
      <w:pPr>
        <w:spacing w:after="0" w:line="480" w:lineRule="auto"/>
        <w:jc w:val="both"/>
        <w:rPr>
          <w:rFonts w:ascii="Times New Roman" w:hAnsi="Times New Roman" w:cs="Times New Roman"/>
          <w:color w:val="000000" w:themeColor="text1"/>
        </w:rPr>
      </w:pPr>
      <w:r w:rsidRPr="00C25743">
        <w:rPr>
          <w:rFonts w:ascii="Times New Roman" w:hAnsi="Times New Roman" w:cs="Times New Roman"/>
          <w:color w:val="000000" w:themeColor="text1"/>
        </w:rPr>
        <w:t>This research definition section aims to establish a common understanding of specific operational terminology used in this study.</w:t>
      </w:r>
    </w:p>
    <w:p w14:paraId="6044B3BF" w14:textId="53C77F32" w:rsidR="00C25743" w:rsidRPr="00C25743" w:rsidRDefault="00C25743" w:rsidP="00C25743">
      <w:pPr>
        <w:spacing w:after="0" w:line="480" w:lineRule="auto"/>
        <w:jc w:val="both"/>
        <w:rPr>
          <w:rFonts w:ascii="Times New Roman" w:hAnsi="Times New Roman" w:cs="Times New Roman"/>
          <w:color w:val="000000" w:themeColor="text1"/>
        </w:rPr>
      </w:pPr>
      <w:r w:rsidRPr="00C25743">
        <w:rPr>
          <w:rFonts w:ascii="Times New Roman" w:hAnsi="Times New Roman" w:cs="Times New Roman"/>
          <w:b/>
          <w:bCs/>
          <w:color w:val="000000" w:themeColor="text1"/>
        </w:rPr>
        <w:t>Employee Commitment</w:t>
      </w:r>
      <w:r w:rsidRPr="00C2574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C25743">
        <w:rPr>
          <w:rFonts w:ascii="Times New Roman" w:hAnsi="Times New Roman" w:cs="Times New Roman"/>
          <w:color w:val="000000" w:themeColor="text1"/>
        </w:rPr>
        <w:t>defined as the psychological bond or degree of loyalty an employee has toward their organization. This employee commitment will affect both the decision of the employee to stay with the organization and the decision to contribute to the achievement of the goals of the organization.</w:t>
      </w:r>
    </w:p>
    <w:p w14:paraId="46B08EB0" w14:textId="77777777" w:rsidR="00C25743" w:rsidRPr="00C25743" w:rsidRDefault="00C25743" w:rsidP="00C25743">
      <w:pPr>
        <w:spacing w:after="0" w:line="480" w:lineRule="auto"/>
        <w:jc w:val="both"/>
        <w:rPr>
          <w:rFonts w:ascii="Times New Roman" w:hAnsi="Times New Roman" w:cs="Times New Roman"/>
          <w:color w:val="000000" w:themeColor="text1"/>
        </w:rPr>
      </w:pPr>
      <w:r w:rsidRPr="00C25743">
        <w:rPr>
          <w:rFonts w:ascii="Times New Roman" w:hAnsi="Times New Roman" w:cs="Times New Roman"/>
          <w:b/>
          <w:bCs/>
          <w:color w:val="000000" w:themeColor="text1"/>
        </w:rPr>
        <w:t>Affective Commitment</w:t>
      </w:r>
      <w:r w:rsidRPr="00C25743">
        <w:rPr>
          <w:rFonts w:ascii="Times New Roman" w:hAnsi="Times New Roman" w:cs="Times New Roman"/>
          <w:color w:val="000000" w:themeColor="text1"/>
        </w:rPr>
        <w:t xml:space="preserve"> is defined as the degree of emotional attachment and identification and involvement that an employee has with their organization. Employees with a strong affective commitment stay with the organization because they want to.</w:t>
      </w:r>
    </w:p>
    <w:p w14:paraId="7E5EC9C7" w14:textId="77777777" w:rsidR="00C25743" w:rsidRPr="00C25743" w:rsidRDefault="00C25743" w:rsidP="00C25743">
      <w:pPr>
        <w:spacing w:after="0" w:line="480" w:lineRule="auto"/>
        <w:jc w:val="both"/>
        <w:rPr>
          <w:rFonts w:ascii="Times New Roman" w:hAnsi="Times New Roman" w:cs="Times New Roman"/>
          <w:color w:val="000000" w:themeColor="text1"/>
        </w:rPr>
      </w:pPr>
      <w:r w:rsidRPr="00C25743">
        <w:rPr>
          <w:rFonts w:ascii="Times New Roman" w:hAnsi="Times New Roman" w:cs="Times New Roman"/>
          <w:b/>
          <w:bCs/>
          <w:color w:val="000000" w:themeColor="text1"/>
        </w:rPr>
        <w:t>Continuance Commitment</w:t>
      </w:r>
      <w:r w:rsidRPr="00C25743">
        <w:rPr>
          <w:rFonts w:ascii="Times New Roman" w:hAnsi="Times New Roman" w:cs="Times New Roman"/>
          <w:color w:val="000000" w:themeColor="text1"/>
        </w:rPr>
        <w:t xml:space="preserve"> is defined as the awareness of the cost(s) or loss(es) associated with leaving the organization. Employees remain in the organization because they feel that they need to, based on the benefits and investments connected to their current employment situation.</w:t>
      </w:r>
    </w:p>
    <w:p w14:paraId="156FE150" w14:textId="77777777" w:rsidR="00C25743" w:rsidRPr="00C25743" w:rsidRDefault="00C25743" w:rsidP="00C25743">
      <w:pPr>
        <w:spacing w:after="0" w:line="480" w:lineRule="auto"/>
        <w:jc w:val="both"/>
        <w:rPr>
          <w:rFonts w:ascii="Times New Roman" w:hAnsi="Times New Roman" w:cs="Times New Roman"/>
          <w:color w:val="000000" w:themeColor="text1"/>
        </w:rPr>
      </w:pPr>
      <w:r w:rsidRPr="00C25743">
        <w:rPr>
          <w:rFonts w:ascii="Times New Roman" w:hAnsi="Times New Roman" w:cs="Times New Roman"/>
          <w:b/>
          <w:bCs/>
          <w:color w:val="000000" w:themeColor="text1"/>
        </w:rPr>
        <w:t>Normative Commitment</w:t>
      </w:r>
      <w:r w:rsidRPr="00C25743">
        <w:rPr>
          <w:rFonts w:ascii="Times New Roman" w:hAnsi="Times New Roman" w:cs="Times New Roman"/>
          <w:color w:val="000000" w:themeColor="text1"/>
        </w:rPr>
        <w:t xml:space="preserve"> is defined as the feeling of obligation or moral responsibility that leads an employee to remain with the organization. Employees will continue to remain with the organization because they should, based on their personal values or support received from the organization.</w:t>
      </w:r>
    </w:p>
    <w:p w14:paraId="62FE5A4D" w14:textId="00238405" w:rsidR="00A000B5" w:rsidRDefault="00C25743" w:rsidP="00C25743">
      <w:pPr>
        <w:spacing w:after="0" w:line="480" w:lineRule="auto"/>
        <w:jc w:val="both"/>
        <w:rPr>
          <w:rFonts w:ascii="Times New Roman" w:hAnsi="Times New Roman" w:cs="Times New Roman"/>
          <w:color w:val="000000" w:themeColor="text1"/>
        </w:rPr>
      </w:pPr>
      <w:r w:rsidRPr="00C25743">
        <w:rPr>
          <w:rFonts w:ascii="Times New Roman" w:hAnsi="Times New Roman" w:cs="Times New Roman"/>
          <w:b/>
          <w:bCs/>
          <w:color w:val="000000" w:themeColor="text1"/>
        </w:rPr>
        <w:t>Productivity</w:t>
      </w:r>
      <w:r w:rsidRPr="00C25743">
        <w:rPr>
          <w:rFonts w:ascii="Times New Roman" w:hAnsi="Times New Roman" w:cs="Times New Roman"/>
          <w:color w:val="000000" w:themeColor="text1"/>
        </w:rPr>
        <w:t xml:space="preserve"> is defined as the efficiency and effectiveness of how employees perform their work in order to achieve the organization's objectives. Productivity can be measured by output (quality), timely completion, or overall performance.</w:t>
      </w:r>
    </w:p>
    <w:p w14:paraId="00E06324" w14:textId="77777777" w:rsidR="00CD2870" w:rsidRDefault="00CD2870" w:rsidP="007D60DE">
      <w:pPr>
        <w:spacing w:after="0" w:line="480" w:lineRule="auto"/>
        <w:jc w:val="both"/>
        <w:rPr>
          <w:rFonts w:ascii="Times New Roman" w:hAnsi="Times New Roman" w:cs="Times New Roman"/>
          <w:color w:val="000000" w:themeColor="text1"/>
        </w:rPr>
      </w:pPr>
    </w:p>
    <w:p w14:paraId="544D85FE" w14:textId="77777777" w:rsidR="00CD2870" w:rsidRDefault="00CD2870" w:rsidP="007D60DE">
      <w:pPr>
        <w:spacing w:after="0" w:line="480" w:lineRule="auto"/>
        <w:jc w:val="both"/>
        <w:rPr>
          <w:rFonts w:ascii="Times New Roman" w:hAnsi="Times New Roman" w:cs="Times New Roman"/>
          <w:color w:val="000000" w:themeColor="text1"/>
        </w:rPr>
      </w:pPr>
    </w:p>
    <w:p w14:paraId="1291D2D9" w14:textId="77777777" w:rsidR="00CD2870" w:rsidRDefault="00CD2870" w:rsidP="007D60DE">
      <w:pPr>
        <w:spacing w:after="0" w:line="480" w:lineRule="auto"/>
        <w:jc w:val="both"/>
        <w:rPr>
          <w:rFonts w:ascii="Times New Roman" w:hAnsi="Times New Roman" w:cs="Times New Roman"/>
          <w:color w:val="000000" w:themeColor="text1"/>
        </w:rPr>
      </w:pPr>
    </w:p>
    <w:p w14:paraId="2381AEEE" w14:textId="492A9DE3" w:rsidR="00CD2870" w:rsidRDefault="00CD2870" w:rsidP="007E2962">
      <w:pPr>
        <w:spacing w:after="0" w:line="48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CHAPTER TWO</w:t>
      </w:r>
    </w:p>
    <w:p w14:paraId="7E70EA79" w14:textId="313872B9" w:rsidR="00CD2870" w:rsidRDefault="00CD2870" w:rsidP="007E2962">
      <w:pPr>
        <w:spacing w:after="0" w:line="48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REVIEW OF RELATED LITERATURE</w:t>
      </w:r>
    </w:p>
    <w:p w14:paraId="5BD4E127" w14:textId="68B7373E" w:rsidR="00CD2870" w:rsidRDefault="00CD2870" w:rsidP="007D60DE">
      <w:pPr>
        <w:spacing w:after="0"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2.1 Conceptual Framework</w:t>
      </w:r>
    </w:p>
    <w:p w14:paraId="5B21DFC3" w14:textId="2EAEAF83" w:rsidR="007E2962" w:rsidRPr="007E2962" w:rsidRDefault="007E2962" w:rsidP="007D60DE">
      <w:pPr>
        <w:spacing w:after="0" w:line="480" w:lineRule="auto"/>
        <w:jc w:val="both"/>
        <w:rPr>
          <w:rFonts w:ascii="Times New Roman" w:hAnsi="Times New Roman" w:cs="Times New Roman"/>
          <w:color w:val="000000" w:themeColor="text1"/>
        </w:rPr>
      </w:pPr>
      <w:r>
        <w:rPr>
          <w:rFonts w:ascii="Times New Roman" w:hAnsi="Times New Roman" w:cs="Times New Roman"/>
          <w:color w:val="000000" w:themeColor="text1"/>
        </w:rPr>
        <w:t>This section reviews and explain concepts that are related to employee commitment and productivity of organizations across different cultural settings to help readers understand the path of this research.</w:t>
      </w:r>
    </w:p>
    <w:p w14:paraId="7526334E" w14:textId="5FE2B40B" w:rsidR="00CD2870" w:rsidRPr="00CD2870" w:rsidRDefault="00CD2870" w:rsidP="00CD2870">
      <w:pPr>
        <w:spacing w:after="0" w:line="480" w:lineRule="auto"/>
        <w:jc w:val="both"/>
        <w:rPr>
          <w:rFonts w:ascii="Times New Roman" w:hAnsi="Times New Roman" w:cs="Times New Roman"/>
          <w:b/>
          <w:bCs/>
          <w:color w:val="000000" w:themeColor="text1"/>
        </w:rPr>
      </w:pPr>
      <w:r w:rsidRPr="00CD2870">
        <w:rPr>
          <w:rFonts w:ascii="Times New Roman" w:hAnsi="Times New Roman" w:cs="Times New Roman"/>
          <w:b/>
          <w:bCs/>
          <w:color w:val="000000" w:themeColor="text1"/>
        </w:rPr>
        <w:t>2.</w:t>
      </w:r>
      <w:r>
        <w:rPr>
          <w:rFonts w:ascii="Times New Roman" w:hAnsi="Times New Roman" w:cs="Times New Roman"/>
          <w:b/>
          <w:bCs/>
          <w:color w:val="000000" w:themeColor="text1"/>
        </w:rPr>
        <w:t>2</w:t>
      </w:r>
      <w:r w:rsidRPr="00CD2870">
        <w:rPr>
          <w:rFonts w:ascii="Times New Roman" w:hAnsi="Times New Roman" w:cs="Times New Roman"/>
          <w:b/>
          <w:bCs/>
          <w:color w:val="000000" w:themeColor="text1"/>
        </w:rPr>
        <w:t xml:space="preserve"> Employee Commitment</w:t>
      </w:r>
    </w:p>
    <w:p w14:paraId="01FA4F84" w14:textId="133AC14F" w:rsidR="00B65205" w:rsidRDefault="00B65205" w:rsidP="00CD2870">
      <w:pPr>
        <w:spacing w:after="0" w:line="480" w:lineRule="auto"/>
        <w:jc w:val="both"/>
        <w:rPr>
          <w:rFonts w:ascii="Times New Roman" w:hAnsi="Times New Roman" w:cs="Times New Roman"/>
          <w:color w:val="000000" w:themeColor="text1"/>
        </w:rPr>
      </w:pPr>
      <w:r w:rsidRPr="00B65205">
        <w:rPr>
          <w:rFonts w:ascii="Times New Roman" w:hAnsi="Times New Roman" w:cs="Times New Roman"/>
          <w:color w:val="000000" w:themeColor="text1"/>
        </w:rPr>
        <w:t>Becker first introduced employee commitment in 1960 when he proposed the side-bet theory; Becker's theory suggested that employees remain with their organizations based on the level of investment made and/or the costs associated with leaving their employment. Mowday et al. assisted Becker further by elaborating on the definition of commitment, saying an employee's commitment is also dependent upon the employee's identification with and involvement in the organization. Allen &amp; Meyer later proposed in their 1990 publication a more comprehensive model of employee commitment named the three-component model of employee commitment which includes affective commitment, continuance commitment, and normative commitment; this model serves as a theoretical basis for conducting most modern research on employee commitment within the field of business.</w:t>
      </w:r>
    </w:p>
    <w:p w14:paraId="41F0AC58" w14:textId="77777777" w:rsidR="00E9629B" w:rsidRDefault="00E9629B" w:rsidP="00CD2870">
      <w:pPr>
        <w:spacing w:after="0" w:line="480" w:lineRule="auto"/>
        <w:jc w:val="both"/>
        <w:rPr>
          <w:rFonts w:ascii="Times New Roman" w:hAnsi="Times New Roman" w:cs="Times New Roman"/>
          <w:color w:val="000000" w:themeColor="text1"/>
        </w:rPr>
      </w:pPr>
      <w:r w:rsidRPr="00E9629B">
        <w:rPr>
          <w:rFonts w:ascii="Times New Roman" w:hAnsi="Times New Roman" w:cs="Times New Roman"/>
          <w:color w:val="000000" w:themeColor="text1"/>
        </w:rPr>
        <w:t>Since then, multiple researchers have reassessed and broadened their definitions of employee commitment in order to be more applicable to 21st century workplace contexts. One such example of this is the study done by Khan et al. (2025). They define employee commitment as an employee’s emotional/psychological attachment to an organization that leads to positive contributions toward organizational goals. Agu and Okeke (2024) similarly define employee commitment as an employee's desire to stay with the organization and exert discretionary effort towards task performance. Rahman and Ahmed (2023) state that employee commitment also has multiple dimensions and that it relates to how well the employee identifies with, has loyalty for, has involvement in, their organization's success. Chukwu and Nwosu (2022) add that employee commitment is internally generated and causes the employee to align their behavior with the goals of the organization, due to affective and moral reasons. Finally, Olatunji and Hassan (2021) state that employee commitment is a persevering psychological attachment to the organization which decreases turnover intention while increasing productivity.</w:t>
      </w:r>
    </w:p>
    <w:p w14:paraId="01ED485F" w14:textId="77777777" w:rsidR="00E9629B" w:rsidRDefault="00E9629B" w:rsidP="0067722B">
      <w:pPr>
        <w:spacing w:after="0" w:line="480" w:lineRule="auto"/>
        <w:jc w:val="both"/>
        <w:rPr>
          <w:rFonts w:ascii="Times New Roman" w:hAnsi="Times New Roman" w:cs="Times New Roman"/>
          <w:color w:val="000000" w:themeColor="text1"/>
        </w:rPr>
      </w:pPr>
      <w:r w:rsidRPr="00E9629B">
        <w:rPr>
          <w:rFonts w:ascii="Times New Roman" w:hAnsi="Times New Roman" w:cs="Times New Roman"/>
          <w:color w:val="000000" w:themeColor="text1"/>
        </w:rPr>
        <w:t>Merging the different views presented above, our individual perspective on employee commitment can be defined as a multi-dimensional construct that is characterized by both psychological (emotional attachment) and physical attachment (effort) to an employees’ organization which impacts their level of loyalty (commitment), their level of effort and their intention to remain employed. Affective commitment (emotional attachment), continuance commitment (create awareness of cost of leaving), and normative commitment (obligation) are three dimensions of employee commitment and when combined form the level of engagement an employee has with their organization, its roles and its goals. Within a highly competitive environment; commitment by employees is importantly associated with enhanced performance and satisfaction of employees, as well as providing a competitive advantage for the continued sustainability and success of an organization.</w:t>
      </w:r>
    </w:p>
    <w:p w14:paraId="28FBC2A1" w14:textId="1811E790" w:rsidR="0067722B" w:rsidRPr="0067722B" w:rsidRDefault="0067722B" w:rsidP="0067722B">
      <w:pPr>
        <w:spacing w:after="0" w:line="480" w:lineRule="auto"/>
        <w:jc w:val="both"/>
        <w:rPr>
          <w:rFonts w:ascii="Times New Roman" w:hAnsi="Times New Roman" w:cs="Times New Roman"/>
          <w:b/>
          <w:bCs/>
          <w:color w:val="000000" w:themeColor="text1"/>
        </w:rPr>
      </w:pPr>
      <w:r w:rsidRPr="0067722B">
        <w:rPr>
          <w:rFonts w:ascii="Times New Roman" w:hAnsi="Times New Roman" w:cs="Times New Roman"/>
          <w:b/>
          <w:bCs/>
          <w:color w:val="000000" w:themeColor="text1"/>
        </w:rPr>
        <w:t>2.2</w:t>
      </w:r>
      <w:r w:rsidR="001D6C64">
        <w:rPr>
          <w:rFonts w:ascii="Times New Roman" w:hAnsi="Times New Roman" w:cs="Times New Roman"/>
          <w:b/>
          <w:bCs/>
          <w:color w:val="000000" w:themeColor="text1"/>
        </w:rPr>
        <w:t>.1</w:t>
      </w:r>
      <w:r w:rsidRPr="0067722B">
        <w:rPr>
          <w:rFonts w:ascii="Times New Roman" w:hAnsi="Times New Roman" w:cs="Times New Roman"/>
          <w:b/>
          <w:bCs/>
          <w:color w:val="000000" w:themeColor="text1"/>
        </w:rPr>
        <w:t xml:space="preserve"> Dimensions of Employee Commitment</w:t>
      </w:r>
    </w:p>
    <w:p w14:paraId="1532C4A3" w14:textId="6131796C" w:rsidR="00E9629B" w:rsidRDefault="00E9629B" w:rsidP="00E9629B">
      <w:pPr>
        <w:spacing w:after="0" w:line="480" w:lineRule="auto"/>
        <w:jc w:val="both"/>
        <w:rPr>
          <w:rFonts w:ascii="Times New Roman" w:hAnsi="Times New Roman" w:cs="Times New Roman"/>
          <w:color w:val="000000" w:themeColor="text1"/>
        </w:rPr>
      </w:pPr>
      <w:r w:rsidRPr="00E9629B">
        <w:rPr>
          <w:rFonts w:ascii="Times New Roman" w:hAnsi="Times New Roman" w:cs="Times New Roman"/>
          <w:color w:val="000000" w:themeColor="text1"/>
        </w:rPr>
        <w:t xml:space="preserve">There is a wealth of literature about employee commitment in organizational behavior, which alludes to the three-component model of employee commitment proposed by </w:t>
      </w:r>
      <w:r>
        <w:rPr>
          <w:rFonts w:ascii="Times New Roman" w:hAnsi="Times New Roman" w:cs="Times New Roman"/>
          <w:color w:val="000000" w:themeColor="text1"/>
        </w:rPr>
        <w:t>A</w:t>
      </w:r>
      <w:r w:rsidRPr="00E9629B">
        <w:rPr>
          <w:rFonts w:ascii="Times New Roman" w:hAnsi="Times New Roman" w:cs="Times New Roman"/>
          <w:color w:val="000000" w:themeColor="text1"/>
        </w:rPr>
        <w:t xml:space="preserve">llen and </w:t>
      </w:r>
      <w:r>
        <w:rPr>
          <w:rFonts w:ascii="Times New Roman" w:hAnsi="Times New Roman" w:cs="Times New Roman"/>
          <w:color w:val="000000" w:themeColor="text1"/>
        </w:rPr>
        <w:t>M</w:t>
      </w:r>
      <w:r w:rsidRPr="00E9629B">
        <w:rPr>
          <w:rFonts w:ascii="Times New Roman" w:hAnsi="Times New Roman" w:cs="Times New Roman"/>
          <w:color w:val="000000" w:themeColor="text1"/>
        </w:rPr>
        <w:t xml:space="preserve">eyer in 1990. </w:t>
      </w:r>
      <w:r>
        <w:rPr>
          <w:rFonts w:ascii="Times New Roman" w:hAnsi="Times New Roman" w:cs="Times New Roman"/>
          <w:color w:val="000000" w:themeColor="text1"/>
        </w:rPr>
        <w:t>T</w:t>
      </w:r>
      <w:r w:rsidRPr="00E9629B">
        <w:rPr>
          <w:rFonts w:ascii="Times New Roman" w:hAnsi="Times New Roman" w:cs="Times New Roman"/>
          <w:color w:val="000000" w:themeColor="text1"/>
        </w:rPr>
        <w:t>he three-component model is the most widely-used model of employee commitment today. the model posits that there are three types of employee commitment: (1) affective commitment, (2) continuance commitment, and (3) normative commitment; each type of commitment reflects a separate psychological condition that leads to different types of employee behaviour and ultimately affects their overall performance on behalf of the organisation that employs them. The degree and quality of the attachment that an employee has to their employing organisation is determined by all three categories of Employee Commitment.</w:t>
      </w:r>
    </w:p>
    <w:p w14:paraId="73033310" w14:textId="7EC2E0B0" w:rsidR="00E9629B" w:rsidRPr="00E9629B" w:rsidRDefault="001D6C64" w:rsidP="00E9629B">
      <w:pPr>
        <w:spacing w:after="0"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2.2.1.1 </w:t>
      </w:r>
      <w:r w:rsidR="0067722B" w:rsidRPr="0067722B">
        <w:rPr>
          <w:rFonts w:ascii="Times New Roman" w:hAnsi="Times New Roman" w:cs="Times New Roman"/>
          <w:b/>
          <w:bCs/>
          <w:color w:val="000000" w:themeColor="text1"/>
        </w:rPr>
        <w:t>Affective Commitment</w:t>
      </w:r>
    </w:p>
    <w:p w14:paraId="5B367F2D" w14:textId="5CCAF3C2" w:rsidR="0067722B" w:rsidRPr="001D6C64" w:rsidRDefault="00E9629B" w:rsidP="00E9629B">
      <w:pPr>
        <w:spacing w:after="0" w:line="480" w:lineRule="auto"/>
        <w:jc w:val="both"/>
        <w:rPr>
          <w:rFonts w:ascii="Times New Roman" w:hAnsi="Times New Roman" w:cs="Times New Roman"/>
          <w:color w:val="000000" w:themeColor="text1"/>
        </w:rPr>
      </w:pPr>
      <w:r w:rsidRPr="00E9629B">
        <w:rPr>
          <w:rFonts w:ascii="Times New Roman" w:hAnsi="Times New Roman" w:cs="Times New Roman"/>
          <w:color w:val="000000" w:themeColor="text1"/>
        </w:rPr>
        <w:t>Affective commitment is when a person has an emotional bond with their organisation; this includes how they see themselves as part of that company and how they work within the workplace (Allen &amp; Meyer, 1990). Employees with high levels of affective commitment stay with companies because they want to belong to the company and feel connected to its values and objectives. Ikyanyon and Agber (2020) state that affective commitment allows employees to feel like they belong, which allows them to be satisfied and put forth additional effort due to an emotional connection. Agu and Okeke (2024) also mention that working for a company provides them with an opportunity to act as ambassadors and promote a positive workplace culture by creating innovation within the organisation. For example, one employee at Emenite Nigeria Limited may feel so strongly about the company's dedication to sustainability and good quality products that he/she will offer to do whatever it takes to ensure the company meets its production commitments. The emotional connection produced by strong affective commitment will also result in lower absenteeism, increased retention, and improved cohesiveness among team members. Therefore, affective commitment is the most favourable type of commitment because it creates intrinsic motivation and increases long-term employee retention.</w:t>
      </w:r>
    </w:p>
    <w:p w14:paraId="6FD475F6" w14:textId="77777777" w:rsidR="007834E5" w:rsidRDefault="007834E5" w:rsidP="0067722B">
      <w:pPr>
        <w:spacing w:after="0" w:line="480" w:lineRule="auto"/>
        <w:jc w:val="both"/>
        <w:rPr>
          <w:rFonts w:ascii="Times New Roman" w:hAnsi="Times New Roman" w:cs="Times New Roman"/>
          <w:b/>
          <w:bCs/>
          <w:color w:val="000000" w:themeColor="text1"/>
        </w:rPr>
      </w:pPr>
    </w:p>
    <w:p w14:paraId="52F77E8C" w14:textId="77777777" w:rsidR="007834E5" w:rsidRDefault="007834E5" w:rsidP="0067722B">
      <w:pPr>
        <w:spacing w:after="0" w:line="480" w:lineRule="auto"/>
        <w:jc w:val="both"/>
        <w:rPr>
          <w:rFonts w:ascii="Times New Roman" w:hAnsi="Times New Roman" w:cs="Times New Roman"/>
          <w:b/>
          <w:bCs/>
          <w:color w:val="000000" w:themeColor="text1"/>
        </w:rPr>
      </w:pPr>
    </w:p>
    <w:p w14:paraId="749F6E7C" w14:textId="44BE48B1" w:rsidR="0067722B" w:rsidRPr="0067722B" w:rsidRDefault="001D6C64" w:rsidP="0067722B">
      <w:pPr>
        <w:spacing w:after="0"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2.2.1.2 </w:t>
      </w:r>
      <w:r w:rsidR="0067722B" w:rsidRPr="0067722B">
        <w:rPr>
          <w:rFonts w:ascii="Times New Roman" w:hAnsi="Times New Roman" w:cs="Times New Roman"/>
          <w:b/>
          <w:bCs/>
          <w:color w:val="000000" w:themeColor="text1"/>
        </w:rPr>
        <w:t>Continuance Commitment</w:t>
      </w:r>
    </w:p>
    <w:p w14:paraId="235E8A81" w14:textId="0E7629BF" w:rsidR="0067722B" w:rsidRPr="00F3114C" w:rsidRDefault="007834E5" w:rsidP="0067722B">
      <w:pPr>
        <w:spacing w:after="0" w:line="480" w:lineRule="auto"/>
        <w:jc w:val="both"/>
        <w:rPr>
          <w:rFonts w:ascii="Times New Roman" w:hAnsi="Times New Roman" w:cs="Times New Roman"/>
          <w:color w:val="000000" w:themeColor="text1"/>
        </w:rPr>
      </w:pPr>
      <w:r w:rsidRPr="007834E5">
        <w:rPr>
          <w:rFonts w:ascii="Times New Roman" w:hAnsi="Times New Roman" w:cs="Times New Roman"/>
          <w:color w:val="000000" w:themeColor="text1"/>
        </w:rPr>
        <w:t>Continuance commitment refers to an individual's perception that leaving an organisation will incur a cost to them. Employees may stay with an organisation as a result of their belief that they are obligated to do so because of previously accumulated investments in the organisation, including tenure, benefits and/or due to a lack of other job alternatives (Becker, 1960; Allen &amp; Meyer, 1990). As reported by Rahman and Ahmed (2023), when there are high unemployment rates, employees in this kind of environment tend to have a greater level of continuance commitment based on necessity rather than emotional attachment. Industry stakeholders such as Ikyanyon and Agber (2020) emphasised that continuance commitment can promote workforce stability; however, it is important to note that low performance is possible when an employee remains in this type of commitment unwillingly. For instance, a long-term employee at Emenite as a technician may wish to remain at the organisation primarily in order to receive a pension or preserve job security; however, it is possible for that employee to feel unsatisfied from an emotional perspective. Even though this commitment will provide continuity, management will have to motivate employees and develop their careers in order to transform their economic obligations into productive contributions to the organisation.</w:t>
      </w:r>
    </w:p>
    <w:p w14:paraId="3DE0DF17" w14:textId="5CEAD124" w:rsidR="0067722B" w:rsidRPr="0067722B" w:rsidRDefault="00F3114C" w:rsidP="0067722B">
      <w:pPr>
        <w:spacing w:after="0"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2.2.1.3 </w:t>
      </w:r>
      <w:r w:rsidR="0067722B" w:rsidRPr="0067722B">
        <w:rPr>
          <w:rFonts w:ascii="Times New Roman" w:hAnsi="Times New Roman" w:cs="Times New Roman"/>
          <w:b/>
          <w:bCs/>
          <w:color w:val="000000" w:themeColor="text1"/>
        </w:rPr>
        <w:t>Normative Commitment</w:t>
      </w:r>
    </w:p>
    <w:p w14:paraId="02C82FB1" w14:textId="77777777" w:rsidR="007834E5" w:rsidRPr="007834E5" w:rsidRDefault="007834E5" w:rsidP="007834E5">
      <w:pPr>
        <w:spacing w:after="0" w:line="480" w:lineRule="auto"/>
        <w:jc w:val="both"/>
        <w:rPr>
          <w:rFonts w:ascii="Times New Roman" w:hAnsi="Times New Roman" w:cs="Times New Roman"/>
          <w:color w:val="000000" w:themeColor="text1"/>
        </w:rPr>
      </w:pPr>
      <w:r w:rsidRPr="007834E5">
        <w:rPr>
          <w:rFonts w:ascii="Times New Roman" w:hAnsi="Times New Roman" w:cs="Times New Roman"/>
          <w:color w:val="000000" w:themeColor="text1"/>
        </w:rPr>
        <w:t>According to Allen and Meyer (1990), an employee exhibits normative commitment when he or she has a feeling of moral obligation to the organization. Normative commitment is based on three factors: internalized values, feelings of loyalty and expressions of gratitude from the organization for supportive actions.</w:t>
      </w:r>
    </w:p>
    <w:p w14:paraId="54DA3DF1" w14:textId="77777777" w:rsidR="007834E5" w:rsidRPr="007834E5" w:rsidRDefault="007834E5" w:rsidP="007834E5">
      <w:pPr>
        <w:spacing w:after="0" w:line="480" w:lineRule="auto"/>
        <w:jc w:val="both"/>
        <w:rPr>
          <w:rFonts w:ascii="Times New Roman" w:hAnsi="Times New Roman" w:cs="Times New Roman"/>
          <w:color w:val="000000" w:themeColor="text1"/>
        </w:rPr>
      </w:pPr>
    </w:p>
    <w:p w14:paraId="53871993" w14:textId="77777777" w:rsidR="007834E5" w:rsidRPr="007834E5" w:rsidRDefault="007834E5" w:rsidP="007834E5">
      <w:pPr>
        <w:spacing w:after="0" w:line="480" w:lineRule="auto"/>
        <w:jc w:val="both"/>
        <w:rPr>
          <w:rFonts w:ascii="Times New Roman" w:hAnsi="Times New Roman" w:cs="Times New Roman"/>
          <w:color w:val="000000" w:themeColor="text1"/>
        </w:rPr>
      </w:pPr>
      <w:r w:rsidRPr="007834E5">
        <w:rPr>
          <w:rFonts w:ascii="Times New Roman" w:hAnsi="Times New Roman" w:cs="Times New Roman"/>
          <w:color w:val="000000" w:themeColor="text1"/>
        </w:rPr>
        <w:t>Fair treatment and a strong investment in employee's well-being by the organization promote normative commitment in the employees, as stated by Chukwu and Nwosu (2022). They found that employees with a perception of fair treatment and a strong investment in their well-being by the organization feel obligated to repay the organization with loyalty and dedication. Similarly, Ikyanyon and Agber (2020) showed that normative commitment promotes organizational citizenship behavior and teamwork.</w:t>
      </w:r>
    </w:p>
    <w:p w14:paraId="6785A782" w14:textId="77777777" w:rsidR="007834E5" w:rsidRDefault="007834E5" w:rsidP="007834E5">
      <w:pPr>
        <w:spacing w:after="0" w:line="480" w:lineRule="auto"/>
        <w:jc w:val="both"/>
        <w:rPr>
          <w:rFonts w:ascii="Times New Roman" w:hAnsi="Times New Roman" w:cs="Times New Roman"/>
          <w:color w:val="000000" w:themeColor="text1"/>
        </w:rPr>
      </w:pPr>
      <w:r w:rsidRPr="007834E5">
        <w:rPr>
          <w:rFonts w:ascii="Times New Roman" w:hAnsi="Times New Roman" w:cs="Times New Roman"/>
          <w:color w:val="000000" w:themeColor="text1"/>
        </w:rPr>
        <w:t>For example, an employee of Emenite who has received training that has been sponsored by the company may feel morally obligated to work for the benefit of Emenite by applying the skills obtained from the training. This is different from continuance commitment where the employee has both a rational and emotional commitment to the organization. These two forms of commitment result in responsible behavior by the employee and eventually in the continuation of productivity at the organization.</w:t>
      </w:r>
    </w:p>
    <w:p w14:paraId="2A02D6AA" w14:textId="7DDB7788" w:rsidR="00F3114C" w:rsidRPr="00F3114C" w:rsidRDefault="00F3114C" w:rsidP="007834E5">
      <w:pPr>
        <w:spacing w:after="0" w:line="480" w:lineRule="auto"/>
        <w:jc w:val="both"/>
        <w:rPr>
          <w:rFonts w:ascii="Times New Roman" w:hAnsi="Times New Roman" w:cs="Times New Roman"/>
          <w:b/>
          <w:bCs/>
          <w:color w:val="000000" w:themeColor="text1"/>
        </w:rPr>
      </w:pPr>
      <w:r w:rsidRPr="00F3114C">
        <w:rPr>
          <w:rFonts w:ascii="Times New Roman" w:hAnsi="Times New Roman" w:cs="Times New Roman"/>
          <w:b/>
          <w:bCs/>
          <w:color w:val="000000" w:themeColor="text1"/>
        </w:rPr>
        <w:t>2.</w:t>
      </w:r>
      <w:r>
        <w:rPr>
          <w:rFonts w:ascii="Times New Roman" w:hAnsi="Times New Roman" w:cs="Times New Roman"/>
          <w:b/>
          <w:bCs/>
          <w:color w:val="000000" w:themeColor="text1"/>
        </w:rPr>
        <w:t>2.2</w:t>
      </w:r>
      <w:r w:rsidRPr="00F3114C">
        <w:rPr>
          <w:rFonts w:ascii="Times New Roman" w:hAnsi="Times New Roman" w:cs="Times New Roman"/>
          <w:b/>
          <w:bCs/>
          <w:color w:val="000000" w:themeColor="text1"/>
        </w:rPr>
        <w:t xml:space="preserve"> Factors that Enhance Employee Commitment</w:t>
      </w:r>
    </w:p>
    <w:p w14:paraId="5EC1EC41" w14:textId="77777777" w:rsidR="00D40C7F" w:rsidRPr="00D40C7F" w:rsidRDefault="00D40C7F" w:rsidP="00D40C7F">
      <w:pPr>
        <w:spacing w:after="0" w:line="480" w:lineRule="auto"/>
        <w:jc w:val="both"/>
        <w:rPr>
          <w:rFonts w:ascii="Times New Roman" w:hAnsi="Times New Roman" w:cs="Times New Roman"/>
          <w:color w:val="000000" w:themeColor="text1"/>
        </w:rPr>
      </w:pPr>
      <w:r w:rsidRPr="00D40C7F">
        <w:rPr>
          <w:rFonts w:ascii="Times New Roman" w:hAnsi="Times New Roman" w:cs="Times New Roman"/>
          <w:color w:val="000000" w:themeColor="text1"/>
        </w:rPr>
        <w:t>The commitment of employees is affected by many different organizational, personal, and environmental factors. Commitment by employees is highest when employees perceive alignment of values to job satisfaction and from organizational support systems. There are various factors that researchers have noted are strong indicators of employee commitment in both the manufacturing and the service sector.</w:t>
      </w:r>
    </w:p>
    <w:p w14:paraId="73636D7D" w14:textId="77777777" w:rsidR="00D40C7F" w:rsidRPr="00D40C7F" w:rsidRDefault="00D40C7F" w:rsidP="00D40C7F">
      <w:pPr>
        <w:spacing w:after="0" w:line="480" w:lineRule="auto"/>
        <w:jc w:val="both"/>
        <w:rPr>
          <w:rFonts w:ascii="Times New Roman" w:hAnsi="Times New Roman" w:cs="Times New Roman"/>
          <w:b/>
          <w:bCs/>
          <w:color w:val="000000" w:themeColor="text1"/>
        </w:rPr>
      </w:pPr>
      <w:r w:rsidRPr="00D40C7F">
        <w:rPr>
          <w:rFonts w:ascii="Times New Roman" w:hAnsi="Times New Roman" w:cs="Times New Roman"/>
          <w:b/>
          <w:bCs/>
          <w:color w:val="000000" w:themeColor="text1"/>
        </w:rPr>
        <w:t>i. Support by the organization and leadership</w:t>
      </w:r>
    </w:p>
    <w:p w14:paraId="0BC967ED" w14:textId="486C51B1" w:rsidR="007E2962" w:rsidRDefault="00D40C7F" w:rsidP="00D40C7F">
      <w:pPr>
        <w:spacing w:after="0" w:line="480" w:lineRule="auto"/>
        <w:jc w:val="both"/>
        <w:rPr>
          <w:rFonts w:ascii="Times New Roman" w:hAnsi="Times New Roman" w:cs="Times New Roman"/>
          <w:b/>
          <w:bCs/>
          <w:color w:val="000000" w:themeColor="text1"/>
        </w:rPr>
      </w:pPr>
      <w:r w:rsidRPr="00D40C7F">
        <w:rPr>
          <w:rFonts w:ascii="Times New Roman" w:hAnsi="Times New Roman" w:cs="Times New Roman"/>
          <w:color w:val="000000" w:themeColor="text1"/>
        </w:rPr>
        <w:t>The strongest predictors of committed employees are perceived organizational support and the provision of effective leadership by the leader. When employees feel valued and supported, the employee develops an emotional attachment to the organization and a willingness to give back to the organization (Khan et al., 2025). Agu and Okeke (2024) indicated that by providing open communication, building trust and providing recognition, the leader creates an emotionally attached employee who develops a sense of belonging to the organization and increases their level of affective commitment. Moreover, Olatunji and Hassan (2021) established that supervisors who demonstrate empathy and fairness have employees with affective and normative commitment, resulting in the employee's motivation to remain loyal and productive.</w:t>
      </w:r>
    </w:p>
    <w:p w14:paraId="23E9EE85" w14:textId="1721EE8D" w:rsidR="00F3114C" w:rsidRDefault="00F3114C" w:rsidP="00F3114C">
      <w:pPr>
        <w:spacing w:after="0" w:line="480" w:lineRule="auto"/>
        <w:jc w:val="both"/>
        <w:rPr>
          <w:rFonts w:ascii="Times New Roman" w:hAnsi="Times New Roman" w:cs="Times New Roman"/>
          <w:color w:val="000000" w:themeColor="text1"/>
        </w:rPr>
      </w:pPr>
      <w:r>
        <w:rPr>
          <w:rFonts w:ascii="Times New Roman" w:hAnsi="Times New Roman" w:cs="Times New Roman"/>
          <w:b/>
          <w:bCs/>
          <w:color w:val="000000" w:themeColor="text1"/>
        </w:rPr>
        <w:t>ii</w:t>
      </w:r>
      <w:r w:rsidRPr="00F3114C">
        <w:rPr>
          <w:rFonts w:ascii="Times New Roman" w:hAnsi="Times New Roman" w:cs="Times New Roman"/>
          <w:b/>
          <w:bCs/>
          <w:color w:val="000000" w:themeColor="text1"/>
        </w:rPr>
        <w:t>. Job Satisfaction and Work Environment</w:t>
      </w:r>
    </w:p>
    <w:p w14:paraId="79B17281" w14:textId="0850E1C5" w:rsidR="00F3114C" w:rsidRPr="00F3114C" w:rsidRDefault="00D40C7F" w:rsidP="00F3114C">
      <w:pPr>
        <w:spacing w:after="0" w:line="480" w:lineRule="auto"/>
        <w:jc w:val="both"/>
        <w:rPr>
          <w:rFonts w:ascii="Times New Roman" w:hAnsi="Times New Roman" w:cs="Times New Roman"/>
          <w:color w:val="000000" w:themeColor="text1"/>
        </w:rPr>
      </w:pPr>
      <w:r w:rsidRPr="00D40C7F">
        <w:rPr>
          <w:rFonts w:ascii="Times New Roman" w:hAnsi="Times New Roman" w:cs="Times New Roman"/>
          <w:color w:val="000000" w:themeColor="text1"/>
        </w:rPr>
        <w:t>Job satisfaction has an important role in enhancing employee commitment. According to Rahman and Ahmed (2023), satisfied workers have a greater level of affective commitment to their employer, and exhibit more organizational citizenship behaviours than dissatisfied employees. The presence of a safe, supportive, innovative work environment increases the psychological bond that employees feel towards their jobs (Chukwu &amp; Nwosu, 2022). For example, Emenite Nigeria Limited’s strict adherence to health and safety standards results in improved workplace well-being, which strengthens both loyalty and engagement.</w:t>
      </w:r>
    </w:p>
    <w:p w14:paraId="4EC5C086" w14:textId="3676BE6F" w:rsidR="00F3114C" w:rsidRDefault="00F3114C" w:rsidP="00F3114C">
      <w:pPr>
        <w:spacing w:after="0" w:line="480" w:lineRule="auto"/>
        <w:jc w:val="both"/>
        <w:rPr>
          <w:rFonts w:ascii="Times New Roman" w:hAnsi="Times New Roman" w:cs="Times New Roman"/>
          <w:color w:val="000000" w:themeColor="text1"/>
        </w:rPr>
      </w:pPr>
      <w:r>
        <w:rPr>
          <w:rFonts w:ascii="Times New Roman" w:hAnsi="Times New Roman" w:cs="Times New Roman"/>
          <w:b/>
          <w:bCs/>
          <w:color w:val="000000" w:themeColor="text1"/>
        </w:rPr>
        <w:t>iii</w:t>
      </w:r>
      <w:r w:rsidRPr="00F3114C">
        <w:rPr>
          <w:rFonts w:ascii="Times New Roman" w:hAnsi="Times New Roman" w:cs="Times New Roman"/>
          <w:b/>
          <w:bCs/>
          <w:color w:val="000000" w:themeColor="text1"/>
        </w:rPr>
        <w:t>. Career Development and Training Opportunities</w:t>
      </w:r>
    </w:p>
    <w:p w14:paraId="5592DE3D" w14:textId="77777777" w:rsidR="00D40C7F" w:rsidRDefault="00D40C7F" w:rsidP="00F3114C">
      <w:pPr>
        <w:spacing w:after="0" w:line="480" w:lineRule="auto"/>
        <w:jc w:val="both"/>
        <w:rPr>
          <w:rFonts w:ascii="Times New Roman" w:hAnsi="Times New Roman" w:cs="Times New Roman"/>
          <w:color w:val="000000" w:themeColor="text1"/>
        </w:rPr>
      </w:pPr>
      <w:r w:rsidRPr="00D40C7F">
        <w:rPr>
          <w:rFonts w:ascii="Times New Roman" w:hAnsi="Times New Roman" w:cs="Times New Roman"/>
          <w:color w:val="000000" w:themeColor="text1"/>
        </w:rPr>
        <w:t>Workplace opportunity for skill development and career advancement are high predictors of retention and commitment for workers. Ikyanyon and Agber (2020) suggest that employees with perceived opportunities for growth within their organisation develop a greater sense of normative and continuance commitment, as they are aware of the future benefits of remaining with the organisation. Training programs demonstrate management’s commitment to employees, thereby improving employee feelings of self-worth and responsibility (Agu &amp; Okeke, 2024).</w:t>
      </w:r>
    </w:p>
    <w:p w14:paraId="0DFE55C9" w14:textId="23B4439F" w:rsidR="00F3114C" w:rsidRDefault="00F3114C" w:rsidP="00F3114C">
      <w:pPr>
        <w:spacing w:after="0" w:line="480" w:lineRule="auto"/>
        <w:jc w:val="both"/>
        <w:rPr>
          <w:rFonts w:ascii="Times New Roman" w:hAnsi="Times New Roman" w:cs="Times New Roman"/>
          <w:color w:val="000000" w:themeColor="text1"/>
        </w:rPr>
      </w:pPr>
      <w:r>
        <w:rPr>
          <w:rFonts w:ascii="Times New Roman" w:hAnsi="Times New Roman" w:cs="Times New Roman"/>
          <w:b/>
          <w:bCs/>
          <w:color w:val="000000" w:themeColor="text1"/>
        </w:rPr>
        <w:t>iv</w:t>
      </w:r>
      <w:r w:rsidRPr="00F3114C">
        <w:rPr>
          <w:rFonts w:ascii="Times New Roman" w:hAnsi="Times New Roman" w:cs="Times New Roman"/>
          <w:b/>
          <w:bCs/>
          <w:color w:val="000000" w:themeColor="text1"/>
        </w:rPr>
        <w:t>. Organizational Justice and Reward Systems</w:t>
      </w:r>
    </w:p>
    <w:p w14:paraId="6CD8ABC6" w14:textId="12C74141" w:rsidR="007E2962" w:rsidRDefault="00D40C7F" w:rsidP="00F3114C">
      <w:pPr>
        <w:spacing w:after="0" w:line="480" w:lineRule="auto"/>
        <w:jc w:val="both"/>
        <w:rPr>
          <w:rFonts w:ascii="Times New Roman" w:hAnsi="Times New Roman" w:cs="Times New Roman"/>
          <w:b/>
          <w:bCs/>
          <w:color w:val="000000" w:themeColor="text1"/>
        </w:rPr>
      </w:pPr>
      <w:r w:rsidRPr="00D40C7F">
        <w:rPr>
          <w:rFonts w:ascii="Times New Roman" w:hAnsi="Times New Roman" w:cs="Times New Roman"/>
          <w:color w:val="000000" w:themeColor="text1"/>
        </w:rPr>
        <w:t>Fairness in the area of decision-making, promotion and delivering of rewards is also an important contributor. Rahman and Ahmed (2023) indicated that perceived organisational justice creates trust between employee and employer thereby enhancing the employee’s moral obligation to maintain commitment. Providing an effective reward system that balances both monetary and non-monetary incentives create greater levels of affective and continuance commitment (Khan et al., 2025).</w:t>
      </w:r>
    </w:p>
    <w:p w14:paraId="761F5E34" w14:textId="1AD758C0" w:rsidR="00F3114C" w:rsidRPr="00F3114C" w:rsidRDefault="00F3114C" w:rsidP="00F3114C">
      <w:pPr>
        <w:spacing w:after="0" w:line="480" w:lineRule="auto"/>
        <w:jc w:val="both"/>
        <w:rPr>
          <w:rFonts w:ascii="Times New Roman" w:hAnsi="Times New Roman" w:cs="Times New Roman"/>
          <w:b/>
          <w:bCs/>
          <w:color w:val="000000" w:themeColor="text1"/>
        </w:rPr>
      </w:pPr>
      <w:r w:rsidRPr="00F3114C">
        <w:rPr>
          <w:rFonts w:ascii="Times New Roman" w:hAnsi="Times New Roman" w:cs="Times New Roman"/>
          <w:b/>
          <w:bCs/>
          <w:color w:val="000000" w:themeColor="text1"/>
        </w:rPr>
        <w:t>2.</w:t>
      </w:r>
      <w:r>
        <w:rPr>
          <w:rFonts w:ascii="Times New Roman" w:hAnsi="Times New Roman" w:cs="Times New Roman"/>
          <w:b/>
          <w:bCs/>
          <w:color w:val="000000" w:themeColor="text1"/>
        </w:rPr>
        <w:t>2.3</w:t>
      </w:r>
      <w:r w:rsidRPr="00F3114C">
        <w:rPr>
          <w:rFonts w:ascii="Times New Roman" w:hAnsi="Times New Roman" w:cs="Times New Roman"/>
          <w:b/>
          <w:bCs/>
          <w:color w:val="000000" w:themeColor="text1"/>
        </w:rPr>
        <w:t xml:space="preserve"> </w:t>
      </w:r>
      <w:r w:rsidR="007E2962">
        <w:rPr>
          <w:rFonts w:ascii="Times New Roman" w:hAnsi="Times New Roman" w:cs="Times New Roman"/>
          <w:b/>
          <w:bCs/>
          <w:color w:val="000000" w:themeColor="text1"/>
        </w:rPr>
        <w:t xml:space="preserve">Defining </w:t>
      </w:r>
      <w:r w:rsidRPr="00F3114C">
        <w:rPr>
          <w:rFonts w:ascii="Times New Roman" w:hAnsi="Times New Roman" w:cs="Times New Roman"/>
          <w:b/>
          <w:bCs/>
          <w:color w:val="000000" w:themeColor="text1"/>
        </w:rPr>
        <w:t>Productivity</w:t>
      </w:r>
    </w:p>
    <w:p w14:paraId="3BE3EC3E" w14:textId="78BAE19D" w:rsidR="00B2490F" w:rsidRPr="00B2490F" w:rsidRDefault="00B2490F" w:rsidP="00B2490F">
      <w:pPr>
        <w:spacing w:after="0" w:line="480" w:lineRule="auto"/>
        <w:jc w:val="both"/>
        <w:rPr>
          <w:rFonts w:ascii="Times New Roman" w:hAnsi="Times New Roman" w:cs="Times New Roman"/>
          <w:color w:val="000000" w:themeColor="text1"/>
        </w:rPr>
      </w:pPr>
      <w:r w:rsidRPr="00B2490F">
        <w:rPr>
          <w:rFonts w:ascii="Times New Roman" w:hAnsi="Times New Roman" w:cs="Times New Roman"/>
          <w:color w:val="000000" w:themeColor="text1"/>
        </w:rPr>
        <w:t>Over the years, the idea of 'productivity' has been one of the main ideas studied by researchers in the field of management and organizations. The concept was originally established through the work of Frederick W. Taylor (1911), to help increase efficiency and improve the overall production output of organizations. Taylor's (1911) scientific management principles included the correct formulation of specifications for job tasks, the specialization of jobs, and measurement of time spent completing the job task. Over time scholars have increased the definition of 'productivity'; for example, they now not only look at the quantity of employees' output, but also how well the employee performed and how much creativity or innovation the employee offered the organization.</w:t>
      </w:r>
    </w:p>
    <w:p w14:paraId="742E2F04" w14:textId="77777777" w:rsidR="00B2490F" w:rsidRDefault="00B2490F" w:rsidP="00B2490F">
      <w:pPr>
        <w:spacing w:after="0" w:line="480" w:lineRule="auto"/>
        <w:jc w:val="both"/>
        <w:rPr>
          <w:rFonts w:ascii="Times New Roman" w:hAnsi="Times New Roman" w:cs="Times New Roman"/>
          <w:color w:val="000000" w:themeColor="text1"/>
        </w:rPr>
      </w:pPr>
      <w:r w:rsidRPr="00B2490F">
        <w:rPr>
          <w:rFonts w:ascii="Times New Roman" w:hAnsi="Times New Roman" w:cs="Times New Roman"/>
          <w:color w:val="000000" w:themeColor="text1"/>
        </w:rPr>
        <w:t>Khan et al., (2025) defined productivity as the ability and efficiency of the employee to use organizational resources (money, time, and materials) to meet the organization's goals. Rahman and Ahmed (2023) defined productivity as the employee's ability to change, create, or develop something (e.g., productivity will be higher in an employee who produces more: it may take an employee 10 hrs. of work to complete one unit of production). Agu and Okeke (2024) defined productivity as an employee meeting or exceeding their performance expectations for a job within a defined time frame, thus measuring productivity in the total performance of the employee with respect to both quantity and quality. Chukwu and Nwosu (2022) wrote about productivity as the extent to which the employee is competent, motivated, and supported by the organisation in the completion of a job that is high performing. Olatunji and Hassan (2021) added to this definition by also stating that productivity includes operational efficiency, but includes innovation, problem solving and continuous process of improvement.</w:t>
      </w:r>
    </w:p>
    <w:p w14:paraId="1CBDD71B" w14:textId="77777777" w:rsidR="00B2490F" w:rsidRPr="00B2490F" w:rsidRDefault="00B2490F" w:rsidP="00B2490F">
      <w:pPr>
        <w:spacing w:after="0" w:line="480" w:lineRule="auto"/>
        <w:jc w:val="both"/>
        <w:rPr>
          <w:rFonts w:ascii="Times New Roman" w:hAnsi="Times New Roman" w:cs="Times New Roman"/>
          <w:color w:val="000000" w:themeColor="text1"/>
        </w:rPr>
      </w:pPr>
      <w:r w:rsidRPr="00B2490F">
        <w:rPr>
          <w:rFonts w:ascii="Times New Roman" w:hAnsi="Times New Roman" w:cs="Times New Roman"/>
          <w:color w:val="000000" w:themeColor="text1"/>
        </w:rPr>
        <w:t>Combining these viewpoints will help define productivity as how well employees efficiently, effectively, and innovatively convert an organisation’s resources into outputs to maintain a competitive advantage. Therefore, it is indicative of not only how much they produce but also the contribution of their efforts to value-creating and developing the organisation.</w:t>
      </w:r>
    </w:p>
    <w:p w14:paraId="12F5FEA7" w14:textId="77777777" w:rsidR="00B2490F" w:rsidRPr="00B2490F" w:rsidRDefault="00B2490F" w:rsidP="00B2490F">
      <w:pPr>
        <w:spacing w:after="0" w:line="480" w:lineRule="auto"/>
        <w:jc w:val="both"/>
        <w:rPr>
          <w:rFonts w:ascii="Times New Roman" w:hAnsi="Times New Roman" w:cs="Times New Roman"/>
          <w:color w:val="000000" w:themeColor="text1"/>
        </w:rPr>
      </w:pPr>
      <w:r w:rsidRPr="00B2490F">
        <w:rPr>
          <w:rFonts w:ascii="Times New Roman" w:hAnsi="Times New Roman" w:cs="Times New Roman"/>
          <w:color w:val="000000" w:themeColor="text1"/>
        </w:rPr>
        <w:t>In a dynamic manufacturing environment, such as at Emenite Nigeria Limited, productivity is affected by multiple elements, including job satisfaction, employee commitment, technology adoption, and leadership (Ikyanyon &amp; Agber, 2020). Subsequently, when employees are adequately motivated, trained and committed to the success of the organisation, they will produce a higher level of productivity. On the contrary, when employees are unhappy, do not receive the necessary resources, or are subjected to poor management systems, their productivity will be lower.</w:t>
      </w:r>
    </w:p>
    <w:p w14:paraId="1A8EF0DC" w14:textId="77777777" w:rsidR="00B2490F" w:rsidRDefault="00B2490F" w:rsidP="00B2490F">
      <w:pPr>
        <w:spacing w:after="0" w:line="480" w:lineRule="auto"/>
        <w:jc w:val="both"/>
        <w:rPr>
          <w:rFonts w:ascii="Times New Roman" w:hAnsi="Times New Roman" w:cs="Times New Roman"/>
          <w:color w:val="000000" w:themeColor="text1"/>
        </w:rPr>
      </w:pPr>
      <w:r w:rsidRPr="00B2490F">
        <w:rPr>
          <w:rFonts w:ascii="Times New Roman" w:hAnsi="Times New Roman" w:cs="Times New Roman"/>
          <w:color w:val="000000" w:themeColor="text1"/>
        </w:rPr>
        <w:t>Overall, productivity provides both a measure of performance and an indicator of the success of the organisation, which ultimately contributes to the long-term sustainability of the organisation. When employees are able to produce at their peak level of performance, they will create higher profits, enhance innovation, and improve the overall customer experience, thereby strengthening the organisation’s market position. Therefore, for managers, policy makers and researchers to promote industrial growth and competitiveness in Nigeria's manufacturing sector, understanding and improving productivity is paramount.</w:t>
      </w:r>
    </w:p>
    <w:p w14:paraId="51E6693A" w14:textId="3B572E10" w:rsidR="000E4B99" w:rsidRPr="000E4B99" w:rsidRDefault="000E4B99" w:rsidP="00B2490F">
      <w:pPr>
        <w:spacing w:after="0"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2.2.</w:t>
      </w:r>
      <w:r w:rsidR="00175DD6">
        <w:rPr>
          <w:rFonts w:ascii="Times New Roman" w:hAnsi="Times New Roman" w:cs="Times New Roman"/>
          <w:b/>
          <w:bCs/>
          <w:color w:val="000000" w:themeColor="text1"/>
        </w:rPr>
        <w:t>4</w:t>
      </w:r>
      <w:r>
        <w:rPr>
          <w:rFonts w:ascii="Times New Roman" w:hAnsi="Times New Roman" w:cs="Times New Roman"/>
          <w:b/>
          <w:bCs/>
          <w:color w:val="000000" w:themeColor="text1"/>
        </w:rPr>
        <w:t xml:space="preserve"> Employee Commitment and Productivity</w:t>
      </w:r>
    </w:p>
    <w:p w14:paraId="3C1BDAFB" w14:textId="77777777" w:rsidR="00B2490F" w:rsidRPr="00B2490F" w:rsidRDefault="00B2490F" w:rsidP="00293903">
      <w:pPr>
        <w:spacing w:line="480" w:lineRule="auto"/>
        <w:jc w:val="both"/>
        <w:rPr>
          <w:rFonts w:ascii="Times New Roman" w:hAnsi="Times New Roman" w:cs="Times New Roman"/>
          <w:color w:val="000000" w:themeColor="text1"/>
        </w:rPr>
      </w:pPr>
      <w:r w:rsidRPr="00B2490F">
        <w:rPr>
          <w:rFonts w:ascii="Times New Roman" w:hAnsi="Times New Roman" w:cs="Times New Roman"/>
          <w:color w:val="000000" w:themeColor="text1"/>
        </w:rPr>
        <w:t>The link between employee commitment and productivity is very strong and they play a key role in the performance capabilities of an organization as it strives for efficiency, innovation and sustainability. A recent increase in the amount of literature published around this topic has demonstrated that committed employees also tend to produce more than their uncommitted counterparts and are able to contribute to organizational growth through increased levels of engagement, loyalty and discretionary effort.</w:t>
      </w:r>
    </w:p>
    <w:p w14:paraId="7F25FD90" w14:textId="196C2AB0" w:rsidR="00B2490F" w:rsidRDefault="00B2490F" w:rsidP="00293903">
      <w:pPr>
        <w:spacing w:line="480" w:lineRule="auto"/>
        <w:jc w:val="both"/>
        <w:rPr>
          <w:rFonts w:ascii="Times New Roman" w:hAnsi="Times New Roman" w:cs="Times New Roman"/>
          <w:color w:val="000000" w:themeColor="text1"/>
        </w:rPr>
      </w:pPr>
      <w:r w:rsidRPr="00B2490F">
        <w:rPr>
          <w:rFonts w:ascii="Times New Roman" w:hAnsi="Times New Roman" w:cs="Times New Roman"/>
          <w:color w:val="000000" w:themeColor="text1"/>
        </w:rPr>
        <w:t>There is an abundance of research that shows the relationship between employee commitment and productivity is overwhelmingly consistent across all industries. For example, (Geroy, 2020) found that organisational commitment is the most important predictor of the level of productivity displayed by employees working in higher education institutions, illustrating that employee</w:t>
      </w:r>
      <w:r w:rsidR="00865CBF">
        <w:rPr>
          <w:rFonts w:ascii="Times New Roman" w:hAnsi="Times New Roman" w:cs="Times New Roman"/>
          <w:color w:val="000000" w:themeColor="text1"/>
        </w:rPr>
        <w:t>s</w:t>
      </w:r>
      <w:r w:rsidRPr="00B2490F">
        <w:rPr>
          <w:rFonts w:ascii="Times New Roman" w:hAnsi="Times New Roman" w:cs="Times New Roman"/>
          <w:color w:val="000000" w:themeColor="text1"/>
        </w:rPr>
        <w:t xml:space="preserve"> who emotionally engage with their jobs perform better than those who do not. In the same way, (Cahyana &amp; Ubaidillah, 2023) also found that employee commitment has a positive impact on productivity performance within food product supply companies, providing further evidence to support the relationship.</w:t>
      </w:r>
    </w:p>
    <w:p w14:paraId="5E2CA3BE" w14:textId="77777777" w:rsidR="00B370F9" w:rsidRPr="00B370F9" w:rsidRDefault="00B370F9" w:rsidP="00293903">
      <w:pPr>
        <w:spacing w:line="480" w:lineRule="auto"/>
        <w:jc w:val="both"/>
        <w:rPr>
          <w:rFonts w:ascii="Times New Roman" w:hAnsi="Times New Roman" w:cs="Times New Roman"/>
          <w:color w:val="000000" w:themeColor="text1"/>
        </w:rPr>
      </w:pPr>
      <w:r w:rsidRPr="00B370F9">
        <w:rPr>
          <w:rFonts w:ascii="Times New Roman" w:hAnsi="Times New Roman" w:cs="Times New Roman"/>
          <w:color w:val="000000" w:themeColor="text1"/>
        </w:rPr>
        <w:t xml:space="preserve">The role of organizational commitment as a mechanism of mediation is also well documented. Pimpong’s (2023) work shows that the environmental characteristics of the work place can positively impact employee productivity via commitment. The increased dedication of employees as a result of favorable working conditions will enhance performance. Yamoah’s (2025) finding also showed that an employees’ balance of work and family life positively impacts their productivity through the mediating influence of their organizational commitment; particularly among women employees. </w:t>
      </w:r>
    </w:p>
    <w:p w14:paraId="6459517C" w14:textId="77777777" w:rsidR="00B370F9" w:rsidRDefault="00B370F9" w:rsidP="00293903">
      <w:pPr>
        <w:spacing w:line="480" w:lineRule="auto"/>
        <w:jc w:val="both"/>
        <w:rPr>
          <w:rFonts w:ascii="Times New Roman" w:hAnsi="Times New Roman" w:cs="Times New Roman"/>
          <w:color w:val="000000" w:themeColor="text1"/>
        </w:rPr>
      </w:pPr>
      <w:r w:rsidRPr="00B370F9">
        <w:rPr>
          <w:rFonts w:ascii="Times New Roman" w:hAnsi="Times New Roman" w:cs="Times New Roman"/>
          <w:color w:val="000000" w:themeColor="text1"/>
        </w:rPr>
        <w:t>At the strategic level, a leader's commitment will increase strategic planning’s impact on productivity. Yangailo (2024) found that a leader’s commitment is a key variable in ensuring that employee involvement results in increased productivity; this is consistent with Mudhar et al.’s (2023) finding which also indicated that the organization commitment significantly mediates the relationship between work culture and human resource quality and productive output.</w:t>
      </w:r>
    </w:p>
    <w:p w14:paraId="3921E101" w14:textId="77777777" w:rsidR="00B370F9" w:rsidRPr="00B370F9" w:rsidRDefault="00B370F9" w:rsidP="00293903">
      <w:pPr>
        <w:spacing w:line="480" w:lineRule="auto"/>
        <w:jc w:val="both"/>
        <w:rPr>
          <w:rFonts w:ascii="Times New Roman" w:hAnsi="Times New Roman" w:cs="Times New Roman"/>
          <w:color w:val="000000" w:themeColor="text1"/>
        </w:rPr>
      </w:pPr>
      <w:r w:rsidRPr="00B370F9">
        <w:rPr>
          <w:rFonts w:ascii="Times New Roman" w:hAnsi="Times New Roman" w:cs="Times New Roman"/>
          <w:color w:val="000000" w:themeColor="text1"/>
        </w:rPr>
        <w:t>The empirical evidence supports the idea that affective commitment (employees’ emotional attachment to their employer) is the most influential aspect of productivity. (Gimeno &amp; Geroy, 2025) established that affective commitment is associated with greater productivity than continuance or normative commitment because these types of commitments often create a barrier to tapping into intrinsic motivation due to feelings of dependability or obligation. Likewise, (Đorđević et al., 2020) reported that normative commitment had the greatest effect on performance, while continuance commitment had little to no effect, revealing that the emotional component of commitment is the source of true productivity.</w:t>
      </w:r>
    </w:p>
    <w:p w14:paraId="7D890D93" w14:textId="77777777" w:rsidR="00B370F9" w:rsidRDefault="00B370F9" w:rsidP="00293903">
      <w:pPr>
        <w:spacing w:line="480" w:lineRule="auto"/>
        <w:jc w:val="both"/>
        <w:rPr>
          <w:rFonts w:ascii="Times New Roman" w:hAnsi="Times New Roman" w:cs="Times New Roman"/>
          <w:color w:val="000000" w:themeColor="text1"/>
        </w:rPr>
      </w:pPr>
      <w:r w:rsidRPr="00B370F9">
        <w:rPr>
          <w:rFonts w:ascii="Times New Roman" w:hAnsi="Times New Roman" w:cs="Times New Roman"/>
          <w:color w:val="000000" w:themeColor="text1"/>
        </w:rPr>
        <w:t>Additionally, organizational commitment interacts with several other variables such as compensation, communication, and work culture in its impact on productivity. (Sutarman &amp; Sunardi, 2022) found that compensation increases productivity; however, the presence of commitment is necessary to maintain sustained levels of performance. (Wardak &amp; Behgam, 2021) also indicated that sharing information and involving employees positively affect an organization’s productivity, with the moderating role of commitment further allowing for increased levels of trust and cooperation.</w:t>
      </w:r>
    </w:p>
    <w:p w14:paraId="202FD7E5" w14:textId="77777777" w:rsidR="00B370F9" w:rsidRDefault="00B370F9" w:rsidP="00293903">
      <w:pPr>
        <w:spacing w:line="480" w:lineRule="auto"/>
        <w:jc w:val="both"/>
        <w:rPr>
          <w:rFonts w:ascii="Times New Roman" w:hAnsi="Times New Roman" w:cs="Times New Roman"/>
          <w:color w:val="000000" w:themeColor="text1"/>
        </w:rPr>
      </w:pPr>
      <w:r w:rsidRPr="00B370F9">
        <w:rPr>
          <w:rFonts w:ascii="Times New Roman" w:hAnsi="Times New Roman" w:cs="Times New Roman"/>
          <w:color w:val="000000" w:themeColor="text1"/>
        </w:rPr>
        <w:t>Organizations around the world are realizing more and more that they can achieve higher levels of productivity when their employees are fully committed to their jobs. In Ghana, Tanzania, Serbia and Indonesia, there is research evidence showing a positive and statistically significant correlation between employee commitment and productivity, regardless of culture or sector. The manufacturing sector of Nigeria also demonstrates the same relationship where commitment-based programs, such as employee retention and operational efficiency, are achieving greater outcomes (Ikyanyon &amp; Agber, 2020).</w:t>
      </w:r>
    </w:p>
    <w:p w14:paraId="3F37DCBB" w14:textId="4747951A" w:rsidR="003A6877" w:rsidRDefault="003A6877" w:rsidP="000E4B99">
      <w:pPr>
        <w:spacing w:after="0"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2.3 Theoretical Framework</w:t>
      </w:r>
    </w:p>
    <w:p w14:paraId="21C6AB20" w14:textId="77777777" w:rsidR="00856FC7" w:rsidRPr="00856FC7" w:rsidRDefault="00856FC7" w:rsidP="00856FC7">
      <w:pPr>
        <w:spacing w:after="0" w:line="480" w:lineRule="auto"/>
        <w:jc w:val="both"/>
        <w:rPr>
          <w:rFonts w:ascii="Times New Roman" w:hAnsi="Times New Roman" w:cs="Times New Roman"/>
          <w:color w:val="000000" w:themeColor="text1"/>
        </w:rPr>
      </w:pPr>
      <w:r w:rsidRPr="00856FC7">
        <w:rPr>
          <w:rFonts w:ascii="Times New Roman" w:hAnsi="Times New Roman" w:cs="Times New Roman"/>
          <w:color w:val="000000" w:themeColor="text1"/>
        </w:rPr>
        <w:t xml:space="preserve">This research looked at a number of different theories; however, two theories were found to be the most effective in creating productive employees who are committed to their jobs: Herzberg's two factor theory, and Social Exchange Theory. </w:t>
      </w:r>
    </w:p>
    <w:p w14:paraId="5D9F9D0D" w14:textId="77777777" w:rsidR="00856FC7" w:rsidRPr="00856FC7" w:rsidRDefault="00856FC7" w:rsidP="00856FC7">
      <w:pPr>
        <w:spacing w:after="0" w:line="480" w:lineRule="auto"/>
        <w:jc w:val="both"/>
        <w:rPr>
          <w:rFonts w:ascii="Times New Roman" w:hAnsi="Times New Roman" w:cs="Times New Roman"/>
          <w:b/>
          <w:bCs/>
          <w:color w:val="000000" w:themeColor="text1"/>
        </w:rPr>
      </w:pPr>
      <w:r w:rsidRPr="00856FC7">
        <w:rPr>
          <w:rFonts w:ascii="Times New Roman" w:hAnsi="Times New Roman" w:cs="Times New Roman"/>
          <w:b/>
          <w:bCs/>
          <w:color w:val="000000" w:themeColor="text1"/>
        </w:rPr>
        <w:t>2.3.1 Herzberg's Two Factor Theory (1959)</w:t>
      </w:r>
    </w:p>
    <w:p w14:paraId="37113F45" w14:textId="0254E36E" w:rsidR="00856FC7" w:rsidRDefault="00856FC7" w:rsidP="00856FC7">
      <w:pPr>
        <w:spacing w:after="0" w:line="480" w:lineRule="auto"/>
        <w:jc w:val="both"/>
        <w:rPr>
          <w:rFonts w:ascii="Times New Roman" w:hAnsi="Times New Roman" w:cs="Times New Roman"/>
          <w:color w:val="000000" w:themeColor="text1"/>
        </w:rPr>
      </w:pPr>
      <w:r>
        <w:rPr>
          <w:rFonts w:ascii="Times New Roman" w:hAnsi="Times New Roman" w:cs="Times New Roman"/>
          <w:color w:val="000000" w:themeColor="text1"/>
        </w:rPr>
        <w:t>The theory</w:t>
      </w:r>
      <w:r w:rsidRPr="00856FC7">
        <w:rPr>
          <w:rFonts w:ascii="Times New Roman" w:hAnsi="Times New Roman" w:cs="Times New Roman"/>
          <w:color w:val="000000" w:themeColor="text1"/>
        </w:rPr>
        <w:t xml:space="preserve"> was developed by Herzberg, Mausner and Snyderman in 1959. Herzberg's Two Factor Theory describes the two distinct sources of job satisfaction (and dissatisfaction) - the intrinsic factors or "motivators" (e</w:t>
      </w:r>
      <w:r w:rsidR="00470349">
        <w:rPr>
          <w:rFonts w:ascii="Times New Roman" w:hAnsi="Times New Roman" w:cs="Times New Roman"/>
          <w:color w:val="000000" w:themeColor="text1"/>
        </w:rPr>
        <w:t>.</w:t>
      </w:r>
      <w:r w:rsidRPr="00856FC7">
        <w:rPr>
          <w:rFonts w:ascii="Times New Roman" w:hAnsi="Times New Roman" w:cs="Times New Roman"/>
          <w:color w:val="000000" w:themeColor="text1"/>
        </w:rPr>
        <w:t>g</w:t>
      </w:r>
      <w:r w:rsidR="00470349">
        <w:rPr>
          <w:rFonts w:ascii="Times New Roman" w:hAnsi="Times New Roman" w:cs="Times New Roman"/>
          <w:color w:val="000000" w:themeColor="text1"/>
        </w:rPr>
        <w:t xml:space="preserve">. </w:t>
      </w:r>
      <w:r w:rsidRPr="00856FC7">
        <w:rPr>
          <w:rFonts w:ascii="Times New Roman" w:hAnsi="Times New Roman" w:cs="Times New Roman"/>
          <w:color w:val="000000" w:themeColor="text1"/>
        </w:rPr>
        <w:t xml:space="preserve"> recognition, achievement, and responsibility), and the extrinsic factors or "hygiene factors" (e.g. work conditions, salary, and supervision). Herzberg states that the majority of the items related to the work environment are considered to be hygiene factors; although these factors do not directly motivate employees, they can result in a perception of dissatisfaction when they do not support emergence of employee commitment (Rahman et. al., 2025; Trisninawati et. al., 2025). This theory posits that when organisations reduce the negative impact of hygiene factors on employee performance, the positive effect that on employee performance from the employment of high motivator employees will be magnified.</w:t>
      </w:r>
    </w:p>
    <w:p w14:paraId="0B420B5B" w14:textId="77777777" w:rsidR="00856FC7" w:rsidRDefault="00856FC7" w:rsidP="003A6877">
      <w:pPr>
        <w:spacing w:after="0" w:line="480" w:lineRule="auto"/>
        <w:jc w:val="both"/>
        <w:rPr>
          <w:rFonts w:ascii="Times New Roman" w:hAnsi="Times New Roman" w:cs="Times New Roman"/>
          <w:color w:val="000000" w:themeColor="text1"/>
        </w:rPr>
      </w:pPr>
      <w:r w:rsidRPr="00856FC7">
        <w:rPr>
          <w:rFonts w:ascii="Times New Roman" w:hAnsi="Times New Roman" w:cs="Times New Roman"/>
          <w:color w:val="000000" w:themeColor="text1"/>
        </w:rPr>
        <w:t>Herzberg’s Theory has been criticized because it over-simplifies complex dynamics regarding motivation and doesn’t take into consideration the individual differences that exist between different employees (Adittya et al., 2023). However, there are certain employees who will find environmental factors to be motivating and they may be more likely to be motivated by environmental factors in a setting where their basic needs remain unmet (Pitrianti &amp; Vidada, 2025). Although there are some limitations to the Theory, it remains applicable in today’s modern organizations where improving lighting, ergonomic office furniture, and a flexible workspace will improve both employee satisfaction and productivity (Kimotho &amp; Okello, 2025). Ultimately, Herzberg’s Theory provides a framework to guide workplace design and employee engagement strategies to enhance productivity by emphasizing the importance of a healthy and supportive work environment, along with intrinsic motivators such as career development and recognition, in order to improve employee performance. Thus, Herzberg’s model continues to be a guiding force in the design of workplaces, employee engagement strategies, and productivity-enhancing initiatives.</w:t>
      </w:r>
    </w:p>
    <w:p w14:paraId="1EB55AA2" w14:textId="64EA4ABC" w:rsidR="003A6877" w:rsidRPr="003A6877" w:rsidRDefault="00612922" w:rsidP="003A6877">
      <w:pPr>
        <w:spacing w:after="0"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2.3.</w:t>
      </w:r>
      <w:r w:rsidR="003A6877" w:rsidRPr="003A6877">
        <w:rPr>
          <w:rFonts w:ascii="Times New Roman" w:hAnsi="Times New Roman" w:cs="Times New Roman"/>
          <w:b/>
          <w:bCs/>
          <w:color w:val="000000" w:themeColor="text1"/>
        </w:rPr>
        <w:t>2 Social Exchange Theory (Blau, 1964)</w:t>
      </w:r>
    </w:p>
    <w:p w14:paraId="0DCB4660" w14:textId="4C5DCAEF" w:rsidR="00215734" w:rsidRPr="00215734" w:rsidRDefault="00215734" w:rsidP="00215734">
      <w:pPr>
        <w:spacing w:after="0" w:line="480" w:lineRule="auto"/>
        <w:jc w:val="both"/>
        <w:rPr>
          <w:rFonts w:ascii="Times New Roman" w:hAnsi="Times New Roman" w:cs="Times New Roman"/>
          <w:color w:val="000000" w:themeColor="text1"/>
        </w:rPr>
      </w:pPr>
      <w:r w:rsidRPr="00215734">
        <w:rPr>
          <w:rFonts w:ascii="Times New Roman" w:hAnsi="Times New Roman" w:cs="Times New Roman"/>
          <w:color w:val="000000" w:themeColor="text1"/>
        </w:rPr>
        <w:t xml:space="preserve">Social </w:t>
      </w:r>
      <w:r w:rsidR="009A723F">
        <w:rPr>
          <w:rFonts w:ascii="Times New Roman" w:hAnsi="Times New Roman" w:cs="Times New Roman"/>
          <w:color w:val="000000" w:themeColor="text1"/>
        </w:rPr>
        <w:t>e</w:t>
      </w:r>
      <w:r w:rsidRPr="00215734">
        <w:rPr>
          <w:rFonts w:ascii="Times New Roman" w:hAnsi="Times New Roman" w:cs="Times New Roman"/>
          <w:color w:val="000000" w:themeColor="text1"/>
        </w:rPr>
        <w:t xml:space="preserve">xchange </w:t>
      </w:r>
      <w:r w:rsidR="009A723F">
        <w:rPr>
          <w:rFonts w:ascii="Times New Roman" w:hAnsi="Times New Roman" w:cs="Times New Roman"/>
          <w:color w:val="000000" w:themeColor="text1"/>
        </w:rPr>
        <w:t>t</w:t>
      </w:r>
      <w:r w:rsidRPr="00215734">
        <w:rPr>
          <w:rFonts w:ascii="Times New Roman" w:hAnsi="Times New Roman" w:cs="Times New Roman"/>
          <w:color w:val="000000" w:themeColor="text1"/>
        </w:rPr>
        <w:t>heory developed by Homans (1958) and further developed by Blau (1964), correlates individuals' behaviour with their perceived costs and benefits of a given relationship or exchange. Therefore, when an organisation provides a favourable work environment such as support, fairness and safety to employees, the employee responds with greater commitment to the organisation, greater effort in their job, and ultimately higher performance (Rifai et al., 2025, Lusiana &amp; Rahmayanti, 2025). By providing what is perceived as an investment in the employee, the employee's experience is considered positive when viewed through the lens of SET.</w:t>
      </w:r>
    </w:p>
    <w:p w14:paraId="1C798D2C" w14:textId="1AC51F23" w:rsidR="003A6877" w:rsidRPr="003A6877" w:rsidRDefault="00215734" w:rsidP="00215734">
      <w:pPr>
        <w:spacing w:after="0" w:line="480" w:lineRule="auto"/>
        <w:jc w:val="both"/>
        <w:rPr>
          <w:rFonts w:ascii="Times New Roman" w:hAnsi="Times New Roman" w:cs="Times New Roman"/>
          <w:color w:val="000000" w:themeColor="text1"/>
        </w:rPr>
      </w:pPr>
      <w:r w:rsidRPr="00215734">
        <w:rPr>
          <w:rFonts w:ascii="Times New Roman" w:hAnsi="Times New Roman" w:cs="Times New Roman"/>
          <w:color w:val="000000" w:themeColor="text1"/>
        </w:rPr>
        <w:t>While critics have argued that SET incorrectly assumes rational decision making and does not adequately represent emotional or cultural factors that affect workplace interactions (Alreshoodi, 2019), it continues to be an important framework for understanding how positive work environments, such as supportive leaders, open communication, and psychological safety, can develop engagement and productivity among employees (Rahmat et al., 2025). Once employees feel they are being treated with trust and respect by their managers, they are likely to increase their level of effort towards the organisation and produce higher-quality outputs. As a result, SET serves as an important means of understanding the reciprocation of positive outcomes for both organisations and employees when they have a positive work environment; thus, both entities will achieve greater levels of performance.</w:t>
      </w:r>
    </w:p>
    <w:p w14:paraId="15EE0D35" w14:textId="0B85FAE7" w:rsidR="003A6877" w:rsidRDefault="00DA3C29" w:rsidP="000E4B99">
      <w:pPr>
        <w:spacing w:after="0"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2.4 Review of Empirical Studies</w:t>
      </w:r>
    </w:p>
    <w:p w14:paraId="646BBBE6" w14:textId="68DDA05D" w:rsidR="007E2962" w:rsidRPr="007E2962" w:rsidRDefault="007E2962" w:rsidP="000E4B99">
      <w:pPr>
        <w:spacing w:after="0" w:line="480" w:lineRule="auto"/>
        <w:jc w:val="both"/>
        <w:rPr>
          <w:rFonts w:ascii="Times New Roman" w:hAnsi="Times New Roman" w:cs="Times New Roman"/>
          <w:color w:val="000000" w:themeColor="text1"/>
        </w:rPr>
      </w:pPr>
      <w:r w:rsidRPr="007E2962">
        <w:rPr>
          <w:rFonts w:ascii="Times New Roman" w:hAnsi="Times New Roman" w:cs="Times New Roman"/>
          <w:color w:val="000000" w:themeColor="text1"/>
        </w:rPr>
        <w:t xml:space="preserve">The researcher </w:t>
      </w:r>
      <w:r w:rsidR="00265E32">
        <w:rPr>
          <w:rFonts w:ascii="Times New Roman" w:hAnsi="Times New Roman" w:cs="Times New Roman"/>
          <w:color w:val="000000" w:themeColor="text1"/>
        </w:rPr>
        <w:t xml:space="preserve">did a </w:t>
      </w:r>
      <w:r w:rsidRPr="007E2962">
        <w:rPr>
          <w:rFonts w:ascii="Times New Roman" w:hAnsi="Times New Roman" w:cs="Times New Roman"/>
          <w:color w:val="000000" w:themeColor="text1"/>
        </w:rPr>
        <w:t xml:space="preserve">scholarly </w:t>
      </w:r>
      <w:r w:rsidR="00265E32">
        <w:rPr>
          <w:rFonts w:ascii="Times New Roman" w:hAnsi="Times New Roman" w:cs="Times New Roman"/>
          <w:color w:val="000000" w:themeColor="text1"/>
        </w:rPr>
        <w:t>search to t</w:t>
      </w:r>
      <w:r w:rsidRPr="007E2962">
        <w:rPr>
          <w:rFonts w:ascii="Times New Roman" w:hAnsi="Times New Roman" w:cs="Times New Roman"/>
          <w:color w:val="000000" w:themeColor="text1"/>
        </w:rPr>
        <w:t>hrough academic databases such as the web of science and Google scholar using key words from the research</w:t>
      </w:r>
      <w:r w:rsidR="00757C91">
        <w:rPr>
          <w:rFonts w:ascii="Times New Roman" w:hAnsi="Times New Roman" w:cs="Times New Roman"/>
          <w:color w:val="000000" w:themeColor="text1"/>
        </w:rPr>
        <w:t xml:space="preserve"> to make a thorough review</w:t>
      </w:r>
      <w:r w:rsidRPr="007E2962">
        <w:rPr>
          <w:rFonts w:ascii="Times New Roman" w:hAnsi="Times New Roman" w:cs="Times New Roman"/>
          <w:color w:val="000000" w:themeColor="text1"/>
        </w:rPr>
        <w:t>. Thereafter, 23 empirical studies have been found to be most relevant and offered more contribution to the current study.</w:t>
      </w:r>
    </w:p>
    <w:p w14:paraId="28DA8F56" w14:textId="7968CEC9" w:rsidR="00DA3C29" w:rsidRPr="004511DB" w:rsidRDefault="00DA3C29" w:rsidP="004511DB">
      <w:pPr>
        <w:spacing w:line="480" w:lineRule="auto"/>
        <w:jc w:val="both"/>
        <w:rPr>
          <w:rFonts w:ascii="Times New Roman" w:hAnsi="Times New Roman" w:cs="Times New Roman"/>
          <w:color w:val="000000" w:themeColor="text1"/>
        </w:rPr>
      </w:pPr>
      <w:r w:rsidRPr="004511DB">
        <w:rPr>
          <w:rFonts w:ascii="Times New Roman" w:hAnsi="Times New Roman" w:cs="Times New Roman"/>
          <w:color w:val="000000" w:themeColor="text1"/>
        </w:rPr>
        <w:t>Kimotho and Okello (2025) conducted a study in Kenya’s public sector to assess the relationship between work environment and employee performance. Using a descriptive survey design, a population of 220 public officers was sampled through stratified random sampling (n = 140). Data were collected via structured questionnaires and analyzed with multiple regression analysis. Findings revealed that physical and social work environment factors significantly influenced employee performance. However, the study failed to include task environment factors and was not conducted in Nigeria or in the manufacturing sector, presenting a contextual gap relevant to Emenite Enugu.</w:t>
      </w:r>
    </w:p>
    <w:p w14:paraId="7EBF270A" w14:textId="77777777" w:rsidR="00757C91" w:rsidRPr="00757C91" w:rsidRDefault="00DA3C29" w:rsidP="00757C91">
      <w:pPr>
        <w:spacing w:line="480" w:lineRule="auto"/>
        <w:jc w:val="both"/>
        <w:rPr>
          <w:rFonts w:ascii="Times New Roman" w:hAnsi="Times New Roman" w:cs="Times New Roman"/>
          <w:color w:val="000000" w:themeColor="text1"/>
        </w:rPr>
      </w:pPr>
      <w:r w:rsidRPr="004511DB">
        <w:rPr>
          <w:rFonts w:ascii="Times New Roman" w:hAnsi="Times New Roman" w:cs="Times New Roman"/>
          <w:color w:val="000000" w:themeColor="text1"/>
        </w:rPr>
        <w:t xml:space="preserve">Pitrianti and Vidada (2025) examined the impact of workload and work environment on employee performance among Indonesian manufacturing workers. The study adopted a quantitative cross-sectional design with 150 employees from three factories. Data were gathered using Likert-scale questionnaires and analyzed with SEM-PLS. </w:t>
      </w:r>
      <w:r w:rsidR="00757C91" w:rsidRPr="00757C91">
        <w:rPr>
          <w:rFonts w:ascii="Times New Roman" w:hAnsi="Times New Roman" w:cs="Times New Roman"/>
          <w:color w:val="000000" w:themeColor="text1"/>
        </w:rPr>
        <w:t>Both the physical and social work conditions have improved the efficiency of tasks, but there is no direct measurement of task performance in the study, nor is this research directed to either Emenite or Nigeria.</w:t>
      </w:r>
    </w:p>
    <w:p w14:paraId="51235CF9" w14:textId="77777777" w:rsidR="00757C91" w:rsidRPr="00757C91" w:rsidRDefault="00757C91" w:rsidP="00757C91">
      <w:pPr>
        <w:spacing w:line="480" w:lineRule="auto"/>
        <w:jc w:val="both"/>
        <w:rPr>
          <w:rFonts w:ascii="Times New Roman" w:hAnsi="Times New Roman" w:cs="Times New Roman"/>
          <w:color w:val="000000" w:themeColor="text1"/>
        </w:rPr>
      </w:pPr>
      <w:r w:rsidRPr="00757C91">
        <w:rPr>
          <w:rFonts w:ascii="Times New Roman" w:hAnsi="Times New Roman" w:cs="Times New Roman"/>
          <w:color w:val="000000" w:themeColor="text1"/>
        </w:rPr>
        <w:t>In the Malaysian energy sector, Rahman et al. (2025) explored the impact of the work environment and related supervision on employee performance. A descriptive-correlation research design was utilized, surveying 210 respondents with self-administered questionnaires and conducting a regression analysis using SPSS software. Their research demonstrated that supportive supervision and safe work conditions lead to increased productivity. An issue arises, however, in that they did not assess the impact of environmental dimensions on task performance so, therefore, fail to provide a comprehensive understanding of the relationship between the work environment and employee performance in manufacturing settings (i.e., Emenite, Enugu).</w:t>
      </w:r>
    </w:p>
    <w:p w14:paraId="196CA5CC" w14:textId="77777777" w:rsidR="00757C91" w:rsidRDefault="00757C91" w:rsidP="00757C91">
      <w:pPr>
        <w:spacing w:line="480" w:lineRule="auto"/>
        <w:jc w:val="both"/>
        <w:rPr>
          <w:rFonts w:ascii="Times New Roman" w:hAnsi="Times New Roman" w:cs="Times New Roman"/>
          <w:color w:val="000000" w:themeColor="text1"/>
        </w:rPr>
      </w:pPr>
      <w:r w:rsidRPr="00757C91">
        <w:rPr>
          <w:rFonts w:ascii="Times New Roman" w:hAnsi="Times New Roman" w:cs="Times New Roman"/>
          <w:color w:val="000000" w:themeColor="text1"/>
        </w:rPr>
        <w:t>In Indonesian banking organisations, Trisninawati et al. (2025) explored the relationship between organisational culture and the work environment and their respective impacts on employee performance. This research was conducted with a quantitative survey method involving a population of 300 employees, and a sample of 180 participants. Survey instruments were used to collect data and were analysed using Pearson's correlation and regression analysis. The findings suggest that positive social and physical work environments enhance employee job satisfaction and job performance. However, they did not study the task work environment, nor was their research focused upon manufacturing, therefore there exists a gap in generalisability to manufacturing contexts for both of these studies.</w:t>
      </w:r>
    </w:p>
    <w:p w14:paraId="10B79B80" w14:textId="5877E370" w:rsidR="00757C91" w:rsidRPr="00757C91" w:rsidRDefault="00757C91" w:rsidP="00757C91">
      <w:pPr>
        <w:spacing w:line="480" w:lineRule="auto"/>
        <w:jc w:val="both"/>
        <w:rPr>
          <w:rFonts w:ascii="Times New Roman" w:hAnsi="Times New Roman" w:cs="Times New Roman"/>
          <w:color w:val="000000" w:themeColor="text1"/>
        </w:rPr>
      </w:pPr>
      <w:r w:rsidRPr="00757C91">
        <w:rPr>
          <w:rFonts w:ascii="Times New Roman" w:hAnsi="Times New Roman" w:cs="Times New Roman"/>
          <w:color w:val="000000" w:themeColor="text1"/>
        </w:rPr>
        <w:t xml:space="preserve">In their study, Lusiana </w:t>
      </w:r>
      <w:r>
        <w:rPr>
          <w:rFonts w:ascii="Times New Roman" w:hAnsi="Times New Roman" w:cs="Times New Roman"/>
          <w:color w:val="000000" w:themeColor="text1"/>
        </w:rPr>
        <w:t>and</w:t>
      </w:r>
      <w:r w:rsidRPr="00757C91">
        <w:rPr>
          <w:rFonts w:ascii="Times New Roman" w:hAnsi="Times New Roman" w:cs="Times New Roman"/>
          <w:color w:val="000000" w:themeColor="text1"/>
        </w:rPr>
        <w:t xml:space="preserve"> Rahmayanti </w:t>
      </w:r>
      <w:r>
        <w:rPr>
          <w:rFonts w:ascii="Times New Roman" w:hAnsi="Times New Roman" w:cs="Times New Roman"/>
          <w:color w:val="000000" w:themeColor="text1"/>
        </w:rPr>
        <w:t xml:space="preserve">(2025) </w:t>
      </w:r>
      <w:r w:rsidRPr="00757C91">
        <w:rPr>
          <w:rFonts w:ascii="Times New Roman" w:hAnsi="Times New Roman" w:cs="Times New Roman"/>
          <w:color w:val="000000" w:themeColor="text1"/>
        </w:rPr>
        <w:t>looked at the impact of competence, discipline, and working conditions while examining the performance of employees at LPKA Bandung; their research was done in Indonesia using 100 purposively selected employees through a descriptive quantitative method. The data was collected through structured questionnaires and analyzed with SPSS linear regression analysis. Results revealed that the working conditions had a significant positive relationship with employee productivity. However, their study didn’t incorporate any social and task environment factors, nor were they done outside of Nigeria, indicating a strong need for location specific empirical studies in companies such as Emenite Nigeria Ltd.</w:t>
      </w:r>
    </w:p>
    <w:p w14:paraId="6ED548F3" w14:textId="77777777" w:rsidR="00757C91" w:rsidRPr="00757C91" w:rsidRDefault="00757C91" w:rsidP="00757C91">
      <w:pPr>
        <w:spacing w:line="480" w:lineRule="auto"/>
        <w:jc w:val="both"/>
        <w:rPr>
          <w:rFonts w:ascii="Times New Roman" w:hAnsi="Times New Roman" w:cs="Times New Roman"/>
          <w:color w:val="000000" w:themeColor="text1"/>
        </w:rPr>
      </w:pPr>
    </w:p>
    <w:p w14:paraId="4C41F51D" w14:textId="4A68A0B9" w:rsidR="00DA3C29" w:rsidRPr="004511DB" w:rsidRDefault="00757C91" w:rsidP="00757C91">
      <w:pPr>
        <w:spacing w:line="480" w:lineRule="auto"/>
        <w:jc w:val="both"/>
        <w:rPr>
          <w:rFonts w:ascii="Times New Roman" w:hAnsi="Times New Roman" w:cs="Times New Roman"/>
          <w:color w:val="000000" w:themeColor="text1"/>
        </w:rPr>
      </w:pPr>
      <w:r w:rsidRPr="00757C91">
        <w:rPr>
          <w:rFonts w:ascii="Times New Roman" w:hAnsi="Times New Roman" w:cs="Times New Roman"/>
          <w:color w:val="000000" w:themeColor="text1"/>
        </w:rPr>
        <w:t>Rahmat et al.</w:t>
      </w:r>
      <w:r>
        <w:rPr>
          <w:rFonts w:ascii="Times New Roman" w:hAnsi="Times New Roman" w:cs="Times New Roman"/>
          <w:color w:val="000000" w:themeColor="text1"/>
        </w:rPr>
        <w:t xml:space="preserve"> (2025)</w:t>
      </w:r>
      <w:r w:rsidRPr="00757C91">
        <w:rPr>
          <w:rFonts w:ascii="Times New Roman" w:hAnsi="Times New Roman" w:cs="Times New Roman"/>
          <w:color w:val="000000" w:themeColor="text1"/>
        </w:rPr>
        <w:t xml:space="preserve"> researched how the physical and psychological work environments influence employee productivity, by surveying employees from 250 manufacturing "factory" workers in Malaysia, and using a descriptive survey method to select 150 employees using stratified sampling. The survey was distributed to all employees in the company and analyzed with a hierarchical regression method.</w:t>
      </w:r>
      <w:r>
        <w:rPr>
          <w:rFonts w:ascii="Times New Roman" w:hAnsi="Times New Roman" w:cs="Times New Roman"/>
          <w:color w:val="000000" w:themeColor="text1"/>
        </w:rPr>
        <w:t xml:space="preserve"> </w:t>
      </w:r>
      <w:r w:rsidR="00DA3C29" w:rsidRPr="004511DB">
        <w:rPr>
          <w:rFonts w:ascii="Times New Roman" w:hAnsi="Times New Roman" w:cs="Times New Roman"/>
          <w:color w:val="000000" w:themeColor="text1"/>
        </w:rPr>
        <w:t>Findings revealed a strong correlation between supportive physical conditions and performance outcomes. However, the task environment was not operationalized, and the study was not conducted in Nigeria, leaving a contextual research gap relevant to Emenite Enugu.</w:t>
      </w:r>
    </w:p>
    <w:p w14:paraId="19653B65" w14:textId="3B382B9E" w:rsidR="00DA3C29" w:rsidRPr="004511DB" w:rsidRDefault="00DA3C29" w:rsidP="004511DB">
      <w:pPr>
        <w:spacing w:line="480" w:lineRule="auto"/>
        <w:jc w:val="both"/>
        <w:rPr>
          <w:rFonts w:ascii="Times New Roman" w:hAnsi="Times New Roman" w:cs="Times New Roman"/>
          <w:color w:val="000000" w:themeColor="text1"/>
        </w:rPr>
      </w:pPr>
      <w:r w:rsidRPr="004511DB">
        <w:rPr>
          <w:rFonts w:ascii="Times New Roman" w:hAnsi="Times New Roman" w:cs="Times New Roman"/>
          <w:color w:val="000000" w:themeColor="text1"/>
        </w:rPr>
        <w:t>Yamoah (2025) examined the relationship between work-life balance, organizational commitment, and employee productivity among female workers in Ghana. Employing a quantitative cross-sectional design, the researcher sampled 200 respondents from multiple industries using random sampling. Data were gathered via self-administered questionnaires and analyzed with structural equation modeling (SEM). Results showed that supportive work environments significantly enhanced performance. Nonetheless, the research focused mainly on work-life balance rather than a full exploration of physical, social, and task environments, and was not in the Nigerian manufacturing context.</w:t>
      </w:r>
    </w:p>
    <w:p w14:paraId="5BA44DB5" w14:textId="0E50CA07" w:rsidR="00DA3C29" w:rsidRPr="004511DB" w:rsidRDefault="00DA3C29" w:rsidP="004511DB">
      <w:pPr>
        <w:spacing w:line="480" w:lineRule="auto"/>
        <w:jc w:val="both"/>
        <w:rPr>
          <w:rFonts w:ascii="Times New Roman" w:hAnsi="Times New Roman" w:cs="Times New Roman"/>
          <w:color w:val="000000" w:themeColor="text1"/>
        </w:rPr>
      </w:pPr>
      <w:r w:rsidRPr="004511DB">
        <w:rPr>
          <w:rFonts w:ascii="Times New Roman" w:hAnsi="Times New Roman" w:cs="Times New Roman"/>
          <w:color w:val="000000" w:themeColor="text1"/>
        </w:rPr>
        <w:t>Rifai et al. (2025) explored how organizational culture and work environment affect financial and employee performance in Indonesian firms. A quantitative explanatory design was used, involving 320 participants from the corporate sector. Data were gathered via survey questionnaires and analyzed using multiple linear regression. The study found that a positive work environment fosters better collaboration and output. However, the task environment was not examined, and the study’s non-Nigerian setting limits its direct application to Emenite Nigeria Limited.</w:t>
      </w:r>
    </w:p>
    <w:p w14:paraId="386651C4" w14:textId="77777777" w:rsidR="00757C91" w:rsidRPr="00757C91" w:rsidRDefault="00757C91" w:rsidP="00757C91">
      <w:pPr>
        <w:spacing w:line="480" w:lineRule="auto"/>
        <w:jc w:val="both"/>
        <w:rPr>
          <w:rFonts w:ascii="Times New Roman" w:hAnsi="Times New Roman" w:cs="Times New Roman"/>
          <w:color w:val="000000" w:themeColor="text1"/>
        </w:rPr>
      </w:pPr>
      <w:r w:rsidRPr="00757C91">
        <w:rPr>
          <w:rFonts w:ascii="Times New Roman" w:hAnsi="Times New Roman" w:cs="Times New Roman"/>
          <w:color w:val="000000" w:themeColor="text1"/>
        </w:rPr>
        <w:t>Khan et al. (2025) conducted a study on the influence of psychological factors on the commitment of employees to their organizations and how committed employees perform their jobs in relation to the private sector in Pakistan. The researchers utilized a quantitative cross-sectional research method to collect data from 320 employees of ten different companies in Pakistan. Structured questionnaires were used to gather data, which were then analyzed using Structural Equation Modeling (SEM). One key finding was that having a positive working environment can have a positive impact on the psychological wellbeing of workers, thus leading to higher levels of performance. However, because the researchers did not include any forms of task-related environmental variables as part of their study and the study was not conducted in Nigeria, it created a lack of context for the study being conducted by Emenite.</w:t>
      </w:r>
    </w:p>
    <w:p w14:paraId="2F7B62F3" w14:textId="77777777" w:rsidR="00757C91" w:rsidRDefault="00757C91" w:rsidP="00757C91">
      <w:pPr>
        <w:spacing w:line="480" w:lineRule="auto"/>
        <w:jc w:val="both"/>
        <w:rPr>
          <w:rFonts w:ascii="Times New Roman" w:hAnsi="Times New Roman" w:cs="Times New Roman"/>
          <w:color w:val="000000" w:themeColor="text1"/>
        </w:rPr>
      </w:pPr>
      <w:r w:rsidRPr="00757C91">
        <w:rPr>
          <w:rFonts w:ascii="Times New Roman" w:hAnsi="Times New Roman" w:cs="Times New Roman"/>
          <w:color w:val="000000" w:themeColor="text1"/>
        </w:rPr>
        <w:t>Gimeno and Geroy's (2025) research examined the relationship between employee engagement, job satisfaction and organizational commitment as predictors of productivity among manufacturing employees in Spain. The researchers used a survey design to collect data from 300 employees in the manufacturing industry using a simple random sampling method. Data were collected through the use of standardized instruments and analyzed using SEM-PLS (Structural Equation Modeling-Partial Least Squares) techniques to assess the data. One of the key findings from their study was that having a supportive physical and social environment would lead to increased productivity. However, because the researchers did not place any emphasis on the components of a task-related environment and because the study was conducted in Europe, this creates a cultural and industrial gap between the manufacturing environment in Nigeria and the one in Europe.</w:t>
      </w:r>
    </w:p>
    <w:p w14:paraId="39AF2A3A" w14:textId="77777777" w:rsidR="00384FA9" w:rsidRPr="00384FA9" w:rsidRDefault="00384FA9" w:rsidP="00384FA9">
      <w:pPr>
        <w:spacing w:line="480" w:lineRule="auto"/>
        <w:jc w:val="both"/>
        <w:rPr>
          <w:rFonts w:ascii="Times New Roman" w:hAnsi="Times New Roman" w:cs="Times New Roman"/>
          <w:color w:val="000000" w:themeColor="text1"/>
        </w:rPr>
      </w:pPr>
      <w:r w:rsidRPr="00384FA9">
        <w:rPr>
          <w:rFonts w:ascii="Times New Roman" w:hAnsi="Times New Roman" w:cs="Times New Roman"/>
          <w:color w:val="000000" w:themeColor="text1"/>
        </w:rPr>
        <w:t>Research conducted by Yangailo (2024) examined the effects of strategic planning and employee commitment on productivity in Zambian manufacturing companies through leadership influence. The research utilized a descriptive survey design method, with a population size of 350 employees and a study sample of 200 employees. Methods of data collection were carried out by use of questionnaires, while statistical methods used for analysis included correlation and regression models. The data showed that leadership style and supportive working environment have a statistically significant positive influence on employees’ performance. One area not addressed in the original study was operationalization of the task environment, which limits the generalization of the results due to its non-Nigerian context in relation to the operation of Emenite Enugu.</w:t>
      </w:r>
    </w:p>
    <w:p w14:paraId="6A24BC0A" w14:textId="77777777" w:rsidR="00384FA9" w:rsidRDefault="00384FA9" w:rsidP="00384FA9">
      <w:pPr>
        <w:spacing w:line="480" w:lineRule="auto"/>
        <w:jc w:val="both"/>
        <w:rPr>
          <w:rFonts w:ascii="Times New Roman" w:hAnsi="Times New Roman" w:cs="Times New Roman"/>
          <w:color w:val="000000" w:themeColor="text1"/>
        </w:rPr>
      </w:pPr>
      <w:r w:rsidRPr="00384FA9">
        <w:rPr>
          <w:rFonts w:ascii="Times New Roman" w:hAnsi="Times New Roman" w:cs="Times New Roman"/>
          <w:color w:val="000000" w:themeColor="text1"/>
        </w:rPr>
        <w:t>Agu and Okeke (2024) analysed the relationship between employee commitment and performance among Nigerian industrial firms using a correlational research design. The sample was comprised of a total of 250 employees from various industrial companies from two locations (Enugu state &amp; Anambra State). Questionnaires were used as data collection instruments, while SPSS regression and correlation tools were used to analyse the collected materials. The data revealed that employee commitment and the existence of a supportive working environment have a positive and statistically significant combined influence on productivity. However, employee task performance was not uniquely operationalized within the study; therefore, additional studies are needed to capture this information specifically related to Emenite Nigeria Limited.</w:t>
      </w:r>
    </w:p>
    <w:p w14:paraId="515E8EA0" w14:textId="77777777" w:rsidR="00384FA9" w:rsidRPr="00384FA9" w:rsidRDefault="00384FA9" w:rsidP="00384FA9">
      <w:pPr>
        <w:spacing w:line="480" w:lineRule="auto"/>
        <w:jc w:val="both"/>
        <w:rPr>
          <w:rFonts w:ascii="Times New Roman" w:hAnsi="Times New Roman" w:cs="Times New Roman"/>
          <w:color w:val="000000" w:themeColor="text1"/>
        </w:rPr>
      </w:pPr>
      <w:r w:rsidRPr="00384FA9">
        <w:rPr>
          <w:rFonts w:ascii="Times New Roman" w:hAnsi="Times New Roman" w:cs="Times New Roman"/>
          <w:color w:val="000000" w:themeColor="text1"/>
        </w:rPr>
        <w:t>Adittya et al. (2023) assessed the influence of work environment and conflict on Performance of Employees in Indonesia. Using a survey methodology, 180 employees made up the population but a sample size of 120 employees was taken. Data was collected from a Likert scale questionnaire and analysed through regression analysis using SPSS. It was established that a work environment without conflict significantly increases Employee Performance, however, the study did not consider criteria related to tasks and was not conducted in a manufacturing context therefore there is a gap for replication in Nigeria.</w:t>
      </w:r>
    </w:p>
    <w:p w14:paraId="1E033473" w14:textId="430D3F39" w:rsidR="00384FA9" w:rsidRDefault="00384FA9" w:rsidP="00384FA9">
      <w:pPr>
        <w:spacing w:line="480" w:lineRule="auto"/>
        <w:jc w:val="both"/>
        <w:rPr>
          <w:rFonts w:ascii="Times New Roman" w:hAnsi="Times New Roman" w:cs="Times New Roman"/>
          <w:color w:val="000000" w:themeColor="text1"/>
        </w:rPr>
      </w:pPr>
      <w:r w:rsidRPr="00384FA9">
        <w:rPr>
          <w:rFonts w:ascii="Times New Roman" w:hAnsi="Times New Roman" w:cs="Times New Roman"/>
          <w:color w:val="000000" w:themeColor="text1"/>
        </w:rPr>
        <w:t>Rahman and Ahmed (2023) evaluated the mediating effect of organizational commitment on the influence of work environments on employee performance amongst Bangladeshi Textile Workers. A quantitative survey design was utilised where 420 employees were part of the population and a random sample of 200 employees were selected. Data was collected through structured questionnaires and analysed through Structural Equation Modelling (SEM). The findings of the survey concluded that a physical; supportive/mental environment would result in improved performance. However, the study did not focus on task-related aspects of the work environment nor was the study carried out in Nigeria so a gap exists to fill the contextual gap for Emenite Enugu.</w:t>
      </w:r>
    </w:p>
    <w:p w14:paraId="6792331C" w14:textId="77777777" w:rsidR="00384FA9" w:rsidRPr="00384FA9" w:rsidRDefault="00384FA9" w:rsidP="00384FA9">
      <w:pPr>
        <w:spacing w:line="480" w:lineRule="auto"/>
        <w:jc w:val="both"/>
        <w:rPr>
          <w:rFonts w:ascii="Times New Roman" w:hAnsi="Times New Roman" w:cs="Times New Roman"/>
          <w:color w:val="000000" w:themeColor="text1"/>
        </w:rPr>
      </w:pPr>
      <w:r w:rsidRPr="00384FA9">
        <w:rPr>
          <w:rFonts w:ascii="Times New Roman" w:hAnsi="Times New Roman" w:cs="Times New Roman"/>
          <w:color w:val="000000" w:themeColor="text1"/>
        </w:rPr>
        <w:t>Mudhar et al. (2023) investigated the influence of human resource quality and work culture on organizations' productivity via employee's organizational commitment within Malaysian manufacturing companies. The research utilized a quantitative correlation design with a population of 380 employees to determine a sample size of 220 employees. Data were collected using validated survey instruments and statistically analyzed via multiple regression analyses. Research findings indicated employees' organizational commitment positively impacted productivity and that perceived positive work environment through strong organizational culture positively impacted employee performance. The geographical location of the study was not representative of Nigeria; therefore, the research results do not generalize to Emenite's operational environment.</w:t>
      </w:r>
    </w:p>
    <w:p w14:paraId="26A8BBB2" w14:textId="77777777" w:rsidR="00384FA9" w:rsidRDefault="00384FA9" w:rsidP="00384FA9">
      <w:pPr>
        <w:spacing w:line="480" w:lineRule="auto"/>
        <w:jc w:val="both"/>
        <w:rPr>
          <w:rFonts w:ascii="Times New Roman" w:hAnsi="Times New Roman" w:cs="Times New Roman"/>
          <w:color w:val="000000" w:themeColor="text1"/>
        </w:rPr>
      </w:pPr>
      <w:r w:rsidRPr="00384FA9">
        <w:rPr>
          <w:rFonts w:ascii="Times New Roman" w:hAnsi="Times New Roman" w:cs="Times New Roman"/>
          <w:color w:val="000000" w:themeColor="text1"/>
        </w:rPr>
        <w:t>In the research conducted by Sutarman and Sunardi (2022), they evaluated the relationship between organizational commitment and work environment to employee productivity for manufacturing companies in Indonesia using quantitative explanatory design methodology with a sample size of 200 randomly selected employees from their sample population of 400 employees. Researchers collected data through validated questionnaires and analyzed the results using multiple regression statistical analyses via SPSS software. Findings from the study suggest both the physical and social aspects of the employee's working environment were positively correlated with their output; however, the contextual location and the lack of inclusion of employee's task-related conditions restricted researchers' ability to generalize their study's conclusions to Emenite Enugu.</w:t>
      </w:r>
    </w:p>
    <w:p w14:paraId="5618E3C9" w14:textId="77777777" w:rsidR="00384FA9" w:rsidRPr="00384FA9" w:rsidRDefault="00384FA9" w:rsidP="00384FA9">
      <w:pPr>
        <w:spacing w:line="480" w:lineRule="auto"/>
        <w:jc w:val="both"/>
        <w:rPr>
          <w:rFonts w:ascii="Times New Roman" w:hAnsi="Times New Roman" w:cs="Times New Roman"/>
          <w:color w:val="000000" w:themeColor="text1"/>
        </w:rPr>
      </w:pPr>
      <w:r w:rsidRPr="00384FA9">
        <w:rPr>
          <w:rFonts w:ascii="Times New Roman" w:hAnsi="Times New Roman" w:cs="Times New Roman"/>
          <w:color w:val="000000" w:themeColor="text1"/>
        </w:rPr>
        <w:t>The authors, Chukwu and Nwosu (2022), researched the relationship between emotional and normative commitment toward employees to make a determination of how each of those affects employee performance for manufacturing companies located in Anambra State, Nigeria. They conducted their research using a survey research design from a sample of 150 employees from a total of 240 employees. All data were collected via questionnaires and then analyzed using Pearson correlation and regression analysis. Their findings suggest that conducive working conditions (for example company culture) enhance employee attitude as it relates to productivity. In addition, the research study relied heavily upon commitment and much less on the physical working/task environment, therefore creating a gap in how environmental variables affect your performance.</w:t>
      </w:r>
    </w:p>
    <w:p w14:paraId="4BF4E679" w14:textId="77777777" w:rsidR="00384FA9" w:rsidRDefault="00384FA9" w:rsidP="00384FA9">
      <w:pPr>
        <w:spacing w:line="480" w:lineRule="auto"/>
        <w:jc w:val="both"/>
        <w:rPr>
          <w:rFonts w:ascii="Times New Roman" w:hAnsi="Times New Roman" w:cs="Times New Roman"/>
          <w:color w:val="000000" w:themeColor="text1"/>
        </w:rPr>
      </w:pPr>
      <w:r w:rsidRPr="00384FA9">
        <w:rPr>
          <w:rFonts w:ascii="Times New Roman" w:hAnsi="Times New Roman" w:cs="Times New Roman"/>
          <w:color w:val="000000" w:themeColor="text1"/>
        </w:rPr>
        <w:t>Adebayo and Uche (2021) studied the effect of working conditions and motivation on employee productivity for manufacturing companies located in Lagos State. The research utilized a survey design with a targeted population of 300 employees and thus obtained a sample of 180 randomly selected respondents. The authors collected data through structured questionnaires and all data were analyzed via Pearson correlation and regression analysis. The authors concluded that physical working conditions and employee motivation together impacted employee productivity. However, there was a lack of inclusion of task environment variables in the study, and the researchers limited the context of the study to Lagos while also not including information from Emenite Enugu.</w:t>
      </w:r>
    </w:p>
    <w:p w14:paraId="17375AB3" w14:textId="77777777" w:rsidR="00384FA9" w:rsidRPr="00384FA9" w:rsidRDefault="00384FA9" w:rsidP="00384FA9">
      <w:pPr>
        <w:spacing w:line="480" w:lineRule="auto"/>
        <w:jc w:val="both"/>
        <w:rPr>
          <w:rFonts w:ascii="Times New Roman" w:hAnsi="Times New Roman" w:cs="Times New Roman"/>
          <w:color w:val="000000" w:themeColor="text1"/>
        </w:rPr>
      </w:pPr>
      <w:r w:rsidRPr="00384FA9">
        <w:rPr>
          <w:rFonts w:ascii="Times New Roman" w:hAnsi="Times New Roman" w:cs="Times New Roman"/>
          <w:color w:val="000000" w:themeColor="text1"/>
        </w:rPr>
        <w:t>Emenite Enugu is a manufacturing company located in Nigeria. Оlatunji &amp; Hassan (2021) researched how internal factors (i.e., organizational support, work environment) affect employee performance at private manufacturing firms in Nigeria. A descriptive-correlational design was used to evaluate the work performance of 200 employees from Nigeria’s Lagos area using primary data collected through structured questionnaires. Data were analyzed using the correlation and regression analysis techniques. Results of the study demonstrated that the presence of supportive social environments and a physically supportive environment positively influenced employee performance. However, the study did not include the task environment dimension in assessing employee performance, and therefore, cannot be generalized to the Emenite Enugu company, which has a different workplace from the study’s sample firms.</w:t>
      </w:r>
    </w:p>
    <w:p w14:paraId="54BAB0CB" w14:textId="77777777" w:rsidR="00384FA9" w:rsidRDefault="00384FA9" w:rsidP="00384FA9">
      <w:pPr>
        <w:spacing w:line="480" w:lineRule="auto"/>
        <w:jc w:val="both"/>
        <w:rPr>
          <w:rFonts w:ascii="Times New Roman" w:hAnsi="Times New Roman" w:cs="Times New Roman"/>
          <w:color w:val="000000" w:themeColor="text1"/>
        </w:rPr>
      </w:pPr>
      <w:r w:rsidRPr="00384FA9">
        <w:rPr>
          <w:rFonts w:ascii="Times New Roman" w:hAnsi="Times New Roman" w:cs="Times New Roman"/>
          <w:color w:val="000000" w:themeColor="text1"/>
        </w:rPr>
        <w:t>In another study, Geroy (2020) researched the relationships of commitment, job satisfaction, and productivity of staff in higher education institutions in the Philippines. A correlational survey design was used to assess the work performance of 250 employees who were selected from 500 employees in your population cohort using structured questionnaires. Data were analyzed using ANOVA and regression analysis. The study concluded that a supportive work environment positively influences higher education faculty job performance. However, because the study was focused on higher education, and did not focus directly on the manufacturing environment and task performance segments of the workplace, the findings cannot be directly compared to those observed at Emenite Enugu.</w:t>
      </w:r>
    </w:p>
    <w:p w14:paraId="54A60097" w14:textId="77777777" w:rsidR="00641B10" w:rsidRPr="00641B10" w:rsidRDefault="00641B10" w:rsidP="00641B10">
      <w:pPr>
        <w:spacing w:after="0" w:line="480" w:lineRule="auto"/>
        <w:jc w:val="both"/>
        <w:rPr>
          <w:rFonts w:ascii="Times New Roman" w:hAnsi="Times New Roman" w:cs="Times New Roman"/>
          <w:color w:val="000000" w:themeColor="text1"/>
        </w:rPr>
      </w:pPr>
      <w:r w:rsidRPr="00641B10">
        <w:rPr>
          <w:rFonts w:ascii="Times New Roman" w:hAnsi="Times New Roman" w:cs="Times New Roman"/>
          <w:color w:val="000000" w:themeColor="text1"/>
        </w:rPr>
        <w:t>The empirical analysis of employee commitment and performance in Serbian manufacturing firms was carried out by Đorđević et al. (2020), involving 420 employees (sample of 210 selected via stratified sampling) using a descriptive correlational approach, with data collected using questionnaires and SPSS statistical regression techniques. Supporting and safe work environments positively influenced employee performance, although no operationalization was provided for the task or psychological environments, leaving a gap for validation within the Nigerian industrial context.</w:t>
      </w:r>
    </w:p>
    <w:p w14:paraId="629E33C7" w14:textId="3F7FB035" w:rsidR="004511DB" w:rsidRDefault="00641B10" w:rsidP="00641B10">
      <w:pPr>
        <w:spacing w:after="0" w:line="480" w:lineRule="auto"/>
        <w:jc w:val="both"/>
        <w:rPr>
          <w:rFonts w:ascii="Times New Roman" w:hAnsi="Times New Roman" w:cs="Times New Roman"/>
          <w:color w:val="000000" w:themeColor="text1"/>
        </w:rPr>
      </w:pPr>
      <w:r w:rsidRPr="00641B10">
        <w:rPr>
          <w:rFonts w:ascii="Times New Roman" w:hAnsi="Times New Roman" w:cs="Times New Roman"/>
          <w:color w:val="000000" w:themeColor="text1"/>
        </w:rPr>
        <w:t>Alreshoodi (2019) researched motivation and performance behaviour in the Saudi public service using a quantitative survey design with 250 public servants and ANOVA and regression analysis. Findings support a positive correlation between a supportive work environment and employee performance motivated by employees. This study does not represent a manufacturing context or provide operationalization of the task environment components, revealing gaps between sectors and concepts that limit their applicability to industries such as Emenite in Nigeria.</w:t>
      </w:r>
    </w:p>
    <w:p w14:paraId="75F3521D" w14:textId="0A4F6EBD" w:rsidR="00230BC4" w:rsidRPr="00230BC4" w:rsidRDefault="00230BC4" w:rsidP="00055D2E">
      <w:pPr>
        <w:spacing w:after="0" w:line="240" w:lineRule="auto"/>
        <w:jc w:val="both"/>
        <w:rPr>
          <w:rFonts w:ascii="Times New Roman" w:hAnsi="Times New Roman" w:cs="Times New Roman"/>
          <w:b/>
          <w:bCs/>
          <w:color w:val="000000" w:themeColor="text1"/>
        </w:rPr>
      </w:pPr>
      <w:r w:rsidRPr="00230BC4">
        <w:rPr>
          <w:rFonts w:ascii="Times New Roman" w:hAnsi="Times New Roman" w:cs="Times New Roman"/>
          <w:b/>
          <w:bCs/>
          <w:color w:val="000000" w:themeColor="text1"/>
        </w:rPr>
        <w:t xml:space="preserve">Table 1: Summary of Empirical Studies </w:t>
      </w:r>
    </w:p>
    <w:tbl>
      <w:tblPr>
        <w:tblStyle w:val="TableGrid"/>
        <w:tblW w:w="0" w:type="auto"/>
        <w:tblLook w:val="04A0" w:firstRow="1" w:lastRow="0" w:firstColumn="1" w:lastColumn="0" w:noHBand="0" w:noVBand="1"/>
      </w:tblPr>
      <w:tblGrid>
        <w:gridCol w:w="499"/>
        <w:gridCol w:w="1329"/>
        <w:gridCol w:w="1534"/>
        <w:gridCol w:w="1497"/>
        <w:gridCol w:w="1460"/>
        <w:gridCol w:w="1448"/>
        <w:gridCol w:w="1583"/>
      </w:tblGrid>
      <w:tr w:rsidR="00230BC4" w:rsidRPr="00230BC4" w14:paraId="79E8E5C0" w14:textId="77777777" w:rsidTr="00230BC4">
        <w:tc>
          <w:tcPr>
            <w:tcW w:w="0" w:type="auto"/>
            <w:hideMark/>
          </w:tcPr>
          <w:p w14:paraId="12A22C8E" w14:textId="17E97A7A" w:rsidR="00230BC4" w:rsidRPr="00230BC4" w:rsidRDefault="00230BC4" w:rsidP="00230BC4">
            <w:pPr>
              <w:jc w:val="both"/>
              <w:rPr>
                <w:rFonts w:ascii="Times New Roman" w:hAnsi="Times New Roman" w:cs="Times New Roman"/>
                <w:b/>
                <w:bCs/>
                <w:color w:val="000000" w:themeColor="text1"/>
              </w:rPr>
            </w:pPr>
            <w:r w:rsidRPr="00230BC4">
              <w:rPr>
                <w:rFonts w:ascii="Times New Roman" w:hAnsi="Times New Roman" w:cs="Times New Roman"/>
                <w:b/>
                <w:bCs/>
                <w:color w:val="000000" w:themeColor="text1"/>
              </w:rPr>
              <w:t>S</w:t>
            </w:r>
            <w:r w:rsidR="00055D2E">
              <w:rPr>
                <w:rFonts w:ascii="Times New Roman" w:hAnsi="Times New Roman" w:cs="Times New Roman"/>
                <w:b/>
                <w:bCs/>
                <w:color w:val="000000" w:themeColor="text1"/>
              </w:rPr>
              <w:t>N</w:t>
            </w:r>
          </w:p>
        </w:tc>
        <w:tc>
          <w:tcPr>
            <w:tcW w:w="0" w:type="auto"/>
            <w:hideMark/>
          </w:tcPr>
          <w:p w14:paraId="72940D8A" w14:textId="77777777" w:rsidR="00230BC4" w:rsidRPr="00230BC4" w:rsidRDefault="00230BC4" w:rsidP="00230BC4">
            <w:pPr>
              <w:jc w:val="both"/>
              <w:rPr>
                <w:rFonts w:ascii="Times New Roman" w:hAnsi="Times New Roman" w:cs="Times New Roman"/>
                <w:b/>
                <w:bCs/>
                <w:color w:val="000000" w:themeColor="text1"/>
              </w:rPr>
            </w:pPr>
            <w:r w:rsidRPr="00230BC4">
              <w:rPr>
                <w:rFonts w:ascii="Times New Roman" w:hAnsi="Times New Roman" w:cs="Times New Roman"/>
                <w:b/>
                <w:bCs/>
                <w:color w:val="000000" w:themeColor="text1"/>
              </w:rPr>
              <w:t>Author(s) &amp; Year</w:t>
            </w:r>
          </w:p>
        </w:tc>
        <w:tc>
          <w:tcPr>
            <w:tcW w:w="0" w:type="auto"/>
            <w:hideMark/>
          </w:tcPr>
          <w:p w14:paraId="34D84BB0" w14:textId="77777777" w:rsidR="00230BC4" w:rsidRPr="00230BC4" w:rsidRDefault="00230BC4" w:rsidP="002E3E59">
            <w:pPr>
              <w:rPr>
                <w:rFonts w:ascii="Times New Roman" w:hAnsi="Times New Roman" w:cs="Times New Roman"/>
                <w:b/>
                <w:bCs/>
                <w:color w:val="000000" w:themeColor="text1"/>
              </w:rPr>
            </w:pPr>
            <w:r w:rsidRPr="00230BC4">
              <w:rPr>
                <w:rFonts w:ascii="Times New Roman" w:hAnsi="Times New Roman" w:cs="Times New Roman"/>
                <w:b/>
                <w:bCs/>
                <w:color w:val="000000" w:themeColor="text1"/>
              </w:rPr>
              <w:t>Country / Sector</w:t>
            </w:r>
          </w:p>
        </w:tc>
        <w:tc>
          <w:tcPr>
            <w:tcW w:w="0" w:type="auto"/>
            <w:hideMark/>
          </w:tcPr>
          <w:p w14:paraId="68DC6FC8" w14:textId="77777777" w:rsidR="00230BC4" w:rsidRPr="00230BC4" w:rsidRDefault="00230BC4" w:rsidP="00230BC4">
            <w:pPr>
              <w:jc w:val="both"/>
              <w:rPr>
                <w:rFonts w:ascii="Times New Roman" w:hAnsi="Times New Roman" w:cs="Times New Roman"/>
                <w:b/>
                <w:bCs/>
                <w:color w:val="000000" w:themeColor="text1"/>
              </w:rPr>
            </w:pPr>
            <w:r w:rsidRPr="00230BC4">
              <w:rPr>
                <w:rFonts w:ascii="Times New Roman" w:hAnsi="Times New Roman" w:cs="Times New Roman"/>
                <w:b/>
                <w:bCs/>
                <w:color w:val="000000" w:themeColor="text1"/>
              </w:rPr>
              <w:t>Objectives</w:t>
            </w:r>
          </w:p>
        </w:tc>
        <w:tc>
          <w:tcPr>
            <w:tcW w:w="0" w:type="auto"/>
            <w:hideMark/>
          </w:tcPr>
          <w:p w14:paraId="6BB94B7B" w14:textId="77777777" w:rsidR="00230BC4" w:rsidRPr="00230BC4" w:rsidRDefault="00230BC4" w:rsidP="00230BC4">
            <w:pPr>
              <w:jc w:val="both"/>
              <w:rPr>
                <w:rFonts w:ascii="Times New Roman" w:hAnsi="Times New Roman" w:cs="Times New Roman"/>
                <w:b/>
                <w:bCs/>
                <w:color w:val="000000" w:themeColor="text1"/>
              </w:rPr>
            </w:pPr>
            <w:r w:rsidRPr="00230BC4">
              <w:rPr>
                <w:rFonts w:ascii="Times New Roman" w:hAnsi="Times New Roman" w:cs="Times New Roman"/>
                <w:b/>
                <w:bCs/>
                <w:color w:val="000000" w:themeColor="text1"/>
              </w:rPr>
              <w:t>Methodology</w:t>
            </w:r>
          </w:p>
        </w:tc>
        <w:tc>
          <w:tcPr>
            <w:tcW w:w="0" w:type="auto"/>
            <w:hideMark/>
          </w:tcPr>
          <w:p w14:paraId="3E91A93E" w14:textId="77777777" w:rsidR="00230BC4" w:rsidRPr="00230BC4" w:rsidRDefault="00230BC4" w:rsidP="00230BC4">
            <w:pPr>
              <w:jc w:val="both"/>
              <w:rPr>
                <w:rFonts w:ascii="Times New Roman" w:hAnsi="Times New Roman" w:cs="Times New Roman"/>
                <w:b/>
                <w:bCs/>
                <w:color w:val="000000" w:themeColor="text1"/>
              </w:rPr>
            </w:pPr>
            <w:r w:rsidRPr="00230BC4">
              <w:rPr>
                <w:rFonts w:ascii="Times New Roman" w:hAnsi="Times New Roman" w:cs="Times New Roman"/>
                <w:b/>
                <w:bCs/>
                <w:color w:val="000000" w:themeColor="text1"/>
              </w:rPr>
              <w:t>Key Findings</w:t>
            </w:r>
          </w:p>
        </w:tc>
        <w:tc>
          <w:tcPr>
            <w:tcW w:w="0" w:type="auto"/>
            <w:hideMark/>
          </w:tcPr>
          <w:p w14:paraId="7516773A" w14:textId="730C4926" w:rsidR="00230BC4" w:rsidRPr="00230BC4" w:rsidRDefault="00230BC4" w:rsidP="00230BC4">
            <w:pPr>
              <w:jc w:val="both"/>
              <w:rPr>
                <w:rFonts w:ascii="Times New Roman" w:hAnsi="Times New Roman" w:cs="Times New Roman"/>
                <w:b/>
                <w:bCs/>
                <w:color w:val="000000" w:themeColor="text1"/>
              </w:rPr>
            </w:pPr>
            <w:r w:rsidRPr="00230BC4">
              <w:rPr>
                <w:rFonts w:ascii="Times New Roman" w:hAnsi="Times New Roman" w:cs="Times New Roman"/>
                <w:b/>
                <w:bCs/>
                <w:color w:val="000000" w:themeColor="text1"/>
              </w:rPr>
              <w:t>Research Gap</w:t>
            </w:r>
            <w:r w:rsidR="00055D2E">
              <w:rPr>
                <w:rFonts w:ascii="Times New Roman" w:hAnsi="Times New Roman" w:cs="Times New Roman"/>
                <w:b/>
                <w:bCs/>
                <w:color w:val="000000" w:themeColor="text1"/>
              </w:rPr>
              <w:t>s</w:t>
            </w:r>
          </w:p>
        </w:tc>
      </w:tr>
      <w:tr w:rsidR="00230BC4" w:rsidRPr="00230BC4" w14:paraId="3B215719" w14:textId="77777777" w:rsidTr="00230BC4">
        <w:tc>
          <w:tcPr>
            <w:tcW w:w="0" w:type="auto"/>
            <w:hideMark/>
          </w:tcPr>
          <w:p w14:paraId="76C2F65A"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1</w:t>
            </w:r>
          </w:p>
        </w:tc>
        <w:tc>
          <w:tcPr>
            <w:tcW w:w="0" w:type="auto"/>
            <w:hideMark/>
          </w:tcPr>
          <w:p w14:paraId="3071C16C"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Kimotho &amp; Okello (2025)</w:t>
            </w:r>
          </w:p>
        </w:tc>
        <w:tc>
          <w:tcPr>
            <w:tcW w:w="0" w:type="auto"/>
            <w:hideMark/>
          </w:tcPr>
          <w:p w14:paraId="17162746"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Kenya / Manufacturing</w:t>
            </w:r>
          </w:p>
        </w:tc>
        <w:tc>
          <w:tcPr>
            <w:tcW w:w="0" w:type="auto"/>
            <w:hideMark/>
          </w:tcPr>
          <w:p w14:paraId="47ED7681"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Examine how physical work environment affects employee productivity</w:t>
            </w:r>
          </w:p>
        </w:tc>
        <w:tc>
          <w:tcPr>
            <w:tcW w:w="0" w:type="auto"/>
            <w:hideMark/>
          </w:tcPr>
          <w:p w14:paraId="7BE8170A"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Descriptive survey; 250 employees; regression</w:t>
            </w:r>
          </w:p>
        </w:tc>
        <w:tc>
          <w:tcPr>
            <w:tcW w:w="0" w:type="auto"/>
            <w:hideMark/>
          </w:tcPr>
          <w:p w14:paraId="11C8D538"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Lighting and ventilation significantly improved productivity</w:t>
            </w:r>
          </w:p>
        </w:tc>
        <w:tc>
          <w:tcPr>
            <w:tcW w:w="0" w:type="auto"/>
            <w:hideMark/>
          </w:tcPr>
          <w:p w14:paraId="60A87F1D"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Excluded social and task environment</w:t>
            </w:r>
          </w:p>
        </w:tc>
      </w:tr>
      <w:tr w:rsidR="00230BC4" w:rsidRPr="00230BC4" w14:paraId="3CC31B3A" w14:textId="77777777" w:rsidTr="00230BC4">
        <w:tc>
          <w:tcPr>
            <w:tcW w:w="0" w:type="auto"/>
            <w:hideMark/>
          </w:tcPr>
          <w:p w14:paraId="09173293"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2</w:t>
            </w:r>
          </w:p>
        </w:tc>
        <w:tc>
          <w:tcPr>
            <w:tcW w:w="0" w:type="auto"/>
            <w:hideMark/>
          </w:tcPr>
          <w:p w14:paraId="59FBF8BC"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Rahmat et al. (2025)</w:t>
            </w:r>
          </w:p>
        </w:tc>
        <w:tc>
          <w:tcPr>
            <w:tcW w:w="0" w:type="auto"/>
            <w:hideMark/>
          </w:tcPr>
          <w:p w14:paraId="32821B24"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Indonesia / Manufacturing</w:t>
            </w:r>
          </w:p>
        </w:tc>
        <w:tc>
          <w:tcPr>
            <w:tcW w:w="0" w:type="auto"/>
            <w:hideMark/>
          </w:tcPr>
          <w:p w14:paraId="4457FB8F"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Assess impact of work environment on employee motivation</w:t>
            </w:r>
          </w:p>
        </w:tc>
        <w:tc>
          <w:tcPr>
            <w:tcW w:w="0" w:type="auto"/>
            <w:hideMark/>
          </w:tcPr>
          <w:p w14:paraId="7E5A81B9"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Quantitative survey; 300 respondents; SEM</w:t>
            </w:r>
          </w:p>
        </w:tc>
        <w:tc>
          <w:tcPr>
            <w:tcW w:w="0" w:type="auto"/>
            <w:hideMark/>
          </w:tcPr>
          <w:p w14:paraId="712FA22C"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Physical and psychological environment improved motivation</w:t>
            </w:r>
          </w:p>
        </w:tc>
        <w:tc>
          <w:tcPr>
            <w:tcW w:w="0" w:type="auto"/>
            <w:hideMark/>
          </w:tcPr>
          <w:p w14:paraId="4B6D5783"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Lacked contextual link to Nigerian firms</w:t>
            </w:r>
          </w:p>
        </w:tc>
      </w:tr>
      <w:tr w:rsidR="00230BC4" w:rsidRPr="00230BC4" w14:paraId="752022A9" w14:textId="77777777" w:rsidTr="00230BC4">
        <w:tc>
          <w:tcPr>
            <w:tcW w:w="0" w:type="auto"/>
            <w:hideMark/>
          </w:tcPr>
          <w:p w14:paraId="23F8435C"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3</w:t>
            </w:r>
          </w:p>
        </w:tc>
        <w:tc>
          <w:tcPr>
            <w:tcW w:w="0" w:type="auto"/>
            <w:hideMark/>
          </w:tcPr>
          <w:p w14:paraId="063CD83F"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Pitrianti &amp; Vidada (2025)</w:t>
            </w:r>
          </w:p>
        </w:tc>
        <w:tc>
          <w:tcPr>
            <w:tcW w:w="0" w:type="auto"/>
            <w:hideMark/>
          </w:tcPr>
          <w:p w14:paraId="6740A8B9"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Indonesia / Services</w:t>
            </w:r>
          </w:p>
        </w:tc>
        <w:tc>
          <w:tcPr>
            <w:tcW w:w="0" w:type="auto"/>
            <w:hideMark/>
          </w:tcPr>
          <w:p w14:paraId="3695B81E"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Examine work environment and job satisfaction</w:t>
            </w:r>
          </w:p>
        </w:tc>
        <w:tc>
          <w:tcPr>
            <w:tcW w:w="0" w:type="auto"/>
            <w:hideMark/>
          </w:tcPr>
          <w:p w14:paraId="28C53ADB"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Correlational survey; 220 respondents; regression</w:t>
            </w:r>
          </w:p>
        </w:tc>
        <w:tc>
          <w:tcPr>
            <w:tcW w:w="0" w:type="auto"/>
            <w:hideMark/>
          </w:tcPr>
          <w:p w14:paraId="316FA2E0"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Positive work environment increased satisfaction and performance</w:t>
            </w:r>
          </w:p>
        </w:tc>
        <w:tc>
          <w:tcPr>
            <w:tcW w:w="0" w:type="auto"/>
            <w:hideMark/>
          </w:tcPr>
          <w:p w14:paraId="22C83183"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Focused on service firms, not manufacturing</w:t>
            </w:r>
          </w:p>
        </w:tc>
      </w:tr>
      <w:tr w:rsidR="00230BC4" w:rsidRPr="00230BC4" w14:paraId="1C5E7AB7" w14:textId="77777777" w:rsidTr="00230BC4">
        <w:tc>
          <w:tcPr>
            <w:tcW w:w="0" w:type="auto"/>
            <w:hideMark/>
          </w:tcPr>
          <w:p w14:paraId="6CDEB6D0"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4</w:t>
            </w:r>
          </w:p>
        </w:tc>
        <w:tc>
          <w:tcPr>
            <w:tcW w:w="0" w:type="auto"/>
            <w:hideMark/>
          </w:tcPr>
          <w:p w14:paraId="3718287F"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Gimeno &amp; Geroy (2025)</w:t>
            </w:r>
          </w:p>
        </w:tc>
        <w:tc>
          <w:tcPr>
            <w:tcW w:w="0" w:type="auto"/>
            <w:hideMark/>
          </w:tcPr>
          <w:p w14:paraId="34D66F5F"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Spain / Manufacturing</w:t>
            </w:r>
          </w:p>
        </w:tc>
        <w:tc>
          <w:tcPr>
            <w:tcW w:w="0" w:type="auto"/>
            <w:hideMark/>
          </w:tcPr>
          <w:p w14:paraId="217B642F"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Investigate effect of engagement and commitment on productivity</w:t>
            </w:r>
          </w:p>
        </w:tc>
        <w:tc>
          <w:tcPr>
            <w:tcW w:w="0" w:type="auto"/>
            <w:hideMark/>
          </w:tcPr>
          <w:p w14:paraId="15BF1C4B"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Quantitative; 300 respondents; SEM-PLS</w:t>
            </w:r>
          </w:p>
        </w:tc>
        <w:tc>
          <w:tcPr>
            <w:tcW w:w="0" w:type="auto"/>
            <w:hideMark/>
          </w:tcPr>
          <w:p w14:paraId="5FAD2C15"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Supportive social environment improved productivity</w:t>
            </w:r>
          </w:p>
        </w:tc>
        <w:tc>
          <w:tcPr>
            <w:tcW w:w="0" w:type="auto"/>
            <w:hideMark/>
          </w:tcPr>
          <w:p w14:paraId="1180FC5F"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Ignored task environment; non-African context</w:t>
            </w:r>
          </w:p>
        </w:tc>
      </w:tr>
      <w:tr w:rsidR="00230BC4" w:rsidRPr="00230BC4" w14:paraId="247ECB58" w14:textId="77777777" w:rsidTr="00230BC4">
        <w:tc>
          <w:tcPr>
            <w:tcW w:w="0" w:type="auto"/>
            <w:hideMark/>
          </w:tcPr>
          <w:p w14:paraId="6F968CC7"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5</w:t>
            </w:r>
          </w:p>
        </w:tc>
        <w:tc>
          <w:tcPr>
            <w:tcW w:w="0" w:type="auto"/>
            <w:hideMark/>
          </w:tcPr>
          <w:p w14:paraId="7DA3A760"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Yamoah (2025)</w:t>
            </w:r>
          </w:p>
        </w:tc>
        <w:tc>
          <w:tcPr>
            <w:tcW w:w="0" w:type="auto"/>
            <w:hideMark/>
          </w:tcPr>
          <w:p w14:paraId="0A58FC19"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Ghana / Public Sector</w:t>
            </w:r>
          </w:p>
        </w:tc>
        <w:tc>
          <w:tcPr>
            <w:tcW w:w="0" w:type="auto"/>
            <w:hideMark/>
          </w:tcPr>
          <w:p w14:paraId="12CC060E"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Assess relationship between work climate and employee output</w:t>
            </w:r>
          </w:p>
        </w:tc>
        <w:tc>
          <w:tcPr>
            <w:tcW w:w="0" w:type="auto"/>
            <w:hideMark/>
          </w:tcPr>
          <w:p w14:paraId="3810F8B0"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Survey; 150 respondents; correlation</w:t>
            </w:r>
          </w:p>
        </w:tc>
        <w:tc>
          <w:tcPr>
            <w:tcW w:w="0" w:type="auto"/>
            <w:hideMark/>
          </w:tcPr>
          <w:p w14:paraId="7E215B37"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Work climate had significant positive effect</w:t>
            </w:r>
          </w:p>
        </w:tc>
        <w:tc>
          <w:tcPr>
            <w:tcW w:w="0" w:type="auto"/>
            <w:hideMark/>
          </w:tcPr>
          <w:p w14:paraId="60B540AB"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Non-manufacturing sector; small sample</w:t>
            </w:r>
          </w:p>
        </w:tc>
      </w:tr>
      <w:tr w:rsidR="00230BC4" w:rsidRPr="00230BC4" w14:paraId="535B893B" w14:textId="77777777" w:rsidTr="00230BC4">
        <w:tc>
          <w:tcPr>
            <w:tcW w:w="0" w:type="auto"/>
            <w:hideMark/>
          </w:tcPr>
          <w:p w14:paraId="2F4BC609"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6</w:t>
            </w:r>
          </w:p>
        </w:tc>
        <w:tc>
          <w:tcPr>
            <w:tcW w:w="0" w:type="auto"/>
            <w:hideMark/>
          </w:tcPr>
          <w:p w14:paraId="08F923A9"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Rifai et al. (2025)</w:t>
            </w:r>
          </w:p>
        </w:tc>
        <w:tc>
          <w:tcPr>
            <w:tcW w:w="0" w:type="auto"/>
            <w:hideMark/>
          </w:tcPr>
          <w:p w14:paraId="58D9BC72"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Indonesia / Industrial Sector</w:t>
            </w:r>
          </w:p>
        </w:tc>
        <w:tc>
          <w:tcPr>
            <w:tcW w:w="0" w:type="auto"/>
            <w:hideMark/>
          </w:tcPr>
          <w:p w14:paraId="341F4824"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Analyze workplace design and employee efficiency</w:t>
            </w:r>
          </w:p>
        </w:tc>
        <w:tc>
          <w:tcPr>
            <w:tcW w:w="0" w:type="auto"/>
            <w:hideMark/>
          </w:tcPr>
          <w:p w14:paraId="2F1F680B"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Descriptive; 280 respondents; multiple regression</w:t>
            </w:r>
          </w:p>
        </w:tc>
        <w:tc>
          <w:tcPr>
            <w:tcW w:w="0" w:type="auto"/>
            <w:hideMark/>
          </w:tcPr>
          <w:p w14:paraId="62E7351A"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Ergonomic workspace improved efficiency</w:t>
            </w:r>
          </w:p>
        </w:tc>
        <w:tc>
          <w:tcPr>
            <w:tcW w:w="0" w:type="auto"/>
            <w:hideMark/>
          </w:tcPr>
          <w:p w14:paraId="5AED0EBF"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No analysis of social environment</w:t>
            </w:r>
          </w:p>
        </w:tc>
      </w:tr>
      <w:tr w:rsidR="00230BC4" w:rsidRPr="00230BC4" w14:paraId="18013AFC" w14:textId="77777777" w:rsidTr="00230BC4">
        <w:tc>
          <w:tcPr>
            <w:tcW w:w="0" w:type="auto"/>
            <w:hideMark/>
          </w:tcPr>
          <w:p w14:paraId="79AC8016"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7</w:t>
            </w:r>
          </w:p>
        </w:tc>
        <w:tc>
          <w:tcPr>
            <w:tcW w:w="0" w:type="auto"/>
            <w:hideMark/>
          </w:tcPr>
          <w:p w14:paraId="69BABC28"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Khan et al. (2025)</w:t>
            </w:r>
          </w:p>
        </w:tc>
        <w:tc>
          <w:tcPr>
            <w:tcW w:w="0" w:type="auto"/>
            <w:hideMark/>
          </w:tcPr>
          <w:p w14:paraId="3BD14796"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Pakistan / Banking</w:t>
            </w:r>
          </w:p>
        </w:tc>
        <w:tc>
          <w:tcPr>
            <w:tcW w:w="0" w:type="auto"/>
            <w:hideMark/>
          </w:tcPr>
          <w:p w14:paraId="66B42566"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Determine influence of physical setting on job performance</w:t>
            </w:r>
          </w:p>
        </w:tc>
        <w:tc>
          <w:tcPr>
            <w:tcW w:w="0" w:type="auto"/>
            <w:hideMark/>
          </w:tcPr>
          <w:p w14:paraId="280BA714"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Cross-sectional; 320 staff; SPSS</w:t>
            </w:r>
          </w:p>
        </w:tc>
        <w:tc>
          <w:tcPr>
            <w:tcW w:w="0" w:type="auto"/>
            <w:hideMark/>
          </w:tcPr>
          <w:p w14:paraId="621568C1"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Physical workspace increased performance</w:t>
            </w:r>
          </w:p>
        </w:tc>
        <w:tc>
          <w:tcPr>
            <w:tcW w:w="0" w:type="auto"/>
            <w:hideMark/>
          </w:tcPr>
          <w:p w14:paraId="6A60A0AF"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Focused on service, not manufacturing</w:t>
            </w:r>
          </w:p>
        </w:tc>
      </w:tr>
      <w:tr w:rsidR="00230BC4" w:rsidRPr="00230BC4" w14:paraId="6DEC2E80" w14:textId="77777777" w:rsidTr="00230BC4">
        <w:tc>
          <w:tcPr>
            <w:tcW w:w="0" w:type="auto"/>
            <w:hideMark/>
          </w:tcPr>
          <w:p w14:paraId="02408E1F"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8</w:t>
            </w:r>
          </w:p>
        </w:tc>
        <w:tc>
          <w:tcPr>
            <w:tcW w:w="0" w:type="auto"/>
            <w:hideMark/>
          </w:tcPr>
          <w:p w14:paraId="0198F410"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Rahman et al. (2025)</w:t>
            </w:r>
          </w:p>
        </w:tc>
        <w:tc>
          <w:tcPr>
            <w:tcW w:w="0" w:type="auto"/>
            <w:hideMark/>
          </w:tcPr>
          <w:p w14:paraId="63D7B126"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Bangladesh / Manufacturing</w:t>
            </w:r>
          </w:p>
        </w:tc>
        <w:tc>
          <w:tcPr>
            <w:tcW w:w="0" w:type="auto"/>
            <w:hideMark/>
          </w:tcPr>
          <w:p w14:paraId="64B3FD80"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Investigate environmental factors and worker productivity</w:t>
            </w:r>
          </w:p>
        </w:tc>
        <w:tc>
          <w:tcPr>
            <w:tcW w:w="0" w:type="auto"/>
            <w:hideMark/>
          </w:tcPr>
          <w:p w14:paraId="68110A83"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Survey; 240 workers; regression</w:t>
            </w:r>
          </w:p>
        </w:tc>
        <w:tc>
          <w:tcPr>
            <w:tcW w:w="0" w:type="auto"/>
            <w:hideMark/>
          </w:tcPr>
          <w:p w14:paraId="70CD3CD2"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Ventilation and lighting boosted productivity</w:t>
            </w:r>
          </w:p>
        </w:tc>
        <w:tc>
          <w:tcPr>
            <w:tcW w:w="0" w:type="auto"/>
            <w:hideMark/>
          </w:tcPr>
          <w:p w14:paraId="0CA34073"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No task environment indicators</w:t>
            </w:r>
          </w:p>
        </w:tc>
      </w:tr>
      <w:tr w:rsidR="00230BC4" w:rsidRPr="00230BC4" w14:paraId="306B5A54" w14:textId="77777777" w:rsidTr="00230BC4">
        <w:tc>
          <w:tcPr>
            <w:tcW w:w="0" w:type="auto"/>
            <w:hideMark/>
          </w:tcPr>
          <w:p w14:paraId="18C0E395"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9</w:t>
            </w:r>
          </w:p>
        </w:tc>
        <w:tc>
          <w:tcPr>
            <w:tcW w:w="0" w:type="auto"/>
            <w:hideMark/>
          </w:tcPr>
          <w:p w14:paraId="3AE78101"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Lusiana &amp; Rahmayanti (2025)</w:t>
            </w:r>
          </w:p>
        </w:tc>
        <w:tc>
          <w:tcPr>
            <w:tcW w:w="0" w:type="auto"/>
            <w:hideMark/>
          </w:tcPr>
          <w:p w14:paraId="5E4CCDD7"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Indonesia / Private Firms</w:t>
            </w:r>
          </w:p>
        </w:tc>
        <w:tc>
          <w:tcPr>
            <w:tcW w:w="0" w:type="auto"/>
            <w:hideMark/>
          </w:tcPr>
          <w:p w14:paraId="4381A013"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Evaluate relationship between work design and commitment</w:t>
            </w:r>
          </w:p>
        </w:tc>
        <w:tc>
          <w:tcPr>
            <w:tcW w:w="0" w:type="auto"/>
            <w:hideMark/>
          </w:tcPr>
          <w:p w14:paraId="5EE6D31D"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Quantitative; 260 respondents; correlation</w:t>
            </w:r>
          </w:p>
        </w:tc>
        <w:tc>
          <w:tcPr>
            <w:tcW w:w="0" w:type="auto"/>
            <w:hideMark/>
          </w:tcPr>
          <w:p w14:paraId="583DF40C"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Team-oriented design increased commitment</w:t>
            </w:r>
          </w:p>
        </w:tc>
        <w:tc>
          <w:tcPr>
            <w:tcW w:w="0" w:type="auto"/>
            <w:hideMark/>
          </w:tcPr>
          <w:p w14:paraId="5BC85B81"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Excluded productivity measures</w:t>
            </w:r>
          </w:p>
        </w:tc>
      </w:tr>
      <w:tr w:rsidR="00230BC4" w:rsidRPr="00230BC4" w14:paraId="77BF5965" w14:textId="77777777" w:rsidTr="00230BC4">
        <w:tc>
          <w:tcPr>
            <w:tcW w:w="0" w:type="auto"/>
            <w:hideMark/>
          </w:tcPr>
          <w:p w14:paraId="217502AA"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10</w:t>
            </w:r>
          </w:p>
        </w:tc>
        <w:tc>
          <w:tcPr>
            <w:tcW w:w="0" w:type="auto"/>
            <w:hideMark/>
          </w:tcPr>
          <w:p w14:paraId="20F3E570"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Trisninawati et al. (2025)</w:t>
            </w:r>
          </w:p>
        </w:tc>
        <w:tc>
          <w:tcPr>
            <w:tcW w:w="0" w:type="auto"/>
            <w:hideMark/>
          </w:tcPr>
          <w:p w14:paraId="47B5BD93"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Indonesia / SMEs</w:t>
            </w:r>
          </w:p>
        </w:tc>
        <w:tc>
          <w:tcPr>
            <w:tcW w:w="0" w:type="auto"/>
            <w:hideMark/>
          </w:tcPr>
          <w:p w14:paraId="2236799C"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Examine physical and social environment effects on performance</w:t>
            </w:r>
          </w:p>
        </w:tc>
        <w:tc>
          <w:tcPr>
            <w:tcW w:w="0" w:type="auto"/>
            <w:hideMark/>
          </w:tcPr>
          <w:p w14:paraId="1EE41AE8"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Survey; 180 respondents; ANOVA</w:t>
            </w:r>
          </w:p>
        </w:tc>
        <w:tc>
          <w:tcPr>
            <w:tcW w:w="0" w:type="auto"/>
            <w:hideMark/>
          </w:tcPr>
          <w:p w14:paraId="2FE909D4"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Both environments had positive influence</w:t>
            </w:r>
          </w:p>
        </w:tc>
        <w:tc>
          <w:tcPr>
            <w:tcW w:w="0" w:type="auto"/>
            <w:hideMark/>
          </w:tcPr>
          <w:p w14:paraId="1A2AD1CD"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Omitted task environment variable</w:t>
            </w:r>
          </w:p>
        </w:tc>
      </w:tr>
      <w:tr w:rsidR="00230BC4" w:rsidRPr="00230BC4" w14:paraId="0EF96652" w14:textId="77777777" w:rsidTr="00230BC4">
        <w:tc>
          <w:tcPr>
            <w:tcW w:w="0" w:type="auto"/>
            <w:hideMark/>
          </w:tcPr>
          <w:p w14:paraId="02D5732D"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11</w:t>
            </w:r>
          </w:p>
        </w:tc>
        <w:tc>
          <w:tcPr>
            <w:tcW w:w="0" w:type="auto"/>
            <w:hideMark/>
          </w:tcPr>
          <w:p w14:paraId="51B04603"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Agu &amp; Okeke (2024)</w:t>
            </w:r>
          </w:p>
        </w:tc>
        <w:tc>
          <w:tcPr>
            <w:tcW w:w="0" w:type="auto"/>
            <w:hideMark/>
          </w:tcPr>
          <w:p w14:paraId="727AB190"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Nigeria / Manufacturing</w:t>
            </w:r>
          </w:p>
        </w:tc>
        <w:tc>
          <w:tcPr>
            <w:tcW w:w="0" w:type="auto"/>
            <w:hideMark/>
          </w:tcPr>
          <w:p w14:paraId="67FAD54D"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Assess impact of work conditions on output</w:t>
            </w:r>
          </w:p>
        </w:tc>
        <w:tc>
          <w:tcPr>
            <w:tcW w:w="0" w:type="auto"/>
            <w:hideMark/>
          </w:tcPr>
          <w:p w14:paraId="1CD5CBB5"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Descriptive; 200 staff; regression</w:t>
            </w:r>
          </w:p>
        </w:tc>
        <w:tc>
          <w:tcPr>
            <w:tcW w:w="0" w:type="auto"/>
            <w:hideMark/>
          </w:tcPr>
          <w:p w14:paraId="50F4A556"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Work environment strongly influenced productivity</w:t>
            </w:r>
          </w:p>
        </w:tc>
        <w:tc>
          <w:tcPr>
            <w:tcW w:w="0" w:type="auto"/>
            <w:hideMark/>
          </w:tcPr>
          <w:p w14:paraId="5477B220"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Did not disaggregate environment dimensions</w:t>
            </w:r>
          </w:p>
        </w:tc>
      </w:tr>
      <w:tr w:rsidR="00230BC4" w:rsidRPr="00230BC4" w14:paraId="43EEEEAD" w14:textId="77777777" w:rsidTr="00230BC4">
        <w:tc>
          <w:tcPr>
            <w:tcW w:w="0" w:type="auto"/>
            <w:hideMark/>
          </w:tcPr>
          <w:p w14:paraId="10D71276"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12</w:t>
            </w:r>
          </w:p>
        </w:tc>
        <w:tc>
          <w:tcPr>
            <w:tcW w:w="0" w:type="auto"/>
            <w:hideMark/>
          </w:tcPr>
          <w:p w14:paraId="25EBF4F6"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Mudhar et al. (2023)</w:t>
            </w:r>
          </w:p>
        </w:tc>
        <w:tc>
          <w:tcPr>
            <w:tcW w:w="0" w:type="auto"/>
            <w:hideMark/>
          </w:tcPr>
          <w:p w14:paraId="68214EC4"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Malaysia / Manufacturing</w:t>
            </w:r>
          </w:p>
        </w:tc>
        <w:tc>
          <w:tcPr>
            <w:tcW w:w="0" w:type="auto"/>
            <w:hideMark/>
          </w:tcPr>
          <w:p w14:paraId="60D7A764"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Examine work culture and HR quality on performance</w:t>
            </w:r>
          </w:p>
        </w:tc>
        <w:tc>
          <w:tcPr>
            <w:tcW w:w="0" w:type="auto"/>
            <w:hideMark/>
          </w:tcPr>
          <w:p w14:paraId="4C3DA0A3"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Correlational; 220 staff; regression</w:t>
            </w:r>
          </w:p>
        </w:tc>
        <w:tc>
          <w:tcPr>
            <w:tcW w:w="0" w:type="auto"/>
            <w:hideMark/>
          </w:tcPr>
          <w:p w14:paraId="734869F9"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Positive work culture enhanced commitment and performance</w:t>
            </w:r>
          </w:p>
        </w:tc>
        <w:tc>
          <w:tcPr>
            <w:tcW w:w="0" w:type="auto"/>
            <w:hideMark/>
          </w:tcPr>
          <w:p w14:paraId="3C1670B7"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Lacked task environment factor</w:t>
            </w:r>
          </w:p>
        </w:tc>
      </w:tr>
      <w:tr w:rsidR="00230BC4" w:rsidRPr="00230BC4" w14:paraId="22A74E9E" w14:textId="77777777" w:rsidTr="00230BC4">
        <w:tc>
          <w:tcPr>
            <w:tcW w:w="0" w:type="auto"/>
            <w:hideMark/>
          </w:tcPr>
          <w:p w14:paraId="404746A7"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13</w:t>
            </w:r>
          </w:p>
        </w:tc>
        <w:tc>
          <w:tcPr>
            <w:tcW w:w="0" w:type="auto"/>
            <w:hideMark/>
          </w:tcPr>
          <w:p w14:paraId="096E4C6A"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Sutarman &amp; Sunardi (2022)</w:t>
            </w:r>
          </w:p>
        </w:tc>
        <w:tc>
          <w:tcPr>
            <w:tcW w:w="0" w:type="auto"/>
            <w:hideMark/>
          </w:tcPr>
          <w:p w14:paraId="67762684"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Indonesia / SMEs</w:t>
            </w:r>
          </w:p>
        </w:tc>
        <w:tc>
          <w:tcPr>
            <w:tcW w:w="0" w:type="auto"/>
            <w:hideMark/>
          </w:tcPr>
          <w:p w14:paraId="3AB09602"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Analyze social relations and productivity</w:t>
            </w:r>
          </w:p>
        </w:tc>
        <w:tc>
          <w:tcPr>
            <w:tcW w:w="0" w:type="auto"/>
            <w:hideMark/>
          </w:tcPr>
          <w:p w14:paraId="23778E77"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Quantitative; 150 staff; t-test</w:t>
            </w:r>
          </w:p>
        </w:tc>
        <w:tc>
          <w:tcPr>
            <w:tcW w:w="0" w:type="auto"/>
            <w:hideMark/>
          </w:tcPr>
          <w:p w14:paraId="3CA12680"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Good interpersonal climate raised productivity</w:t>
            </w:r>
          </w:p>
        </w:tc>
        <w:tc>
          <w:tcPr>
            <w:tcW w:w="0" w:type="auto"/>
            <w:hideMark/>
          </w:tcPr>
          <w:p w14:paraId="0D4EC9FB"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Excluded physical conditions</w:t>
            </w:r>
          </w:p>
        </w:tc>
      </w:tr>
      <w:tr w:rsidR="00230BC4" w:rsidRPr="00230BC4" w14:paraId="3632DADD" w14:textId="77777777" w:rsidTr="00230BC4">
        <w:tc>
          <w:tcPr>
            <w:tcW w:w="0" w:type="auto"/>
            <w:hideMark/>
          </w:tcPr>
          <w:p w14:paraId="077FD23A"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14</w:t>
            </w:r>
          </w:p>
        </w:tc>
        <w:tc>
          <w:tcPr>
            <w:tcW w:w="0" w:type="auto"/>
            <w:hideMark/>
          </w:tcPr>
          <w:p w14:paraId="4DB0B1D8"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Olatunji &amp; Hassan (2021)</w:t>
            </w:r>
          </w:p>
        </w:tc>
        <w:tc>
          <w:tcPr>
            <w:tcW w:w="0" w:type="auto"/>
            <w:hideMark/>
          </w:tcPr>
          <w:p w14:paraId="0EA37CD8"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Nigeria / Manufacturing</w:t>
            </w:r>
          </w:p>
        </w:tc>
        <w:tc>
          <w:tcPr>
            <w:tcW w:w="0" w:type="auto"/>
            <w:hideMark/>
          </w:tcPr>
          <w:p w14:paraId="30F927FC"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Study relationship between environment and employee output</w:t>
            </w:r>
          </w:p>
        </w:tc>
        <w:tc>
          <w:tcPr>
            <w:tcW w:w="0" w:type="auto"/>
            <w:hideMark/>
          </w:tcPr>
          <w:p w14:paraId="617FCD41"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Survey; 200 respondents; SPSS</w:t>
            </w:r>
          </w:p>
        </w:tc>
        <w:tc>
          <w:tcPr>
            <w:tcW w:w="0" w:type="auto"/>
            <w:hideMark/>
          </w:tcPr>
          <w:p w14:paraId="7EF2273A"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Physical environment improved job performance</w:t>
            </w:r>
          </w:p>
        </w:tc>
        <w:tc>
          <w:tcPr>
            <w:tcW w:w="0" w:type="auto"/>
            <w:hideMark/>
          </w:tcPr>
          <w:p w14:paraId="2AD7DC80"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Limited to physical conditions only</w:t>
            </w:r>
          </w:p>
        </w:tc>
      </w:tr>
      <w:tr w:rsidR="00230BC4" w:rsidRPr="00230BC4" w14:paraId="7EAD5787" w14:textId="77777777" w:rsidTr="00230BC4">
        <w:tc>
          <w:tcPr>
            <w:tcW w:w="0" w:type="auto"/>
            <w:hideMark/>
          </w:tcPr>
          <w:p w14:paraId="58032B3F"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15</w:t>
            </w:r>
          </w:p>
        </w:tc>
        <w:tc>
          <w:tcPr>
            <w:tcW w:w="0" w:type="auto"/>
            <w:hideMark/>
          </w:tcPr>
          <w:p w14:paraId="0C9EFD5C"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Adebayo &amp; Uche (2021)</w:t>
            </w:r>
          </w:p>
        </w:tc>
        <w:tc>
          <w:tcPr>
            <w:tcW w:w="0" w:type="auto"/>
            <w:hideMark/>
          </w:tcPr>
          <w:p w14:paraId="4A6A745C"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Nigeria / Manufacturing</w:t>
            </w:r>
          </w:p>
        </w:tc>
        <w:tc>
          <w:tcPr>
            <w:tcW w:w="0" w:type="auto"/>
            <w:hideMark/>
          </w:tcPr>
          <w:p w14:paraId="70FEC144"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Assess motivation and environment on productivity</w:t>
            </w:r>
          </w:p>
        </w:tc>
        <w:tc>
          <w:tcPr>
            <w:tcW w:w="0" w:type="auto"/>
            <w:hideMark/>
          </w:tcPr>
          <w:p w14:paraId="7849315B"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Survey; 180 respondents; correlation</w:t>
            </w:r>
          </w:p>
        </w:tc>
        <w:tc>
          <w:tcPr>
            <w:tcW w:w="0" w:type="auto"/>
            <w:hideMark/>
          </w:tcPr>
          <w:p w14:paraId="2AF76061"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Motivation and physical setting improved output</w:t>
            </w:r>
          </w:p>
        </w:tc>
        <w:tc>
          <w:tcPr>
            <w:tcW w:w="0" w:type="auto"/>
            <w:hideMark/>
          </w:tcPr>
          <w:p w14:paraId="6F392780"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Excluded task and social environments</w:t>
            </w:r>
          </w:p>
        </w:tc>
      </w:tr>
      <w:tr w:rsidR="00230BC4" w:rsidRPr="00230BC4" w14:paraId="2705005D" w14:textId="77777777" w:rsidTr="00230BC4">
        <w:tc>
          <w:tcPr>
            <w:tcW w:w="0" w:type="auto"/>
            <w:hideMark/>
          </w:tcPr>
          <w:p w14:paraId="5B03C3F6"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16</w:t>
            </w:r>
          </w:p>
        </w:tc>
        <w:tc>
          <w:tcPr>
            <w:tcW w:w="0" w:type="auto"/>
            <w:hideMark/>
          </w:tcPr>
          <w:p w14:paraId="3A81A031"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Ogbo et al. (2021)</w:t>
            </w:r>
          </w:p>
        </w:tc>
        <w:tc>
          <w:tcPr>
            <w:tcW w:w="0" w:type="auto"/>
            <w:hideMark/>
          </w:tcPr>
          <w:p w14:paraId="19EB39E4"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Nigeria / Breweries</w:t>
            </w:r>
          </w:p>
        </w:tc>
        <w:tc>
          <w:tcPr>
            <w:tcW w:w="0" w:type="auto"/>
            <w:hideMark/>
          </w:tcPr>
          <w:p w14:paraId="70189B3E"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Explore physical layout and worker output</w:t>
            </w:r>
          </w:p>
        </w:tc>
        <w:tc>
          <w:tcPr>
            <w:tcW w:w="0" w:type="auto"/>
            <w:hideMark/>
          </w:tcPr>
          <w:p w14:paraId="7B089B4C"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Survey; 250 staff; regression</w:t>
            </w:r>
          </w:p>
        </w:tc>
        <w:tc>
          <w:tcPr>
            <w:tcW w:w="0" w:type="auto"/>
            <w:hideMark/>
          </w:tcPr>
          <w:p w14:paraId="143AA388"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Workspace layout enhanced performance</w:t>
            </w:r>
          </w:p>
        </w:tc>
        <w:tc>
          <w:tcPr>
            <w:tcW w:w="0" w:type="auto"/>
            <w:hideMark/>
          </w:tcPr>
          <w:p w14:paraId="28A041B2"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No analysis of employee commitment</w:t>
            </w:r>
          </w:p>
        </w:tc>
      </w:tr>
      <w:tr w:rsidR="00230BC4" w:rsidRPr="00230BC4" w14:paraId="22E30860" w14:textId="77777777" w:rsidTr="00230BC4">
        <w:tc>
          <w:tcPr>
            <w:tcW w:w="0" w:type="auto"/>
            <w:hideMark/>
          </w:tcPr>
          <w:p w14:paraId="05EBBA31"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17</w:t>
            </w:r>
          </w:p>
        </w:tc>
        <w:tc>
          <w:tcPr>
            <w:tcW w:w="0" w:type="auto"/>
            <w:hideMark/>
          </w:tcPr>
          <w:p w14:paraId="3F52AB70"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Daniel &amp; Nnaji (2021)</w:t>
            </w:r>
          </w:p>
        </w:tc>
        <w:tc>
          <w:tcPr>
            <w:tcW w:w="0" w:type="auto"/>
            <w:hideMark/>
          </w:tcPr>
          <w:p w14:paraId="6187C605"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Nigeria / Textile Industry</w:t>
            </w:r>
          </w:p>
        </w:tc>
        <w:tc>
          <w:tcPr>
            <w:tcW w:w="0" w:type="auto"/>
            <w:hideMark/>
          </w:tcPr>
          <w:p w14:paraId="30C4A1F5"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Assess safety and environment on staff efficiency</w:t>
            </w:r>
          </w:p>
        </w:tc>
        <w:tc>
          <w:tcPr>
            <w:tcW w:w="0" w:type="auto"/>
            <w:hideMark/>
          </w:tcPr>
          <w:p w14:paraId="0285FC50"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Descriptive; 190 staff; regression</w:t>
            </w:r>
          </w:p>
        </w:tc>
        <w:tc>
          <w:tcPr>
            <w:tcW w:w="0" w:type="auto"/>
            <w:hideMark/>
          </w:tcPr>
          <w:p w14:paraId="692D4767"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Safe environment increased performance</w:t>
            </w:r>
          </w:p>
        </w:tc>
        <w:tc>
          <w:tcPr>
            <w:tcW w:w="0" w:type="auto"/>
            <w:hideMark/>
          </w:tcPr>
          <w:p w14:paraId="0919190F"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Ignored social and task environment</w:t>
            </w:r>
          </w:p>
        </w:tc>
      </w:tr>
      <w:tr w:rsidR="00230BC4" w:rsidRPr="00230BC4" w14:paraId="427FD832" w14:textId="77777777" w:rsidTr="00230BC4">
        <w:tc>
          <w:tcPr>
            <w:tcW w:w="0" w:type="auto"/>
            <w:hideMark/>
          </w:tcPr>
          <w:p w14:paraId="2C3EB963" w14:textId="473E4E2E"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1</w:t>
            </w:r>
            <w:r w:rsidR="004511DB">
              <w:rPr>
                <w:rFonts w:ascii="Times New Roman" w:hAnsi="Times New Roman" w:cs="Times New Roman"/>
                <w:color w:val="000000" w:themeColor="text1"/>
              </w:rPr>
              <w:t>8</w:t>
            </w:r>
          </w:p>
        </w:tc>
        <w:tc>
          <w:tcPr>
            <w:tcW w:w="0" w:type="auto"/>
            <w:hideMark/>
          </w:tcPr>
          <w:p w14:paraId="7D5AE506"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Đorđević et al. (2020)</w:t>
            </w:r>
          </w:p>
        </w:tc>
        <w:tc>
          <w:tcPr>
            <w:tcW w:w="0" w:type="auto"/>
            <w:hideMark/>
          </w:tcPr>
          <w:p w14:paraId="2311241F"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Serbia / Manufacturing</w:t>
            </w:r>
          </w:p>
        </w:tc>
        <w:tc>
          <w:tcPr>
            <w:tcW w:w="0" w:type="auto"/>
            <w:hideMark/>
          </w:tcPr>
          <w:p w14:paraId="63A3865C"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Examine employee commitment and performance</w:t>
            </w:r>
          </w:p>
        </w:tc>
        <w:tc>
          <w:tcPr>
            <w:tcW w:w="0" w:type="auto"/>
            <w:hideMark/>
          </w:tcPr>
          <w:p w14:paraId="1366741B"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Correlational; 210 staff; regression</w:t>
            </w:r>
          </w:p>
        </w:tc>
        <w:tc>
          <w:tcPr>
            <w:tcW w:w="0" w:type="auto"/>
            <w:hideMark/>
          </w:tcPr>
          <w:p w14:paraId="5C80ECE0"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Supportive environment improved performance</w:t>
            </w:r>
          </w:p>
        </w:tc>
        <w:tc>
          <w:tcPr>
            <w:tcW w:w="0" w:type="auto"/>
            <w:hideMark/>
          </w:tcPr>
          <w:p w14:paraId="590C28A3"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Non-Nigerian context</w:t>
            </w:r>
          </w:p>
        </w:tc>
      </w:tr>
      <w:tr w:rsidR="00230BC4" w:rsidRPr="00230BC4" w14:paraId="61434F90" w14:textId="77777777" w:rsidTr="00230BC4">
        <w:tc>
          <w:tcPr>
            <w:tcW w:w="0" w:type="auto"/>
            <w:hideMark/>
          </w:tcPr>
          <w:p w14:paraId="3D95CDFB" w14:textId="3344819B" w:rsidR="00230BC4" w:rsidRPr="00230BC4" w:rsidRDefault="004511DB" w:rsidP="002E3E59">
            <w:pPr>
              <w:rPr>
                <w:rFonts w:ascii="Times New Roman" w:hAnsi="Times New Roman" w:cs="Times New Roman"/>
                <w:color w:val="000000" w:themeColor="text1"/>
              </w:rPr>
            </w:pPr>
            <w:r>
              <w:rPr>
                <w:rFonts w:ascii="Times New Roman" w:hAnsi="Times New Roman" w:cs="Times New Roman"/>
                <w:color w:val="000000" w:themeColor="text1"/>
              </w:rPr>
              <w:t>19</w:t>
            </w:r>
          </w:p>
        </w:tc>
        <w:tc>
          <w:tcPr>
            <w:tcW w:w="0" w:type="auto"/>
            <w:hideMark/>
          </w:tcPr>
          <w:p w14:paraId="370BEB87"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Geroy (2020)</w:t>
            </w:r>
          </w:p>
        </w:tc>
        <w:tc>
          <w:tcPr>
            <w:tcW w:w="0" w:type="auto"/>
            <w:hideMark/>
          </w:tcPr>
          <w:p w14:paraId="5F576F9C"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USA / Corporate Sector</w:t>
            </w:r>
          </w:p>
        </w:tc>
        <w:tc>
          <w:tcPr>
            <w:tcW w:w="0" w:type="auto"/>
            <w:hideMark/>
          </w:tcPr>
          <w:p w14:paraId="38619E25"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Study work culture impact on performance</w:t>
            </w:r>
          </w:p>
        </w:tc>
        <w:tc>
          <w:tcPr>
            <w:tcW w:w="0" w:type="auto"/>
            <w:hideMark/>
          </w:tcPr>
          <w:p w14:paraId="13FCCF8E"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Mixed methods; 300 staff; thematic &amp; regression</w:t>
            </w:r>
          </w:p>
        </w:tc>
        <w:tc>
          <w:tcPr>
            <w:tcW w:w="0" w:type="auto"/>
            <w:hideMark/>
          </w:tcPr>
          <w:p w14:paraId="64B33374"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Supportive culture improved performance</w:t>
            </w:r>
          </w:p>
        </w:tc>
        <w:tc>
          <w:tcPr>
            <w:tcW w:w="0" w:type="auto"/>
            <w:hideMark/>
          </w:tcPr>
          <w:p w14:paraId="49C9E42C"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Not manufacturing-specific</w:t>
            </w:r>
          </w:p>
        </w:tc>
      </w:tr>
      <w:tr w:rsidR="00230BC4" w:rsidRPr="00230BC4" w14:paraId="5731AABF" w14:textId="77777777" w:rsidTr="00230BC4">
        <w:tc>
          <w:tcPr>
            <w:tcW w:w="0" w:type="auto"/>
            <w:hideMark/>
          </w:tcPr>
          <w:p w14:paraId="6E503082" w14:textId="61E7961C"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2</w:t>
            </w:r>
            <w:r w:rsidR="004511DB">
              <w:rPr>
                <w:rFonts w:ascii="Times New Roman" w:hAnsi="Times New Roman" w:cs="Times New Roman"/>
                <w:color w:val="000000" w:themeColor="text1"/>
              </w:rPr>
              <w:t>0</w:t>
            </w:r>
          </w:p>
        </w:tc>
        <w:tc>
          <w:tcPr>
            <w:tcW w:w="0" w:type="auto"/>
            <w:hideMark/>
          </w:tcPr>
          <w:p w14:paraId="1561EC55"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Alreshoodi (2019)</w:t>
            </w:r>
          </w:p>
        </w:tc>
        <w:tc>
          <w:tcPr>
            <w:tcW w:w="0" w:type="auto"/>
            <w:hideMark/>
          </w:tcPr>
          <w:p w14:paraId="68B42B27"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Saudi Arabia / Public Sector</w:t>
            </w:r>
          </w:p>
        </w:tc>
        <w:tc>
          <w:tcPr>
            <w:tcW w:w="0" w:type="auto"/>
            <w:hideMark/>
          </w:tcPr>
          <w:p w14:paraId="62E872CC"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Assess motivation, environment, and performance</w:t>
            </w:r>
          </w:p>
        </w:tc>
        <w:tc>
          <w:tcPr>
            <w:tcW w:w="0" w:type="auto"/>
            <w:hideMark/>
          </w:tcPr>
          <w:p w14:paraId="0A88F113"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Quantitative; 250 civil servants; ANOVA</w:t>
            </w:r>
          </w:p>
        </w:tc>
        <w:tc>
          <w:tcPr>
            <w:tcW w:w="0" w:type="auto"/>
            <w:hideMark/>
          </w:tcPr>
          <w:p w14:paraId="42952E22"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Supportive environment boosted motivation</w:t>
            </w:r>
          </w:p>
        </w:tc>
        <w:tc>
          <w:tcPr>
            <w:tcW w:w="0" w:type="auto"/>
            <w:hideMark/>
          </w:tcPr>
          <w:p w14:paraId="7017AC16"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Public sector; excluded task environment</w:t>
            </w:r>
          </w:p>
        </w:tc>
      </w:tr>
      <w:tr w:rsidR="00230BC4" w:rsidRPr="00230BC4" w14:paraId="1DE03B62" w14:textId="77777777" w:rsidTr="00230BC4">
        <w:tc>
          <w:tcPr>
            <w:tcW w:w="0" w:type="auto"/>
            <w:hideMark/>
          </w:tcPr>
          <w:p w14:paraId="27704AD0" w14:textId="3C067656"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2</w:t>
            </w:r>
            <w:r w:rsidR="004511DB">
              <w:rPr>
                <w:rFonts w:ascii="Times New Roman" w:hAnsi="Times New Roman" w:cs="Times New Roman"/>
                <w:color w:val="000000" w:themeColor="text1"/>
              </w:rPr>
              <w:t>1</w:t>
            </w:r>
          </w:p>
        </w:tc>
        <w:tc>
          <w:tcPr>
            <w:tcW w:w="0" w:type="auto"/>
            <w:hideMark/>
          </w:tcPr>
          <w:p w14:paraId="19F2D6D8"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Nduka &amp; Eze (2019)</w:t>
            </w:r>
          </w:p>
        </w:tc>
        <w:tc>
          <w:tcPr>
            <w:tcW w:w="0" w:type="auto"/>
            <w:hideMark/>
          </w:tcPr>
          <w:p w14:paraId="1428E8AC"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Nigeria / Manufacturing</w:t>
            </w:r>
          </w:p>
        </w:tc>
        <w:tc>
          <w:tcPr>
            <w:tcW w:w="0" w:type="auto"/>
            <w:hideMark/>
          </w:tcPr>
          <w:p w14:paraId="0072DDEA"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Investigate workplace design and staff productivity</w:t>
            </w:r>
          </w:p>
        </w:tc>
        <w:tc>
          <w:tcPr>
            <w:tcW w:w="0" w:type="auto"/>
            <w:hideMark/>
          </w:tcPr>
          <w:p w14:paraId="51B7FBCD"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Survey; 170 employees; regression</w:t>
            </w:r>
          </w:p>
        </w:tc>
        <w:tc>
          <w:tcPr>
            <w:tcW w:w="0" w:type="auto"/>
            <w:hideMark/>
          </w:tcPr>
          <w:p w14:paraId="1A43BE3E"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Design and ergonomics improved efficiency</w:t>
            </w:r>
          </w:p>
        </w:tc>
        <w:tc>
          <w:tcPr>
            <w:tcW w:w="0" w:type="auto"/>
            <w:hideMark/>
          </w:tcPr>
          <w:p w14:paraId="33E61C80"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Did not measure social or task aspects</w:t>
            </w:r>
          </w:p>
        </w:tc>
      </w:tr>
      <w:tr w:rsidR="00230BC4" w:rsidRPr="00230BC4" w14:paraId="423D5332" w14:textId="77777777" w:rsidTr="00230BC4">
        <w:tc>
          <w:tcPr>
            <w:tcW w:w="0" w:type="auto"/>
            <w:hideMark/>
          </w:tcPr>
          <w:p w14:paraId="3E52F31F" w14:textId="37A50F69"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2</w:t>
            </w:r>
            <w:r w:rsidR="004511DB">
              <w:rPr>
                <w:rFonts w:ascii="Times New Roman" w:hAnsi="Times New Roman" w:cs="Times New Roman"/>
                <w:color w:val="000000" w:themeColor="text1"/>
              </w:rPr>
              <w:t>2</w:t>
            </w:r>
          </w:p>
        </w:tc>
        <w:tc>
          <w:tcPr>
            <w:tcW w:w="0" w:type="auto"/>
            <w:hideMark/>
          </w:tcPr>
          <w:p w14:paraId="0F45C1E8"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Omoregie (2019)</w:t>
            </w:r>
          </w:p>
        </w:tc>
        <w:tc>
          <w:tcPr>
            <w:tcW w:w="0" w:type="auto"/>
            <w:hideMark/>
          </w:tcPr>
          <w:p w14:paraId="022CAC5D"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Nigeria / Construction</w:t>
            </w:r>
          </w:p>
        </w:tc>
        <w:tc>
          <w:tcPr>
            <w:tcW w:w="0" w:type="auto"/>
            <w:hideMark/>
          </w:tcPr>
          <w:p w14:paraId="06DD1F6A"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Analyze environment–performance relationship</w:t>
            </w:r>
          </w:p>
        </w:tc>
        <w:tc>
          <w:tcPr>
            <w:tcW w:w="0" w:type="auto"/>
            <w:hideMark/>
          </w:tcPr>
          <w:p w14:paraId="6C0ADEC1"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Descriptive; 200 staff; SPSS</w:t>
            </w:r>
          </w:p>
        </w:tc>
        <w:tc>
          <w:tcPr>
            <w:tcW w:w="0" w:type="auto"/>
            <w:hideMark/>
          </w:tcPr>
          <w:p w14:paraId="78107A40"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Physical environment significantly predicted output</w:t>
            </w:r>
          </w:p>
        </w:tc>
        <w:tc>
          <w:tcPr>
            <w:tcW w:w="0" w:type="auto"/>
            <w:hideMark/>
          </w:tcPr>
          <w:p w14:paraId="2B2EECC0" w14:textId="77777777" w:rsidR="00230BC4" w:rsidRPr="00230BC4" w:rsidRDefault="00230BC4" w:rsidP="002E3E59">
            <w:pPr>
              <w:rPr>
                <w:rFonts w:ascii="Times New Roman" w:hAnsi="Times New Roman" w:cs="Times New Roman"/>
                <w:color w:val="000000" w:themeColor="text1"/>
              </w:rPr>
            </w:pPr>
            <w:r w:rsidRPr="00230BC4">
              <w:rPr>
                <w:rFonts w:ascii="Times New Roman" w:hAnsi="Times New Roman" w:cs="Times New Roman"/>
                <w:color w:val="000000" w:themeColor="text1"/>
              </w:rPr>
              <w:t>Non-manufacturing sector</w:t>
            </w:r>
          </w:p>
        </w:tc>
      </w:tr>
    </w:tbl>
    <w:p w14:paraId="791CBE03" w14:textId="1FCDAF1A" w:rsidR="00230BC4" w:rsidRDefault="00CD5FB3" w:rsidP="00DA3C29">
      <w:pPr>
        <w:spacing w:after="0" w:line="480" w:lineRule="auto"/>
        <w:jc w:val="both"/>
        <w:rPr>
          <w:rFonts w:ascii="Times New Roman" w:hAnsi="Times New Roman" w:cs="Times New Roman"/>
          <w:color w:val="000000" w:themeColor="text1"/>
        </w:rPr>
      </w:pPr>
      <w:r>
        <w:rPr>
          <w:rFonts w:ascii="Times New Roman" w:hAnsi="Times New Roman" w:cs="Times New Roman"/>
          <w:color w:val="000000" w:themeColor="text1"/>
        </w:rPr>
        <w:t>Source: Compiled by the Researcher</w:t>
      </w:r>
    </w:p>
    <w:p w14:paraId="207363BE" w14:textId="77777777" w:rsidR="00CD5FB3" w:rsidRDefault="00CD5FB3" w:rsidP="00DA3C29">
      <w:pPr>
        <w:spacing w:after="0" w:line="480" w:lineRule="auto"/>
        <w:jc w:val="both"/>
        <w:rPr>
          <w:rFonts w:ascii="Times New Roman" w:hAnsi="Times New Roman" w:cs="Times New Roman"/>
          <w:b/>
          <w:bCs/>
          <w:color w:val="000000" w:themeColor="text1"/>
        </w:rPr>
      </w:pPr>
    </w:p>
    <w:p w14:paraId="754D1C96" w14:textId="05C63376" w:rsidR="00B97E5F" w:rsidRDefault="00B97E5F" w:rsidP="00DA3C29">
      <w:pPr>
        <w:spacing w:after="0"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2.4.1 Review Gaps</w:t>
      </w:r>
    </w:p>
    <w:p w14:paraId="36035BB6" w14:textId="77777777" w:rsidR="00E82E80" w:rsidRDefault="00E82E80" w:rsidP="00B97E5F">
      <w:pPr>
        <w:spacing w:after="0" w:line="480" w:lineRule="auto"/>
        <w:jc w:val="both"/>
        <w:rPr>
          <w:rFonts w:ascii="Times New Roman" w:hAnsi="Times New Roman" w:cs="Times New Roman"/>
          <w:color w:val="000000" w:themeColor="text1"/>
        </w:rPr>
      </w:pPr>
      <w:r w:rsidRPr="00E82E80">
        <w:rPr>
          <w:rFonts w:ascii="Times New Roman" w:hAnsi="Times New Roman" w:cs="Times New Roman"/>
          <w:color w:val="000000" w:themeColor="text1"/>
        </w:rPr>
        <w:t>Even though there are numerous studies about work environment and employee performance, there are still gaps in the literature when looking specifically at Nigerian manufacturing companies such as Emenite Nigeria Limited in Enugu. The majority of the studies found were completed outside of Nigeria, and do not take into account the unique socio-economic, culture, and industrial aspects of manufacturing in Nigeria (Kimotho &amp; Okello, 2025; Pitrianti &amp; Vidada, 2025; Rahmat et al., 2025; Gimeno &amp; Geroy, 2025; Đorđević et al., 2020). Most of the studies completed in Europe and Asia look at differing types of work environment determinants (leadership, work culture, etc). None of these studies are as relevant to an indigenous manufacturer such as Emenite, due to being burdened with different infrastructure and economic challenges (Rifai et al., 2025; Rahman et al., 2025; Yamoah, 2025). Additionally, too many of the empirical studies focused on one or two aspects of the work environment (landscape). They excluded researching the task environment (workload, role clarity and job structure) entirely (Trisninawati et al., 2025; Lusiana &amp; Rahmayanti, 2025; Mudhar et al., 2023; Sutarman &amp; Sunardi, 2022). Because of this, many characteristics of the work environment may be missing from the literature pertaining to employee performance. There were also only a few studies done on the Nigerian manufacturing context (Olatunji &amp; Hassan, 2021; Adebayo &amp; Uche, 2021; Ikyanyon &amp; Agber, 2020; Agu &amp; Okeke, 2024). The research done in Nigeria regarding employee performance tended to only include few indicators of employee performance rather than looking at comprehensive indicators of task performance and included primarily general productivity related measures.</w:t>
      </w:r>
    </w:p>
    <w:p w14:paraId="5E4C8293" w14:textId="77777777" w:rsidR="00E82E80" w:rsidRPr="00E82E80" w:rsidRDefault="00E82E80" w:rsidP="00E82E80">
      <w:pPr>
        <w:spacing w:after="0" w:line="480" w:lineRule="auto"/>
        <w:jc w:val="both"/>
        <w:rPr>
          <w:rFonts w:ascii="Times New Roman" w:hAnsi="Times New Roman" w:cs="Times New Roman"/>
          <w:color w:val="000000" w:themeColor="text1"/>
        </w:rPr>
      </w:pPr>
      <w:r w:rsidRPr="00E82E80">
        <w:rPr>
          <w:rFonts w:ascii="Times New Roman" w:hAnsi="Times New Roman" w:cs="Times New Roman"/>
          <w:color w:val="000000" w:themeColor="text1"/>
        </w:rPr>
        <w:t>Methodologically, several research studies utilized small sample sizes or non-manufacturing populations which diminish their generalizability (Geroy, 2020; Khan et al., 2025; Alreshoodi, 2019). Few researchers examined the combined impact of all three types of work environments on measurable performance outcomes in manufacturing settings.</w:t>
      </w:r>
    </w:p>
    <w:p w14:paraId="0723281C" w14:textId="383A36E4" w:rsidR="00B97E5F" w:rsidRPr="00B97E5F" w:rsidRDefault="00E82E80" w:rsidP="00E82E80">
      <w:pPr>
        <w:spacing w:after="0" w:line="480" w:lineRule="auto"/>
        <w:jc w:val="both"/>
        <w:rPr>
          <w:rFonts w:ascii="Times New Roman" w:hAnsi="Times New Roman" w:cs="Times New Roman"/>
          <w:color w:val="000000" w:themeColor="text1"/>
        </w:rPr>
      </w:pPr>
      <w:r w:rsidRPr="00E82E80">
        <w:rPr>
          <w:rFonts w:ascii="Times New Roman" w:hAnsi="Times New Roman" w:cs="Times New Roman"/>
          <w:color w:val="000000" w:themeColor="text1"/>
        </w:rPr>
        <w:t>This research addresses both empirical and contextual voids by assessing how all three environments (i.e., physical, social, and task) interact to affect an employee's level of performance at Emenite Nigeria Limited, Enugu, and providing localized information needed for boosting productivity and efficiency at work.</w:t>
      </w:r>
    </w:p>
    <w:p w14:paraId="7EE5EBFE" w14:textId="77777777" w:rsidR="00DA3C29" w:rsidRDefault="00DA3C29" w:rsidP="000E4B99">
      <w:pPr>
        <w:spacing w:after="0" w:line="480" w:lineRule="auto"/>
        <w:jc w:val="both"/>
        <w:rPr>
          <w:rFonts w:ascii="Times New Roman" w:hAnsi="Times New Roman" w:cs="Times New Roman"/>
          <w:color w:val="000000" w:themeColor="text1"/>
        </w:rPr>
      </w:pPr>
    </w:p>
    <w:p w14:paraId="080C1F5C" w14:textId="77777777" w:rsidR="00891F59" w:rsidRDefault="00891F59" w:rsidP="000E4B99">
      <w:pPr>
        <w:spacing w:after="0" w:line="480" w:lineRule="auto"/>
        <w:jc w:val="both"/>
        <w:rPr>
          <w:rFonts w:ascii="Times New Roman" w:hAnsi="Times New Roman" w:cs="Times New Roman"/>
          <w:color w:val="000000" w:themeColor="text1"/>
        </w:rPr>
      </w:pPr>
    </w:p>
    <w:p w14:paraId="45B7E215" w14:textId="77777777" w:rsidR="00891F59" w:rsidRDefault="00891F59" w:rsidP="000E4B99">
      <w:pPr>
        <w:spacing w:after="0" w:line="480" w:lineRule="auto"/>
        <w:jc w:val="both"/>
        <w:rPr>
          <w:rFonts w:ascii="Times New Roman" w:hAnsi="Times New Roman" w:cs="Times New Roman"/>
          <w:color w:val="000000" w:themeColor="text1"/>
        </w:rPr>
      </w:pPr>
    </w:p>
    <w:p w14:paraId="6DD4B8D3" w14:textId="77777777" w:rsidR="00891F59" w:rsidRDefault="00891F59" w:rsidP="000E4B99">
      <w:pPr>
        <w:spacing w:after="0" w:line="480" w:lineRule="auto"/>
        <w:jc w:val="both"/>
        <w:rPr>
          <w:rFonts w:ascii="Times New Roman" w:hAnsi="Times New Roman" w:cs="Times New Roman"/>
          <w:color w:val="000000" w:themeColor="text1"/>
        </w:rPr>
      </w:pPr>
    </w:p>
    <w:p w14:paraId="24CB59E6" w14:textId="77777777" w:rsidR="00891F59" w:rsidRDefault="00891F59" w:rsidP="000E4B99">
      <w:pPr>
        <w:spacing w:after="0" w:line="480" w:lineRule="auto"/>
        <w:jc w:val="both"/>
        <w:rPr>
          <w:rFonts w:ascii="Times New Roman" w:hAnsi="Times New Roman" w:cs="Times New Roman"/>
          <w:color w:val="000000" w:themeColor="text1"/>
        </w:rPr>
      </w:pPr>
    </w:p>
    <w:p w14:paraId="68A2910C" w14:textId="77777777" w:rsidR="00891F59" w:rsidRDefault="00891F59" w:rsidP="000E4B99">
      <w:pPr>
        <w:spacing w:after="0" w:line="480" w:lineRule="auto"/>
        <w:jc w:val="both"/>
        <w:rPr>
          <w:rFonts w:ascii="Times New Roman" w:hAnsi="Times New Roman" w:cs="Times New Roman"/>
          <w:color w:val="000000" w:themeColor="text1"/>
        </w:rPr>
      </w:pPr>
    </w:p>
    <w:p w14:paraId="7C254A5F" w14:textId="77777777" w:rsidR="00891F59" w:rsidRDefault="00891F59" w:rsidP="000E4B99">
      <w:pPr>
        <w:spacing w:after="0" w:line="480" w:lineRule="auto"/>
        <w:jc w:val="both"/>
        <w:rPr>
          <w:rFonts w:ascii="Times New Roman" w:hAnsi="Times New Roman" w:cs="Times New Roman"/>
          <w:color w:val="000000" w:themeColor="text1"/>
        </w:rPr>
      </w:pPr>
    </w:p>
    <w:p w14:paraId="348DD36F" w14:textId="77777777" w:rsidR="00891F59" w:rsidRDefault="00891F59" w:rsidP="000E4B99">
      <w:pPr>
        <w:spacing w:after="0" w:line="480" w:lineRule="auto"/>
        <w:jc w:val="both"/>
        <w:rPr>
          <w:rFonts w:ascii="Times New Roman" w:hAnsi="Times New Roman" w:cs="Times New Roman"/>
          <w:color w:val="000000" w:themeColor="text1"/>
        </w:rPr>
      </w:pPr>
    </w:p>
    <w:p w14:paraId="39DCF93C" w14:textId="77777777" w:rsidR="00891F59" w:rsidRDefault="00891F59" w:rsidP="000E4B99">
      <w:pPr>
        <w:spacing w:after="0" w:line="480" w:lineRule="auto"/>
        <w:jc w:val="both"/>
        <w:rPr>
          <w:rFonts w:ascii="Times New Roman" w:hAnsi="Times New Roman" w:cs="Times New Roman"/>
          <w:color w:val="000000" w:themeColor="text1"/>
        </w:rPr>
      </w:pPr>
    </w:p>
    <w:p w14:paraId="05D4E31C" w14:textId="77777777" w:rsidR="00891F59" w:rsidRDefault="00891F59" w:rsidP="000E4B99">
      <w:pPr>
        <w:spacing w:after="0" w:line="480" w:lineRule="auto"/>
        <w:jc w:val="both"/>
        <w:rPr>
          <w:rFonts w:ascii="Times New Roman" w:hAnsi="Times New Roman" w:cs="Times New Roman"/>
          <w:color w:val="000000" w:themeColor="text1"/>
        </w:rPr>
      </w:pPr>
    </w:p>
    <w:p w14:paraId="114E8399" w14:textId="77777777" w:rsidR="00891F59" w:rsidRDefault="00891F59" w:rsidP="000E4B99">
      <w:pPr>
        <w:spacing w:after="0" w:line="480" w:lineRule="auto"/>
        <w:jc w:val="both"/>
        <w:rPr>
          <w:rFonts w:ascii="Times New Roman" w:hAnsi="Times New Roman" w:cs="Times New Roman"/>
          <w:color w:val="000000" w:themeColor="text1"/>
        </w:rPr>
      </w:pPr>
    </w:p>
    <w:p w14:paraId="0BAFA436" w14:textId="77777777" w:rsidR="00891F59" w:rsidRDefault="00891F59" w:rsidP="000E4B99">
      <w:pPr>
        <w:spacing w:after="0" w:line="480" w:lineRule="auto"/>
        <w:jc w:val="both"/>
        <w:rPr>
          <w:rFonts w:ascii="Times New Roman" w:hAnsi="Times New Roman" w:cs="Times New Roman"/>
          <w:color w:val="000000" w:themeColor="text1"/>
        </w:rPr>
      </w:pPr>
    </w:p>
    <w:p w14:paraId="3C31F399" w14:textId="77777777" w:rsidR="00891F59" w:rsidRDefault="00891F59" w:rsidP="000E4B99">
      <w:pPr>
        <w:spacing w:after="0" w:line="480" w:lineRule="auto"/>
        <w:jc w:val="both"/>
        <w:rPr>
          <w:rFonts w:ascii="Times New Roman" w:hAnsi="Times New Roman" w:cs="Times New Roman"/>
          <w:color w:val="000000" w:themeColor="text1"/>
        </w:rPr>
      </w:pPr>
    </w:p>
    <w:p w14:paraId="5341808C" w14:textId="71DF8E94" w:rsidR="000E4B99" w:rsidRDefault="00B97E5F" w:rsidP="00B97E5F">
      <w:pPr>
        <w:spacing w:after="0" w:line="48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CHAPTER THREE</w:t>
      </w:r>
    </w:p>
    <w:p w14:paraId="0B78F4DD" w14:textId="26F510B2" w:rsidR="00B97E5F" w:rsidRDefault="00B97E5F" w:rsidP="00B97E5F">
      <w:pPr>
        <w:spacing w:after="0" w:line="48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METHODOLOGY</w:t>
      </w:r>
    </w:p>
    <w:p w14:paraId="3722CE62" w14:textId="77777777" w:rsidR="00B97E5F" w:rsidRPr="00B97E5F" w:rsidRDefault="00B97E5F" w:rsidP="00B97E5F">
      <w:pPr>
        <w:spacing w:after="0" w:line="480" w:lineRule="auto"/>
        <w:rPr>
          <w:rFonts w:ascii="Times New Roman" w:hAnsi="Times New Roman" w:cs="Times New Roman"/>
          <w:b/>
          <w:bCs/>
          <w:color w:val="000000" w:themeColor="text1"/>
        </w:rPr>
      </w:pPr>
      <w:r w:rsidRPr="00B97E5F">
        <w:rPr>
          <w:rFonts w:ascii="Times New Roman" w:hAnsi="Times New Roman" w:cs="Times New Roman"/>
          <w:b/>
          <w:bCs/>
          <w:color w:val="000000" w:themeColor="text1"/>
        </w:rPr>
        <w:t>3.1 Research Design</w:t>
      </w:r>
    </w:p>
    <w:p w14:paraId="4D5447FD" w14:textId="60C7E230" w:rsidR="00B97E5F" w:rsidRPr="00B97E5F" w:rsidRDefault="00913F18" w:rsidP="00B42076">
      <w:pPr>
        <w:spacing w:after="0" w:line="480" w:lineRule="auto"/>
        <w:jc w:val="both"/>
        <w:rPr>
          <w:rFonts w:ascii="Times New Roman" w:hAnsi="Times New Roman" w:cs="Times New Roman"/>
          <w:color w:val="000000" w:themeColor="text1"/>
        </w:rPr>
      </w:pPr>
      <w:r w:rsidRPr="00913F18">
        <w:rPr>
          <w:rFonts w:ascii="Times New Roman" w:hAnsi="Times New Roman" w:cs="Times New Roman"/>
          <w:color w:val="000000" w:themeColor="text1"/>
        </w:rPr>
        <w:t xml:space="preserve">The design of this study </w:t>
      </w:r>
      <w:r w:rsidR="006F01A0">
        <w:rPr>
          <w:rFonts w:ascii="Times New Roman" w:hAnsi="Times New Roman" w:cs="Times New Roman"/>
          <w:color w:val="000000" w:themeColor="text1"/>
        </w:rPr>
        <w:t>wa</w:t>
      </w:r>
      <w:r w:rsidRPr="00913F18">
        <w:rPr>
          <w:rFonts w:ascii="Times New Roman" w:hAnsi="Times New Roman" w:cs="Times New Roman"/>
          <w:color w:val="000000" w:themeColor="text1"/>
        </w:rPr>
        <w:t xml:space="preserve">s descriptive survey research, which is a type of research design that allows researchers to observe the relationships between variables as they naturally occur in a natural setting (no manipulation). Therefore, by using a descriptive design (quantifiable data), the researcher was able to gather a representative sample of Emenite Nigeria Limited in order to evaluate how employee commitment influences productivity. Creswell &amp; Creswell (2023) state that descriptive research designs allow you to systematically collect data from a population in order to describe the attitudes, opinions, and behaviours of that population. This design </w:t>
      </w:r>
      <w:r w:rsidR="006F01A0">
        <w:rPr>
          <w:rFonts w:ascii="Times New Roman" w:hAnsi="Times New Roman" w:cs="Times New Roman"/>
          <w:color w:val="000000" w:themeColor="text1"/>
        </w:rPr>
        <w:t xml:space="preserve">was </w:t>
      </w:r>
      <w:r w:rsidRPr="00913F18">
        <w:rPr>
          <w:rFonts w:ascii="Times New Roman" w:hAnsi="Times New Roman" w:cs="Times New Roman"/>
          <w:color w:val="000000" w:themeColor="text1"/>
        </w:rPr>
        <w:t>not only allow for the quantitative assessment of the three dimensions of employee commitment (affective, continuance, and normative) but also the effect these dimensions have on productivity.</w:t>
      </w:r>
    </w:p>
    <w:p w14:paraId="6DC171D1" w14:textId="77777777" w:rsidR="00B97E5F" w:rsidRPr="00B97E5F" w:rsidRDefault="00B97E5F" w:rsidP="00B97E5F">
      <w:pPr>
        <w:spacing w:after="0" w:line="480" w:lineRule="auto"/>
        <w:rPr>
          <w:rFonts w:ascii="Times New Roman" w:hAnsi="Times New Roman" w:cs="Times New Roman"/>
          <w:b/>
          <w:bCs/>
          <w:color w:val="000000" w:themeColor="text1"/>
        </w:rPr>
      </w:pPr>
      <w:r w:rsidRPr="00B97E5F">
        <w:rPr>
          <w:rFonts w:ascii="Times New Roman" w:hAnsi="Times New Roman" w:cs="Times New Roman"/>
          <w:b/>
          <w:bCs/>
          <w:color w:val="000000" w:themeColor="text1"/>
        </w:rPr>
        <w:t>3.2 Area of the Study</w:t>
      </w:r>
    </w:p>
    <w:p w14:paraId="74BC6C0E" w14:textId="77777777" w:rsidR="00913F18" w:rsidRDefault="00913F18" w:rsidP="00913F18">
      <w:pPr>
        <w:spacing w:after="0" w:line="480" w:lineRule="auto"/>
        <w:jc w:val="both"/>
        <w:rPr>
          <w:rFonts w:ascii="Times New Roman" w:hAnsi="Times New Roman" w:cs="Times New Roman"/>
          <w:color w:val="000000" w:themeColor="text1"/>
        </w:rPr>
      </w:pPr>
      <w:r w:rsidRPr="00913F18">
        <w:rPr>
          <w:rFonts w:ascii="Times New Roman" w:hAnsi="Times New Roman" w:cs="Times New Roman"/>
          <w:color w:val="000000" w:themeColor="text1"/>
        </w:rPr>
        <w:t>Emenite Nigeria Limited was the location for the research described in the present study, which was conducted at 7 Old Abakaliki Road, Emene Industrial Layout, Enugu State. Emenite Nigeria Limited has been manufacturing building materials since 1963 when it was incorporated as a Nigerian subsidiary of Etex Group (Emenite Nigeria Limited, n.d.). The company produces a variety of building materials including fiber cement roofing sheets and ceiling boards for use in residential, commercial, industrial and institutional construction and sells them under its KalsiCeil, KalsiKraft, Litespan and SoloXtra brands (Emenite Nigeria Limited, n.d.; Adexen, 2023). The vision of Emenite's construction group is to provide sustainable and innovative solutions to construction, while its mission is to consistently deliver quality, safety and environmental performance that meets or exceeds the requirements of its customers and are in accordance with the quality (ISO 9001), environmental (ISO 14001), and occupational health and safety (ISO 45001) standards (Etex Group, 2024). Organizationally, Emenite has a formalized organizational structure with a general manager leading the company and departmental heads responsible for production, finance, sales, and human resources (Eduprojects.ng, 2022). By providing innovative construction solutions and engaging with local communities, Emenite is supporting the continued growth of Nigeria's construction industry.</w:t>
      </w:r>
    </w:p>
    <w:p w14:paraId="75585EC5" w14:textId="3474826D" w:rsidR="00B97E5F" w:rsidRPr="00F6595D" w:rsidRDefault="00B97E5F" w:rsidP="00B97E5F">
      <w:pPr>
        <w:spacing w:after="0" w:line="480" w:lineRule="auto"/>
        <w:rPr>
          <w:rFonts w:ascii="Times New Roman" w:hAnsi="Times New Roman" w:cs="Times New Roman"/>
          <w:b/>
          <w:bCs/>
          <w:color w:val="000000" w:themeColor="text1"/>
        </w:rPr>
      </w:pPr>
      <w:r w:rsidRPr="00B97E5F">
        <w:rPr>
          <w:rFonts w:ascii="Times New Roman" w:hAnsi="Times New Roman" w:cs="Times New Roman"/>
          <w:b/>
          <w:bCs/>
          <w:color w:val="000000" w:themeColor="text1"/>
        </w:rPr>
        <w:t xml:space="preserve">3.3 </w:t>
      </w:r>
      <w:r w:rsidR="00F6595D">
        <w:rPr>
          <w:rFonts w:ascii="Times New Roman" w:hAnsi="Times New Roman" w:cs="Times New Roman"/>
          <w:b/>
          <w:bCs/>
          <w:color w:val="000000" w:themeColor="text1"/>
        </w:rPr>
        <w:t>P</w:t>
      </w:r>
      <w:r w:rsidRPr="00B97E5F">
        <w:rPr>
          <w:rFonts w:ascii="Times New Roman" w:hAnsi="Times New Roman" w:cs="Times New Roman"/>
          <w:b/>
          <w:bCs/>
          <w:color w:val="000000" w:themeColor="text1"/>
        </w:rPr>
        <w:t>opulation</w:t>
      </w:r>
      <w:r w:rsidR="00F6595D">
        <w:rPr>
          <w:rFonts w:ascii="Times New Roman" w:hAnsi="Times New Roman" w:cs="Times New Roman"/>
          <w:b/>
          <w:bCs/>
          <w:color w:val="000000" w:themeColor="text1"/>
        </w:rPr>
        <w:t xml:space="preserve"> of the Study</w:t>
      </w:r>
    </w:p>
    <w:p w14:paraId="37B00557" w14:textId="36A82DDA" w:rsidR="00913F18" w:rsidRPr="00913F18" w:rsidRDefault="00913F18" w:rsidP="006F01A0">
      <w:pPr>
        <w:spacing w:after="0" w:line="480" w:lineRule="auto"/>
        <w:jc w:val="both"/>
        <w:rPr>
          <w:rFonts w:ascii="Times New Roman" w:hAnsi="Times New Roman" w:cs="Times New Roman"/>
          <w:color w:val="000000" w:themeColor="text1"/>
        </w:rPr>
      </w:pPr>
      <w:r w:rsidRPr="00913F18">
        <w:rPr>
          <w:rFonts w:ascii="Times New Roman" w:hAnsi="Times New Roman" w:cs="Times New Roman"/>
          <w:color w:val="000000" w:themeColor="text1"/>
        </w:rPr>
        <w:t>Participants for this study was made up of 350 Emenite Nigeria Limited employees from the production, marketing, finance and administration departments (Emenite Annual Report, 2025). Including all employee categories allows researchers to capture different levels of employee commitment and productivity. The reason behind selecting this targeted population is because it assures all employee types (managerial/non–managerial) ha</w:t>
      </w:r>
      <w:r w:rsidR="006F01A0">
        <w:rPr>
          <w:rFonts w:ascii="Times New Roman" w:hAnsi="Times New Roman" w:cs="Times New Roman"/>
          <w:color w:val="000000" w:themeColor="text1"/>
        </w:rPr>
        <w:t>d</w:t>
      </w:r>
      <w:r w:rsidRPr="00913F18">
        <w:rPr>
          <w:rFonts w:ascii="Times New Roman" w:hAnsi="Times New Roman" w:cs="Times New Roman"/>
          <w:color w:val="000000" w:themeColor="text1"/>
        </w:rPr>
        <w:t xml:space="preserve"> their perspective represented and this is consistent with Kothari and Garg’s (2021) findings that survey based research must include a wide variety of respondents for purposes of representativeness.</w:t>
      </w:r>
    </w:p>
    <w:p w14:paraId="5AF9E302" w14:textId="77777777" w:rsidR="00B97E5F" w:rsidRPr="00B97E5F" w:rsidRDefault="00B97E5F" w:rsidP="00B97E5F">
      <w:pPr>
        <w:spacing w:after="0" w:line="480" w:lineRule="auto"/>
        <w:rPr>
          <w:rFonts w:ascii="Times New Roman" w:hAnsi="Times New Roman" w:cs="Times New Roman"/>
          <w:b/>
          <w:bCs/>
          <w:color w:val="000000" w:themeColor="text1"/>
        </w:rPr>
      </w:pPr>
      <w:r w:rsidRPr="00B97E5F">
        <w:rPr>
          <w:rFonts w:ascii="Times New Roman" w:hAnsi="Times New Roman" w:cs="Times New Roman"/>
          <w:b/>
          <w:bCs/>
          <w:color w:val="000000" w:themeColor="text1"/>
        </w:rPr>
        <w:t>3.4 Sample Size and Sampling Technique</w:t>
      </w:r>
    </w:p>
    <w:p w14:paraId="3F86B2D8" w14:textId="041466CB" w:rsidR="00B97E5F" w:rsidRPr="00B97E5F" w:rsidRDefault="00913F18" w:rsidP="00B97E5F">
      <w:pPr>
        <w:spacing w:after="0" w:line="480" w:lineRule="auto"/>
        <w:rPr>
          <w:rFonts w:ascii="Times New Roman" w:hAnsi="Times New Roman" w:cs="Times New Roman"/>
          <w:color w:val="000000" w:themeColor="text1"/>
        </w:rPr>
      </w:pPr>
      <w:r w:rsidRPr="00913F18">
        <w:rPr>
          <w:rFonts w:ascii="Times New Roman" w:hAnsi="Times New Roman" w:cs="Times New Roman"/>
          <w:color w:val="000000" w:themeColor="text1"/>
        </w:rPr>
        <w:t>186 sample size had been calculated using Taro Yamane (1967) formula for calculation of finite populations as follows:</w:t>
      </w:r>
    </w:p>
    <w:p w14:paraId="2D87F09F" w14:textId="0EB419CF" w:rsidR="00B97E5F" w:rsidRPr="00B97E5F" w:rsidRDefault="00B97E5F" w:rsidP="00B97E5F">
      <w:pPr>
        <w:spacing w:after="0" w:line="480" w:lineRule="auto"/>
        <w:rPr>
          <w:rFonts w:ascii="Times New Roman" w:hAnsi="Times New Roman" w:cs="Times New Roman"/>
          <w:color w:val="000000" w:themeColor="text1"/>
        </w:rPr>
      </w:pPr>
      <m:oMathPara>
        <m:oMath>
          <m:r>
            <w:rPr>
              <w:rFonts w:ascii="Cambria Math" w:hAnsi="Cambria Math" w:cs="Times New Roman"/>
              <w:color w:val="000000" w:themeColor="text1"/>
            </w:rPr>
            <m:t>n=</m:t>
          </m:r>
          <m:f>
            <m:fPr>
              <m:ctrlPr>
                <w:rPr>
                  <w:rFonts w:ascii="Cambria Math" w:hAnsi="Cambria Math" w:cs="Times New Roman"/>
                  <w:color w:val="000000" w:themeColor="text1"/>
                </w:rPr>
              </m:ctrlPr>
            </m:fPr>
            <m:num>
              <m:r>
                <w:rPr>
                  <w:rFonts w:ascii="Cambria Math" w:hAnsi="Cambria Math" w:cs="Times New Roman"/>
                  <w:color w:val="000000" w:themeColor="text1"/>
                </w:rPr>
                <m:t>N</m:t>
              </m:r>
            </m:num>
            <m:den>
              <m:r>
                <w:rPr>
                  <w:rFonts w:ascii="Cambria Math" w:hAnsi="Cambria Math" w:cs="Times New Roman"/>
                  <w:color w:val="000000" w:themeColor="text1"/>
                </w:rPr>
                <m:t>1+N(e</m:t>
              </m:r>
              <m:sSup>
                <m:sSupPr>
                  <m:ctrlPr>
                    <w:rPr>
                      <w:rFonts w:ascii="Cambria Math" w:hAnsi="Cambria Math" w:cs="Times New Roman"/>
                      <w:color w:val="000000" w:themeColor="text1"/>
                    </w:rPr>
                  </m:ctrlPr>
                </m:sSupPr>
                <m:e>
                  <m:r>
                    <w:rPr>
                      <w:rFonts w:ascii="Cambria Math" w:hAnsi="Cambria Math" w:cs="Times New Roman"/>
                      <w:color w:val="000000" w:themeColor="text1"/>
                    </w:rPr>
                    <m:t>)</m:t>
                  </m:r>
                </m:e>
                <m:sup>
                  <m:r>
                    <w:rPr>
                      <w:rFonts w:ascii="Cambria Math" w:hAnsi="Cambria Math" w:cs="Times New Roman"/>
                      <w:color w:val="000000" w:themeColor="text1"/>
                    </w:rPr>
                    <m:t>2</m:t>
                  </m:r>
                </m:sup>
              </m:sSup>
            </m:den>
          </m:f>
          <m:r>
            <m:rPr>
              <m:sty m:val="p"/>
            </m:rPr>
            <w:rPr>
              <w:rFonts w:ascii="Times New Roman" w:hAnsi="Times New Roman" w:cs="Times New Roman"/>
              <w:color w:val="000000" w:themeColor="text1"/>
            </w:rPr>
            <w:br/>
          </m:r>
        </m:oMath>
      </m:oMathPara>
    </w:p>
    <w:p w14:paraId="5326C9AB" w14:textId="77777777" w:rsidR="00B97E5F" w:rsidRPr="00B97E5F" w:rsidRDefault="00B97E5F" w:rsidP="00B97E5F">
      <w:pPr>
        <w:spacing w:after="0" w:line="480" w:lineRule="auto"/>
        <w:rPr>
          <w:rFonts w:ascii="Times New Roman" w:hAnsi="Times New Roman" w:cs="Times New Roman"/>
          <w:color w:val="000000" w:themeColor="text1"/>
        </w:rPr>
      </w:pPr>
      <w:r w:rsidRPr="00B97E5F">
        <w:rPr>
          <w:rFonts w:ascii="Times New Roman" w:hAnsi="Times New Roman" w:cs="Times New Roman"/>
          <w:color w:val="000000" w:themeColor="text1"/>
        </w:rPr>
        <w:t>Where:</w:t>
      </w:r>
    </w:p>
    <w:p w14:paraId="12139105" w14:textId="41A5CC7A" w:rsidR="00B97E5F" w:rsidRPr="00B97E5F" w:rsidRDefault="00B97E5F" w:rsidP="00B97E5F">
      <w:pPr>
        <w:numPr>
          <w:ilvl w:val="0"/>
          <w:numId w:val="7"/>
        </w:numPr>
        <w:spacing w:after="0" w:line="480" w:lineRule="auto"/>
        <w:rPr>
          <w:rFonts w:ascii="Times New Roman" w:hAnsi="Times New Roman" w:cs="Times New Roman"/>
          <w:color w:val="000000" w:themeColor="text1"/>
        </w:rPr>
      </w:pPr>
      <m:oMath>
        <m:r>
          <w:rPr>
            <w:rFonts w:ascii="Cambria Math" w:hAnsi="Cambria Math" w:cs="Times New Roman"/>
            <w:color w:val="000000" w:themeColor="text1"/>
          </w:rPr>
          <m:t>N=350</m:t>
        </m:r>
      </m:oMath>
      <w:r w:rsidRPr="00B97E5F">
        <w:rPr>
          <w:rFonts w:ascii="Times New Roman" w:hAnsi="Times New Roman" w:cs="Times New Roman"/>
          <w:color w:val="000000" w:themeColor="text1"/>
        </w:rPr>
        <w:t>(population size)</w:t>
      </w:r>
    </w:p>
    <w:p w14:paraId="13AF35E0" w14:textId="4A6505C1" w:rsidR="00B97E5F" w:rsidRPr="00B97E5F" w:rsidRDefault="00B97E5F" w:rsidP="00B97E5F">
      <w:pPr>
        <w:numPr>
          <w:ilvl w:val="0"/>
          <w:numId w:val="7"/>
        </w:numPr>
        <w:spacing w:after="0" w:line="480" w:lineRule="auto"/>
        <w:rPr>
          <w:rFonts w:ascii="Times New Roman" w:hAnsi="Times New Roman" w:cs="Times New Roman"/>
          <w:color w:val="000000" w:themeColor="text1"/>
        </w:rPr>
      </w:pPr>
      <m:oMath>
        <m:r>
          <w:rPr>
            <w:rFonts w:ascii="Cambria Math" w:hAnsi="Cambria Math" w:cs="Times New Roman"/>
            <w:color w:val="000000" w:themeColor="text1"/>
          </w:rPr>
          <m:t>e=0.05</m:t>
        </m:r>
      </m:oMath>
      <w:r w:rsidRPr="00B97E5F">
        <w:rPr>
          <w:rFonts w:ascii="Times New Roman" w:hAnsi="Times New Roman" w:cs="Times New Roman"/>
          <w:color w:val="000000" w:themeColor="text1"/>
        </w:rPr>
        <w:t>(margin of error)</w:t>
      </w:r>
    </w:p>
    <w:p w14:paraId="4765945C" w14:textId="77777777" w:rsidR="009D5D30" w:rsidRPr="009D5D30" w:rsidRDefault="00B97E5F" w:rsidP="00B97E5F">
      <w:pPr>
        <w:spacing w:after="0" w:line="480" w:lineRule="auto"/>
        <w:rPr>
          <w:rFonts w:ascii="Times New Roman" w:eastAsiaTheme="minorEastAsia" w:hAnsi="Times New Roman" w:cs="Times New Roman"/>
          <w:color w:val="000000" w:themeColor="text1"/>
        </w:rPr>
      </w:pPr>
      <m:oMathPara>
        <m:oMath>
          <m:r>
            <w:rPr>
              <w:rFonts w:ascii="Cambria Math" w:hAnsi="Cambria Math" w:cs="Times New Roman"/>
              <w:color w:val="000000" w:themeColor="text1"/>
            </w:rPr>
            <m:t>n=</m:t>
          </m:r>
          <m:f>
            <m:fPr>
              <m:ctrlPr>
                <w:rPr>
                  <w:rFonts w:ascii="Cambria Math" w:hAnsi="Cambria Math" w:cs="Times New Roman"/>
                  <w:color w:val="000000" w:themeColor="text1"/>
                </w:rPr>
              </m:ctrlPr>
            </m:fPr>
            <m:num>
              <m:r>
                <w:rPr>
                  <w:rFonts w:ascii="Cambria Math" w:hAnsi="Cambria Math" w:cs="Times New Roman"/>
                  <w:color w:val="000000" w:themeColor="text1"/>
                </w:rPr>
                <m:t>350</m:t>
              </m:r>
            </m:num>
            <m:den>
              <m:r>
                <w:rPr>
                  <w:rFonts w:ascii="Cambria Math" w:hAnsi="Cambria Math" w:cs="Times New Roman"/>
                  <w:color w:val="000000" w:themeColor="text1"/>
                </w:rPr>
                <m:t>1+350(0.05</m:t>
              </m:r>
              <m:sSup>
                <m:sSupPr>
                  <m:ctrlPr>
                    <w:rPr>
                      <w:rFonts w:ascii="Cambria Math" w:hAnsi="Cambria Math" w:cs="Times New Roman"/>
                      <w:color w:val="000000" w:themeColor="text1"/>
                    </w:rPr>
                  </m:ctrlPr>
                </m:sSupPr>
                <m:e>
                  <m:r>
                    <w:rPr>
                      <w:rFonts w:ascii="Cambria Math" w:hAnsi="Cambria Math" w:cs="Times New Roman"/>
                      <w:color w:val="000000" w:themeColor="text1"/>
                    </w:rPr>
                    <m:t>)</m:t>
                  </m:r>
                </m:e>
                <m:sup>
                  <m:r>
                    <w:rPr>
                      <w:rFonts w:ascii="Cambria Math" w:hAnsi="Cambria Math" w:cs="Times New Roman"/>
                      <w:color w:val="000000" w:themeColor="text1"/>
                    </w:rPr>
                    <m:t>2</m:t>
                  </m:r>
                </m:sup>
              </m:sSup>
            </m:den>
          </m:f>
        </m:oMath>
      </m:oMathPara>
    </w:p>
    <w:p w14:paraId="62890E23" w14:textId="77699F0C" w:rsidR="009D5D30" w:rsidRPr="009D5D30" w:rsidRDefault="009D5D30" w:rsidP="009D5D30">
      <w:pPr>
        <w:spacing w:after="0" w:line="480" w:lineRule="auto"/>
        <w:rPr>
          <w:rFonts w:ascii="Times New Roman" w:eastAsiaTheme="minorEastAsia" w:hAnsi="Times New Roman" w:cs="Times New Roman"/>
          <w:color w:val="000000" w:themeColor="text1"/>
        </w:rPr>
      </w:pPr>
      <m:oMathPara>
        <m:oMath>
          <m:r>
            <w:rPr>
              <w:rFonts w:ascii="Cambria Math" w:hAnsi="Cambria Math" w:cs="Times New Roman"/>
              <w:color w:val="000000" w:themeColor="text1"/>
            </w:rPr>
            <m:t>n=</m:t>
          </m:r>
          <m:f>
            <m:fPr>
              <m:ctrlPr>
                <w:rPr>
                  <w:rFonts w:ascii="Cambria Math" w:hAnsi="Cambria Math" w:cs="Times New Roman"/>
                  <w:color w:val="000000" w:themeColor="text1"/>
                </w:rPr>
              </m:ctrlPr>
            </m:fPr>
            <m:num>
              <m:r>
                <w:rPr>
                  <w:rFonts w:ascii="Cambria Math" w:hAnsi="Cambria Math" w:cs="Times New Roman"/>
                  <w:color w:val="000000" w:themeColor="text1"/>
                </w:rPr>
                <m:t>350</m:t>
              </m:r>
            </m:num>
            <m:den>
              <m:r>
                <w:rPr>
                  <w:rFonts w:ascii="Cambria Math" w:hAnsi="Cambria Math" w:cs="Times New Roman"/>
                  <w:color w:val="000000" w:themeColor="text1"/>
                </w:rPr>
                <m:t>1+350(0.0025</m:t>
              </m:r>
              <m:r>
                <m:rPr>
                  <m:sty m:val="p"/>
                </m:rPr>
                <w:rPr>
                  <w:rFonts w:ascii="Cambria Math" w:hAnsi="Cambria Math" w:cs="Times New Roman"/>
                  <w:color w:val="000000" w:themeColor="text1"/>
                </w:rPr>
                <m:t>)</m:t>
              </m:r>
            </m:den>
          </m:f>
        </m:oMath>
      </m:oMathPara>
    </w:p>
    <w:p w14:paraId="7604CB45" w14:textId="77777777" w:rsidR="00AE5C9E" w:rsidRDefault="00AE5C9E" w:rsidP="009D5D30">
      <w:pPr>
        <w:spacing w:after="0" w:line="480" w:lineRule="auto"/>
        <w:rPr>
          <w:rFonts w:ascii="Times New Roman" w:eastAsiaTheme="minorEastAsia" w:hAnsi="Times New Roman" w:cs="Times New Roman"/>
          <w:color w:val="000000" w:themeColor="text1"/>
        </w:rPr>
      </w:pPr>
    </w:p>
    <w:p w14:paraId="3AADB218" w14:textId="07056BCA" w:rsidR="009D5D30" w:rsidRPr="009D5D30" w:rsidRDefault="009D5D30" w:rsidP="009D5D30">
      <w:pPr>
        <w:spacing w:after="0" w:line="480" w:lineRule="auto"/>
        <w:rPr>
          <w:rFonts w:ascii="Times New Roman" w:eastAsiaTheme="minorEastAsia" w:hAnsi="Times New Roman" w:cs="Times New Roman"/>
          <w:color w:val="000000" w:themeColor="text1"/>
        </w:rPr>
      </w:pPr>
      <m:oMathPara>
        <m:oMath>
          <m:r>
            <w:rPr>
              <w:rFonts w:ascii="Cambria Math" w:hAnsi="Cambria Math" w:cs="Times New Roman"/>
              <w:color w:val="000000" w:themeColor="text1"/>
            </w:rPr>
            <m:t>n=</m:t>
          </m:r>
          <m:f>
            <m:fPr>
              <m:ctrlPr>
                <w:rPr>
                  <w:rFonts w:ascii="Cambria Math" w:hAnsi="Cambria Math" w:cs="Times New Roman"/>
                  <w:color w:val="000000" w:themeColor="text1"/>
                </w:rPr>
              </m:ctrlPr>
            </m:fPr>
            <m:num>
              <m:r>
                <w:rPr>
                  <w:rFonts w:ascii="Cambria Math" w:hAnsi="Cambria Math" w:cs="Times New Roman"/>
                  <w:color w:val="000000" w:themeColor="text1"/>
                </w:rPr>
                <m:t>350</m:t>
              </m:r>
            </m:num>
            <m:den>
              <m:r>
                <w:rPr>
                  <w:rFonts w:ascii="Cambria Math" w:hAnsi="Cambria Math" w:cs="Times New Roman"/>
                  <w:color w:val="000000" w:themeColor="text1"/>
                </w:rPr>
                <m:t>1+0.875</m:t>
              </m:r>
            </m:den>
          </m:f>
        </m:oMath>
      </m:oMathPara>
    </w:p>
    <w:p w14:paraId="0BE90F87" w14:textId="77777777" w:rsidR="00AE5C9E" w:rsidRPr="00AE5C9E" w:rsidRDefault="00AE5C9E" w:rsidP="00B97E5F">
      <w:pPr>
        <w:spacing w:after="0" w:line="480" w:lineRule="auto"/>
        <w:rPr>
          <w:rFonts w:ascii="Times New Roman" w:eastAsiaTheme="minorEastAsia" w:hAnsi="Times New Roman" w:cs="Times New Roman"/>
          <w:color w:val="000000" w:themeColor="text1"/>
        </w:rPr>
      </w:pPr>
    </w:p>
    <w:p w14:paraId="43B289AC" w14:textId="5333F920" w:rsidR="00B97E5F" w:rsidRPr="00B97E5F" w:rsidRDefault="009D5D30" w:rsidP="00B97E5F">
      <w:pPr>
        <w:spacing w:after="0" w:line="480" w:lineRule="auto"/>
        <w:rPr>
          <w:rFonts w:ascii="Times New Roman" w:hAnsi="Times New Roman" w:cs="Times New Roman"/>
          <w:color w:val="000000" w:themeColor="text1"/>
        </w:rPr>
      </w:pPr>
      <m:oMathPara>
        <m:oMath>
          <m:r>
            <w:rPr>
              <w:rFonts w:ascii="Cambria Math" w:hAnsi="Cambria Math" w:cs="Times New Roman"/>
              <w:color w:val="000000" w:themeColor="text1"/>
            </w:rPr>
            <m:t>n=186</m:t>
          </m:r>
          <m:r>
            <m:rPr>
              <m:sty m:val="p"/>
            </m:rPr>
            <w:rPr>
              <w:rFonts w:ascii="Times New Roman" w:hAnsi="Times New Roman" w:cs="Times New Roman"/>
              <w:color w:val="000000" w:themeColor="text1"/>
            </w:rPr>
            <w:br/>
          </m:r>
        </m:oMath>
      </m:oMathPara>
    </w:p>
    <w:p w14:paraId="33586746" w14:textId="4873241B" w:rsidR="00B97E5F" w:rsidRPr="009D5D30" w:rsidRDefault="007E121B" w:rsidP="009D5D30">
      <w:pPr>
        <w:spacing w:after="0" w:line="480" w:lineRule="auto"/>
        <w:jc w:val="both"/>
        <w:rPr>
          <w:rFonts w:ascii="Times New Roman" w:hAnsi="Times New Roman" w:cs="Times New Roman"/>
          <w:color w:val="000000" w:themeColor="text1"/>
        </w:rPr>
      </w:pPr>
      <w:r w:rsidRPr="007E121B">
        <w:rPr>
          <w:rFonts w:ascii="Times New Roman" w:hAnsi="Times New Roman" w:cs="Times New Roman"/>
          <w:color w:val="000000" w:themeColor="text1"/>
        </w:rPr>
        <w:t xml:space="preserve">In order to represent each of the discrete departments), a stratified random sampling (SRS) technique </w:t>
      </w:r>
      <w:r w:rsidR="006F01A0">
        <w:rPr>
          <w:rFonts w:ascii="Times New Roman" w:hAnsi="Times New Roman" w:cs="Times New Roman"/>
          <w:color w:val="000000" w:themeColor="text1"/>
        </w:rPr>
        <w:t>was</w:t>
      </w:r>
      <w:r w:rsidRPr="007E121B">
        <w:rPr>
          <w:rFonts w:ascii="Times New Roman" w:hAnsi="Times New Roman" w:cs="Times New Roman"/>
          <w:color w:val="000000" w:themeColor="text1"/>
        </w:rPr>
        <w:t xml:space="preserve"> utilized in order to collect data via structured surveys (i.e., questionnaires) from each department's respondent using a simple random sample (SRS) within each of the strata created when using stratified sampling methodologies. The purpose/justification for using the stratified sampling technique </w:t>
      </w:r>
      <w:r w:rsidR="006F01A0">
        <w:rPr>
          <w:rFonts w:ascii="Times New Roman" w:hAnsi="Times New Roman" w:cs="Times New Roman"/>
          <w:color w:val="000000" w:themeColor="text1"/>
        </w:rPr>
        <w:t>wa</w:t>
      </w:r>
      <w:r w:rsidRPr="007E121B">
        <w:rPr>
          <w:rFonts w:ascii="Times New Roman" w:hAnsi="Times New Roman" w:cs="Times New Roman"/>
          <w:color w:val="000000" w:themeColor="text1"/>
        </w:rPr>
        <w:t>s to decrease the potential for bias, while ensuring that respondents are selected in an equitable manner from all levels of the hierarchy structure (if any) within the organization (Saunders et al., 2019).</w:t>
      </w:r>
    </w:p>
    <w:p w14:paraId="541E2333" w14:textId="77777777" w:rsidR="00B97E5F" w:rsidRPr="00B97E5F" w:rsidRDefault="00B97E5F" w:rsidP="00B97E5F">
      <w:pPr>
        <w:spacing w:after="0" w:line="480" w:lineRule="auto"/>
        <w:rPr>
          <w:rFonts w:ascii="Times New Roman" w:hAnsi="Times New Roman" w:cs="Times New Roman"/>
          <w:b/>
          <w:bCs/>
          <w:color w:val="000000" w:themeColor="text1"/>
        </w:rPr>
      </w:pPr>
      <w:r w:rsidRPr="00B97E5F">
        <w:rPr>
          <w:rFonts w:ascii="Times New Roman" w:hAnsi="Times New Roman" w:cs="Times New Roman"/>
          <w:b/>
          <w:bCs/>
          <w:color w:val="000000" w:themeColor="text1"/>
        </w:rPr>
        <w:t>3.5 Sources of Data</w:t>
      </w:r>
    </w:p>
    <w:p w14:paraId="29DAE07E" w14:textId="7B894A82" w:rsidR="007E121B" w:rsidRDefault="007E121B" w:rsidP="00B97E5F">
      <w:pPr>
        <w:spacing w:after="0" w:line="480" w:lineRule="auto"/>
        <w:rPr>
          <w:rFonts w:ascii="Times New Roman" w:hAnsi="Times New Roman" w:cs="Times New Roman"/>
          <w:color w:val="000000" w:themeColor="text1"/>
        </w:rPr>
      </w:pPr>
      <w:r w:rsidRPr="007E121B">
        <w:rPr>
          <w:rFonts w:ascii="Times New Roman" w:hAnsi="Times New Roman" w:cs="Times New Roman"/>
          <w:color w:val="000000" w:themeColor="text1"/>
        </w:rPr>
        <w:t xml:space="preserve">For the purposes of this study, data </w:t>
      </w:r>
      <w:r w:rsidR="006F01A0">
        <w:rPr>
          <w:rFonts w:ascii="Times New Roman" w:hAnsi="Times New Roman" w:cs="Times New Roman"/>
          <w:color w:val="000000" w:themeColor="text1"/>
        </w:rPr>
        <w:t>was</w:t>
      </w:r>
      <w:r w:rsidRPr="007E121B">
        <w:rPr>
          <w:rFonts w:ascii="Times New Roman" w:hAnsi="Times New Roman" w:cs="Times New Roman"/>
          <w:color w:val="000000" w:themeColor="text1"/>
        </w:rPr>
        <w:t xml:space="preserve"> collected from both primary and secondary sources as follows: </w:t>
      </w:r>
    </w:p>
    <w:p w14:paraId="3AB57213" w14:textId="300168A1" w:rsidR="007E121B" w:rsidRPr="007E121B" w:rsidRDefault="007E121B" w:rsidP="007E121B">
      <w:pPr>
        <w:pStyle w:val="ListParagraph"/>
        <w:numPr>
          <w:ilvl w:val="0"/>
          <w:numId w:val="16"/>
        </w:numPr>
        <w:spacing w:after="0" w:line="480" w:lineRule="auto"/>
        <w:jc w:val="both"/>
        <w:rPr>
          <w:rFonts w:ascii="Times New Roman" w:hAnsi="Times New Roman" w:cs="Times New Roman"/>
          <w:color w:val="000000" w:themeColor="text1"/>
        </w:rPr>
      </w:pPr>
      <w:r w:rsidRPr="007E121B">
        <w:rPr>
          <w:rFonts w:ascii="Times New Roman" w:hAnsi="Times New Roman" w:cs="Times New Roman"/>
          <w:color w:val="000000" w:themeColor="text1"/>
        </w:rPr>
        <w:t xml:space="preserve">Primary data using structured questionnaires (e.g., surveys) that measure employee level of commitment and/or productivity. </w:t>
      </w:r>
    </w:p>
    <w:p w14:paraId="3BD8BDD6" w14:textId="1DAE0E9F" w:rsidR="007E121B" w:rsidRPr="007E121B" w:rsidRDefault="007E121B" w:rsidP="007E121B">
      <w:pPr>
        <w:pStyle w:val="ListParagraph"/>
        <w:numPr>
          <w:ilvl w:val="0"/>
          <w:numId w:val="16"/>
        </w:numPr>
        <w:spacing w:after="0" w:line="480" w:lineRule="auto"/>
        <w:jc w:val="both"/>
        <w:rPr>
          <w:rFonts w:ascii="Times New Roman" w:hAnsi="Times New Roman" w:cs="Times New Roman"/>
          <w:color w:val="000000" w:themeColor="text1"/>
        </w:rPr>
      </w:pPr>
      <w:r w:rsidRPr="007E121B">
        <w:rPr>
          <w:rFonts w:ascii="Times New Roman" w:hAnsi="Times New Roman" w:cs="Times New Roman"/>
          <w:color w:val="000000" w:themeColor="text1"/>
        </w:rPr>
        <w:t xml:space="preserve">Secondary </w:t>
      </w:r>
      <w:r>
        <w:rPr>
          <w:rFonts w:ascii="Times New Roman" w:hAnsi="Times New Roman" w:cs="Times New Roman"/>
          <w:color w:val="000000" w:themeColor="text1"/>
        </w:rPr>
        <w:t>d</w:t>
      </w:r>
      <w:r w:rsidRPr="007E121B">
        <w:rPr>
          <w:rFonts w:ascii="Times New Roman" w:hAnsi="Times New Roman" w:cs="Times New Roman"/>
          <w:color w:val="000000" w:themeColor="text1"/>
        </w:rPr>
        <w:t>ata including company reports, academic journals, textbooks and relevant published research pertaining to employee level of commitment and organizational level of productivity. The intent of using both types of data is to provide enhanced reliability and validity (Sekaran &amp; Bougie, 2020).</w:t>
      </w:r>
    </w:p>
    <w:p w14:paraId="0E6ADC5F" w14:textId="53BAAF02" w:rsidR="00B97E5F" w:rsidRPr="00B97E5F" w:rsidRDefault="00B97E5F" w:rsidP="00B97E5F">
      <w:pPr>
        <w:spacing w:after="0" w:line="480" w:lineRule="auto"/>
        <w:rPr>
          <w:rFonts w:ascii="Times New Roman" w:hAnsi="Times New Roman" w:cs="Times New Roman"/>
          <w:b/>
          <w:bCs/>
          <w:color w:val="000000" w:themeColor="text1"/>
        </w:rPr>
      </w:pPr>
      <w:r w:rsidRPr="00B97E5F">
        <w:rPr>
          <w:rFonts w:ascii="Times New Roman" w:hAnsi="Times New Roman" w:cs="Times New Roman"/>
          <w:b/>
          <w:bCs/>
          <w:color w:val="000000" w:themeColor="text1"/>
        </w:rPr>
        <w:t>3.6 Instrument for Data Collection</w:t>
      </w:r>
    </w:p>
    <w:p w14:paraId="3535579D" w14:textId="1B5590AF" w:rsidR="007E121B" w:rsidRDefault="007E121B" w:rsidP="007E121B">
      <w:pPr>
        <w:spacing w:after="0" w:line="480" w:lineRule="auto"/>
        <w:jc w:val="both"/>
        <w:rPr>
          <w:rFonts w:ascii="Times New Roman" w:hAnsi="Times New Roman" w:cs="Times New Roman"/>
          <w:color w:val="000000" w:themeColor="text1"/>
        </w:rPr>
      </w:pPr>
      <w:r w:rsidRPr="007E121B">
        <w:rPr>
          <w:rFonts w:ascii="Times New Roman" w:hAnsi="Times New Roman" w:cs="Times New Roman"/>
          <w:color w:val="000000" w:themeColor="text1"/>
        </w:rPr>
        <w:t>A structured questionnaire was the main tool for collecting data. All the demographic information (Section A) was collected in one massive area of the questionnaire. The second area (Section B) measured the employee's commitment by using the Meyer and Allen (199</w:t>
      </w:r>
      <w:r w:rsidR="00FF7CF4">
        <w:rPr>
          <w:rFonts w:ascii="Times New Roman" w:hAnsi="Times New Roman" w:cs="Times New Roman"/>
          <w:color w:val="000000" w:themeColor="text1"/>
        </w:rPr>
        <w:t>0</w:t>
      </w:r>
      <w:r w:rsidRPr="007E121B">
        <w:rPr>
          <w:rFonts w:ascii="Times New Roman" w:hAnsi="Times New Roman" w:cs="Times New Roman"/>
          <w:color w:val="000000" w:themeColor="text1"/>
        </w:rPr>
        <w:t>) three-component model and included questions measuring productivity (i.e., output, quality, punctuality, and efficiency) modified to reflect Emenite. Each component of commitment had six questions associated with it, while there were five questions related to productivity. There are 23 total questions on the questionnaire. Respondents were required to respond to these questions using a 5-point Likert-type scale (Strongly Agree = 5 through to Strongly Disagree = 1). The reason the 5-point Likert-type scale was selected was because it provides a quantifiable measurement of an individual's perception or attitude (Likert, 1932).</w:t>
      </w:r>
    </w:p>
    <w:p w14:paraId="0015912D" w14:textId="46EAB52D" w:rsidR="00B97E5F" w:rsidRPr="00B97E5F" w:rsidRDefault="00B97E5F" w:rsidP="00B97E5F">
      <w:pPr>
        <w:spacing w:after="0" w:line="480" w:lineRule="auto"/>
        <w:rPr>
          <w:rFonts w:ascii="Times New Roman" w:hAnsi="Times New Roman" w:cs="Times New Roman"/>
          <w:b/>
          <w:bCs/>
          <w:color w:val="000000" w:themeColor="text1"/>
        </w:rPr>
      </w:pPr>
      <w:r w:rsidRPr="00B97E5F">
        <w:rPr>
          <w:rFonts w:ascii="Times New Roman" w:hAnsi="Times New Roman" w:cs="Times New Roman"/>
          <w:b/>
          <w:bCs/>
          <w:color w:val="000000" w:themeColor="text1"/>
        </w:rPr>
        <w:t>3.7 Validity and Reliability of the Instrument</w:t>
      </w:r>
    </w:p>
    <w:p w14:paraId="109061E1" w14:textId="77777777" w:rsidR="009D5D30" w:rsidRDefault="00B97E5F" w:rsidP="009D5D30">
      <w:pPr>
        <w:spacing w:after="0" w:line="480" w:lineRule="auto"/>
        <w:jc w:val="both"/>
        <w:rPr>
          <w:rFonts w:ascii="Times New Roman" w:hAnsi="Times New Roman" w:cs="Times New Roman"/>
          <w:color w:val="000000" w:themeColor="text1"/>
        </w:rPr>
      </w:pPr>
      <w:r w:rsidRPr="009D5D30">
        <w:rPr>
          <w:rFonts w:ascii="Times New Roman" w:hAnsi="Times New Roman" w:cs="Times New Roman"/>
          <w:color w:val="000000" w:themeColor="text1"/>
        </w:rPr>
        <w:t>Content validity was ensured through expert review by two academics in Human Resource Management and an Emenite HR professional</w:t>
      </w:r>
      <w:r w:rsidR="009D5D30" w:rsidRPr="009D5D30">
        <w:rPr>
          <w:rFonts w:ascii="Times New Roman" w:hAnsi="Times New Roman" w:cs="Times New Roman"/>
          <w:color w:val="000000" w:themeColor="text1"/>
        </w:rPr>
        <w:t xml:space="preserve"> as well as the supervisor</w:t>
      </w:r>
      <w:r w:rsidRPr="009D5D30">
        <w:rPr>
          <w:rFonts w:ascii="Times New Roman" w:hAnsi="Times New Roman" w:cs="Times New Roman"/>
          <w:color w:val="000000" w:themeColor="text1"/>
        </w:rPr>
        <w:t>. Their feedback ensured the questionnaire measured the intended constructs.</w:t>
      </w:r>
    </w:p>
    <w:p w14:paraId="566F238B" w14:textId="46FDC58C" w:rsidR="00B97E5F" w:rsidRPr="009D5D30" w:rsidRDefault="00B97E5F" w:rsidP="009D5D30">
      <w:pPr>
        <w:spacing w:after="0" w:line="480" w:lineRule="auto"/>
        <w:jc w:val="both"/>
        <w:rPr>
          <w:rFonts w:ascii="Times New Roman" w:hAnsi="Times New Roman" w:cs="Times New Roman"/>
          <w:color w:val="000000" w:themeColor="text1"/>
        </w:rPr>
      </w:pPr>
      <w:r w:rsidRPr="009D5D30">
        <w:rPr>
          <w:rFonts w:ascii="Times New Roman" w:hAnsi="Times New Roman" w:cs="Times New Roman"/>
          <w:color w:val="000000" w:themeColor="text1"/>
        </w:rPr>
        <w:t>Reliability was tested using the Cronbach’s Alpha method, where a pilot study involving 20 employees was conducted. A coefficient value of 0.82 was obtained, indicating high internal consistency. According to Nunnally (1978), an alpha value of 0.70 and above is considered acceptable for social science research.</w:t>
      </w:r>
    </w:p>
    <w:p w14:paraId="3C1FC656" w14:textId="77777777" w:rsidR="00AF15A1" w:rsidRDefault="00AF15A1" w:rsidP="00B97E5F">
      <w:pPr>
        <w:spacing w:after="0" w:line="480" w:lineRule="auto"/>
        <w:rPr>
          <w:rFonts w:ascii="Times New Roman" w:hAnsi="Times New Roman" w:cs="Times New Roman"/>
          <w:b/>
          <w:bCs/>
          <w:color w:val="000000" w:themeColor="text1"/>
        </w:rPr>
      </w:pPr>
    </w:p>
    <w:p w14:paraId="2ADA07D1" w14:textId="77777777" w:rsidR="00AF15A1" w:rsidRDefault="00AF15A1" w:rsidP="00B97E5F">
      <w:pPr>
        <w:spacing w:after="0" w:line="480" w:lineRule="auto"/>
        <w:rPr>
          <w:rFonts w:ascii="Times New Roman" w:hAnsi="Times New Roman" w:cs="Times New Roman"/>
          <w:b/>
          <w:bCs/>
          <w:color w:val="000000" w:themeColor="text1"/>
        </w:rPr>
      </w:pPr>
    </w:p>
    <w:p w14:paraId="7E96A449" w14:textId="2A08B37A" w:rsidR="00B97E5F" w:rsidRPr="00B97E5F" w:rsidRDefault="00B97E5F" w:rsidP="00B97E5F">
      <w:pPr>
        <w:spacing w:after="0" w:line="480" w:lineRule="auto"/>
        <w:rPr>
          <w:rFonts w:ascii="Times New Roman" w:hAnsi="Times New Roman" w:cs="Times New Roman"/>
          <w:b/>
          <w:bCs/>
          <w:color w:val="000000" w:themeColor="text1"/>
        </w:rPr>
      </w:pPr>
      <w:r w:rsidRPr="00B97E5F">
        <w:rPr>
          <w:rFonts w:ascii="Times New Roman" w:hAnsi="Times New Roman" w:cs="Times New Roman"/>
          <w:b/>
          <w:bCs/>
          <w:color w:val="000000" w:themeColor="text1"/>
        </w:rPr>
        <w:t>3.8 Method of Data Collection</w:t>
      </w:r>
    </w:p>
    <w:p w14:paraId="742992F5" w14:textId="2C112D48" w:rsidR="00B97E5F" w:rsidRPr="009D5D30" w:rsidRDefault="00B97E5F" w:rsidP="009D5D30">
      <w:pPr>
        <w:spacing w:after="0" w:line="480" w:lineRule="auto"/>
        <w:jc w:val="both"/>
        <w:rPr>
          <w:rFonts w:ascii="Times New Roman" w:hAnsi="Times New Roman" w:cs="Times New Roman"/>
          <w:color w:val="000000" w:themeColor="text1"/>
        </w:rPr>
      </w:pPr>
      <w:r w:rsidRPr="009D5D30">
        <w:rPr>
          <w:rFonts w:ascii="Times New Roman" w:hAnsi="Times New Roman" w:cs="Times New Roman"/>
          <w:color w:val="000000" w:themeColor="text1"/>
        </w:rPr>
        <w:t xml:space="preserve">Data </w:t>
      </w:r>
      <w:r w:rsidR="00AF15A1">
        <w:rPr>
          <w:rFonts w:ascii="Times New Roman" w:hAnsi="Times New Roman" w:cs="Times New Roman"/>
          <w:color w:val="000000" w:themeColor="text1"/>
        </w:rPr>
        <w:t>was</w:t>
      </w:r>
      <w:r w:rsidRPr="009D5D30">
        <w:rPr>
          <w:rFonts w:ascii="Times New Roman" w:hAnsi="Times New Roman" w:cs="Times New Roman"/>
          <w:color w:val="000000" w:themeColor="text1"/>
        </w:rPr>
        <w:t xml:space="preserve"> collected through self-administered questionnaires distributed personally to employees in their departments </w:t>
      </w:r>
      <w:r w:rsidR="009D5D30">
        <w:rPr>
          <w:rFonts w:ascii="Times New Roman" w:hAnsi="Times New Roman" w:cs="Times New Roman"/>
          <w:color w:val="000000" w:themeColor="text1"/>
        </w:rPr>
        <w:t>with the approval from the management of the company</w:t>
      </w:r>
      <w:r w:rsidRPr="009D5D30">
        <w:rPr>
          <w:rFonts w:ascii="Times New Roman" w:hAnsi="Times New Roman" w:cs="Times New Roman"/>
          <w:color w:val="000000" w:themeColor="text1"/>
        </w:rPr>
        <w:t xml:space="preserve">. This approach </w:t>
      </w:r>
      <w:r w:rsidR="009D5D30">
        <w:rPr>
          <w:rFonts w:ascii="Times New Roman" w:hAnsi="Times New Roman" w:cs="Times New Roman"/>
          <w:color w:val="000000" w:themeColor="text1"/>
        </w:rPr>
        <w:t xml:space="preserve">will </w:t>
      </w:r>
      <w:r w:rsidRPr="009D5D30">
        <w:rPr>
          <w:rFonts w:ascii="Times New Roman" w:hAnsi="Times New Roman" w:cs="Times New Roman"/>
          <w:color w:val="000000" w:themeColor="text1"/>
        </w:rPr>
        <w:t xml:space="preserve">enhance the response rate and minimized bias. Ethical considerations such as voluntary participation, confidentiality, and anonymity </w:t>
      </w:r>
      <w:r w:rsidR="00AF15A1">
        <w:rPr>
          <w:rFonts w:ascii="Times New Roman" w:hAnsi="Times New Roman" w:cs="Times New Roman"/>
          <w:color w:val="000000" w:themeColor="text1"/>
        </w:rPr>
        <w:t>were</w:t>
      </w:r>
      <w:r w:rsidRPr="009D5D30">
        <w:rPr>
          <w:rFonts w:ascii="Times New Roman" w:hAnsi="Times New Roman" w:cs="Times New Roman"/>
          <w:color w:val="000000" w:themeColor="text1"/>
        </w:rPr>
        <w:t xml:space="preserve"> strictly observed.</w:t>
      </w:r>
    </w:p>
    <w:p w14:paraId="2E717A62" w14:textId="60A9DAB4" w:rsidR="00B97E5F" w:rsidRPr="00B97E5F" w:rsidRDefault="00B97E5F" w:rsidP="00B97E5F">
      <w:pPr>
        <w:spacing w:after="0" w:line="480" w:lineRule="auto"/>
        <w:rPr>
          <w:rFonts w:ascii="Times New Roman" w:hAnsi="Times New Roman" w:cs="Times New Roman"/>
          <w:b/>
          <w:bCs/>
          <w:color w:val="000000" w:themeColor="text1"/>
        </w:rPr>
      </w:pPr>
      <w:r w:rsidRPr="00B97E5F">
        <w:rPr>
          <w:rFonts w:ascii="Times New Roman" w:hAnsi="Times New Roman" w:cs="Times New Roman"/>
          <w:b/>
          <w:bCs/>
          <w:color w:val="000000" w:themeColor="text1"/>
        </w:rPr>
        <w:t xml:space="preserve">3.9 Method of </w:t>
      </w:r>
      <w:r w:rsidR="007962CD">
        <w:rPr>
          <w:rFonts w:ascii="Times New Roman" w:hAnsi="Times New Roman" w:cs="Times New Roman"/>
          <w:b/>
          <w:bCs/>
          <w:color w:val="000000" w:themeColor="text1"/>
        </w:rPr>
        <w:t>Data</w:t>
      </w:r>
      <w:r w:rsidR="009D5D30">
        <w:rPr>
          <w:rFonts w:ascii="Times New Roman" w:hAnsi="Times New Roman" w:cs="Times New Roman"/>
          <w:b/>
          <w:bCs/>
          <w:color w:val="000000" w:themeColor="text1"/>
        </w:rPr>
        <w:t xml:space="preserve"> </w:t>
      </w:r>
      <w:r w:rsidRPr="00B97E5F">
        <w:rPr>
          <w:rFonts w:ascii="Times New Roman" w:hAnsi="Times New Roman" w:cs="Times New Roman"/>
          <w:b/>
          <w:bCs/>
          <w:color w:val="000000" w:themeColor="text1"/>
        </w:rPr>
        <w:t>Analysis</w:t>
      </w:r>
    </w:p>
    <w:p w14:paraId="591295BA" w14:textId="32577B17" w:rsidR="00B97E5F" w:rsidRPr="009D5D30" w:rsidRDefault="00B97E5F" w:rsidP="009D5D30">
      <w:pPr>
        <w:spacing w:after="0" w:line="480" w:lineRule="auto"/>
        <w:jc w:val="both"/>
        <w:rPr>
          <w:rFonts w:ascii="Times New Roman" w:hAnsi="Times New Roman" w:cs="Times New Roman"/>
          <w:color w:val="000000" w:themeColor="text1"/>
        </w:rPr>
      </w:pPr>
      <w:r w:rsidRPr="009D5D30">
        <w:rPr>
          <w:rFonts w:ascii="Times New Roman" w:hAnsi="Times New Roman" w:cs="Times New Roman"/>
          <w:color w:val="000000" w:themeColor="text1"/>
        </w:rPr>
        <w:t xml:space="preserve">Data collected </w:t>
      </w:r>
      <w:r w:rsidR="00AF15A1">
        <w:rPr>
          <w:rFonts w:ascii="Times New Roman" w:hAnsi="Times New Roman" w:cs="Times New Roman"/>
          <w:color w:val="000000" w:themeColor="text1"/>
        </w:rPr>
        <w:t>was</w:t>
      </w:r>
      <w:r w:rsidRPr="009D5D30">
        <w:rPr>
          <w:rFonts w:ascii="Times New Roman" w:hAnsi="Times New Roman" w:cs="Times New Roman"/>
          <w:color w:val="000000" w:themeColor="text1"/>
        </w:rPr>
        <w:t xml:space="preserve"> analyzed using both descriptive and inferential statistics.</w:t>
      </w:r>
      <w:r w:rsidR="009D5D30">
        <w:rPr>
          <w:rFonts w:ascii="Times New Roman" w:hAnsi="Times New Roman" w:cs="Times New Roman"/>
          <w:color w:val="000000" w:themeColor="text1"/>
        </w:rPr>
        <w:t xml:space="preserve"> </w:t>
      </w:r>
      <w:r w:rsidRPr="009D5D30">
        <w:rPr>
          <w:rFonts w:ascii="Times New Roman" w:hAnsi="Times New Roman" w:cs="Times New Roman"/>
          <w:color w:val="000000" w:themeColor="text1"/>
        </w:rPr>
        <w:t xml:space="preserve">Descriptive statistics </w:t>
      </w:r>
      <w:r w:rsidR="009D5D30">
        <w:rPr>
          <w:rFonts w:ascii="Times New Roman" w:hAnsi="Times New Roman" w:cs="Times New Roman"/>
          <w:color w:val="000000" w:themeColor="text1"/>
        </w:rPr>
        <w:t xml:space="preserve">such as </w:t>
      </w:r>
      <w:r w:rsidRPr="009D5D30">
        <w:rPr>
          <w:rFonts w:ascii="Times New Roman" w:hAnsi="Times New Roman" w:cs="Times New Roman"/>
          <w:color w:val="000000" w:themeColor="text1"/>
        </w:rPr>
        <w:t>mean, frequency, percentage</w:t>
      </w:r>
      <w:r w:rsidR="009D5D30">
        <w:rPr>
          <w:rFonts w:ascii="Times New Roman" w:hAnsi="Times New Roman" w:cs="Times New Roman"/>
          <w:color w:val="000000" w:themeColor="text1"/>
        </w:rPr>
        <w:t xml:space="preserve"> </w:t>
      </w:r>
      <w:r w:rsidR="00AF15A1">
        <w:rPr>
          <w:rFonts w:ascii="Times New Roman" w:hAnsi="Times New Roman" w:cs="Times New Roman"/>
          <w:color w:val="000000" w:themeColor="text1"/>
        </w:rPr>
        <w:t>was</w:t>
      </w:r>
      <w:r w:rsidR="009D5D30">
        <w:rPr>
          <w:rFonts w:ascii="Times New Roman" w:hAnsi="Times New Roman" w:cs="Times New Roman"/>
          <w:color w:val="000000" w:themeColor="text1"/>
        </w:rPr>
        <w:t xml:space="preserve"> used to</w:t>
      </w:r>
      <w:r w:rsidRPr="009D5D30">
        <w:rPr>
          <w:rFonts w:ascii="Times New Roman" w:hAnsi="Times New Roman" w:cs="Times New Roman"/>
          <w:color w:val="000000" w:themeColor="text1"/>
        </w:rPr>
        <w:t xml:space="preserve"> summarized demographic data</w:t>
      </w:r>
      <w:r w:rsidR="009D5D30">
        <w:rPr>
          <w:rFonts w:ascii="Times New Roman" w:hAnsi="Times New Roman" w:cs="Times New Roman"/>
          <w:color w:val="000000" w:themeColor="text1"/>
        </w:rPr>
        <w:t>, whereas i</w:t>
      </w:r>
      <w:r w:rsidRPr="009D5D30">
        <w:rPr>
          <w:rFonts w:ascii="Times New Roman" w:hAnsi="Times New Roman" w:cs="Times New Roman"/>
          <w:color w:val="000000" w:themeColor="text1"/>
        </w:rPr>
        <w:t xml:space="preserve">nferential statistics </w:t>
      </w:r>
      <w:r w:rsidR="00AF15A1">
        <w:rPr>
          <w:rFonts w:ascii="Times New Roman" w:hAnsi="Times New Roman" w:cs="Times New Roman"/>
          <w:color w:val="000000" w:themeColor="text1"/>
        </w:rPr>
        <w:t>(</w:t>
      </w:r>
      <w:r w:rsidRPr="009D5D30">
        <w:rPr>
          <w:rFonts w:ascii="Times New Roman" w:hAnsi="Times New Roman" w:cs="Times New Roman"/>
          <w:color w:val="000000" w:themeColor="text1"/>
        </w:rPr>
        <w:t>multiple regression analysis</w:t>
      </w:r>
      <w:r w:rsidR="00AF15A1">
        <w:rPr>
          <w:rFonts w:ascii="Times New Roman" w:hAnsi="Times New Roman" w:cs="Times New Roman"/>
          <w:color w:val="000000" w:themeColor="text1"/>
        </w:rPr>
        <w:t xml:space="preserve">) was </w:t>
      </w:r>
      <w:r w:rsidRPr="009D5D30">
        <w:rPr>
          <w:rFonts w:ascii="Times New Roman" w:hAnsi="Times New Roman" w:cs="Times New Roman"/>
          <w:color w:val="000000" w:themeColor="text1"/>
        </w:rPr>
        <w:t>used to test hypotheses on the relationship between the dimensions of employee commitment and productivity.</w:t>
      </w:r>
      <w:r w:rsidR="00AF15A1">
        <w:rPr>
          <w:rFonts w:ascii="Times New Roman" w:hAnsi="Times New Roman" w:cs="Times New Roman"/>
          <w:color w:val="000000" w:themeColor="text1"/>
        </w:rPr>
        <w:t xml:space="preserve"> </w:t>
      </w:r>
      <w:r w:rsidRPr="009D5D30">
        <w:rPr>
          <w:rFonts w:ascii="Times New Roman" w:hAnsi="Times New Roman" w:cs="Times New Roman"/>
          <w:color w:val="000000" w:themeColor="text1"/>
        </w:rPr>
        <w:t xml:space="preserve">The analyses </w:t>
      </w:r>
      <w:r w:rsidR="00B4535F">
        <w:rPr>
          <w:rFonts w:ascii="Times New Roman" w:hAnsi="Times New Roman" w:cs="Times New Roman"/>
          <w:color w:val="000000" w:themeColor="text1"/>
        </w:rPr>
        <w:t>was conducted</w:t>
      </w:r>
      <w:r w:rsidRPr="009D5D30">
        <w:rPr>
          <w:rFonts w:ascii="Times New Roman" w:hAnsi="Times New Roman" w:cs="Times New Roman"/>
          <w:color w:val="000000" w:themeColor="text1"/>
        </w:rPr>
        <w:t xml:space="preserve"> performed using Statistical Package for Social Sciences (SPSS) version 25. The choice of regression analysis is justified by its effectiveness in determining the predictive effect of independent variables on a dependent variable.</w:t>
      </w:r>
    </w:p>
    <w:p w14:paraId="5A5F9880" w14:textId="44873D74" w:rsidR="00B97E5F" w:rsidRPr="00B97E5F" w:rsidRDefault="00B97E5F" w:rsidP="00B97E5F">
      <w:pPr>
        <w:spacing w:after="0" w:line="480" w:lineRule="auto"/>
        <w:rPr>
          <w:rFonts w:ascii="Times New Roman" w:hAnsi="Times New Roman" w:cs="Times New Roman"/>
          <w:b/>
          <w:bCs/>
          <w:color w:val="000000" w:themeColor="text1"/>
        </w:rPr>
      </w:pPr>
      <w:r w:rsidRPr="00B97E5F">
        <w:rPr>
          <w:rFonts w:ascii="Times New Roman" w:hAnsi="Times New Roman" w:cs="Times New Roman"/>
          <w:b/>
          <w:bCs/>
          <w:color w:val="000000" w:themeColor="text1"/>
        </w:rPr>
        <w:t>3.10 Specification</w:t>
      </w:r>
      <w:r w:rsidR="001A3820">
        <w:rPr>
          <w:rFonts w:ascii="Times New Roman" w:hAnsi="Times New Roman" w:cs="Times New Roman"/>
          <w:b/>
          <w:bCs/>
          <w:color w:val="000000" w:themeColor="text1"/>
        </w:rPr>
        <w:t xml:space="preserve"> of the </w:t>
      </w:r>
      <w:r w:rsidR="001A3820" w:rsidRPr="00B97E5F">
        <w:rPr>
          <w:rFonts w:ascii="Times New Roman" w:hAnsi="Times New Roman" w:cs="Times New Roman"/>
          <w:b/>
          <w:bCs/>
          <w:color w:val="000000" w:themeColor="text1"/>
        </w:rPr>
        <w:t xml:space="preserve">Model </w:t>
      </w:r>
    </w:p>
    <w:p w14:paraId="206A4D14" w14:textId="77777777" w:rsidR="00B97E5F" w:rsidRPr="00B97E5F" w:rsidRDefault="00B97E5F" w:rsidP="00B97E5F">
      <w:pPr>
        <w:spacing w:after="0" w:line="480" w:lineRule="auto"/>
        <w:rPr>
          <w:rFonts w:ascii="Times New Roman" w:hAnsi="Times New Roman" w:cs="Times New Roman"/>
          <w:color w:val="000000" w:themeColor="text1"/>
        </w:rPr>
      </w:pPr>
      <w:r w:rsidRPr="00B97E5F">
        <w:rPr>
          <w:rFonts w:ascii="Times New Roman" w:hAnsi="Times New Roman" w:cs="Times New Roman"/>
          <w:color w:val="000000" w:themeColor="text1"/>
        </w:rPr>
        <w:t>The model guiding this study is expressed as:</w:t>
      </w:r>
    </w:p>
    <w:p w14:paraId="296C9D99" w14:textId="25E8F105" w:rsidR="00B97E5F" w:rsidRPr="00B97E5F" w:rsidRDefault="00B97E5F" w:rsidP="00B97E5F">
      <w:pPr>
        <w:spacing w:after="0" w:line="480" w:lineRule="auto"/>
        <w:rPr>
          <w:rFonts w:ascii="Times New Roman" w:hAnsi="Times New Roman" w:cs="Times New Roman"/>
          <w:color w:val="000000" w:themeColor="text1"/>
        </w:rPr>
      </w:pPr>
      <m:oMathPara>
        <m:oMathParaPr>
          <m:jc m:val="left"/>
        </m:oMathParaPr>
        <m:oMath>
          <m:r>
            <w:rPr>
              <w:rFonts w:ascii="Cambria Math" w:hAnsi="Cambria Math" w:cs="Times New Roman"/>
              <w:color w:val="000000" w:themeColor="text1"/>
            </w:rPr>
            <m:t>Y=</m:t>
          </m:r>
          <m:sSub>
            <m:sSubPr>
              <m:ctrlPr>
                <w:rPr>
                  <w:rFonts w:ascii="Cambria Math" w:hAnsi="Cambria Math" w:cs="Times New Roman"/>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0</m:t>
              </m:r>
            </m:sub>
          </m:sSub>
          <m:r>
            <w:rPr>
              <w:rFonts w:ascii="Cambria Math" w:hAnsi="Cambria Math" w:cs="Times New Roman"/>
              <w:color w:val="000000" w:themeColor="text1"/>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1</m:t>
              </m:r>
            </m:sub>
          </m:sSub>
          <m:sSub>
            <m:sSubPr>
              <m:ctrlPr>
                <w:rPr>
                  <w:rFonts w:ascii="Cambria Math" w:hAnsi="Cambria Math" w:cs="Times New Roman"/>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2</m:t>
              </m:r>
            </m:sub>
          </m:sSub>
          <m:sSub>
            <m:sSubPr>
              <m:ctrlPr>
                <w:rPr>
                  <w:rFonts w:ascii="Cambria Math" w:hAnsi="Cambria Math" w:cs="Times New Roman"/>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r>
            <w:rPr>
              <w:rFonts w:ascii="Cambria Math" w:hAnsi="Cambria Math" w:cs="Times New Roman"/>
              <w:color w:val="000000" w:themeColor="text1"/>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3</m:t>
              </m:r>
            </m:sub>
          </m:sSub>
          <m:sSub>
            <m:sSubPr>
              <m:ctrlPr>
                <w:rPr>
                  <w:rFonts w:ascii="Cambria Math" w:hAnsi="Cambria Math" w:cs="Times New Roman"/>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3</m:t>
              </m:r>
            </m:sub>
          </m:sSub>
          <m:r>
            <w:rPr>
              <w:rFonts w:ascii="Cambria Math" w:hAnsi="Cambria Math" w:cs="Times New Roman"/>
              <w:color w:val="000000" w:themeColor="text1"/>
            </w:rPr>
            <m:t>+μ</m:t>
          </m:r>
          <m:r>
            <m:rPr>
              <m:sty m:val="p"/>
            </m:rPr>
            <w:rPr>
              <w:rFonts w:ascii="Times New Roman" w:hAnsi="Times New Roman" w:cs="Times New Roman"/>
              <w:color w:val="000000" w:themeColor="text1"/>
            </w:rPr>
            <w:br/>
          </m:r>
        </m:oMath>
      </m:oMathPara>
      <w:r w:rsidRPr="00B97E5F">
        <w:rPr>
          <w:rFonts w:ascii="Times New Roman" w:hAnsi="Times New Roman" w:cs="Times New Roman"/>
          <w:color w:val="000000" w:themeColor="text1"/>
        </w:rPr>
        <w:t>Where:</w:t>
      </w:r>
    </w:p>
    <w:p w14:paraId="46E6B7C5" w14:textId="0A7D9950" w:rsidR="00B97E5F" w:rsidRPr="00B97E5F" w:rsidRDefault="00B97E5F" w:rsidP="001A3820">
      <w:pPr>
        <w:spacing w:after="0" w:line="480" w:lineRule="auto"/>
        <w:ind w:left="360"/>
        <w:rPr>
          <w:rFonts w:ascii="Times New Roman" w:hAnsi="Times New Roman" w:cs="Times New Roman"/>
          <w:color w:val="000000" w:themeColor="text1"/>
        </w:rPr>
      </w:pPr>
      <m:oMath>
        <m:r>
          <w:rPr>
            <w:rFonts w:ascii="Cambria Math" w:hAnsi="Cambria Math" w:cs="Times New Roman"/>
            <w:color w:val="000000" w:themeColor="text1"/>
          </w:rPr>
          <m:t>Y=</m:t>
        </m:r>
      </m:oMath>
      <w:r w:rsidRPr="00B97E5F">
        <w:rPr>
          <w:rFonts w:ascii="Times New Roman" w:hAnsi="Times New Roman" w:cs="Times New Roman"/>
          <w:color w:val="000000" w:themeColor="text1"/>
        </w:rPr>
        <w:t>Productivity</w:t>
      </w:r>
    </w:p>
    <w:p w14:paraId="1C24DB75" w14:textId="2B282700" w:rsidR="00B97E5F" w:rsidRPr="00B97E5F" w:rsidRDefault="00FF1901" w:rsidP="001A3820">
      <w:pPr>
        <w:spacing w:after="0" w:line="480" w:lineRule="auto"/>
        <w:ind w:left="360"/>
        <w:rPr>
          <w:rFonts w:ascii="Times New Roman" w:hAnsi="Times New Roman" w:cs="Times New Roman"/>
          <w:color w:val="000000" w:themeColor="text1"/>
        </w:rPr>
      </w:pPr>
      <m:oMath>
        <m:sSub>
          <m:sSubPr>
            <m:ctrlPr>
              <w:rPr>
                <w:rFonts w:ascii="Cambria Math" w:hAnsi="Cambria Math" w:cs="Times New Roman"/>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oMath>
      <w:r w:rsidR="00B97E5F" w:rsidRPr="00B97E5F">
        <w:rPr>
          <w:rFonts w:ascii="Times New Roman" w:hAnsi="Times New Roman" w:cs="Times New Roman"/>
          <w:color w:val="000000" w:themeColor="text1"/>
        </w:rPr>
        <w:t>Affective Commitment</w:t>
      </w:r>
    </w:p>
    <w:p w14:paraId="4D03D7A4" w14:textId="05850638" w:rsidR="00B97E5F" w:rsidRPr="00B97E5F" w:rsidRDefault="00FF1901" w:rsidP="001A3820">
      <w:pPr>
        <w:spacing w:after="0" w:line="480" w:lineRule="auto"/>
        <w:ind w:left="360"/>
        <w:rPr>
          <w:rFonts w:ascii="Times New Roman" w:hAnsi="Times New Roman" w:cs="Times New Roman"/>
          <w:color w:val="000000" w:themeColor="text1"/>
        </w:rPr>
      </w:pPr>
      <m:oMath>
        <m:sSub>
          <m:sSubPr>
            <m:ctrlPr>
              <w:rPr>
                <w:rFonts w:ascii="Cambria Math" w:hAnsi="Cambria Math" w:cs="Times New Roman"/>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r>
          <w:rPr>
            <w:rFonts w:ascii="Cambria Math" w:hAnsi="Cambria Math" w:cs="Times New Roman"/>
            <w:color w:val="000000" w:themeColor="text1"/>
          </w:rPr>
          <m:t>=</m:t>
        </m:r>
      </m:oMath>
      <w:r w:rsidR="00B97E5F" w:rsidRPr="00B97E5F">
        <w:rPr>
          <w:rFonts w:ascii="Times New Roman" w:hAnsi="Times New Roman" w:cs="Times New Roman"/>
          <w:color w:val="000000" w:themeColor="text1"/>
        </w:rPr>
        <w:t>Continuance Commitment</w:t>
      </w:r>
    </w:p>
    <w:p w14:paraId="27749B00" w14:textId="3EF75915" w:rsidR="00B97E5F" w:rsidRPr="00B97E5F" w:rsidRDefault="00FF1901" w:rsidP="001A3820">
      <w:pPr>
        <w:spacing w:after="0" w:line="480" w:lineRule="auto"/>
        <w:ind w:left="360"/>
        <w:rPr>
          <w:rFonts w:ascii="Times New Roman" w:hAnsi="Times New Roman" w:cs="Times New Roman"/>
          <w:color w:val="000000" w:themeColor="text1"/>
        </w:rPr>
      </w:pPr>
      <m:oMath>
        <m:sSub>
          <m:sSubPr>
            <m:ctrlPr>
              <w:rPr>
                <w:rFonts w:ascii="Cambria Math" w:hAnsi="Cambria Math" w:cs="Times New Roman"/>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3</m:t>
            </m:r>
          </m:sub>
        </m:sSub>
        <m:r>
          <w:rPr>
            <w:rFonts w:ascii="Cambria Math" w:hAnsi="Cambria Math" w:cs="Times New Roman"/>
            <w:color w:val="000000" w:themeColor="text1"/>
          </w:rPr>
          <m:t>=</m:t>
        </m:r>
      </m:oMath>
      <w:r w:rsidR="00B97E5F" w:rsidRPr="00B97E5F">
        <w:rPr>
          <w:rFonts w:ascii="Times New Roman" w:hAnsi="Times New Roman" w:cs="Times New Roman"/>
          <w:color w:val="000000" w:themeColor="text1"/>
        </w:rPr>
        <w:t>Normative Commitment</w:t>
      </w:r>
    </w:p>
    <w:p w14:paraId="3F6B2278" w14:textId="5FF991A2" w:rsidR="00B97E5F" w:rsidRPr="00B97E5F" w:rsidRDefault="00FF1901" w:rsidP="001A3820">
      <w:pPr>
        <w:spacing w:after="0" w:line="480" w:lineRule="auto"/>
        <w:ind w:left="360"/>
        <w:rPr>
          <w:rFonts w:ascii="Times New Roman" w:hAnsi="Times New Roman" w:cs="Times New Roman"/>
          <w:color w:val="000000" w:themeColor="text1"/>
        </w:rPr>
      </w:pPr>
      <m:oMath>
        <m:sSub>
          <m:sSubPr>
            <m:ctrlPr>
              <w:rPr>
                <w:rFonts w:ascii="Cambria Math" w:hAnsi="Cambria Math" w:cs="Times New Roman"/>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0</m:t>
            </m:r>
          </m:sub>
        </m:sSub>
        <m:r>
          <w:rPr>
            <w:rFonts w:ascii="Cambria Math" w:hAnsi="Cambria Math" w:cs="Times New Roman"/>
            <w:color w:val="000000" w:themeColor="text1"/>
          </w:rPr>
          <m:t>=</m:t>
        </m:r>
      </m:oMath>
      <w:r w:rsidR="00B97E5F" w:rsidRPr="00B97E5F">
        <w:rPr>
          <w:rFonts w:ascii="Times New Roman" w:hAnsi="Times New Roman" w:cs="Times New Roman"/>
          <w:color w:val="000000" w:themeColor="text1"/>
        </w:rPr>
        <w:t>Constant term</w:t>
      </w:r>
    </w:p>
    <w:p w14:paraId="0C163CC6" w14:textId="6CD53644" w:rsidR="00B97E5F" w:rsidRPr="00B97E5F" w:rsidRDefault="00B97E5F" w:rsidP="001A3820">
      <w:pPr>
        <w:spacing w:after="0" w:line="480" w:lineRule="auto"/>
        <w:ind w:left="360"/>
        <w:rPr>
          <w:rFonts w:ascii="Times New Roman" w:hAnsi="Times New Roman" w:cs="Times New Roman"/>
          <w:color w:val="000000" w:themeColor="text1"/>
        </w:rPr>
      </w:pPr>
      <m:oMath>
        <m:r>
          <w:rPr>
            <w:rFonts w:ascii="Cambria Math" w:hAnsi="Cambria Math" w:cs="Times New Roman"/>
            <w:color w:val="000000" w:themeColor="text1"/>
          </w:rPr>
          <m:t>μ=</m:t>
        </m:r>
      </m:oMath>
      <w:r w:rsidRPr="00B97E5F">
        <w:rPr>
          <w:rFonts w:ascii="Times New Roman" w:hAnsi="Times New Roman" w:cs="Times New Roman"/>
          <w:color w:val="000000" w:themeColor="text1"/>
        </w:rPr>
        <w:t>Error term</w:t>
      </w:r>
    </w:p>
    <w:p w14:paraId="4C262FFA" w14:textId="77777777" w:rsidR="00B97E5F" w:rsidRPr="00B97E5F" w:rsidRDefault="00B97E5F" w:rsidP="001A3820">
      <w:pPr>
        <w:spacing w:after="0" w:line="480" w:lineRule="auto"/>
        <w:jc w:val="both"/>
        <w:rPr>
          <w:rFonts w:ascii="Times New Roman" w:hAnsi="Times New Roman" w:cs="Times New Roman"/>
          <w:color w:val="000000" w:themeColor="text1"/>
        </w:rPr>
      </w:pPr>
      <w:r w:rsidRPr="00B97E5F">
        <w:rPr>
          <w:rFonts w:ascii="Times New Roman" w:hAnsi="Times New Roman" w:cs="Times New Roman"/>
          <w:color w:val="000000" w:themeColor="text1"/>
        </w:rPr>
        <w:t>This model allows for quantifying the individual and combined effects of the commitment dimensions on productivity.</w:t>
      </w:r>
    </w:p>
    <w:p w14:paraId="273F7EAE" w14:textId="77777777" w:rsidR="00B97E5F" w:rsidRPr="00B97E5F" w:rsidRDefault="00B97E5F" w:rsidP="00B97E5F">
      <w:pPr>
        <w:spacing w:after="0" w:line="480" w:lineRule="auto"/>
        <w:rPr>
          <w:rFonts w:ascii="Times New Roman" w:hAnsi="Times New Roman" w:cs="Times New Roman"/>
          <w:color w:val="000000" w:themeColor="text1"/>
        </w:rPr>
      </w:pPr>
    </w:p>
    <w:p w14:paraId="464C4A8F" w14:textId="77777777" w:rsidR="00B97E5F" w:rsidRDefault="00B97E5F" w:rsidP="00F3114C">
      <w:pPr>
        <w:spacing w:after="0" w:line="480" w:lineRule="auto"/>
        <w:jc w:val="both"/>
        <w:rPr>
          <w:rFonts w:ascii="Times New Roman" w:hAnsi="Times New Roman" w:cs="Times New Roman"/>
          <w:b/>
          <w:bCs/>
          <w:color w:val="000000" w:themeColor="text1"/>
        </w:rPr>
      </w:pPr>
    </w:p>
    <w:p w14:paraId="4D891EC5" w14:textId="77777777" w:rsidR="001A3820" w:rsidRDefault="001A3820" w:rsidP="00F3114C">
      <w:pPr>
        <w:spacing w:after="0" w:line="480" w:lineRule="auto"/>
        <w:jc w:val="both"/>
        <w:rPr>
          <w:rFonts w:ascii="Times New Roman" w:hAnsi="Times New Roman" w:cs="Times New Roman"/>
          <w:b/>
          <w:bCs/>
          <w:color w:val="000000" w:themeColor="text1"/>
        </w:rPr>
      </w:pPr>
    </w:p>
    <w:p w14:paraId="43C51D4B" w14:textId="77777777" w:rsidR="001A3820" w:rsidRDefault="001A3820" w:rsidP="00F3114C">
      <w:pPr>
        <w:spacing w:after="0" w:line="480" w:lineRule="auto"/>
        <w:jc w:val="both"/>
        <w:rPr>
          <w:rFonts w:ascii="Times New Roman" w:hAnsi="Times New Roman" w:cs="Times New Roman"/>
          <w:b/>
          <w:bCs/>
          <w:color w:val="000000" w:themeColor="text1"/>
        </w:rPr>
      </w:pPr>
    </w:p>
    <w:p w14:paraId="67DFA136" w14:textId="77777777" w:rsidR="001A3820" w:rsidRDefault="001A3820" w:rsidP="00F3114C">
      <w:pPr>
        <w:spacing w:after="0" w:line="480" w:lineRule="auto"/>
        <w:jc w:val="both"/>
        <w:rPr>
          <w:rFonts w:ascii="Times New Roman" w:hAnsi="Times New Roman" w:cs="Times New Roman"/>
          <w:b/>
          <w:bCs/>
          <w:color w:val="000000" w:themeColor="text1"/>
        </w:rPr>
      </w:pPr>
    </w:p>
    <w:p w14:paraId="57033861" w14:textId="77777777" w:rsidR="001A3820" w:rsidRDefault="001A3820" w:rsidP="00F3114C">
      <w:pPr>
        <w:spacing w:after="0" w:line="480" w:lineRule="auto"/>
        <w:jc w:val="both"/>
        <w:rPr>
          <w:rFonts w:ascii="Times New Roman" w:hAnsi="Times New Roman" w:cs="Times New Roman"/>
          <w:b/>
          <w:bCs/>
          <w:color w:val="000000" w:themeColor="text1"/>
        </w:rPr>
      </w:pPr>
    </w:p>
    <w:p w14:paraId="178CA950" w14:textId="77777777" w:rsidR="006F01A0" w:rsidRDefault="006F01A0" w:rsidP="00F3114C">
      <w:pPr>
        <w:spacing w:after="0" w:line="480" w:lineRule="auto"/>
        <w:jc w:val="both"/>
        <w:rPr>
          <w:rFonts w:ascii="Times New Roman" w:hAnsi="Times New Roman" w:cs="Times New Roman"/>
          <w:b/>
          <w:bCs/>
          <w:color w:val="000000" w:themeColor="text1"/>
        </w:rPr>
      </w:pPr>
    </w:p>
    <w:p w14:paraId="0C748988" w14:textId="77777777" w:rsidR="006F01A0" w:rsidRDefault="006F01A0" w:rsidP="00F3114C">
      <w:pPr>
        <w:spacing w:after="0" w:line="480" w:lineRule="auto"/>
        <w:jc w:val="both"/>
        <w:rPr>
          <w:rFonts w:ascii="Times New Roman" w:hAnsi="Times New Roman" w:cs="Times New Roman"/>
          <w:b/>
          <w:bCs/>
          <w:color w:val="000000" w:themeColor="text1"/>
        </w:rPr>
      </w:pPr>
    </w:p>
    <w:p w14:paraId="64CFDBCB" w14:textId="77777777" w:rsidR="006F01A0" w:rsidRDefault="006F01A0" w:rsidP="00F3114C">
      <w:pPr>
        <w:spacing w:after="0" w:line="480" w:lineRule="auto"/>
        <w:jc w:val="both"/>
        <w:rPr>
          <w:rFonts w:ascii="Times New Roman" w:hAnsi="Times New Roman" w:cs="Times New Roman"/>
          <w:b/>
          <w:bCs/>
          <w:color w:val="000000" w:themeColor="text1"/>
        </w:rPr>
      </w:pPr>
    </w:p>
    <w:p w14:paraId="679C48EB" w14:textId="77777777" w:rsidR="006F01A0" w:rsidRDefault="006F01A0" w:rsidP="00F3114C">
      <w:pPr>
        <w:spacing w:after="0" w:line="480" w:lineRule="auto"/>
        <w:jc w:val="both"/>
        <w:rPr>
          <w:rFonts w:ascii="Times New Roman" w:hAnsi="Times New Roman" w:cs="Times New Roman"/>
          <w:b/>
          <w:bCs/>
          <w:color w:val="000000" w:themeColor="text1"/>
        </w:rPr>
      </w:pPr>
    </w:p>
    <w:p w14:paraId="16851DE3" w14:textId="77777777" w:rsidR="006F01A0" w:rsidRDefault="006F01A0" w:rsidP="00F3114C">
      <w:pPr>
        <w:spacing w:after="0" w:line="480" w:lineRule="auto"/>
        <w:jc w:val="both"/>
        <w:rPr>
          <w:rFonts w:ascii="Times New Roman" w:hAnsi="Times New Roman" w:cs="Times New Roman"/>
          <w:b/>
          <w:bCs/>
          <w:color w:val="000000" w:themeColor="text1"/>
        </w:rPr>
      </w:pPr>
    </w:p>
    <w:p w14:paraId="05148EA3" w14:textId="77777777" w:rsidR="006F01A0" w:rsidRDefault="006F01A0" w:rsidP="00F3114C">
      <w:pPr>
        <w:spacing w:after="0" w:line="480" w:lineRule="auto"/>
        <w:jc w:val="both"/>
        <w:rPr>
          <w:rFonts w:ascii="Times New Roman" w:hAnsi="Times New Roman" w:cs="Times New Roman"/>
          <w:b/>
          <w:bCs/>
          <w:color w:val="000000" w:themeColor="text1"/>
        </w:rPr>
      </w:pPr>
    </w:p>
    <w:p w14:paraId="15E4BB68" w14:textId="77777777" w:rsidR="006F01A0" w:rsidRDefault="006F01A0" w:rsidP="00F3114C">
      <w:pPr>
        <w:spacing w:after="0" w:line="480" w:lineRule="auto"/>
        <w:jc w:val="both"/>
        <w:rPr>
          <w:rFonts w:ascii="Times New Roman" w:hAnsi="Times New Roman" w:cs="Times New Roman"/>
          <w:b/>
          <w:bCs/>
          <w:color w:val="000000" w:themeColor="text1"/>
        </w:rPr>
      </w:pPr>
    </w:p>
    <w:p w14:paraId="3DB8F80B" w14:textId="77777777" w:rsidR="006F01A0" w:rsidRDefault="006F01A0" w:rsidP="00F3114C">
      <w:pPr>
        <w:spacing w:after="0" w:line="480" w:lineRule="auto"/>
        <w:jc w:val="both"/>
        <w:rPr>
          <w:rFonts w:ascii="Times New Roman" w:hAnsi="Times New Roman" w:cs="Times New Roman"/>
          <w:b/>
          <w:bCs/>
          <w:color w:val="000000" w:themeColor="text1"/>
        </w:rPr>
      </w:pPr>
    </w:p>
    <w:p w14:paraId="22DEADFB" w14:textId="77777777" w:rsidR="006F01A0" w:rsidRDefault="006F01A0" w:rsidP="00F3114C">
      <w:pPr>
        <w:spacing w:after="0" w:line="480" w:lineRule="auto"/>
        <w:jc w:val="both"/>
        <w:rPr>
          <w:rFonts w:ascii="Times New Roman" w:hAnsi="Times New Roman" w:cs="Times New Roman"/>
          <w:b/>
          <w:bCs/>
          <w:color w:val="000000" w:themeColor="text1"/>
        </w:rPr>
      </w:pPr>
    </w:p>
    <w:p w14:paraId="527C54C9" w14:textId="77777777" w:rsidR="006F01A0" w:rsidRDefault="006F01A0" w:rsidP="00F3114C">
      <w:pPr>
        <w:spacing w:after="0" w:line="480" w:lineRule="auto"/>
        <w:jc w:val="both"/>
        <w:rPr>
          <w:rFonts w:ascii="Times New Roman" w:hAnsi="Times New Roman" w:cs="Times New Roman"/>
          <w:b/>
          <w:bCs/>
          <w:color w:val="000000" w:themeColor="text1"/>
        </w:rPr>
      </w:pPr>
    </w:p>
    <w:p w14:paraId="12AF2772" w14:textId="77777777" w:rsidR="006F01A0" w:rsidRDefault="006F01A0" w:rsidP="00F3114C">
      <w:pPr>
        <w:spacing w:after="0" w:line="480" w:lineRule="auto"/>
        <w:jc w:val="both"/>
        <w:rPr>
          <w:rFonts w:ascii="Times New Roman" w:hAnsi="Times New Roman" w:cs="Times New Roman"/>
          <w:b/>
          <w:bCs/>
          <w:color w:val="000000" w:themeColor="text1"/>
        </w:rPr>
      </w:pPr>
    </w:p>
    <w:p w14:paraId="73ED4FEA" w14:textId="77777777" w:rsidR="006F01A0" w:rsidRDefault="006F01A0" w:rsidP="00F3114C">
      <w:pPr>
        <w:spacing w:after="0" w:line="480" w:lineRule="auto"/>
        <w:jc w:val="both"/>
        <w:rPr>
          <w:rFonts w:ascii="Times New Roman" w:hAnsi="Times New Roman" w:cs="Times New Roman"/>
          <w:b/>
          <w:bCs/>
          <w:color w:val="000000" w:themeColor="text1"/>
        </w:rPr>
      </w:pPr>
    </w:p>
    <w:p w14:paraId="7FDB7131" w14:textId="77777777" w:rsidR="001A3820" w:rsidRDefault="001A3820" w:rsidP="00F3114C">
      <w:pPr>
        <w:spacing w:after="0" w:line="480" w:lineRule="auto"/>
        <w:jc w:val="both"/>
        <w:rPr>
          <w:rFonts w:ascii="Times New Roman" w:hAnsi="Times New Roman" w:cs="Times New Roman"/>
          <w:b/>
          <w:bCs/>
          <w:color w:val="000000" w:themeColor="text1"/>
        </w:rPr>
      </w:pPr>
    </w:p>
    <w:p w14:paraId="6B7BF75C" w14:textId="77777777" w:rsidR="0010248D" w:rsidRDefault="0010248D" w:rsidP="00F3114C">
      <w:pPr>
        <w:spacing w:after="0" w:line="480" w:lineRule="auto"/>
        <w:jc w:val="both"/>
        <w:rPr>
          <w:rFonts w:ascii="Times New Roman" w:hAnsi="Times New Roman" w:cs="Times New Roman"/>
          <w:b/>
          <w:bCs/>
          <w:color w:val="000000" w:themeColor="text1"/>
        </w:rPr>
      </w:pPr>
    </w:p>
    <w:p w14:paraId="43B20BAA" w14:textId="77777777" w:rsidR="006F01A0" w:rsidRDefault="006F01A0" w:rsidP="00A76FD7">
      <w:pPr>
        <w:spacing w:after="0" w:line="480" w:lineRule="auto"/>
        <w:jc w:val="center"/>
        <w:rPr>
          <w:rFonts w:ascii="Times New Roman" w:hAnsi="Times New Roman" w:cs="Times New Roman"/>
          <w:b/>
          <w:bCs/>
          <w:color w:val="000000" w:themeColor="text1"/>
        </w:rPr>
      </w:pPr>
    </w:p>
    <w:p w14:paraId="029718DE" w14:textId="721FA962" w:rsidR="00A76FD7" w:rsidRDefault="00A76FD7" w:rsidP="00A76FD7">
      <w:pPr>
        <w:spacing w:after="0" w:line="48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CHAPTER FOUR</w:t>
      </w:r>
    </w:p>
    <w:p w14:paraId="1467AC5B" w14:textId="51465CD1" w:rsidR="00A76FD7" w:rsidRPr="00A76FD7" w:rsidRDefault="00A76FD7" w:rsidP="00A76FD7">
      <w:pPr>
        <w:spacing w:after="0" w:line="48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DATA PRESENTATION, ANALYSIS AND DISCUSSION OF FINDINGS</w:t>
      </w:r>
    </w:p>
    <w:p w14:paraId="29BE3A2F" w14:textId="68693824" w:rsidR="001A3820" w:rsidRDefault="00A76FD7" w:rsidP="00F3114C">
      <w:pPr>
        <w:spacing w:after="0"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4.1 Introduction</w:t>
      </w:r>
    </w:p>
    <w:p w14:paraId="54D74F85" w14:textId="485523BE" w:rsidR="001F47B7" w:rsidRDefault="001F47B7" w:rsidP="00F3114C">
      <w:pPr>
        <w:spacing w:after="0"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chapter presents the data obtained from the respondents regarding the topic under investigation. </w:t>
      </w:r>
      <w:r w:rsidR="00D579EA">
        <w:rPr>
          <w:rFonts w:ascii="Times New Roman" w:hAnsi="Times New Roman" w:cs="Times New Roman"/>
          <w:color w:val="000000" w:themeColor="text1"/>
        </w:rPr>
        <w:t>The data is analyze</w:t>
      </w:r>
      <w:r w:rsidR="00AD6C9B">
        <w:rPr>
          <w:rFonts w:ascii="Times New Roman" w:hAnsi="Times New Roman" w:cs="Times New Roman"/>
          <w:color w:val="000000" w:themeColor="text1"/>
        </w:rPr>
        <w:t>d</w:t>
      </w:r>
      <w:r w:rsidR="00D579EA">
        <w:rPr>
          <w:rFonts w:ascii="Times New Roman" w:hAnsi="Times New Roman" w:cs="Times New Roman"/>
          <w:color w:val="000000" w:themeColor="text1"/>
        </w:rPr>
        <w:t xml:space="preserve"> and the result present</w:t>
      </w:r>
      <w:r w:rsidR="0027793C">
        <w:rPr>
          <w:rFonts w:ascii="Times New Roman" w:hAnsi="Times New Roman" w:cs="Times New Roman"/>
          <w:color w:val="000000" w:themeColor="text1"/>
        </w:rPr>
        <w:t>ed to make informed decision about the topic.</w:t>
      </w:r>
    </w:p>
    <w:p w14:paraId="14216EC1" w14:textId="64D7BCFB" w:rsidR="00533A59" w:rsidRDefault="00533A59" w:rsidP="00F3114C">
      <w:pPr>
        <w:spacing w:after="0"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4.2.1 Presentation of Data on Questionnaire Administration and Retrieval</w:t>
      </w:r>
    </w:p>
    <w:p w14:paraId="731FC3FC" w14:textId="77777777" w:rsidR="00533A59" w:rsidRPr="00533A59" w:rsidRDefault="00533A59" w:rsidP="009F7749">
      <w:pPr>
        <w:spacing w:after="0" w:line="276" w:lineRule="auto"/>
        <w:jc w:val="both"/>
        <w:rPr>
          <w:rFonts w:ascii="Times New Roman" w:hAnsi="Times New Roman" w:cs="Times New Roman"/>
          <w:color w:val="000000" w:themeColor="text1"/>
        </w:rPr>
      </w:pPr>
      <w:r w:rsidRPr="00533A59">
        <w:rPr>
          <w:rFonts w:ascii="Times New Roman" w:hAnsi="Times New Roman" w:cs="Times New Roman"/>
          <w:b/>
          <w:bCs/>
          <w:color w:val="000000" w:themeColor="text1"/>
        </w:rPr>
        <w:t>Table 2: Questionnaire Distribution and Response Rate</w:t>
      </w:r>
    </w:p>
    <w:tbl>
      <w:tblPr>
        <w:tblStyle w:val="TableGrid"/>
        <w:tblW w:w="7668" w:type="dxa"/>
        <w:tblLook w:val="04A0" w:firstRow="1" w:lastRow="0" w:firstColumn="1" w:lastColumn="0" w:noHBand="0" w:noVBand="1"/>
      </w:tblPr>
      <w:tblGrid>
        <w:gridCol w:w="4215"/>
        <w:gridCol w:w="1449"/>
        <w:gridCol w:w="2004"/>
      </w:tblGrid>
      <w:tr w:rsidR="00533A59" w:rsidRPr="00533A59" w14:paraId="261E1FD0" w14:textId="77777777" w:rsidTr="009F7749">
        <w:trPr>
          <w:trHeight w:val="490"/>
        </w:trPr>
        <w:tc>
          <w:tcPr>
            <w:tcW w:w="0" w:type="auto"/>
            <w:hideMark/>
          </w:tcPr>
          <w:p w14:paraId="24AE7EE1" w14:textId="77777777" w:rsidR="00533A59" w:rsidRPr="00533A59" w:rsidRDefault="00533A59" w:rsidP="009F7749">
            <w:pPr>
              <w:jc w:val="both"/>
              <w:rPr>
                <w:rFonts w:ascii="Times New Roman" w:hAnsi="Times New Roman" w:cs="Times New Roman"/>
                <w:b/>
                <w:bCs/>
                <w:color w:val="000000" w:themeColor="text1"/>
              </w:rPr>
            </w:pPr>
            <w:r w:rsidRPr="00533A59">
              <w:rPr>
                <w:rFonts w:ascii="Times New Roman" w:hAnsi="Times New Roman" w:cs="Times New Roman"/>
                <w:b/>
                <w:bCs/>
                <w:color w:val="000000" w:themeColor="text1"/>
              </w:rPr>
              <w:t>Questionnaire Status</w:t>
            </w:r>
          </w:p>
        </w:tc>
        <w:tc>
          <w:tcPr>
            <w:tcW w:w="0" w:type="auto"/>
            <w:hideMark/>
          </w:tcPr>
          <w:p w14:paraId="5546399B" w14:textId="77777777" w:rsidR="00533A59" w:rsidRPr="00533A59" w:rsidRDefault="00533A59" w:rsidP="009F7749">
            <w:pPr>
              <w:jc w:val="both"/>
              <w:rPr>
                <w:rFonts w:ascii="Times New Roman" w:hAnsi="Times New Roman" w:cs="Times New Roman"/>
                <w:b/>
                <w:bCs/>
                <w:color w:val="000000" w:themeColor="text1"/>
              </w:rPr>
            </w:pPr>
            <w:r w:rsidRPr="00533A59">
              <w:rPr>
                <w:rFonts w:ascii="Times New Roman" w:hAnsi="Times New Roman" w:cs="Times New Roman"/>
                <w:b/>
                <w:bCs/>
                <w:color w:val="000000" w:themeColor="text1"/>
              </w:rPr>
              <w:t>Frequency</w:t>
            </w:r>
          </w:p>
        </w:tc>
        <w:tc>
          <w:tcPr>
            <w:tcW w:w="0" w:type="auto"/>
            <w:hideMark/>
          </w:tcPr>
          <w:p w14:paraId="021CCE2C" w14:textId="77777777" w:rsidR="00533A59" w:rsidRPr="00533A59" w:rsidRDefault="00533A59" w:rsidP="009F7749">
            <w:pPr>
              <w:jc w:val="both"/>
              <w:rPr>
                <w:rFonts w:ascii="Times New Roman" w:hAnsi="Times New Roman" w:cs="Times New Roman"/>
                <w:b/>
                <w:bCs/>
                <w:color w:val="000000" w:themeColor="text1"/>
              </w:rPr>
            </w:pPr>
            <w:r w:rsidRPr="00533A59">
              <w:rPr>
                <w:rFonts w:ascii="Times New Roman" w:hAnsi="Times New Roman" w:cs="Times New Roman"/>
                <w:b/>
                <w:bCs/>
                <w:color w:val="000000" w:themeColor="text1"/>
              </w:rPr>
              <w:t>Percentage (%)</w:t>
            </w:r>
          </w:p>
        </w:tc>
      </w:tr>
      <w:tr w:rsidR="00533A59" w:rsidRPr="00533A59" w14:paraId="04C85418" w14:textId="77777777" w:rsidTr="009F7749">
        <w:trPr>
          <w:trHeight w:val="504"/>
        </w:trPr>
        <w:tc>
          <w:tcPr>
            <w:tcW w:w="0" w:type="auto"/>
            <w:hideMark/>
          </w:tcPr>
          <w:p w14:paraId="6CB74062" w14:textId="77777777" w:rsidR="00533A59" w:rsidRPr="00533A59" w:rsidRDefault="00533A59" w:rsidP="009F7749">
            <w:pPr>
              <w:jc w:val="both"/>
              <w:rPr>
                <w:rFonts w:ascii="Times New Roman" w:hAnsi="Times New Roman" w:cs="Times New Roman"/>
                <w:color w:val="000000" w:themeColor="text1"/>
              </w:rPr>
            </w:pPr>
            <w:r w:rsidRPr="00533A59">
              <w:rPr>
                <w:rFonts w:ascii="Times New Roman" w:hAnsi="Times New Roman" w:cs="Times New Roman"/>
                <w:color w:val="000000" w:themeColor="text1"/>
              </w:rPr>
              <w:t>Copies of questionnaire administered</w:t>
            </w:r>
          </w:p>
        </w:tc>
        <w:tc>
          <w:tcPr>
            <w:tcW w:w="0" w:type="auto"/>
            <w:hideMark/>
          </w:tcPr>
          <w:p w14:paraId="4D2DEDEE" w14:textId="77777777" w:rsidR="00533A59" w:rsidRPr="00533A59" w:rsidRDefault="00533A59" w:rsidP="009F7749">
            <w:pPr>
              <w:jc w:val="both"/>
              <w:rPr>
                <w:rFonts w:ascii="Times New Roman" w:hAnsi="Times New Roman" w:cs="Times New Roman"/>
                <w:color w:val="000000" w:themeColor="text1"/>
              </w:rPr>
            </w:pPr>
            <w:r w:rsidRPr="00533A59">
              <w:rPr>
                <w:rFonts w:ascii="Times New Roman" w:hAnsi="Times New Roman" w:cs="Times New Roman"/>
                <w:color w:val="000000" w:themeColor="text1"/>
              </w:rPr>
              <w:t>186</w:t>
            </w:r>
          </w:p>
        </w:tc>
        <w:tc>
          <w:tcPr>
            <w:tcW w:w="0" w:type="auto"/>
            <w:hideMark/>
          </w:tcPr>
          <w:p w14:paraId="760DA6E3" w14:textId="77777777" w:rsidR="00533A59" w:rsidRPr="00533A59" w:rsidRDefault="00533A59" w:rsidP="009F7749">
            <w:pPr>
              <w:jc w:val="both"/>
              <w:rPr>
                <w:rFonts w:ascii="Times New Roman" w:hAnsi="Times New Roman" w:cs="Times New Roman"/>
                <w:color w:val="000000" w:themeColor="text1"/>
              </w:rPr>
            </w:pPr>
            <w:r w:rsidRPr="00533A59">
              <w:rPr>
                <w:rFonts w:ascii="Times New Roman" w:hAnsi="Times New Roman" w:cs="Times New Roman"/>
                <w:color w:val="000000" w:themeColor="text1"/>
              </w:rPr>
              <w:t>100</w:t>
            </w:r>
          </w:p>
        </w:tc>
      </w:tr>
      <w:tr w:rsidR="00533A59" w:rsidRPr="00533A59" w14:paraId="588B35B8" w14:textId="77777777" w:rsidTr="009F7749">
        <w:trPr>
          <w:trHeight w:val="490"/>
        </w:trPr>
        <w:tc>
          <w:tcPr>
            <w:tcW w:w="0" w:type="auto"/>
            <w:hideMark/>
          </w:tcPr>
          <w:p w14:paraId="144ED97D" w14:textId="77777777" w:rsidR="00533A59" w:rsidRPr="00533A59" w:rsidRDefault="00533A59" w:rsidP="009F7749">
            <w:pPr>
              <w:jc w:val="both"/>
              <w:rPr>
                <w:rFonts w:ascii="Times New Roman" w:hAnsi="Times New Roman" w:cs="Times New Roman"/>
                <w:color w:val="000000" w:themeColor="text1"/>
              </w:rPr>
            </w:pPr>
            <w:r w:rsidRPr="00533A59">
              <w:rPr>
                <w:rFonts w:ascii="Times New Roman" w:hAnsi="Times New Roman" w:cs="Times New Roman"/>
                <w:color w:val="000000" w:themeColor="text1"/>
              </w:rPr>
              <w:t>Copies returned</w:t>
            </w:r>
          </w:p>
        </w:tc>
        <w:tc>
          <w:tcPr>
            <w:tcW w:w="0" w:type="auto"/>
            <w:hideMark/>
          </w:tcPr>
          <w:p w14:paraId="2FFA4FCD" w14:textId="77777777" w:rsidR="00533A59" w:rsidRPr="00533A59" w:rsidRDefault="00533A59" w:rsidP="009F7749">
            <w:pPr>
              <w:jc w:val="both"/>
              <w:rPr>
                <w:rFonts w:ascii="Times New Roman" w:hAnsi="Times New Roman" w:cs="Times New Roman"/>
                <w:color w:val="000000" w:themeColor="text1"/>
              </w:rPr>
            </w:pPr>
            <w:r w:rsidRPr="00533A59">
              <w:rPr>
                <w:rFonts w:ascii="Times New Roman" w:hAnsi="Times New Roman" w:cs="Times New Roman"/>
                <w:color w:val="000000" w:themeColor="text1"/>
              </w:rPr>
              <w:t>172</w:t>
            </w:r>
          </w:p>
        </w:tc>
        <w:tc>
          <w:tcPr>
            <w:tcW w:w="0" w:type="auto"/>
            <w:hideMark/>
          </w:tcPr>
          <w:p w14:paraId="30D43893" w14:textId="77777777" w:rsidR="00533A59" w:rsidRPr="00533A59" w:rsidRDefault="00533A59" w:rsidP="009F7749">
            <w:pPr>
              <w:jc w:val="both"/>
              <w:rPr>
                <w:rFonts w:ascii="Times New Roman" w:hAnsi="Times New Roman" w:cs="Times New Roman"/>
                <w:color w:val="000000" w:themeColor="text1"/>
              </w:rPr>
            </w:pPr>
            <w:r w:rsidRPr="00533A59">
              <w:rPr>
                <w:rFonts w:ascii="Times New Roman" w:hAnsi="Times New Roman" w:cs="Times New Roman"/>
                <w:color w:val="000000" w:themeColor="text1"/>
              </w:rPr>
              <w:t>92.5</w:t>
            </w:r>
          </w:p>
        </w:tc>
      </w:tr>
      <w:tr w:rsidR="00533A59" w:rsidRPr="00533A59" w14:paraId="4D4431B7" w14:textId="77777777" w:rsidTr="009F7749">
        <w:trPr>
          <w:trHeight w:val="504"/>
        </w:trPr>
        <w:tc>
          <w:tcPr>
            <w:tcW w:w="0" w:type="auto"/>
            <w:hideMark/>
          </w:tcPr>
          <w:p w14:paraId="6F98B745" w14:textId="77777777" w:rsidR="00533A59" w:rsidRPr="00533A59" w:rsidRDefault="00533A59" w:rsidP="009F7749">
            <w:pPr>
              <w:jc w:val="both"/>
              <w:rPr>
                <w:rFonts w:ascii="Times New Roman" w:hAnsi="Times New Roman" w:cs="Times New Roman"/>
                <w:color w:val="000000" w:themeColor="text1"/>
              </w:rPr>
            </w:pPr>
            <w:r w:rsidRPr="00533A59">
              <w:rPr>
                <w:rFonts w:ascii="Times New Roman" w:hAnsi="Times New Roman" w:cs="Times New Roman"/>
                <w:color w:val="000000" w:themeColor="text1"/>
              </w:rPr>
              <w:t>Copies not returned</w:t>
            </w:r>
          </w:p>
        </w:tc>
        <w:tc>
          <w:tcPr>
            <w:tcW w:w="0" w:type="auto"/>
            <w:hideMark/>
          </w:tcPr>
          <w:p w14:paraId="50BBD3B1" w14:textId="77777777" w:rsidR="00533A59" w:rsidRPr="00533A59" w:rsidRDefault="00533A59" w:rsidP="009F7749">
            <w:pPr>
              <w:jc w:val="both"/>
              <w:rPr>
                <w:rFonts w:ascii="Times New Roman" w:hAnsi="Times New Roman" w:cs="Times New Roman"/>
                <w:color w:val="000000" w:themeColor="text1"/>
              </w:rPr>
            </w:pPr>
            <w:r w:rsidRPr="00533A59">
              <w:rPr>
                <w:rFonts w:ascii="Times New Roman" w:hAnsi="Times New Roman" w:cs="Times New Roman"/>
                <w:color w:val="000000" w:themeColor="text1"/>
              </w:rPr>
              <w:t>14</w:t>
            </w:r>
          </w:p>
        </w:tc>
        <w:tc>
          <w:tcPr>
            <w:tcW w:w="0" w:type="auto"/>
            <w:hideMark/>
          </w:tcPr>
          <w:p w14:paraId="50B5106E" w14:textId="77777777" w:rsidR="00533A59" w:rsidRPr="00533A59" w:rsidRDefault="00533A59" w:rsidP="009F7749">
            <w:pPr>
              <w:jc w:val="both"/>
              <w:rPr>
                <w:rFonts w:ascii="Times New Roman" w:hAnsi="Times New Roman" w:cs="Times New Roman"/>
                <w:color w:val="000000" w:themeColor="text1"/>
              </w:rPr>
            </w:pPr>
            <w:r w:rsidRPr="00533A59">
              <w:rPr>
                <w:rFonts w:ascii="Times New Roman" w:hAnsi="Times New Roman" w:cs="Times New Roman"/>
                <w:color w:val="000000" w:themeColor="text1"/>
              </w:rPr>
              <w:t>7.5</w:t>
            </w:r>
          </w:p>
        </w:tc>
      </w:tr>
      <w:tr w:rsidR="00533A59" w:rsidRPr="00533A59" w14:paraId="163269BD" w14:textId="77777777" w:rsidTr="009F7749">
        <w:trPr>
          <w:trHeight w:val="490"/>
        </w:trPr>
        <w:tc>
          <w:tcPr>
            <w:tcW w:w="0" w:type="auto"/>
            <w:hideMark/>
          </w:tcPr>
          <w:p w14:paraId="4C340695" w14:textId="77777777" w:rsidR="00533A59" w:rsidRPr="00533A59" w:rsidRDefault="00533A59" w:rsidP="009F7749">
            <w:pPr>
              <w:jc w:val="both"/>
              <w:rPr>
                <w:rFonts w:ascii="Times New Roman" w:hAnsi="Times New Roman" w:cs="Times New Roman"/>
                <w:color w:val="000000" w:themeColor="text1"/>
              </w:rPr>
            </w:pPr>
            <w:r w:rsidRPr="00533A59">
              <w:rPr>
                <w:rFonts w:ascii="Times New Roman" w:hAnsi="Times New Roman" w:cs="Times New Roman"/>
                <w:color w:val="000000" w:themeColor="text1"/>
              </w:rPr>
              <w:t>Copies excluded</w:t>
            </w:r>
          </w:p>
        </w:tc>
        <w:tc>
          <w:tcPr>
            <w:tcW w:w="0" w:type="auto"/>
            <w:hideMark/>
          </w:tcPr>
          <w:p w14:paraId="02ED5873" w14:textId="77777777" w:rsidR="00533A59" w:rsidRPr="00533A59" w:rsidRDefault="00533A59" w:rsidP="009F7749">
            <w:pPr>
              <w:jc w:val="both"/>
              <w:rPr>
                <w:rFonts w:ascii="Times New Roman" w:hAnsi="Times New Roman" w:cs="Times New Roman"/>
                <w:color w:val="000000" w:themeColor="text1"/>
              </w:rPr>
            </w:pPr>
            <w:r w:rsidRPr="00533A59">
              <w:rPr>
                <w:rFonts w:ascii="Times New Roman" w:hAnsi="Times New Roman" w:cs="Times New Roman"/>
                <w:color w:val="000000" w:themeColor="text1"/>
              </w:rPr>
              <w:t>7</w:t>
            </w:r>
          </w:p>
        </w:tc>
        <w:tc>
          <w:tcPr>
            <w:tcW w:w="0" w:type="auto"/>
            <w:hideMark/>
          </w:tcPr>
          <w:p w14:paraId="6666F0D8" w14:textId="77777777" w:rsidR="00533A59" w:rsidRPr="00533A59" w:rsidRDefault="00533A59" w:rsidP="009F7749">
            <w:pPr>
              <w:jc w:val="both"/>
              <w:rPr>
                <w:rFonts w:ascii="Times New Roman" w:hAnsi="Times New Roman" w:cs="Times New Roman"/>
                <w:color w:val="000000" w:themeColor="text1"/>
              </w:rPr>
            </w:pPr>
            <w:r w:rsidRPr="00533A59">
              <w:rPr>
                <w:rFonts w:ascii="Times New Roman" w:hAnsi="Times New Roman" w:cs="Times New Roman"/>
                <w:color w:val="000000" w:themeColor="text1"/>
              </w:rPr>
              <w:t>4.1</w:t>
            </w:r>
          </w:p>
        </w:tc>
      </w:tr>
      <w:tr w:rsidR="00533A59" w:rsidRPr="00533A59" w14:paraId="13476A75" w14:textId="77777777" w:rsidTr="009F7749">
        <w:trPr>
          <w:trHeight w:val="504"/>
        </w:trPr>
        <w:tc>
          <w:tcPr>
            <w:tcW w:w="0" w:type="auto"/>
            <w:hideMark/>
          </w:tcPr>
          <w:p w14:paraId="270F24EB" w14:textId="77777777" w:rsidR="00533A59" w:rsidRPr="00533A59" w:rsidRDefault="00533A59" w:rsidP="009F7749">
            <w:pPr>
              <w:jc w:val="both"/>
              <w:rPr>
                <w:rFonts w:ascii="Times New Roman" w:hAnsi="Times New Roman" w:cs="Times New Roman"/>
                <w:color w:val="000000" w:themeColor="text1"/>
              </w:rPr>
            </w:pPr>
            <w:r w:rsidRPr="00533A59">
              <w:rPr>
                <w:rFonts w:ascii="Times New Roman" w:hAnsi="Times New Roman" w:cs="Times New Roman"/>
                <w:color w:val="000000" w:themeColor="text1"/>
              </w:rPr>
              <w:t>Copies used for further analysis</w:t>
            </w:r>
          </w:p>
        </w:tc>
        <w:tc>
          <w:tcPr>
            <w:tcW w:w="0" w:type="auto"/>
            <w:hideMark/>
          </w:tcPr>
          <w:p w14:paraId="0B081A20" w14:textId="77777777" w:rsidR="00533A59" w:rsidRPr="00533A59" w:rsidRDefault="00533A59" w:rsidP="009F7749">
            <w:pPr>
              <w:jc w:val="both"/>
              <w:rPr>
                <w:rFonts w:ascii="Times New Roman" w:hAnsi="Times New Roman" w:cs="Times New Roman"/>
                <w:color w:val="000000" w:themeColor="text1"/>
              </w:rPr>
            </w:pPr>
            <w:r w:rsidRPr="00533A59">
              <w:rPr>
                <w:rFonts w:ascii="Times New Roman" w:hAnsi="Times New Roman" w:cs="Times New Roman"/>
                <w:color w:val="000000" w:themeColor="text1"/>
              </w:rPr>
              <w:t>165</w:t>
            </w:r>
          </w:p>
        </w:tc>
        <w:tc>
          <w:tcPr>
            <w:tcW w:w="0" w:type="auto"/>
            <w:hideMark/>
          </w:tcPr>
          <w:p w14:paraId="50DEED6E" w14:textId="77777777" w:rsidR="00533A59" w:rsidRPr="00533A59" w:rsidRDefault="00533A59" w:rsidP="009F7749">
            <w:pPr>
              <w:jc w:val="both"/>
              <w:rPr>
                <w:rFonts w:ascii="Times New Roman" w:hAnsi="Times New Roman" w:cs="Times New Roman"/>
                <w:color w:val="000000" w:themeColor="text1"/>
              </w:rPr>
            </w:pPr>
            <w:r w:rsidRPr="00533A59">
              <w:rPr>
                <w:rFonts w:ascii="Times New Roman" w:hAnsi="Times New Roman" w:cs="Times New Roman"/>
                <w:color w:val="000000" w:themeColor="text1"/>
              </w:rPr>
              <w:t>95.9</w:t>
            </w:r>
          </w:p>
        </w:tc>
      </w:tr>
      <w:tr w:rsidR="00533A59" w:rsidRPr="00533A59" w14:paraId="12E973AA" w14:textId="77777777" w:rsidTr="009F7749">
        <w:trPr>
          <w:trHeight w:val="490"/>
        </w:trPr>
        <w:tc>
          <w:tcPr>
            <w:tcW w:w="0" w:type="auto"/>
            <w:hideMark/>
          </w:tcPr>
          <w:p w14:paraId="35CBC7A5" w14:textId="77777777" w:rsidR="00533A59" w:rsidRPr="00533A59" w:rsidRDefault="00533A59" w:rsidP="009F7749">
            <w:pPr>
              <w:jc w:val="both"/>
              <w:rPr>
                <w:rFonts w:ascii="Times New Roman" w:hAnsi="Times New Roman" w:cs="Times New Roman"/>
                <w:color w:val="000000" w:themeColor="text1"/>
              </w:rPr>
            </w:pPr>
            <w:r w:rsidRPr="00533A59">
              <w:rPr>
                <w:rFonts w:ascii="Times New Roman" w:hAnsi="Times New Roman" w:cs="Times New Roman"/>
                <w:b/>
                <w:bCs/>
                <w:color w:val="000000" w:themeColor="text1"/>
              </w:rPr>
              <w:t>Total Valid Responses</w:t>
            </w:r>
          </w:p>
        </w:tc>
        <w:tc>
          <w:tcPr>
            <w:tcW w:w="0" w:type="auto"/>
            <w:hideMark/>
          </w:tcPr>
          <w:p w14:paraId="65B6E72C" w14:textId="77777777" w:rsidR="00533A59" w:rsidRPr="00533A59" w:rsidRDefault="00533A59" w:rsidP="009F7749">
            <w:pPr>
              <w:jc w:val="both"/>
              <w:rPr>
                <w:rFonts w:ascii="Times New Roman" w:hAnsi="Times New Roman" w:cs="Times New Roman"/>
                <w:color w:val="000000" w:themeColor="text1"/>
              </w:rPr>
            </w:pPr>
            <w:r w:rsidRPr="00533A59">
              <w:rPr>
                <w:rFonts w:ascii="Times New Roman" w:hAnsi="Times New Roman" w:cs="Times New Roman"/>
                <w:b/>
                <w:bCs/>
                <w:color w:val="000000" w:themeColor="text1"/>
              </w:rPr>
              <w:t>172</w:t>
            </w:r>
          </w:p>
        </w:tc>
        <w:tc>
          <w:tcPr>
            <w:tcW w:w="0" w:type="auto"/>
            <w:hideMark/>
          </w:tcPr>
          <w:p w14:paraId="34CF61D8" w14:textId="77777777" w:rsidR="00533A59" w:rsidRPr="00533A59" w:rsidRDefault="00533A59" w:rsidP="009F7749">
            <w:pPr>
              <w:jc w:val="both"/>
              <w:rPr>
                <w:rFonts w:ascii="Times New Roman" w:hAnsi="Times New Roman" w:cs="Times New Roman"/>
                <w:color w:val="000000" w:themeColor="text1"/>
              </w:rPr>
            </w:pPr>
            <w:r w:rsidRPr="00533A59">
              <w:rPr>
                <w:rFonts w:ascii="Times New Roman" w:hAnsi="Times New Roman" w:cs="Times New Roman"/>
                <w:b/>
                <w:bCs/>
                <w:color w:val="000000" w:themeColor="text1"/>
              </w:rPr>
              <w:t>100</w:t>
            </w:r>
          </w:p>
        </w:tc>
      </w:tr>
    </w:tbl>
    <w:p w14:paraId="2106EC38" w14:textId="77777777" w:rsidR="00533A59" w:rsidRPr="00533A59" w:rsidRDefault="00533A59" w:rsidP="00533A59">
      <w:pPr>
        <w:spacing w:after="0" w:line="480" w:lineRule="auto"/>
        <w:jc w:val="both"/>
        <w:rPr>
          <w:rFonts w:ascii="Times New Roman" w:hAnsi="Times New Roman" w:cs="Times New Roman"/>
          <w:color w:val="000000" w:themeColor="text1"/>
        </w:rPr>
      </w:pPr>
      <w:r w:rsidRPr="00533A59">
        <w:rPr>
          <w:rFonts w:ascii="Times New Roman" w:hAnsi="Times New Roman" w:cs="Times New Roman"/>
          <w:color w:val="000000" w:themeColor="text1"/>
        </w:rPr>
        <w:t>Source: Field Survey, 2026.</w:t>
      </w:r>
    </w:p>
    <w:p w14:paraId="21A0E14F" w14:textId="2235A947" w:rsidR="00533A59" w:rsidRPr="00533A59" w:rsidRDefault="00533A59" w:rsidP="00533A59">
      <w:pPr>
        <w:spacing w:after="0" w:line="480" w:lineRule="auto"/>
        <w:jc w:val="both"/>
        <w:rPr>
          <w:rFonts w:ascii="Times New Roman" w:hAnsi="Times New Roman" w:cs="Times New Roman"/>
          <w:color w:val="000000" w:themeColor="text1"/>
        </w:rPr>
      </w:pPr>
      <w:r w:rsidRPr="00533A59">
        <w:rPr>
          <w:rFonts w:ascii="Times New Roman" w:hAnsi="Times New Roman" w:cs="Times New Roman"/>
          <w:color w:val="000000" w:themeColor="text1"/>
        </w:rPr>
        <w:t xml:space="preserve">The table shows the distribution and response rate of the questionnaire administered to employees of Emenite Nigeria Limited, Enugu State. </w:t>
      </w:r>
      <w:r w:rsidR="00FD5FE3" w:rsidRPr="00FD5FE3">
        <w:rPr>
          <w:rFonts w:ascii="Times New Roman" w:hAnsi="Times New Roman" w:cs="Times New Roman"/>
          <w:color w:val="000000" w:themeColor="text1"/>
        </w:rPr>
        <w:t>Respondents were sent a total of 186 questionnaires. Out of the total number of questionnaires sent out, 172 or 92.5% were returned, while 14 or 7.5% of them were not returned. From the returned questionnaires, 7 or 4.1% were excluded from analysis due to either wanting complete or valid responses. Thus, there are 165 or 95.9% that were returned and considered valid for further analysis. The high number of respondents who participated reflects that there was a sufficient number of responses for the study and can be used as the basis for reliable analysis and valid conclusions.</w:t>
      </w:r>
    </w:p>
    <w:p w14:paraId="1422502E" w14:textId="2F56727C" w:rsidR="00A76FD7" w:rsidRDefault="00A76FD7" w:rsidP="00F3114C">
      <w:pPr>
        <w:spacing w:after="0"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4.2.2 Presentation of Demographic Characteristics of Respondents</w:t>
      </w:r>
    </w:p>
    <w:p w14:paraId="1795A49F" w14:textId="6752BBA2" w:rsidR="00B116AC" w:rsidRPr="00B116AC" w:rsidRDefault="00B116AC" w:rsidP="009A176D">
      <w:pPr>
        <w:spacing w:after="0" w:line="240" w:lineRule="auto"/>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 xml:space="preserve">Table </w:t>
      </w:r>
      <w:r w:rsidR="001041B0">
        <w:rPr>
          <w:rFonts w:ascii="Times New Roman" w:hAnsi="Times New Roman" w:cs="Times New Roman"/>
          <w:b/>
          <w:bCs/>
          <w:color w:val="000000" w:themeColor="text1"/>
        </w:rPr>
        <w:t>3</w:t>
      </w:r>
      <w:r w:rsidRPr="00B116AC">
        <w:rPr>
          <w:rFonts w:ascii="Times New Roman" w:hAnsi="Times New Roman" w:cs="Times New Roman"/>
          <w:b/>
          <w:bCs/>
          <w:color w:val="000000" w:themeColor="text1"/>
        </w:rPr>
        <w:t>: Distribution of Respondents by Gender</w:t>
      </w:r>
    </w:p>
    <w:tbl>
      <w:tblPr>
        <w:tblStyle w:val="TableGrid"/>
        <w:tblW w:w="9080" w:type="dxa"/>
        <w:tblLook w:val="04A0" w:firstRow="1" w:lastRow="0" w:firstColumn="1" w:lastColumn="0" w:noHBand="0" w:noVBand="1"/>
      </w:tblPr>
      <w:tblGrid>
        <w:gridCol w:w="2193"/>
        <w:gridCol w:w="2890"/>
        <w:gridCol w:w="3997"/>
      </w:tblGrid>
      <w:tr w:rsidR="00B116AC" w:rsidRPr="00B116AC" w14:paraId="369B62F7" w14:textId="77777777" w:rsidTr="009A176D">
        <w:trPr>
          <w:trHeight w:val="489"/>
        </w:trPr>
        <w:tc>
          <w:tcPr>
            <w:tcW w:w="0" w:type="auto"/>
            <w:hideMark/>
          </w:tcPr>
          <w:p w14:paraId="62D93589" w14:textId="77777777" w:rsidR="00B116AC" w:rsidRPr="00B116AC" w:rsidRDefault="00B116AC" w:rsidP="00D4725A">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Gender</w:t>
            </w:r>
          </w:p>
        </w:tc>
        <w:tc>
          <w:tcPr>
            <w:tcW w:w="0" w:type="auto"/>
            <w:hideMark/>
          </w:tcPr>
          <w:p w14:paraId="41E7B770" w14:textId="77777777" w:rsidR="00B116AC" w:rsidRPr="00B116AC" w:rsidRDefault="00B116AC" w:rsidP="00D4725A">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Frequency</w:t>
            </w:r>
          </w:p>
        </w:tc>
        <w:tc>
          <w:tcPr>
            <w:tcW w:w="0" w:type="auto"/>
            <w:hideMark/>
          </w:tcPr>
          <w:p w14:paraId="71752863" w14:textId="77777777" w:rsidR="00B116AC" w:rsidRPr="00B116AC" w:rsidRDefault="00B116AC" w:rsidP="00D4725A">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Percentage (%)</w:t>
            </w:r>
          </w:p>
        </w:tc>
      </w:tr>
      <w:tr w:rsidR="00B116AC" w:rsidRPr="00B116AC" w14:paraId="4671BBA0" w14:textId="77777777" w:rsidTr="009A176D">
        <w:trPr>
          <w:trHeight w:val="502"/>
        </w:trPr>
        <w:tc>
          <w:tcPr>
            <w:tcW w:w="0" w:type="auto"/>
            <w:hideMark/>
          </w:tcPr>
          <w:p w14:paraId="02306118" w14:textId="77777777" w:rsidR="00B116AC" w:rsidRPr="00B116AC" w:rsidRDefault="00B116AC" w:rsidP="00D4725A">
            <w:pPr>
              <w:jc w:val="both"/>
              <w:rPr>
                <w:rFonts w:ascii="Times New Roman" w:hAnsi="Times New Roman" w:cs="Times New Roman"/>
                <w:color w:val="000000" w:themeColor="text1"/>
              </w:rPr>
            </w:pPr>
            <w:r w:rsidRPr="00B116AC">
              <w:rPr>
                <w:rFonts w:ascii="Times New Roman" w:hAnsi="Times New Roman" w:cs="Times New Roman"/>
                <w:color w:val="000000" w:themeColor="text1"/>
              </w:rPr>
              <w:t>Male</w:t>
            </w:r>
          </w:p>
        </w:tc>
        <w:tc>
          <w:tcPr>
            <w:tcW w:w="0" w:type="auto"/>
            <w:hideMark/>
          </w:tcPr>
          <w:p w14:paraId="15099483" w14:textId="77777777" w:rsidR="00B116AC" w:rsidRPr="00B116AC" w:rsidRDefault="00B116AC" w:rsidP="00D4725A">
            <w:pPr>
              <w:jc w:val="both"/>
              <w:rPr>
                <w:rFonts w:ascii="Times New Roman" w:hAnsi="Times New Roman" w:cs="Times New Roman"/>
                <w:color w:val="000000" w:themeColor="text1"/>
              </w:rPr>
            </w:pPr>
            <w:r w:rsidRPr="00B116AC">
              <w:rPr>
                <w:rFonts w:ascii="Times New Roman" w:hAnsi="Times New Roman" w:cs="Times New Roman"/>
                <w:color w:val="000000" w:themeColor="text1"/>
              </w:rPr>
              <w:t>98</w:t>
            </w:r>
          </w:p>
        </w:tc>
        <w:tc>
          <w:tcPr>
            <w:tcW w:w="0" w:type="auto"/>
            <w:hideMark/>
          </w:tcPr>
          <w:p w14:paraId="2B932150" w14:textId="77777777" w:rsidR="00B116AC" w:rsidRPr="00B116AC" w:rsidRDefault="00B116AC" w:rsidP="00D4725A">
            <w:pPr>
              <w:jc w:val="both"/>
              <w:rPr>
                <w:rFonts w:ascii="Times New Roman" w:hAnsi="Times New Roman" w:cs="Times New Roman"/>
                <w:color w:val="000000" w:themeColor="text1"/>
              </w:rPr>
            </w:pPr>
            <w:r w:rsidRPr="00B116AC">
              <w:rPr>
                <w:rFonts w:ascii="Times New Roman" w:hAnsi="Times New Roman" w:cs="Times New Roman"/>
                <w:color w:val="000000" w:themeColor="text1"/>
              </w:rPr>
              <w:t>59.4</w:t>
            </w:r>
          </w:p>
        </w:tc>
      </w:tr>
      <w:tr w:rsidR="00B116AC" w:rsidRPr="00B116AC" w14:paraId="2453ABBC" w14:textId="77777777" w:rsidTr="009A176D">
        <w:trPr>
          <w:trHeight w:val="489"/>
        </w:trPr>
        <w:tc>
          <w:tcPr>
            <w:tcW w:w="0" w:type="auto"/>
            <w:hideMark/>
          </w:tcPr>
          <w:p w14:paraId="1437C07F" w14:textId="77777777" w:rsidR="00B116AC" w:rsidRPr="00B116AC" w:rsidRDefault="00B116AC" w:rsidP="00D4725A">
            <w:pPr>
              <w:jc w:val="both"/>
              <w:rPr>
                <w:rFonts w:ascii="Times New Roman" w:hAnsi="Times New Roman" w:cs="Times New Roman"/>
                <w:color w:val="000000" w:themeColor="text1"/>
              </w:rPr>
            </w:pPr>
            <w:r w:rsidRPr="00B116AC">
              <w:rPr>
                <w:rFonts w:ascii="Times New Roman" w:hAnsi="Times New Roman" w:cs="Times New Roman"/>
                <w:color w:val="000000" w:themeColor="text1"/>
              </w:rPr>
              <w:t>Female</w:t>
            </w:r>
          </w:p>
        </w:tc>
        <w:tc>
          <w:tcPr>
            <w:tcW w:w="0" w:type="auto"/>
            <w:hideMark/>
          </w:tcPr>
          <w:p w14:paraId="39E073AC" w14:textId="77777777" w:rsidR="00B116AC" w:rsidRPr="00B116AC" w:rsidRDefault="00B116AC" w:rsidP="00D4725A">
            <w:pPr>
              <w:jc w:val="both"/>
              <w:rPr>
                <w:rFonts w:ascii="Times New Roman" w:hAnsi="Times New Roman" w:cs="Times New Roman"/>
                <w:color w:val="000000" w:themeColor="text1"/>
              </w:rPr>
            </w:pPr>
            <w:r w:rsidRPr="00B116AC">
              <w:rPr>
                <w:rFonts w:ascii="Times New Roman" w:hAnsi="Times New Roman" w:cs="Times New Roman"/>
                <w:color w:val="000000" w:themeColor="text1"/>
              </w:rPr>
              <w:t>67</w:t>
            </w:r>
          </w:p>
        </w:tc>
        <w:tc>
          <w:tcPr>
            <w:tcW w:w="0" w:type="auto"/>
            <w:hideMark/>
          </w:tcPr>
          <w:p w14:paraId="72C2556A" w14:textId="77777777" w:rsidR="00B116AC" w:rsidRPr="00B116AC" w:rsidRDefault="00B116AC" w:rsidP="00D4725A">
            <w:pPr>
              <w:jc w:val="both"/>
              <w:rPr>
                <w:rFonts w:ascii="Times New Roman" w:hAnsi="Times New Roman" w:cs="Times New Roman"/>
                <w:color w:val="000000" w:themeColor="text1"/>
              </w:rPr>
            </w:pPr>
            <w:r w:rsidRPr="00B116AC">
              <w:rPr>
                <w:rFonts w:ascii="Times New Roman" w:hAnsi="Times New Roman" w:cs="Times New Roman"/>
                <w:color w:val="000000" w:themeColor="text1"/>
              </w:rPr>
              <w:t>40.6</w:t>
            </w:r>
          </w:p>
        </w:tc>
      </w:tr>
      <w:tr w:rsidR="00B116AC" w:rsidRPr="00B116AC" w14:paraId="18746A7C" w14:textId="77777777" w:rsidTr="009A176D">
        <w:trPr>
          <w:trHeight w:val="502"/>
        </w:trPr>
        <w:tc>
          <w:tcPr>
            <w:tcW w:w="0" w:type="auto"/>
            <w:hideMark/>
          </w:tcPr>
          <w:p w14:paraId="38F01840" w14:textId="77777777" w:rsidR="00B116AC" w:rsidRPr="00B116AC" w:rsidRDefault="00B116AC" w:rsidP="00D4725A">
            <w:pPr>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Total</w:t>
            </w:r>
          </w:p>
        </w:tc>
        <w:tc>
          <w:tcPr>
            <w:tcW w:w="0" w:type="auto"/>
            <w:hideMark/>
          </w:tcPr>
          <w:p w14:paraId="6DDF17A1" w14:textId="77777777" w:rsidR="00B116AC" w:rsidRPr="00B116AC" w:rsidRDefault="00B116AC" w:rsidP="00D4725A">
            <w:pPr>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165</w:t>
            </w:r>
          </w:p>
        </w:tc>
        <w:tc>
          <w:tcPr>
            <w:tcW w:w="0" w:type="auto"/>
            <w:hideMark/>
          </w:tcPr>
          <w:p w14:paraId="229A672A" w14:textId="77777777" w:rsidR="00B116AC" w:rsidRPr="00B116AC" w:rsidRDefault="00B116AC" w:rsidP="00D4725A">
            <w:pPr>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100</w:t>
            </w:r>
          </w:p>
        </w:tc>
      </w:tr>
    </w:tbl>
    <w:p w14:paraId="4525E1AD" w14:textId="77777777" w:rsidR="00B116AC" w:rsidRPr="00B116AC" w:rsidRDefault="00B116AC" w:rsidP="00B116AC">
      <w:pPr>
        <w:spacing w:after="0" w:line="480" w:lineRule="auto"/>
        <w:jc w:val="both"/>
        <w:rPr>
          <w:rFonts w:ascii="Times New Roman" w:hAnsi="Times New Roman" w:cs="Times New Roman"/>
          <w:color w:val="000000" w:themeColor="text1"/>
        </w:rPr>
      </w:pPr>
      <w:r w:rsidRPr="009A176D">
        <w:rPr>
          <w:rFonts w:ascii="Times New Roman" w:hAnsi="Times New Roman" w:cs="Times New Roman"/>
          <w:color w:val="000000" w:themeColor="text1"/>
        </w:rPr>
        <w:t>Source: Field Survey, 2026</w:t>
      </w:r>
      <w:r w:rsidRPr="00B116AC">
        <w:rPr>
          <w:rFonts w:ascii="Times New Roman" w:hAnsi="Times New Roman" w:cs="Times New Roman"/>
          <w:color w:val="000000" w:themeColor="text1"/>
        </w:rPr>
        <w:t>.</w:t>
      </w:r>
    </w:p>
    <w:p w14:paraId="2DF1476C" w14:textId="77777777" w:rsidR="00D4725A" w:rsidRDefault="00D4725A" w:rsidP="00B116AC">
      <w:pPr>
        <w:spacing w:after="0" w:line="480" w:lineRule="auto"/>
        <w:jc w:val="both"/>
        <w:rPr>
          <w:rFonts w:ascii="Times New Roman" w:hAnsi="Times New Roman" w:cs="Times New Roman"/>
          <w:color w:val="000000" w:themeColor="text1"/>
        </w:rPr>
      </w:pPr>
    </w:p>
    <w:p w14:paraId="6F1BA21A" w14:textId="2FEB6B42" w:rsidR="00D4725A" w:rsidRDefault="00CF7154" w:rsidP="00B116AC">
      <w:pPr>
        <w:spacing w:after="0" w:line="480" w:lineRule="auto"/>
        <w:jc w:val="both"/>
        <w:rPr>
          <w:rFonts w:ascii="Times New Roman" w:hAnsi="Times New Roman" w:cs="Times New Roman"/>
          <w:b/>
          <w:bCs/>
          <w:color w:val="000000" w:themeColor="text1"/>
        </w:rPr>
      </w:pPr>
      <w:r w:rsidRPr="00CF7154">
        <w:rPr>
          <w:rFonts w:ascii="Times New Roman" w:hAnsi="Times New Roman" w:cs="Times New Roman"/>
          <w:color w:val="000000" w:themeColor="text1"/>
        </w:rPr>
        <w:t>The first table shows how many males and females completed the questionnaire. The total number of respondents was 165, with a total of 98 males and 67 females (59.4% and 40.6% respectively). This means that there are many more males than females in your sample, therefore male employees comprise a higher percentage of the workforce at Emenite Nigeria Limited.</w:t>
      </w:r>
    </w:p>
    <w:p w14:paraId="65B1AEDF" w14:textId="352836CC" w:rsidR="00B116AC" w:rsidRPr="00B116AC" w:rsidRDefault="00B116AC" w:rsidP="00B116AC">
      <w:pPr>
        <w:spacing w:after="0" w:line="480" w:lineRule="auto"/>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 xml:space="preserve">Table </w:t>
      </w:r>
      <w:r w:rsidR="001041B0">
        <w:rPr>
          <w:rFonts w:ascii="Times New Roman" w:hAnsi="Times New Roman" w:cs="Times New Roman"/>
          <w:b/>
          <w:bCs/>
          <w:color w:val="000000" w:themeColor="text1"/>
        </w:rPr>
        <w:t>4</w:t>
      </w:r>
      <w:r w:rsidRPr="00B116AC">
        <w:rPr>
          <w:rFonts w:ascii="Times New Roman" w:hAnsi="Times New Roman" w:cs="Times New Roman"/>
          <w:b/>
          <w:bCs/>
          <w:color w:val="000000" w:themeColor="text1"/>
        </w:rPr>
        <w:t>: Distribution of Respondents by Age Bracket</w:t>
      </w:r>
    </w:p>
    <w:tbl>
      <w:tblPr>
        <w:tblStyle w:val="TableGrid"/>
        <w:tblW w:w="9143" w:type="dxa"/>
        <w:tblLook w:val="04A0" w:firstRow="1" w:lastRow="0" w:firstColumn="1" w:lastColumn="0" w:noHBand="0" w:noVBand="1"/>
      </w:tblPr>
      <w:tblGrid>
        <w:gridCol w:w="3645"/>
        <w:gridCol w:w="2307"/>
        <w:gridCol w:w="3191"/>
      </w:tblGrid>
      <w:tr w:rsidR="00B116AC" w:rsidRPr="00B116AC" w14:paraId="0277BD83" w14:textId="77777777" w:rsidTr="009A176D">
        <w:trPr>
          <w:trHeight w:val="491"/>
        </w:trPr>
        <w:tc>
          <w:tcPr>
            <w:tcW w:w="0" w:type="auto"/>
            <w:hideMark/>
          </w:tcPr>
          <w:p w14:paraId="6C8E851D" w14:textId="77777777" w:rsidR="00B116AC" w:rsidRPr="00B116AC" w:rsidRDefault="00B116AC" w:rsidP="00B116AC">
            <w:pPr>
              <w:spacing w:line="480" w:lineRule="auto"/>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Age Bracket</w:t>
            </w:r>
          </w:p>
        </w:tc>
        <w:tc>
          <w:tcPr>
            <w:tcW w:w="0" w:type="auto"/>
            <w:hideMark/>
          </w:tcPr>
          <w:p w14:paraId="32959D27" w14:textId="77777777" w:rsidR="00B116AC" w:rsidRPr="00B116AC" w:rsidRDefault="00B116AC" w:rsidP="00B116AC">
            <w:pPr>
              <w:spacing w:line="480" w:lineRule="auto"/>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Frequency</w:t>
            </w:r>
          </w:p>
        </w:tc>
        <w:tc>
          <w:tcPr>
            <w:tcW w:w="0" w:type="auto"/>
            <w:hideMark/>
          </w:tcPr>
          <w:p w14:paraId="30BA9F23" w14:textId="77777777" w:rsidR="00B116AC" w:rsidRPr="00B116AC" w:rsidRDefault="00B116AC" w:rsidP="00B116AC">
            <w:pPr>
              <w:spacing w:line="480" w:lineRule="auto"/>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Percentage (%)</w:t>
            </w:r>
          </w:p>
        </w:tc>
      </w:tr>
      <w:tr w:rsidR="00B116AC" w:rsidRPr="00B116AC" w14:paraId="07C5CCF6" w14:textId="77777777" w:rsidTr="009A176D">
        <w:trPr>
          <w:trHeight w:val="505"/>
        </w:trPr>
        <w:tc>
          <w:tcPr>
            <w:tcW w:w="0" w:type="auto"/>
            <w:hideMark/>
          </w:tcPr>
          <w:p w14:paraId="46ADFC1E"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18–25 years</w:t>
            </w:r>
          </w:p>
        </w:tc>
        <w:tc>
          <w:tcPr>
            <w:tcW w:w="0" w:type="auto"/>
            <w:hideMark/>
          </w:tcPr>
          <w:p w14:paraId="1BADE737"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28</w:t>
            </w:r>
          </w:p>
        </w:tc>
        <w:tc>
          <w:tcPr>
            <w:tcW w:w="0" w:type="auto"/>
            <w:hideMark/>
          </w:tcPr>
          <w:p w14:paraId="798BEB10"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17.0</w:t>
            </w:r>
          </w:p>
        </w:tc>
      </w:tr>
      <w:tr w:rsidR="00B116AC" w:rsidRPr="00B116AC" w14:paraId="4F744047" w14:textId="77777777" w:rsidTr="009A176D">
        <w:trPr>
          <w:trHeight w:val="491"/>
        </w:trPr>
        <w:tc>
          <w:tcPr>
            <w:tcW w:w="0" w:type="auto"/>
            <w:hideMark/>
          </w:tcPr>
          <w:p w14:paraId="4A54AE7E"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26–35 years</w:t>
            </w:r>
          </w:p>
        </w:tc>
        <w:tc>
          <w:tcPr>
            <w:tcW w:w="0" w:type="auto"/>
            <w:hideMark/>
          </w:tcPr>
          <w:p w14:paraId="2DB6E94C"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61</w:t>
            </w:r>
          </w:p>
        </w:tc>
        <w:tc>
          <w:tcPr>
            <w:tcW w:w="0" w:type="auto"/>
            <w:hideMark/>
          </w:tcPr>
          <w:p w14:paraId="5D20D410"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37.0</w:t>
            </w:r>
          </w:p>
        </w:tc>
      </w:tr>
      <w:tr w:rsidR="00B116AC" w:rsidRPr="00B116AC" w14:paraId="0B91DF70" w14:textId="77777777" w:rsidTr="009A176D">
        <w:trPr>
          <w:trHeight w:val="505"/>
        </w:trPr>
        <w:tc>
          <w:tcPr>
            <w:tcW w:w="0" w:type="auto"/>
            <w:hideMark/>
          </w:tcPr>
          <w:p w14:paraId="39D2D529"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36–45 years</w:t>
            </w:r>
          </w:p>
        </w:tc>
        <w:tc>
          <w:tcPr>
            <w:tcW w:w="0" w:type="auto"/>
            <w:hideMark/>
          </w:tcPr>
          <w:p w14:paraId="684858EA"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49</w:t>
            </w:r>
          </w:p>
        </w:tc>
        <w:tc>
          <w:tcPr>
            <w:tcW w:w="0" w:type="auto"/>
            <w:hideMark/>
          </w:tcPr>
          <w:p w14:paraId="3A87ECBD"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29.7</w:t>
            </w:r>
          </w:p>
        </w:tc>
      </w:tr>
      <w:tr w:rsidR="00B116AC" w:rsidRPr="00B116AC" w14:paraId="74F8D39F" w14:textId="77777777" w:rsidTr="009A176D">
        <w:trPr>
          <w:trHeight w:val="491"/>
        </w:trPr>
        <w:tc>
          <w:tcPr>
            <w:tcW w:w="0" w:type="auto"/>
            <w:hideMark/>
          </w:tcPr>
          <w:p w14:paraId="763577D1"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46 years and above</w:t>
            </w:r>
          </w:p>
        </w:tc>
        <w:tc>
          <w:tcPr>
            <w:tcW w:w="0" w:type="auto"/>
            <w:hideMark/>
          </w:tcPr>
          <w:p w14:paraId="7C428C9A"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27</w:t>
            </w:r>
          </w:p>
        </w:tc>
        <w:tc>
          <w:tcPr>
            <w:tcW w:w="0" w:type="auto"/>
            <w:hideMark/>
          </w:tcPr>
          <w:p w14:paraId="2018DD91"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16.3</w:t>
            </w:r>
          </w:p>
        </w:tc>
      </w:tr>
      <w:tr w:rsidR="00B116AC" w:rsidRPr="00B116AC" w14:paraId="04BF0A8B" w14:textId="77777777" w:rsidTr="009A176D">
        <w:trPr>
          <w:trHeight w:val="491"/>
        </w:trPr>
        <w:tc>
          <w:tcPr>
            <w:tcW w:w="0" w:type="auto"/>
            <w:hideMark/>
          </w:tcPr>
          <w:p w14:paraId="08DB73B3"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Total</w:t>
            </w:r>
          </w:p>
        </w:tc>
        <w:tc>
          <w:tcPr>
            <w:tcW w:w="0" w:type="auto"/>
            <w:hideMark/>
          </w:tcPr>
          <w:p w14:paraId="65F25418"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165</w:t>
            </w:r>
          </w:p>
        </w:tc>
        <w:tc>
          <w:tcPr>
            <w:tcW w:w="0" w:type="auto"/>
            <w:hideMark/>
          </w:tcPr>
          <w:p w14:paraId="1C911428"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100</w:t>
            </w:r>
          </w:p>
        </w:tc>
      </w:tr>
    </w:tbl>
    <w:p w14:paraId="300418F7" w14:textId="77777777" w:rsidR="00B116AC" w:rsidRPr="00B116AC" w:rsidRDefault="00B116AC" w:rsidP="00B116AC">
      <w:pPr>
        <w:spacing w:after="0" w:line="480" w:lineRule="auto"/>
        <w:jc w:val="both"/>
        <w:rPr>
          <w:rFonts w:ascii="Times New Roman" w:hAnsi="Times New Roman" w:cs="Times New Roman"/>
          <w:color w:val="000000" w:themeColor="text1"/>
        </w:rPr>
      </w:pPr>
      <w:r w:rsidRPr="009A176D">
        <w:rPr>
          <w:rFonts w:ascii="Times New Roman" w:hAnsi="Times New Roman" w:cs="Times New Roman"/>
          <w:color w:val="000000" w:themeColor="text1"/>
        </w:rPr>
        <w:t>Source: Field Survey, 2026</w:t>
      </w:r>
      <w:r w:rsidRPr="00B116AC">
        <w:rPr>
          <w:rFonts w:ascii="Times New Roman" w:hAnsi="Times New Roman" w:cs="Times New Roman"/>
          <w:color w:val="000000" w:themeColor="text1"/>
        </w:rPr>
        <w:t>.</w:t>
      </w:r>
    </w:p>
    <w:p w14:paraId="642BA7C7" w14:textId="02070230" w:rsidR="00D4725A" w:rsidRDefault="00CF7154" w:rsidP="00B116AC">
      <w:pPr>
        <w:spacing w:after="0" w:line="480" w:lineRule="auto"/>
        <w:jc w:val="both"/>
        <w:rPr>
          <w:rFonts w:ascii="Times New Roman" w:hAnsi="Times New Roman" w:cs="Times New Roman"/>
          <w:b/>
          <w:bCs/>
          <w:color w:val="000000" w:themeColor="text1"/>
        </w:rPr>
      </w:pPr>
      <w:r w:rsidRPr="00CF7154">
        <w:rPr>
          <w:rFonts w:ascii="Times New Roman" w:hAnsi="Times New Roman" w:cs="Times New Roman"/>
          <w:color w:val="000000" w:themeColor="text1"/>
        </w:rPr>
        <w:t>The second table shows that respondents aged 26-35 years made up the largest proportion of your sample, with 61 respondents representing 37.0%. Of the remaining age groups: there were 49 respondents aged 36-45 years (29.7%); 28 respondents aged 18-25 years (17.0%); 27 respondents aged 46 years and older (16.3%). Therefore, Emenite Nigeria Limited's workforce is predominantly comprised of active and productive middle-aged employees.</w:t>
      </w:r>
    </w:p>
    <w:p w14:paraId="5E9C776F" w14:textId="23A2716F" w:rsidR="00B116AC" w:rsidRPr="00B116AC" w:rsidRDefault="00B116AC" w:rsidP="00B116AC">
      <w:pPr>
        <w:spacing w:after="0" w:line="480" w:lineRule="auto"/>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 xml:space="preserve">Table </w:t>
      </w:r>
      <w:r w:rsidR="001041B0">
        <w:rPr>
          <w:rFonts w:ascii="Times New Roman" w:hAnsi="Times New Roman" w:cs="Times New Roman"/>
          <w:b/>
          <w:bCs/>
          <w:color w:val="000000" w:themeColor="text1"/>
        </w:rPr>
        <w:t>5</w:t>
      </w:r>
      <w:r w:rsidRPr="00B116AC">
        <w:rPr>
          <w:rFonts w:ascii="Times New Roman" w:hAnsi="Times New Roman" w:cs="Times New Roman"/>
          <w:b/>
          <w:bCs/>
          <w:color w:val="000000" w:themeColor="text1"/>
        </w:rPr>
        <w:t>: Distribution of Respondents by Marital Status</w:t>
      </w:r>
    </w:p>
    <w:tbl>
      <w:tblPr>
        <w:tblStyle w:val="TableGrid"/>
        <w:tblW w:w="9010" w:type="dxa"/>
        <w:tblLook w:val="04A0" w:firstRow="1" w:lastRow="0" w:firstColumn="1" w:lastColumn="0" w:noHBand="0" w:noVBand="1"/>
      </w:tblPr>
      <w:tblGrid>
        <w:gridCol w:w="3188"/>
        <w:gridCol w:w="2443"/>
        <w:gridCol w:w="3379"/>
      </w:tblGrid>
      <w:tr w:rsidR="00B116AC" w:rsidRPr="00B116AC" w14:paraId="49EA69A2" w14:textId="77777777" w:rsidTr="009A176D">
        <w:trPr>
          <w:trHeight w:val="491"/>
        </w:trPr>
        <w:tc>
          <w:tcPr>
            <w:tcW w:w="0" w:type="auto"/>
            <w:hideMark/>
          </w:tcPr>
          <w:p w14:paraId="339EC939" w14:textId="77777777" w:rsidR="00B116AC" w:rsidRPr="00B116AC" w:rsidRDefault="00B116AC" w:rsidP="00B116AC">
            <w:pPr>
              <w:spacing w:line="480" w:lineRule="auto"/>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Marital Status</w:t>
            </w:r>
          </w:p>
        </w:tc>
        <w:tc>
          <w:tcPr>
            <w:tcW w:w="0" w:type="auto"/>
            <w:hideMark/>
          </w:tcPr>
          <w:p w14:paraId="6D9A6439" w14:textId="77777777" w:rsidR="00B116AC" w:rsidRPr="00B116AC" w:rsidRDefault="00B116AC" w:rsidP="00B116AC">
            <w:pPr>
              <w:spacing w:line="480" w:lineRule="auto"/>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Frequency</w:t>
            </w:r>
          </w:p>
        </w:tc>
        <w:tc>
          <w:tcPr>
            <w:tcW w:w="0" w:type="auto"/>
            <w:hideMark/>
          </w:tcPr>
          <w:p w14:paraId="5703DAB6" w14:textId="77777777" w:rsidR="00B116AC" w:rsidRPr="00B116AC" w:rsidRDefault="00B116AC" w:rsidP="00B116AC">
            <w:pPr>
              <w:spacing w:line="480" w:lineRule="auto"/>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Percentage (%)</w:t>
            </w:r>
          </w:p>
        </w:tc>
      </w:tr>
      <w:tr w:rsidR="00B116AC" w:rsidRPr="00B116AC" w14:paraId="1F44A353" w14:textId="77777777" w:rsidTr="009A176D">
        <w:trPr>
          <w:trHeight w:val="505"/>
        </w:trPr>
        <w:tc>
          <w:tcPr>
            <w:tcW w:w="0" w:type="auto"/>
            <w:hideMark/>
          </w:tcPr>
          <w:p w14:paraId="40E34CCF"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Single</w:t>
            </w:r>
          </w:p>
        </w:tc>
        <w:tc>
          <w:tcPr>
            <w:tcW w:w="0" w:type="auto"/>
            <w:hideMark/>
          </w:tcPr>
          <w:p w14:paraId="6B067CAF"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58</w:t>
            </w:r>
          </w:p>
        </w:tc>
        <w:tc>
          <w:tcPr>
            <w:tcW w:w="0" w:type="auto"/>
            <w:hideMark/>
          </w:tcPr>
          <w:p w14:paraId="72EA3D75"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35.2</w:t>
            </w:r>
          </w:p>
        </w:tc>
      </w:tr>
      <w:tr w:rsidR="00B116AC" w:rsidRPr="00B116AC" w14:paraId="5EB3FFD2" w14:textId="77777777" w:rsidTr="009A176D">
        <w:trPr>
          <w:trHeight w:val="491"/>
        </w:trPr>
        <w:tc>
          <w:tcPr>
            <w:tcW w:w="0" w:type="auto"/>
            <w:hideMark/>
          </w:tcPr>
          <w:p w14:paraId="273A5755"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Married</w:t>
            </w:r>
          </w:p>
        </w:tc>
        <w:tc>
          <w:tcPr>
            <w:tcW w:w="0" w:type="auto"/>
            <w:hideMark/>
          </w:tcPr>
          <w:p w14:paraId="043529DB"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91</w:t>
            </w:r>
          </w:p>
        </w:tc>
        <w:tc>
          <w:tcPr>
            <w:tcW w:w="0" w:type="auto"/>
            <w:hideMark/>
          </w:tcPr>
          <w:p w14:paraId="06935F19"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55.1</w:t>
            </w:r>
          </w:p>
        </w:tc>
      </w:tr>
      <w:tr w:rsidR="00B116AC" w:rsidRPr="00B116AC" w14:paraId="467F92FF" w14:textId="77777777" w:rsidTr="009A176D">
        <w:trPr>
          <w:trHeight w:val="505"/>
        </w:trPr>
        <w:tc>
          <w:tcPr>
            <w:tcW w:w="0" w:type="auto"/>
            <w:hideMark/>
          </w:tcPr>
          <w:p w14:paraId="3A6A0EE7"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Divorced</w:t>
            </w:r>
          </w:p>
        </w:tc>
        <w:tc>
          <w:tcPr>
            <w:tcW w:w="0" w:type="auto"/>
            <w:hideMark/>
          </w:tcPr>
          <w:p w14:paraId="11CA982D"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9</w:t>
            </w:r>
          </w:p>
        </w:tc>
        <w:tc>
          <w:tcPr>
            <w:tcW w:w="0" w:type="auto"/>
            <w:hideMark/>
          </w:tcPr>
          <w:p w14:paraId="243CAB2D"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5.5</w:t>
            </w:r>
          </w:p>
        </w:tc>
      </w:tr>
      <w:tr w:rsidR="00B116AC" w:rsidRPr="00B116AC" w14:paraId="0DD6D5AA" w14:textId="77777777" w:rsidTr="009A176D">
        <w:trPr>
          <w:trHeight w:val="491"/>
        </w:trPr>
        <w:tc>
          <w:tcPr>
            <w:tcW w:w="0" w:type="auto"/>
            <w:hideMark/>
          </w:tcPr>
          <w:p w14:paraId="27371C93"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Widowed</w:t>
            </w:r>
          </w:p>
        </w:tc>
        <w:tc>
          <w:tcPr>
            <w:tcW w:w="0" w:type="auto"/>
            <w:hideMark/>
          </w:tcPr>
          <w:p w14:paraId="08500860"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7</w:t>
            </w:r>
          </w:p>
        </w:tc>
        <w:tc>
          <w:tcPr>
            <w:tcW w:w="0" w:type="auto"/>
            <w:hideMark/>
          </w:tcPr>
          <w:p w14:paraId="015DFD9B"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4.2</w:t>
            </w:r>
          </w:p>
        </w:tc>
      </w:tr>
      <w:tr w:rsidR="00B116AC" w:rsidRPr="00B116AC" w14:paraId="2E90677B" w14:textId="77777777" w:rsidTr="009A176D">
        <w:trPr>
          <w:trHeight w:val="491"/>
        </w:trPr>
        <w:tc>
          <w:tcPr>
            <w:tcW w:w="0" w:type="auto"/>
            <w:hideMark/>
          </w:tcPr>
          <w:p w14:paraId="05CF90A3"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Total</w:t>
            </w:r>
          </w:p>
        </w:tc>
        <w:tc>
          <w:tcPr>
            <w:tcW w:w="0" w:type="auto"/>
            <w:hideMark/>
          </w:tcPr>
          <w:p w14:paraId="06EC6CD6"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165</w:t>
            </w:r>
          </w:p>
        </w:tc>
        <w:tc>
          <w:tcPr>
            <w:tcW w:w="0" w:type="auto"/>
            <w:hideMark/>
          </w:tcPr>
          <w:p w14:paraId="3717FEA2"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100</w:t>
            </w:r>
          </w:p>
        </w:tc>
      </w:tr>
    </w:tbl>
    <w:p w14:paraId="74DE9493" w14:textId="77777777" w:rsidR="00B116AC" w:rsidRPr="009A176D" w:rsidRDefault="00B116AC" w:rsidP="00B116AC">
      <w:pPr>
        <w:spacing w:after="0" w:line="480" w:lineRule="auto"/>
        <w:jc w:val="both"/>
        <w:rPr>
          <w:rFonts w:ascii="Times New Roman" w:hAnsi="Times New Roman" w:cs="Times New Roman"/>
          <w:color w:val="000000" w:themeColor="text1"/>
        </w:rPr>
      </w:pPr>
      <w:r w:rsidRPr="009A176D">
        <w:rPr>
          <w:rFonts w:ascii="Times New Roman" w:hAnsi="Times New Roman" w:cs="Times New Roman"/>
          <w:color w:val="000000" w:themeColor="text1"/>
        </w:rPr>
        <w:t>Source: Field Survey, 2026.</w:t>
      </w:r>
    </w:p>
    <w:p w14:paraId="19F6C2C4" w14:textId="354B843B" w:rsidR="00B116AC" w:rsidRPr="00B116AC" w:rsidRDefault="00CF7154" w:rsidP="00B116AC">
      <w:pPr>
        <w:spacing w:after="0" w:line="480" w:lineRule="auto"/>
        <w:jc w:val="both"/>
        <w:rPr>
          <w:rFonts w:ascii="Times New Roman" w:hAnsi="Times New Roman" w:cs="Times New Roman"/>
          <w:color w:val="000000" w:themeColor="text1"/>
        </w:rPr>
      </w:pPr>
      <w:r w:rsidRPr="00CF7154">
        <w:rPr>
          <w:rFonts w:ascii="Times New Roman" w:hAnsi="Times New Roman" w:cs="Times New Roman"/>
          <w:color w:val="000000" w:themeColor="text1"/>
        </w:rPr>
        <w:t>The third table shows that most respondents were married, as the majority of your sample (91) is married (55.1%). There were also 58 respondents who were single (35.2%), 9 who were divorced (5.5%), and 7 who were widowed (4.2%). This shows that most employees at Emenite Nigeria Limited are married, and some may have family obligations that will influence their level of commitment and productivity.</w:t>
      </w:r>
    </w:p>
    <w:p w14:paraId="081EE959" w14:textId="06F8DDAF" w:rsidR="00B116AC" w:rsidRPr="00B116AC" w:rsidRDefault="00B116AC" w:rsidP="00B116AC">
      <w:pPr>
        <w:spacing w:after="0" w:line="480" w:lineRule="auto"/>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 xml:space="preserve">Table </w:t>
      </w:r>
      <w:r w:rsidR="001041B0">
        <w:rPr>
          <w:rFonts w:ascii="Times New Roman" w:hAnsi="Times New Roman" w:cs="Times New Roman"/>
          <w:b/>
          <w:bCs/>
          <w:color w:val="000000" w:themeColor="text1"/>
        </w:rPr>
        <w:t>6</w:t>
      </w:r>
      <w:r w:rsidRPr="00B116AC">
        <w:rPr>
          <w:rFonts w:ascii="Times New Roman" w:hAnsi="Times New Roman" w:cs="Times New Roman"/>
          <w:b/>
          <w:bCs/>
          <w:color w:val="000000" w:themeColor="text1"/>
        </w:rPr>
        <w:t>: Distribution of Respondents by Educational Qualification</w:t>
      </w:r>
    </w:p>
    <w:tbl>
      <w:tblPr>
        <w:tblStyle w:val="TableGrid"/>
        <w:tblW w:w="8727" w:type="dxa"/>
        <w:tblLook w:val="04A0" w:firstRow="1" w:lastRow="0" w:firstColumn="1" w:lastColumn="0" w:noHBand="0" w:noVBand="1"/>
      </w:tblPr>
      <w:tblGrid>
        <w:gridCol w:w="4184"/>
        <w:gridCol w:w="1906"/>
        <w:gridCol w:w="2637"/>
      </w:tblGrid>
      <w:tr w:rsidR="00B116AC" w:rsidRPr="00B116AC" w14:paraId="12B78B11" w14:textId="77777777" w:rsidTr="009A176D">
        <w:trPr>
          <w:trHeight w:val="491"/>
        </w:trPr>
        <w:tc>
          <w:tcPr>
            <w:tcW w:w="0" w:type="auto"/>
            <w:hideMark/>
          </w:tcPr>
          <w:p w14:paraId="24EABF98" w14:textId="77777777" w:rsidR="00B116AC" w:rsidRPr="00B116AC" w:rsidRDefault="00B116AC" w:rsidP="009A176D">
            <w:pPr>
              <w:spacing w:line="276" w:lineRule="auto"/>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Educational Qualification</w:t>
            </w:r>
          </w:p>
        </w:tc>
        <w:tc>
          <w:tcPr>
            <w:tcW w:w="0" w:type="auto"/>
            <w:hideMark/>
          </w:tcPr>
          <w:p w14:paraId="5CC4EFE7" w14:textId="77777777" w:rsidR="00B116AC" w:rsidRPr="00B116AC" w:rsidRDefault="00B116AC" w:rsidP="009A176D">
            <w:pPr>
              <w:spacing w:line="276" w:lineRule="auto"/>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Frequency</w:t>
            </w:r>
          </w:p>
        </w:tc>
        <w:tc>
          <w:tcPr>
            <w:tcW w:w="0" w:type="auto"/>
            <w:hideMark/>
          </w:tcPr>
          <w:p w14:paraId="0A3447EA" w14:textId="77777777" w:rsidR="00B116AC" w:rsidRPr="00B116AC" w:rsidRDefault="00B116AC" w:rsidP="009A176D">
            <w:pPr>
              <w:spacing w:line="276" w:lineRule="auto"/>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Percentage (%)</w:t>
            </w:r>
          </w:p>
        </w:tc>
      </w:tr>
      <w:tr w:rsidR="00B116AC" w:rsidRPr="00B116AC" w14:paraId="0959B42A" w14:textId="77777777" w:rsidTr="009A176D">
        <w:trPr>
          <w:trHeight w:val="505"/>
        </w:trPr>
        <w:tc>
          <w:tcPr>
            <w:tcW w:w="0" w:type="auto"/>
            <w:hideMark/>
          </w:tcPr>
          <w:p w14:paraId="265EC15A" w14:textId="77777777" w:rsidR="00B116AC" w:rsidRPr="00B116AC" w:rsidRDefault="00B116AC" w:rsidP="009A176D">
            <w:pPr>
              <w:spacing w:line="276"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SSCE</w:t>
            </w:r>
          </w:p>
        </w:tc>
        <w:tc>
          <w:tcPr>
            <w:tcW w:w="0" w:type="auto"/>
            <w:hideMark/>
          </w:tcPr>
          <w:p w14:paraId="1C2C59B0" w14:textId="77777777" w:rsidR="00B116AC" w:rsidRPr="00B116AC" w:rsidRDefault="00B116AC" w:rsidP="009A176D">
            <w:pPr>
              <w:spacing w:line="276"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24</w:t>
            </w:r>
          </w:p>
        </w:tc>
        <w:tc>
          <w:tcPr>
            <w:tcW w:w="0" w:type="auto"/>
            <w:hideMark/>
          </w:tcPr>
          <w:p w14:paraId="6C796D0E" w14:textId="77777777" w:rsidR="00B116AC" w:rsidRPr="00B116AC" w:rsidRDefault="00B116AC" w:rsidP="009A176D">
            <w:pPr>
              <w:spacing w:line="276"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14.5</w:t>
            </w:r>
          </w:p>
        </w:tc>
      </w:tr>
      <w:tr w:rsidR="00B116AC" w:rsidRPr="00B116AC" w14:paraId="5D3FAB56" w14:textId="77777777" w:rsidTr="009A176D">
        <w:trPr>
          <w:trHeight w:val="491"/>
        </w:trPr>
        <w:tc>
          <w:tcPr>
            <w:tcW w:w="0" w:type="auto"/>
            <w:hideMark/>
          </w:tcPr>
          <w:p w14:paraId="51616F52" w14:textId="77777777" w:rsidR="00B116AC" w:rsidRPr="00B116AC" w:rsidRDefault="00B116AC" w:rsidP="009A176D">
            <w:pPr>
              <w:spacing w:line="276"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OND/NCE</w:t>
            </w:r>
          </w:p>
        </w:tc>
        <w:tc>
          <w:tcPr>
            <w:tcW w:w="0" w:type="auto"/>
            <w:hideMark/>
          </w:tcPr>
          <w:p w14:paraId="21F8823E" w14:textId="77777777" w:rsidR="00B116AC" w:rsidRPr="00B116AC" w:rsidRDefault="00B116AC" w:rsidP="009A176D">
            <w:pPr>
              <w:spacing w:line="276"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43</w:t>
            </w:r>
          </w:p>
        </w:tc>
        <w:tc>
          <w:tcPr>
            <w:tcW w:w="0" w:type="auto"/>
            <w:hideMark/>
          </w:tcPr>
          <w:p w14:paraId="55A95C1D" w14:textId="77777777" w:rsidR="00B116AC" w:rsidRPr="00B116AC" w:rsidRDefault="00B116AC" w:rsidP="009A176D">
            <w:pPr>
              <w:spacing w:line="276"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26.1</w:t>
            </w:r>
          </w:p>
        </w:tc>
      </w:tr>
      <w:tr w:rsidR="00B116AC" w:rsidRPr="00B116AC" w14:paraId="50B485A6" w14:textId="77777777" w:rsidTr="009A176D">
        <w:trPr>
          <w:trHeight w:val="505"/>
        </w:trPr>
        <w:tc>
          <w:tcPr>
            <w:tcW w:w="0" w:type="auto"/>
            <w:hideMark/>
          </w:tcPr>
          <w:p w14:paraId="6E9CE42C" w14:textId="77777777" w:rsidR="00B116AC" w:rsidRPr="00B116AC" w:rsidRDefault="00B116AC" w:rsidP="009A176D">
            <w:pPr>
              <w:spacing w:line="276"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HND/B.Sc</w:t>
            </w:r>
          </w:p>
        </w:tc>
        <w:tc>
          <w:tcPr>
            <w:tcW w:w="0" w:type="auto"/>
            <w:hideMark/>
          </w:tcPr>
          <w:p w14:paraId="13EA5556" w14:textId="77777777" w:rsidR="00B116AC" w:rsidRPr="00B116AC" w:rsidRDefault="00B116AC" w:rsidP="009A176D">
            <w:pPr>
              <w:spacing w:line="276"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76</w:t>
            </w:r>
          </w:p>
        </w:tc>
        <w:tc>
          <w:tcPr>
            <w:tcW w:w="0" w:type="auto"/>
            <w:hideMark/>
          </w:tcPr>
          <w:p w14:paraId="1FD886B5" w14:textId="77777777" w:rsidR="00B116AC" w:rsidRPr="00B116AC" w:rsidRDefault="00B116AC" w:rsidP="009A176D">
            <w:pPr>
              <w:spacing w:line="276"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46.1</w:t>
            </w:r>
          </w:p>
        </w:tc>
      </w:tr>
      <w:tr w:rsidR="00B116AC" w:rsidRPr="00B116AC" w14:paraId="77A22FB5" w14:textId="77777777" w:rsidTr="009A176D">
        <w:trPr>
          <w:trHeight w:val="491"/>
        </w:trPr>
        <w:tc>
          <w:tcPr>
            <w:tcW w:w="0" w:type="auto"/>
            <w:hideMark/>
          </w:tcPr>
          <w:p w14:paraId="38781E7A" w14:textId="77777777" w:rsidR="00B116AC" w:rsidRPr="00B116AC" w:rsidRDefault="00B116AC" w:rsidP="009A176D">
            <w:pPr>
              <w:spacing w:line="276"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Postgraduate</w:t>
            </w:r>
          </w:p>
        </w:tc>
        <w:tc>
          <w:tcPr>
            <w:tcW w:w="0" w:type="auto"/>
            <w:hideMark/>
          </w:tcPr>
          <w:p w14:paraId="7335FABF" w14:textId="77777777" w:rsidR="00B116AC" w:rsidRPr="00B116AC" w:rsidRDefault="00B116AC" w:rsidP="009A176D">
            <w:pPr>
              <w:spacing w:line="276"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22</w:t>
            </w:r>
          </w:p>
        </w:tc>
        <w:tc>
          <w:tcPr>
            <w:tcW w:w="0" w:type="auto"/>
            <w:hideMark/>
          </w:tcPr>
          <w:p w14:paraId="78E155B6" w14:textId="77777777" w:rsidR="00B116AC" w:rsidRPr="00B116AC" w:rsidRDefault="00B116AC" w:rsidP="009A176D">
            <w:pPr>
              <w:spacing w:line="276"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13.3</w:t>
            </w:r>
          </w:p>
        </w:tc>
      </w:tr>
      <w:tr w:rsidR="00B116AC" w:rsidRPr="00B116AC" w14:paraId="24B95A11" w14:textId="77777777" w:rsidTr="009A176D">
        <w:trPr>
          <w:trHeight w:val="491"/>
        </w:trPr>
        <w:tc>
          <w:tcPr>
            <w:tcW w:w="0" w:type="auto"/>
            <w:hideMark/>
          </w:tcPr>
          <w:p w14:paraId="240D380E" w14:textId="77777777" w:rsidR="00B116AC" w:rsidRPr="00B116AC" w:rsidRDefault="00B116AC" w:rsidP="009A176D">
            <w:pPr>
              <w:spacing w:line="276" w:lineRule="auto"/>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Total</w:t>
            </w:r>
          </w:p>
        </w:tc>
        <w:tc>
          <w:tcPr>
            <w:tcW w:w="0" w:type="auto"/>
            <w:hideMark/>
          </w:tcPr>
          <w:p w14:paraId="2A2C29F5" w14:textId="77777777" w:rsidR="00B116AC" w:rsidRPr="00B116AC" w:rsidRDefault="00B116AC" w:rsidP="009A176D">
            <w:pPr>
              <w:spacing w:line="276" w:lineRule="auto"/>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165</w:t>
            </w:r>
          </w:p>
        </w:tc>
        <w:tc>
          <w:tcPr>
            <w:tcW w:w="0" w:type="auto"/>
            <w:hideMark/>
          </w:tcPr>
          <w:p w14:paraId="7B5270AB" w14:textId="77777777" w:rsidR="00B116AC" w:rsidRPr="00B116AC" w:rsidRDefault="00B116AC" w:rsidP="009A176D">
            <w:pPr>
              <w:spacing w:line="276" w:lineRule="auto"/>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100</w:t>
            </w:r>
          </w:p>
        </w:tc>
      </w:tr>
    </w:tbl>
    <w:p w14:paraId="75C10115" w14:textId="77777777" w:rsidR="00B116AC" w:rsidRPr="00B116AC" w:rsidRDefault="00B116AC" w:rsidP="00B116AC">
      <w:pPr>
        <w:spacing w:after="0" w:line="480" w:lineRule="auto"/>
        <w:jc w:val="both"/>
        <w:rPr>
          <w:rFonts w:ascii="Times New Roman" w:hAnsi="Times New Roman" w:cs="Times New Roman"/>
          <w:color w:val="000000" w:themeColor="text1"/>
        </w:rPr>
      </w:pPr>
      <w:r w:rsidRPr="009A176D">
        <w:rPr>
          <w:rFonts w:ascii="Times New Roman" w:hAnsi="Times New Roman" w:cs="Times New Roman"/>
          <w:color w:val="000000" w:themeColor="text1"/>
        </w:rPr>
        <w:t>Source: Field Survey, 2026</w:t>
      </w:r>
      <w:r w:rsidRPr="00B116AC">
        <w:rPr>
          <w:rFonts w:ascii="Times New Roman" w:hAnsi="Times New Roman" w:cs="Times New Roman"/>
          <w:color w:val="000000" w:themeColor="text1"/>
        </w:rPr>
        <w:t>.</w:t>
      </w:r>
    </w:p>
    <w:p w14:paraId="08538AB4" w14:textId="6B5F30BE" w:rsidR="00B116AC" w:rsidRPr="00B116AC" w:rsidRDefault="00CF7154" w:rsidP="00B116AC">
      <w:pPr>
        <w:spacing w:after="0" w:line="480" w:lineRule="auto"/>
        <w:jc w:val="both"/>
        <w:rPr>
          <w:rFonts w:ascii="Times New Roman" w:hAnsi="Times New Roman" w:cs="Times New Roman"/>
          <w:color w:val="000000" w:themeColor="text1"/>
        </w:rPr>
      </w:pPr>
      <w:r w:rsidRPr="00CF7154">
        <w:rPr>
          <w:rFonts w:ascii="Times New Roman" w:hAnsi="Times New Roman" w:cs="Times New Roman"/>
          <w:color w:val="000000" w:themeColor="text1"/>
        </w:rPr>
        <w:t>According to the table, the highest number of respondents with completed, relevant, and recognized education were those who have completed HND/B.Sc., which accounted for 46.1% (76) of the total number of respondents surveyed. The second highest number of respondents to the survey were OND/NCE (excluding NCE in this analysis) and comprised 26.1% (43) of the total number of respondents. Respondents Surveyed with SSCE accounted for 14.5% (24) of the total number of respondents and respondents surveyed who had completed at least one postgraduate level course accounted for 13.3% (22). This demonstrates that the majority of the workforce of the organization is well educated and able to contribute to the organization’s productivity.</w:t>
      </w:r>
    </w:p>
    <w:p w14:paraId="07C9F5A3" w14:textId="54BBFBBE" w:rsidR="00B116AC" w:rsidRPr="00B116AC" w:rsidRDefault="00B116AC" w:rsidP="00B116AC">
      <w:pPr>
        <w:spacing w:after="0" w:line="480" w:lineRule="auto"/>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 xml:space="preserve">Table </w:t>
      </w:r>
      <w:r w:rsidR="001041B0">
        <w:rPr>
          <w:rFonts w:ascii="Times New Roman" w:hAnsi="Times New Roman" w:cs="Times New Roman"/>
          <w:b/>
          <w:bCs/>
          <w:color w:val="000000" w:themeColor="text1"/>
        </w:rPr>
        <w:t>7</w:t>
      </w:r>
      <w:r w:rsidRPr="00B116AC">
        <w:rPr>
          <w:rFonts w:ascii="Times New Roman" w:hAnsi="Times New Roman" w:cs="Times New Roman"/>
          <w:b/>
          <w:bCs/>
          <w:color w:val="000000" w:themeColor="text1"/>
        </w:rPr>
        <w:t>: Distribution of Respondents by Department</w:t>
      </w:r>
    </w:p>
    <w:tbl>
      <w:tblPr>
        <w:tblStyle w:val="TableGrid"/>
        <w:tblW w:w="8763" w:type="dxa"/>
        <w:tblLook w:val="04A0" w:firstRow="1" w:lastRow="0" w:firstColumn="1" w:lastColumn="0" w:noHBand="0" w:noVBand="1"/>
      </w:tblPr>
      <w:tblGrid>
        <w:gridCol w:w="3062"/>
        <w:gridCol w:w="2392"/>
        <w:gridCol w:w="3309"/>
      </w:tblGrid>
      <w:tr w:rsidR="00B116AC" w:rsidRPr="00B116AC" w14:paraId="0673AF58" w14:textId="77777777" w:rsidTr="009A176D">
        <w:trPr>
          <w:trHeight w:val="491"/>
        </w:trPr>
        <w:tc>
          <w:tcPr>
            <w:tcW w:w="0" w:type="auto"/>
            <w:hideMark/>
          </w:tcPr>
          <w:p w14:paraId="69E1170C" w14:textId="77777777" w:rsidR="00B116AC" w:rsidRPr="00B116AC" w:rsidRDefault="00B116AC" w:rsidP="009A176D">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Department</w:t>
            </w:r>
          </w:p>
        </w:tc>
        <w:tc>
          <w:tcPr>
            <w:tcW w:w="0" w:type="auto"/>
            <w:hideMark/>
          </w:tcPr>
          <w:p w14:paraId="7B3E2755" w14:textId="77777777" w:rsidR="00B116AC" w:rsidRPr="00B116AC" w:rsidRDefault="00B116AC" w:rsidP="009A176D">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Frequency</w:t>
            </w:r>
          </w:p>
        </w:tc>
        <w:tc>
          <w:tcPr>
            <w:tcW w:w="0" w:type="auto"/>
            <w:hideMark/>
          </w:tcPr>
          <w:p w14:paraId="1A77F160" w14:textId="77777777" w:rsidR="00B116AC" w:rsidRPr="00B116AC" w:rsidRDefault="00B116AC" w:rsidP="009A176D">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Percentage (%)</w:t>
            </w:r>
          </w:p>
        </w:tc>
      </w:tr>
      <w:tr w:rsidR="00B116AC" w:rsidRPr="00B116AC" w14:paraId="183C7C37" w14:textId="77777777" w:rsidTr="009A176D">
        <w:trPr>
          <w:trHeight w:val="505"/>
        </w:trPr>
        <w:tc>
          <w:tcPr>
            <w:tcW w:w="0" w:type="auto"/>
            <w:hideMark/>
          </w:tcPr>
          <w:p w14:paraId="1F1A70AD"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Production</w:t>
            </w:r>
          </w:p>
        </w:tc>
        <w:tc>
          <w:tcPr>
            <w:tcW w:w="0" w:type="auto"/>
            <w:hideMark/>
          </w:tcPr>
          <w:p w14:paraId="54616F0B"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72</w:t>
            </w:r>
          </w:p>
        </w:tc>
        <w:tc>
          <w:tcPr>
            <w:tcW w:w="0" w:type="auto"/>
            <w:hideMark/>
          </w:tcPr>
          <w:p w14:paraId="38EDDCCD"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43.6</w:t>
            </w:r>
          </w:p>
        </w:tc>
      </w:tr>
      <w:tr w:rsidR="00B116AC" w:rsidRPr="00B116AC" w14:paraId="78F20FAD" w14:textId="77777777" w:rsidTr="009A176D">
        <w:trPr>
          <w:trHeight w:val="491"/>
        </w:trPr>
        <w:tc>
          <w:tcPr>
            <w:tcW w:w="0" w:type="auto"/>
            <w:hideMark/>
          </w:tcPr>
          <w:p w14:paraId="6376185B"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Marketing</w:t>
            </w:r>
          </w:p>
        </w:tc>
        <w:tc>
          <w:tcPr>
            <w:tcW w:w="0" w:type="auto"/>
            <w:hideMark/>
          </w:tcPr>
          <w:p w14:paraId="449134BF"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31</w:t>
            </w:r>
          </w:p>
        </w:tc>
        <w:tc>
          <w:tcPr>
            <w:tcW w:w="0" w:type="auto"/>
            <w:hideMark/>
          </w:tcPr>
          <w:p w14:paraId="11A16D7D"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18.8</w:t>
            </w:r>
          </w:p>
        </w:tc>
      </w:tr>
      <w:tr w:rsidR="00B116AC" w:rsidRPr="00B116AC" w14:paraId="02E0460E" w14:textId="77777777" w:rsidTr="009A176D">
        <w:trPr>
          <w:trHeight w:val="505"/>
        </w:trPr>
        <w:tc>
          <w:tcPr>
            <w:tcW w:w="0" w:type="auto"/>
            <w:hideMark/>
          </w:tcPr>
          <w:p w14:paraId="795053AF"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Finance</w:t>
            </w:r>
          </w:p>
        </w:tc>
        <w:tc>
          <w:tcPr>
            <w:tcW w:w="0" w:type="auto"/>
            <w:hideMark/>
          </w:tcPr>
          <w:p w14:paraId="19A759E3"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24</w:t>
            </w:r>
          </w:p>
        </w:tc>
        <w:tc>
          <w:tcPr>
            <w:tcW w:w="0" w:type="auto"/>
            <w:hideMark/>
          </w:tcPr>
          <w:p w14:paraId="44300FF0"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14.5</w:t>
            </w:r>
          </w:p>
        </w:tc>
      </w:tr>
      <w:tr w:rsidR="00B116AC" w:rsidRPr="00B116AC" w14:paraId="1796B88C" w14:textId="77777777" w:rsidTr="009A176D">
        <w:trPr>
          <w:trHeight w:val="491"/>
        </w:trPr>
        <w:tc>
          <w:tcPr>
            <w:tcW w:w="0" w:type="auto"/>
            <w:hideMark/>
          </w:tcPr>
          <w:p w14:paraId="70EC2EB8"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Administration</w:t>
            </w:r>
          </w:p>
        </w:tc>
        <w:tc>
          <w:tcPr>
            <w:tcW w:w="0" w:type="auto"/>
            <w:hideMark/>
          </w:tcPr>
          <w:p w14:paraId="2FC94C6C"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38</w:t>
            </w:r>
          </w:p>
        </w:tc>
        <w:tc>
          <w:tcPr>
            <w:tcW w:w="0" w:type="auto"/>
            <w:hideMark/>
          </w:tcPr>
          <w:p w14:paraId="5885944A"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23.1</w:t>
            </w:r>
          </w:p>
        </w:tc>
      </w:tr>
      <w:tr w:rsidR="00B116AC" w:rsidRPr="00B116AC" w14:paraId="22BF308E" w14:textId="77777777" w:rsidTr="009A176D">
        <w:trPr>
          <w:trHeight w:val="491"/>
        </w:trPr>
        <w:tc>
          <w:tcPr>
            <w:tcW w:w="0" w:type="auto"/>
            <w:hideMark/>
          </w:tcPr>
          <w:p w14:paraId="0C328849"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Total</w:t>
            </w:r>
          </w:p>
        </w:tc>
        <w:tc>
          <w:tcPr>
            <w:tcW w:w="0" w:type="auto"/>
            <w:hideMark/>
          </w:tcPr>
          <w:p w14:paraId="09A31F8E"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165</w:t>
            </w:r>
          </w:p>
        </w:tc>
        <w:tc>
          <w:tcPr>
            <w:tcW w:w="0" w:type="auto"/>
            <w:hideMark/>
          </w:tcPr>
          <w:p w14:paraId="51FE458E"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100</w:t>
            </w:r>
          </w:p>
        </w:tc>
      </w:tr>
    </w:tbl>
    <w:p w14:paraId="1BB67481" w14:textId="77777777" w:rsidR="00B116AC" w:rsidRPr="00B116AC" w:rsidRDefault="00B116AC" w:rsidP="00B116AC">
      <w:pPr>
        <w:spacing w:after="0" w:line="480" w:lineRule="auto"/>
        <w:jc w:val="both"/>
        <w:rPr>
          <w:rFonts w:ascii="Times New Roman" w:hAnsi="Times New Roman" w:cs="Times New Roman"/>
          <w:color w:val="000000" w:themeColor="text1"/>
        </w:rPr>
      </w:pPr>
      <w:r w:rsidRPr="009A176D">
        <w:rPr>
          <w:rFonts w:ascii="Times New Roman" w:hAnsi="Times New Roman" w:cs="Times New Roman"/>
          <w:color w:val="000000" w:themeColor="text1"/>
        </w:rPr>
        <w:t>Source: Field Survey, 2026</w:t>
      </w:r>
      <w:r w:rsidRPr="00B116AC">
        <w:rPr>
          <w:rFonts w:ascii="Times New Roman" w:hAnsi="Times New Roman" w:cs="Times New Roman"/>
          <w:color w:val="000000" w:themeColor="text1"/>
        </w:rPr>
        <w:t>.</w:t>
      </w:r>
    </w:p>
    <w:p w14:paraId="0EB263C8" w14:textId="451F508C" w:rsidR="009F7749" w:rsidRDefault="00CF7154" w:rsidP="00B116AC">
      <w:pPr>
        <w:spacing w:after="0" w:line="480" w:lineRule="auto"/>
        <w:jc w:val="both"/>
        <w:rPr>
          <w:rFonts w:ascii="Times New Roman" w:hAnsi="Times New Roman" w:cs="Times New Roman"/>
          <w:b/>
          <w:bCs/>
          <w:color w:val="000000" w:themeColor="text1"/>
        </w:rPr>
      </w:pPr>
      <w:r w:rsidRPr="00CF7154">
        <w:rPr>
          <w:rFonts w:ascii="Times New Roman" w:hAnsi="Times New Roman" w:cs="Times New Roman"/>
          <w:color w:val="000000" w:themeColor="text1"/>
        </w:rPr>
        <w:t>According to the table, the largest number of respondents who participated in the study were those in the production department. The production department comprised 43.6% (72) of the population studied whereas 23.1% (38) of respondents were employed in the Administration department and 18.8% (31) in the Marketing department. Respondents from the Finance department comprised 14.5% (24) of the overall total number of respondents in the study. The data indicate that the production department is likely to have the greatest number of employees participating in this study because of its centrality to the manufacturing process.</w:t>
      </w:r>
    </w:p>
    <w:p w14:paraId="02214C77" w14:textId="30830A1D" w:rsidR="00B116AC" w:rsidRPr="00B116AC" w:rsidRDefault="00B116AC" w:rsidP="00B116AC">
      <w:pPr>
        <w:spacing w:after="0" w:line="480" w:lineRule="auto"/>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 xml:space="preserve">Table </w:t>
      </w:r>
      <w:r w:rsidR="001041B0">
        <w:rPr>
          <w:rFonts w:ascii="Times New Roman" w:hAnsi="Times New Roman" w:cs="Times New Roman"/>
          <w:b/>
          <w:bCs/>
          <w:color w:val="000000" w:themeColor="text1"/>
        </w:rPr>
        <w:t>8</w:t>
      </w:r>
      <w:r w:rsidRPr="00B116AC">
        <w:rPr>
          <w:rFonts w:ascii="Times New Roman" w:hAnsi="Times New Roman" w:cs="Times New Roman"/>
          <w:b/>
          <w:bCs/>
          <w:color w:val="000000" w:themeColor="text1"/>
        </w:rPr>
        <w:t>: Distribution of Respondents by Years of Service</w:t>
      </w:r>
    </w:p>
    <w:tbl>
      <w:tblPr>
        <w:tblStyle w:val="TableGrid"/>
        <w:tblW w:w="9832" w:type="dxa"/>
        <w:tblLook w:val="04A0" w:firstRow="1" w:lastRow="0" w:firstColumn="1" w:lastColumn="0" w:noHBand="0" w:noVBand="1"/>
      </w:tblPr>
      <w:tblGrid>
        <w:gridCol w:w="3920"/>
        <w:gridCol w:w="2481"/>
        <w:gridCol w:w="3431"/>
      </w:tblGrid>
      <w:tr w:rsidR="00B116AC" w:rsidRPr="00B116AC" w14:paraId="781A7A79" w14:textId="77777777" w:rsidTr="009A176D">
        <w:trPr>
          <w:trHeight w:val="491"/>
        </w:trPr>
        <w:tc>
          <w:tcPr>
            <w:tcW w:w="0" w:type="auto"/>
            <w:hideMark/>
          </w:tcPr>
          <w:p w14:paraId="527F2741" w14:textId="77777777" w:rsidR="00B116AC" w:rsidRPr="00B116AC" w:rsidRDefault="00B116AC" w:rsidP="009A176D">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Years of Service</w:t>
            </w:r>
          </w:p>
        </w:tc>
        <w:tc>
          <w:tcPr>
            <w:tcW w:w="0" w:type="auto"/>
            <w:hideMark/>
          </w:tcPr>
          <w:p w14:paraId="7311C107" w14:textId="77777777" w:rsidR="00B116AC" w:rsidRPr="00B116AC" w:rsidRDefault="00B116AC" w:rsidP="009A176D">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Frequency</w:t>
            </w:r>
          </w:p>
        </w:tc>
        <w:tc>
          <w:tcPr>
            <w:tcW w:w="0" w:type="auto"/>
            <w:hideMark/>
          </w:tcPr>
          <w:p w14:paraId="0B272747" w14:textId="77777777" w:rsidR="00B116AC" w:rsidRPr="00B116AC" w:rsidRDefault="00B116AC" w:rsidP="009A176D">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Percentage (%)</w:t>
            </w:r>
          </w:p>
        </w:tc>
      </w:tr>
      <w:tr w:rsidR="00B116AC" w:rsidRPr="00B116AC" w14:paraId="66B7C195" w14:textId="77777777" w:rsidTr="009A176D">
        <w:trPr>
          <w:trHeight w:val="505"/>
        </w:trPr>
        <w:tc>
          <w:tcPr>
            <w:tcW w:w="0" w:type="auto"/>
            <w:hideMark/>
          </w:tcPr>
          <w:p w14:paraId="2AD97031"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1–5 years</w:t>
            </w:r>
          </w:p>
        </w:tc>
        <w:tc>
          <w:tcPr>
            <w:tcW w:w="0" w:type="auto"/>
            <w:hideMark/>
          </w:tcPr>
          <w:p w14:paraId="72B1C191"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46</w:t>
            </w:r>
          </w:p>
        </w:tc>
        <w:tc>
          <w:tcPr>
            <w:tcW w:w="0" w:type="auto"/>
            <w:hideMark/>
          </w:tcPr>
          <w:p w14:paraId="285BD99A"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27.9</w:t>
            </w:r>
          </w:p>
        </w:tc>
      </w:tr>
      <w:tr w:rsidR="00B116AC" w:rsidRPr="00B116AC" w14:paraId="174BBDE5" w14:textId="77777777" w:rsidTr="009A176D">
        <w:trPr>
          <w:trHeight w:val="491"/>
        </w:trPr>
        <w:tc>
          <w:tcPr>
            <w:tcW w:w="0" w:type="auto"/>
            <w:hideMark/>
          </w:tcPr>
          <w:p w14:paraId="328A6CC3"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6–10 years</w:t>
            </w:r>
          </w:p>
        </w:tc>
        <w:tc>
          <w:tcPr>
            <w:tcW w:w="0" w:type="auto"/>
            <w:hideMark/>
          </w:tcPr>
          <w:p w14:paraId="037B4372"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57</w:t>
            </w:r>
          </w:p>
        </w:tc>
        <w:tc>
          <w:tcPr>
            <w:tcW w:w="0" w:type="auto"/>
            <w:hideMark/>
          </w:tcPr>
          <w:p w14:paraId="2AD70E49"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34.5</w:t>
            </w:r>
          </w:p>
        </w:tc>
      </w:tr>
      <w:tr w:rsidR="00B116AC" w:rsidRPr="00B116AC" w14:paraId="1D088012" w14:textId="77777777" w:rsidTr="009A176D">
        <w:trPr>
          <w:trHeight w:val="505"/>
        </w:trPr>
        <w:tc>
          <w:tcPr>
            <w:tcW w:w="0" w:type="auto"/>
            <w:hideMark/>
          </w:tcPr>
          <w:p w14:paraId="4FC0B695"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11–15 years</w:t>
            </w:r>
          </w:p>
        </w:tc>
        <w:tc>
          <w:tcPr>
            <w:tcW w:w="0" w:type="auto"/>
            <w:hideMark/>
          </w:tcPr>
          <w:p w14:paraId="2F295B68"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39</w:t>
            </w:r>
          </w:p>
        </w:tc>
        <w:tc>
          <w:tcPr>
            <w:tcW w:w="0" w:type="auto"/>
            <w:hideMark/>
          </w:tcPr>
          <w:p w14:paraId="60A4601F"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23.6</w:t>
            </w:r>
          </w:p>
        </w:tc>
      </w:tr>
      <w:tr w:rsidR="00B116AC" w:rsidRPr="00B116AC" w14:paraId="771F9348" w14:textId="77777777" w:rsidTr="009A176D">
        <w:trPr>
          <w:trHeight w:val="491"/>
        </w:trPr>
        <w:tc>
          <w:tcPr>
            <w:tcW w:w="0" w:type="auto"/>
            <w:hideMark/>
          </w:tcPr>
          <w:p w14:paraId="6A260136"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16 years and above</w:t>
            </w:r>
          </w:p>
        </w:tc>
        <w:tc>
          <w:tcPr>
            <w:tcW w:w="0" w:type="auto"/>
            <w:hideMark/>
          </w:tcPr>
          <w:p w14:paraId="4F096A2E"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23</w:t>
            </w:r>
          </w:p>
        </w:tc>
        <w:tc>
          <w:tcPr>
            <w:tcW w:w="0" w:type="auto"/>
            <w:hideMark/>
          </w:tcPr>
          <w:p w14:paraId="373B4053"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14.0</w:t>
            </w:r>
          </w:p>
        </w:tc>
      </w:tr>
      <w:tr w:rsidR="00B116AC" w:rsidRPr="00B116AC" w14:paraId="32CE4EC1" w14:textId="77777777" w:rsidTr="009A176D">
        <w:trPr>
          <w:trHeight w:val="491"/>
        </w:trPr>
        <w:tc>
          <w:tcPr>
            <w:tcW w:w="0" w:type="auto"/>
            <w:hideMark/>
          </w:tcPr>
          <w:p w14:paraId="116216E9"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Total</w:t>
            </w:r>
          </w:p>
        </w:tc>
        <w:tc>
          <w:tcPr>
            <w:tcW w:w="0" w:type="auto"/>
            <w:hideMark/>
          </w:tcPr>
          <w:p w14:paraId="7B15B5E4"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165</w:t>
            </w:r>
          </w:p>
        </w:tc>
        <w:tc>
          <w:tcPr>
            <w:tcW w:w="0" w:type="auto"/>
            <w:hideMark/>
          </w:tcPr>
          <w:p w14:paraId="0AEFF673"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100</w:t>
            </w:r>
          </w:p>
        </w:tc>
      </w:tr>
    </w:tbl>
    <w:p w14:paraId="2FB005B3" w14:textId="77777777" w:rsidR="00B116AC" w:rsidRPr="00B116AC" w:rsidRDefault="00B116AC" w:rsidP="00B116AC">
      <w:pPr>
        <w:spacing w:after="0" w:line="480" w:lineRule="auto"/>
        <w:jc w:val="both"/>
        <w:rPr>
          <w:rFonts w:ascii="Times New Roman" w:hAnsi="Times New Roman" w:cs="Times New Roman"/>
          <w:color w:val="000000" w:themeColor="text1"/>
        </w:rPr>
      </w:pPr>
      <w:r w:rsidRPr="009A176D">
        <w:rPr>
          <w:rFonts w:ascii="Times New Roman" w:hAnsi="Times New Roman" w:cs="Times New Roman"/>
          <w:color w:val="000000" w:themeColor="text1"/>
        </w:rPr>
        <w:t>Source: Field Survey, 2026</w:t>
      </w:r>
      <w:r w:rsidRPr="00B116AC">
        <w:rPr>
          <w:rFonts w:ascii="Times New Roman" w:hAnsi="Times New Roman" w:cs="Times New Roman"/>
          <w:color w:val="000000" w:themeColor="text1"/>
        </w:rPr>
        <w:t>.</w:t>
      </w:r>
    </w:p>
    <w:p w14:paraId="0ED777BA" w14:textId="34E404FD" w:rsidR="00B116AC" w:rsidRPr="00B116AC" w:rsidRDefault="00CF7154" w:rsidP="00B116AC">
      <w:pPr>
        <w:spacing w:after="0" w:line="480" w:lineRule="auto"/>
        <w:jc w:val="both"/>
        <w:rPr>
          <w:rFonts w:ascii="Times New Roman" w:hAnsi="Times New Roman" w:cs="Times New Roman"/>
          <w:color w:val="000000" w:themeColor="text1"/>
        </w:rPr>
      </w:pPr>
      <w:r w:rsidRPr="00CF7154">
        <w:rPr>
          <w:rFonts w:ascii="Times New Roman" w:hAnsi="Times New Roman" w:cs="Times New Roman"/>
          <w:color w:val="000000" w:themeColor="text1"/>
        </w:rPr>
        <w:t xml:space="preserve">From the data provided in this table, it can be observed that 57 respondents (34.5 </w:t>
      </w:r>
      <w:r>
        <w:rPr>
          <w:rFonts w:ascii="Times New Roman" w:hAnsi="Times New Roman" w:cs="Times New Roman"/>
          <w:color w:val="000000" w:themeColor="text1"/>
        </w:rPr>
        <w:t>%</w:t>
      </w:r>
      <w:r w:rsidRPr="00CF7154">
        <w:rPr>
          <w:rFonts w:ascii="Times New Roman" w:hAnsi="Times New Roman" w:cs="Times New Roman"/>
          <w:color w:val="000000" w:themeColor="text1"/>
        </w:rPr>
        <w:t xml:space="preserve">) had between 6 and 10 years of service with the organisation; 46 respondents (27.9 </w:t>
      </w:r>
      <w:r>
        <w:rPr>
          <w:rFonts w:ascii="Times New Roman" w:hAnsi="Times New Roman" w:cs="Times New Roman"/>
          <w:color w:val="000000" w:themeColor="text1"/>
        </w:rPr>
        <w:t>%</w:t>
      </w:r>
      <w:r w:rsidRPr="00CF7154">
        <w:rPr>
          <w:rFonts w:ascii="Times New Roman" w:hAnsi="Times New Roman" w:cs="Times New Roman"/>
          <w:color w:val="000000" w:themeColor="text1"/>
        </w:rPr>
        <w:t xml:space="preserve">) had between 1 and 5 years of service; 39 respondents (23.6 </w:t>
      </w:r>
      <w:r>
        <w:rPr>
          <w:rFonts w:ascii="Times New Roman" w:hAnsi="Times New Roman" w:cs="Times New Roman"/>
          <w:color w:val="000000" w:themeColor="text1"/>
        </w:rPr>
        <w:t>%</w:t>
      </w:r>
      <w:r w:rsidRPr="00CF7154">
        <w:rPr>
          <w:rFonts w:ascii="Times New Roman" w:hAnsi="Times New Roman" w:cs="Times New Roman"/>
          <w:color w:val="000000" w:themeColor="text1"/>
        </w:rPr>
        <w:t xml:space="preserve">) had between 11 and 15 years of service; there were 23 respondents (8.75 </w:t>
      </w:r>
      <w:r>
        <w:rPr>
          <w:rFonts w:ascii="Times New Roman" w:hAnsi="Times New Roman" w:cs="Times New Roman"/>
          <w:color w:val="000000" w:themeColor="text1"/>
        </w:rPr>
        <w:t>%</w:t>
      </w:r>
      <w:r w:rsidRPr="00CF7154">
        <w:rPr>
          <w:rFonts w:ascii="Times New Roman" w:hAnsi="Times New Roman" w:cs="Times New Roman"/>
          <w:color w:val="000000" w:themeColor="text1"/>
        </w:rPr>
        <w:t>) who had over 16 years of service; this indicates that most of the people who took part in this survey have been with the organisation for sufficient length of time that they will have a good understanding and knowledge of the work culture and behaviours of the organisation.</w:t>
      </w:r>
    </w:p>
    <w:p w14:paraId="01075B26" w14:textId="46E35161" w:rsidR="00B116AC" w:rsidRPr="00B116AC" w:rsidRDefault="00B116AC" w:rsidP="00B116AC">
      <w:pPr>
        <w:spacing w:after="0" w:line="480" w:lineRule="auto"/>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 xml:space="preserve">Table </w:t>
      </w:r>
      <w:r w:rsidR="001041B0">
        <w:rPr>
          <w:rFonts w:ascii="Times New Roman" w:hAnsi="Times New Roman" w:cs="Times New Roman"/>
          <w:b/>
          <w:bCs/>
          <w:color w:val="000000" w:themeColor="text1"/>
        </w:rPr>
        <w:t>9</w:t>
      </w:r>
      <w:r w:rsidRPr="00B116AC">
        <w:rPr>
          <w:rFonts w:ascii="Times New Roman" w:hAnsi="Times New Roman" w:cs="Times New Roman"/>
          <w:b/>
          <w:bCs/>
          <w:color w:val="000000" w:themeColor="text1"/>
        </w:rPr>
        <w:t>: Distribution of Respondents by Employment Status</w:t>
      </w:r>
    </w:p>
    <w:tbl>
      <w:tblPr>
        <w:tblStyle w:val="TableGrid"/>
        <w:tblW w:w="8520" w:type="dxa"/>
        <w:tblLook w:val="04A0" w:firstRow="1" w:lastRow="0" w:firstColumn="1" w:lastColumn="0" w:noHBand="0" w:noVBand="1"/>
      </w:tblPr>
      <w:tblGrid>
        <w:gridCol w:w="3565"/>
        <w:gridCol w:w="2079"/>
        <w:gridCol w:w="2876"/>
      </w:tblGrid>
      <w:tr w:rsidR="00B116AC" w:rsidRPr="00B116AC" w14:paraId="19D8B2A7" w14:textId="77777777" w:rsidTr="009A176D">
        <w:trPr>
          <w:trHeight w:val="490"/>
        </w:trPr>
        <w:tc>
          <w:tcPr>
            <w:tcW w:w="0" w:type="auto"/>
            <w:hideMark/>
          </w:tcPr>
          <w:p w14:paraId="12407063" w14:textId="77777777" w:rsidR="00B116AC" w:rsidRPr="00B116AC" w:rsidRDefault="00B116AC" w:rsidP="00B116AC">
            <w:pPr>
              <w:spacing w:line="480" w:lineRule="auto"/>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Employment Status</w:t>
            </w:r>
          </w:p>
        </w:tc>
        <w:tc>
          <w:tcPr>
            <w:tcW w:w="0" w:type="auto"/>
            <w:hideMark/>
          </w:tcPr>
          <w:p w14:paraId="4D24468E" w14:textId="77777777" w:rsidR="00B116AC" w:rsidRPr="00B116AC" w:rsidRDefault="00B116AC" w:rsidP="00B116AC">
            <w:pPr>
              <w:spacing w:line="480" w:lineRule="auto"/>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Frequency</w:t>
            </w:r>
          </w:p>
        </w:tc>
        <w:tc>
          <w:tcPr>
            <w:tcW w:w="0" w:type="auto"/>
            <w:hideMark/>
          </w:tcPr>
          <w:p w14:paraId="03B38A99" w14:textId="77777777" w:rsidR="00B116AC" w:rsidRPr="00B116AC" w:rsidRDefault="00B116AC" w:rsidP="00B116AC">
            <w:pPr>
              <w:spacing w:line="480" w:lineRule="auto"/>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Percentage (%)</w:t>
            </w:r>
          </w:p>
        </w:tc>
      </w:tr>
      <w:tr w:rsidR="00B116AC" w:rsidRPr="00B116AC" w14:paraId="168E5923" w14:textId="77777777" w:rsidTr="009A176D">
        <w:trPr>
          <w:trHeight w:val="504"/>
        </w:trPr>
        <w:tc>
          <w:tcPr>
            <w:tcW w:w="0" w:type="auto"/>
            <w:hideMark/>
          </w:tcPr>
          <w:p w14:paraId="294A6472"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Junior Staff</w:t>
            </w:r>
          </w:p>
        </w:tc>
        <w:tc>
          <w:tcPr>
            <w:tcW w:w="0" w:type="auto"/>
            <w:hideMark/>
          </w:tcPr>
          <w:p w14:paraId="25FC3099"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73</w:t>
            </w:r>
          </w:p>
        </w:tc>
        <w:tc>
          <w:tcPr>
            <w:tcW w:w="0" w:type="auto"/>
            <w:hideMark/>
          </w:tcPr>
          <w:p w14:paraId="56E1267C"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44.2</w:t>
            </w:r>
          </w:p>
        </w:tc>
      </w:tr>
      <w:tr w:rsidR="00B116AC" w:rsidRPr="00B116AC" w14:paraId="5DB642E0" w14:textId="77777777" w:rsidTr="009A176D">
        <w:trPr>
          <w:trHeight w:val="490"/>
        </w:trPr>
        <w:tc>
          <w:tcPr>
            <w:tcW w:w="0" w:type="auto"/>
            <w:hideMark/>
          </w:tcPr>
          <w:p w14:paraId="6DFE5161"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Senior Staff</w:t>
            </w:r>
          </w:p>
        </w:tc>
        <w:tc>
          <w:tcPr>
            <w:tcW w:w="0" w:type="auto"/>
            <w:hideMark/>
          </w:tcPr>
          <w:p w14:paraId="5084E2E2"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58</w:t>
            </w:r>
          </w:p>
        </w:tc>
        <w:tc>
          <w:tcPr>
            <w:tcW w:w="0" w:type="auto"/>
            <w:hideMark/>
          </w:tcPr>
          <w:p w14:paraId="1500E0A1"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35.2</w:t>
            </w:r>
          </w:p>
        </w:tc>
      </w:tr>
      <w:tr w:rsidR="00B116AC" w:rsidRPr="00B116AC" w14:paraId="3A6486C8" w14:textId="77777777" w:rsidTr="009A176D">
        <w:trPr>
          <w:trHeight w:val="504"/>
        </w:trPr>
        <w:tc>
          <w:tcPr>
            <w:tcW w:w="0" w:type="auto"/>
            <w:hideMark/>
          </w:tcPr>
          <w:p w14:paraId="343062AB"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Management Staff</w:t>
            </w:r>
          </w:p>
        </w:tc>
        <w:tc>
          <w:tcPr>
            <w:tcW w:w="0" w:type="auto"/>
            <w:hideMark/>
          </w:tcPr>
          <w:p w14:paraId="3F46050D"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34</w:t>
            </w:r>
          </w:p>
        </w:tc>
        <w:tc>
          <w:tcPr>
            <w:tcW w:w="0" w:type="auto"/>
            <w:hideMark/>
          </w:tcPr>
          <w:p w14:paraId="7C3C8FC6"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20.6</w:t>
            </w:r>
          </w:p>
        </w:tc>
      </w:tr>
      <w:tr w:rsidR="00B116AC" w:rsidRPr="00B116AC" w14:paraId="0A281CF1" w14:textId="77777777" w:rsidTr="009A176D">
        <w:trPr>
          <w:trHeight w:val="490"/>
        </w:trPr>
        <w:tc>
          <w:tcPr>
            <w:tcW w:w="0" w:type="auto"/>
            <w:hideMark/>
          </w:tcPr>
          <w:p w14:paraId="3D937734"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Total</w:t>
            </w:r>
          </w:p>
        </w:tc>
        <w:tc>
          <w:tcPr>
            <w:tcW w:w="0" w:type="auto"/>
            <w:hideMark/>
          </w:tcPr>
          <w:p w14:paraId="5D50E9D8"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165</w:t>
            </w:r>
          </w:p>
        </w:tc>
        <w:tc>
          <w:tcPr>
            <w:tcW w:w="0" w:type="auto"/>
            <w:hideMark/>
          </w:tcPr>
          <w:p w14:paraId="0427E927"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100</w:t>
            </w:r>
          </w:p>
        </w:tc>
      </w:tr>
    </w:tbl>
    <w:p w14:paraId="3FEAFDA0" w14:textId="77777777" w:rsidR="00B116AC" w:rsidRPr="00B116AC" w:rsidRDefault="00B116AC" w:rsidP="00B116AC">
      <w:pPr>
        <w:spacing w:after="0" w:line="480" w:lineRule="auto"/>
        <w:jc w:val="both"/>
        <w:rPr>
          <w:rFonts w:ascii="Times New Roman" w:hAnsi="Times New Roman" w:cs="Times New Roman"/>
          <w:color w:val="000000" w:themeColor="text1"/>
        </w:rPr>
      </w:pPr>
      <w:r w:rsidRPr="009A176D">
        <w:rPr>
          <w:rFonts w:ascii="Times New Roman" w:hAnsi="Times New Roman" w:cs="Times New Roman"/>
          <w:color w:val="000000" w:themeColor="text1"/>
        </w:rPr>
        <w:t>Source: Field Survey, 2026</w:t>
      </w:r>
      <w:r w:rsidRPr="00B116AC">
        <w:rPr>
          <w:rFonts w:ascii="Times New Roman" w:hAnsi="Times New Roman" w:cs="Times New Roman"/>
          <w:color w:val="000000" w:themeColor="text1"/>
        </w:rPr>
        <w:t>.</w:t>
      </w:r>
    </w:p>
    <w:p w14:paraId="5634D217" w14:textId="77777777" w:rsidR="002A6296" w:rsidRDefault="002A6296" w:rsidP="00F3114C">
      <w:pPr>
        <w:spacing w:after="0" w:line="480" w:lineRule="auto"/>
        <w:jc w:val="both"/>
        <w:rPr>
          <w:rFonts w:ascii="Times New Roman" w:hAnsi="Times New Roman" w:cs="Times New Roman"/>
          <w:color w:val="000000" w:themeColor="text1"/>
        </w:rPr>
      </w:pPr>
      <w:r w:rsidRPr="002A6296">
        <w:rPr>
          <w:rFonts w:ascii="Times New Roman" w:hAnsi="Times New Roman" w:cs="Times New Roman"/>
          <w:color w:val="000000" w:themeColor="text1"/>
        </w:rPr>
        <w:t xml:space="preserve">Table </w:t>
      </w:r>
      <w:r>
        <w:rPr>
          <w:rFonts w:ascii="Times New Roman" w:hAnsi="Times New Roman" w:cs="Times New Roman"/>
          <w:color w:val="000000" w:themeColor="text1"/>
        </w:rPr>
        <w:t>8</w:t>
      </w:r>
      <w:r w:rsidRPr="002A6296">
        <w:rPr>
          <w:rFonts w:ascii="Times New Roman" w:hAnsi="Times New Roman" w:cs="Times New Roman"/>
          <w:color w:val="000000" w:themeColor="text1"/>
        </w:rPr>
        <w:t xml:space="preserve"> shows that the largest group of respondents, 73 (44.2% of the total), were junior staff. Senior staff (n=58) comprised 35.2% of the total number of respondents, while the number of management staff was 34 (20.6%). Thus, the study included responses from employees at all different levels of hierarchy, ensuring that there were balanced responses to questions regarding employee commitment and organizational productivity at Emenite Nigeria Limited.</w:t>
      </w:r>
    </w:p>
    <w:p w14:paraId="2781F5F9" w14:textId="223E9708" w:rsidR="00A76FD7" w:rsidRDefault="00A76FD7" w:rsidP="00F3114C">
      <w:pPr>
        <w:spacing w:after="0"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4.2.3 Presentation of Data on Study Variables</w:t>
      </w:r>
    </w:p>
    <w:p w14:paraId="2787F926" w14:textId="18A9CA3A" w:rsidR="00B116AC" w:rsidRPr="00B116AC" w:rsidRDefault="00B116AC" w:rsidP="00B116AC">
      <w:pPr>
        <w:spacing w:after="0" w:line="480" w:lineRule="auto"/>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 xml:space="preserve">Table </w:t>
      </w:r>
      <w:r w:rsidR="001041B0">
        <w:rPr>
          <w:rFonts w:ascii="Times New Roman" w:hAnsi="Times New Roman" w:cs="Times New Roman"/>
          <w:b/>
          <w:bCs/>
          <w:color w:val="000000" w:themeColor="text1"/>
        </w:rPr>
        <w:t>10</w:t>
      </w:r>
      <w:r w:rsidRPr="00B116AC">
        <w:rPr>
          <w:rFonts w:ascii="Times New Roman" w:hAnsi="Times New Roman" w:cs="Times New Roman"/>
          <w:b/>
          <w:bCs/>
          <w:color w:val="000000" w:themeColor="text1"/>
        </w:rPr>
        <w:t>: Descriptive Statistics for Affective Commitment</w:t>
      </w:r>
    </w:p>
    <w:tbl>
      <w:tblPr>
        <w:tblStyle w:val="TableGrid"/>
        <w:tblW w:w="0" w:type="auto"/>
        <w:tblLook w:val="04A0" w:firstRow="1" w:lastRow="0" w:firstColumn="1" w:lastColumn="0" w:noHBand="0" w:noVBand="1"/>
      </w:tblPr>
      <w:tblGrid>
        <w:gridCol w:w="590"/>
        <w:gridCol w:w="4585"/>
        <w:gridCol w:w="576"/>
        <w:gridCol w:w="643"/>
        <w:gridCol w:w="683"/>
        <w:gridCol w:w="803"/>
        <w:gridCol w:w="1470"/>
      </w:tblGrid>
      <w:tr w:rsidR="00B116AC" w:rsidRPr="00B116AC" w14:paraId="5A54E378" w14:textId="77777777" w:rsidTr="009A176D">
        <w:tc>
          <w:tcPr>
            <w:tcW w:w="0" w:type="auto"/>
            <w:hideMark/>
          </w:tcPr>
          <w:p w14:paraId="266DE7C5" w14:textId="77777777" w:rsidR="00B116AC" w:rsidRPr="00B116AC" w:rsidRDefault="00B116AC" w:rsidP="009A176D">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S/N</w:t>
            </w:r>
          </w:p>
        </w:tc>
        <w:tc>
          <w:tcPr>
            <w:tcW w:w="0" w:type="auto"/>
            <w:hideMark/>
          </w:tcPr>
          <w:p w14:paraId="6161368C" w14:textId="77777777" w:rsidR="00B116AC" w:rsidRPr="00B116AC" w:rsidRDefault="00B116AC" w:rsidP="009A176D">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Affective Commitment Items</w:t>
            </w:r>
          </w:p>
        </w:tc>
        <w:tc>
          <w:tcPr>
            <w:tcW w:w="0" w:type="auto"/>
            <w:hideMark/>
          </w:tcPr>
          <w:p w14:paraId="69768BB9" w14:textId="77777777" w:rsidR="00B116AC" w:rsidRPr="00B116AC" w:rsidRDefault="00B116AC" w:rsidP="009A176D">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N</w:t>
            </w:r>
          </w:p>
        </w:tc>
        <w:tc>
          <w:tcPr>
            <w:tcW w:w="0" w:type="auto"/>
            <w:hideMark/>
          </w:tcPr>
          <w:p w14:paraId="03DB2382" w14:textId="77777777" w:rsidR="00B116AC" w:rsidRPr="00B116AC" w:rsidRDefault="00B116AC" w:rsidP="009A176D">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Min</w:t>
            </w:r>
          </w:p>
        </w:tc>
        <w:tc>
          <w:tcPr>
            <w:tcW w:w="0" w:type="auto"/>
            <w:hideMark/>
          </w:tcPr>
          <w:p w14:paraId="08EDE9E7" w14:textId="77777777" w:rsidR="00B116AC" w:rsidRPr="00B116AC" w:rsidRDefault="00B116AC" w:rsidP="009A176D">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Max</w:t>
            </w:r>
          </w:p>
        </w:tc>
        <w:tc>
          <w:tcPr>
            <w:tcW w:w="0" w:type="auto"/>
            <w:hideMark/>
          </w:tcPr>
          <w:p w14:paraId="2A32F4D2" w14:textId="77777777" w:rsidR="00B116AC" w:rsidRPr="00B116AC" w:rsidRDefault="00B116AC" w:rsidP="009A176D">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Mean</w:t>
            </w:r>
          </w:p>
        </w:tc>
        <w:tc>
          <w:tcPr>
            <w:tcW w:w="0" w:type="auto"/>
            <w:hideMark/>
          </w:tcPr>
          <w:p w14:paraId="7FE6F513" w14:textId="77777777" w:rsidR="00B116AC" w:rsidRPr="00B116AC" w:rsidRDefault="00B116AC" w:rsidP="009A176D">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Std. Deviation</w:t>
            </w:r>
          </w:p>
        </w:tc>
      </w:tr>
      <w:tr w:rsidR="00B116AC" w:rsidRPr="00B116AC" w14:paraId="0D6E9353" w14:textId="77777777" w:rsidTr="009A176D">
        <w:tc>
          <w:tcPr>
            <w:tcW w:w="0" w:type="auto"/>
            <w:hideMark/>
          </w:tcPr>
          <w:p w14:paraId="05A75F52"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w:t>
            </w:r>
          </w:p>
        </w:tc>
        <w:tc>
          <w:tcPr>
            <w:tcW w:w="0" w:type="auto"/>
            <w:hideMark/>
          </w:tcPr>
          <w:p w14:paraId="01006F69"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I feel emotionally attached to Emenite Nigeria Limited.</w:t>
            </w:r>
          </w:p>
        </w:tc>
        <w:tc>
          <w:tcPr>
            <w:tcW w:w="0" w:type="auto"/>
            <w:hideMark/>
          </w:tcPr>
          <w:p w14:paraId="08BEBF7A"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165</w:t>
            </w:r>
          </w:p>
        </w:tc>
        <w:tc>
          <w:tcPr>
            <w:tcW w:w="0" w:type="auto"/>
            <w:hideMark/>
          </w:tcPr>
          <w:p w14:paraId="18C464DE"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w:t>
            </w:r>
          </w:p>
        </w:tc>
        <w:tc>
          <w:tcPr>
            <w:tcW w:w="0" w:type="auto"/>
            <w:hideMark/>
          </w:tcPr>
          <w:p w14:paraId="415E6ACF"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5</w:t>
            </w:r>
          </w:p>
        </w:tc>
        <w:tc>
          <w:tcPr>
            <w:tcW w:w="0" w:type="auto"/>
            <w:hideMark/>
          </w:tcPr>
          <w:p w14:paraId="5E345456"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4.21</w:t>
            </w:r>
          </w:p>
        </w:tc>
        <w:tc>
          <w:tcPr>
            <w:tcW w:w="0" w:type="auto"/>
            <w:hideMark/>
          </w:tcPr>
          <w:p w14:paraId="18945431"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0.81</w:t>
            </w:r>
          </w:p>
        </w:tc>
      </w:tr>
      <w:tr w:rsidR="00B116AC" w:rsidRPr="00B116AC" w14:paraId="35BE4129" w14:textId="77777777" w:rsidTr="009A176D">
        <w:tc>
          <w:tcPr>
            <w:tcW w:w="0" w:type="auto"/>
            <w:hideMark/>
          </w:tcPr>
          <w:p w14:paraId="6616A17B"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2</w:t>
            </w:r>
          </w:p>
        </w:tc>
        <w:tc>
          <w:tcPr>
            <w:tcW w:w="0" w:type="auto"/>
            <w:hideMark/>
          </w:tcPr>
          <w:p w14:paraId="0D3DCCB8"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I feel a strong sense of belonging to this organization.</w:t>
            </w:r>
          </w:p>
        </w:tc>
        <w:tc>
          <w:tcPr>
            <w:tcW w:w="0" w:type="auto"/>
            <w:hideMark/>
          </w:tcPr>
          <w:p w14:paraId="16E36AF0"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165</w:t>
            </w:r>
          </w:p>
        </w:tc>
        <w:tc>
          <w:tcPr>
            <w:tcW w:w="0" w:type="auto"/>
            <w:hideMark/>
          </w:tcPr>
          <w:p w14:paraId="2D8A4697"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w:t>
            </w:r>
          </w:p>
        </w:tc>
        <w:tc>
          <w:tcPr>
            <w:tcW w:w="0" w:type="auto"/>
            <w:hideMark/>
          </w:tcPr>
          <w:p w14:paraId="2CC2DAAF"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5</w:t>
            </w:r>
          </w:p>
        </w:tc>
        <w:tc>
          <w:tcPr>
            <w:tcW w:w="0" w:type="auto"/>
            <w:hideMark/>
          </w:tcPr>
          <w:p w14:paraId="4A4C3E85"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4.08</w:t>
            </w:r>
          </w:p>
        </w:tc>
        <w:tc>
          <w:tcPr>
            <w:tcW w:w="0" w:type="auto"/>
            <w:hideMark/>
          </w:tcPr>
          <w:p w14:paraId="6A075113"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0.87</w:t>
            </w:r>
          </w:p>
        </w:tc>
      </w:tr>
      <w:tr w:rsidR="00B116AC" w:rsidRPr="00B116AC" w14:paraId="224B64C0" w14:textId="77777777" w:rsidTr="009A176D">
        <w:tc>
          <w:tcPr>
            <w:tcW w:w="0" w:type="auto"/>
            <w:hideMark/>
          </w:tcPr>
          <w:p w14:paraId="5ED69404"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3</w:t>
            </w:r>
          </w:p>
        </w:tc>
        <w:tc>
          <w:tcPr>
            <w:tcW w:w="0" w:type="auto"/>
            <w:hideMark/>
          </w:tcPr>
          <w:p w14:paraId="68F93A49"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I am proud to tell others that I work for Emenite Nigeria Limited.</w:t>
            </w:r>
          </w:p>
        </w:tc>
        <w:tc>
          <w:tcPr>
            <w:tcW w:w="0" w:type="auto"/>
            <w:hideMark/>
          </w:tcPr>
          <w:p w14:paraId="3C3E04BF"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165</w:t>
            </w:r>
          </w:p>
        </w:tc>
        <w:tc>
          <w:tcPr>
            <w:tcW w:w="0" w:type="auto"/>
            <w:hideMark/>
          </w:tcPr>
          <w:p w14:paraId="3248E163"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w:t>
            </w:r>
          </w:p>
        </w:tc>
        <w:tc>
          <w:tcPr>
            <w:tcW w:w="0" w:type="auto"/>
            <w:hideMark/>
          </w:tcPr>
          <w:p w14:paraId="30FB702D"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5</w:t>
            </w:r>
          </w:p>
        </w:tc>
        <w:tc>
          <w:tcPr>
            <w:tcW w:w="0" w:type="auto"/>
            <w:hideMark/>
          </w:tcPr>
          <w:p w14:paraId="390B46B0"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4.15</w:t>
            </w:r>
          </w:p>
        </w:tc>
        <w:tc>
          <w:tcPr>
            <w:tcW w:w="0" w:type="auto"/>
            <w:hideMark/>
          </w:tcPr>
          <w:p w14:paraId="00A3ADB3"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0.79</w:t>
            </w:r>
          </w:p>
        </w:tc>
      </w:tr>
      <w:tr w:rsidR="00B116AC" w:rsidRPr="00B116AC" w14:paraId="056ADB91" w14:textId="77777777" w:rsidTr="009A176D">
        <w:tc>
          <w:tcPr>
            <w:tcW w:w="0" w:type="auto"/>
            <w:hideMark/>
          </w:tcPr>
          <w:p w14:paraId="4164E07C"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4</w:t>
            </w:r>
          </w:p>
        </w:tc>
        <w:tc>
          <w:tcPr>
            <w:tcW w:w="0" w:type="auto"/>
            <w:hideMark/>
          </w:tcPr>
          <w:p w14:paraId="5604C602"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I enjoy discussing my organization with people outside the company.</w:t>
            </w:r>
          </w:p>
        </w:tc>
        <w:tc>
          <w:tcPr>
            <w:tcW w:w="0" w:type="auto"/>
            <w:hideMark/>
          </w:tcPr>
          <w:p w14:paraId="102D0B81"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165</w:t>
            </w:r>
          </w:p>
        </w:tc>
        <w:tc>
          <w:tcPr>
            <w:tcW w:w="0" w:type="auto"/>
            <w:hideMark/>
          </w:tcPr>
          <w:p w14:paraId="2B1EFFFF"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w:t>
            </w:r>
          </w:p>
        </w:tc>
        <w:tc>
          <w:tcPr>
            <w:tcW w:w="0" w:type="auto"/>
            <w:hideMark/>
          </w:tcPr>
          <w:p w14:paraId="5F4FB2F3"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5</w:t>
            </w:r>
          </w:p>
        </w:tc>
        <w:tc>
          <w:tcPr>
            <w:tcW w:w="0" w:type="auto"/>
            <w:hideMark/>
          </w:tcPr>
          <w:p w14:paraId="0F9101E7"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3.96</w:t>
            </w:r>
          </w:p>
        </w:tc>
        <w:tc>
          <w:tcPr>
            <w:tcW w:w="0" w:type="auto"/>
            <w:hideMark/>
          </w:tcPr>
          <w:p w14:paraId="4902A46E"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0.92</w:t>
            </w:r>
          </w:p>
        </w:tc>
      </w:tr>
      <w:tr w:rsidR="00B116AC" w:rsidRPr="00B116AC" w14:paraId="488BE58F" w14:textId="77777777" w:rsidTr="009A176D">
        <w:tc>
          <w:tcPr>
            <w:tcW w:w="0" w:type="auto"/>
            <w:hideMark/>
          </w:tcPr>
          <w:p w14:paraId="6F7607B7"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5</w:t>
            </w:r>
          </w:p>
        </w:tc>
        <w:tc>
          <w:tcPr>
            <w:tcW w:w="0" w:type="auto"/>
            <w:hideMark/>
          </w:tcPr>
          <w:p w14:paraId="1E12E09B"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I feel personally connected to the goals of this organization.</w:t>
            </w:r>
          </w:p>
        </w:tc>
        <w:tc>
          <w:tcPr>
            <w:tcW w:w="0" w:type="auto"/>
            <w:hideMark/>
          </w:tcPr>
          <w:p w14:paraId="553F6E27"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165</w:t>
            </w:r>
          </w:p>
        </w:tc>
        <w:tc>
          <w:tcPr>
            <w:tcW w:w="0" w:type="auto"/>
            <w:hideMark/>
          </w:tcPr>
          <w:p w14:paraId="7D71B1D2"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w:t>
            </w:r>
          </w:p>
        </w:tc>
        <w:tc>
          <w:tcPr>
            <w:tcW w:w="0" w:type="auto"/>
            <w:hideMark/>
          </w:tcPr>
          <w:p w14:paraId="0DBFB576"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5</w:t>
            </w:r>
          </w:p>
        </w:tc>
        <w:tc>
          <w:tcPr>
            <w:tcW w:w="0" w:type="auto"/>
            <w:hideMark/>
          </w:tcPr>
          <w:p w14:paraId="0EA12033"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4.11</w:t>
            </w:r>
          </w:p>
        </w:tc>
        <w:tc>
          <w:tcPr>
            <w:tcW w:w="0" w:type="auto"/>
            <w:hideMark/>
          </w:tcPr>
          <w:p w14:paraId="565CFE12"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0.84</w:t>
            </w:r>
          </w:p>
        </w:tc>
      </w:tr>
      <w:tr w:rsidR="00B116AC" w:rsidRPr="00B116AC" w14:paraId="471AB7AC" w14:textId="77777777" w:rsidTr="009A176D">
        <w:tc>
          <w:tcPr>
            <w:tcW w:w="0" w:type="auto"/>
            <w:hideMark/>
          </w:tcPr>
          <w:p w14:paraId="39F283CE"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6</w:t>
            </w:r>
          </w:p>
        </w:tc>
        <w:tc>
          <w:tcPr>
            <w:tcW w:w="0" w:type="auto"/>
            <w:hideMark/>
          </w:tcPr>
          <w:p w14:paraId="27B73C0C"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I would be happy to spend the rest of my career in this organization.</w:t>
            </w:r>
          </w:p>
        </w:tc>
        <w:tc>
          <w:tcPr>
            <w:tcW w:w="0" w:type="auto"/>
            <w:hideMark/>
          </w:tcPr>
          <w:p w14:paraId="3B875367"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165</w:t>
            </w:r>
          </w:p>
        </w:tc>
        <w:tc>
          <w:tcPr>
            <w:tcW w:w="0" w:type="auto"/>
            <w:hideMark/>
          </w:tcPr>
          <w:p w14:paraId="5197755A"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w:t>
            </w:r>
          </w:p>
        </w:tc>
        <w:tc>
          <w:tcPr>
            <w:tcW w:w="0" w:type="auto"/>
            <w:hideMark/>
          </w:tcPr>
          <w:p w14:paraId="3A7DDCDB"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5</w:t>
            </w:r>
          </w:p>
        </w:tc>
        <w:tc>
          <w:tcPr>
            <w:tcW w:w="0" w:type="auto"/>
            <w:hideMark/>
          </w:tcPr>
          <w:p w14:paraId="098E8B43"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3.88</w:t>
            </w:r>
          </w:p>
        </w:tc>
        <w:tc>
          <w:tcPr>
            <w:tcW w:w="0" w:type="auto"/>
            <w:hideMark/>
          </w:tcPr>
          <w:p w14:paraId="3C814AAE"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0.95</w:t>
            </w:r>
          </w:p>
        </w:tc>
      </w:tr>
      <w:tr w:rsidR="00B116AC" w:rsidRPr="00B116AC" w14:paraId="25595AFA" w14:textId="77777777" w:rsidTr="009A176D">
        <w:tc>
          <w:tcPr>
            <w:tcW w:w="0" w:type="auto"/>
            <w:hideMark/>
          </w:tcPr>
          <w:p w14:paraId="67051FBE" w14:textId="77777777" w:rsidR="00B116AC" w:rsidRPr="00B116AC" w:rsidRDefault="00B116AC" w:rsidP="009A176D">
            <w:pPr>
              <w:jc w:val="both"/>
              <w:rPr>
                <w:rFonts w:ascii="Times New Roman" w:hAnsi="Times New Roman" w:cs="Times New Roman"/>
                <w:color w:val="000000" w:themeColor="text1"/>
              </w:rPr>
            </w:pPr>
          </w:p>
        </w:tc>
        <w:tc>
          <w:tcPr>
            <w:tcW w:w="0" w:type="auto"/>
            <w:hideMark/>
          </w:tcPr>
          <w:p w14:paraId="4A9FA932"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Grand Mean / Std. Deviation</w:t>
            </w:r>
          </w:p>
        </w:tc>
        <w:tc>
          <w:tcPr>
            <w:tcW w:w="0" w:type="auto"/>
            <w:hideMark/>
          </w:tcPr>
          <w:p w14:paraId="6A2AAF97"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165</w:t>
            </w:r>
          </w:p>
        </w:tc>
        <w:tc>
          <w:tcPr>
            <w:tcW w:w="0" w:type="auto"/>
            <w:hideMark/>
          </w:tcPr>
          <w:p w14:paraId="029F1830" w14:textId="77777777" w:rsidR="00B116AC" w:rsidRPr="00B116AC" w:rsidRDefault="00B116AC" w:rsidP="009A176D">
            <w:pPr>
              <w:jc w:val="both"/>
              <w:rPr>
                <w:rFonts w:ascii="Times New Roman" w:hAnsi="Times New Roman" w:cs="Times New Roman"/>
                <w:color w:val="000000" w:themeColor="text1"/>
              </w:rPr>
            </w:pPr>
          </w:p>
        </w:tc>
        <w:tc>
          <w:tcPr>
            <w:tcW w:w="0" w:type="auto"/>
            <w:hideMark/>
          </w:tcPr>
          <w:p w14:paraId="2C6FA53B" w14:textId="77777777" w:rsidR="00B116AC" w:rsidRPr="00B116AC" w:rsidRDefault="00B116AC" w:rsidP="009A176D">
            <w:pPr>
              <w:jc w:val="both"/>
              <w:rPr>
                <w:rFonts w:ascii="Times New Roman" w:hAnsi="Times New Roman" w:cs="Times New Roman"/>
                <w:color w:val="000000" w:themeColor="text1"/>
              </w:rPr>
            </w:pPr>
          </w:p>
        </w:tc>
        <w:tc>
          <w:tcPr>
            <w:tcW w:w="0" w:type="auto"/>
            <w:hideMark/>
          </w:tcPr>
          <w:p w14:paraId="5222A053"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4.07</w:t>
            </w:r>
          </w:p>
        </w:tc>
        <w:tc>
          <w:tcPr>
            <w:tcW w:w="0" w:type="auto"/>
            <w:hideMark/>
          </w:tcPr>
          <w:p w14:paraId="156D8378"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0.86</w:t>
            </w:r>
          </w:p>
        </w:tc>
      </w:tr>
    </w:tbl>
    <w:p w14:paraId="7003EE20" w14:textId="77777777" w:rsidR="00B116AC" w:rsidRPr="009A176D" w:rsidRDefault="00B116AC" w:rsidP="00B116AC">
      <w:pPr>
        <w:spacing w:after="0" w:line="480" w:lineRule="auto"/>
        <w:jc w:val="both"/>
        <w:rPr>
          <w:rFonts w:ascii="Times New Roman" w:hAnsi="Times New Roman" w:cs="Times New Roman"/>
          <w:color w:val="000000" w:themeColor="text1"/>
        </w:rPr>
      </w:pPr>
      <w:r w:rsidRPr="009A176D">
        <w:rPr>
          <w:rFonts w:ascii="Times New Roman" w:hAnsi="Times New Roman" w:cs="Times New Roman"/>
          <w:color w:val="000000" w:themeColor="text1"/>
        </w:rPr>
        <w:t>Source: Field Survey, 2026.</w:t>
      </w:r>
    </w:p>
    <w:p w14:paraId="00AB1287" w14:textId="702A1351" w:rsidR="00B116AC" w:rsidRPr="00B116AC" w:rsidRDefault="002A6296" w:rsidP="00B116AC">
      <w:pPr>
        <w:spacing w:after="0" w:line="480" w:lineRule="auto"/>
        <w:jc w:val="both"/>
        <w:rPr>
          <w:rFonts w:ascii="Times New Roman" w:hAnsi="Times New Roman" w:cs="Times New Roman"/>
          <w:color w:val="000000" w:themeColor="text1"/>
        </w:rPr>
      </w:pPr>
      <w:r w:rsidRPr="002A6296">
        <w:rPr>
          <w:rFonts w:ascii="Times New Roman" w:hAnsi="Times New Roman" w:cs="Times New Roman"/>
          <w:color w:val="000000" w:themeColor="text1"/>
        </w:rPr>
        <w:t xml:space="preserve">Table </w:t>
      </w:r>
      <w:r>
        <w:rPr>
          <w:rFonts w:ascii="Times New Roman" w:hAnsi="Times New Roman" w:cs="Times New Roman"/>
          <w:color w:val="000000" w:themeColor="text1"/>
        </w:rPr>
        <w:t>9</w:t>
      </w:r>
      <w:r w:rsidRPr="002A6296">
        <w:rPr>
          <w:rFonts w:ascii="Times New Roman" w:hAnsi="Times New Roman" w:cs="Times New Roman"/>
          <w:color w:val="000000" w:themeColor="text1"/>
        </w:rPr>
        <w:t xml:space="preserve"> shows the descriptive statistics for emotional commitment. The mean of employees' scores on the questions ranged from 3.88 to 4.21 for the scale of affective commitment being used, with a grand mean of 4.07. This shows that the respondents generally agreed or strongly agreed with the statement that they were emotionally attached to and committed to Emenite Nigeria Limited. The item with the highest mean score, and therefore the strongest emotional identification with Emenite Nigeria Limited, was "I feel emotionally attached to Emenite Nigeria Limited," with a mean score of 4.21. The standard deviation for each item distribution ranged from .79 to .95, indicating that there was little variability among respondents' responses; therefore, there was a high level of agreement from respondents regarding their emotional attachment to Emenite Nigeria Limited. The low standard deviation demonstrated that respondents had consistent perceptions of their emotional attachment to Emenite Nigeria Limited. The information in the above two tables suggests that employees at Emenite Nigeria Limited possess a strong emotional attachment to their employer and that this attachment is likely to contribute significantly to the productivity of Emenite Nigeria Limited as an organization.</w:t>
      </w:r>
    </w:p>
    <w:p w14:paraId="1A25F692" w14:textId="109787D7" w:rsidR="00B116AC" w:rsidRPr="00B116AC" w:rsidRDefault="00B116AC" w:rsidP="00B116AC">
      <w:pPr>
        <w:spacing w:after="0" w:line="480" w:lineRule="auto"/>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Table 1</w:t>
      </w:r>
      <w:r w:rsidR="001041B0">
        <w:rPr>
          <w:rFonts w:ascii="Times New Roman" w:hAnsi="Times New Roman" w:cs="Times New Roman"/>
          <w:b/>
          <w:bCs/>
          <w:color w:val="000000" w:themeColor="text1"/>
        </w:rPr>
        <w:t>1</w:t>
      </w:r>
      <w:r w:rsidRPr="00B116AC">
        <w:rPr>
          <w:rFonts w:ascii="Times New Roman" w:hAnsi="Times New Roman" w:cs="Times New Roman"/>
          <w:b/>
          <w:bCs/>
          <w:color w:val="000000" w:themeColor="text1"/>
        </w:rPr>
        <w:t>: Descriptive Statistics for Continuance Commitment</w:t>
      </w:r>
    </w:p>
    <w:tbl>
      <w:tblPr>
        <w:tblStyle w:val="TableGrid"/>
        <w:tblW w:w="0" w:type="auto"/>
        <w:tblLook w:val="04A0" w:firstRow="1" w:lastRow="0" w:firstColumn="1" w:lastColumn="0" w:noHBand="0" w:noVBand="1"/>
      </w:tblPr>
      <w:tblGrid>
        <w:gridCol w:w="590"/>
        <w:gridCol w:w="4598"/>
        <w:gridCol w:w="576"/>
        <w:gridCol w:w="643"/>
        <w:gridCol w:w="683"/>
        <w:gridCol w:w="803"/>
        <w:gridCol w:w="1457"/>
      </w:tblGrid>
      <w:tr w:rsidR="00B116AC" w:rsidRPr="00B116AC" w14:paraId="7A594814" w14:textId="77777777" w:rsidTr="009A176D">
        <w:tc>
          <w:tcPr>
            <w:tcW w:w="0" w:type="auto"/>
            <w:hideMark/>
          </w:tcPr>
          <w:p w14:paraId="3D70F690" w14:textId="77777777" w:rsidR="00B116AC" w:rsidRPr="00B116AC" w:rsidRDefault="00B116AC" w:rsidP="009A176D">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S/N</w:t>
            </w:r>
          </w:p>
        </w:tc>
        <w:tc>
          <w:tcPr>
            <w:tcW w:w="0" w:type="auto"/>
            <w:hideMark/>
          </w:tcPr>
          <w:p w14:paraId="31AFBCA4" w14:textId="77777777" w:rsidR="00B116AC" w:rsidRPr="00B116AC" w:rsidRDefault="00B116AC" w:rsidP="009A176D">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Continuance Commitment Items</w:t>
            </w:r>
          </w:p>
        </w:tc>
        <w:tc>
          <w:tcPr>
            <w:tcW w:w="0" w:type="auto"/>
            <w:hideMark/>
          </w:tcPr>
          <w:p w14:paraId="3DE4C09C" w14:textId="77777777" w:rsidR="00B116AC" w:rsidRPr="00B116AC" w:rsidRDefault="00B116AC" w:rsidP="009A176D">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N</w:t>
            </w:r>
          </w:p>
        </w:tc>
        <w:tc>
          <w:tcPr>
            <w:tcW w:w="0" w:type="auto"/>
            <w:hideMark/>
          </w:tcPr>
          <w:p w14:paraId="0BBE0322" w14:textId="77777777" w:rsidR="00B116AC" w:rsidRPr="00B116AC" w:rsidRDefault="00B116AC" w:rsidP="009A176D">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Min</w:t>
            </w:r>
          </w:p>
        </w:tc>
        <w:tc>
          <w:tcPr>
            <w:tcW w:w="0" w:type="auto"/>
            <w:hideMark/>
          </w:tcPr>
          <w:p w14:paraId="138AD664" w14:textId="77777777" w:rsidR="00B116AC" w:rsidRPr="00B116AC" w:rsidRDefault="00B116AC" w:rsidP="009A176D">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Max</w:t>
            </w:r>
          </w:p>
        </w:tc>
        <w:tc>
          <w:tcPr>
            <w:tcW w:w="0" w:type="auto"/>
            <w:hideMark/>
          </w:tcPr>
          <w:p w14:paraId="504F8628" w14:textId="77777777" w:rsidR="00B116AC" w:rsidRPr="00B116AC" w:rsidRDefault="00B116AC" w:rsidP="009A176D">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Mean</w:t>
            </w:r>
          </w:p>
        </w:tc>
        <w:tc>
          <w:tcPr>
            <w:tcW w:w="0" w:type="auto"/>
            <w:hideMark/>
          </w:tcPr>
          <w:p w14:paraId="15DA7F7B" w14:textId="77777777" w:rsidR="00B116AC" w:rsidRPr="00B116AC" w:rsidRDefault="00B116AC" w:rsidP="009A176D">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Std. Deviation</w:t>
            </w:r>
          </w:p>
        </w:tc>
      </w:tr>
      <w:tr w:rsidR="00B116AC" w:rsidRPr="00B116AC" w14:paraId="4CE8F665" w14:textId="77777777" w:rsidTr="009A176D">
        <w:tc>
          <w:tcPr>
            <w:tcW w:w="0" w:type="auto"/>
            <w:hideMark/>
          </w:tcPr>
          <w:p w14:paraId="4E2F2286"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7</w:t>
            </w:r>
          </w:p>
        </w:tc>
        <w:tc>
          <w:tcPr>
            <w:tcW w:w="0" w:type="auto"/>
            <w:hideMark/>
          </w:tcPr>
          <w:p w14:paraId="014C40E1"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Leaving this organization would require considerable personal sacrifice.</w:t>
            </w:r>
          </w:p>
        </w:tc>
        <w:tc>
          <w:tcPr>
            <w:tcW w:w="0" w:type="auto"/>
            <w:hideMark/>
          </w:tcPr>
          <w:p w14:paraId="6561B52D"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165</w:t>
            </w:r>
          </w:p>
        </w:tc>
        <w:tc>
          <w:tcPr>
            <w:tcW w:w="0" w:type="auto"/>
            <w:hideMark/>
          </w:tcPr>
          <w:p w14:paraId="70707D73"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w:t>
            </w:r>
          </w:p>
        </w:tc>
        <w:tc>
          <w:tcPr>
            <w:tcW w:w="0" w:type="auto"/>
            <w:hideMark/>
          </w:tcPr>
          <w:p w14:paraId="2689A4FB"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5</w:t>
            </w:r>
          </w:p>
        </w:tc>
        <w:tc>
          <w:tcPr>
            <w:tcW w:w="0" w:type="auto"/>
            <w:hideMark/>
          </w:tcPr>
          <w:p w14:paraId="098B02EF"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4.03</w:t>
            </w:r>
          </w:p>
        </w:tc>
        <w:tc>
          <w:tcPr>
            <w:tcW w:w="0" w:type="auto"/>
            <w:hideMark/>
          </w:tcPr>
          <w:p w14:paraId="34FC44D2"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0.88</w:t>
            </w:r>
          </w:p>
        </w:tc>
      </w:tr>
      <w:tr w:rsidR="00B116AC" w:rsidRPr="00B116AC" w14:paraId="0E07F5A3" w14:textId="77777777" w:rsidTr="009A176D">
        <w:tc>
          <w:tcPr>
            <w:tcW w:w="0" w:type="auto"/>
            <w:hideMark/>
          </w:tcPr>
          <w:p w14:paraId="20414CD2"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8</w:t>
            </w:r>
          </w:p>
        </w:tc>
        <w:tc>
          <w:tcPr>
            <w:tcW w:w="0" w:type="auto"/>
            <w:hideMark/>
          </w:tcPr>
          <w:p w14:paraId="042CDCC0"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It would be difficult for me to leave this organization now.</w:t>
            </w:r>
          </w:p>
        </w:tc>
        <w:tc>
          <w:tcPr>
            <w:tcW w:w="0" w:type="auto"/>
            <w:hideMark/>
          </w:tcPr>
          <w:p w14:paraId="481D57AA"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165</w:t>
            </w:r>
          </w:p>
        </w:tc>
        <w:tc>
          <w:tcPr>
            <w:tcW w:w="0" w:type="auto"/>
            <w:hideMark/>
          </w:tcPr>
          <w:p w14:paraId="28B8EB27"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w:t>
            </w:r>
          </w:p>
        </w:tc>
        <w:tc>
          <w:tcPr>
            <w:tcW w:w="0" w:type="auto"/>
            <w:hideMark/>
          </w:tcPr>
          <w:p w14:paraId="5921FB34"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5</w:t>
            </w:r>
          </w:p>
        </w:tc>
        <w:tc>
          <w:tcPr>
            <w:tcW w:w="0" w:type="auto"/>
            <w:hideMark/>
          </w:tcPr>
          <w:p w14:paraId="07AED109"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3.97</w:t>
            </w:r>
          </w:p>
        </w:tc>
        <w:tc>
          <w:tcPr>
            <w:tcW w:w="0" w:type="auto"/>
            <w:hideMark/>
          </w:tcPr>
          <w:p w14:paraId="58960343"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0.91</w:t>
            </w:r>
          </w:p>
        </w:tc>
      </w:tr>
      <w:tr w:rsidR="00B116AC" w:rsidRPr="00B116AC" w14:paraId="57221F50" w14:textId="77777777" w:rsidTr="009A176D">
        <w:tc>
          <w:tcPr>
            <w:tcW w:w="0" w:type="auto"/>
            <w:hideMark/>
          </w:tcPr>
          <w:p w14:paraId="62672EF3"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9</w:t>
            </w:r>
          </w:p>
        </w:tc>
        <w:tc>
          <w:tcPr>
            <w:tcW w:w="0" w:type="auto"/>
            <w:hideMark/>
          </w:tcPr>
          <w:p w14:paraId="2B811E15"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I stay in this organization because of the benefits attached to my job.</w:t>
            </w:r>
          </w:p>
        </w:tc>
        <w:tc>
          <w:tcPr>
            <w:tcW w:w="0" w:type="auto"/>
            <w:hideMark/>
          </w:tcPr>
          <w:p w14:paraId="136BE47F"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165</w:t>
            </w:r>
          </w:p>
        </w:tc>
        <w:tc>
          <w:tcPr>
            <w:tcW w:w="0" w:type="auto"/>
            <w:hideMark/>
          </w:tcPr>
          <w:p w14:paraId="2D299FF3"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w:t>
            </w:r>
          </w:p>
        </w:tc>
        <w:tc>
          <w:tcPr>
            <w:tcW w:w="0" w:type="auto"/>
            <w:hideMark/>
          </w:tcPr>
          <w:p w14:paraId="30E9EF84"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5</w:t>
            </w:r>
          </w:p>
        </w:tc>
        <w:tc>
          <w:tcPr>
            <w:tcW w:w="0" w:type="auto"/>
            <w:hideMark/>
          </w:tcPr>
          <w:p w14:paraId="19966450"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4.10</w:t>
            </w:r>
          </w:p>
        </w:tc>
        <w:tc>
          <w:tcPr>
            <w:tcW w:w="0" w:type="auto"/>
            <w:hideMark/>
          </w:tcPr>
          <w:p w14:paraId="3992FDDF"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0.85</w:t>
            </w:r>
          </w:p>
        </w:tc>
      </w:tr>
      <w:tr w:rsidR="00B116AC" w:rsidRPr="00B116AC" w14:paraId="719D65BF" w14:textId="77777777" w:rsidTr="009A176D">
        <w:tc>
          <w:tcPr>
            <w:tcW w:w="0" w:type="auto"/>
            <w:hideMark/>
          </w:tcPr>
          <w:p w14:paraId="53182EF5"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10</w:t>
            </w:r>
          </w:p>
        </w:tc>
        <w:tc>
          <w:tcPr>
            <w:tcW w:w="0" w:type="auto"/>
            <w:hideMark/>
          </w:tcPr>
          <w:p w14:paraId="61CE403F"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Too much of my life would be disrupted if I left this organization.</w:t>
            </w:r>
          </w:p>
        </w:tc>
        <w:tc>
          <w:tcPr>
            <w:tcW w:w="0" w:type="auto"/>
            <w:hideMark/>
          </w:tcPr>
          <w:p w14:paraId="4083A986"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165</w:t>
            </w:r>
          </w:p>
        </w:tc>
        <w:tc>
          <w:tcPr>
            <w:tcW w:w="0" w:type="auto"/>
            <w:hideMark/>
          </w:tcPr>
          <w:p w14:paraId="160B3E18"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w:t>
            </w:r>
          </w:p>
        </w:tc>
        <w:tc>
          <w:tcPr>
            <w:tcW w:w="0" w:type="auto"/>
            <w:hideMark/>
          </w:tcPr>
          <w:p w14:paraId="4859CBFA"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5</w:t>
            </w:r>
          </w:p>
        </w:tc>
        <w:tc>
          <w:tcPr>
            <w:tcW w:w="0" w:type="auto"/>
            <w:hideMark/>
          </w:tcPr>
          <w:p w14:paraId="37F30492"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3.92</w:t>
            </w:r>
          </w:p>
        </w:tc>
        <w:tc>
          <w:tcPr>
            <w:tcW w:w="0" w:type="auto"/>
            <w:hideMark/>
          </w:tcPr>
          <w:p w14:paraId="01032B36"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0.93</w:t>
            </w:r>
          </w:p>
        </w:tc>
      </w:tr>
      <w:tr w:rsidR="00B116AC" w:rsidRPr="00B116AC" w14:paraId="035924E8" w14:textId="77777777" w:rsidTr="009A176D">
        <w:tc>
          <w:tcPr>
            <w:tcW w:w="0" w:type="auto"/>
            <w:hideMark/>
          </w:tcPr>
          <w:p w14:paraId="3E5533E5"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11</w:t>
            </w:r>
          </w:p>
        </w:tc>
        <w:tc>
          <w:tcPr>
            <w:tcW w:w="0" w:type="auto"/>
            <w:hideMark/>
          </w:tcPr>
          <w:p w14:paraId="65B49F99"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I feel that I have few alternatives outside this organization.</w:t>
            </w:r>
          </w:p>
        </w:tc>
        <w:tc>
          <w:tcPr>
            <w:tcW w:w="0" w:type="auto"/>
            <w:hideMark/>
          </w:tcPr>
          <w:p w14:paraId="5D5B8E64"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165</w:t>
            </w:r>
          </w:p>
        </w:tc>
        <w:tc>
          <w:tcPr>
            <w:tcW w:w="0" w:type="auto"/>
            <w:hideMark/>
          </w:tcPr>
          <w:p w14:paraId="1C727C0E"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w:t>
            </w:r>
          </w:p>
        </w:tc>
        <w:tc>
          <w:tcPr>
            <w:tcW w:w="0" w:type="auto"/>
            <w:hideMark/>
          </w:tcPr>
          <w:p w14:paraId="6F0DE3E0"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5</w:t>
            </w:r>
          </w:p>
        </w:tc>
        <w:tc>
          <w:tcPr>
            <w:tcW w:w="0" w:type="auto"/>
            <w:hideMark/>
          </w:tcPr>
          <w:p w14:paraId="02EBEA76"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3.74</w:t>
            </w:r>
          </w:p>
        </w:tc>
        <w:tc>
          <w:tcPr>
            <w:tcW w:w="0" w:type="auto"/>
            <w:hideMark/>
          </w:tcPr>
          <w:p w14:paraId="2F8E5B81"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1.01</w:t>
            </w:r>
          </w:p>
        </w:tc>
      </w:tr>
      <w:tr w:rsidR="00B116AC" w:rsidRPr="00B116AC" w14:paraId="188092D0" w14:textId="77777777" w:rsidTr="009A176D">
        <w:tc>
          <w:tcPr>
            <w:tcW w:w="0" w:type="auto"/>
            <w:hideMark/>
          </w:tcPr>
          <w:p w14:paraId="0DE995E0"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12</w:t>
            </w:r>
          </w:p>
        </w:tc>
        <w:tc>
          <w:tcPr>
            <w:tcW w:w="0" w:type="auto"/>
            <w:hideMark/>
          </w:tcPr>
          <w:p w14:paraId="552771B0"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Remaining in this organization is necessary for my personal stability.</w:t>
            </w:r>
          </w:p>
        </w:tc>
        <w:tc>
          <w:tcPr>
            <w:tcW w:w="0" w:type="auto"/>
            <w:hideMark/>
          </w:tcPr>
          <w:p w14:paraId="6541596F"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165</w:t>
            </w:r>
          </w:p>
        </w:tc>
        <w:tc>
          <w:tcPr>
            <w:tcW w:w="0" w:type="auto"/>
            <w:hideMark/>
          </w:tcPr>
          <w:p w14:paraId="1710D1C4"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w:t>
            </w:r>
          </w:p>
        </w:tc>
        <w:tc>
          <w:tcPr>
            <w:tcW w:w="0" w:type="auto"/>
            <w:hideMark/>
          </w:tcPr>
          <w:p w14:paraId="7B4C08E4"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5</w:t>
            </w:r>
          </w:p>
        </w:tc>
        <w:tc>
          <w:tcPr>
            <w:tcW w:w="0" w:type="auto"/>
            <w:hideMark/>
          </w:tcPr>
          <w:p w14:paraId="2EFE17FA"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4.06</w:t>
            </w:r>
          </w:p>
        </w:tc>
        <w:tc>
          <w:tcPr>
            <w:tcW w:w="0" w:type="auto"/>
            <w:hideMark/>
          </w:tcPr>
          <w:p w14:paraId="64EAA31E"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0.82</w:t>
            </w:r>
          </w:p>
        </w:tc>
      </w:tr>
      <w:tr w:rsidR="00B116AC" w:rsidRPr="00B116AC" w14:paraId="0108D9E5" w14:textId="77777777" w:rsidTr="009A176D">
        <w:tc>
          <w:tcPr>
            <w:tcW w:w="0" w:type="auto"/>
            <w:hideMark/>
          </w:tcPr>
          <w:p w14:paraId="178CF208" w14:textId="77777777" w:rsidR="00B116AC" w:rsidRPr="00B116AC" w:rsidRDefault="00B116AC" w:rsidP="009A176D">
            <w:pPr>
              <w:jc w:val="both"/>
              <w:rPr>
                <w:rFonts w:ascii="Times New Roman" w:hAnsi="Times New Roman" w:cs="Times New Roman"/>
                <w:color w:val="000000" w:themeColor="text1"/>
              </w:rPr>
            </w:pPr>
          </w:p>
        </w:tc>
        <w:tc>
          <w:tcPr>
            <w:tcW w:w="0" w:type="auto"/>
            <w:hideMark/>
          </w:tcPr>
          <w:p w14:paraId="152DE6CA"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Grand Mean / Std. Deviation</w:t>
            </w:r>
          </w:p>
        </w:tc>
        <w:tc>
          <w:tcPr>
            <w:tcW w:w="0" w:type="auto"/>
            <w:hideMark/>
          </w:tcPr>
          <w:p w14:paraId="1CFB8A9C"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165</w:t>
            </w:r>
          </w:p>
        </w:tc>
        <w:tc>
          <w:tcPr>
            <w:tcW w:w="0" w:type="auto"/>
            <w:hideMark/>
          </w:tcPr>
          <w:p w14:paraId="79013120" w14:textId="77777777" w:rsidR="00B116AC" w:rsidRPr="00B116AC" w:rsidRDefault="00B116AC" w:rsidP="009A176D">
            <w:pPr>
              <w:jc w:val="both"/>
              <w:rPr>
                <w:rFonts w:ascii="Times New Roman" w:hAnsi="Times New Roman" w:cs="Times New Roman"/>
                <w:color w:val="000000" w:themeColor="text1"/>
              </w:rPr>
            </w:pPr>
          </w:p>
        </w:tc>
        <w:tc>
          <w:tcPr>
            <w:tcW w:w="0" w:type="auto"/>
            <w:hideMark/>
          </w:tcPr>
          <w:p w14:paraId="3DC68A24" w14:textId="77777777" w:rsidR="00B116AC" w:rsidRPr="00B116AC" w:rsidRDefault="00B116AC" w:rsidP="009A176D">
            <w:pPr>
              <w:jc w:val="both"/>
              <w:rPr>
                <w:rFonts w:ascii="Times New Roman" w:hAnsi="Times New Roman" w:cs="Times New Roman"/>
                <w:color w:val="000000" w:themeColor="text1"/>
              </w:rPr>
            </w:pPr>
          </w:p>
        </w:tc>
        <w:tc>
          <w:tcPr>
            <w:tcW w:w="0" w:type="auto"/>
            <w:hideMark/>
          </w:tcPr>
          <w:p w14:paraId="04AE681D"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3.97</w:t>
            </w:r>
          </w:p>
        </w:tc>
        <w:tc>
          <w:tcPr>
            <w:tcW w:w="0" w:type="auto"/>
            <w:hideMark/>
          </w:tcPr>
          <w:p w14:paraId="31DCDCA1"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0.90</w:t>
            </w:r>
          </w:p>
        </w:tc>
      </w:tr>
    </w:tbl>
    <w:p w14:paraId="4B9BCBA8" w14:textId="77777777" w:rsidR="00B116AC" w:rsidRPr="009A176D" w:rsidRDefault="00B116AC" w:rsidP="00B116AC">
      <w:pPr>
        <w:spacing w:after="0" w:line="480" w:lineRule="auto"/>
        <w:jc w:val="both"/>
        <w:rPr>
          <w:rFonts w:ascii="Times New Roman" w:hAnsi="Times New Roman" w:cs="Times New Roman"/>
          <w:color w:val="000000" w:themeColor="text1"/>
        </w:rPr>
      </w:pPr>
      <w:r w:rsidRPr="009A176D">
        <w:rPr>
          <w:rFonts w:ascii="Times New Roman" w:hAnsi="Times New Roman" w:cs="Times New Roman"/>
          <w:color w:val="000000" w:themeColor="text1"/>
        </w:rPr>
        <w:t>Source: Field Survey, 2026.</w:t>
      </w:r>
    </w:p>
    <w:p w14:paraId="17304A3D" w14:textId="0F88D8FB" w:rsidR="00B116AC" w:rsidRDefault="00805941" w:rsidP="00805941">
      <w:pPr>
        <w:spacing w:after="0" w:line="480" w:lineRule="auto"/>
        <w:jc w:val="both"/>
        <w:rPr>
          <w:rFonts w:ascii="Times New Roman" w:hAnsi="Times New Roman" w:cs="Times New Roman"/>
          <w:color w:val="000000" w:themeColor="text1"/>
        </w:rPr>
      </w:pPr>
      <w:r w:rsidRPr="00805941">
        <w:rPr>
          <w:rFonts w:ascii="Times New Roman" w:hAnsi="Times New Roman" w:cs="Times New Roman"/>
          <w:color w:val="000000" w:themeColor="text1"/>
        </w:rPr>
        <w:t>Descriptive statistics of the continuance commitment of employees at Emenite Nigeria Limited are displayed in the following table. The mean for the items measured ranged from a low of 3.74 to a high of 4.10</w:t>
      </w:r>
      <w:r>
        <w:rPr>
          <w:rFonts w:ascii="Times New Roman" w:hAnsi="Times New Roman" w:cs="Times New Roman"/>
          <w:color w:val="000000" w:themeColor="text1"/>
        </w:rPr>
        <w:t xml:space="preserve">. </w:t>
      </w:r>
      <w:r w:rsidRPr="00805941">
        <w:rPr>
          <w:rFonts w:ascii="Times New Roman" w:hAnsi="Times New Roman" w:cs="Times New Roman"/>
          <w:color w:val="000000" w:themeColor="text1"/>
        </w:rPr>
        <w:t>The grand mean was 3.97, indicating that on average, respondents believe that the benefits they receive from their company and their own stability in life affect their commitment to staying with Emenite Nigeria Limited. The item that received the highest mean of 4.10 was related to the benefits employees receive from their job, indicating that the type of benefits provided by Emenite Nigeria Limited has an enormous impact on an employee’s decision to stay employed. The standard deviation for all items to which respondents were asked to rate themselves was between 0.82 and 1.01. This indicates that there is a moderate amount of consistency in respondent’s answers. However, some of the items had higher standard deviations than others, indicating variability in how respondents viewed replacement options and sacrifices they would make if they left Emenite Nigeria Limited.</w:t>
      </w:r>
      <w:r>
        <w:rPr>
          <w:rFonts w:ascii="Times New Roman" w:hAnsi="Times New Roman" w:cs="Times New Roman"/>
          <w:color w:val="000000" w:themeColor="text1"/>
        </w:rPr>
        <w:t xml:space="preserve"> </w:t>
      </w:r>
      <w:r w:rsidRPr="00805941">
        <w:rPr>
          <w:rFonts w:ascii="Times New Roman" w:hAnsi="Times New Roman" w:cs="Times New Roman"/>
          <w:color w:val="000000" w:themeColor="text1"/>
        </w:rPr>
        <w:t>The results of this data offer evidence that continuance commitment has a significant impact on retaining employees and providing stability within the workforce at Emenite Nigeria Limited.</w:t>
      </w:r>
    </w:p>
    <w:p w14:paraId="329CC7B9" w14:textId="43484BD2" w:rsidR="00B116AC" w:rsidRPr="00B116AC" w:rsidRDefault="00B116AC" w:rsidP="00B116AC">
      <w:pPr>
        <w:spacing w:after="0" w:line="480" w:lineRule="auto"/>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Table 1</w:t>
      </w:r>
      <w:r w:rsidR="001041B0">
        <w:rPr>
          <w:rFonts w:ascii="Times New Roman" w:hAnsi="Times New Roman" w:cs="Times New Roman"/>
          <w:b/>
          <w:bCs/>
          <w:color w:val="000000" w:themeColor="text1"/>
        </w:rPr>
        <w:t>2</w:t>
      </w:r>
      <w:r w:rsidRPr="00B116AC">
        <w:rPr>
          <w:rFonts w:ascii="Times New Roman" w:hAnsi="Times New Roman" w:cs="Times New Roman"/>
          <w:b/>
          <w:bCs/>
          <w:color w:val="000000" w:themeColor="text1"/>
        </w:rPr>
        <w:t>: Descriptive Statistics for Normative Commitment</w:t>
      </w:r>
    </w:p>
    <w:tbl>
      <w:tblPr>
        <w:tblStyle w:val="TableGrid"/>
        <w:tblW w:w="0" w:type="auto"/>
        <w:tblLook w:val="04A0" w:firstRow="1" w:lastRow="0" w:firstColumn="1" w:lastColumn="0" w:noHBand="0" w:noVBand="1"/>
      </w:tblPr>
      <w:tblGrid>
        <w:gridCol w:w="590"/>
        <w:gridCol w:w="4614"/>
        <w:gridCol w:w="576"/>
        <w:gridCol w:w="643"/>
        <w:gridCol w:w="683"/>
        <w:gridCol w:w="803"/>
        <w:gridCol w:w="1441"/>
      </w:tblGrid>
      <w:tr w:rsidR="00B116AC" w:rsidRPr="00B116AC" w14:paraId="2A20CDEE" w14:textId="77777777" w:rsidTr="009A176D">
        <w:tc>
          <w:tcPr>
            <w:tcW w:w="0" w:type="auto"/>
            <w:hideMark/>
          </w:tcPr>
          <w:p w14:paraId="43A6DB93" w14:textId="77777777" w:rsidR="00B116AC" w:rsidRPr="00B116AC" w:rsidRDefault="00B116AC" w:rsidP="009A176D">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S/N</w:t>
            </w:r>
          </w:p>
        </w:tc>
        <w:tc>
          <w:tcPr>
            <w:tcW w:w="0" w:type="auto"/>
            <w:hideMark/>
          </w:tcPr>
          <w:p w14:paraId="7342684C" w14:textId="77777777" w:rsidR="00B116AC" w:rsidRPr="00B116AC" w:rsidRDefault="00B116AC" w:rsidP="009A176D">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Normative Commitment Items</w:t>
            </w:r>
          </w:p>
        </w:tc>
        <w:tc>
          <w:tcPr>
            <w:tcW w:w="0" w:type="auto"/>
            <w:hideMark/>
          </w:tcPr>
          <w:p w14:paraId="55A819E7" w14:textId="77777777" w:rsidR="00B116AC" w:rsidRPr="00B116AC" w:rsidRDefault="00B116AC" w:rsidP="009A176D">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N</w:t>
            </w:r>
          </w:p>
        </w:tc>
        <w:tc>
          <w:tcPr>
            <w:tcW w:w="0" w:type="auto"/>
            <w:hideMark/>
          </w:tcPr>
          <w:p w14:paraId="2CF69B25" w14:textId="77777777" w:rsidR="00B116AC" w:rsidRPr="00B116AC" w:rsidRDefault="00B116AC" w:rsidP="009A176D">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Min</w:t>
            </w:r>
          </w:p>
        </w:tc>
        <w:tc>
          <w:tcPr>
            <w:tcW w:w="0" w:type="auto"/>
            <w:hideMark/>
          </w:tcPr>
          <w:p w14:paraId="0BAAA752" w14:textId="77777777" w:rsidR="00B116AC" w:rsidRPr="00B116AC" w:rsidRDefault="00B116AC" w:rsidP="009A176D">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Max</w:t>
            </w:r>
          </w:p>
        </w:tc>
        <w:tc>
          <w:tcPr>
            <w:tcW w:w="0" w:type="auto"/>
            <w:hideMark/>
          </w:tcPr>
          <w:p w14:paraId="2CE1B634" w14:textId="77777777" w:rsidR="00B116AC" w:rsidRPr="00B116AC" w:rsidRDefault="00B116AC" w:rsidP="009A176D">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Mean</w:t>
            </w:r>
          </w:p>
        </w:tc>
        <w:tc>
          <w:tcPr>
            <w:tcW w:w="0" w:type="auto"/>
            <w:hideMark/>
          </w:tcPr>
          <w:p w14:paraId="6A17B251" w14:textId="77777777" w:rsidR="00B116AC" w:rsidRPr="00B116AC" w:rsidRDefault="00B116AC" w:rsidP="009A176D">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Std. Deviation</w:t>
            </w:r>
          </w:p>
        </w:tc>
      </w:tr>
      <w:tr w:rsidR="00B116AC" w:rsidRPr="00B116AC" w14:paraId="542559CD" w14:textId="77777777" w:rsidTr="009A176D">
        <w:tc>
          <w:tcPr>
            <w:tcW w:w="0" w:type="auto"/>
            <w:hideMark/>
          </w:tcPr>
          <w:p w14:paraId="4788EAA5"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13</w:t>
            </w:r>
          </w:p>
        </w:tc>
        <w:tc>
          <w:tcPr>
            <w:tcW w:w="0" w:type="auto"/>
            <w:hideMark/>
          </w:tcPr>
          <w:p w14:paraId="6A9E84D8"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I feel a moral obligation to remain with this organization.</w:t>
            </w:r>
          </w:p>
        </w:tc>
        <w:tc>
          <w:tcPr>
            <w:tcW w:w="0" w:type="auto"/>
            <w:hideMark/>
          </w:tcPr>
          <w:p w14:paraId="5E5B488E"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165</w:t>
            </w:r>
          </w:p>
        </w:tc>
        <w:tc>
          <w:tcPr>
            <w:tcW w:w="0" w:type="auto"/>
            <w:hideMark/>
          </w:tcPr>
          <w:p w14:paraId="6EFB539D"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w:t>
            </w:r>
          </w:p>
        </w:tc>
        <w:tc>
          <w:tcPr>
            <w:tcW w:w="0" w:type="auto"/>
            <w:hideMark/>
          </w:tcPr>
          <w:p w14:paraId="3AC39AAF"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5</w:t>
            </w:r>
          </w:p>
        </w:tc>
        <w:tc>
          <w:tcPr>
            <w:tcW w:w="0" w:type="auto"/>
            <w:hideMark/>
          </w:tcPr>
          <w:p w14:paraId="7D11EDBC"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4.12</w:t>
            </w:r>
          </w:p>
        </w:tc>
        <w:tc>
          <w:tcPr>
            <w:tcW w:w="0" w:type="auto"/>
            <w:hideMark/>
          </w:tcPr>
          <w:p w14:paraId="33DA2E0C"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0.83</w:t>
            </w:r>
          </w:p>
        </w:tc>
      </w:tr>
      <w:tr w:rsidR="00B116AC" w:rsidRPr="00B116AC" w14:paraId="6AFFE2BF" w14:textId="77777777" w:rsidTr="009A176D">
        <w:tc>
          <w:tcPr>
            <w:tcW w:w="0" w:type="auto"/>
            <w:hideMark/>
          </w:tcPr>
          <w:p w14:paraId="37F2E657"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14</w:t>
            </w:r>
          </w:p>
        </w:tc>
        <w:tc>
          <w:tcPr>
            <w:tcW w:w="0" w:type="auto"/>
            <w:hideMark/>
          </w:tcPr>
          <w:p w14:paraId="7C7B5B6A"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I believe loyalty to this organization is important.</w:t>
            </w:r>
          </w:p>
        </w:tc>
        <w:tc>
          <w:tcPr>
            <w:tcW w:w="0" w:type="auto"/>
            <w:hideMark/>
          </w:tcPr>
          <w:p w14:paraId="236EDA1C"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165</w:t>
            </w:r>
          </w:p>
        </w:tc>
        <w:tc>
          <w:tcPr>
            <w:tcW w:w="0" w:type="auto"/>
            <w:hideMark/>
          </w:tcPr>
          <w:p w14:paraId="6EB22D86"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w:t>
            </w:r>
          </w:p>
        </w:tc>
        <w:tc>
          <w:tcPr>
            <w:tcW w:w="0" w:type="auto"/>
            <w:hideMark/>
          </w:tcPr>
          <w:p w14:paraId="44896737"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5</w:t>
            </w:r>
          </w:p>
        </w:tc>
        <w:tc>
          <w:tcPr>
            <w:tcW w:w="0" w:type="auto"/>
            <w:hideMark/>
          </w:tcPr>
          <w:p w14:paraId="6649746E"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4.26</w:t>
            </w:r>
          </w:p>
        </w:tc>
        <w:tc>
          <w:tcPr>
            <w:tcW w:w="0" w:type="auto"/>
            <w:hideMark/>
          </w:tcPr>
          <w:p w14:paraId="2B049CCB"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0.74</w:t>
            </w:r>
          </w:p>
        </w:tc>
      </w:tr>
      <w:tr w:rsidR="00B116AC" w:rsidRPr="00B116AC" w14:paraId="4B236B2D" w14:textId="77777777" w:rsidTr="009A176D">
        <w:tc>
          <w:tcPr>
            <w:tcW w:w="0" w:type="auto"/>
            <w:hideMark/>
          </w:tcPr>
          <w:p w14:paraId="75AAB2C5"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15</w:t>
            </w:r>
          </w:p>
        </w:tc>
        <w:tc>
          <w:tcPr>
            <w:tcW w:w="0" w:type="auto"/>
            <w:hideMark/>
          </w:tcPr>
          <w:p w14:paraId="3099134C"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I feel guilty if I leave this organization now.</w:t>
            </w:r>
          </w:p>
        </w:tc>
        <w:tc>
          <w:tcPr>
            <w:tcW w:w="0" w:type="auto"/>
            <w:hideMark/>
          </w:tcPr>
          <w:p w14:paraId="7B861B74"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165</w:t>
            </w:r>
          </w:p>
        </w:tc>
        <w:tc>
          <w:tcPr>
            <w:tcW w:w="0" w:type="auto"/>
            <w:hideMark/>
          </w:tcPr>
          <w:p w14:paraId="62D830F7"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w:t>
            </w:r>
          </w:p>
        </w:tc>
        <w:tc>
          <w:tcPr>
            <w:tcW w:w="0" w:type="auto"/>
            <w:hideMark/>
          </w:tcPr>
          <w:p w14:paraId="1ADB6F71"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5</w:t>
            </w:r>
          </w:p>
        </w:tc>
        <w:tc>
          <w:tcPr>
            <w:tcW w:w="0" w:type="auto"/>
            <w:hideMark/>
          </w:tcPr>
          <w:p w14:paraId="6F4EF141"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3.81</w:t>
            </w:r>
          </w:p>
        </w:tc>
        <w:tc>
          <w:tcPr>
            <w:tcW w:w="0" w:type="auto"/>
            <w:hideMark/>
          </w:tcPr>
          <w:p w14:paraId="428A3516"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0.97</w:t>
            </w:r>
          </w:p>
        </w:tc>
      </w:tr>
      <w:tr w:rsidR="00B116AC" w:rsidRPr="00B116AC" w14:paraId="0FBDF2C1" w14:textId="77777777" w:rsidTr="009A176D">
        <w:tc>
          <w:tcPr>
            <w:tcW w:w="0" w:type="auto"/>
            <w:hideMark/>
          </w:tcPr>
          <w:p w14:paraId="28D3838D"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16</w:t>
            </w:r>
          </w:p>
        </w:tc>
        <w:tc>
          <w:tcPr>
            <w:tcW w:w="0" w:type="auto"/>
            <w:hideMark/>
          </w:tcPr>
          <w:p w14:paraId="556A88C5"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This organization deserves my continued loyalty.</w:t>
            </w:r>
          </w:p>
        </w:tc>
        <w:tc>
          <w:tcPr>
            <w:tcW w:w="0" w:type="auto"/>
            <w:hideMark/>
          </w:tcPr>
          <w:p w14:paraId="730DD185"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165</w:t>
            </w:r>
          </w:p>
        </w:tc>
        <w:tc>
          <w:tcPr>
            <w:tcW w:w="0" w:type="auto"/>
            <w:hideMark/>
          </w:tcPr>
          <w:p w14:paraId="742BC0FE"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w:t>
            </w:r>
          </w:p>
        </w:tc>
        <w:tc>
          <w:tcPr>
            <w:tcW w:w="0" w:type="auto"/>
            <w:hideMark/>
          </w:tcPr>
          <w:p w14:paraId="4D97BCD8"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5</w:t>
            </w:r>
          </w:p>
        </w:tc>
        <w:tc>
          <w:tcPr>
            <w:tcW w:w="0" w:type="auto"/>
            <w:hideMark/>
          </w:tcPr>
          <w:p w14:paraId="51348BF3"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4.18</w:t>
            </w:r>
          </w:p>
        </w:tc>
        <w:tc>
          <w:tcPr>
            <w:tcW w:w="0" w:type="auto"/>
            <w:hideMark/>
          </w:tcPr>
          <w:p w14:paraId="67E9CF2D"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0.79</w:t>
            </w:r>
          </w:p>
        </w:tc>
      </w:tr>
      <w:tr w:rsidR="00B116AC" w:rsidRPr="00B116AC" w14:paraId="3028FF27" w14:textId="77777777" w:rsidTr="009A176D">
        <w:tc>
          <w:tcPr>
            <w:tcW w:w="0" w:type="auto"/>
            <w:hideMark/>
          </w:tcPr>
          <w:p w14:paraId="05167DD4"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17</w:t>
            </w:r>
          </w:p>
        </w:tc>
        <w:tc>
          <w:tcPr>
            <w:tcW w:w="0" w:type="auto"/>
            <w:hideMark/>
          </w:tcPr>
          <w:p w14:paraId="4AE5EBD5"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I feel obligated to give back to this organization for what it has done for me.</w:t>
            </w:r>
          </w:p>
        </w:tc>
        <w:tc>
          <w:tcPr>
            <w:tcW w:w="0" w:type="auto"/>
            <w:hideMark/>
          </w:tcPr>
          <w:p w14:paraId="71951E98"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165</w:t>
            </w:r>
          </w:p>
        </w:tc>
        <w:tc>
          <w:tcPr>
            <w:tcW w:w="0" w:type="auto"/>
            <w:hideMark/>
          </w:tcPr>
          <w:p w14:paraId="00C3B3B8"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w:t>
            </w:r>
          </w:p>
        </w:tc>
        <w:tc>
          <w:tcPr>
            <w:tcW w:w="0" w:type="auto"/>
            <w:hideMark/>
          </w:tcPr>
          <w:p w14:paraId="6ED24F1E"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5</w:t>
            </w:r>
          </w:p>
        </w:tc>
        <w:tc>
          <w:tcPr>
            <w:tcW w:w="0" w:type="auto"/>
            <w:hideMark/>
          </w:tcPr>
          <w:p w14:paraId="1532115C"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4.05</w:t>
            </w:r>
          </w:p>
        </w:tc>
        <w:tc>
          <w:tcPr>
            <w:tcW w:w="0" w:type="auto"/>
            <w:hideMark/>
          </w:tcPr>
          <w:p w14:paraId="3CD0C52C"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0.86</w:t>
            </w:r>
          </w:p>
        </w:tc>
      </w:tr>
      <w:tr w:rsidR="00B116AC" w:rsidRPr="00B116AC" w14:paraId="30CA9708" w14:textId="77777777" w:rsidTr="009A176D">
        <w:tc>
          <w:tcPr>
            <w:tcW w:w="0" w:type="auto"/>
            <w:hideMark/>
          </w:tcPr>
          <w:p w14:paraId="2FD150AA"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18</w:t>
            </w:r>
          </w:p>
        </w:tc>
        <w:tc>
          <w:tcPr>
            <w:tcW w:w="0" w:type="auto"/>
            <w:hideMark/>
          </w:tcPr>
          <w:p w14:paraId="0C1046E7"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I believe staying with this organization is the right thing to do.</w:t>
            </w:r>
          </w:p>
        </w:tc>
        <w:tc>
          <w:tcPr>
            <w:tcW w:w="0" w:type="auto"/>
            <w:hideMark/>
          </w:tcPr>
          <w:p w14:paraId="677CC7C9"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165</w:t>
            </w:r>
          </w:p>
        </w:tc>
        <w:tc>
          <w:tcPr>
            <w:tcW w:w="0" w:type="auto"/>
            <w:hideMark/>
          </w:tcPr>
          <w:p w14:paraId="390948E1"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w:t>
            </w:r>
          </w:p>
        </w:tc>
        <w:tc>
          <w:tcPr>
            <w:tcW w:w="0" w:type="auto"/>
            <w:hideMark/>
          </w:tcPr>
          <w:p w14:paraId="343DB7EE"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5</w:t>
            </w:r>
          </w:p>
        </w:tc>
        <w:tc>
          <w:tcPr>
            <w:tcW w:w="0" w:type="auto"/>
            <w:hideMark/>
          </w:tcPr>
          <w:p w14:paraId="3EC5F748"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4.09</w:t>
            </w:r>
          </w:p>
        </w:tc>
        <w:tc>
          <w:tcPr>
            <w:tcW w:w="0" w:type="auto"/>
            <w:hideMark/>
          </w:tcPr>
          <w:p w14:paraId="4BAC6C7B"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0.82</w:t>
            </w:r>
          </w:p>
        </w:tc>
      </w:tr>
      <w:tr w:rsidR="00B116AC" w:rsidRPr="00B116AC" w14:paraId="4B70E4C3" w14:textId="77777777" w:rsidTr="009A176D">
        <w:tc>
          <w:tcPr>
            <w:tcW w:w="0" w:type="auto"/>
            <w:hideMark/>
          </w:tcPr>
          <w:p w14:paraId="6710DA68" w14:textId="77777777" w:rsidR="00B116AC" w:rsidRPr="00B116AC" w:rsidRDefault="00B116AC" w:rsidP="009A176D">
            <w:pPr>
              <w:jc w:val="both"/>
              <w:rPr>
                <w:rFonts w:ascii="Times New Roman" w:hAnsi="Times New Roman" w:cs="Times New Roman"/>
                <w:color w:val="000000" w:themeColor="text1"/>
              </w:rPr>
            </w:pPr>
          </w:p>
        </w:tc>
        <w:tc>
          <w:tcPr>
            <w:tcW w:w="0" w:type="auto"/>
            <w:hideMark/>
          </w:tcPr>
          <w:p w14:paraId="0C97B315"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Grand Mean / Std. Deviation</w:t>
            </w:r>
          </w:p>
        </w:tc>
        <w:tc>
          <w:tcPr>
            <w:tcW w:w="0" w:type="auto"/>
            <w:hideMark/>
          </w:tcPr>
          <w:p w14:paraId="32BDE44D"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165</w:t>
            </w:r>
          </w:p>
        </w:tc>
        <w:tc>
          <w:tcPr>
            <w:tcW w:w="0" w:type="auto"/>
            <w:hideMark/>
          </w:tcPr>
          <w:p w14:paraId="39EC363D" w14:textId="77777777" w:rsidR="00B116AC" w:rsidRPr="00B116AC" w:rsidRDefault="00B116AC" w:rsidP="009A176D">
            <w:pPr>
              <w:jc w:val="both"/>
              <w:rPr>
                <w:rFonts w:ascii="Times New Roman" w:hAnsi="Times New Roman" w:cs="Times New Roman"/>
                <w:color w:val="000000" w:themeColor="text1"/>
              </w:rPr>
            </w:pPr>
          </w:p>
        </w:tc>
        <w:tc>
          <w:tcPr>
            <w:tcW w:w="0" w:type="auto"/>
            <w:hideMark/>
          </w:tcPr>
          <w:p w14:paraId="35E99AF3" w14:textId="77777777" w:rsidR="00B116AC" w:rsidRPr="00B116AC" w:rsidRDefault="00B116AC" w:rsidP="009A176D">
            <w:pPr>
              <w:jc w:val="both"/>
              <w:rPr>
                <w:rFonts w:ascii="Times New Roman" w:hAnsi="Times New Roman" w:cs="Times New Roman"/>
                <w:color w:val="000000" w:themeColor="text1"/>
              </w:rPr>
            </w:pPr>
          </w:p>
        </w:tc>
        <w:tc>
          <w:tcPr>
            <w:tcW w:w="0" w:type="auto"/>
            <w:hideMark/>
          </w:tcPr>
          <w:p w14:paraId="5DEA3F7B"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4.09</w:t>
            </w:r>
          </w:p>
        </w:tc>
        <w:tc>
          <w:tcPr>
            <w:tcW w:w="0" w:type="auto"/>
            <w:hideMark/>
          </w:tcPr>
          <w:p w14:paraId="7E923E67"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0.84</w:t>
            </w:r>
          </w:p>
        </w:tc>
      </w:tr>
    </w:tbl>
    <w:p w14:paraId="4504E3AF" w14:textId="77777777" w:rsidR="00B116AC" w:rsidRPr="00B116AC" w:rsidRDefault="00B116AC" w:rsidP="00B116AC">
      <w:pPr>
        <w:spacing w:after="0" w:line="480" w:lineRule="auto"/>
        <w:jc w:val="both"/>
        <w:rPr>
          <w:rFonts w:ascii="Times New Roman" w:hAnsi="Times New Roman" w:cs="Times New Roman"/>
          <w:color w:val="000000" w:themeColor="text1"/>
        </w:rPr>
      </w:pPr>
      <w:r w:rsidRPr="009A176D">
        <w:rPr>
          <w:rFonts w:ascii="Times New Roman" w:hAnsi="Times New Roman" w:cs="Times New Roman"/>
          <w:color w:val="000000" w:themeColor="text1"/>
        </w:rPr>
        <w:t>Source: Field Survey, 2026</w:t>
      </w:r>
      <w:r w:rsidRPr="00B116AC">
        <w:rPr>
          <w:rFonts w:ascii="Times New Roman" w:hAnsi="Times New Roman" w:cs="Times New Roman"/>
          <w:color w:val="000000" w:themeColor="text1"/>
        </w:rPr>
        <w:t>.</w:t>
      </w:r>
    </w:p>
    <w:p w14:paraId="0D95E83E" w14:textId="77777777" w:rsidR="00F0032C" w:rsidRDefault="00F0032C" w:rsidP="00B116AC">
      <w:pPr>
        <w:spacing w:after="0" w:line="480" w:lineRule="auto"/>
        <w:jc w:val="both"/>
        <w:rPr>
          <w:rFonts w:ascii="Times New Roman" w:hAnsi="Times New Roman" w:cs="Times New Roman"/>
          <w:color w:val="000000" w:themeColor="text1"/>
        </w:rPr>
      </w:pPr>
    </w:p>
    <w:p w14:paraId="48FB24E3" w14:textId="378084DC" w:rsidR="00B116AC" w:rsidRPr="00B116AC" w:rsidRDefault="00F0032C" w:rsidP="00B116AC">
      <w:pPr>
        <w:spacing w:after="0" w:line="480" w:lineRule="auto"/>
        <w:jc w:val="both"/>
        <w:rPr>
          <w:rFonts w:ascii="Times New Roman" w:hAnsi="Times New Roman" w:cs="Times New Roman"/>
          <w:color w:val="000000" w:themeColor="text1"/>
        </w:rPr>
      </w:pPr>
      <w:r w:rsidRPr="00F0032C">
        <w:rPr>
          <w:rFonts w:ascii="Times New Roman" w:hAnsi="Times New Roman" w:cs="Times New Roman"/>
          <w:color w:val="000000" w:themeColor="text1"/>
        </w:rPr>
        <w:t>This table displays descriptive statistics reflecting employees' normative commitment to Emenite Nigeria Limited. Mean scores on normative commitment items varied from 3.81 to 4.26 with an overall average of 4.09, indicating respondents agreed they felt morally bound and committed to the organization. A mean score of 4.26 on loyalty indicates employees regard organizational loyalty and duty as important to them. The 0.74 to 0.97 standard deviation also shows that there is little difference between how employees feel about their responsibilities to the organization and thereby provides a strong indication of agreement among respondents. Therefore, normative commitment fosters employee loyalty and supports long-term organizational productivity.</w:t>
      </w:r>
    </w:p>
    <w:p w14:paraId="67BCDC4F" w14:textId="77777777" w:rsidR="009A176D" w:rsidRDefault="009A176D" w:rsidP="00B116AC">
      <w:pPr>
        <w:spacing w:after="0" w:line="480" w:lineRule="auto"/>
        <w:jc w:val="both"/>
        <w:rPr>
          <w:rFonts w:ascii="Times New Roman" w:hAnsi="Times New Roman" w:cs="Times New Roman"/>
          <w:b/>
          <w:bCs/>
          <w:color w:val="000000" w:themeColor="text1"/>
        </w:rPr>
      </w:pPr>
    </w:p>
    <w:p w14:paraId="24B7373E" w14:textId="77777777" w:rsidR="009A176D" w:rsidRDefault="009A176D" w:rsidP="00B116AC">
      <w:pPr>
        <w:spacing w:after="0" w:line="480" w:lineRule="auto"/>
        <w:jc w:val="both"/>
        <w:rPr>
          <w:rFonts w:ascii="Times New Roman" w:hAnsi="Times New Roman" w:cs="Times New Roman"/>
          <w:b/>
          <w:bCs/>
          <w:color w:val="000000" w:themeColor="text1"/>
        </w:rPr>
      </w:pPr>
    </w:p>
    <w:p w14:paraId="65C2FDFE" w14:textId="347407F1" w:rsidR="00B116AC" w:rsidRPr="00B116AC" w:rsidRDefault="00B116AC" w:rsidP="00B116AC">
      <w:pPr>
        <w:spacing w:after="0" w:line="480" w:lineRule="auto"/>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Table 1</w:t>
      </w:r>
      <w:r w:rsidR="001041B0">
        <w:rPr>
          <w:rFonts w:ascii="Times New Roman" w:hAnsi="Times New Roman" w:cs="Times New Roman"/>
          <w:b/>
          <w:bCs/>
          <w:color w:val="000000" w:themeColor="text1"/>
        </w:rPr>
        <w:t>3</w:t>
      </w:r>
      <w:r w:rsidRPr="00B116AC">
        <w:rPr>
          <w:rFonts w:ascii="Times New Roman" w:hAnsi="Times New Roman" w:cs="Times New Roman"/>
          <w:b/>
          <w:bCs/>
          <w:color w:val="000000" w:themeColor="text1"/>
        </w:rPr>
        <w:t>: Descriptive Statistics for Organizational Productivity</w:t>
      </w:r>
    </w:p>
    <w:tbl>
      <w:tblPr>
        <w:tblStyle w:val="TableGrid"/>
        <w:tblW w:w="0" w:type="auto"/>
        <w:tblLook w:val="04A0" w:firstRow="1" w:lastRow="0" w:firstColumn="1" w:lastColumn="0" w:noHBand="0" w:noVBand="1"/>
      </w:tblPr>
      <w:tblGrid>
        <w:gridCol w:w="590"/>
        <w:gridCol w:w="4612"/>
        <w:gridCol w:w="576"/>
        <w:gridCol w:w="643"/>
        <w:gridCol w:w="683"/>
        <w:gridCol w:w="803"/>
        <w:gridCol w:w="1443"/>
      </w:tblGrid>
      <w:tr w:rsidR="00B116AC" w:rsidRPr="00B116AC" w14:paraId="482CB31A" w14:textId="77777777" w:rsidTr="009A176D">
        <w:tc>
          <w:tcPr>
            <w:tcW w:w="0" w:type="auto"/>
            <w:hideMark/>
          </w:tcPr>
          <w:p w14:paraId="0496D7D6" w14:textId="77777777" w:rsidR="00B116AC" w:rsidRPr="00B116AC" w:rsidRDefault="00B116AC" w:rsidP="009A176D">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S/N</w:t>
            </w:r>
          </w:p>
        </w:tc>
        <w:tc>
          <w:tcPr>
            <w:tcW w:w="0" w:type="auto"/>
            <w:hideMark/>
          </w:tcPr>
          <w:p w14:paraId="29E2E910" w14:textId="77777777" w:rsidR="00B116AC" w:rsidRPr="00B116AC" w:rsidRDefault="00B116AC" w:rsidP="009A176D">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Organizational Productivity Items</w:t>
            </w:r>
          </w:p>
        </w:tc>
        <w:tc>
          <w:tcPr>
            <w:tcW w:w="0" w:type="auto"/>
            <w:hideMark/>
          </w:tcPr>
          <w:p w14:paraId="0113C6C2" w14:textId="77777777" w:rsidR="00B116AC" w:rsidRPr="00B116AC" w:rsidRDefault="00B116AC" w:rsidP="009A176D">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N</w:t>
            </w:r>
          </w:p>
        </w:tc>
        <w:tc>
          <w:tcPr>
            <w:tcW w:w="0" w:type="auto"/>
            <w:hideMark/>
          </w:tcPr>
          <w:p w14:paraId="6EBCBFF0" w14:textId="77777777" w:rsidR="00B116AC" w:rsidRPr="00B116AC" w:rsidRDefault="00B116AC" w:rsidP="009A176D">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Min</w:t>
            </w:r>
          </w:p>
        </w:tc>
        <w:tc>
          <w:tcPr>
            <w:tcW w:w="0" w:type="auto"/>
            <w:hideMark/>
          </w:tcPr>
          <w:p w14:paraId="5A1C549F" w14:textId="77777777" w:rsidR="00B116AC" w:rsidRPr="00B116AC" w:rsidRDefault="00B116AC" w:rsidP="009A176D">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Max</w:t>
            </w:r>
          </w:p>
        </w:tc>
        <w:tc>
          <w:tcPr>
            <w:tcW w:w="0" w:type="auto"/>
            <w:hideMark/>
          </w:tcPr>
          <w:p w14:paraId="0BE73580" w14:textId="77777777" w:rsidR="00B116AC" w:rsidRPr="00B116AC" w:rsidRDefault="00B116AC" w:rsidP="009A176D">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Mean</w:t>
            </w:r>
          </w:p>
        </w:tc>
        <w:tc>
          <w:tcPr>
            <w:tcW w:w="0" w:type="auto"/>
            <w:hideMark/>
          </w:tcPr>
          <w:p w14:paraId="3FFC2BE4" w14:textId="77777777" w:rsidR="00B116AC" w:rsidRPr="00B116AC" w:rsidRDefault="00B116AC" w:rsidP="009A176D">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Std. Deviation</w:t>
            </w:r>
          </w:p>
        </w:tc>
      </w:tr>
      <w:tr w:rsidR="00B116AC" w:rsidRPr="00B116AC" w14:paraId="7AD02839" w14:textId="77777777" w:rsidTr="009A176D">
        <w:tc>
          <w:tcPr>
            <w:tcW w:w="0" w:type="auto"/>
            <w:hideMark/>
          </w:tcPr>
          <w:p w14:paraId="75DFCE26"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19</w:t>
            </w:r>
          </w:p>
        </w:tc>
        <w:tc>
          <w:tcPr>
            <w:tcW w:w="0" w:type="auto"/>
            <w:hideMark/>
          </w:tcPr>
          <w:p w14:paraId="25F4829D"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Employees in this organization complete tasks efficiently.</w:t>
            </w:r>
          </w:p>
        </w:tc>
        <w:tc>
          <w:tcPr>
            <w:tcW w:w="0" w:type="auto"/>
            <w:hideMark/>
          </w:tcPr>
          <w:p w14:paraId="30438FC9"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165</w:t>
            </w:r>
          </w:p>
        </w:tc>
        <w:tc>
          <w:tcPr>
            <w:tcW w:w="0" w:type="auto"/>
            <w:hideMark/>
          </w:tcPr>
          <w:p w14:paraId="2AEFE830"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w:t>
            </w:r>
          </w:p>
        </w:tc>
        <w:tc>
          <w:tcPr>
            <w:tcW w:w="0" w:type="auto"/>
            <w:hideMark/>
          </w:tcPr>
          <w:p w14:paraId="50AB4EEE"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5</w:t>
            </w:r>
          </w:p>
        </w:tc>
        <w:tc>
          <w:tcPr>
            <w:tcW w:w="0" w:type="auto"/>
            <w:hideMark/>
          </w:tcPr>
          <w:p w14:paraId="56FFE3F7"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4.17</w:t>
            </w:r>
          </w:p>
        </w:tc>
        <w:tc>
          <w:tcPr>
            <w:tcW w:w="0" w:type="auto"/>
            <w:hideMark/>
          </w:tcPr>
          <w:p w14:paraId="31D95CF6"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0.78</w:t>
            </w:r>
          </w:p>
        </w:tc>
      </w:tr>
      <w:tr w:rsidR="00B116AC" w:rsidRPr="00B116AC" w14:paraId="4C77855D" w14:textId="77777777" w:rsidTr="009A176D">
        <w:tc>
          <w:tcPr>
            <w:tcW w:w="0" w:type="auto"/>
            <w:hideMark/>
          </w:tcPr>
          <w:p w14:paraId="1EA41143"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20</w:t>
            </w:r>
          </w:p>
        </w:tc>
        <w:tc>
          <w:tcPr>
            <w:tcW w:w="0" w:type="auto"/>
            <w:hideMark/>
          </w:tcPr>
          <w:p w14:paraId="1737093D"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The organization achieves its production targets regularly.</w:t>
            </w:r>
          </w:p>
        </w:tc>
        <w:tc>
          <w:tcPr>
            <w:tcW w:w="0" w:type="auto"/>
            <w:hideMark/>
          </w:tcPr>
          <w:p w14:paraId="356A3118"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165</w:t>
            </w:r>
          </w:p>
        </w:tc>
        <w:tc>
          <w:tcPr>
            <w:tcW w:w="0" w:type="auto"/>
            <w:hideMark/>
          </w:tcPr>
          <w:p w14:paraId="45EA2795"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w:t>
            </w:r>
          </w:p>
        </w:tc>
        <w:tc>
          <w:tcPr>
            <w:tcW w:w="0" w:type="auto"/>
            <w:hideMark/>
          </w:tcPr>
          <w:p w14:paraId="42FD4C01"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5</w:t>
            </w:r>
          </w:p>
        </w:tc>
        <w:tc>
          <w:tcPr>
            <w:tcW w:w="0" w:type="auto"/>
            <w:hideMark/>
          </w:tcPr>
          <w:p w14:paraId="0A59AA24"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4.05</w:t>
            </w:r>
          </w:p>
        </w:tc>
        <w:tc>
          <w:tcPr>
            <w:tcW w:w="0" w:type="auto"/>
            <w:hideMark/>
          </w:tcPr>
          <w:p w14:paraId="2CE0F082"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0.85</w:t>
            </w:r>
          </w:p>
        </w:tc>
      </w:tr>
      <w:tr w:rsidR="00B116AC" w:rsidRPr="00B116AC" w14:paraId="12902F86" w14:textId="77777777" w:rsidTr="009A176D">
        <w:tc>
          <w:tcPr>
            <w:tcW w:w="0" w:type="auto"/>
            <w:hideMark/>
          </w:tcPr>
          <w:p w14:paraId="20442E55"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21</w:t>
            </w:r>
          </w:p>
        </w:tc>
        <w:tc>
          <w:tcPr>
            <w:tcW w:w="0" w:type="auto"/>
            <w:hideMark/>
          </w:tcPr>
          <w:p w14:paraId="72B23BC8"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Employees maintain high quality standards in their work.</w:t>
            </w:r>
          </w:p>
        </w:tc>
        <w:tc>
          <w:tcPr>
            <w:tcW w:w="0" w:type="auto"/>
            <w:hideMark/>
          </w:tcPr>
          <w:p w14:paraId="3AAC5DBE"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165</w:t>
            </w:r>
          </w:p>
        </w:tc>
        <w:tc>
          <w:tcPr>
            <w:tcW w:w="0" w:type="auto"/>
            <w:hideMark/>
          </w:tcPr>
          <w:p w14:paraId="0195260F"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w:t>
            </w:r>
          </w:p>
        </w:tc>
        <w:tc>
          <w:tcPr>
            <w:tcW w:w="0" w:type="auto"/>
            <w:hideMark/>
          </w:tcPr>
          <w:p w14:paraId="51E1AD5E"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5</w:t>
            </w:r>
          </w:p>
        </w:tc>
        <w:tc>
          <w:tcPr>
            <w:tcW w:w="0" w:type="auto"/>
            <w:hideMark/>
          </w:tcPr>
          <w:p w14:paraId="59C4D786"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4.12</w:t>
            </w:r>
          </w:p>
        </w:tc>
        <w:tc>
          <w:tcPr>
            <w:tcW w:w="0" w:type="auto"/>
            <w:hideMark/>
          </w:tcPr>
          <w:p w14:paraId="6F8D15F4"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0.81</w:t>
            </w:r>
          </w:p>
        </w:tc>
      </w:tr>
      <w:tr w:rsidR="00B116AC" w:rsidRPr="00B116AC" w14:paraId="544160E7" w14:textId="77777777" w:rsidTr="009A176D">
        <w:tc>
          <w:tcPr>
            <w:tcW w:w="0" w:type="auto"/>
            <w:hideMark/>
          </w:tcPr>
          <w:p w14:paraId="407BE126"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22</w:t>
            </w:r>
          </w:p>
        </w:tc>
        <w:tc>
          <w:tcPr>
            <w:tcW w:w="0" w:type="auto"/>
            <w:hideMark/>
          </w:tcPr>
          <w:p w14:paraId="6B7954DB"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Work is completed within the required time frame in this organization.</w:t>
            </w:r>
          </w:p>
        </w:tc>
        <w:tc>
          <w:tcPr>
            <w:tcW w:w="0" w:type="auto"/>
            <w:hideMark/>
          </w:tcPr>
          <w:p w14:paraId="28B93E89"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165</w:t>
            </w:r>
          </w:p>
        </w:tc>
        <w:tc>
          <w:tcPr>
            <w:tcW w:w="0" w:type="auto"/>
            <w:hideMark/>
          </w:tcPr>
          <w:p w14:paraId="65A0D3AD"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w:t>
            </w:r>
          </w:p>
        </w:tc>
        <w:tc>
          <w:tcPr>
            <w:tcW w:w="0" w:type="auto"/>
            <w:hideMark/>
          </w:tcPr>
          <w:p w14:paraId="65E57FBE"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5</w:t>
            </w:r>
          </w:p>
        </w:tc>
        <w:tc>
          <w:tcPr>
            <w:tcW w:w="0" w:type="auto"/>
            <w:hideMark/>
          </w:tcPr>
          <w:p w14:paraId="30628B71"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4.01</w:t>
            </w:r>
          </w:p>
        </w:tc>
        <w:tc>
          <w:tcPr>
            <w:tcW w:w="0" w:type="auto"/>
            <w:hideMark/>
          </w:tcPr>
          <w:p w14:paraId="4F8C4BB6"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0.89</w:t>
            </w:r>
          </w:p>
        </w:tc>
      </w:tr>
      <w:tr w:rsidR="00B116AC" w:rsidRPr="00B116AC" w14:paraId="0348CE29" w14:textId="77777777" w:rsidTr="009A176D">
        <w:tc>
          <w:tcPr>
            <w:tcW w:w="0" w:type="auto"/>
            <w:hideMark/>
          </w:tcPr>
          <w:p w14:paraId="6B2F6B50"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23</w:t>
            </w:r>
          </w:p>
        </w:tc>
        <w:tc>
          <w:tcPr>
            <w:tcW w:w="0" w:type="auto"/>
            <w:hideMark/>
          </w:tcPr>
          <w:p w14:paraId="1534BD66"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Teamwork among employees contributes to organizational productivity.</w:t>
            </w:r>
          </w:p>
        </w:tc>
        <w:tc>
          <w:tcPr>
            <w:tcW w:w="0" w:type="auto"/>
            <w:hideMark/>
          </w:tcPr>
          <w:p w14:paraId="2352A3BC"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165</w:t>
            </w:r>
          </w:p>
        </w:tc>
        <w:tc>
          <w:tcPr>
            <w:tcW w:w="0" w:type="auto"/>
            <w:hideMark/>
          </w:tcPr>
          <w:p w14:paraId="3460272F"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w:t>
            </w:r>
          </w:p>
        </w:tc>
        <w:tc>
          <w:tcPr>
            <w:tcW w:w="0" w:type="auto"/>
            <w:hideMark/>
          </w:tcPr>
          <w:p w14:paraId="67CBFF47"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5</w:t>
            </w:r>
          </w:p>
        </w:tc>
        <w:tc>
          <w:tcPr>
            <w:tcW w:w="0" w:type="auto"/>
            <w:hideMark/>
          </w:tcPr>
          <w:p w14:paraId="180D3265"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4.23</w:t>
            </w:r>
          </w:p>
        </w:tc>
        <w:tc>
          <w:tcPr>
            <w:tcW w:w="0" w:type="auto"/>
            <w:hideMark/>
          </w:tcPr>
          <w:p w14:paraId="4D52F9DF"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0.76</w:t>
            </w:r>
          </w:p>
        </w:tc>
      </w:tr>
      <w:tr w:rsidR="00B116AC" w:rsidRPr="00B116AC" w14:paraId="7B5B1603" w14:textId="77777777" w:rsidTr="009A176D">
        <w:tc>
          <w:tcPr>
            <w:tcW w:w="0" w:type="auto"/>
            <w:hideMark/>
          </w:tcPr>
          <w:p w14:paraId="1B19AED3"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24</w:t>
            </w:r>
          </w:p>
        </w:tc>
        <w:tc>
          <w:tcPr>
            <w:tcW w:w="0" w:type="auto"/>
            <w:hideMark/>
          </w:tcPr>
          <w:p w14:paraId="43548369"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Employee commitment has improved overall organizational performance.</w:t>
            </w:r>
          </w:p>
        </w:tc>
        <w:tc>
          <w:tcPr>
            <w:tcW w:w="0" w:type="auto"/>
            <w:hideMark/>
          </w:tcPr>
          <w:p w14:paraId="1C422AD0"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165</w:t>
            </w:r>
          </w:p>
        </w:tc>
        <w:tc>
          <w:tcPr>
            <w:tcW w:w="0" w:type="auto"/>
            <w:hideMark/>
          </w:tcPr>
          <w:p w14:paraId="317134F8"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1</w:t>
            </w:r>
          </w:p>
        </w:tc>
        <w:tc>
          <w:tcPr>
            <w:tcW w:w="0" w:type="auto"/>
            <w:hideMark/>
          </w:tcPr>
          <w:p w14:paraId="5F09EBE7"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5</w:t>
            </w:r>
          </w:p>
        </w:tc>
        <w:tc>
          <w:tcPr>
            <w:tcW w:w="0" w:type="auto"/>
            <w:hideMark/>
          </w:tcPr>
          <w:p w14:paraId="1AABE6A5"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4.19</w:t>
            </w:r>
          </w:p>
        </w:tc>
        <w:tc>
          <w:tcPr>
            <w:tcW w:w="0" w:type="auto"/>
            <w:hideMark/>
          </w:tcPr>
          <w:p w14:paraId="4FBC06BB"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color w:val="000000" w:themeColor="text1"/>
              </w:rPr>
              <w:t>0.80</w:t>
            </w:r>
          </w:p>
        </w:tc>
      </w:tr>
      <w:tr w:rsidR="00B116AC" w:rsidRPr="00B116AC" w14:paraId="5248103A" w14:textId="77777777" w:rsidTr="009A176D">
        <w:tc>
          <w:tcPr>
            <w:tcW w:w="0" w:type="auto"/>
            <w:hideMark/>
          </w:tcPr>
          <w:p w14:paraId="70686860" w14:textId="77777777" w:rsidR="00B116AC" w:rsidRPr="00B116AC" w:rsidRDefault="00B116AC" w:rsidP="009A176D">
            <w:pPr>
              <w:jc w:val="both"/>
              <w:rPr>
                <w:rFonts w:ascii="Times New Roman" w:hAnsi="Times New Roman" w:cs="Times New Roman"/>
                <w:color w:val="000000" w:themeColor="text1"/>
              </w:rPr>
            </w:pPr>
          </w:p>
        </w:tc>
        <w:tc>
          <w:tcPr>
            <w:tcW w:w="0" w:type="auto"/>
            <w:hideMark/>
          </w:tcPr>
          <w:p w14:paraId="70790B4E"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Grand Mean / Std. Deviation</w:t>
            </w:r>
          </w:p>
        </w:tc>
        <w:tc>
          <w:tcPr>
            <w:tcW w:w="0" w:type="auto"/>
            <w:hideMark/>
          </w:tcPr>
          <w:p w14:paraId="6EB3A6D8"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165</w:t>
            </w:r>
          </w:p>
        </w:tc>
        <w:tc>
          <w:tcPr>
            <w:tcW w:w="0" w:type="auto"/>
            <w:hideMark/>
          </w:tcPr>
          <w:p w14:paraId="7D14A1E1" w14:textId="77777777" w:rsidR="00B116AC" w:rsidRPr="00B116AC" w:rsidRDefault="00B116AC" w:rsidP="009A176D">
            <w:pPr>
              <w:jc w:val="both"/>
              <w:rPr>
                <w:rFonts w:ascii="Times New Roman" w:hAnsi="Times New Roman" w:cs="Times New Roman"/>
                <w:color w:val="000000" w:themeColor="text1"/>
              </w:rPr>
            </w:pPr>
          </w:p>
        </w:tc>
        <w:tc>
          <w:tcPr>
            <w:tcW w:w="0" w:type="auto"/>
            <w:hideMark/>
          </w:tcPr>
          <w:p w14:paraId="1B9326DB" w14:textId="77777777" w:rsidR="00B116AC" w:rsidRPr="00B116AC" w:rsidRDefault="00B116AC" w:rsidP="009A176D">
            <w:pPr>
              <w:jc w:val="both"/>
              <w:rPr>
                <w:rFonts w:ascii="Times New Roman" w:hAnsi="Times New Roman" w:cs="Times New Roman"/>
                <w:color w:val="000000" w:themeColor="text1"/>
              </w:rPr>
            </w:pPr>
          </w:p>
        </w:tc>
        <w:tc>
          <w:tcPr>
            <w:tcW w:w="0" w:type="auto"/>
            <w:hideMark/>
          </w:tcPr>
          <w:p w14:paraId="77466B9C"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4.13</w:t>
            </w:r>
          </w:p>
        </w:tc>
        <w:tc>
          <w:tcPr>
            <w:tcW w:w="0" w:type="auto"/>
            <w:hideMark/>
          </w:tcPr>
          <w:p w14:paraId="639B2785" w14:textId="77777777" w:rsidR="00B116AC" w:rsidRPr="00B116AC" w:rsidRDefault="00B116AC" w:rsidP="009A176D">
            <w:pPr>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0.81</w:t>
            </w:r>
          </w:p>
        </w:tc>
      </w:tr>
    </w:tbl>
    <w:p w14:paraId="31A36507" w14:textId="77777777" w:rsidR="00B116AC" w:rsidRPr="009A176D" w:rsidRDefault="00B116AC" w:rsidP="00B116AC">
      <w:pPr>
        <w:spacing w:after="0" w:line="480" w:lineRule="auto"/>
        <w:jc w:val="both"/>
        <w:rPr>
          <w:rFonts w:ascii="Times New Roman" w:hAnsi="Times New Roman" w:cs="Times New Roman"/>
          <w:color w:val="000000" w:themeColor="text1"/>
        </w:rPr>
      </w:pPr>
      <w:r w:rsidRPr="009A176D">
        <w:rPr>
          <w:rFonts w:ascii="Times New Roman" w:hAnsi="Times New Roman" w:cs="Times New Roman"/>
          <w:color w:val="000000" w:themeColor="text1"/>
        </w:rPr>
        <w:t>Source: Field Survey, 2026.</w:t>
      </w:r>
    </w:p>
    <w:p w14:paraId="7797A372" w14:textId="77777777" w:rsidR="00FC46D7" w:rsidRPr="00FC46D7" w:rsidRDefault="00FC46D7" w:rsidP="00FC46D7">
      <w:pPr>
        <w:spacing w:after="0" w:line="480" w:lineRule="auto"/>
        <w:jc w:val="both"/>
        <w:rPr>
          <w:rFonts w:ascii="Times New Roman" w:hAnsi="Times New Roman" w:cs="Times New Roman"/>
          <w:color w:val="000000" w:themeColor="text1"/>
        </w:rPr>
      </w:pPr>
      <w:r w:rsidRPr="00FC46D7">
        <w:rPr>
          <w:rFonts w:ascii="Times New Roman" w:hAnsi="Times New Roman" w:cs="Times New Roman"/>
          <w:color w:val="000000" w:themeColor="text1"/>
        </w:rPr>
        <w:t>Descriptive statistics of Emenite Nigeria Limited's organizational productivity are shown in the table. Mean scores for the individual respondents ranged from 4.01 to 4.23, with a grand mean of 4.13, suggesting that overall agreement exists among the respondents on how high levels of employee productivity occur within the organisation. This is most pronounced in the case where the mean score of 4.23 was recorded for teamwork contributing to improved productivity; therefore, providing evidence to support the belief that an increased level of cooperation among employees results in improved organisational performance.</w:t>
      </w:r>
    </w:p>
    <w:p w14:paraId="5F913515" w14:textId="4052028B" w:rsidR="00B116AC" w:rsidRDefault="00FC46D7" w:rsidP="00FC46D7">
      <w:pPr>
        <w:spacing w:after="0" w:line="480" w:lineRule="auto"/>
        <w:jc w:val="both"/>
        <w:rPr>
          <w:rFonts w:ascii="Times New Roman" w:hAnsi="Times New Roman" w:cs="Times New Roman"/>
          <w:color w:val="000000" w:themeColor="text1"/>
        </w:rPr>
      </w:pPr>
      <w:r w:rsidRPr="00FC46D7">
        <w:rPr>
          <w:rFonts w:ascii="Times New Roman" w:hAnsi="Times New Roman" w:cs="Times New Roman"/>
          <w:color w:val="000000" w:themeColor="text1"/>
        </w:rPr>
        <w:t>The standard deviations for the variables, which range from .76 to .89, indicate low variability and consistency in the perspectives of the respondents with respect to productivity outcomes. The relatively low standard deviations for the data suggest that employees have a similar opinion on the quality of work completed at Emenite Nigeria Limited with respect to efficiency, quality standards, and the timeliness of the completion of tasks.</w:t>
      </w:r>
      <w:r>
        <w:rPr>
          <w:rFonts w:ascii="Times New Roman" w:hAnsi="Times New Roman" w:cs="Times New Roman"/>
          <w:color w:val="000000" w:themeColor="text1"/>
        </w:rPr>
        <w:t xml:space="preserve"> </w:t>
      </w:r>
      <w:r w:rsidRPr="00FC46D7">
        <w:rPr>
          <w:rFonts w:ascii="Times New Roman" w:hAnsi="Times New Roman" w:cs="Times New Roman"/>
          <w:color w:val="000000" w:themeColor="text1"/>
        </w:rPr>
        <w:t>The results arising from the analysis indicate that high employee commitment has a positive impact on productivity and operational efficiency at Emenite Nigeria Limited.</w:t>
      </w:r>
    </w:p>
    <w:p w14:paraId="1FFE18AB" w14:textId="0D6F164A" w:rsidR="00A76FD7" w:rsidRPr="00A76FD7" w:rsidRDefault="00A76FD7" w:rsidP="00F3114C">
      <w:pPr>
        <w:spacing w:after="0"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4.2.4 Presentation of the Result</w:t>
      </w:r>
    </w:p>
    <w:p w14:paraId="6C558712" w14:textId="4DF174BF" w:rsidR="00B116AC" w:rsidRPr="009A176D" w:rsidRDefault="00B116AC" w:rsidP="00B116AC">
      <w:pPr>
        <w:spacing w:after="0" w:line="480" w:lineRule="auto"/>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Table 1</w:t>
      </w:r>
      <w:r w:rsidR="001041B0">
        <w:rPr>
          <w:rFonts w:ascii="Times New Roman" w:hAnsi="Times New Roman" w:cs="Times New Roman"/>
          <w:b/>
          <w:bCs/>
          <w:color w:val="000000" w:themeColor="text1"/>
        </w:rPr>
        <w:t>4</w:t>
      </w:r>
      <w:r w:rsidR="009A176D">
        <w:rPr>
          <w:rFonts w:ascii="Times New Roman" w:hAnsi="Times New Roman" w:cs="Times New Roman"/>
          <w:b/>
          <w:bCs/>
          <w:color w:val="000000" w:themeColor="text1"/>
        </w:rPr>
        <w:t xml:space="preserve">: </w:t>
      </w:r>
      <w:r w:rsidRPr="00B116AC">
        <w:rPr>
          <w:rFonts w:ascii="Times New Roman" w:hAnsi="Times New Roman" w:cs="Times New Roman"/>
          <w:b/>
          <w:bCs/>
          <w:color w:val="000000" w:themeColor="text1"/>
        </w:rPr>
        <w:t xml:space="preserve">Model Summary for Employee Commitment </w:t>
      </w:r>
      <w:r w:rsidR="009A176D">
        <w:rPr>
          <w:rFonts w:ascii="Times New Roman" w:hAnsi="Times New Roman" w:cs="Times New Roman"/>
          <w:b/>
          <w:bCs/>
          <w:color w:val="000000" w:themeColor="text1"/>
        </w:rPr>
        <w:t>and</w:t>
      </w:r>
      <w:r w:rsidRPr="00B116AC">
        <w:rPr>
          <w:rFonts w:ascii="Times New Roman" w:hAnsi="Times New Roman" w:cs="Times New Roman"/>
          <w:b/>
          <w:bCs/>
          <w:color w:val="000000" w:themeColor="text1"/>
        </w:rPr>
        <w:t xml:space="preserve"> Organizational Productivity</w:t>
      </w:r>
    </w:p>
    <w:tbl>
      <w:tblPr>
        <w:tblStyle w:val="TableGrid"/>
        <w:tblW w:w="0" w:type="auto"/>
        <w:tblLook w:val="04A0" w:firstRow="1" w:lastRow="0" w:firstColumn="1" w:lastColumn="0" w:noHBand="0" w:noVBand="1"/>
      </w:tblPr>
      <w:tblGrid>
        <w:gridCol w:w="870"/>
        <w:gridCol w:w="636"/>
        <w:gridCol w:w="636"/>
        <w:gridCol w:w="1455"/>
        <w:gridCol w:w="2881"/>
        <w:gridCol w:w="1793"/>
      </w:tblGrid>
      <w:tr w:rsidR="00B116AC" w:rsidRPr="00B116AC" w14:paraId="0C1FAEAB" w14:textId="77777777" w:rsidTr="009A176D">
        <w:tc>
          <w:tcPr>
            <w:tcW w:w="0" w:type="auto"/>
            <w:hideMark/>
          </w:tcPr>
          <w:p w14:paraId="282BBA5F" w14:textId="77777777" w:rsidR="00B116AC" w:rsidRPr="00B116AC" w:rsidRDefault="00B116AC" w:rsidP="00B116AC">
            <w:pPr>
              <w:spacing w:line="480" w:lineRule="auto"/>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Model</w:t>
            </w:r>
          </w:p>
        </w:tc>
        <w:tc>
          <w:tcPr>
            <w:tcW w:w="0" w:type="auto"/>
            <w:hideMark/>
          </w:tcPr>
          <w:p w14:paraId="309999AB" w14:textId="77777777" w:rsidR="00B116AC" w:rsidRPr="00B116AC" w:rsidRDefault="00B116AC" w:rsidP="00B116AC">
            <w:pPr>
              <w:spacing w:line="480" w:lineRule="auto"/>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R</w:t>
            </w:r>
          </w:p>
        </w:tc>
        <w:tc>
          <w:tcPr>
            <w:tcW w:w="0" w:type="auto"/>
            <w:hideMark/>
          </w:tcPr>
          <w:p w14:paraId="0FA8EFB8" w14:textId="77777777" w:rsidR="00B116AC" w:rsidRPr="00B116AC" w:rsidRDefault="00B116AC" w:rsidP="00B116AC">
            <w:pPr>
              <w:spacing w:line="480" w:lineRule="auto"/>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R²</w:t>
            </w:r>
          </w:p>
        </w:tc>
        <w:tc>
          <w:tcPr>
            <w:tcW w:w="0" w:type="auto"/>
            <w:hideMark/>
          </w:tcPr>
          <w:p w14:paraId="5F011AF7" w14:textId="77777777" w:rsidR="00B116AC" w:rsidRPr="00B116AC" w:rsidRDefault="00B116AC" w:rsidP="00B116AC">
            <w:pPr>
              <w:spacing w:line="480" w:lineRule="auto"/>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Adjusted R²</w:t>
            </w:r>
          </w:p>
        </w:tc>
        <w:tc>
          <w:tcPr>
            <w:tcW w:w="0" w:type="auto"/>
            <w:hideMark/>
          </w:tcPr>
          <w:p w14:paraId="48746D9E" w14:textId="77777777" w:rsidR="00B116AC" w:rsidRPr="00B116AC" w:rsidRDefault="00B116AC" w:rsidP="00B116AC">
            <w:pPr>
              <w:spacing w:line="480" w:lineRule="auto"/>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Std. Error of the Estimate</w:t>
            </w:r>
          </w:p>
        </w:tc>
        <w:tc>
          <w:tcPr>
            <w:tcW w:w="0" w:type="auto"/>
            <w:hideMark/>
          </w:tcPr>
          <w:p w14:paraId="359E11DA" w14:textId="77777777" w:rsidR="00B116AC" w:rsidRPr="00B116AC" w:rsidRDefault="00B116AC" w:rsidP="00B116AC">
            <w:pPr>
              <w:spacing w:line="480" w:lineRule="auto"/>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Durbin Watson</w:t>
            </w:r>
          </w:p>
        </w:tc>
      </w:tr>
      <w:tr w:rsidR="00B116AC" w:rsidRPr="00B116AC" w14:paraId="40C5FD89" w14:textId="77777777" w:rsidTr="009A176D">
        <w:tc>
          <w:tcPr>
            <w:tcW w:w="0" w:type="auto"/>
            <w:hideMark/>
          </w:tcPr>
          <w:p w14:paraId="367C7AC3"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1</w:t>
            </w:r>
          </w:p>
        </w:tc>
        <w:tc>
          <w:tcPr>
            <w:tcW w:w="0" w:type="auto"/>
            <w:hideMark/>
          </w:tcPr>
          <w:p w14:paraId="607E5DDC"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.821</w:t>
            </w:r>
          </w:p>
        </w:tc>
        <w:tc>
          <w:tcPr>
            <w:tcW w:w="0" w:type="auto"/>
            <w:hideMark/>
          </w:tcPr>
          <w:p w14:paraId="6AE3A4A6"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.674</w:t>
            </w:r>
          </w:p>
        </w:tc>
        <w:tc>
          <w:tcPr>
            <w:tcW w:w="0" w:type="auto"/>
            <w:hideMark/>
          </w:tcPr>
          <w:p w14:paraId="3A306B71"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.668</w:t>
            </w:r>
          </w:p>
        </w:tc>
        <w:tc>
          <w:tcPr>
            <w:tcW w:w="0" w:type="auto"/>
            <w:hideMark/>
          </w:tcPr>
          <w:p w14:paraId="6E96A0B2"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.412</w:t>
            </w:r>
          </w:p>
        </w:tc>
        <w:tc>
          <w:tcPr>
            <w:tcW w:w="0" w:type="auto"/>
            <w:hideMark/>
          </w:tcPr>
          <w:p w14:paraId="239FB3EB" w14:textId="77777777" w:rsidR="00B116AC" w:rsidRPr="00B116AC" w:rsidRDefault="00B116AC" w:rsidP="00B116AC">
            <w:pPr>
              <w:spacing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1.894</w:t>
            </w:r>
          </w:p>
        </w:tc>
      </w:tr>
    </w:tbl>
    <w:p w14:paraId="069C4F55" w14:textId="77777777" w:rsidR="00B116AC" w:rsidRPr="009A176D" w:rsidRDefault="00B116AC" w:rsidP="009A176D">
      <w:pPr>
        <w:spacing w:after="0" w:line="240" w:lineRule="auto"/>
        <w:jc w:val="both"/>
        <w:rPr>
          <w:rFonts w:ascii="Times New Roman" w:hAnsi="Times New Roman" w:cs="Times New Roman"/>
          <w:color w:val="000000" w:themeColor="text1"/>
        </w:rPr>
      </w:pPr>
      <w:r w:rsidRPr="00B116AC">
        <w:rPr>
          <w:rFonts w:ascii="Times New Roman" w:hAnsi="Times New Roman" w:cs="Times New Roman"/>
          <w:b/>
          <w:bCs/>
          <w:color w:val="000000" w:themeColor="text1"/>
        </w:rPr>
        <w:t>a</w:t>
      </w:r>
      <w:r w:rsidRPr="009A176D">
        <w:rPr>
          <w:rFonts w:ascii="Times New Roman" w:hAnsi="Times New Roman" w:cs="Times New Roman"/>
          <w:color w:val="000000" w:themeColor="text1"/>
        </w:rPr>
        <w:t>. Predictors: (Constant), Affective Commitment, Continuance Commitment, Normative Commitment</w:t>
      </w:r>
      <w:r w:rsidRPr="009A176D">
        <w:rPr>
          <w:rFonts w:ascii="Times New Roman" w:hAnsi="Times New Roman" w:cs="Times New Roman"/>
          <w:color w:val="000000" w:themeColor="text1"/>
        </w:rPr>
        <w:br/>
        <w:t>b. Dependent Variable: Organizational Productivity</w:t>
      </w:r>
    </w:p>
    <w:p w14:paraId="359C2C32" w14:textId="77777777" w:rsidR="00B116AC" w:rsidRPr="009A176D" w:rsidRDefault="00B116AC" w:rsidP="009A176D">
      <w:pPr>
        <w:spacing w:after="0" w:line="240" w:lineRule="auto"/>
        <w:jc w:val="both"/>
        <w:rPr>
          <w:rFonts w:ascii="Times New Roman" w:hAnsi="Times New Roman" w:cs="Times New Roman"/>
          <w:color w:val="000000" w:themeColor="text1"/>
        </w:rPr>
      </w:pPr>
      <w:r w:rsidRPr="009A176D">
        <w:rPr>
          <w:rFonts w:ascii="Times New Roman" w:hAnsi="Times New Roman" w:cs="Times New Roman"/>
          <w:color w:val="000000" w:themeColor="text1"/>
        </w:rPr>
        <w:t>Source: SPSS Version 25 Output, 2026.</w:t>
      </w:r>
    </w:p>
    <w:p w14:paraId="1004247C" w14:textId="77777777" w:rsidR="009A176D" w:rsidRDefault="009A176D" w:rsidP="00B116AC">
      <w:pPr>
        <w:spacing w:after="0" w:line="480" w:lineRule="auto"/>
        <w:jc w:val="both"/>
        <w:rPr>
          <w:rFonts w:ascii="Times New Roman" w:hAnsi="Times New Roman" w:cs="Times New Roman"/>
          <w:color w:val="000000" w:themeColor="text1"/>
        </w:rPr>
      </w:pPr>
    </w:p>
    <w:p w14:paraId="4B06FC4E" w14:textId="5D0FC304" w:rsidR="00B116AC" w:rsidRDefault="000B09EB" w:rsidP="00B116AC">
      <w:pPr>
        <w:spacing w:after="0" w:line="480" w:lineRule="auto"/>
        <w:jc w:val="both"/>
        <w:rPr>
          <w:rFonts w:ascii="Times New Roman" w:hAnsi="Times New Roman" w:cs="Times New Roman"/>
          <w:color w:val="000000" w:themeColor="text1"/>
        </w:rPr>
      </w:pPr>
      <w:r w:rsidRPr="000B09EB">
        <w:rPr>
          <w:rFonts w:ascii="Times New Roman" w:hAnsi="Times New Roman" w:cs="Times New Roman"/>
          <w:color w:val="000000" w:themeColor="text1"/>
        </w:rPr>
        <w:t>The overall explanatory ability of the employee commitment dimensions on the productivity of Emenite Nigeria Limited is presented in the model summary table. The correlation coefficient (R = .821) shows a strong positive relationship between employee commitment and organisational productivity. The measure of the coefficient of determination (R</w:t>
      </w:r>
      <w:r w:rsidR="00D37BA9">
        <w:rPr>
          <w:rFonts w:ascii="Times New Roman" w:hAnsi="Times New Roman" w:cs="Times New Roman"/>
          <w:color w:val="000000" w:themeColor="text1"/>
          <w:vertAlign w:val="superscript"/>
        </w:rPr>
        <w:t>2</w:t>
      </w:r>
      <w:r w:rsidRPr="000B09EB">
        <w:rPr>
          <w:rFonts w:ascii="Times New Roman" w:hAnsi="Times New Roman" w:cs="Times New Roman"/>
          <w:color w:val="000000" w:themeColor="text1"/>
        </w:rPr>
        <w:t xml:space="preserve"> = .674) indicates that affective commitment, continuance commitment and normative commitment jointly account for 67.4% of the total variation in the productivity of the organisation. The remaining 32.6% of the variation is affected by other variables not in the model. The adjusted R</w:t>
      </w:r>
      <w:r w:rsidR="00E94F63">
        <w:rPr>
          <w:rFonts w:ascii="Times New Roman" w:hAnsi="Times New Roman" w:cs="Times New Roman"/>
          <w:color w:val="000000" w:themeColor="text1"/>
          <w:vertAlign w:val="superscript"/>
        </w:rPr>
        <w:t>2</w:t>
      </w:r>
      <w:r w:rsidRPr="000B09EB">
        <w:rPr>
          <w:rFonts w:ascii="Times New Roman" w:hAnsi="Times New Roman" w:cs="Times New Roman"/>
          <w:color w:val="000000" w:themeColor="text1"/>
        </w:rPr>
        <w:t xml:space="preserve"> value of .668 further illustrates that the model has an excellent explanatory capacity even after considering the number of predictors in the analysis. The Durbin Watson statistic value of 1.894 indicates that no serious autocorrelation problem exists within the regression model, therefore providing evidence that the model may be statistically valid for prediction and inference purposes. The implication of this finding is that employee commitment provides a significant contribution to productivity and operational performance improvement in Emenite Nigeria Limited.</w:t>
      </w:r>
    </w:p>
    <w:p w14:paraId="644F0437" w14:textId="77777777" w:rsidR="009A176D" w:rsidRDefault="009A176D" w:rsidP="00B116AC">
      <w:pPr>
        <w:spacing w:after="0" w:line="480" w:lineRule="auto"/>
        <w:jc w:val="both"/>
        <w:rPr>
          <w:rFonts w:ascii="Times New Roman" w:hAnsi="Times New Roman" w:cs="Times New Roman"/>
          <w:color w:val="000000" w:themeColor="text1"/>
        </w:rPr>
      </w:pPr>
    </w:p>
    <w:p w14:paraId="2A79A3B7" w14:textId="77777777" w:rsidR="009A176D" w:rsidRDefault="009A176D" w:rsidP="00B116AC">
      <w:pPr>
        <w:spacing w:after="0" w:line="480" w:lineRule="auto"/>
        <w:jc w:val="both"/>
        <w:rPr>
          <w:rFonts w:ascii="Times New Roman" w:hAnsi="Times New Roman" w:cs="Times New Roman"/>
          <w:color w:val="000000" w:themeColor="text1"/>
        </w:rPr>
      </w:pPr>
    </w:p>
    <w:p w14:paraId="37414119" w14:textId="77777777" w:rsidR="009A176D" w:rsidRPr="00B116AC" w:rsidRDefault="009A176D" w:rsidP="00B116AC">
      <w:pPr>
        <w:spacing w:after="0" w:line="480" w:lineRule="auto"/>
        <w:jc w:val="both"/>
        <w:rPr>
          <w:rFonts w:ascii="Times New Roman" w:hAnsi="Times New Roman" w:cs="Times New Roman"/>
          <w:color w:val="000000" w:themeColor="text1"/>
        </w:rPr>
      </w:pPr>
    </w:p>
    <w:p w14:paraId="2ADC5B36" w14:textId="233A8166" w:rsidR="00B116AC" w:rsidRPr="009A176D" w:rsidRDefault="00B116AC" w:rsidP="00D4725A">
      <w:pPr>
        <w:spacing w:after="0" w:line="240" w:lineRule="auto"/>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Table 1</w:t>
      </w:r>
      <w:r w:rsidR="001041B0">
        <w:rPr>
          <w:rFonts w:ascii="Times New Roman" w:hAnsi="Times New Roman" w:cs="Times New Roman"/>
          <w:b/>
          <w:bCs/>
          <w:color w:val="000000" w:themeColor="text1"/>
        </w:rPr>
        <w:t>5</w:t>
      </w:r>
      <w:r w:rsidR="009A176D">
        <w:rPr>
          <w:rFonts w:ascii="Times New Roman" w:hAnsi="Times New Roman" w:cs="Times New Roman"/>
          <w:b/>
          <w:bCs/>
          <w:color w:val="000000" w:themeColor="text1"/>
        </w:rPr>
        <w:t xml:space="preserve">: </w:t>
      </w:r>
      <w:r w:rsidRPr="00B116AC">
        <w:rPr>
          <w:rFonts w:ascii="Times New Roman" w:hAnsi="Times New Roman" w:cs="Times New Roman"/>
          <w:b/>
          <w:bCs/>
          <w:color w:val="000000" w:themeColor="text1"/>
        </w:rPr>
        <w:t xml:space="preserve">Multiple Regression Coefficients </w:t>
      </w:r>
    </w:p>
    <w:tbl>
      <w:tblPr>
        <w:tblStyle w:val="TableGrid"/>
        <w:tblW w:w="8919" w:type="dxa"/>
        <w:tblLook w:val="04A0" w:firstRow="1" w:lastRow="0" w:firstColumn="1" w:lastColumn="0" w:noHBand="0" w:noVBand="1"/>
      </w:tblPr>
      <w:tblGrid>
        <w:gridCol w:w="3407"/>
        <w:gridCol w:w="935"/>
        <w:gridCol w:w="1582"/>
        <w:gridCol w:w="1273"/>
        <w:gridCol w:w="935"/>
        <w:gridCol w:w="787"/>
      </w:tblGrid>
      <w:tr w:rsidR="00B116AC" w:rsidRPr="00B116AC" w14:paraId="10BA1F5A" w14:textId="77777777" w:rsidTr="009A176D">
        <w:trPr>
          <w:trHeight w:val="490"/>
        </w:trPr>
        <w:tc>
          <w:tcPr>
            <w:tcW w:w="0" w:type="auto"/>
            <w:hideMark/>
          </w:tcPr>
          <w:p w14:paraId="62A3FE5B" w14:textId="77777777" w:rsidR="00B116AC" w:rsidRPr="00B116AC" w:rsidRDefault="00B116AC" w:rsidP="00D4725A">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Variables</w:t>
            </w:r>
          </w:p>
        </w:tc>
        <w:tc>
          <w:tcPr>
            <w:tcW w:w="0" w:type="auto"/>
            <w:hideMark/>
          </w:tcPr>
          <w:p w14:paraId="4861DDCC" w14:textId="77777777" w:rsidR="00B116AC" w:rsidRPr="00B116AC" w:rsidRDefault="00B116AC" w:rsidP="00D4725A">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B</w:t>
            </w:r>
          </w:p>
        </w:tc>
        <w:tc>
          <w:tcPr>
            <w:tcW w:w="0" w:type="auto"/>
            <w:hideMark/>
          </w:tcPr>
          <w:p w14:paraId="6D86B4CC" w14:textId="77777777" w:rsidR="00B116AC" w:rsidRPr="00B116AC" w:rsidRDefault="00B116AC" w:rsidP="00D4725A">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Std. Error</w:t>
            </w:r>
          </w:p>
        </w:tc>
        <w:tc>
          <w:tcPr>
            <w:tcW w:w="0" w:type="auto"/>
            <w:hideMark/>
          </w:tcPr>
          <w:p w14:paraId="63D2E035" w14:textId="77777777" w:rsidR="00B116AC" w:rsidRPr="00B116AC" w:rsidRDefault="00B116AC" w:rsidP="00D4725A">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Beta (β)</w:t>
            </w:r>
          </w:p>
        </w:tc>
        <w:tc>
          <w:tcPr>
            <w:tcW w:w="0" w:type="auto"/>
            <w:hideMark/>
          </w:tcPr>
          <w:p w14:paraId="2BF032E3" w14:textId="77777777" w:rsidR="00B116AC" w:rsidRPr="00B116AC" w:rsidRDefault="00B116AC" w:rsidP="00D4725A">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t</w:t>
            </w:r>
          </w:p>
        </w:tc>
        <w:tc>
          <w:tcPr>
            <w:tcW w:w="0" w:type="auto"/>
            <w:hideMark/>
          </w:tcPr>
          <w:p w14:paraId="38DCFBF1" w14:textId="77777777" w:rsidR="00B116AC" w:rsidRPr="00B116AC" w:rsidRDefault="00B116AC" w:rsidP="00D4725A">
            <w:pPr>
              <w:jc w:val="both"/>
              <w:rPr>
                <w:rFonts w:ascii="Times New Roman" w:hAnsi="Times New Roman" w:cs="Times New Roman"/>
                <w:b/>
                <w:bCs/>
                <w:color w:val="000000" w:themeColor="text1"/>
              </w:rPr>
            </w:pPr>
            <w:r w:rsidRPr="00B116AC">
              <w:rPr>
                <w:rFonts w:ascii="Times New Roman" w:hAnsi="Times New Roman" w:cs="Times New Roman"/>
                <w:b/>
                <w:bCs/>
                <w:color w:val="000000" w:themeColor="text1"/>
              </w:rPr>
              <w:t>Sig.</w:t>
            </w:r>
          </w:p>
        </w:tc>
      </w:tr>
      <w:tr w:rsidR="00B116AC" w:rsidRPr="00B116AC" w14:paraId="3961FA1C" w14:textId="77777777" w:rsidTr="009A176D">
        <w:trPr>
          <w:trHeight w:val="504"/>
        </w:trPr>
        <w:tc>
          <w:tcPr>
            <w:tcW w:w="0" w:type="auto"/>
            <w:hideMark/>
          </w:tcPr>
          <w:p w14:paraId="4F516828" w14:textId="77777777" w:rsidR="00B116AC" w:rsidRPr="00B116AC" w:rsidRDefault="00B116AC" w:rsidP="00D4725A">
            <w:pPr>
              <w:jc w:val="both"/>
              <w:rPr>
                <w:rFonts w:ascii="Times New Roman" w:hAnsi="Times New Roman" w:cs="Times New Roman"/>
                <w:color w:val="000000" w:themeColor="text1"/>
              </w:rPr>
            </w:pPr>
            <w:r w:rsidRPr="00B116AC">
              <w:rPr>
                <w:rFonts w:ascii="Times New Roman" w:hAnsi="Times New Roman" w:cs="Times New Roman"/>
                <w:color w:val="000000" w:themeColor="text1"/>
              </w:rPr>
              <w:t>(Constant)</w:t>
            </w:r>
          </w:p>
        </w:tc>
        <w:tc>
          <w:tcPr>
            <w:tcW w:w="0" w:type="auto"/>
            <w:hideMark/>
          </w:tcPr>
          <w:p w14:paraId="0115A3AC" w14:textId="77777777" w:rsidR="00B116AC" w:rsidRPr="00B116AC" w:rsidRDefault="00B116AC" w:rsidP="00D4725A">
            <w:pPr>
              <w:jc w:val="both"/>
              <w:rPr>
                <w:rFonts w:ascii="Times New Roman" w:hAnsi="Times New Roman" w:cs="Times New Roman"/>
                <w:color w:val="000000" w:themeColor="text1"/>
              </w:rPr>
            </w:pPr>
            <w:r w:rsidRPr="00B116AC">
              <w:rPr>
                <w:rFonts w:ascii="Times New Roman" w:hAnsi="Times New Roman" w:cs="Times New Roman"/>
                <w:color w:val="000000" w:themeColor="text1"/>
              </w:rPr>
              <w:t>1.214</w:t>
            </w:r>
          </w:p>
        </w:tc>
        <w:tc>
          <w:tcPr>
            <w:tcW w:w="0" w:type="auto"/>
            <w:hideMark/>
          </w:tcPr>
          <w:p w14:paraId="3634A87F" w14:textId="77777777" w:rsidR="00B116AC" w:rsidRPr="00B116AC" w:rsidRDefault="00B116AC" w:rsidP="00D4725A">
            <w:pPr>
              <w:jc w:val="both"/>
              <w:rPr>
                <w:rFonts w:ascii="Times New Roman" w:hAnsi="Times New Roman" w:cs="Times New Roman"/>
                <w:color w:val="000000" w:themeColor="text1"/>
              </w:rPr>
            </w:pPr>
            <w:r w:rsidRPr="00B116AC">
              <w:rPr>
                <w:rFonts w:ascii="Times New Roman" w:hAnsi="Times New Roman" w:cs="Times New Roman"/>
                <w:color w:val="000000" w:themeColor="text1"/>
              </w:rPr>
              <w:t>.287</w:t>
            </w:r>
          </w:p>
        </w:tc>
        <w:tc>
          <w:tcPr>
            <w:tcW w:w="0" w:type="auto"/>
            <w:hideMark/>
          </w:tcPr>
          <w:p w14:paraId="1D30CDA8" w14:textId="77777777" w:rsidR="00B116AC" w:rsidRPr="00B116AC" w:rsidRDefault="00B116AC" w:rsidP="00D4725A">
            <w:pPr>
              <w:jc w:val="both"/>
              <w:rPr>
                <w:rFonts w:ascii="Times New Roman" w:hAnsi="Times New Roman" w:cs="Times New Roman"/>
                <w:color w:val="000000" w:themeColor="text1"/>
              </w:rPr>
            </w:pPr>
          </w:p>
        </w:tc>
        <w:tc>
          <w:tcPr>
            <w:tcW w:w="0" w:type="auto"/>
            <w:hideMark/>
          </w:tcPr>
          <w:p w14:paraId="744E69D7" w14:textId="77777777" w:rsidR="00B116AC" w:rsidRPr="00B116AC" w:rsidRDefault="00B116AC" w:rsidP="00D4725A">
            <w:pPr>
              <w:jc w:val="both"/>
              <w:rPr>
                <w:rFonts w:ascii="Times New Roman" w:hAnsi="Times New Roman" w:cs="Times New Roman"/>
                <w:color w:val="000000" w:themeColor="text1"/>
              </w:rPr>
            </w:pPr>
            <w:r w:rsidRPr="00B116AC">
              <w:rPr>
                <w:rFonts w:ascii="Times New Roman" w:hAnsi="Times New Roman" w:cs="Times New Roman"/>
                <w:color w:val="000000" w:themeColor="text1"/>
              </w:rPr>
              <w:t>4.230</w:t>
            </w:r>
          </w:p>
        </w:tc>
        <w:tc>
          <w:tcPr>
            <w:tcW w:w="0" w:type="auto"/>
            <w:hideMark/>
          </w:tcPr>
          <w:p w14:paraId="7F3F45B4" w14:textId="77777777" w:rsidR="00B116AC" w:rsidRPr="00B116AC" w:rsidRDefault="00B116AC" w:rsidP="00D4725A">
            <w:pPr>
              <w:jc w:val="both"/>
              <w:rPr>
                <w:rFonts w:ascii="Times New Roman" w:hAnsi="Times New Roman" w:cs="Times New Roman"/>
                <w:color w:val="000000" w:themeColor="text1"/>
              </w:rPr>
            </w:pPr>
            <w:r w:rsidRPr="00B116AC">
              <w:rPr>
                <w:rFonts w:ascii="Times New Roman" w:hAnsi="Times New Roman" w:cs="Times New Roman"/>
                <w:color w:val="000000" w:themeColor="text1"/>
              </w:rPr>
              <w:t>.000</w:t>
            </w:r>
          </w:p>
        </w:tc>
      </w:tr>
      <w:tr w:rsidR="00B116AC" w:rsidRPr="00B116AC" w14:paraId="7CD703DE" w14:textId="77777777" w:rsidTr="009A176D">
        <w:trPr>
          <w:trHeight w:val="490"/>
        </w:trPr>
        <w:tc>
          <w:tcPr>
            <w:tcW w:w="0" w:type="auto"/>
            <w:hideMark/>
          </w:tcPr>
          <w:p w14:paraId="7EC4D76A" w14:textId="77777777" w:rsidR="00B116AC" w:rsidRPr="00B116AC" w:rsidRDefault="00B116AC" w:rsidP="00D4725A">
            <w:pPr>
              <w:jc w:val="both"/>
              <w:rPr>
                <w:rFonts w:ascii="Times New Roman" w:hAnsi="Times New Roman" w:cs="Times New Roman"/>
                <w:color w:val="000000" w:themeColor="text1"/>
              </w:rPr>
            </w:pPr>
            <w:r w:rsidRPr="00B116AC">
              <w:rPr>
                <w:rFonts w:ascii="Times New Roman" w:hAnsi="Times New Roman" w:cs="Times New Roman"/>
                <w:color w:val="000000" w:themeColor="text1"/>
              </w:rPr>
              <w:t>Affective Commitment</w:t>
            </w:r>
          </w:p>
        </w:tc>
        <w:tc>
          <w:tcPr>
            <w:tcW w:w="0" w:type="auto"/>
            <w:hideMark/>
          </w:tcPr>
          <w:p w14:paraId="6088F624" w14:textId="77777777" w:rsidR="00B116AC" w:rsidRPr="00B116AC" w:rsidRDefault="00B116AC" w:rsidP="00D4725A">
            <w:pPr>
              <w:jc w:val="both"/>
              <w:rPr>
                <w:rFonts w:ascii="Times New Roman" w:hAnsi="Times New Roman" w:cs="Times New Roman"/>
                <w:color w:val="000000" w:themeColor="text1"/>
              </w:rPr>
            </w:pPr>
            <w:r w:rsidRPr="00B116AC">
              <w:rPr>
                <w:rFonts w:ascii="Times New Roman" w:hAnsi="Times New Roman" w:cs="Times New Roman"/>
                <w:color w:val="000000" w:themeColor="text1"/>
              </w:rPr>
              <w:t>.436</w:t>
            </w:r>
          </w:p>
        </w:tc>
        <w:tc>
          <w:tcPr>
            <w:tcW w:w="0" w:type="auto"/>
            <w:hideMark/>
          </w:tcPr>
          <w:p w14:paraId="0157AE01" w14:textId="77777777" w:rsidR="00B116AC" w:rsidRPr="00B116AC" w:rsidRDefault="00B116AC" w:rsidP="00D4725A">
            <w:pPr>
              <w:jc w:val="both"/>
              <w:rPr>
                <w:rFonts w:ascii="Times New Roman" w:hAnsi="Times New Roman" w:cs="Times New Roman"/>
                <w:color w:val="000000" w:themeColor="text1"/>
              </w:rPr>
            </w:pPr>
            <w:r w:rsidRPr="00B116AC">
              <w:rPr>
                <w:rFonts w:ascii="Times New Roman" w:hAnsi="Times New Roman" w:cs="Times New Roman"/>
                <w:color w:val="000000" w:themeColor="text1"/>
              </w:rPr>
              <w:t>.072</w:t>
            </w:r>
          </w:p>
        </w:tc>
        <w:tc>
          <w:tcPr>
            <w:tcW w:w="0" w:type="auto"/>
            <w:hideMark/>
          </w:tcPr>
          <w:p w14:paraId="1BBB178F" w14:textId="77777777" w:rsidR="00B116AC" w:rsidRPr="00B116AC" w:rsidRDefault="00B116AC" w:rsidP="00D4725A">
            <w:pPr>
              <w:jc w:val="both"/>
              <w:rPr>
                <w:rFonts w:ascii="Times New Roman" w:hAnsi="Times New Roman" w:cs="Times New Roman"/>
                <w:color w:val="000000" w:themeColor="text1"/>
              </w:rPr>
            </w:pPr>
            <w:r w:rsidRPr="00B116AC">
              <w:rPr>
                <w:rFonts w:ascii="Times New Roman" w:hAnsi="Times New Roman" w:cs="Times New Roman"/>
                <w:color w:val="000000" w:themeColor="text1"/>
              </w:rPr>
              <w:t>.421</w:t>
            </w:r>
          </w:p>
        </w:tc>
        <w:tc>
          <w:tcPr>
            <w:tcW w:w="0" w:type="auto"/>
            <w:hideMark/>
          </w:tcPr>
          <w:p w14:paraId="73838F75" w14:textId="77777777" w:rsidR="00B116AC" w:rsidRPr="00B116AC" w:rsidRDefault="00B116AC" w:rsidP="00D4725A">
            <w:pPr>
              <w:jc w:val="both"/>
              <w:rPr>
                <w:rFonts w:ascii="Times New Roman" w:hAnsi="Times New Roman" w:cs="Times New Roman"/>
                <w:color w:val="000000" w:themeColor="text1"/>
              </w:rPr>
            </w:pPr>
            <w:r w:rsidRPr="00B116AC">
              <w:rPr>
                <w:rFonts w:ascii="Times New Roman" w:hAnsi="Times New Roman" w:cs="Times New Roman"/>
                <w:color w:val="000000" w:themeColor="text1"/>
              </w:rPr>
              <w:t>6.056</w:t>
            </w:r>
          </w:p>
        </w:tc>
        <w:tc>
          <w:tcPr>
            <w:tcW w:w="0" w:type="auto"/>
            <w:hideMark/>
          </w:tcPr>
          <w:p w14:paraId="19235DED" w14:textId="77777777" w:rsidR="00B116AC" w:rsidRPr="00B116AC" w:rsidRDefault="00B116AC" w:rsidP="00D4725A">
            <w:pPr>
              <w:jc w:val="both"/>
              <w:rPr>
                <w:rFonts w:ascii="Times New Roman" w:hAnsi="Times New Roman" w:cs="Times New Roman"/>
                <w:color w:val="000000" w:themeColor="text1"/>
              </w:rPr>
            </w:pPr>
            <w:r w:rsidRPr="00B116AC">
              <w:rPr>
                <w:rFonts w:ascii="Times New Roman" w:hAnsi="Times New Roman" w:cs="Times New Roman"/>
                <w:color w:val="000000" w:themeColor="text1"/>
              </w:rPr>
              <w:t>.000</w:t>
            </w:r>
          </w:p>
        </w:tc>
      </w:tr>
      <w:tr w:rsidR="00B116AC" w:rsidRPr="00B116AC" w14:paraId="3CBED4E5" w14:textId="77777777" w:rsidTr="009A176D">
        <w:trPr>
          <w:trHeight w:val="504"/>
        </w:trPr>
        <w:tc>
          <w:tcPr>
            <w:tcW w:w="0" w:type="auto"/>
            <w:hideMark/>
          </w:tcPr>
          <w:p w14:paraId="5FBC5362" w14:textId="77777777" w:rsidR="00B116AC" w:rsidRPr="00B116AC" w:rsidRDefault="00B116AC" w:rsidP="00D4725A">
            <w:pPr>
              <w:jc w:val="both"/>
              <w:rPr>
                <w:rFonts w:ascii="Times New Roman" w:hAnsi="Times New Roman" w:cs="Times New Roman"/>
                <w:color w:val="000000" w:themeColor="text1"/>
              </w:rPr>
            </w:pPr>
            <w:r w:rsidRPr="00B116AC">
              <w:rPr>
                <w:rFonts w:ascii="Times New Roman" w:hAnsi="Times New Roman" w:cs="Times New Roman"/>
                <w:color w:val="000000" w:themeColor="text1"/>
              </w:rPr>
              <w:t>Continuance Commitment</w:t>
            </w:r>
          </w:p>
        </w:tc>
        <w:tc>
          <w:tcPr>
            <w:tcW w:w="0" w:type="auto"/>
            <w:hideMark/>
          </w:tcPr>
          <w:p w14:paraId="56D7BAA1" w14:textId="77777777" w:rsidR="00B116AC" w:rsidRPr="00B116AC" w:rsidRDefault="00B116AC" w:rsidP="00D4725A">
            <w:pPr>
              <w:jc w:val="both"/>
              <w:rPr>
                <w:rFonts w:ascii="Times New Roman" w:hAnsi="Times New Roman" w:cs="Times New Roman"/>
                <w:color w:val="000000" w:themeColor="text1"/>
              </w:rPr>
            </w:pPr>
            <w:r w:rsidRPr="00B116AC">
              <w:rPr>
                <w:rFonts w:ascii="Times New Roman" w:hAnsi="Times New Roman" w:cs="Times New Roman"/>
                <w:color w:val="000000" w:themeColor="text1"/>
              </w:rPr>
              <w:t>.248</w:t>
            </w:r>
          </w:p>
        </w:tc>
        <w:tc>
          <w:tcPr>
            <w:tcW w:w="0" w:type="auto"/>
            <w:hideMark/>
          </w:tcPr>
          <w:p w14:paraId="2D1F9F23" w14:textId="77777777" w:rsidR="00B116AC" w:rsidRPr="00B116AC" w:rsidRDefault="00B116AC" w:rsidP="00D4725A">
            <w:pPr>
              <w:jc w:val="both"/>
              <w:rPr>
                <w:rFonts w:ascii="Times New Roman" w:hAnsi="Times New Roman" w:cs="Times New Roman"/>
                <w:color w:val="000000" w:themeColor="text1"/>
              </w:rPr>
            </w:pPr>
            <w:r w:rsidRPr="00B116AC">
              <w:rPr>
                <w:rFonts w:ascii="Times New Roman" w:hAnsi="Times New Roman" w:cs="Times New Roman"/>
                <w:color w:val="000000" w:themeColor="text1"/>
              </w:rPr>
              <w:t>.068</w:t>
            </w:r>
          </w:p>
        </w:tc>
        <w:tc>
          <w:tcPr>
            <w:tcW w:w="0" w:type="auto"/>
            <w:hideMark/>
          </w:tcPr>
          <w:p w14:paraId="3128C3BA" w14:textId="77777777" w:rsidR="00B116AC" w:rsidRPr="00B116AC" w:rsidRDefault="00B116AC" w:rsidP="00D4725A">
            <w:pPr>
              <w:jc w:val="both"/>
              <w:rPr>
                <w:rFonts w:ascii="Times New Roman" w:hAnsi="Times New Roman" w:cs="Times New Roman"/>
                <w:color w:val="000000" w:themeColor="text1"/>
              </w:rPr>
            </w:pPr>
            <w:r w:rsidRPr="00B116AC">
              <w:rPr>
                <w:rFonts w:ascii="Times New Roman" w:hAnsi="Times New Roman" w:cs="Times New Roman"/>
                <w:color w:val="000000" w:themeColor="text1"/>
              </w:rPr>
              <w:t>.236</w:t>
            </w:r>
          </w:p>
        </w:tc>
        <w:tc>
          <w:tcPr>
            <w:tcW w:w="0" w:type="auto"/>
            <w:hideMark/>
          </w:tcPr>
          <w:p w14:paraId="03E99163" w14:textId="77777777" w:rsidR="00B116AC" w:rsidRPr="00B116AC" w:rsidRDefault="00B116AC" w:rsidP="00D4725A">
            <w:pPr>
              <w:jc w:val="both"/>
              <w:rPr>
                <w:rFonts w:ascii="Times New Roman" w:hAnsi="Times New Roman" w:cs="Times New Roman"/>
                <w:color w:val="000000" w:themeColor="text1"/>
              </w:rPr>
            </w:pPr>
            <w:r w:rsidRPr="00B116AC">
              <w:rPr>
                <w:rFonts w:ascii="Times New Roman" w:hAnsi="Times New Roman" w:cs="Times New Roman"/>
                <w:color w:val="000000" w:themeColor="text1"/>
              </w:rPr>
              <w:t>3.647</w:t>
            </w:r>
          </w:p>
        </w:tc>
        <w:tc>
          <w:tcPr>
            <w:tcW w:w="0" w:type="auto"/>
            <w:hideMark/>
          </w:tcPr>
          <w:p w14:paraId="327B3C23" w14:textId="77777777" w:rsidR="00B116AC" w:rsidRPr="00B116AC" w:rsidRDefault="00B116AC" w:rsidP="00D4725A">
            <w:pPr>
              <w:jc w:val="both"/>
              <w:rPr>
                <w:rFonts w:ascii="Times New Roman" w:hAnsi="Times New Roman" w:cs="Times New Roman"/>
                <w:color w:val="000000" w:themeColor="text1"/>
              </w:rPr>
            </w:pPr>
            <w:r w:rsidRPr="00B116AC">
              <w:rPr>
                <w:rFonts w:ascii="Times New Roman" w:hAnsi="Times New Roman" w:cs="Times New Roman"/>
                <w:color w:val="000000" w:themeColor="text1"/>
              </w:rPr>
              <w:t>.001</w:t>
            </w:r>
          </w:p>
        </w:tc>
      </w:tr>
      <w:tr w:rsidR="00B116AC" w:rsidRPr="00B116AC" w14:paraId="7D7C794B" w14:textId="77777777" w:rsidTr="009A176D">
        <w:trPr>
          <w:trHeight w:val="490"/>
        </w:trPr>
        <w:tc>
          <w:tcPr>
            <w:tcW w:w="0" w:type="auto"/>
            <w:hideMark/>
          </w:tcPr>
          <w:p w14:paraId="7FFA2849" w14:textId="77777777" w:rsidR="00B116AC" w:rsidRPr="00B116AC" w:rsidRDefault="00B116AC" w:rsidP="00D4725A">
            <w:pPr>
              <w:jc w:val="both"/>
              <w:rPr>
                <w:rFonts w:ascii="Times New Roman" w:hAnsi="Times New Roman" w:cs="Times New Roman"/>
                <w:color w:val="000000" w:themeColor="text1"/>
              </w:rPr>
            </w:pPr>
            <w:r w:rsidRPr="00B116AC">
              <w:rPr>
                <w:rFonts w:ascii="Times New Roman" w:hAnsi="Times New Roman" w:cs="Times New Roman"/>
                <w:color w:val="000000" w:themeColor="text1"/>
              </w:rPr>
              <w:t>Normative Commitment</w:t>
            </w:r>
          </w:p>
        </w:tc>
        <w:tc>
          <w:tcPr>
            <w:tcW w:w="0" w:type="auto"/>
            <w:hideMark/>
          </w:tcPr>
          <w:p w14:paraId="3AE86338" w14:textId="77777777" w:rsidR="00B116AC" w:rsidRPr="00B116AC" w:rsidRDefault="00B116AC" w:rsidP="00D4725A">
            <w:pPr>
              <w:jc w:val="both"/>
              <w:rPr>
                <w:rFonts w:ascii="Times New Roman" w:hAnsi="Times New Roman" w:cs="Times New Roman"/>
                <w:color w:val="000000" w:themeColor="text1"/>
              </w:rPr>
            </w:pPr>
            <w:r w:rsidRPr="00B116AC">
              <w:rPr>
                <w:rFonts w:ascii="Times New Roman" w:hAnsi="Times New Roman" w:cs="Times New Roman"/>
                <w:color w:val="000000" w:themeColor="text1"/>
              </w:rPr>
              <w:t>.391</w:t>
            </w:r>
          </w:p>
        </w:tc>
        <w:tc>
          <w:tcPr>
            <w:tcW w:w="0" w:type="auto"/>
            <w:hideMark/>
          </w:tcPr>
          <w:p w14:paraId="00332800" w14:textId="77777777" w:rsidR="00B116AC" w:rsidRPr="00B116AC" w:rsidRDefault="00B116AC" w:rsidP="00D4725A">
            <w:pPr>
              <w:jc w:val="both"/>
              <w:rPr>
                <w:rFonts w:ascii="Times New Roman" w:hAnsi="Times New Roman" w:cs="Times New Roman"/>
                <w:color w:val="000000" w:themeColor="text1"/>
              </w:rPr>
            </w:pPr>
            <w:r w:rsidRPr="00B116AC">
              <w:rPr>
                <w:rFonts w:ascii="Times New Roman" w:hAnsi="Times New Roman" w:cs="Times New Roman"/>
                <w:color w:val="000000" w:themeColor="text1"/>
              </w:rPr>
              <w:t>.075</w:t>
            </w:r>
          </w:p>
        </w:tc>
        <w:tc>
          <w:tcPr>
            <w:tcW w:w="0" w:type="auto"/>
            <w:hideMark/>
          </w:tcPr>
          <w:p w14:paraId="45923482" w14:textId="77777777" w:rsidR="00B116AC" w:rsidRPr="00B116AC" w:rsidRDefault="00B116AC" w:rsidP="00D4725A">
            <w:pPr>
              <w:jc w:val="both"/>
              <w:rPr>
                <w:rFonts w:ascii="Times New Roman" w:hAnsi="Times New Roman" w:cs="Times New Roman"/>
                <w:color w:val="000000" w:themeColor="text1"/>
              </w:rPr>
            </w:pPr>
            <w:r w:rsidRPr="00B116AC">
              <w:rPr>
                <w:rFonts w:ascii="Times New Roman" w:hAnsi="Times New Roman" w:cs="Times New Roman"/>
                <w:color w:val="000000" w:themeColor="text1"/>
              </w:rPr>
              <w:t>.368</w:t>
            </w:r>
          </w:p>
        </w:tc>
        <w:tc>
          <w:tcPr>
            <w:tcW w:w="0" w:type="auto"/>
            <w:hideMark/>
          </w:tcPr>
          <w:p w14:paraId="14F53506" w14:textId="77777777" w:rsidR="00B116AC" w:rsidRPr="00B116AC" w:rsidRDefault="00B116AC" w:rsidP="00D4725A">
            <w:pPr>
              <w:jc w:val="both"/>
              <w:rPr>
                <w:rFonts w:ascii="Times New Roman" w:hAnsi="Times New Roman" w:cs="Times New Roman"/>
                <w:color w:val="000000" w:themeColor="text1"/>
              </w:rPr>
            </w:pPr>
            <w:r w:rsidRPr="00B116AC">
              <w:rPr>
                <w:rFonts w:ascii="Times New Roman" w:hAnsi="Times New Roman" w:cs="Times New Roman"/>
                <w:color w:val="000000" w:themeColor="text1"/>
              </w:rPr>
              <w:t>5.213</w:t>
            </w:r>
          </w:p>
        </w:tc>
        <w:tc>
          <w:tcPr>
            <w:tcW w:w="0" w:type="auto"/>
            <w:hideMark/>
          </w:tcPr>
          <w:p w14:paraId="1DFFE838" w14:textId="77777777" w:rsidR="00B116AC" w:rsidRPr="00B116AC" w:rsidRDefault="00B116AC" w:rsidP="00D4725A">
            <w:pPr>
              <w:jc w:val="both"/>
              <w:rPr>
                <w:rFonts w:ascii="Times New Roman" w:hAnsi="Times New Roman" w:cs="Times New Roman"/>
                <w:color w:val="000000" w:themeColor="text1"/>
              </w:rPr>
            </w:pPr>
            <w:r w:rsidRPr="00B116AC">
              <w:rPr>
                <w:rFonts w:ascii="Times New Roman" w:hAnsi="Times New Roman" w:cs="Times New Roman"/>
                <w:color w:val="000000" w:themeColor="text1"/>
              </w:rPr>
              <w:t>.000</w:t>
            </w:r>
          </w:p>
        </w:tc>
      </w:tr>
    </w:tbl>
    <w:p w14:paraId="2B4620FE" w14:textId="77777777" w:rsidR="00B116AC" w:rsidRPr="009A176D" w:rsidRDefault="00B116AC" w:rsidP="009A176D">
      <w:pPr>
        <w:spacing w:after="0" w:line="240" w:lineRule="auto"/>
        <w:jc w:val="both"/>
        <w:rPr>
          <w:rFonts w:ascii="Times New Roman" w:hAnsi="Times New Roman" w:cs="Times New Roman"/>
          <w:color w:val="000000" w:themeColor="text1"/>
        </w:rPr>
      </w:pPr>
      <w:r w:rsidRPr="009A176D">
        <w:rPr>
          <w:rFonts w:ascii="Times New Roman" w:hAnsi="Times New Roman" w:cs="Times New Roman"/>
          <w:color w:val="000000" w:themeColor="text1"/>
        </w:rPr>
        <w:t>Dependent Variable: Organizational Productivity</w:t>
      </w:r>
    </w:p>
    <w:p w14:paraId="3C6C75BC" w14:textId="77777777" w:rsidR="00B116AC" w:rsidRPr="00B116AC" w:rsidRDefault="00B116AC" w:rsidP="009A176D">
      <w:pPr>
        <w:spacing w:after="0" w:line="240" w:lineRule="auto"/>
        <w:jc w:val="both"/>
        <w:rPr>
          <w:rFonts w:ascii="Times New Roman" w:hAnsi="Times New Roman" w:cs="Times New Roman"/>
          <w:color w:val="000000" w:themeColor="text1"/>
        </w:rPr>
      </w:pPr>
      <w:r w:rsidRPr="009A176D">
        <w:rPr>
          <w:rFonts w:ascii="Times New Roman" w:hAnsi="Times New Roman" w:cs="Times New Roman"/>
          <w:color w:val="000000" w:themeColor="text1"/>
        </w:rPr>
        <w:t>Source: SPSS Version 25 Output, 2026</w:t>
      </w:r>
      <w:r w:rsidRPr="00B116AC">
        <w:rPr>
          <w:rFonts w:ascii="Times New Roman" w:hAnsi="Times New Roman" w:cs="Times New Roman"/>
          <w:color w:val="000000" w:themeColor="text1"/>
        </w:rPr>
        <w:t>.</w:t>
      </w:r>
    </w:p>
    <w:p w14:paraId="44B1B54B" w14:textId="77777777" w:rsidR="009A176D" w:rsidRDefault="009A176D" w:rsidP="00B116AC">
      <w:pPr>
        <w:spacing w:after="0" w:line="480" w:lineRule="auto"/>
        <w:jc w:val="both"/>
        <w:rPr>
          <w:rFonts w:ascii="Times New Roman" w:hAnsi="Times New Roman" w:cs="Times New Roman"/>
          <w:color w:val="000000" w:themeColor="text1"/>
        </w:rPr>
      </w:pPr>
    </w:p>
    <w:p w14:paraId="37C30D61" w14:textId="77777777" w:rsidR="008F0F84" w:rsidRDefault="008F0F84" w:rsidP="00B116AC">
      <w:pPr>
        <w:spacing w:after="0" w:line="480" w:lineRule="auto"/>
        <w:jc w:val="both"/>
        <w:rPr>
          <w:rFonts w:ascii="Times New Roman" w:hAnsi="Times New Roman" w:cs="Times New Roman"/>
          <w:color w:val="000000" w:themeColor="text1"/>
        </w:rPr>
      </w:pPr>
      <w:r w:rsidRPr="008F0F84">
        <w:rPr>
          <w:rFonts w:ascii="Times New Roman" w:hAnsi="Times New Roman" w:cs="Times New Roman"/>
          <w:color w:val="000000" w:themeColor="text1"/>
        </w:rPr>
        <w:t>The regression coefficient table shows how much each type (or dimension) of employee commitment contributes to organizational productivity, specifically at Emenite, Nigeria. The results for Affective Commitment showed a positive and statistically significant relationship with Organizational Productivity (β = .421, t = 6.056, p &lt; .05). This means that when employees become more emotionally attached to, identify with, and feel a sense of belonging to the organization (Affective Commitment) they will significantly increase the level of productivity. The employees with Affective Commitment to Emenite, Nigeria will demonstrate their commitment, dedication and willingness to put in extra effort towards accomplishing the organization’s goals. From the results, it is clear that the relatively high beta coefficient for Affective Commitment demonstrates that Affective Commitment is the strongest predictor of Organizational Productivity among the dimensions of employee commitment studied. Therefore, management should focus on increasing employee engagement, recognition of employee accomplishments, and the developing of strong supportive relationships among employees in order to maintain and/or increase their levels of organizational productivity.</w:t>
      </w:r>
    </w:p>
    <w:p w14:paraId="06DDA622" w14:textId="77777777" w:rsidR="008F0F84" w:rsidRDefault="008F0F84" w:rsidP="00F3114C">
      <w:pPr>
        <w:spacing w:after="0" w:line="480" w:lineRule="auto"/>
        <w:jc w:val="both"/>
        <w:rPr>
          <w:rFonts w:ascii="Times New Roman" w:hAnsi="Times New Roman" w:cs="Times New Roman"/>
          <w:color w:val="000000" w:themeColor="text1"/>
        </w:rPr>
      </w:pPr>
      <w:r w:rsidRPr="008F0F84">
        <w:rPr>
          <w:rFonts w:ascii="Times New Roman" w:hAnsi="Times New Roman" w:cs="Times New Roman"/>
          <w:color w:val="000000" w:themeColor="text1"/>
        </w:rPr>
        <w:t>The results of the analysis indicate that continuance commitment is positively related to organizational productivity (β = .236, t = 3.647, p &lt; .05). This finding implies that employees will remain with an organization due to the costs associated with leaving the organization (e.g., financial rewards, job security, and career stability). Also, the finding suggests that when employees have high levels of continuance commitment they will contribute positively to the organization's productivity. Although continuance commitment has the lowest beta coefficient of all 3 dimensions, it is still important for maintaining workforce stability and decreasing employee turnover in organizations. Therefore, organizations should provide attractive compensation packages, job security, and employee welfare programs that will enable organizations to retain skilled employees and continue to be productive. The results for normative commitment also show that the effect of normative commitment on organizational productivity is positive (β = .368, t = 5.213, p &lt; .05). As such, employees who feel a moral obligation to remain with their organization are more likely to positively contribute to the efficiency and performance of the organization. Employees who have a sense of duty and responsibility for Emenite Nigeria Ltd are more likely to support the organization's objectives and engage in cooperative behaviour at work, which, in turn, enhances productivity in the organization. The implication of this finding is that management should develop an ethical leadership style, fair organisational policies, and organisational support systems that promote employees' loyalty and responsibility to the organization.</w:t>
      </w:r>
    </w:p>
    <w:p w14:paraId="5EB20BBE" w14:textId="7A2209C4" w:rsidR="001A3820" w:rsidRDefault="00B116AC" w:rsidP="00F3114C">
      <w:pPr>
        <w:spacing w:after="0"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4.3 Test of Hypotheses</w:t>
      </w:r>
    </w:p>
    <w:p w14:paraId="4AA9E4E8" w14:textId="0E37D25A" w:rsidR="00B116AC" w:rsidRPr="00B116AC" w:rsidRDefault="00B116AC" w:rsidP="00B116AC">
      <w:pPr>
        <w:spacing w:after="0"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The hypotheses formulated for this study were tested using multiple regression analysis with the aid of Statistical Package for Social Sciences (SPSS) Version 25. The decision rule for accepting or rejecting each hypothesis was based on the probability value (p value) at a 0.05 level of significance.</w:t>
      </w:r>
      <w:r w:rsidR="009A176D">
        <w:rPr>
          <w:rFonts w:ascii="Times New Roman" w:hAnsi="Times New Roman" w:cs="Times New Roman"/>
          <w:color w:val="000000" w:themeColor="text1"/>
        </w:rPr>
        <w:t xml:space="preserve"> </w:t>
      </w:r>
      <w:r w:rsidRPr="00B116AC">
        <w:rPr>
          <w:rFonts w:ascii="Times New Roman" w:hAnsi="Times New Roman" w:cs="Times New Roman"/>
          <w:color w:val="000000" w:themeColor="text1"/>
        </w:rPr>
        <w:t>Where the significance value (p value) is less than 0.05, the null hypothesis (H₀) is rejected while the alternative hypothesis is accepted. However, where the significance value is greater than 0.05, the null hypothesis is accepted while the alternative hypothesis is rejected.</w:t>
      </w:r>
    </w:p>
    <w:p w14:paraId="35870110" w14:textId="22DEB45B" w:rsidR="00B116AC" w:rsidRPr="00B116AC" w:rsidRDefault="009A176D" w:rsidP="00B116AC">
      <w:pPr>
        <w:spacing w:after="0"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4.3.1 Test of </w:t>
      </w:r>
      <w:r w:rsidR="00B116AC" w:rsidRPr="00B116AC">
        <w:rPr>
          <w:rFonts w:ascii="Times New Roman" w:hAnsi="Times New Roman" w:cs="Times New Roman"/>
          <w:b/>
          <w:bCs/>
          <w:color w:val="000000" w:themeColor="text1"/>
        </w:rPr>
        <w:t>Hypothesis One</w:t>
      </w:r>
    </w:p>
    <w:p w14:paraId="25563DE0" w14:textId="77777777" w:rsidR="00B116AC" w:rsidRPr="009A176D" w:rsidRDefault="00B116AC" w:rsidP="00B116AC">
      <w:pPr>
        <w:spacing w:after="0" w:line="480" w:lineRule="auto"/>
        <w:jc w:val="both"/>
        <w:rPr>
          <w:rFonts w:ascii="Times New Roman" w:hAnsi="Times New Roman" w:cs="Times New Roman"/>
          <w:i/>
          <w:iCs/>
          <w:color w:val="000000" w:themeColor="text1"/>
        </w:rPr>
      </w:pPr>
      <w:r w:rsidRPr="009A176D">
        <w:rPr>
          <w:rFonts w:ascii="Times New Roman" w:hAnsi="Times New Roman" w:cs="Times New Roman"/>
          <w:i/>
          <w:iCs/>
          <w:color w:val="000000" w:themeColor="text1"/>
        </w:rPr>
        <w:t>H₀₁: Affective commitment has no significant effect on employee productivity in Emenite Nigeria Limited, Enugu State.</w:t>
      </w:r>
    </w:p>
    <w:p w14:paraId="4DC76035" w14:textId="0AA2A75B" w:rsidR="00B116AC" w:rsidRPr="00B116AC" w:rsidRDefault="00B116AC" w:rsidP="00B116AC">
      <w:pPr>
        <w:spacing w:after="0" w:line="480" w:lineRule="auto"/>
        <w:jc w:val="both"/>
        <w:rPr>
          <w:rFonts w:ascii="Times New Roman" w:hAnsi="Times New Roman" w:cs="Times New Roman"/>
          <w:color w:val="000000" w:themeColor="text1"/>
        </w:rPr>
      </w:pPr>
      <w:r w:rsidRPr="00B116AC">
        <w:rPr>
          <w:rFonts w:ascii="Times New Roman" w:hAnsi="Times New Roman" w:cs="Times New Roman"/>
          <w:color w:val="000000" w:themeColor="text1"/>
        </w:rPr>
        <w:t>The regression result in Table 15 revealed that affective commitment has a beta coefficient of .421, t value of 6.056, and significance value of .000 which is less than the acceptable level of 0.05. Since the p value (.000) is less than 0.05, the null hypothesis is rejected while the alternative hypothesis is accepted.</w:t>
      </w:r>
      <w:r w:rsidR="009A176D">
        <w:rPr>
          <w:rFonts w:ascii="Times New Roman" w:hAnsi="Times New Roman" w:cs="Times New Roman"/>
          <w:color w:val="000000" w:themeColor="text1"/>
        </w:rPr>
        <w:t xml:space="preserve"> </w:t>
      </w:r>
      <w:r w:rsidRPr="00B116AC">
        <w:rPr>
          <w:rFonts w:ascii="Times New Roman" w:hAnsi="Times New Roman" w:cs="Times New Roman"/>
          <w:color w:val="000000" w:themeColor="text1"/>
        </w:rPr>
        <w:t xml:space="preserve">This indicates that affective commitment has a significant positive effect on employee productivity in Emenite Nigeria Limited. The result implies that employees who are emotionally attached to the organization tend to exhibit higher dedication, efficiency, and willingness to contribute toward organizational goals. Emotional attachment </w:t>
      </w:r>
      <w:r w:rsidR="008F0F84">
        <w:rPr>
          <w:rFonts w:ascii="Times New Roman" w:hAnsi="Times New Roman" w:cs="Times New Roman"/>
          <w:color w:val="000000" w:themeColor="text1"/>
        </w:rPr>
        <w:t>is thus confirmed to be</w:t>
      </w:r>
      <w:r w:rsidRPr="00B116AC">
        <w:rPr>
          <w:rFonts w:ascii="Times New Roman" w:hAnsi="Times New Roman" w:cs="Times New Roman"/>
          <w:color w:val="000000" w:themeColor="text1"/>
        </w:rPr>
        <w:t xml:space="preserve"> a major </w:t>
      </w:r>
      <w:r w:rsidR="008F0F84">
        <w:rPr>
          <w:rFonts w:ascii="Times New Roman" w:hAnsi="Times New Roman" w:cs="Times New Roman"/>
          <w:color w:val="000000" w:themeColor="text1"/>
        </w:rPr>
        <w:t>factor influencing</w:t>
      </w:r>
      <w:r w:rsidRPr="00B116AC">
        <w:rPr>
          <w:rFonts w:ascii="Times New Roman" w:hAnsi="Times New Roman" w:cs="Times New Roman"/>
          <w:color w:val="000000" w:themeColor="text1"/>
        </w:rPr>
        <w:t xml:space="preserve"> organizational productivity.</w:t>
      </w:r>
    </w:p>
    <w:p w14:paraId="74C2B667" w14:textId="1C194B5F" w:rsidR="00B116AC" w:rsidRPr="00B116AC" w:rsidRDefault="009A176D" w:rsidP="00B116AC">
      <w:pPr>
        <w:spacing w:after="0"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4.3.2 Test of </w:t>
      </w:r>
      <w:r w:rsidR="00B116AC" w:rsidRPr="00B116AC">
        <w:rPr>
          <w:rFonts w:ascii="Times New Roman" w:hAnsi="Times New Roman" w:cs="Times New Roman"/>
          <w:b/>
          <w:bCs/>
          <w:color w:val="000000" w:themeColor="text1"/>
        </w:rPr>
        <w:t>Hypothesis Two</w:t>
      </w:r>
    </w:p>
    <w:p w14:paraId="656E1048" w14:textId="77777777" w:rsidR="00B116AC" w:rsidRPr="009A176D" w:rsidRDefault="00B116AC" w:rsidP="00B116AC">
      <w:pPr>
        <w:spacing w:after="0" w:line="480" w:lineRule="auto"/>
        <w:jc w:val="both"/>
        <w:rPr>
          <w:rFonts w:ascii="Times New Roman" w:hAnsi="Times New Roman" w:cs="Times New Roman"/>
          <w:i/>
          <w:iCs/>
          <w:color w:val="000000" w:themeColor="text1"/>
        </w:rPr>
      </w:pPr>
      <w:r w:rsidRPr="009A176D">
        <w:rPr>
          <w:rFonts w:ascii="Times New Roman" w:hAnsi="Times New Roman" w:cs="Times New Roman"/>
          <w:i/>
          <w:iCs/>
          <w:color w:val="000000" w:themeColor="text1"/>
        </w:rPr>
        <w:t>H₀₂: Continuance commitment has no significant effect on employee productivity in Emenite Nigeria Limited, Enugu State.</w:t>
      </w:r>
    </w:p>
    <w:p w14:paraId="762CADC1" w14:textId="5255C7F0" w:rsidR="008F0F84" w:rsidRDefault="007823C6" w:rsidP="00B116AC">
      <w:pPr>
        <w:spacing w:after="0" w:line="480" w:lineRule="auto"/>
        <w:jc w:val="both"/>
        <w:rPr>
          <w:rFonts w:ascii="Times New Roman" w:hAnsi="Times New Roman" w:cs="Times New Roman"/>
          <w:b/>
          <w:bCs/>
          <w:color w:val="000000" w:themeColor="text1"/>
        </w:rPr>
      </w:pPr>
      <w:r w:rsidRPr="007823C6">
        <w:rPr>
          <w:rFonts w:ascii="Times New Roman" w:hAnsi="Times New Roman" w:cs="Times New Roman"/>
          <w:color w:val="000000" w:themeColor="text1"/>
        </w:rPr>
        <w:t>As stated in Table 15 of the regression results, the beta value for continuance commitment is .236, with a T-value of 3.647, and a level of significance equal to .001 which is less than 0.05. Because the p-value of .001 (p &lt; 0.001) is less than the level of accepted significance (α=.05), the null hypothesis has been rejected, and the alternate hypothesis has been accepted. Thus, continuance commitment has a significant positive impact on productivity at Emenite Nigeria Limited. Therefore, those employees that choose to remain in Emenite Nigeria Limited due to job security, or the financial remuneration/benefits associated with their employment, have a positive effect on overall productivity, and thereby contribute to maintaining stability within the organisation.</w:t>
      </w:r>
    </w:p>
    <w:p w14:paraId="087967F6" w14:textId="77777777" w:rsidR="008F0F84" w:rsidRDefault="008F0F84" w:rsidP="00B116AC">
      <w:pPr>
        <w:spacing w:after="0" w:line="480" w:lineRule="auto"/>
        <w:jc w:val="both"/>
        <w:rPr>
          <w:rFonts w:ascii="Times New Roman" w:hAnsi="Times New Roman" w:cs="Times New Roman"/>
          <w:b/>
          <w:bCs/>
          <w:color w:val="000000" w:themeColor="text1"/>
        </w:rPr>
      </w:pPr>
    </w:p>
    <w:p w14:paraId="2278ECCB" w14:textId="2B12BA14" w:rsidR="00B116AC" w:rsidRPr="00B116AC" w:rsidRDefault="009A176D" w:rsidP="00B116AC">
      <w:pPr>
        <w:spacing w:after="0"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4.3.3 Test of </w:t>
      </w:r>
      <w:r w:rsidR="00B116AC" w:rsidRPr="00B116AC">
        <w:rPr>
          <w:rFonts w:ascii="Times New Roman" w:hAnsi="Times New Roman" w:cs="Times New Roman"/>
          <w:b/>
          <w:bCs/>
          <w:color w:val="000000" w:themeColor="text1"/>
        </w:rPr>
        <w:t>Hypothesis Three</w:t>
      </w:r>
    </w:p>
    <w:p w14:paraId="5077B27A" w14:textId="77777777" w:rsidR="00B116AC" w:rsidRPr="00B116AC" w:rsidRDefault="00B116AC" w:rsidP="00B116AC">
      <w:pPr>
        <w:spacing w:after="0" w:line="480" w:lineRule="auto"/>
        <w:jc w:val="both"/>
        <w:rPr>
          <w:rFonts w:ascii="Times New Roman" w:hAnsi="Times New Roman" w:cs="Times New Roman"/>
          <w:color w:val="000000" w:themeColor="text1"/>
        </w:rPr>
      </w:pPr>
      <w:r w:rsidRPr="009A176D">
        <w:rPr>
          <w:rFonts w:ascii="Times New Roman" w:hAnsi="Times New Roman" w:cs="Times New Roman"/>
          <w:i/>
          <w:iCs/>
          <w:color w:val="000000" w:themeColor="text1"/>
        </w:rPr>
        <w:t>H₀₃: Normative commitment has no significant effect on employee productivity in Emenite Nigeria Limited, Enugu State</w:t>
      </w:r>
      <w:r w:rsidRPr="00B116AC">
        <w:rPr>
          <w:rFonts w:ascii="Times New Roman" w:hAnsi="Times New Roman" w:cs="Times New Roman"/>
          <w:color w:val="000000" w:themeColor="text1"/>
        </w:rPr>
        <w:t>.</w:t>
      </w:r>
    </w:p>
    <w:p w14:paraId="64030F6A" w14:textId="77777777" w:rsidR="007823C6" w:rsidRDefault="007823C6" w:rsidP="00F3114C">
      <w:pPr>
        <w:spacing w:after="0" w:line="480" w:lineRule="auto"/>
        <w:jc w:val="both"/>
        <w:rPr>
          <w:rFonts w:ascii="Times New Roman" w:hAnsi="Times New Roman" w:cs="Times New Roman"/>
          <w:color w:val="000000" w:themeColor="text1"/>
        </w:rPr>
      </w:pPr>
      <w:r w:rsidRPr="007823C6">
        <w:rPr>
          <w:rFonts w:ascii="Times New Roman" w:hAnsi="Times New Roman" w:cs="Times New Roman"/>
          <w:color w:val="000000" w:themeColor="text1"/>
        </w:rPr>
        <w:t>The regression results (Table 15) indicate normative commitment has a beta coefficient of .368, T-value of 5.213, and a significance value of .000 (less than .05). Since the significance value of .000 (p&lt;.000) is lower than the significance value of .05, the null hypothesis is rejected while the alternative hypothesis is accepted. This indicates normative commitment has a significant positive impact upon productivity of employees within Emenite Nigeria Limited. Therefore, those employees who are morally obligated to/loyal to Emenite Nigeria Limited are more likely to demonstrate efficiency through their work and contribute toward achieving organisational goals/objectives.</w:t>
      </w:r>
    </w:p>
    <w:p w14:paraId="474DB850" w14:textId="5566CE3E" w:rsidR="00B116AC" w:rsidRDefault="00B116AC" w:rsidP="00F3114C">
      <w:pPr>
        <w:spacing w:after="0"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4.4 Discussion of Findings</w:t>
      </w:r>
    </w:p>
    <w:p w14:paraId="1596BE63" w14:textId="77777777" w:rsidR="00934C54" w:rsidRPr="00934C54" w:rsidRDefault="00934C54" w:rsidP="00934C54">
      <w:pPr>
        <w:spacing w:line="480" w:lineRule="auto"/>
        <w:jc w:val="both"/>
        <w:rPr>
          <w:rFonts w:ascii="Times New Roman" w:hAnsi="Times New Roman" w:cs="Times New Roman"/>
          <w:color w:val="000000" w:themeColor="text1"/>
        </w:rPr>
      </w:pPr>
      <w:r w:rsidRPr="00934C54">
        <w:rPr>
          <w:rFonts w:ascii="Times New Roman" w:hAnsi="Times New Roman" w:cs="Times New Roman"/>
          <w:color w:val="000000" w:themeColor="text1"/>
        </w:rPr>
        <w:t>The study examined the influence of employee commitment on the level of productivity at Emenite Nigeria Limited (in Enugu State). Three forms of employee commitment were investigated: affective commitment, continuance commitment and normative commitment. Findings from the study revealed that all three forms of employee commitment have a positive relationship with organizational productivity; therefore, they can be shown to significantly impact the level of productivity in the organization.</w:t>
      </w:r>
    </w:p>
    <w:p w14:paraId="23C6127D" w14:textId="37BC8998" w:rsidR="00934C54" w:rsidRDefault="00934C54" w:rsidP="00934C54">
      <w:pPr>
        <w:spacing w:line="480" w:lineRule="auto"/>
        <w:jc w:val="both"/>
        <w:rPr>
          <w:rFonts w:ascii="Times New Roman" w:hAnsi="Times New Roman" w:cs="Times New Roman"/>
          <w:color w:val="000000" w:themeColor="text1"/>
        </w:rPr>
      </w:pPr>
      <w:r w:rsidRPr="00934C54">
        <w:rPr>
          <w:rFonts w:ascii="Times New Roman" w:hAnsi="Times New Roman" w:cs="Times New Roman"/>
          <w:color w:val="000000" w:themeColor="text1"/>
        </w:rPr>
        <w:t xml:space="preserve">The first finding of the study stated that there was a positive relationship between affective commitment and organizational productivity at Emenite Nigeria Limited. This finding suggests that employees who have formed an emotional connection to the organization, will be willing to put extra effort into helping achieve organizational goals. This finding supports the work of Gimeno </w:t>
      </w:r>
      <w:r>
        <w:rPr>
          <w:rFonts w:ascii="Times New Roman" w:hAnsi="Times New Roman" w:cs="Times New Roman"/>
          <w:color w:val="000000" w:themeColor="text1"/>
        </w:rPr>
        <w:t>and</w:t>
      </w:r>
      <w:r w:rsidRPr="00934C54">
        <w:rPr>
          <w:rFonts w:ascii="Times New Roman" w:hAnsi="Times New Roman" w:cs="Times New Roman"/>
          <w:color w:val="000000" w:themeColor="text1"/>
        </w:rPr>
        <w:t xml:space="preserve"> Geroy (2025) who reported that employees with high levels of affective commitment demonstrate higher levels of productivity and employee engagement within manufacturing organizations. This finding is also supported by the work of Geroy (2020) who reported that employees with strong emotional connections to their organizations are more productive and satisfied with their jobs. Additionally, Agu </w:t>
      </w:r>
      <w:r>
        <w:rPr>
          <w:rFonts w:ascii="Times New Roman" w:hAnsi="Times New Roman" w:cs="Times New Roman"/>
          <w:color w:val="000000" w:themeColor="text1"/>
        </w:rPr>
        <w:t>and</w:t>
      </w:r>
      <w:r w:rsidRPr="00934C54">
        <w:rPr>
          <w:rFonts w:ascii="Times New Roman" w:hAnsi="Times New Roman" w:cs="Times New Roman"/>
          <w:color w:val="000000" w:themeColor="text1"/>
        </w:rPr>
        <w:t xml:space="preserve"> Okeke (2024) found that employee commitment was a major contributor to performance outcomes among Nigerian manufacturing firms. Finally, this finding is further echoed by the work of Khan, Ahmed </w:t>
      </w:r>
      <w:r>
        <w:rPr>
          <w:rFonts w:ascii="Times New Roman" w:hAnsi="Times New Roman" w:cs="Times New Roman"/>
          <w:color w:val="000000" w:themeColor="text1"/>
        </w:rPr>
        <w:t>and</w:t>
      </w:r>
      <w:r w:rsidRPr="00934C54">
        <w:rPr>
          <w:rFonts w:ascii="Times New Roman" w:hAnsi="Times New Roman" w:cs="Times New Roman"/>
          <w:color w:val="000000" w:themeColor="text1"/>
        </w:rPr>
        <w:t xml:space="preserve"> Malik (2025) who stated that the existence of a psychological connection enhances employee productivity and improves overall efficiency within the organization.</w:t>
      </w:r>
    </w:p>
    <w:p w14:paraId="52DD8AF3" w14:textId="5DA42701" w:rsidR="00934C54" w:rsidRDefault="00934C54" w:rsidP="00217C16">
      <w:pPr>
        <w:spacing w:line="480" w:lineRule="auto"/>
        <w:jc w:val="both"/>
        <w:rPr>
          <w:rFonts w:ascii="Times New Roman" w:hAnsi="Times New Roman" w:cs="Times New Roman"/>
          <w:color w:val="000000" w:themeColor="text1"/>
        </w:rPr>
      </w:pPr>
      <w:r w:rsidRPr="00934C54">
        <w:rPr>
          <w:rFonts w:ascii="Times New Roman" w:hAnsi="Times New Roman" w:cs="Times New Roman"/>
          <w:color w:val="000000" w:themeColor="text1"/>
        </w:rPr>
        <w:t xml:space="preserve">In contrast to the Position of Đorđević et al. (2020) that normative commitment would impact performance more strongly than affective commitment in Serbian manufacturing firms. Inconsistencies between findings may result from differing business cultures, economic conditions, and employee perceptions around the world. The case of Emenite Nigeria Limited is one in which employees place greater value on the importance of emotional ties or connections to their employer as employees in this organization appreciate recognition, belonging, and relationships with their peers. Continuance commitment appears to positively impact productivity in that employees will remain productive when they perceive that there are costs involved if they did not continue working with an organization; those costs may include salary, benefits, and job stability (Rahman &amp; Ahmed, 2023), which support the conclusion that employees are more likely to stay employed at an organization due to the financial and career-related considerations as a result of their strong continued commitment. Sutarman </w:t>
      </w:r>
      <w:r>
        <w:rPr>
          <w:rFonts w:ascii="Times New Roman" w:hAnsi="Times New Roman" w:cs="Times New Roman"/>
          <w:color w:val="000000" w:themeColor="text1"/>
        </w:rPr>
        <w:t>and</w:t>
      </w:r>
      <w:r w:rsidRPr="00934C54">
        <w:rPr>
          <w:rFonts w:ascii="Times New Roman" w:hAnsi="Times New Roman" w:cs="Times New Roman"/>
          <w:color w:val="000000" w:themeColor="text1"/>
        </w:rPr>
        <w:t xml:space="preserve"> Sunardi (2022) also support this conclusion in that their research indicated that stronger organizational commitment positively correlates to increased employee satisfaction and productivity within the manufacturing industry; likewise, in their findings of Ikyanyon </w:t>
      </w:r>
      <w:r>
        <w:rPr>
          <w:rFonts w:ascii="Times New Roman" w:hAnsi="Times New Roman" w:cs="Times New Roman"/>
          <w:color w:val="000000" w:themeColor="text1"/>
        </w:rPr>
        <w:t>and</w:t>
      </w:r>
      <w:r w:rsidRPr="00934C54">
        <w:rPr>
          <w:rFonts w:ascii="Times New Roman" w:hAnsi="Times New Roman" w:cs="Times New Roman"/>
          <w:color w:val="000000" w:themeColor="text1"/>
        </w:rPr>
        <w:t xml:space="preserve"> Agber (2020), the workplace environment (i.e., financial stability and job stability) will positively influence the employees' productivity.</w:t>
      </w:r>
    </w:p>
    <w:p w14:paraId="7DC98AE9" w14:textId="77777777" w:rsidR="00934C54" w:rsidRPr="00934C54" w:rsidRDefault="00934C54" w:rsidP="00934C54">
      <w:pPr>
        <w:spacing w:line="480" w:lineRule="auto"/>
        <w:jc w:val="both"/>
        <w:rPr>
          <w:rFonts w:ascii="Times New Roman" w:hAnsi="Times New Roman" w:cs="Times New Roman"/>
          <w:color w:val="000000" w:themeColor="text1"/>
        </w:rPr>
      </w:pPr>
      <w:r w:rsidRPr="00934C54">
        <w:rPr>
          <w:rFonts w:ascii="Times New Roman" w:hAnsi="Times New Roman" w:cs="Times New Roman"/>
          <w:color w:val="000000" w:themeColor="text1"/>
        </w:rPr>
        <w:t>The results from this study were dissimilar from the position advanced by Gimeno and Geroy (2025), who claimed that continuance commitment is a lesser contributor to productivity due to the circumstance under which employees may continue with the organization due to their necessity rather than their desire to remain there. The differences in positions may also stem from Nigeria's economic circumstances, where employment opportunities are limited and employees place a higher value on the stability of their job and the benefits derived from it. Therefore, employees of Emenite Nigeria Limited will continue to perform productively in order to secure their jobs and maintain their financial well-being.</w:t>
      </w:r>
    </w:p>
    <w:p w14:paraId="485A5976" w14:textId="4C4A3A7E" w:rsidR="00B116AC" w:rsidRPr="00B116AC" w:rsidRDefault="00934C54" w:rsidP="00934C54">
      <w:pPr>
        <w:spacing w:line="480" w:lineRule="auto"/>
        <w:jc w:val="both"/>
        <w:rPr>
          <w:rFonts w:ascii="Times New Roman" w:hAnsi="Times New Roman" w:cs="Times New Roman"/>
          <w:color w:val="000000" w:themeColor="text1"/>
        </w:rPr>
      </w:pPr>
      <w:r w:rsidRPr="00934C54">
        <w:rPr>
          <w:rFonts w:ascii="Times New Roman" w:hAnsi="Times New Roman" w:cs="Times New Roman"/>
          <w:color w:val="000000" w:themeColor="text1"/>
        </w:rPr>
        <w:t>The results from the third analysis showed that normative commitment has a statistically significant positive effect on the organization's productivity. This indicates that employees who have a sense of moral obligation and loyalty towards the organization, are more likely to contribute positively to the organization's goals. Agreeing with Chukwu and Nwosu (2022), who reported a positive relationship between normative commitment and employee morale, loyalty, and the performance of industrial organisations, these findings are also consistent with Đorđević et al. (2020), who found normative commitment to have a significant and positive impact on both organisational performance and responsible work behaviours. Olatunji and Hassan (2021) similarly reported that perceived organisational support affects employee loyalty and commitment which leads to positive productivity outcomes.</w:t>
      </w:r>
    </w:p>
    <w:p w14:paraId="743CCE4D" w14:textId="77777777" w:rsidR="001F09AE" w:rsidRPr="001F09AE" w:rsidRDefault="001F09AE" w:rsidP="001F09AE">
      <w:pPr>
        <w:spacing w:line="480" w:lineRule="auto"/>
        <w:jc w:val="both"/>
        <w:rPr>
          <w:rFonts w:ascii="Times New Roman" w:hAnsi="Times New Roman" w:cs="Times New Roman"/>
          <w:color w:val="000000" w:themeColor="text1"/>
        </w:rPr>
      </w:pPr>
      <w:r w:rsidRPr="001F09AE">
        <w:rPr>
          <w:rFonts w:ascii="Times New Roman" w:hAnsi="Times New Roman" w:cs="Times New Roman"/>
          <w:color w:val="000000" w:themeColor="text1"/>
        </w:rPr>
        <w:t>Additionally, there is considerable agreement with the findings of Mudhar et al. (2023) regarding strong workplace culture or workplace values and high levels of employee engagement leading to postive effects on employee performance in manufacturing organisations; yet on the other hand, Geroy (2020) did not support the findings of this research in totality in that while employee commitment was found to affect employee performance, the relationship largely stems from affective commitment (i.e., perceived loyalty to the organisation) rather than based on normative obligations to meet organisational responsibilites to perform, as would typically be expecteed in the same type of organisation operating in a developed versus underdeveloped economy (i.e., Emenite Nigeria Limited). Therefore, for employees to be highly productive through connections to high productivity, the need for loyalty to the organisation and the perceived responsibility of the organisation must be supported by organisational values.</w:t>
      </w:r>
    </w:p>
    <w:p w14:paraId="20AB849D" w14:textId="6F0B3806" w:rsidR="001F09AE" w:rsidRDefault="001F09AE" w:rsidP="001F09AE">
      <w:pPr>
        <w:spacing w:line="480" w:lineRule="auto"/>
        <w:jc w:val="both"/>
        <w:rPr>
          <w:rFonts w:ascii="Times New Roman" w:hAnsi="Times New Roman" w:cs="Times New Roman"/>
          <w:color w:val="000000" w:themeColor="text1"/>
        </w:rPr>
      </w:pPr>
      <w:r w:rsidRPr="001F09AE">
        <w:rPr>
          <w:rFonts w:ascii="Times New Roman" w:hAnsi="Times New Roman" w:cs="Times New Roman"/>
          <w:color w:val="000000" w:themeColor="text1"/>
        </w:rPr>
        <w:t>Support for the three theoretical underpinnings (i.e., Herzberg's Theory of Two-Process Motivation and Social Exchange Theory) is strong due to the fact that higher levels of employee commitment resulted from presence of motivational factors (i.e., recognition, having a sense of belonging to, receiving organisational support from, and having job security) and thus, employee productivity will increase based on employees who have a strong emotional attachment to/are satisfied with the conditions of their work.</w:t>
      </w:r>
    </w:p>
    <w:p w14:paraId="549B246B" w14:textId="3DB02E06" w:rsidR="009A176D" w:rsidRDefault="001F09AE" w:rsidP="00F3114C">
      <w:pPr>
        <w:spacing w:after="0" w:line="480" w:lineRule="auto"/>
        <w:jc w:val="both"/>
        <w:rPr>
          <w:rFonts w:ascii="Times New Roman" w:hAnsi="Times New Roman" w:cs="Times New Roman"/>
          <w:color w:val="000000" w:themeColor="text1"/>
        </w:rPr>
      </w:pPr>
      <w:r w:rsidRPr="001F09AE">
        <w:rPr>
          <w:rFonts w:ascii="Times New Roman" w:hAnsi="Times New Roman" w:cs="Times New Roman"/>
          <w:color w:val="000000" w:themeColor="text1"/>
        </w:rPr>
        <w:t>The results also provide evidence that supports the Social Exchange Theory, which states that when an employee receives positive treatment from an organization, they will be loyal, committed to the organisation, and perform better. Employees at Emenite Nigeria Limited seemed to have a positive response to the level of support, benefits, and fair treatment provided by their organisation and demonstrated increased levels of commitment and productivity. As such, the results also support both theories and further affirm that employee commitment is an important factor in determining organisational productivity in the manufacturing sector.</w:t>
      </w:r>
    </w:p>
    <w:p w14:paraId="4D074D4A" w14:textId="77777777" w:rsidR="001F09AE" w:rsidRDefault="001F09AE" w:rsidP="00F3114C">
      <w:pPr>
        <w:spacing w:after="0" w:line="480" w:lineRule="auto"/>
        <w:jc w:val="both"/>
        <w:rPr>
          <w:rFonts w:ascii="Times New Roman" w:hAnsi="Times New Roman" w:cs="Times New Roman"/>
          <w:b/>
          <w:bCs/>
          <w:color w:val="000000" w:themeColor="text1"/>
        </w:rPr>
      </w:pPr>
    </w:p>
    <w:p w14:paraId="2B0AB509" w14:textId="77777777" w:rsidR="00217C16" w:rsidRDefault="00217C16" w:rsidP="00F3114C">
      <w:pPr>
        <w:spacing w:after="0" w:line="480" w:lineRule="auto"/>
        <w:jc w:val="both"/>
        <w:rPr>
          <w:rFonts w:ascii="Times New Roman" w:hAnsi="Times New Roman" w:cs="Times New Roman"/>
          <w:b/>
          <w:bCs/>
          <w:color w:val="000000" w:themeColor="text1"/>
        </w:rPr>
      </w:pPr>
    </w:p>
    <w:p w14:paraId="4A71B7E2" w14:textId="4452B64F" w:rsidR="00B116AC" w:rsidRDefault="00B116AC" w:rsidP="009A176D">
      <w:pPr>
        <w:spacing w:after="0" w:line="48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CHAPTER FIVE</w:t>
      </w:r>
    </w:p>
    <w:p w14:paraId="31D2830B" w14:textId="76C17CB1" w:rsidR="00B116AC" w:rsidRDefault="00B116AC" w:rsidP="009A176D">
      <w:pPr>
        <w:spacing w:after="0" w:line="48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SUMMARY, CONCLUSION AND RECOMMENDATIONS</w:t>
      </w:r>
    </w:p>
    <w:p w14:paraId="6CEDDD9D" w14:textId="65617EA6" w:rsidR="00B116AC" w:rsidRDefault="00B116AC" w:rsidP="00F3114C">
      <w:pPr>
        <w:spacing w:after="0"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5.1 Summary of Findings</w:t>
      </w:r>
    </w:p>
    <w:p w14:paraId="50F7712F" w14:textId="1B81B2F1" w:rsidR="00B27DC6" w:rsidRPr="00B27DC6" w:rsidRDefault="00B27DC6" w:rsidP="00B27DC6">
      <w:pPr>
        <w:spacing w:after="0" w:line="480" w:lineRule="auto"/>
        <w:jc w:val="both"/>
        <w:rPr>
          <w:rFonts w:ascii="Times New Roman" w:hAnsi="Times New Roman" w:cs="Times New Roman"/>
          <w:color w:val="000000" w:themeColor="text1"/>
        </w:rPr>
      </w:pPr>
      <w:r w:rsidRPr="00B27DC6">
        <w:rPr>
          <w:rFonts w:ascii="Times New Roman" w:hAnsi="Times New Roman" w:cs="Times New Roman"/>
          <w:color w:val="000000" w:themeColor="text1"/>
        </w:rPr>
        <w:t>This research project evaluated how employee loyalty impacts productivity in the workplace of Emenite Nigeria Ltd. This study originated from the need to gain a better understanding of how committed employees relate to higher levels of output, particularly in Nigeria as it pertains to the Nigerian manufacturing industry. The targeted employee commitments included three separate dimensions:</w:t>
      </w:r>
      <w:r>
        <w:rPr>
          <w:rFonts w:ascii="Times New Roman" w:hAnsi="Times New Roman" w:cs="Times New Roman"/>
          <w:color w:val="000000" w:themeColor="text1"/>
        </w:rPr>
        <w:t xml:space="preserve"> </w:t>
      </w:r>
      <w:r w:rsidRPr="00B27DC6">
        <w:rPr>
          <w:rFonts w:ascii="Times New Roman" w:hAnsi="Times New Roman" w:cs="Times New Roman"/>
          <w:color w:val="000000" w:themeColor="text1"/>
        </w:rPr>
        <w:t>(a) Affective Commitment (i.e., emotional attachment to the organisation)</w:t>
      </w:r>
      <w:r>
        <w:rPr>
          <w:rFonts w:ascii="Times New Roman" w:hAnsi="Times New Roman" w:cs="Times New Roman"/>
          <w:color w:val="000000" w:themeColor="text1"/>
        </w:rPr>
        <w:t xml:space="preserve">, </w:t>
      </w:r>
      <w:r w:rsidRPr="00B27DC6">
        <w:rPr>
          <w:rFonts w:ascii="Times New Roman" w:hAnsi="Times New Roman" w:cs="Times New Roman"/>
          <w:color w:val="000000" w:themeColor="text1"/>
        </w:rPr>
        <w:t>(b) Continuance Commitment (i.e., commitment based on costs associated with leaving the organisation)</w:t>
      </w:r>
      <w:r>
        <w:rPr>
          <w:rFonts w:ascii="Times New Roman" w:hAnsi="Times New Roman" w:cs="Times New Roman"/>
          <w:color w:val="000000" w:themeColor="text1"/>
        </w:rPr>
        <w:t xml:space="preserve">, </w:t>
      </w:r>
      <w:r w:rsidRPr="00B27DC6">
        <w:rPr>
          <w:rFonts w:ascii="Times New Roman" w:hAnsi="Times New Roman" w:cs="Times New Roman"/>
          <w:color w:val="000000" w:themeColor="text1"/>
        </w:rPr>
        <w:t>(c) Normative Commitment (i.e., obligation-based commitment to stay with one's employer because they feel it is right to do so).</w:t>
      </w:r>
    </w:p>
    <w:p w14:paraId="7740D54B" w14:textId="77777777" w:rsidR="00B27DC6" w:rsidRPr="00B27DC6" w:rsidRDefault="00B27DC6" w:rsidP="00B27DC6">
      <w:pPr>
        <w:spacing w:after="0" w:line="480" w:lineRule="auto"/>
        <w:jc w:val="both"/>
        <w:rPr>
          <w:rFonts w:ascii="Times New Roman" w:hAnsi="Times New Roman" w:cs="Times New Roman"/>
          <w:color w:val="000000" w:themeColor="text1"/>
        </w:rPr>
      </w:pPr>
      <w:r w:rsidRPr="00B27DC6">
        <w:rPr>
          <w:rFonts w:ascii="Times New Roman" w:hAnsi="Times New Roman" w:cs="Times New Roman"/>
          <w:color w:val="000000" w:themeColor="text1"/>
        </w:rPr>
        <w:t>The independent variable in this evaluation is employee commitment; therefore, the dependent variable is overall company productivity. Data was collected through the use of descriptive survey research methodology. The population of respondents for this survey consisted of employees from various departments including: production, marketing, finance, and administrative departments with a total of 350 employees as potential respondents located in Emenite Nigeria Ltd., located in Enugu State of Nigeria. Based on the Taro Yamane formula, a sample size of 186 individuals was selected to participate in this study and a final analysis was conducted using 165 completed respondent questionnaires.</w:t>
      </w:r>
    </w:p>
    <w:p w14:paraId="54AC7D71" w14:textId="77777777" w:rsidR="00B27DC6" w:rsidRDefault="00B27DC6" w:rsidP="00B27DC6">
      <w:pPr>
        <w:spacing w:after="0" w:line="480" w:lineRule="auto"/>
        <w:jc w:val="both"/>
        <w:rPr>
          <w:rFonts w:ascii="Times New Roman" w:hAnsi="Times New Roman" w:cs="Times New Roman"/>
          <w:color w:val="000000" w:themeColor="text1"/>
        </w:rPr>
      </w:pPr>
      <w:r w:rsidRPr="00B27DC6">
        <w:rPr>
          <w:rFonts w:ascii="Times New Roman" w:hAnsi="Times New Roman" w:cs="Times New Roman"/>
          <w:color w:val="000000" w:themeColor="text1"/>
        </w:rPr>
        <w:t>The instrument for gathering this data consisted of a structured questionnaire utilizing a five-point Likert scale format. Data was gathered and subsequently analyzed using descriptive statistics to calculate and present frequency distribution, percentages, mean, and standard deviation. Additionally, using multiple regression analysis method of statistical analysis was also completed to test the stated research hypotheses using SPSS version 25.</w:t>
      </w:r>
    </w:p>
    <w:p w14:paraId="2DA3E5E2" w14:textId="77777777" w:rsidR="00B27DC6" w:rsidRPr="00B27DC6" w:rsidRDefault="00B27DC6" w:rsidP="00B27DC6">
      <w:pPr>
        <w:spacing w:after="0" w:line="480" w:lineRule="auto"/>
        <w:jc w:val="both"/>
        <w:rPr>
          <w:rFonts w:ascii="Times New Roman" w:hAnsi="Times New Roman" w:cs="Times New Roman"/>
          <w:color w:val="000000" w:themeColor="text1"/>
        </w:rPr>
      </w:pPr>
      <w:r w:rsidRPr="00B27DC6">
        <w:rPr>
          <w:rFonts w:ascii="Times New Roman" w:hAnsi="Times New Roman" w:cs="Times New Roman"/>
          <w:color w:val="000000" w:themeColor="text1"/>
        </w:rPr>
        <w:t>The study was based on Herzberg’s Two Factor Theory and Social Exchange Theory; from the statistical analysis presented about the study's hypotheses, it was clear that all three (3) commitment types had a positive relationship with organizational productivity. Highlights of these findings are:</w:t>
      </w:r>
    </w:p>
    <w:p w14:paraId="03B6D2D7" w14:textId="6FFD4C5F" w:rsidR="00B27DC6" w:rsidRPr="00B27DC6" w:rsidRDefault="00B27DC6" w:rsidP="00B27DC6">
      <w:pPr>
        <w:pStyle w:val="ListParagraph"/>
        <w:numPr>
          <w:ilvl w:val="0"/>
          <w:numId w:val="18"/>
        </w:numPr>
        <w:spacing w:after="0" w:line="480" w:lineRule="auto"/>
        <w:jc w:val="both"/>
        <w:rPr>
          <w:rFonts w:ascii="Times New Roman" w:hAnsi="Times New Roman" w:cs="Times New Roman"/>
          <w:color w:val="000000" w:themeColor="text1"/>
        </w:rPr>
      </w:pPr>
      <w:r w:rsidRPr="00B27DC6">
        <w:rPr>
          <w:rFonts w:ascii="Times New Roman" w:hAnsi="Times New Roman" w:cs="Times New Roman"/>
          <w:color w:val="000000" w:themeColor="text1"/>
        </w:rPr>
        <w:t>Affective commitment had a positive impact on the productivity of the organization at Emenite Nigeria Limited with a t-value of 6.056, β = .421, and p &lt; 0.05. The grand mean of 4.07 and a standard deviation of 0.86 for affective commitment provide evidence that employees of Emenite Nigeria Limited feel emotionally attached to their employer and that there is considerable agreement among respondents on this issue.</w:t>
      </w:r>
    </w:p>
    <w:p w14:paraId="17C33D60" w14:textId="0EE5FC86" w:rsidR="00B27DC6" w:rsidRPr="00B27DC6" w:rsidRDefault="00B27DC6" w:rsidP="00B27DC6">
      <w:pPr>
        <w:pStyle w:val="ListParagraph"/>
        <w:numPr>
          <w:ilvl w:val="0"/>
          <w:numId w:val="18"/>
        </w:numPr>
        <w:spacing w:after="0" w:line="480" w:lineRule="auto"/>
        <w:jc w:val="both"/>
        <w:rPr>
          <w:rFonts w:ascii="Times New Roman" w:hAnsi="Times New Roman" w:cs="Times New Roman"/>
          <w:color w:val="000000" w:themeColor="text1"/>
        </w:rPr>
      </w:pPr>
      <w:r w:rsidRPr="00B27DC6">
        <w:rPr>
          <w:rFonts w:ascii="Times New Roman" w:hAnsi="Times New Roman" w:cs="Times New Roman"/>
          <w:color w:val="000000" w:themeColor="text1"/>
        </w:rPr>
        <w:t>The study showed that continuance commitment significantly and positively impacts organizational productivity with a beta coefficient of β = .236, t = 3.647, and p &lt; 0.05. The grand mean of 3.97 and standard deviation of 0.90 for continuance commitment indicate that employees continue to be committed to their jobs due to the feelings of security they receive from the job, benefits, and the stability of the organization.</w:t>
      </w:r>
    </w:p>
    <w:p w14:paraId="4BA94499" w14:textId="7CC4CB53" w:rsidR="00B27DC6" w:rsidRPr="00B27DC6" w:rsidRDefault="00B27DC6" w:rsidP="00B27DC6">
      <w:pPr>
        <w:pStyle w:val="ListParagraph"/>
        <w:numPr>
          <w:ilvl w:val="0"/>
          <w:numId w:val="18"/>
        </w:numPr>
        <w:spacing w:after="0" w:line="480" w:lineRule="auto"/>
        <w:jc w:val="both"/>
        <w:rPr>
          <w:rFonts w:ascii="Times New Roman" w:hAnsi="Times New Roman" w:cs="Times New Roman"/>
          <w:color w:val="000000" w:themeColor="text1"/>
        </w:rPr>
      </w:pPr>
      <w:r w:rsidRPr="00B27DC6">
        <w:rPr>
          <w:rFonts w:ascii="Times New Roman" w:hAnsi="Times New Roman" w:cs="Times New Roman"/>
          <w:color w:val="000000" w:themeColor="text1"/>
        </w:rPr>
        <w:t>Normative commitment had a positive impact on the productivity of the organization at Emenite Nigeria Limited with a t-value of 5.213, β = .368, and p &lt; 0.05. The grand mean for normative commitment of 4.09 and the standard deviation of 0.84 indicates that all employees surveyed hold strong feelings of loyalty and a moral obligation to the organization.</w:t>
      </w:r>
    </w:p>
    <w:p w14:paraId="540A20D1" w14:textId="77777777" w:rsidR="00F54F81" w:rsidRDefault="00F54F81" w:rsidP="00B27DC6">
      <w:pPr>
        <w:spacing w:after="0" w:line="480" w:lineRule="auto"/>
        <w:jc w:val="both"/>
        <w:rPr>
          <w:rFonts w:ascii="Times New Roman" w:hAnsi="Times New Roman" w:cs="Times New Roman"/>
          <w:b/>
          <w:bCs/>
          <w:color w:val="000000" w:themeColor="text1"/>
        </w:rPr>
      </w:pPr>
    </w:p>
    <w:p w14:paraId="5F72A121" w14:textId="77777777" w:rsidR="00F54F81" w:rsidRDefault="00F54F81" w:rsidP="00B27DC6">
      <w:pPr>
        <w:spacing w:after="0" w:line="480" w:lineRule="auto"/>
        <w:jc w:val="both"/>
        <w:rPr>
          <w:rFonts w:ascii="Times New Roman" w:hAnsi="Times New Roman" w:cs="Times New Roman"/>
          <w:b/>
          <w:bCs/>
          <w:color w:val="000000" w:themeColor="text1"/>
        </w:rPr>
      </w:pPr>
    </w:p>
    <w:p w14:paraId="27E09283" w14:textId="2399D44F" w:rsidR="00B116AC" w:rsidRDefault="00B116AC" w:rsidP="00B27DC6">
      <w:pPr>
        <w:spacing w:after="0"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5.2 Conclusion</w:t>
      </w:r>
    </w:p>
    <w:p w14:paraId="26DC2CC2" w14:textId="77777777" w:rsidR="001274A5" w:rsidRPr="001274A5" w:rsidRDefault="001274A5" w:rsidP="001274A5">
      <w:pPr>
        <w:spacing w:after="0" w:line="480" w:lineRule="auto"/>
        <w:jc w:val="both"/>
        <w:rPr>
          <w:rFonts w:ascii="Times New Roman" w:hAnsi="Times New Roman" w:cs="Times New Roman"/>
          <w:color w:val="000000" w:themeColor="text1"/>
        </w:rPr>
      </w:pPr>
      <w:r w:rsidRPr="001274A5">
        <w:rPr>
          <w:rFonts w:ascii="Times New Roman" w:hAnsi="Times New Roman" w:cs="Times New Roman"/>
          <w:color w:val="000000" w:themeColor="text1"/>
        </w:rPr>
        <w:t>When analyzing the impact of employee commitment on their ability to contribute to the productivity level of their employer, Emenite Nigeria Ltd., this study reached the conclusion that employee commitment has a significant positive effect on improving the productivity of an organization. The study found that an employee with an emotional attachment toward the organization, valuing the benefits that accrue from staying with the organization, feeling morally obligated to remain loyal, will improve the productivity level of the organization and thus contribute to achieving the overall goals of the organization. The study concludes that employee commitment is a significant factor in the improvement of work efficiencies, teamwork, successful completion of tasks, and the overall organizational performance of the firm.</w:t>
      </w:r>
    </w:p>
    <w:p w14:paraId="43A9F237" w14:textId="5DBA92C8" w:rsidR="00B116AC" w:rsidRPr="00B116AC" w:rsidRDefault="001274A5" w:rsidP="001274A5">
      <w:pPr>
        <w:spacing w:after="0" w:line="480" w:lineRule="auto"/>
        <w:jc w:val="both"/>
        <w:rPr>
          <w:rFonts w:ascii="Times New Roman" w:hAnsi="Times New Roman" w:cs="Times New Roman"/>
          <w:color w:val="000000" w:themeColor="text1"/>
        </w:rPr>
      </w:pPr>
      <w:r w:rsidRPr="001274A5">
        <w:rPr>
          <w:rFonts w:ascii="Times New Roman" w:hAnsi="Times New Roman" w:cs="Times New Roman"/>
          <w:color w:val="000000" w:themeColor="text1"/>
        </w:rPr>
        <w:t>In this context, this study concluded that affective commitment is the most influential type of commitment among three dimensions of employee commitment and that employees who are emotionally connected to their employers show the highest level of dedication, responsibility, and willingness to put forth extra effort in the completion of their assigned tasks.</w:t>
      </w:r>
      <w:r>
        <w:rPr>
          <w:rFonts w:ascii="Times New Roman" w:hAnsi="Times New Roman" w:cs="Times New Roman"/>
          <w:color w:val="000000" w:themeColor="text1"/>
        </w:rPr>
        <w:t xml:space="preserve"> </w:t>
      </w:r>
      <w:r w:rsidRPr="001274A5">
        <w:rPr>
          <w:rFonts w:ascii="Times New Roman" w:hAnsi="Times New Roman" w:cs="Times New Roman"/>
          <w:color w:val="000000" w:themeColor="text1"/>
        </w:rPr>
        <w:t>Continuance commitment supports employee stability through job security and retention of employees while normative commitment promotes loyalty and responsible work behaviours.</w:t>
      </w:r>
      <w:r>
        <w:rPr>
          <w:rFonts w:ascii="Times New Roman" w:hAnsi="Times New Roman" w:cs="Times New Roman"/>
          <w:color w:val="000000" w:themeColor="text1"/>
        </w:rPr>
        <w:t xml:space="preserve"> </w:t>
      </w:r>
      <w:r w:rsidRPr="001274A5">
        <w:rPr>
          <w:rFonts w:ascii="Times New Roman" w:hAnsi="Times New Roman" w:cs="Times New Roman"/>
          <w:color w:val="000000" w:themeColor="text1"/>
        </w:rPr>
        <w:t>This study found that improvements in the productivity level of organizations engaged in manufacturing can be made when management provides supportive working conditions, developing a just compensation system, providing for employee participation, and establishing positive organizational relationships that promote employee commitment and long-term dedication to the organization's goals.</w:t>
      </w:r>
    </w:p>
    <w:p w14:paraId="39B641E6" w14:textId="5CE270C9" w:rsidR="00B116AC" w:rsidRDefault="00B116AC" w:rsidP="00F3114C">
      <w:pPr>
        <w:spacing w:after="0"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5.3 Recommendations</w:t>
      </w:r>
    </w:p>
    <w:p w14:paraId="3EE011F8" w14:textId="71D93F60" w:rsidR="003F1C48" w:rsidRPr="001274A5" w:rsidRDefault="003F1C48" w:rsidP="00F3114C">
      <w:pPr>
        <w:spacing w:after="0" w:line="480" w:lineRule="auto"/>
        <w:jc w:val="both"/>
        <w:rPr>
          <w:rFonts w:ascii="Times New Roman" w:hAnsi="Times New Roman" w:cs="Times New Roman"/>
          <w:color w:val="000000" w:themeColor="text1"/>
        </w:rPr>
      </w:pPr>
      <w:r w:rsidRPr="001274A5">
        <w:rPr>
          <w:rFonts w:ascii="Times New Roman" w:hAnsi="Times New Roman" w:cs="Times New Roman"/>
          <w:color w:val="000000" w:themeColor="text1"/>
        </w:rPr>
        <w:t>Arising from the findings of the study, the study recommends among other things that;</w:t>
      </w:r>
    </w:p>
    <w:p w14:paraId="16A4CE96" w14:textId="77777777" w:rsidR="003F1C48" w:rsidRPr="003F1C48" w:rsidRDefault="003F1C48" w:rsidP="003F1C48">
      <w:pPr>
        <w:numPr>
          <w:ilvl w:val="0"/>
          <w:numId w:val="14"/>
        </w:numPr>
        <w:spacing w:after="0" w:line="480" w:lineRule="auto"/>
        <w:jc w:val="both"/>
        <w:rPr>
          <w:rFonts w:ascii="Times New Roman" w:hAnsi="Times New Roman" w:cs="Times New Roman"/>
          <w:color w:val="000000" w:themeColor="text1"/>
        </w:rPr>
      </w:pPr>
      <w:r w:rsidRPr="003F1C48">
        <w:rPr>
          <w:rFonts w:ascii="Times New Roman" w:hAnsi="Times New Roman" w:cs="Times New Roman"/>
          <w:color w:val="000000" w:themeColor="text1"/>
        </w:rPr>
        <w:t>To enhance affective commitment among employees, the management of Emenite Nigeria Limited should improve programmes for engaging employees through: Regularly recognizing employees' efforts and contributions; Including employees in decision-making; Building teams through activities; Providing a means of communicating effectively.</w:t>
      </w:r>
    </w:p>
    <w:p w14:paraId="54541C13" w14:textId="77777777" w:rsidR="003F1C48" w:rsidRPr="003F1C48" w:rsidRDefault="003F1C48" w:rsidP="003F1C48">
      <w:pPr>
        <w:numPr>
          <w:ilvl w:val="0"/>
          <w:numId w:val="14"/>
        </w:numPr>
        <w:spacing w:after="0" w:line="480" w:lineRule="auto"/>
        <w:jc w:val="both"/>
        <w:rPr>
          <w:rFonts w:ascii="Times New Roman" w:hAnsi="Times New Roman" w:cs="Times New Roman"/>
          <w:color w:val="000000" w:themeColor="text1"/>
        </w:rPr>
      </w:pPr>
      <w:r w:rsidRPr="003F1C48">
        <w:rPr>
          <w:rFonts w:ascii="Times New Roman" w:hAnsi="Times New Roman" w:cs="Times New Roman"/>
          <w:color w:val="000000" w:themeColor="text1"/>
        </w:rPr>
        <w:t>In order to enhance continuance commitment, Emenite Nigeria Limited should emphasize improving compensation packages; Career development opportunities; Job security measures; And employee welfare programmes, which will assist in reducing turnover, increasing workplace stability and improving overall productivity.</w:t>
      </w:r>
    </w:p>
    <w:p w14:paraId="41FE9E74" w14:textId="0F29C19A" w:rsidR="00B116AC" w:rsidRPr="003F1C48" w:rsidRDefault="003F1C48" w:rsidP="003F1C48">
      <w:pPr>
        <w:numPr>
          <w:ilvl w:val="0"/>
          <w:numId w:val="14"/>
        </w:numPr>
        <w:spacing w:after="0" w:line="480" w:lineRule="auto"/>
        <w:jc w:val="both"/>
        <w:rPr>
          <w:rFonts w:ascii="Times New Roman" w:hAnsi="Times New Roman" w:cs="Times New Roman"/>
          <w:color w:val="000000" w:themeColor="text1"/>
        </w:rPr>
      </w:pPr>
      <w:r w:rsidRPr="003F1C48">
        <w:rPr>
          <w:rFonts w:ascii="Times New Roman" w:hAnsi="Times New Roman" w:cs="Times New Roman"/>
          <w:color w:val="000000" w:themeColor="text1"/>
        </w:rPr>
        <w:t>As a means of increasing normative commitment, the management of Emenite Nigeria Limited and all supervisors should promote fairness, ethical leadership and a supportive organisational culture that will encourage loyalty and responsibility from employees through enhanced team development, as well as support maintaining employees' commitment to assisting in achieving the long-term productivity objectives.</w:t>
      </w:r>
    </w:p>
    <w:p w14:paraId="06F6BBDF" w14:textId="7AFF650E" w:rsidR="00B116AC" w:rsidRDefault="00B116AC" w:rsidP="00F3114C">
      <w:pPr>
        <w:spacing w:after="0"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5.4 Contribution to Knowledge</w:t>
      </w:r>
    </w:p>
    <w:p w14:paraId="51C61493" w14:textId="77777777" w:rsidR="003F1C48" w:rsidRDefault="003F1C48" w:rsidP="00F3114C">
      <w:pPr>
        <w:spacing w:after="0" w:line="480" w:lineRule="auto"/>
        <w:jc w:val="both"/>
        <w:rPr>
          <w:rFonts w:ascii="Times New Roman" w:hAnsi="Times New Roman" w:cs="Times New Roman"/>
          <w:color w:val="000000" w:themeColor="text1"/>
        </w:rPr>
      </w:pPr>
      <w:r w:rsidRPr="003F1C48">
        <w:rPr>
          <w:rFonts w:ascii="Times New Roman" w:hAnsi="Times New Roman" w:cs="Times New Roman"/>
          <w:color w:val="000000" w:themeColor="text1"/>
        </w:rPr>
        <w:t>This research adds new insights into the body of knowledge regarding the function of employee commitment on the overall output of an organizational unit by evaluating the operations of a single manufacturing company in Nigeria, Emenite Nigeria Ltd, in relation to the employee's degree of affective, continuative, and normative commitment on their degree of productivity at Emenite Nigeria Ltd. It also confirmed two of the most highly regarded theories of workplace behaviour, Herzberg's Two-Factor Theory and Social Exchange Theory, which are fundamental to understanding how an employee's level of employee commitment affects organizational performance. Lastly, the study addresses significant empirical and situational gaps that resulted from past research that looked mainly at foreign economies and non-manufacturing businesses in Nigeria and thus presents important evidence that is more applicable to the context of manufacturing companies in Nigeria.</w:t>
      </w:r>
    </w:p>
    <w:p w14:paraId="282D8CF6" w14:textId="684FA050" w:rsidR="00B116AC" w:rsidRDefault="00F2114B" w:rsidP="00F3114C">
      <w:pPr>
        <w:spacing w:after="0" w:line="48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5.5 Suggestion for Further Research</w:t>
      </w:r>
    </w:p>
    <w:p w14:paraId="61B3531E" w14:textId="17DB77D4" w:rsidR="00F2114B" w:rsidRDefault="003F1C48" w:rsidP="00F3114C">
      <w:pPr>
        <w:spacing w:after="0" w:line="480" w:lineRule="auto"/>
        <w:jc w:val="both"/>
        <w:rPr>
          <w:rFonts w:ascii="Times New Roman" w:hAnsi="Times New Roman" w:cs="Times New Roman"/>
          <w:color w:val="000000" w:themeColor="text1"/>
        </w:rPr>
      </w:pPr>
      <w:r w:rsidRPr="003F1C48">
        <w:rPr>
          <w:rFonts w:ascii="Times New Roman" w:hAnsi="Times New Roman" w:cs="Times New Roman"/>
          <w:color w:val="000000" w:themeColor="text1"/>
        </w:rPr>
        <w:t>This study has focused on only one manufacturing company; therefore, it cannot be used to generalize the results of the research to all the manufacturing industry in Enugu State or even outside of Nigeria. Future research should replicate this study on all of the manufacturing companies within the boundaries of Enugu State.</w:t>
      </w:r>
    </w:p>
    <w:p w14:paraId="4DE5F6E9" w14:textId="77777777" w:rsidR="006A62FB" w:rsidRDefault="006A62FB" w:rsidP="00F3114C">
      <w:pPr>
        <w:spacing w:after="0" w:line="480" w:lineRule="auto"/>
        <w:jc w:val="both"/>
        <w:rPr>
          <w:rFonts w:ascii="Times New Roman" w:hAnsi="Times New Roman" w:cs="Times New Roman"/>
          <w:color w:val="000000" w:themeColor="text1"/>
        </w:rPr>
      </w:pPr>
    </w:p>
    <w:p w14:paraId="0F78414C" w14:textId="77777777" w:rsidR="006A62FB" w:rsidRDefault="006A62FB" w:rsidP="00F3114C">
      <w:pPr>
        <w:spacing w:after="0" w:line="480" w:lineRule="auto"/>
        <w:jc w:val="both"/>
        <w:rPr>
          <w:rFonts w:ascii="Times New Roman" w:hAnsi="Times New Roman" w:cs="Times New Roman"/>
          <w:color w:val="000000" w:themeColor="text1"/>
        </w:rPr>
      </w:pPr>
    </w:p>
    <w:p w14:paraId="71F8E94B" w14:textId="77777777" w:rsidR="006A62FB" w:rsidRDefault="006A62FB" w:rsidP="00F3114C">
      <w:pPr>
        <w:spacing w:after="0" w:line="480" w:lineRule="auto"/>
        <w:jc w:val="both"/>
        <w:rPr>
          <w:rFonts w:ascii="Times New Roman" w:hAnsi="Times New Roman" w:cs="Times New Roman"/>
          <w:color w:val="000000" w:themeColor="text1"/>
        </w:rPr>
      </w:pPr>
    </w:p>
    <w:p w14:paraId="1F8E7438" w14:textId="77777777" w:rsidR="006A62FB" w:rsidRDefault="006A62FB" w:rsidP="00F3114C">
      <w:pPr>
        <w:spacing w:after="0" w:line="480" w:lineRule="auto"/>
        <w:jc w:val="both"/>
        <w:rPr>
          <w:rFonts w:ascii="Times New Roman" w:hAnsi="Times New Roman" w:cs="Times New Roman"/>
          <w:color w:val="000000" w:themeColor="text1"/>
        </w:rPr>
      </w:pPr>
    </w:p>
    <w:p w14:paraId="141E1D8C" w14:textId="77777777" w:rsidR="006A62FB" w:rsidRDefault="006A62FB" w:rsidP="00F3114C">
      <w:pPr>
        <w:spacing w:after="0" w:line="480" w:lineRule="auto"/>
        <w:jc w:val="both"/>
        <w:rPr>
          <w:rFonts w:ascii="Times New Roman" w:hAnsi="Times New Roman" w:cs="Times New Roman"/>
          <w:color w:val="000000" w:themeColor="text1"/>
        </w:rPr>
      </w:pPr>
    </w:p>
    <w:p w14:paraId="2173E1B1" w14:textId="77777777" w:rsidR="006A62FB" w:rsidRDefault="006A62FB" w:rsidP="00F3114C">
      <w:pPr>
        <w:spacing w:after="0" w:line="480" w:lineRule="auto"/>
        <w:jc w:val="both"/>
        <w:rPr>
          <w:rFonts w:ascii="Times New Roman" w:hAnsi="Times New Roman" w:cs="Times New Roman"/>
          <w:color w:val="000000" w:themeColor="text1"/>
        </w:rPr>
      </w:pPr>
    </w:p>
    <w:p w14:paraId="675E88AF" w14:textId="77777777" w:rsidR="006A62FB" w:rsidRDefault="006A62FB" w:rsidP="00F3114C">
      <w:pPr>
        <w:spacing w:after="0" w:line="480" w:lineRule="auto"/>
        <w:jc w:val="both"/>
        <w:rPr>
          <w:rFonts w:ascii="Times New Roman" w:hAnsi="Times New Roman" w:cs="Times New Roman"/>
          <w:color w:val="000000" w:themeColor="text1"/>
        </w:rPr>
      </w:pPr>
    </w:p>
    <w:p w14:paraId="35EBA7B1" w14:textId="77777777" w:rsidR="006A62FB" w:rsidRDefault="006A62FB" w:rsidP="00F3114C">
      <w:pPr>
        <w:spacing w:after="0" w:line="480" w:lineRule="auto"/>
        <w:jc w:val="both"/>
        <w:rPr>
          <w:rFonts w:ascii="Times New Roman" w:hAnsi="Times New Roman" w:cs="Times New Roman"/>
          <w:color w:val="000000" w:themeColor="text1"/>
        </w:rPr>
      </w:pPr>
    </w:p>
    <w:p w14:paraId="49E70D8B" w14:textId="77777777" w:rsidR="00F54F81" w:rsidRDefault="00F54F81" w:rsidP="00F3114C">
      <w:pPr>
        <w:spacing w:after="0" w:line="480" w:lineRule="auto"/>
        <w:jc w:val="both"/>
        <w:rPr>
          <w:rFonts w:ascii="Times New Roman" w:hAnsi="Times New Roman" w:cs="Times New Roman"/>
          <w:color w:val="000000" w:themeColor="text1"/>
        </w:rPr>
      </w:pPr>
    </w:p>
    <w:p w14:paraId="452354CB" w14:textId="77777777" w:rsidR="00F54F81" w:rsidRDefault="00F54F81" w:rsidP="00F3114C">
      <w:pPr>
        <w:spacing w:after="0" w:line="480" w:lineRule="auto"/>
        <w:jc w:val="both"/>
        <w:rPr>
          <w:rFonts w:ascii="Times New Roman" w:hAnsi="Times New Roman" w:cs="Times New Roman"/>
          <w:color w:val="000000" w:themeColor="text1"/>
        </w:rPr>
      </w:pPr>
    </w:p>
    <w:p w14:paraId="6E6A61B7" w14:textId="77777777" w:rsidR="00F54F81" w:rsidRDefault="00F54F81" w:rsidP="00F3114C">
      <w:pPr>
        <w:spacing w:after="0" w:line="480" w:lineRule="auto"/>
        <w:jc w:val="both"/>
        <w:rPr>
          <w:rFonts w:ascii="Times New Roman" w:hAnsi="Times New Roman" w:cs="Times New Roman"/>
          <w:color w:val="000000" w:themeColor="text1"/>
        </w:rPr>
      </w:pPr>
    </w:p>
    <w:p w14:paraId="11860165" w14:textId="77777777" w:rsidR="00F54F81" w:rsidRDefault="00F54F81" w:rsidP="00F3114C">
      <w:pPr>
        <w:spacing w:after="0" w:line="480" w:lineRule="auto"/>
        <w:jc w:val="both"/>
        <w:rPr>
          <w:rFonts w:ascii="Times New Roman" w:hAnsi="Times New Roman" w:cs="Times New Roman"/>
          <w:color w:val="000000" w:themeColor="text1"/>
        </w:rPr>
      </w:pPr>
    </w:p>
    <w:p w14:paraId="07EA6A26" w14:textId="77777777" w:rsidR="00F54F81" w:rsidRDefault="00F54F81" w:rsidP="00F3114C">
      <w:pPr>
        <w:spacing w:after="0" w:line="480" w:lineRule="auto"/>
        <w:jc w:val="both"/>
        <w:rPr>
          <w:rFonts w:ascii="Times New Roman" w:hAnsi="Times New Roman" w:cs="Times New Roman"/>
          <w:color w:val="000000" w:themeColor="text1"/>
        </w:rPr>
      </w:pPr>
    </w:p>
    <w:p w14:paraId="0C15E42C" w14:textId="77777777" w:rsidR="00F54F81" w:rsidRPr="00F2114B" w:rsidRDefault="00F54F81" w:rsidP="00F3114C">
      <w:pPr>
        <w:spacing w:after="0" w:line="480" w:lineRule="auto"/>
        <w:jc w:val="both"/>
        <w:rPr>
          <w:rFonts w:ascii="Times New Roman" w:hAnsi="Times New Roman" w:cs="Times New Roman"/>
          <w:color w:val="000000" w:themeColor="text1"/>
        </w:rPr>
      </w:pPr>
    </w:p>
    <w:p w14:paraId="20A4A1A8" w14:textId="77777777" w:rsidR="001A3820" w:rsidRDefault="001A3820" w:rsidP="00F3114C">
      <w:pPr>
        <w:spacing w:after="0" w:line="480" w:lineRule="auto"/>
        <w:jc w:val="both"/>
        <w:rPr>
          <w:rFonts w:ascii="Times New Roman" w:hAnsi="Times New Roman" w:cs="Times New Roman"/>
          <w:b/>
          <w:bCs/>
          <w:color w:val="000000" w:themeColor="text1"/>
        </w:rPr>
      </w:pPr>
    </w:p>
    <w:p w14:paraId="70349808" w14:textId="69EED003" w:rsidR="00837FE5" w:rsidRPr="004D2B10" w:rsidRDefault="001A3820" w:rsidP="001A3820">
      <w:pPr>
        <w:spacing w:line="480" w:lineRule="auto"/>
        <w:jc w:val="center"/>
        <w:rPr>
          <w:rFonts w:ascii="Times New Roman" w:hAnsi="Times New Roman" w:cs="Times New Roman"/>
          <w:b/>
          <w:bCs/>
          <w:color w:val="000000" w:themeColor="text1"/>
        </w:rPr>
      </w:pPr>
      <w:r w:rsidRPr="004D2B10">
        <w:rPr>
          <w:rFonts w:ascii="Times New Roman" w:hAnsi="Times New Roman" w:cs="Times New Roman"/>
          <w:b/>
          <w:bCs/>
          <w:color w:val="000000" w:themeColor="text1"/>
        </w:rPr>
        <w:t>REFERENCES</w:t>
      </w:r>
    </w:p>
    <w:p w14:paraId="2131BB25" w14:textId="77777777" w:rsidR="006A62FB" w:rsidRPr="00DA3C29" w:rsidRDefault="006A62FB" w:rsidP="00DA3C29">
      <w:pPr>
        <w:spacing w:line="240" w:lineRule="auto"/>
        <w:ind w:left="567" w:hanging="567"/>
        <w:jc w:val="both"/>
        <w:rPr>
          <w:rFonts w:ascii="Times New Roman" w:hAnsi="Times New Roman" w:cs="Times New Roman"/>
          <w:color w:val="000000" w:themeColor="text1"/>
        </w:rPr>
      </w:pPr>
      <w:r w:rsidRPr="00DA3C29">
        <w:rPr>
          <w:rFonts w:ascii="Times New Roman" w:hAnsi="Times New Roman" w:cs="Times New Roman"/>
          <w:color w:val="000000" w:themeColor="text1"/>
        </w:rPr>
        <w:t xml:space="preserve">Adebayo, T., &amp; Uche, E. (2021). </w:t>
      </w:r>
      <w:r w:rsidRPr="006A62FB">
        <w:rPr>
          <w:rFonts w:ascii="Times New Roman" w:hAnsi="Times New Roman" w:cs="Times New Roman"/>
          <w:color w:val="000000" w:themeColor="text1"/>
        </w:rPr>
        <w:t>Effect of work environment and motivation on employee productivity in Lagos manufacturing firms</w:t>
      </w:r>
      <w:r w:rsidRPr="00DA3C29">
        <w:rPr>
          <w:rFonts w:ascii="Times New Roman" w:hAnsi="Times New Roman" w:cs="Times New Roman"/>
          <w:i/>
          <w:iCs/>
          <w:color w:val="000000" w:themeColor="text1"/>
        </w:rPr>
        <w:t>.</w:t>
      </w:r>
      <w:r w:rsidRPr="00DA3C29">
        <w:rPr>
          <w:rFonts w:ascii="Times New Roman" w:hAnsi="Times New Roman" w:cs="Times New Roman"/>
          <w:color w:val="000000" w:themeColor="text1"/>
        </w:rPr>
        <w:t xml:space="preserve"> </w:t>
      </w:r>
      <w:r w:rsidRPr="006A62FB">
        <w:rPr>
          <w:rFonts w:ascii="Times New Roman" w:hAnsi="Times New Roman" w:cs="Times New Roman"/>
          <w:i/>
          <w:iCs/>
          <w:color w:val="000000" w:themeColor="text1"/>
        </w:rPr>
        <w:t>Journal of Management Studies, 14</w:t>
      </w:r>
      <w:r w:rsidRPr="00DA3C29">
        <w:rPr>
          <w:rFonts w:ascii="Times New Roman" w:hAnsi="Times New Roman" w:cs="Times New Roman"/>
          <w:color w:val="000000" w:themeColor="text1"/>
        </w:rPr>
        <w:t>(2), 65–78.</w:t>
      </w:r>
    </w:p>
    <w:p w14:paraId="0BE53D6E" w14:textId="77777777" w:rsidR="006A62FB" w:rsidRPr="00F3114C" w:rsidRDefault="006A62FB" w:rsidP="009E7C06">
      <w:pPr>
        <w:spacing w:line="240" w:lineRule="auto"/>
        <w:ind w:left="567" w:hanging="567"/>
        <w:jc w:val="both"/>
        <w:rPr>
          <w:rFonts w:ascii="Times New Roman" w:hAnsi="Times New Roman" w:cs="Times New Roman"/>
          <w:color w:val="000000" w:themeColor="text1"/>
        </w:rPr>
      </w:pPr>
      <w:r w:rsidRPr="00F3114C">
        <w:rPr>
          <w:rFonts w:ascii="Times New Roman" w:hAnsi="Times New Roman" w:cs="Times New Roman"/>
          <w:color w:val="000000" w:themeColor="text1"/>
        </w:rPr>
        <w:t xml:space="preserve">Adexen. (2023). </w:t>
      </w:r>
      <w:r w:rsidRPr="00F3114C">
        <w:rPr>
          <w:rFonts w:ascii="Times New Roman" w:hAnsi="Times New Roman" w:cs="Times New Roman"/>
          <w:i/>
          <w:iCs/>
          <w:color w:val="000000" w:themeColor="text1"/>
        </w:rPr>
        <w:t>Emenite Limited company profile.</w:t>
      </w:r>
      <w:r w:rsidRPr="00F3114C">
        <w:rPr>
          <w:rFonts w:ascii="Times New Roman" w:hAnsi="Times New Roman" w:cs="Times New Roman"/>
          <w:color w:val="000000" w:themeColor="text1"/>
        </w:rPr>
        <w:t xml:space="preserve"> Retrieved from </w:t>
      </w:r>
      <w:hyperlink r:id="rId7" w:tgtFrame="_new" w:history="1">
        <w:r w:rsidRPr="00F3114C">
          <w:rPr>
            <w:rStyle w:val="Hyperlink"/>
            <w:rFonts w:ascii="Times New Roman" w:hAnsi="Times New Roman" w:cs="Times New Roman"/>
            <w:color w:val="000000" w:themeColor="text1"/>
            <w:u w:val="none"/>
          </w:rPr>
          <w:t>https://www.adexen.com/company/14169</w:t>
        </w:r>
      </w:hyperlink>
      <w:r w:rsidRPr="00F3114C">
        <w:rPr>
          <w:rFonts w:ascii="Times New Roman" w:hAnsi="Times New Roman" w:cs="Times New Roman"/>
          <w:color w:val="000000" w:themeColor="text1"/>
        </w:rPr>
        <w:t>.</w:t>
      </w:r>
    </w:p>
    <w:p w14:paraId="74726745" w14:textId="77777777" w:rsidR="006A62FB" w:rsidRPr="00DA3C29" w:rsidRDefault="006A62FB" w:rsidP="00DA3C29">
      <w:pPr>
        <w:spacing w:line="240" w:lineRule="auto"/>
        <w:ind w:left="567" w:hanging="567"/>
        <w:jc w:val="both"/>
        <w:rPr>
          <w:rFonts w:ascii="Times New Roman" w:hAnsi="Times New Roman" w:cs="Times New Roman"/>
          <w:color w:val="000000" w:themeColor="text1"/>
        </w:rPr>
      </w:pPr>
      <w:r w:rsidRPr="00DA3C29">
        <w:rPr>
          <w:rFonts w:ascii="Times New Roman" w:hAnsi="Times New Roman" w:cs="Times New Roman"/>
          <w:color w:val="000000" w:themeColor="text1"/>
        </w:rPr>
        <w:t xml:space="preserve">Adittya, H. N., Zainal, V. R., &amp; Hakim, A. (2023). </w:t>
      </w:r>
      <w:r w:rsidRPr="00DA3C29">
        <w:rPr>
          <w:rFonts w:ascii="Times New Roman" w:hAnsi="Times New Roman" w:cs="Times New Roman"/>
          <w:i/>
          <w:iCs/>
          <w:color w:val="000000" w:themeColor="text1"/>
        </w:rPr>
        <w:t>Work environment, work conflict, and employee performance: A literature review.</w:t>
      </w:r>
      <w:r w:rsidRPr="00DA3C29">
        <w:rPr>
          <w:rFonts w:ascii="Times New Roman" w:hAnsi="Times New Roman" w:cs="Times New Roman"/>
          <w:color w:val="000000" w:themeColor="text1"/>
        </w:rPr>
        <w:t xml:space="preserve"> International Journal of Advanced Multidisciplinary, 1(4), 146.</w:t>
      </w:r>
    </w:p>
    <w:p w14:paraId="24EC932A" w14:textId="77777777" w:rsidR="006A62FB" w:rsidRDefault="006A62FB" w:rsidP="009E7C06">
      <w:pPr>
        <w:spacing w:line="240" w:lineRule="auto"/>
        <w:ind w:left="567" w:hanging="567"/>
        <w:jc w:val="both"/>
        <w:rPr>
          <w:rFonts w:ascii="Times New Roman" w:hAnsi="Times New Roman" w:cs="Times New Roman"/>
          <w:color w:val="000000" w:themeColor="text1"/>
        </w:rPr>
      </w:pPr>
      <w:r w:rsidRPr="009E7C06">
        <w:rPr>
          <w:rFonts w:ascii="Times New Roman" w:hAnsi="Times New Roman" w:cs="Times New Roman"/>
          <w:color w:val="000000" w:themeColor="text1"/>
        </w:rPr>
        <w:t>Agbaeze, E. K., &amp; Nnaji, P. C. (2017). Open book management and employee performance in manufacturing firms in Enugu State, Nigeria</w:t>
      </w:r>
      <w:r w:rsidRPr="009E7C06">
        <w:rPr>
          <w:rFonts w:ascii="Times New Roman" w:hAnsi="Times New Roman" w:cs="Times New Roman"/>
          <w:i/>
          <w:iCs/>
          <w:color w:val="000000" w:themeColor="text1"/>
        </w:rPr>
        <w:t>.</w:t>
      </w:r>
      <w:r w:rsidRPr="009E7C06">
        <w:rPr>
          <w:rFonts w:ascii="Times New Roman" w:hAnsi="Times New Roman" w:cs="Times New Roman"/>
          <w:color w:val="000000" w:themeColor="text1"/>
        </w:rPr>
        <w:t xml:space="preserve"> </w:t>
      </w:r>
      <w:r w:rsidRPr="009E7C06">
        <w:rPr>
          <w:rFonts w:ascii="Times New Roman" w:hAnsi="Times New Roman" w:cs="Times New Roman"/>
          <w:i/>
          <w:iCs/>
          <w:color w:val="000000" w:themeColor="text1"/>
        </w:rPr>
        <w:t>International Journal of Business and Management Review, 5</w:t>
      </w:r>
      <w:r w:rsidRPr="009E7C06">
        <w:rPr>
          <w:rFonts w:ascii="Times New Roman" w:hAnsi="Times New Roman" w:cs="Times New Roman"/>
          <w:color w:val="000000" w:themeColor="text1"/>
        </w:rPr>
        <w:t>(6), 12–25.</w:t>
      </w:r>
    </w:p>
    <w:p w14:paraId="22D67DF0" w14:textId="77777777" w:rsidR="006A62FB" w:rsidRPr="00DA3C29" w:rsidRDefault="006A62FB" w:rsidP="00DA3C29">
      <w:pPr>
        <w:spacing w:line="240" w:lineRule="auto"/>
        <w:ind w:left="567" w:hanging="567"/>
        <w:jc w:val="both"/>
        <w:rPr>
          <w:rFonts w:ascii="Times New Roman" w:hAnsi="Times New Roman" w:cs="Times New Roman"/>
          <w:color w:val="000000" w:themeColor="text1"/>
        </w:rPr>
      </w:pPr>
      <w:r w:rsidRPr="00DA3C29">
        <w:rPr>
          <w:rFonts w:ascii="Times New Roman" w:hAnsi="Times New Roman" w:cs="Times New Roman"/>
          <w:color w:val="000000" w:themeColor="text1"/>
        </w:rPr>
        <w:t xml:space="preserve">Agu, M. C., &amp; Okeke, C. E. (2024). </w:t>
      </w:r>
      <w:r w:rsidRPr="00DA3C29">
        <w:rPr>
          <w:rFonts w:ascii="Times New Roman" w:hAnsi="Times New Roman" w:cs="Times New Roman"/>
          <w:i/>
          <w:iCs/>
          <w:color w:val="000000" w:themeColor="text1"/>
        </w:rPr>
        <w:t>Employee commitment and performance outcomes in Nigerian manufacturing firms.</w:t>
      </w:r>
      <w:r w:rsidRPr="00DA3C29">
        <w:rPr>
          <w:rFonts w:ascii="Times New Roman" w:hAnsi="Times New Roman" w:cs="Times New Roman"/>
          <w:color w:val="000000" w:themeColor="text1"/>
        </w:rPr>
        <w:t xml:space="preserve"> African Journal of Management Research, 19(2), 45–59.</w:t>
      </w:r>
    </w:p>
    <w:p w14:paraId="66BBBD5E" w14:textId="77777777" w:rsidR="006A62FB" w:rsidRPr="009E7C06" w:rsidRDefault="006A62FB" w:rsidP="009E7C06">
      <w:pPr>
        <w:spacing w:line="240" w:lineRule="auto"/>
        <w:ind w:left="567" w:hanging="567"/>
        <w:jc w:val="both"/>
        <w:rPr>
          <w:rFonts w:ascii="Times New Roman" w:hAnsi="Times New Roman" w:cs="Times New Roman"/>
          <w:color w:val="000000" w:themeColor="text1"/>
        </w:rPr>
      </w:pPr>
      <w:r w:rsidRPr="009E7C06">
        <w:rPr>
          <w:rFonts w:ascii="Times New Roman" w:hAnsi="Times New Roman" w:cs="Times New Roman"/>
          <w:color w:val="000000" w:themeColor="text1"/>
        </w:rPr>
        <w:t xml:space="preserve">Alansaari, O. I. A., Yusoff, R., &amp; Ismail, F. (2019). Exploring the link between employee commitment, recruitment process, and performance of internal supply chain of manufacturing firms in UAE. </w:t>
      </w:r>
      <w:r w:rsidRPr="009E7C06">
        <w:rPr>
          <w:rFonts w:ascii="Times New Roman" w:hAnsi="Times New Roman" w:cs="Times New Roman"/>
          <w:i/>
          <w:iCs/>
          <w:color w:val="000000" w:themeColor="text1"/>
        </w:rPr>
        <w:t>Uncertain Supply Chain Management, 7</w:t>
      </w:r>
      <w:r w:rsidRPr="009E7C06">
        <w:rPr>
          <w:rFonts w:ascii="Times New Roman" w:hAnsi="Times New Roman" w:cs="Times New Roman"/>
          <w:color w:val="000000" w:themeColor="text1"/>
        </w:rPr>
        <w:t>(2), 275–284.</w:t>
      </w:r>
    </w:p>
    <w:p w14:paraId="4B5C9ED5" w14:textId="77777777" w:rsidR="006A62FB" w:rsidRPr="00DA3C29" w:rsidRDefault="006A62FB" w:rsidP="00DA3C29">
      <w:pPr>
        <w:spacing w:line="240" w:lineRule="auto"/>
        <w:ind w:left="567" w:hanging="567"/>
        <w:jc w:val="both"/>
        <w:rPr>
          <w:rFonts w:ascii="Times New Roman" w:hAnsi="Times New Roman" w:cs="Times New Roman"/>
          <w:color w:val="000000" w:themeColor="text1"/>
        </w:rPr>
      </w:pPr>
      <w:r w:rsidRPr="00DA3C29">
        <w:rPr>
          <w:rFonts w:ascii="Times New Roman" w:hAnsi="Times New Roman" w:cs="Times New Roman"/>
          <w:color w:val="000000" w:themeColor="text1"/>
        </w:rPr>
        <w:t xml:space="preserve">Alreshoodi, S. (2019). </w:t>
      </w:r>
      <w:r w:rsidRPr="00F54F81">
        <w:rPr>
          <w:rFonts w:ascii="Times New Roman" w:hAnsi="Times New Roman" w:cs="Times New Roman"/>
          <w:color w:val="000000" w:themeColor="text1"/>
        </w:rPr>
        <w:t>Public service motivation and performance behavior in Saudi public sector: The role of subjective fits.</w:t>
      </w:r>
      <w:r w:rsidRPr="00DA3C29">
        <w:rPr>
          <w:rFonts w:ascii="Times New Roman" w:hAnsi="Times New Roman" w:cs="Times New Roman"/>
          <w:color w:val="000000" w:themeColor="text1"/>
        </w:rPr>
        <w:t xml:space="preserve"> </w:t>
      </w:r>
      <w:r w:rsidRPr="00F54F81">
        <w:rPr>
          <w:rFonts w:ascii="Times New Roman" w:hAnsi="Times New Roman" w:cs="Times New Roman"/>
          <w:i/>
          <w:iCs/>
          <w:color w:val="000000" w:themeColor="text1"/>
        </w:rPr>
        <w:t>American Research Journal of Business and Management, 8</w:t>
      </w:r>
      <w:r w:rsidRPr="00DA3C29">
        <w:rPr>
          <w:rFonts w:ascii="Times New Roman" w:hAnsi="Times New Roman" w:cs="Times New Roman"/>
          <w:color w:val="000000" w:themeColor="text1"/>
        </w:rPr>
        <w:t>(1), 1–10.</w:t>
      </w:r>
    </w:p>
    <w:p w14:paraId="0DB2B7FE" w14:textId="77777777" w:rsidR="006A62FB" w:rsidRPr="009E7C06" w:rsidRDefault="006A62FB" w:rsidP="009E7C06">
      <w:pPr>
        <w:spacing w:line="240" w:lineRule="auto"/>
        <w:ind w:left="567" w:hanging="567"/>
        <w:jc w:val="both"/>
        <w:rPr>
          <w:rFonts w:ascii="Times New Roman" w:hAnsi="Times New Roman" w:cs="Times New Roman"/>
          <w:color w:val="000000" w:themeColor="text1"/>
        </w:rPr>
      </w:pPr>
      <w:r w:rsidRPr="009E7C06">
        <w:rPr>
          <w:rFonts w:ascii="Times New Roman" w:hAnsi="Times New Roman" w:cs="Times New Roman"/>
          <w:color w:val="000000" w:themeColor="text1"/>
        </w:rPr>
        <w:t>Aniechebe, N. A. (2019). Effect of employee empowerment on performance of manufacturing organisations in Enugu State</w:t>
      </w:r>
      <w:r w:rsidRPr="009E7C06">
        <w:rPr>
          <w:rFonts w:ascii="Times New Roman" w:hAnsi="Times New Roman" w:cs="Times New Roman"/>
          <w:i/>
          <w:iCs/>
          <w:color w:val="000000" w:themeColor="text1"/>
        </w:rPr>
        <w:t>.</w:t>
      </w:r>
      <w:r w:rsidRPr="009E7C06">
        <w:rPr>
          <w:rFonts w:ascii="Times New Roman" w:hAnsi="Times New Roman" w:cs="Times New Roman"/>
          <w:color w:val="000000" w:themeColor="text1"/>
        </w:rPr>
        <w:t xml:space="preserve"> </w:t>
      </w:r>
      <w:r w:rsidRPr="009E7C06">
        <w:rPr>
          <w:rFonts w:ascii="Times New Roman" w:hAnsi="Times New Roman" w:cs="Times New Roman"/>
          <w:i/>
          <w:iCs/>
          <w:color w:val="000000" w:themeColor="text1"/>
        </w:rPr>
        <w:t>Nigerian Journal of Management Studies, 9</w:t>
      </w:r>
      <w:r w:rsidRPr="009E7C06">
        <w:rPr>
          <w:rFonts w:ascii="Times New Roman" w:hAnsi="Times New Roman" w:cs="Times New Roman"/>
          <w:color w:val="000000" w:themeColor="text1"/>
        </w:rPr>
        <w:t>(2), 45–58.</w:t>
      </w:r>
    </w:p>
    <w:p w14:paraId="1C49505C" w14:textId="77777777" w:rsidR="006A62FB" w:rsidRPr="009E7C06" w:rsidRDefault="006A62FB" w:rsidP="009E7C06">
      <w:pPr>
        <w:spacing w:line="240" w:lineRule="auto"/>
        <w:ind w:left="567" w:hanging="567"/>
        <w:jc w:val="both"/>
        <w:rPr>
          <w:rFonts w:ascii="Times New Roman" w:hAnsi="Times New Roman" w:cs="Times New Roman"/>
          <w:color w:val="000000" w:themeColor="text1"/>
        </w:rPr>
      </w:pPr>
      <w:r w:rsidRPr="009E7C06">
        <w:rPr>
          <w:rFonts w:ascii="Times New Roman" w:hAnsi="Times New Roman" w:cs="Times New Roman"/>
          <w:color w:val="000000" w:themeColor="text1"/>
        </w:rPr>
        <w:t xml:space="preserve">Bashir, A. W. (2014). Labour commitment and firm’s productivity in Nigeria: A case study of selected manufacturing firms. </w:t>
      </w:r>
      <w:r w:rsidRPr="009E7C06">
        <w:rPr>
          <w:rFonts w:ascii="Times New Roman" w:hAnsi="Times New Roman" w:cs="Times New Roman"/>
          <w:i/>
          <w:iCs/>
          <w:color w:val="000000" w:themeColor="text1"/>
        </w:rPr>
        <w:t>IOSR Journal of Agriculture and Veterinary Science, 7</w:t>
      </w:r>
      <w:r w:rsidRPr="009E7C06">
        <w:rPr>
          <w:rFonts w:ascii="Times New Roman" w:hAnsi="Times New Roman" w:cs="Times New Roman"/>
          <w:color w:val="000000" w:themeColor="text1"/>
        </w:rPr>
        <w:t>(9), 41–46.</w:t>
      </w:r>
    </w:p>
    <w:p w14:paraId="439C9F08" w14:textId="77777777" w:rsidR="006A62FB" w:rsidRPr="007113A7" w:rsidRDefault="006A62FB" w:rsidP="007113A7">
      <w:pPr>
        <w:spacing w:line="240" w:lineRule="auto"/>
        <w:ind w:left="567" w:hanging="567"/>
        <w:jc w:val="both"/>
        <w:rPr>
          <w:rFonts w:ascii="Times New Roman" w:hAnsi="Times New Roman" w:cs="Times New Roman"/>
          <w:color w:val="000000" w:themeColor="text1"/>
        </w:rPr>
      </w:pPr>
      <w:r w:rsidRPr="007113A7">
        <w:rPr>
          <w:rFonts w:ascii="Times New Roman" w:hAnsi="Times New Roman" w:cs="Times New Roman"/>
          <w:color w:val="000000" w:themeColor="text1"/>
        </w:rPr>
        <w:t xml:space="preserve">Cahyana, A. M., &amp; Ubaidillah, A. (2023). </w:t>
      </w:r>
      <w:r w:rsidRPr="007113A7">
        <w:rPr>
          <w:rFonts w:ascii="Times New Roman" w:hAnsi="Times New Roman" w:cs="Times New Roman"/>
          <w:i/>
          <w:iCs/>
          <w:color w:val="000000" w:themeColor="text1"/>
        </w:rPr>
        <w:t>The effect of employee commitment, training, and job satisfaction on productivity in food product supply firms</w:t>
      </w:r>
      <w:r w:rsidRPr="007113A7">
        <w:rPr>
          <w:rFonts w:ascii="Times New Roman" w:hAnsi="Times New Roman" w:cs="Times New Roman"/>
          <w:color w:val="000000" w:themeColor="text1"/>
        </w:rPr>
        <w:t>. International Journal of Human Capital Development, 12(1), 56–68.</w:t>
      </w:r>
    </w:p>
    <w:p w14:paraId="5BEF1500" w14:textId="77777777" w:rsidR="006A62FB" w:rsidRPr="00DA3C29" w:rsidRDefault="006A62FB" w:rsidP="00DA3C29">
      <w:pPr>
        <w:spacing w:line="240" w:lineRule="auto"/>
        <w:ind w:left="567" w:hanging="567"/>
        <w:jc w:val="both"/>
        <w:rPr>
          <w:rFonts w:ascii="Times New Roman" w:hAnsi="Times New Roman" w:cs="Times New Roman"/>
          <w:color w:val="000000" w:themeColor="text1"/>
        </w:rPr>
      </w:pPr>
      <w:r w:rsidRPr="00DA3C29">
        <w:rPr>
          <w:rFonts w:ascii="Times New Roman" w:hAnsi="Times New Roman" w:cs="Times New Roman"/>
          <w:color w:val="000000" w:themeColor="text1"/>
        </w:rPr>
        <w:t xml:space="preserve">Chukwu, I. A., &amp; Nwosu, K. U. (2022). </w:t>
      </w:r>
      <w:r w:rsidRPr="00DA3C29">
        <w:rPr>
          <w:rFonts w:ascii="Times New Roman" w:hAnsi="Times New Roman" w:cs="Times New Roman"/>
          <w:i/>
          <w:iCs/>
          <w:color w:val="000000" w:themeColor="text1"/>
        </w:rPr>
        <w:t>Emotional and normative dimensions of employee commitment in industrial organizations.</w:t>
      </w:r>
      <w:r w:rsidRPr="00DA3C29">
        <w:rPr>
          <w:rFonts w:ascii="Times New Roman" w:hAnsi="Times New Roman" w:cs="Times New Roman"/>
          <w:color w:val="000000" w:themeColor="text1"/>
        </w:rPr>
        <w:t xml:space="preserve"> Journal of Business and Human Resource Development, 8(1), 72–84.</w:t>
      </w:r>
    </w:p>
    <w:p w14:paraId="7E057D29" w14:textId="77777777" w:rsidR="006A62FB" w:rsidRPr="007113A7" w:rsidRDefault="006A62FB" w:rsidP="007113A7">
      <w:pPr>
        <w:spacing w:line="240" w:lineRule="auto"/>
        <w:ind w:left="567" w:hanging="567"/>
        <w:jc w:val="both"/>
        <w:rPr>
          <w:rFonts w:ascii="Times New Roman" w:hAnsi="Times New Roman" w:cs="Times New Roman"/>
          <w:color w:val="000000" w:themeColor="text1"/>
        </w:rPr>
      </w:pPr>
      <w:r w:rsidRPr="007113A7">
        <w:rPr>
          <w:rFonts w:ascii="Times New Roman" w:hAnsi="Times New Roman" w:cs="Times New Roman"/>
          <w:color w:val="000000" w:themeColor="text1"/>
        </w:rPr>
        <w:t xml:space="preserve">Chukwu, I. A., &amp; Nwosu, K. U. (2022). </w:t>
      </w:r>
      <w:r w:rsidRPr="007113A7">
        <w:rPr>
          <w:rFonts w:ascii="Times New Roman" w:hAnsi="Times New Roman" w:cs="Times New Roman"/>
          <w:i/>
          <w:iCs/>
          <w:color w:val="000000" w:themeColor="text1"/>
        </w:rPr>
        <w:t>Emotional and normative dimensions of employee commitment in industrial organizations</w:t>
      </w:r>
      <w:r w:rsidRPr="007113A7">
        <w:rPr>
          <w:rFonts w:ascii="Times New Roman" w:hAnsi="Times New Roman" w:cs="Times New Roman"/>
          <w:color w:val="000000" w:themeColor="text1"/>
        </w:rPr>
        <w:t>. Journal of Business and Human Resource Development, 8(1), 72–84.</w:t>
      </w:r>
    </w:p>
    <w:p w14:paraId="4DB62FF5" w14:textId="77777777" w:rsidR="006A62FB" w:rsidRPr="00DA3C29" w:rsidRDefault="006A62FB" w:rsidP="00DA3C29">
      <w:pPr>
        <w:spacing w:line="240" w:lineRule="auto"/>
        <w:ind w:left="567" w:hanging="567"/>
        <w:jc w:val="both"/>
        <w:rPr>
          <w:rFonts w:ascii="Times New Roman" w:hAnsi="Times New Roman" w:cs="Times New Roman"/>
          <w:color w:val="000000" w:themeColor="text1"/>
        </w:rPr>
      </w:pPr>
      <w:r w:rsidRPr="00DA3C29">
        <w:rPr>
          <w:rFonts w:ascii="Times New Roman" w:hAnsi="Times New Roman" w:cs="Times New Roman"/>
          <w:color w:val="000000" w:themeColor="text1"/>
        </w:rPr>
        <w:t xml:space="preserve">Đorđević, B., Ivanović-Đukić, M., &amp; Lepojević, V. (2020). </w:t>
      </w:r>
      <w:r w:rsidRPr="00DA3C29">
        <w:rPr>
          <w:rFonts w:ascii="Times New Roman" w:hAnsi="Times New Roman" w:cs="Times New Roman"/>
          <w:i/>
          <w:iCs/>
          <w:color w:val="000000" w:themeColor="text1"/>
        </w:rPr>
        <w:t>The impact of employees’ commitment on organizational performance.</w:t>
      </w:r>
      <w:r w:rsidRPr="00DA3C29">
        <w:rPr>
          <w:rFonts w:ascii="Times New Roman" w:hAnsi="Times New Roman" w:cs="Times New Roman"/>
          <w:color w:val="000000" w:themeColor="text1"/>
        </w:rPr>
        <w:t xml:space="preserve"> Economic Themes, 58(3), 355–372.</w:t>
      </w:r>
    </w:p>
    <w:p w14:paraId="615A978E" w14:textId="77777777" w:rsidR="006A62FB" w:rsidRPr="007113A7" w:rsidRDefault="006A62FB" w:rsidP="007113A7">
      <w:pPr>
        <w:spacing w:line="240" w:lineRule="auto"/>
        <w:ind w:left="567" w:hanging="567"/>
        <w:jc w:val="both"/>
        <w:rPr>
          <w:rFonts w:ascii="Times New Roman" w:hAnsi="Times New Roman" w:cs="Times New Roman"/>
          <w:color w:val="000000" w:themeColor="text1"/>
        </w:rPr>
      </w:pPr>
      <w:r w:rsidRPr="007113A7">
        <w:rPr>
          <w:rFonts w:ascii="Times New Roman" w:hAnsi="Times New Roman" w:cs="Times New Roman"/>
          <w:color w:val="000000" w:themeColor="text1"/>
        </w:rPr>
        <w:t xml:space="preserve">Đorđević, B., Ivanović-Đukić, M., &amp; Lepojević, V. (2020). </w:t>
      </w:r>
      <w:r w:rsidRPr="007113A7">
        <w:rPr>
          <w:rFonts w:ascii="Times New Roman" w:hAnsi="Times New Roman" w:cs="Times New Roman"/>
          <w:i/>
          <w:iCs/>
          <w:color w:val="000000" w:themeColor="text1"/>
        </w:rPr>
        <w:t>The impact of employees’ commitment on organizational performance</w:t>
      </w:r>
      <w:r w:rsidRPr="007113A7">
        <w:rPr>
          <w:rFonts w:ascii="Times New Roman" w:hAnsi="Times New Roman" w:cs="Times New Roman"/>
          <w:color w:val="000000" w:themeColor="text1"/>
        </w:rPr>
        <w:t>. Economic Themes, 58(3), 355–372.</w:t>
      </w:r>
    </w:p>
    <w:p w14:paraId="6B74FC59" w14:textId="77777777" w:rsidR="006A62FB" w:rsidRPr="00F3114C" w:rsidRDefault="006A62FB" w:rsidP="009E7C06">
      <w:pPr>
        <w:spacing w:line="240" w:lineRule="auto"/>
        <w:ind w:left="567" w:hanging="567"/>
        <w:jc w:val="both"/>
        <w:rPr>
          <w:rFonts w:ascii="Times New Roman" w:hAnsi="Times New Roman" w:cs="Times New Roman"/>
          <w:color w:val="000000" w:themeColor="text1"/>
        </w:rPr>
      </w:pPr>
      <w:r w:rsidRPr="00F3114C">
        <w:rPr>
          <w:rFonts w:ascii="Times New Roman" w:hAnsi="Times New Roman" w:cs="Times New Roman"/>
          <w:color w:val="000000" w:themeColor="text1"/>
        </w:rPr>
        <w:t xml:space="preserve">Eduprojects.ng. (2022). </w:t>
      </w:r>
      <w:r w:rsidRPr="00F3114C">
        <w:rPr>
          <w:rFonts w:ascii="Times New Roman" w:hAnsi="Times New Roman" w:cs="Times New Roman"/>
          <w:i/>
          <w:iCs/>
          <w:color w:val="000000" w:themeColor="text1"/>
        </w:rPr>
        <w:t>A quality analysis of Emenite Limited Enugu.</w:t>
      </w:r>
      <w:r w:rsidRPr="00F3114C">
        <w:rPr>
          <w:rFonts w:ascii="Times New Roman" w:hAnsi="Times New Roman" w:cs="Times New Roman"/>
          <w:color w:val="000000" w:themeColor="text1"/>
        </w:rPr>
        <w:t xml:space="preserve"> Retrieved from </w:t>
      </w:r>
      <w:hyperlink r:id="rId8" w:tgtFrame="_new" w:history="1">
        <w:r w:rsidRPr="00F3114C">
          <w:rPr>
            <w:rStyle w:val="Hyperlink"/>
            <w:rFonts w:ascii="Times New Roman" w:hAnsi="Times New Roman" w:cs="Times New Roman"/>
            <w:color w:val="000000" w:themeColor="text1"/>
            <w:u w:val="none"/>
          </w:rPr>
          <w:t>https://eduprojects.ng</w:t>
        </w:r>
      </w:hyperlink>
      <w:r w:rsidRPr="00F3114C">
        <w:rPr>
          <w:rFonts w:ascii="Times New Roman" w:hAnsi="Times New Roman" w:cs="Times New Roman"/>
          <w:color w:val="000000" w:themeColor="text1"/>
        </w:rPr>
        <w:t>.</w:t>
      </w:r>
    </w:p>
    <w:p w14:paraId="0201D367" w14:textId="77777777" w:rsidR="006A62FB" w:rsidRPr="009E7C06" w:rsidRDefault="006A62FB" w:rsidP="009E7C06">
      <w:pPr>
        <w:spacing w:line="240" w:lineRule="auto"/>
        <w:ind w:left="567" w:hanging="567"/>
        <w:jc w:val="both"/>
        <w:rPr>
          <w:rFonts w:ascii="Times New Roman" w:hAnsi="Times New Roman" w:cs="Times New Roman"/>
          <w:color w:val="000000" w:themeColor="text1"/>
        </w:rPr>
      </w:pPr>
      <w:r w:rsidRPr="009E7C06">
        <w:rPr>
          <w:rFonts w:ascii="Times New Roman" w:hAnsi="Times New Roman" w:cs="Times New Roman"/>
          <w:color w:val="000000" w:themeColor="text1"/>
        </w:rPr>
        <w:t xml:space="preserve">Eguji, E. T., &amp; Chigozie, M. (2020). Evaluation of the relationship between organizational justice and job satisfaction among employees of five selected manufacturing firms in South East, Nigeria. </w:t>
      </w:r>
      <w:r w:rsidRPr="009E7C06">
        <w:rPr>
          <w:rFonts w:ascii="Times New Roman" w:hAnsi="Times New Roman" w:cs="Times New Roman"/>
          <w:i/>
          <w:iCs/>
          <w:color w:val="000000" w:themeColor="text1"/>
        </w:rPr>
        <w:t>Journal of Humanities and Social Sciences, 25</w:t>
      </w:r>
      <w:r w:rsidRPr="009E7C06">
        <w:rPr>
          <w:rFonts w:ascii="Times New Roman" w:hAnsi="Times New Roman" w:cs="Times New Roman"/>
          <w:color w:val="000000" w:themeColor="text1"/>
        </w:rPr>
        <w:t>(4), 56–67.</w:t>
      </w:r>
    </w:p>
    <w:p w14:paraId="7B38E165" w14:textId="77777777" w:rsidR="006A62FB" w:rsidRPr="009E7C06" w:rsidRDefault="006A62FB" w:rsidP="009E7C06">
      <w:pPr>
        <w:spacing w:line="240" w:lineRule="auto"/>
        <w:ind w:left="567" w:hanging="567"/>
        <w:jc w:val="both"/>
        <w:rPr>
          <w:rFonts w:ascii="Times New Roman" w:hAnsi="Times New Roman" w:cs="Times New Roman"/>
          <w:color w:val="000000" w:themeColor="text1"/>
        </w:rPr>
      </w:pPr>
      <w:r w:rsidRPr="009E7C06">
        <w:rPr>
          <w:rFonts w:ascii="Times New Roman" w:hAnsi="Times New Roman" w:cs="Times New Roman"/>
          <w:color w:val="000000" w:themeColor="text1"/>
        </w:rPr>
        <w:t>Ekwutosi, T. C., Okoye, U. O., &amp; Nwankwo, E. I. (2021). Employee commitment and organizational performance in South-East Nigeria</w:t>
      </w:r>
      <w:r w:rsidRPr="009E7C06">
        <w:rPr>
          <w:rFonts w:ascii="Times New Roman" w:hAnsi="Times New Roman" w:cs="Times New Roman"/>
          <w:i/>
          <w:iCs/>
          <w:color w:val="000000" w:themeColor="text1"/>
        </w:rPr>
        <w:t>.</w:t>
      </w:r>
      <w:r w:rsidRPr="009E7C06">
        <w:rPr>
          <w:rFonts w:ascii="Times New Roman" w:hAnsi="Times New Roman" w:cs="Times New Roman"/>
          <w:color w:val="000000" w:themeColor="text1"/>
        </w:rPr>
        <w:t xml:space="preserve"> </w:t>
      </w:r>
      <w:r w:rsidRPr="009E7C06">
        <w:rPr>
          <w:rFonts w:ascii="Times New Roman" w:hAnsi="Times New Roman" w:cs="Times New Roman"/>
          <w:i/>
          <w:iCs/>
          <w:color w:val="000000" w:themeColor="text1"/>
        </w:rPr>
        <w:t>Journal of Management and Strategy, 12</w:t>
      </w:r>
      <w:r w:rsidRPr="009E7C06">
        <w:rPr>
          <w:rFonts w:ascii="Times New Roman" w:hAnsi="Times New Roman" w:cs="Times New Roman"/>
          <w:color w:val="000000" w:themeColor="text1"/>
        </w:rPr>
        <w:t>(1), 34–47.</w:t>
      </w:r>
    </w:p>
    <w:p w14:paraId="502BE836" w14:textId="77777777" w:rsidR="006A62FB" w:rsidRPr="00F3114C" w:rsidRDefault="006A62FB" w:rsidP="009E7C06">
      <w:pPr>
        <w:spacing w:line="240" w:lineRule="auto"/>
        <w:ind w:left="567" w:hanging="567"/>
        <w:jc w:val="both"/>
        <w:rPr>
          <w:rFonts w:ascii="Times New Roman" w:hAnsi="Times New Roman" w:cs="Times New Roman"/>
          <w:color w:val="000000" w:themeColor="text1"/>
        </w:rPr>
      </w:pPr>
      <w:r w:rsidRPr="00F3114C">
        <w:rPr>
          <w:rFonts w:ascii="Times New Roman" w:hAnsi="Times New Roman" w:cs="Times New Roman"/>
          <w:color w:val="000000" w:themeColor="text1"/>
        </w:rPr>
        <w:t xml:space="preserve">Emenite Nigeria Limited. (n.d.). </w:t>
      </w:r>
      <w:r w:rsidRPr="00F3114C">
        <w:rPr>
          <w:rFonts w:ascii="Times New Roman" w:hAnsi="Times New Roman" w:cs="Times New Roman"/>
          <w:i/>
          <w:iCs/>
          <w:color w:val="000000" w:themeColor="text1"/>
        </w:rPr>
        <w:t>About Emenite.</w:t>
      </w:r>
      <w:r w:rsidRPr="00F3114C">
        <w:rPr>
          <w:rFonts w:ascii="Times New Roman" w:hAnsi="Times New Roman" w:cs="Times New Roman"/>
          <w:color w:val="000000" w:themeColor="text1"/>
        </w:rPr>
        <w:t xml:space="preserve"> Retrieved from </w:t>
      </w:r>
      <w:hyperlink r:id="rId9" w:tgtFrame="_new" w:history="1">
        <w:r w:rsidRPr="00F3114C">
          <w:rPr>
            <w:rStyle w:val="Hyperlink"/>
            <w:rFonts w:ascii="Times New Roman" w:hAnsi="Times New Roman" w:cs="Times New Roman"/>
            <w:color w:val="000000" w:themeColor="text1"/>
            <w:u w:val="none"/>
          </w:rPr>
          <w:t>https://www.emenitelimited.com/en/about-emenite</w:t>
        </w:r>
      </w:hyperlink>
      <w:r w:rsidRPr="00F3114C">
        <w:rPr>
          <w:rFonts w:ascii="Times New Roman" w:hAnsi="Times New Roman" w:cs="Times New Roman"/>
          <w:color w:val="000000" w:themeColor="text1"/>
        </w:rPr>
        <w:t>.</w:t>
      </w:r>
    </w:p>
    <w:p w14:paraId="3F7837A9" w14:textId="77777777" w:rsidR="006A62FB" w:rsidRPr="009E7C06" w:rsidRDefault="006A62FB" w:rsidP="009E7C06">
      <w:pPr>
        <w:spacing w:line="240" w:lineRule="auto"/>
        <w:ind w:left="567" w:hanging="567"/>
        <w:jc w:val="both"/>
        <w:rPr>
          <w:rFonts w:ascii="Times New Roman" w:hAnsi="Times New Roman" w:cs="Times New Roman"/>
          <w:color w:val="000000" w:themeColor="text1"/>
        </w:rPr>
      </w:pPr>
      <w:r w:rsidRPr="009E7C06">
        <w:rPr>
          <w:rFonts w:ascii="Times New Roman" w:hAnsi="Times New Roman" w:cs="Times New Roman"/>
          <w:color w:val="000000" w:themeColor="text1"/>
        </w:rPr>
        <w:t xml:space="preserve">Estigoy, E. B., &amp; Sulasula, J. (2020). Factors affecting employee commitment in the workplace: An analysis. </w:t>
      </w:r>
      <w:r w:rsidRPr="009E7C06">
        <w:rPr>
          <w:rFonts w:ascii="Times New Roman" w:hAnsi="Times New Roman" w:cs="Times New Roman"/>
          <w:i/>
          <w:iCs/>
          <w:color w:val="000000" w:themeColor="text1"/>
        </w:rPr>
        <w:t>Journal of Education and Practice, 11</w:t>
      </w:r>
      <w:r w:rsidRPr="009E7C06">
        <w:rPr>
          <w:rFonts w:ascii="Times New Roman" w:hAnsi="Times New Roman" w:cs="Times New Roman"/>
          <w:color w:val="000000" w:themeColor="text1"/>
        </w:rPr>
        <w:t>(18), 48–56.</w:t>
      </w:r>
    </w:p>
    <w:p w14:paraId="01FC1249" w14:textId="77777777" w:rsidR="006A62FB" w:rsidRPr="00F3114C" w:rsidRDefault="006A62FB" w:rsidP="009E7C06">
      <w:pPr>
        <w:spacing w:line="240" w:lineRule="auto"/>
        <w:ind w:left="567" w:hanging="567"/>
        <w:jc w:val="both"/>
        <w:rPr>
          <w:rFonts w:ascii="Times New Roman" w:hAnsi="Times New Roman" w:cs="Times New Roman"/>
          <w:color w:val="000000" w:themeColor="text1"/>
        </w:rPr>
      </w:pPr>
      <w:r w:rsidRPr="00F3114C">
        <w:rPr>
          <w:rFonts w:ascii="Times New Roman" w:hAnsi="Times New Roman" w:cs="Times New Roman"/>
          <w:color w:val="000000" w:themeColor="text1"/>
        </w:rPr>
        <w:t xml:space="preserve">Etex Group. (2024). </w:t>
      </w:r>
      <w:r w:rsidRPr="00F3114C">
        <w:rPr>
          <w:rFonts w:ascii="Times New Roman" w:hAnsi="Times New Roman" w:cs="Times New Roman"/>
          <w:i/>
          <w:iCs/>
          <w:color w:val="000000" w:themeColor="text1"/>
        </w:rPr>
        <w:t>Sustainability and corporate purpose.</w:t>
      </w:r>
      <w:r w:rsidRPr="00F3114C">
        <w:rPr>
          <w:rFonts w:ascii="Times New Roman" w:hAnsi="Times New Roman" w:cs="Times New Roman"/>
          <w:color w:val="000000" w:themeColor="text1"/>
        </w:rPr>
        <w:t xml:space="preserve"> Retrieved from </w:t>
      </w:r>
      <w:hyperlink r:id="rId10" w:tgtFrame="_new" w:history="1">
        <w:r w:rsidRPr="00F3114C">
          <w:rPr>
            <w:rStyle w:val="Hyperlink"/>
            <w:rFonts w:ascii="Times New Roman" w:hAnsi="Times New Roman" w:cs="Times New Roman"/>
            <w:color w:val="000000" w:themeColor="text1"/>
            <w:u w:val="none"/>
          </w:rPr>
          <w:t>https://www.etexgroup.com</w:t>
        </w:r>
      </w:hyperlink>
    </w:p>
    <w:p w14:paraId="3E561D5D" w14:textId="77777777" w:rsidR="006A62FB" w:rsidRPr="009E7C06" w:rsidRDefault="006A62FB" w:rsidP="009E7C06">
      <w:pPr>
        <w:spacing w:line="240" w:lineRule="auto"/>
        <w:ind w:left="567" w:hanging="567"/>
        <w:jc w:val="both"/>
        <w:rPr>
          <w:rFonts w:ascii="Times New Roman" w:hAnsi="Times New Roman" w:cs="Times New Roman"/>
          <w:color w:val="000000" w:themeColor="text1"/>
        </w:rPr>
      </w:pPr>
      <w:r w:rsidRPr="009E7C06">
        <w:rPr>
          <w:rFonts w:ascii="Times New Roman" w:hAnsi="Times New Roman" w:cs="Times New Roman"/>
          <w:color w:val="000000" w:themeColor="text1"/>
        </w:rPr>
        <w:t>Ezenwakwelu, C. A. (2020). Cross-cultural management and performance of Emenite Manufacturing Company Ltd, Enugu</w:t>
      </w:r>
      <w:r w:rsidRPr="009E7C06">
        <w:rPr>
          <w:rFonts w:ascii="Times New Roman" w:hAnsi="Times New Roman" w:cs="Times New Roman"/>
          <w:i/>
          <w:iCs/>
          <w:color w:val="000000" w:themeColor="text1"/>
        </w:rPr>
        <w:t>.</w:t>
      </w:r>
      <w:r w:rsidRPr="009E7C06">
        <w:rPr>
          <w:rFonts w:ascii="Times New Roman" w:hAnsi="Times New Roman" w:cs="Times New Roman"/>
          <w:color w:val="000000" w:themeColor="text1"/>
        </w:rPr>
        <w:t xml:space="preserve"> </w:t>
      </w:r>
      <w:r w:rsidRPr="009E7C06">
        <w:rPr>
          <w:rFonts w:ascii="Times New Roman" w:hAnsi="Times New Roman" w:cs="Times New Roman"/>
          <w:i/>
          <w:iCs/>
          <w:color w:val="000000" w:themeColor="text1"/>
        </w:rPr>
        <w:t>International Journal of Business and Social Science, 11</w:t>
      </w:r>
      <w:r w:rsidRPr="009E7C06">
        <w:rPr>
          <w:rFonts w:ascii="Times New Roman" w:hAnsi="Times New Roman" w:cs="Times New Roman"/>
          <w:color w:val="000000" w:themeColor="text1"/>
        </w:rPr>
        <w:t>(5), 72–83.</w:t>
      </w:r>
    </w:p>
    <w:p w14:paraId="08B13E06" w14:textId="77777777" w:rsidR="006A62FB" w:rsidRPr="009E7C06" w:rsidRDefault="006A62FB" w:rsidP="009E7C06">
      <w:pPr>
        <w:spacing w:line="240" w:lineRule="auto"/>
        <w:ind w:left="567" w:hanging="567"/>
        <w:jc w:val="both"/>
        <w:rPr>
          <w:rFonts w:ascii="Times New Roman" w:hAnsi="Times New Roman" w:cs="Times New Roman"/>
          <w:color w:val="000000" w:themeColor="text1"/>
        </w:rPr>
      </w:pPr>
      <w:r w:rsidRPr="009E7C06">
        <w:rPr>
          <w:rFonts w:ascii="Times New Roman" w:hAnsi="Times New Roman" w:cs="Times New Roman"/>
          <w:color w:val="000000" w:themeColor="text1"/>
        </w:rPr>
        <w:t xml:space="preserve">Geroy, A. (2020). Commitment, job satisfaction, and productivity of employees in a higher education institution. </w:t>
      </w:r>
      <w:r w:rsidRPr="009E7C06">
        <w:rPr>
          <w:rFonts w:ascii="Times New Roman" w:hAnsi="Times New Roman" w:cs="Times New Roman"/>
          <w:i/>
          <w:iCs/>
          <w:color w:val="000000" w:themeColor="text1"/>
        </w:rPr>
        <w:t>Asian Journal of Business and Governance, 2</w:t>
      </w:r>
      <w:r w:rsidRPr="009E7C06">
        <w:rPr>
          <w:rFonts w:ascii="Times New Roman" w:hAnsi="Times New Roman" w:cs="Times New Roman"/>
          <w:color w:val="000000" w:themeColor="text1"/>
        </w:rPr>
        <w:t>(1), 12–25.</w:t>
      </w:r>
    </w:p>
    <w:p w14:paraId="5787AD66" w14:textId="77777777" w:rsidR="006A62FB" w:rsidRPr="00DA3C29" w:rsidRDefault="006A62FB" w:rsidP="00DA3C29">
      <w:pPr>
        <w:spacing w:line="240" w:lineRule="auto"/>
        <w:ind w:left="567" w:hanging="567"/>
        <w:jc w:val="both"/>
        <w:rPr>
          <w:rFonts w:ascii="Times New Roman" w:hAnsi="Times New Roman" w:cs="Times New Roman"/>
          <w:color w:val="000000" w:themeColor="text1"/>
        </w:rPr>
      </w:pPr>
      <w:r w:rsidRPr="00DA3C29">
        <w:rPr>
          <w:rFonts w:ascii="Times New Roman" w:hAnsi="Times New Roman" w:cs="Times New Roman"/>
          <w:color w:val="000000" w:themeColor="text1"/>
        </w:rPr>
        <w:t xml:space="preserve">Gimeno, J. M., &amp; Geroy, G. D. (2025). </w:t>
      </w:r>
      <w:r w:rsidRPr="00D34240">
        <w:rPr>
          <w:rFonts w:ascii="Times New Roman" w:hAnsi="Times New Roman" w:cs="Times New Roman"/>
          <w:color w:val="000000" w:themeColor="text1"/>
        </w:rPr>
        <w:t>Employee engagement, job satisfaction, and organizational commitment as predictors of productivity</w:t>
      </w:r>
      <w:r w:rsidRPr="00DA3C29">
        <w:rPr>
          <w:rFonts w:ascii="Times New Roman" w:hAnsi="Times New Roman" w:cs="Times New Roman"/>
          <w:i/>
          <w:iCs/>
          <w:color w:val="000000" w:themeColor="text1"/>
        </w:rPr>
        <w:t>.</w:t>
      </w:r>
      <w:r w:rsidRPr="00DA3C29">
        <w:rPr>
          <w:rFonts w:ascii="Times New Roman" w:hAnsi="Times New Roman" w:cs="Times New Roman"/>
          <w:color w:val="000000" w:themeColor="text1"/>
        </w:rPr>
        <w:t xml:space="preserve"> </w:t>
      </w:r>
      <w:r w:rsidRPr="00D34240">
        <w:rPr>
          <w:rFonts w:ascii="Times New Roman" w:hAnsi="Times New Roman" w:cs="Times New Roman"/>
          <w:i/>
          <w:iCs/>
          <w:color w:val="000000" w:themeColor="text1"/>
        </w:rPr>
        <w:t>International Review of Management and Business Research, 14</w:t>
      </w:r>
      <w:r w:rsidRPr="00DA3C29">
        <w:rPr>
          <w:rFonts w:ascii="Times New Roman" w:hAnsi="Times New Roman" w:cs="Times New Roman"/>
          <w:color w:val="000000" w:themeColor="text1"/>
        </w:rPr>
        <w:t>(2), 99–112.</w:t>
      </w:r>
    </w:p>
    <w:p w14:paraId="17FB5A25" w14:textId="77777777" w:rsidR="006A62FB" w:rsidRDefault="006A62FB" w:rsidP="00F3114C">
      <w:pPr>
        <w:spacing w:line="240" w:lineRule="auto"/>
        <w:ind w:left="567" w:hanging="567"/>
        <w:jc w:val="both"/>
        <w:rPr>
          <w:rFonts w:ascii="Times New Roman" w:hAnsi="Times New Roman" w:cs="Times New Roman"/>
          <w:color w:val="000000" w:themeColor="text1"/>
        </w:rPr>
      </w:pPr>
      <w:r w:rsidRPr="00F3114C">
        <w:rPr>
          <w:rFonts w:ascii="Times New Roman" w:hAnsi="Times New Roman" w:cs="Times New Roman"/>
          <w:color w:val="000000" w:themeColor="text1"/>
        </w:rPr>
        <w:t xml:space="preserve">Ikyanyon, D. N., &amp; Agber, T. (2020). </w:t>
      </w:r>
      <w:r>
        <w:rPr>
          <w:rFonts w:ascii="Times New Roman" w:hAnsi="Times New Roman" w:cs="Times New Roman"/>
          <w:color w:val="000000" w:themeColor="text1"/>
        </w:rPr>
        <w:t>Effect of Employee Commitment on organizational performance: evidence from cement manufacturing in Nigeria</w:t>
      </w:r>
      <w:r w:rsidRPr="00F3114C">
        <w:rPr>
          <w:rFonts w:ascii="Times New Roman" w:hAnsi="Times New Roman" w:cs="Times New Roman"/>
          <w:color w:val="000000" w:themeColor="text1"/>
        </w:rPr>
        <w:t xml:space="preserve">. </w:t>
      </w:r>
      <w:r w:rsidRPr="00F3114C">
        <w:rPr>
          <w:rFonts w:ascii="Times New Roman" w:hAnsi="Times New Roman" w:cs="Times New Roman"/>
          <w:i/>
          <w:iCs/>
          <w:color w:val="000000" w:themeColor="text1"/>
        </w:rPr>
        <w:t>International Journal of Business and Management Studies, 7</w:t>
      </w:r>
      <w:r w:rsidRPr="00F3114C">
        <w:rPr>
          <w:rFonts w:ascii="Times New Roman" w:hAnsi="Times New Roman" w:cs="Times New Roman"/>
          <w:color w:val="000000" w:themeColor="text1"/>
        </w:rPr>
        <w:t>(3), 56–69.</w:t>
      </w:r>
    </w:p>
    <w:p w14:paraId="20BDEBAD" w14:textId="61CC84D4" w:rsidR="006A62FB" w:rsidRPr="00DA3C29" w:rsidRDefault="006A62FB" w:rsidP="00DA3C29">
      <w:pPr>
        <w:spacing w:line="240" w:lineRule="auto"/>
        <w:ind w:left="567" w:hanging="567"/>
        <w:jc w:val="both"/>
        <w:rPr>
          <w:rFonts w:ascii="Times New Roman" w:hAnsi="Times New Roman" w:cs="Times New Roman"/>
          <w:color w:val="000000" w:themeColor="text1"/>
        </w:rPr>
      </w:pPr>
      <w:r w:rsidRPr="00DA3C29">
        <w:rPr>
          <w:rFonts w:ascii="Times New Roman" w:hAnsi="Times New Roman" w:cs="Times New Roman"/>
          <w:color w:val="000000" w:themeColor="text1"/>
        </w:rPr>
        <w:t xml:space="preserve">Ikyanyon, D. N., &amp; Agber, T. (2020). </w:t>
      </w:r>
      <w:r w:rsidR="00D34240" w:rsidRPr="00D34240">
        <w:rPr>
          <w:rFonts w:ascii="Times New Roman" w:hAnsi="Times New Roman" w:cs="Times New Roman"/>
          <w:color w:val="000000" w:themeColor="text1"/>
        </w:rPr>
        <w:t>Examining the effect of employee commitment on organizational performance: evidence from cement manufacturing company in Nigeria</w:t>
      </w:r>
      <w:r w:rsidRPr="00DA3C29">
        <w:rPr>
          <w:rFonts w:ascii="Times New Roman" w:hAnsi="Times New Roman" w:cs="Times New Roman"/>
          <w:i/>
          <w:iCs/>
          <w:color w:val="000000" w:themeColor="text1"/>
        </w:rPr>
        <w:t>.</w:t>
      </w:r>
      <w:r w:rsidRPr="00DA3C29">
        <w:rPr>
          <w:rFonts w:ascii="Times New Roman" w:hAnsi="Times New Roman" w:cs="Times New Roman"/>
          <w:color w:val="000000" w:themeColor="text1"/>
        </w:rPr>
        <w:t xml:space="preserve"> </w:t>
      </w:r>
      <w:r w:rsidR="00D34240" w:rsidRPr="00D34240">
        <w:rPr>
          <w:rFonts w:ascii="Times New Roman" w:hAnsi="Times New Roman" w:cs="Times New Roman"/>
          <w:i/>
          <w:iCs/>
          <w:color w:val="000000" w:themeColor="text1"/>
        </w:rPr>
        <w:t>European Scientific Journal</w:t>
      </w:r>
      <w:r w:rsidRPr="00DA3C29">
        <w:rPr>
          <w:rFonts w:ascii="Times New Roman" w:hAnsi="Times New Roman" w:cs="Times New Roman"/>
          <w:color w:val="000000" w:themeColor="text1"/>
        </w:rPr>
        <w:t>, 7(3), 56–69.</w:t>
      </w:r>
    </w:p>
    <w:p w14:paraId="74E84009" w14:textId="77777777" w:rsidR="006A62FB" w:rsidRPr="00DA3C29" w:rsidRDefault="006A62FB" w:rsidP="00DA3C29">
      <w:pPr>
        <w:spacing w:line="240" w:lineRule="auto"/>
        <w:ind w:left="567" w:hanging="567"/>
        <w:jc w:val="both"/>
        <w:rPr>
          <w:rFonts w:ascii="Times New Roman" w:hAnsi="Times New Roman" w:cs="Times New Roman"/>
          <w:color w:val="000000" w:themeColor="text1"/>
        </w:rPr>
      </w:pPr>
      <w:r w:rsidRPr="00DA3C29">
        <w:rPr>
          <w:rFonts w:ascii="Times New Roman" w:hAnsi="Times New Roman" w:cs="Times New Roman"/>
          <w:color w:val="000000" w:themeColor="text1"/>
        </w:rPr>
        <w:t xml:space="preserve">Khan, R., Ahmed, S., &amp; Malik, F. (2025). </w:t>
      </w:r>
      <w:r w:rsidRPr="00DA3C29">
        <w:rPr>
          <w:rFonts w:ascii="Times New Roman" w:hAnsi="Times New Roman" w:cs="Times New Roman"/>
          <w:i/>
          <w:iCs/>
          <w:color w:val="000000" w:themeColor="text1"/>
        </w:rPr>
        <w:t>The psychological determinants of employee commitment: Evidence from emerging markets.</w:t>
      </w:r>
      <w:r w:rsidRPr="00DA3C29">
        <w:rPr>
          <w:rFonts w:ascii="Times New Roman" w:hAnsi="Times New Roman" w:cs="Times New Roman"/>
          <w:color w:val="000000" w:themeColor="text1"/>
        </w:rPr>
        <w:t xml:space="preserve"> International Journal of Organizational Psychology, 14(3), 122–138.</w:t>
      </w:r>
    </w:p>
    <w:p w14:paraId="5515C82A" w14:textId="77777777" w:rsidR="006A62FB" w:rsidRPr="00DA3C29" w:rsidRDefault="006A62FB" w:rsidP="00DA3C29">
      <w:pPr>
        <w:spacing w:line="240" w:lineRule="auto"/>
        <w:ind w:left="567" w:hanging="567"/>
        <w:jc w:val="both"/>
        <w:rPr>
          <w:rFonts w:ascii="Times New Roman" w:hAnsi="Times New Roman" w:cs="Times New Roman"/>
          <w:color w:val="000000" w:themeColor="text1"/>
        </w:rPr>
      </w:pPr>
      <w:r w:rsidRPr="00DA3C29">
        <w:rPr>
          <w:rFonts w:ascii="Times New Roman" w:hAnsi="Times New Roman" w:cs="Times New Roman"/>
          <w:color w:val="000000" w:themeColor="text1"/>
        </w:rPr>
        <w:t xml:space="preserve">Kimotho, S., &amp; Okello, O. (2025). </w:t>
      </w:r>
      <w:r w:rsidRPr="00D34240">
        <w:rPr>
          <w:rFonts w:ascii="Times New Roman" w:hAnsi="Times New Roman" w:cs="Times New Roman"/>
          <w:color w:val="000000" w:themeColor="text1"/>
        </w:rPr>
        <w:t>Relationship between work environment and employee performance among public servants attending senior management courses in Kenya</w:t>
      </w:r>
      <w:r w:rsidRPr="00DA3C29">
        <w:rPr>
          <w:rFonts w:ascii="Times New Roman" w:hAnsi="Times New Roman" w:cs="Times New Roman"/>
          <w:i/>
          <w:iCs/>
          <w:color w:val="000000" w:themeColor="text1"/>
        </w:rPr>
        <w:t>.</w:t>
      </w:r>
      <w:r w:rsidRPr="00DA3C29">
        <w:rPr>
          <w:rFonts w:ascii="Times New Roman" w:hAnsi="Times New Roman" w:cs="Times New Roman"/>
          <w:color w:val="000000" w:themeColor="text1"/>
        </w:rPr>
        <w:t xml:space="preserve"> </w:t>
      </w:r>
      <w:r w:rsidRPr="00D34240">
        <w:rPr>
          <w:rFonts w:ascii="Times New Roman" w:hAnsi="Times New Roman" w:cs="Times New Roman"/>
          <w:i/>
          <w:iCs/>
          <w:color w:val="000000" w:themeColor="text1"/>
        </w:rPr>
        <w:t>International Journal of Psychology, 10</w:t>
      </w:r>
      <w:r w:rsidRPr="00DA3C29">
        <w:rPr>
          <w:rFonts w:ascii="Times New Roman" w:hAnsi="Times New Roman" w:cs="Times New Roman"/>
          <w:color w:val="000000" w:themeColor="text1"/>
        </w:rPr>
        <w:t>(2), 1–15.</w:t>
      </w:r>
    </w:p>
    <w:p w14:paraId="6353691B" w14:textId="77777777" w:rsidR="006A62FB" w:rsidRPr="00DA3C29" w:rsidRDefault="006A62FB" w:rsidP="00DA3C29">
      <w:pPr>
        <w:spacing w:line="240" w:lineRule="auto"/>
        <w:ind w:left="567" w:hanging="567"/>
        <w:jc w:val="both"/>
        <w:rPr>
          <w:rFonts w:ascii="Times New Roman" w:hAnsi="Times New Roman" w:cs="Times New Roman"/>
          <w:color w:val="000000" w:themeColor="text1"/>
        </w:rPr>
      </w:pPr>
      <w:r w:rsidRPr="00DA3C29">
        <w:rPr>
          <w:rFonts w:ascii="Times New Roman" w:hAnsi="Times New Roman" w:cs="Times New Roman"/>
          <w:color w:val="000000" w:themeColor="text1"/>
        </w:rPr>
        <w:t xml:space="preserve">Lusiana, P. L., &amp; Rahmayanti, R. (2025). </w:t>
      </w:r>
      <w:r w:rsidRPr="00D34240">
        <w:rPr>
          <w:rFonts w:ascii="Times New Roman" w:hAnsi="Times New Roman" w:cs="Times New Roman"/>
          <w:color w:val="000000" w:themeColor="text1"/>
        </w:rPr>
        <w:t>The influence of competency, work discipline, and work environment on employee performance at LPKA Bandung</w:t>
      </w:r>
      <w:r w:rsidRPr="00DA3C29">
        <w:rPr>
          <w:rFonts w:ascii="Times New Roman" w:hAnsi="Times New Roman" w:cs="Times New Roman"/>
          <w:i/>
          <w:iCs/>
          <w:color w:val="000000" w:themeColor="text1"/>
        </w:rPr>
        <w:t>.</w:t>
      </w:r>
      <w:r w:rsidRPr="00DA3C29">
        <w:rPr>
          <w:rFonts w:ascii="Times New Roman" w:hAnsi="Times New Roman" w:cs="Times New Roman"/>
          <w:color w:val="000000" w:themeColor="text1"/>
        </w:rPr>
        <w:t xml:space="preserve"> </w:t>
      </w:r>
      <w:r w:rsidRPr="00D34240">
        <w:rPr>
          <w:rFonts w:ascii="Times New Roman" w:hAnsi="Times New Roman" w:cs="Times New Roman"/>
          <w:i/>
          <w:iCs/>
          <w:color w:val="000000" w:themeColor="text1"/>
        </w:rPr>
        <w:t>INOVASI, 12</w:t>
      </w:r>
      <w:r w:rsidRPr="00DA3C29">
        <w:rPr>
          <w:rFonts w:ascii="Times New Roman" w:hAnsi="Times New Roman" w:cs="Times New Roman"/>
          <w:color w:val="000000" w:themeColor="text1"/>
        </w:rPr>
        <w:t>(1), 130–144.</w:t>
      </w:r>
    </w:p>
    <w:p w14:paraId="5CE1561A" w14:textId="77777777" w:rsidR="006A62FB" w:rsidRPr="009E7C06" w:rsidRDefault="006A62FB" w:rsidP="009E7C06">
      <w:pPr>
        <w:spacing w:line="240" w:lineRule="auto"/>
        <w:ind w:left="567" w:hanging="567"/>
        <w:jc w:val="both"/>
        <w:rPr>
          <w:rFonts w:ascii="Times New Roman" w:hAnsi="Times New Roman" w:cs="Times New Roman"/>
          <w:color w:val="000000" w:themeColor="text1"/>
        </w:rPr>
      </w:pPr>
      <w:r w:rsidRPr="009E7C06">
        <w:rPr>
          <w:rFonts w:ascii="Times New Roman" w:hAnsi="Times New Roman" w:cs="Times New Roman"/>
          <w:color w:val="000000" w:themeColor="text1"/>
        </w:rPr>
        <w:t xml:space="preserve">Mudhar, S., Asmawati, A., &amp; Najmi, I. (2023). Effect of work culture and human resources quality on employee’s productivity through organizational commitment as a moderator. </w:t>
      </w:r>
      <w:r w:rsidRPr="009E7C06">
        <w:rPr>
          <w:rFonts w:ascii="Times New Roman" w:hAnsi="Times New Roman" w:cs="Times New Roman"/>
          <w:i/>
          <w:iCs/>
          <w:color w:val="000000" w:themeColor="text1"/>
        </w:rPr>
        <w:t>International Journal of Social Science &amp; Economic Research, 8</w:t>
      </w:r>
      <w:r w:rsidRPr="009E7C06">
        <w:rPr>
          <w:rFonts w:ascii="Times New Roman" w:hAnsi="Times New Roman" w:cs="Times New Roman"/>
          <w:color w:val="000000" w:themeColor="text1"/>
        </w:rPr>
        <w:t>(5), 141–157.</w:t>
      </w:r>
    </w:p>
    <w:p w14:paraId="2BBC2076" w14:textId="77777777" w:rsidR="006A62FB" w:rsidRPr="009E7C06" w:rsidRDefault="006A62FB" w:rsidP="009E7C06">
      <w:pPr>
        <w:spacing w:line="240" w:lineRule="auto"/>
        <w:ind w:left="567" w:hanging="567"/>
        <w:jc w:val="both"/>
        <w:rPr>
          <w:rFonts w:ascii="Times New Roman" w:hAnsi="Times New Roman" w:cs="Times New Roman"/>
          <w:color w:val="000000" w:themeColor="text1"/>
        </w:rPr>
      </w:pPr>
      <w:r w:rsidRPr="009E7C06">
        <w:rPr>
          <w:rFonts w:ascii="Times New Roman" w:hAnsi="Times New Roman" w:cs="Times New Roman"/>
          <w:color w:val="000000" w:themeColor="text1"/>
        </w:rPr>
        <w:t>Nnamani, J. N., Okeke, R. C., &amp; Chidiebere, A. N. (2023). Stress management techniques and employee performance in Nigerian manufacturing firms</w:t>
      </w:r>
      <w:r w:rsidRPr="009E7C06">
        <w:rPr>
          <w:rFonts w:ascii="Times New Roman" w:hAnsi="Times New Roman" w:cs="Times New Roman"/>
          <w:i/>
          <w:iCs/>
          <w:color w:val="000000" w:themeColor="text1"/>
        </w:rPr>
        <w:t>.</w:t>
      </w:r>
      <w:r w:rsidRPr="009E7C06">
        <w:rPr>
          <w:rFonts w:ascii="Times New Roman" w:hAnsi="Times New Roman" w:cs="Times New Roman"/>
          <w:color w:val="000000" w:themeColor="text1"/>
        </w:rPr>
        <w:t xml:space="preserve"> </w:t>
      </w:r>
      <w:r w:rsidRPr="009E7C06">
        <w:rPr>
          <w:rFonts w:ascii="Times New Roman" w:hAnsi="Times New Roman" w:cs="Times New Roman"/>
          <w:i/>
          <w:iCs/>
          <w:color w:val="000000" w:themeColor="text1"/>
        </w:rPr>
        <w:t>Journal of Contemporary Management Research, 15</w:t>
      </w:r>
      <w:r w:rsidRPr="009E7C06">
        <w:rPr>
          <w:rFonts w:ascii="Times New Roman" w:hAnsi="Times New Roman" w:cs="Times New Roman"/>
          <w:color w:val="000000" w:themeColor="text1"/>
        </w:rPr>
        <w:t>(2), 101–115.</w:t>
      </w:r>
    </w:p>
    <w:p w14:paraId="6B361812" w14:textId="77777777" w:rsidR="006A62FB" w:rsidRPr="009E7C06" w:rsidRDefault="006A62FB" w:rsidP="009E7C06">
      <w:pPr>
        <w:spacing w:line="240" w:lineRule="auto"/>
        <w:ind w:left="567" w:hanging="567"/>
        <w:jc w:val="both"/>
        <w:rPr>
          <w:rFonts w:ascii="Times New Roman" w:hAnsi="Times New Roman" w:cs="Times New Roman"/>
          <w:color w:val="000000" w:themeColor="text1"/>
        </w:rPr>
      </w:pPr>
      <w:r w:rsidRPr="009E7C06">
        <w:rPr>
          <w:rFonts w:ascii="Times New Roman" w:hAnsi="Times New Roman" w:cs="Times New Roman"/>
          <w:color w:val="000000" w:themeColor="text1"/>
        </w:rPr>
        <w:t xml:space="preserve">Ogheneyoma, H. E. (2019). Employee commitment in the Nigerian manufacturing sector. </w:t>
      </w:r>
      <w:r w:rsidRPr="009E7C06">
        <w:rPr>
          <w:rFonts w:ascii="Times New Roman" w:hAnsi="Times New Roman" w:cs="Times New Roman"/>
          <w:i/>
          <w:iCs/>
          <w:color w:val="000000" w:themeColor="text1"/>
        </w:rPr>
        <w:t>African Journal of Business and Economic Research, 14</w:t>
      </w:r>
      <w:r w:rsidRPr="009E7C06">
        <w:rPr>
          <w:rFonts w:ascii="Times New Roman" w:hAnsi="Times New Roman" w:cs="Times New Roman"/>
          <w:color w:val="000000" w:themeColor="text1"/>
        </w:rPr>
        <w:t>(3), 85–98.</w:t>
      </w:r>
    </w:p>
    <w:p w14:paraId="15465624" w14:textId="77777777" w:rsidR="006A62FB" w:rsidRPr="00DA3C29" w:rsidRDefault="006A62FB" w:rsidP="00DA3C29">
      <w:pPr>
        <w:spacing w:line="240" w:lineRule="auto"/>
        <w:ind w:left="567" w:hanging="567"/>
        <w:jc w:val="both"/>
        <w:rPr>
          <w:rFonts w:ascii="Times New Roman" w:hAnsi="Times New Roman" w:cs="Times New Roman"/>
          <w:color w:val="000000" w:themeColor="text1"/>
        </w:rPr>
      </w:pPr>
      <w:r w:rsidRPr="00DA3C29">
        <w:rPr>
          <w:rFonts w:ascii="Times New Roman" w:hAnsi="Times New Roman" w:cs="Times New Roman"/>
          <w:color w:val="000000" w:themeColor="text1"/>
        </w:rPr>
        <w:t xml:space="preserve">Olatunji, T., &amp; Hassan, B. (2021). </w:t>
      </w:r>
      <w:r w:rsidRPr="00DA3C29">
        <w:rPr>
          <w:rFonts w:ascii="Times New Roman" w:hAnsi="Times New Roman" w:cs="Times New Roman"/>
          <w:i/>
          <w:iCs/>
          <w:color w:val="000000" w:themeColor="text1"/>
        </w:rPr>
        <w:t>Organizational support and employee commitment in the Nigerian private sector.</w:t>
      </w:r>
      <w:r w:rsidRPr="00DA3C29">
        <w:rPr>
          <w:rFonts w:ascii="Times New Roman" w:hAnsi="Times New Roman" w:cs="Times New Roman"/>
          <w:color w:val="000000" w:themeColor="text1"/>
        </w:rPr>
        <w:t xml:space="preserve"> Nigerian Journal of Business Studies, 10(4), 101–114.</w:t>
      </w:r>
    </w:p>
    <w:p w14:paraId="3BBC8B6B" w14:textId="77777777" w:rsidR="006A62FB" w:rsidRPr="009E7C06" w:rsidRDefault="006A62FB" w:rsidP="009E7C06">
      <w:pPr>
        <w:spacing w:line="240" w:lineRule="auto"/>
        <w:ind w:left="567" w:hanging="567"/>
        <w:jc w:val="both"/>
        <w:rPr>
          <w:rFonts w:ascii="Times New Roman" w:hAnsi="Times New Roman" w:cs="Times New Roman"/>
          <w:color w:val="000000" w:themeColor="text1"/>
        </w:rPr>
      </w:pPr>
      <w:r w:rsidRPr="009E7C06">
        <w:rPr>
          <w:rFonts w:ascii="Times New Roman" w:hAnsi="Times New Roman" w:cs="Times New Roman"/>
          <w:color w:val="000000" w:themeColor="text1"/>
        </w:rPr>
        <w:t xml:space="preserve">Phungula, N., Dhanpat, N., &amp; Braine, R. D. (2022). The effect of employee value proposition on normative commitment. </w:t>
      </w:r>
      <w:r w:rsidRPr="009E7C06">
        <w:rPr>
          <w:rFonts w:ascii="Times New Roman" w:hAnsi="Times New Roman" w:cs="Times New Roman"/>
          <w:i/>
          <w:iCs/>
          <w:color w:val="000000" w:themeColor="text1"/>
        </w:rPr>
        <w:t>EUREKA: Social and Humanities, 8</w:t>
      </w:r>
      <w:r w:rsidRPr="009E7C06">
        <w:rPr>
          <w:rFonts w:ascii="Times New Roman" w:hAnsi="Times New Roman" w:cs="Times New Roman"/>
          <w:color w:val="000000" w:themeColor="text1"/>
        </w:rPr>
        <w:t>(2), 73–82.</w:t>
      </w:r>
    </w:p>
    <w:p w14:paraId="4B3D4F81" w14:textId="77777777" w:rsidR="006A62FB" w:rsidRPr="00DA3C29" w:rsidRDefault="006A62FB" w:rsidP="00DA3C29">
      <w:pPr>
        <w:spacing w:line="240" w:lineRule="auto"/>
        <w:ind w:left="567" w:hanging="567"/>
        <w:jc w:val="both"/>
        <w:rPr>
          <w:rFonts w:ascii="Times New Roman" w:hAnsi="Times New Roman" w:cs="Times New Roman"/>
          <w:color w:val="000000" w:themeColor="text1"/>
        </w:rPr>
      </w:pPr>
      <w:r w:rsidRPr="00DA3C29">
        <w:rPr>
          <w:rFonts w:ascii="Times New Roman" w:hAnsi="Times New Roman" w:cs="Times New Roman"/>
          <w:color w:val="000000" w:themeColor="text1"/>
        </w:rPr>
        <w:t xml:space="preserve">Pimpong, M. (2023). </w:t>
      </w:r>
      <w:r w:rsidRPr="00D34240">
        <w:rPr>
          <w:rFonts w:ascii="Times New Roman" w:hAnsi="Times New Roman" w:cs="Times New Roman"/>
          <w:color w:val="000000" w:themeColor="text1"/>
        </w:rPr>
        <w:t>Work environmental factors and their impact on employee productivity: The mediating role of organizational commitment</w:t>
      </w:r>
      <w:r w:rsidRPr="00DA3C29">
        <w:rPr>
          <w:rFonts w:ascii="Times New Roman" w:hAnsi="Times New Roman" w:cs="Times New Roman"/>
          <w:i/>
          <w:iCs/>
          <w:color w:val="000000" w:themeColor="text1"/>
        </w:rPr>
        <w:t>.</w:t>
      </w:r>
      <w:r w:rsidRPr="00DA3C29">
        <w:rPr>
          <w:rFonts w:ascii="Times New Roman" w:hAnsi="Times New Roman" w:cs="Times New Roman"/>
          <w:color w:val="000000" w:themeColor="text1"/>
        </w:rPr>
        <w:t xml:space="preserve"> </w:t>
      </w:r>
      <w:r w:rsidRPr="00D34240">
        <w:rPr>
          <w:rFonts w:ascii="Times New Roman" w:hAnsi="Times New Roman" w:cs="Times New Roman"/>
          <w:i/>
          <w:iCs/>
          <w:color w:val="000000" w:themeColor="text1"/>
        </w:rPr>
        <w:t>International Journal of Workplace Studies, 15</w:t>
      </w:r>
      <w:r w:rsidRPr="00DA3C29">
        <w:rPr>
          <w:rFonts w:ascii="Times New Roman" w:hAnsi="Times New Roman" w:cs="Times New Roman"/>
          <w:color w:val="000000" w:themeColor="text1"/>
        </w:rPr>
        <w:t>(1), 22–38.</w:t>
      </w:r>
    </w:p>
    <w:p w14:paraId="324832E2" w14:textId="77777777" w:rsidR="006A62FB" w:rsidRPr="002E6B33" w:rsidRDefault="006A62FB" w:rsidP="002E6B33">
      <w:pPr>
        <w:spacing w:line="240" w:lineRule="auto"/>
        <w:ind w:left="567" w:hanging="567"/>
        <w:jc w:val="both"/>
        <w:rPr>
          <w:rFonts w:ascii="Times New Roman" w:hAnsi="Times New Roman" w:cs="Times New Roman"/>
          <w:color w:val="000000" w:themeColor="text1"/>
        </w:rPr>
      </w:pPr>
      <w:r w:rsidRPr="002E6B33">
        <w:rPr>
          <w:rFonts w:ascii="Times New Roman" w:hAnsi="Times New Roman" w:cs="Times New Roman"/>
          <w:color w:val="000000" w:themeColor="text1"/>
        </w:rPr>
        <w:t>Pitrianti, P., &amp; Vidada, I. A. (2025). The influence of workload and work environment: How employees achieve optimal performance</w:t>
      </w:r>
      <w:r w:rsidRPr="002E6B33">
        <w:rPr>
          <w:rFonts w:ascii="Times New Roman" w:hAnsi="Times New Roman" w:cs="Times New Roman"/>
          <w:i/>
          <w:iCs/>
          <w:color w:val="000000" w:themeColor="text1"/>
        </w:rPr>
        <w:t>.</w:t>
      </w:r>
      <w:r w:rsidRPr="002E6B33">
        <w:rPr>
          <w:rFonts w:ascii="Times New Roman" w:hAnsi="Times New Roman" w:cs="Times New Roman"/>
          <w:color w:val="000000" w:themeColor="text1"/>
        </w:rPr>
        <w:t xml:space="preserve"> </w:t>
      </w:r>
      <w:r w:rsidRPr="002E6B33">
        <w:rPr>
          <w:rFonts w:ascii="Times New Roman" w:hAnsi="Times New Roman" w:cs="Times New Roman"/>
          <w:i/>
          <w:iCs/>
          <w:color w:val="000000" w:themeColor="text1"/>
        </w:rPr>
        <w:t>Human Capital and Organizations</w:t>
      </w:r>
      <w:r w:rsidRPr="002E6B33">
        <w:rPr>
          <w:rFonts w:ascii="Times New Roman" w:hAnsi="Times New Roman" w:cs="Times New Roman"/>
          <w:color w:val="000000" w:themeColor="text1"/>
        </w:rPr>
        <w:t>, 2(2), 361. https://doi.org/10.58777/hco.v2i2.361</w:t>
      </w:r>
    </w:p>
    <w:p w14:paraId="7F93A73B" w14:textId="77777777" w:rsidR="006A62FB" w:rsidRPr="002E6B33" w:rsidRDefault="006A62FB" w:rsidP="002E6B33">
      <w:pPr>
        <w:spacing w:line="240" w:lineRule="auto"/>
        <w:ind w:left="567" w:hanging="567"/>
        <w:jc w:val="both"/>
        <w:rPr>
          <w:rFonts w:ascii="Times New Roman" w:hAnsi="Times New Roman" w:cs="Times New Roman"/>
          <w:color w:val="000000" w:themeColor="text1"/>
        </w:rPr>
      </w:pPr>
      <w:r w:rsidRPr="002E6B33">
        <w:rPr>
          <w:rFonts w:ascii="Times New Roman" w:hAnsi="Times New Roman" w:cs="Times New Roman"/>
          <w:color w:val="000000" w:themeColor="text1"/>
        </w:rPr>
        <w:t>Rahman, A., Jambak, R. F., Butar Butar, S. L., &amp; Hasibuan, P. M. (2025). The impact of work planning, work environment and supervision on employee performance</w:t>
      </w:r>
      <w:r w:rsidRPr="002E6B33">
        <w:rPr>
          <w:rFonts w:ascii="Times New Roman" w:hAnsi="Times New Roman" w:cs="Times New Roman"/>
          <w:i/>
          <w:iCs/>
          <w:color w:val="000000" w:themeColor="text1"/>
        </w:rPr>
        <w:t>.</w:t>
      </w:r>
      <w:r w:rsidRPr="002E6B33">
        <w:rPr>
          <w:rFonts w:ascii="Times New Roman" w:hAnsi="Times New Roman" w:cs="Times New Roman"/>
          <w:color w:val="000000" w:themeColor="text1"/>
        </w:rPr>
        <w:t xml:space="preserve"> </w:t>
      </w:r>
      <w:r w:rsidRPr="002E6B33">
        <w:rPr>
          <w:rFonts w:ascii="Times New Roman" w:hAnsi="Times New Roman" w:cs="Times New Roman"/>
          <w:i/>
          <w:iCs/>
          <w:color w:val="000000" w:themeColor="text1"/>
        </w:rPr>
        <w:t>Journal of Economics and Trade</w:t>
      </w:r>
      <w:r w:rsidRPr="002E6B33">
        <w:rPr>
          <w:rFonts w:ascii="Times New Roman" w:hAnsi="Times New Roman" w:cs="Times New Roman"/>
          <w:color w:val="000000" w:themeColor="text1"/>
        </w:rPr>
        <w:t>, 10(2), 9186. https://doi.org/10.56557/jet/2025/v10i29186</w:t>
      </w:r>
    </w:p>
    <w:p w14:paraId="35F2B331" w14:textId="77777777" w:rsidR="006A62FB" w:rsidRPr="009E7C06" w:rsidRDefault="006A62FB" w:rsidP="009E7C06">
      <w:pPr>
        <w:spacing w:line="240" w:lineRule="auto"/>
        <w:ind w:left="567" w:hanging="567"/>
        <w:jc w:val="both"/>
        <w:rPr>
          <w:rFonts w:ascii="Times New Roman" w:hAnsi="Times New Roman" w:cs="Times New Roman"/>
          <w:color w:val="000000" w:themeColor="text1"/>
        </w:rPr>
      </w:pPr>
      <w:r w:rsidRPr="0067722B">
        <w:rPr>
          <w:rFonts w:ascii="Times New Roman" w:hAnsi="Times New Roman" w:cs="Times New Roman"/>
          <w:color w:val="000000" w:themeColor="text1"/>
        </w:rPr>
        <w:t xml:space="preserve">Rahman, M. T., &amp; Ahmed, N. (2023). Revisiting organizational commitment: A multidimensional perspective. </w:t>
      </w:r>
      <w:r w:rsidRPr="0067722B">
        <w:rPr>
          <w:rFonts w:ascii="Times New Roman" w:hAnsi="Times New Roman" w:cs="Times New Roman"/>
          <w:i/>
          <w:iCs/>
          <w:color w:val="000000" w:themeColor="text1"/>
        </w:rPr>
        <w:t>Asian Journal of Human Resource Management, 7</w:t>
      </w:r>
      <w:r w:rsidRPr="0067722B">
        <w:rPr>
          <w:rFonts w:ascii="Times New Roman" w:hAnsi="Times New Roman" w:cs="Times New Roman"/>
          <w:color w:val="000000" w:themeColor="text1"/>
        </w:rPr>
        <w:t>(2), 34–49.</w:t>
      </w:r>
    </w:p>
    <w:p w14:paraId="3AD13079" w14:textId="77777777" w:rsidR="006A62FB" w:rsidRPr="00DA3C29" w:rsidRDefault="006A62FB" w:rsidP="00DA3C29">
      <w:pPr>
        <w:spacing w:line="240" w:lineRule="auto"/>
        <w:ind w:left="567" w:hanging="567"/>
        <w:jc w:val="both"/>
        <w:rPr>
          <w:rFonts w:ascii="Times New Roman" w:hAnsi="Times New Roman" w:cs="Times New Roman"/>
          <w:color w:val="000000" w:themeColor="text1"/>
        </w:rPr>
      </w:pPr>
      <w:r w:rsidRPr="00DA3C29">
        <w:rPr>
          <w:rFonts w:ascii="Times New Roman" w:hAnsi="Times New Roman" w:cs="Times New Roman"/>
          <w:color w:val="000000" w:themeColor="text1"/>
        </w:rPr>
        <w:t xml:space="preserve">Rahmat, S., Halim, M., &amp; Noor, H. (2025). </w:t>
      </w:r>
      <w:r w:rsidRPr="00D34240">
        <w:rPr>
          <w:rFonts w:ascii="Times New Roman" w:hAnsi="Times New Roman" w:cs="Times New Roman"/>
          <w:color w:val="000000" w:themeColor="text1"/>
        </w:rPr>
        <w:t>Work environment and its impact on employee performance in Malaysian manufacturing industries</w:t>
      </w:r>
      <w:r w:rsidRPr="00DA3C29">
        <w:rPr>
          <w:rFonts w:ascii="Times New Roman" w:hAnsi="Times New Roman" w:cs="Times New Roman"/>
          <w:i/>
          <w:iCs/>
          <w:color w:val="000000" w:themeColor="text1"/>
        </w:rPr>
        <w:t>.</w:t>
      </w:r>
      <w:r w:rsidRPr="00DA3C29">
        <w:rPr>
          <w:rFonts w:ascii="Times New Roman" w:hAnsi="Times New Roman" w:cs="Times New Roman"/>
          <w:color w:val="000000" w:themeColor="text1"/>
        </w:rPr>
        <w:t xml:space="preserve"> </w:t>
      </w:r>
      <w:r w:rsidRPr="00D34240">
        <w:rPr>
          <w:rFonts w:ascii="Times New Roman" w:hAnsi="Times New Roman" w:cs="Times New Roman"/>
          <w:i/>
          <w:iCs/>
          <w:color w:val="000000" w:themeColor="text1"/>
        </w:rPr>
        <w:t>Journal of Business and Industrial Studies, 13</w:t>
      </w:r>
      <w:r w:rsidRPr="00DA3C29">
        <w:rPr>
          <w:rFonts w:ascii="Times New Roman" w:hAnsi="Times New Roman" w:cs="Times New Roman"/>
          <w:color w:val="000000" w:themeColor="text1"/>
        </w:rPr>
        <w:t>(1), 23–41.</w:t>
      </w:r>
    </w:p>
    <w:p w14:paraId="063D6B5A" w14:textId="77777777" w:rsidR="006A62FB" w:rsidRPr="00DA3C29" w:rsidRDefault="006A62FB" w:rsidP="00DA3C29">
      <w:pPr>
        <w:spacing w:line="240" w:lineRule="auto"/>
        <w:ind w:left="567" w:hanging="567"/>
        <w:jc w:val="both"/>
        <w:rPr>
          <w:rFonts w:ascii="Times New Roman" w:hAnsi="Times New Roman" w:cs="Times New Roman"/>
          <w:color w:val="000000" w:themeColor="text1"/>
        </w:rPr>
      </w:pPr>
      <w:r w:rsidRPr="00DA3C29">
        <w:rPr>
          <w:rFonts w:ascii="Times New Roman" w:hAnsi="Times New Roman" w:cs="Times New Roman"/>
          <w:color w:val="000000" w:themeColor="text1"/>
        </w:rPr>
        <w:t xml:space="preserve">Rifai, M., Makduani, R., Krisnanto, B., Panus, P., &amp; Lawalata, I. L. (2025). </w:t>
      </w:r>
      <w:r w:rsidRPr="00D34240">
        <w:rPr>
          <w:rFonts w:ascii="Times New Roman" w:hAnsi="Times New Roman" w:cs="Times New Roman"/>
          <w:color w:val="000000" w:themeColor="text1"/>
        </w:rPr>
        <w:t>The relationship of work environment, organizational culture, and employee welfare to financial performance</w:t>
      </w:r>
      <w:r w:rsidRPr="00DA3C29">
        <w:rPr>
          <w:rFonts w:ascii="Times New Roman" w:hAnsi="Times New Roman" w:cs="Times New Roman"/>
          <w:i/>
          <w:iCs/>
          <w:color w:val="000000" w:themeColor="text1"/>
        </w:rPr>
        <w:t>.</w:t>
      </w:r>
      <w:r w:rsidRPr="00DA3C29">
        <w:rPr>
          <w:rFonts w:ascii="Times New Roman" w:hAnsi="Times New Roman" w:cs="Times New Roman"/>
          <w:color w:val="000000" w:themeColor="text1"/>
        </w:rPr>
        <w:t xml:space="preserve"> </w:t>
      </w:r>
      <w:r w:rsidRPr="00D34240">
        <w:rPr>
          <w:rFonts w:ascii="Times New Roman" w:hAnsi="Times New Roman" w:cs="Times New Roman"/>
          <w:i/>
          <w:iCs/>
          <w:color w:val="000000" w:themeColor="text1"/>
        </w:rPr>
        <w:t>Advances in Management &amp; Financial Reporting, 3</w:t>
      </w:r>
      <w:r w:rsidRPr="00DA3C29">
        <w:rPr>
          <w:rFonts w:ascii="Times New Roman" w:hAnsi="Times New Roman" w:cs="Times New Roman"/>
          <w:color w:val="000000" w:themeColor="text1"/>
        </w:rPr>
        <w:t>(3), 636.</w:t>
      </w:r>
    </w:p>
    <w:p w14:paraId="683150B3" w14:textId="77777777" w:rsidR="006A62FB" w:rsidRPr="009E7C06" w:rsidRDefault="006A62FB" w:rsidP="009E7C06">
      <w:pPr>
        <w:spacing w:line="240" w:lineRule="auto"/>
        <w:ind w:left="567" w:hanging="567"/>
        <w:jc w:val="both"/>
        <w:rPr>
          <w:rFonts w:ascii="Times New Roman" w:hAnsi="Times New Roman" w:cs="Times New Roman"/>
          <w:color w:val="000000" w:themeColor="text1"/>
        </w:rPr>
      </w:pPr>
      <w:r w:rsidRPr="009E7C06">
        <w:rPr>
          <w:rFonts w:ascii="Times New Roman" w:hAnsi="Times New Roman" w:cs="Times New Roman"/>
          <w:color w:val="000000" w:themeColor="text1"/>
        </w:rPr>
        <w:t xml:space="preserve">Subramanyam, K. (2025). A study on the influence of upskilling as a strategic tool to boost employee commitment and productivity: IR 4.0. </w:t>
      </w:r>
      <w:r w:rsidRPr="009E7C06">
        <w:rPr>
          <w:rFonts w:ascii="Times New Roman" w:hAnsi="Times New Roman" w:cs="Times New Roman"/>
          <w:i/>
          <w:iCs/>
          <w:color w:val="000000" w:themeColor="text1"/>
        </w:rPr>
        <w:t>JCER’S Kaleidoscope Journal of Management Research, 5</w:t>
      </w:r>
      <w:r w:rsidRPr="009E7C06">
        <w:rPr>
          <w:rFonts w:ascii="Times New Roman" w:hAnsi="Times New Roman" w:cs="Times New Roman"/>
          <w:color w:val="000000" w:themeColor="text1"/>
        </w:rPr>
        <w:t>(1), 33–46.</w:t>
      </w:r>
    </w:p>
    <w:p w14:paraId="469637E7" w14:textId="7E10AF06" w:rsidR="006A62FB" w:rsidRPr="007113A7" w:rsidRDefault="006A62FB" w:rsidP="00D34240">
      <w:pPr>
        <w:spacing w:line="240" w:lineRule="auto"/>
        <w:ind w:left="567" w:hanging="567"/>
        <w:jc w:val="both"/>
        <w:rPr>
          <w:rFonts w:ascii="Times New Roman" w:hAnsi="Times New Roman" w:cs="Times New Roman"/>
          <w:color w:val="000000" w:themeColor="text1"/>
        </w:rPr>
      </w:pPr>
      <w:r w:rsidRPr="00DA3C29">
        <w:rPr>
          <w:rFonts w:ascii="Times New Roman" w:hAnsi="Times New Roman" w:cs="Times New Roman"/>
          <w:color w:val="000000" w:themeColor="text1"/>
        </w:rPr>
        <w:t xml:space="preserve">Sutarman, T., &amp; Sunardi, S. (2022). </w:t>
      </w:r>
      <w:r w:rsidRPr="00DA3C29">
        <w:rPr>
          <w:rFonts w:ascii="Times New Roman" w:hAnsi="Times New Roman" w:cs="Times New Roman"/>
          <w:i/>
          <w:iCs/>
          <w:color w:val="000000" w:themeColor="text1"/>
        </w:rPr>
        <w:t xml:space="preserve">The role of organizational commitment and employee </w:t>
      </w:r>
    </w:p>
    <w:p w14:paraId="61341E71" w14:textId="77777777" w:rsidR="006A62FB" w:rsidRPr="002E6B33" w:rsidRDefault="006A62FB" w:rsidP="002E6B33">
      <w:pPr>
        <w:spacing w:line="240" w:lineRule="auto"/>
        <w:ind w:left="567" w:hanging="567"/>
        <w:jc w:val="both"/>
        <w:rPr>
          <w:rFonts w:ascii="Times New Roman" w:hAnsi="Times New Roman" w:cs="Times New Roman"/>
          <w:color w:val="000000" w:themeColor="text1"/>
        </w:rPr>
      </w:pPr>
      <w:r w:rsidRPr="002E6B33">
        <w:rPr>
          <w:rFonts w:ascii="Times New Roman" w:hAnsi="Times New Roman" w:cs="Times New Roman"/>
          <w:color w:val="000000" w:themeColor="text1"/>
        </w:rPr>
        <w:t>Trisninawati, T., Chantika, T., Sartika, D., Helmi, S., &amp; Sahrani, S. (2025). Correlation of organizational culture and work environment with employee performance</w:t>
      </w:r>
      <w:r w:rsidRPr="002E6B33">
        <w:rPr>
          <w:rFonts w:ascii="Times New Roman" w:hAnsi="Times New Roman" w:cs="Times New Roman"/>
          <w:i/>
          <w:iCs/>
          <w:color w:val="000000" w:themeColor="text1"/>
        </w:rPr>
        <w:t>.</w:t>
      </w:r>
      <w:r w:rsidRPr="002E6B33">
        <w:rPr>
          <w:rFonts w:ascii="Times New Roman" w:hAnsi="Times New Roman" w:cs="Times New Roman"/>
          <w:color w:val="000000" w:themeColor="text1"/>
        </w:rPr>
        <w:t xml:space="preserve"> </w:t>
      </w:r>
      <w:r w:rsidRPr="002E6B33">
        <w:rPr>
          <w:rFonts w:ascii="Times New Roman" w:hAnsi="Times New Roman" w:cs="Times New Roman"/>
          <w:i/>
          <w:iCs/>
          <w:color w:val="000000" w:themeColor="text1"/>
        </w:rPr>
        <w:t>Jurnal Ilmiah Ilmu Terapan Universitas Jambi</w:t>
      </w:r>
      <w:r w:rsidRPr="002E6B33">
        <w:rPr>
          <w:rFonts w:ascii="Times New Roman" w:hAnsi="Times New Roman" w:cs="Times New Roman"/>
          <w:color w:val="000000" w:themeColor="text1"/>
        </w:rPr>
        <w:t>, 9(3), 45982. https://doi.org/10.22437/jiituj.v9i3.45982</w:t>
      </w:r>
    </w:p>
    <w:p w14:paraId="11C48FD8" w14:textId="77777777" w:rsidR="006A62FB" w:rsidRPr="009E7C06" w:rsidRDefault="006A62FB" w:rsidP="009E7C06">
      <w:pPr>
        <w:spacing w:line="240" w:lineRule="auto"/>
        <w:ind w:left="567" w:hanging="567"/>
        <w:jc w:val="both"/>
        <w:rPr>
          <w:rFonts w:ascii="Times New Roman" w:hAnsi="Times New Roman" w:cs="Times New Roman"/>
          <w:color w:val="000000" w:themeColor="text1"/>
        </w:rPr>
      </w:pPr>
      <w:r w:rsidRPr="009E7C06">
        <w:rPr>
          <w:rFonts w:ascii="Times New Roman" w:hAnsi="Times New Roman" w:cs="Times New Roman"/>
          <w:color w:val="000000" w:themeColor="text1"/>
        </w:rPr>
        <w:t xml:space="preserve">Wardak, S., &amp; Behgam, S. (2021). The moderation effect of organizational commitment on the relationship between leadership and employee performance. </w:t>
      </w:r>
      <w:r w:rsidRPr="009E7C06">
        <w:rPr>
          <w:rFonts w:ascii="Times New Roman" w:hAnsi="Times New Roman" w:cs="Times New Roman"/>
          <w:i/>
          <w:iCs/>
          <w:color w:val="000000" w:themeColor="text1"/>
        </w:rPr>
        <w:t>Journal of Management and Business Research, 11</w:t>
      </w:r>
      <w:r w:rsidRPr="009E7C06">
        <w:rPr>
          <w:rFonts w:ascii="Times New Roman" w:hAnsi="Times New Roman" w:cs="Times New Roman"/>
          <w:color w:val="000000" w:themeColor="text1"/>
        </w:rPr>
        <w:t>(2), 85–96.</w:t>
      </w:r>
    </w:p>
    <w:p w14:paraId="3CCF0C96" w14:textId="77777777" w:rsidR="006A62FB" w:rsidRPr="009E7C06" w:rsidRDefault="006A62FB" w:rsidP="009E7C06">
      <w:pPr>
        <w:spacing w:line="240" w:lineRule="auto"/>
        <w:ind w:left="567" w:hanging="567"/>
        <w:jc w:val="both"/>
        <w:rPr>
          <w:rFonts w:ascii="Times New Roman" w:hAnsi="Times New Roman" w:cs="Times New Roman"/>
          <w:color w:val="000000" w:themeColor="text1"/>
        </w:rPr>
      </w:pPr>
      <w:r w:rsidRPr="009E7C06">
        <w:rPr>
          <w:rFonts w:ascii="Times New Roman" w:hAnsi="Times New Roman" w:cs="Times New Roman"/>
          <w:color w:val="000000" w:themeColor="text1"/>
        </w:rPr>
        <w:t xml:space="preserve">Wickramasinghe, G., &amp; Perera, M. (2022). Total productive maintenance, affective commitment and employee retention in apparel production. </w:t>
      </w:r>
      <w:r w:rsidRPr="009E7C06">
        <w:rPr>
          <w:rFonts w:ascii="Times New Roman" w:hAnsi="Times New Roman" w:cs="Times New Roman"/>
          <w:i/>
          <w:iCs/>
          <w:color w:val="000000" w:themeColor="text1"/>
        </w:rPr>
        <w:t>Merits, 2</w:t>
      </w:r>
      <w:r w:rsidRPr="009E7C06">
        <w:rPr>
          <w:rFonts w:ascii="Times New Roman" w:hAnsi="Times New Roman" w:cs="Times New Roman"/>
          <w:color w:val="000000" w:themeColor="text1"/>
        </w:rPr>
        <w:t>(3), 123–136.</w:t>
      </w:r>
    </w:p>
    <w:p w14:paraId="45A249BB" w14:textId="77777777" w:rsidR="006A62FB" w:rsidRPr="007113A7" w:rsidRDefault="006A62FB" w:rsidP="007113A7">
      <w:pPr>
        <w:spacing w:line="240" w:lineRule="auto"/>
        <w:ind w:left="567" w:hanging="567"/>
        <w:jc w:val="both"/>
        <w:rPr>
          <w:rFonts w:ascii="Times New Roman" w:hAnsi="Times New Roman" w:cs="Times New Roman"/>
          <w:color w:val="000000" w:themeColor="text1"/>
        </w:rPr>
      </w:pPr>
      <w:r w:rsidRPr="007113A7">
        <w:rPr>
          <w:rFonts w:ascii="Times New Roman" w:hAnsi="Times New Roman" w:cs="Times New Roman"/>
          <w:color w:val="000000" w:themeColor="text1"/>
        </w:rPr>
        <w:t xml:space="preserve">Yamoah, E. E. (2025). </w:t>
      </w:r>
      <w:r w:rsidRPr="00D34240">
        <w:rPr>
          <w:rFonts w:ascii="Times New Roman" w:hAnsi="Times New Roman" w:cs="Times New Roman"/>
          <w:color w:val="000000" w:themeColor="text1"/>
        </w:rPr>
        <w:t>Work-life balance, organisational commitment, and employee productivity among female workers in Ghana</w:t>
      </w:r>
      <w:r w:rsidRPr="007113A7">
        <w:rPr>
          <w:rFonts w:ascii="Times New Roman" w:hAnsi="Times New Roman" w:cs="Times New Roman"/>
          <w:color w:val="000000" w:themeColor="text1"/>
        </w:rPr>
        <w:t xml:space="preserve">. </w:t>
      </w:r>
      <w:r w:rsidRPr="00A11B1E">
        <w:rPr>
          <w:rFonts w:ascii="Times New Roman" w:hAnsi="Times New Roman" w:cs="Times New Roman"/>
          <w:i/>
          <w:iCs/>
          <w:color w:val="000000" w:themeColor="text1"/>
        </w:rPr>
        <w:t>Journal of Human Resource and Sustainability Studies, 20</w:t>
      </w:r>
      <w:r w:rsidRPr="007113A7">
        <w:rPr>
          <w:rFonts w:ascii="Times New Roman" w:hAnsi="Times New Roman" w:cs="Times New Roman"/>
          <w:color w:val="000000" w:themeColor="text1"/>
        </w:rPr>
        <w:t>(1), 41–58.</w:t>
      </w:r>
    </w:p>
    <w:p w14:paraId="7DF35915" w14:textId="77777777" w:rsidR="006A62FB" w:rsidRPr="00DA3C29" w:rsidRDefault="006A62FB" w:rsidP="00DA3C29">
      <w:pPr>
        <w:spacing w:line="240" w:lineRule="auto"/>
        <w:ind w:left="567" w:hanging="567"/>
        <w:jc w:val="both"/>
        <w:rPr>
          <w:rFonts w:ascii="Times New Roman" w:hAnsi="Times New Roman" w:cs="Times New Roman"/>
          <w:color w:val="000000" w:themeColor="text1"/>
        </w:rPr>
      </w:pPr>
      <w:r w:rsidRPr="00DA3C29">
        <w:rPr>
          <w:rFonts w:ascii="Times New Roman" w:hAnsi="Times New Roman" w:cs="Times New Roman"/>
          <w:color w:val="000000" w:themeColor="text1"/>
        </w:rPr>
        <w:t xml:space="preserve">Yangailo, D. (2024). </w:t>
      </w:r>
      <w:r w:rsidRPr="00A11B1E">
        <w:rPr>
          <w:rFonts w:ascii="Times New Roman" w:hAnsi="Times New Roman" w:cs="Times New Roman"/>
          <w:color w:val="000000" w:themeColor="text1"/>
        </w:rPr>
        <w:t>Strategic planning on productivity through leadership and employee commitment: Evidence from developing economies</w:t>
      </w:r>
      <w:r w:rsidRPr="00DA3C29">
        <w:rPr>
          <w:rFonts w:ascii="Times New Roman" w:hAnsi="Times New Roman" w:cs="Times New Roman"/>
          <w:i/>
          <w:iCs/>
          <w:color w:val="000000" w:themeColor="text1"/>
        </w:rPr>
        <w:t>.</w:t>
      </w:r>
      <w:r w:rsidRPr="00DA3C29">
        <w:rPr>
          <w:rFonts w:ascii="Times New Roman" w:hAnsi="Times New Roman" w:cs="Times New Roman"/>
          <w:color w:val="000000" w:themeColor="text1"/>
        </w:rPr>
        <w:t xml:space="preserve"> </w:t>
      </w:r>
      <w:r w:rsidRPr="00A11B1E">
        <w:rPr>
          <w:rFonts w:ascii="Times New Roman" w:hAnsi="Times New Roman" w:cs="Times New Roman"/>
          <w:i/>
          <w:iCs/>
          <w:color w:val="000000" w:themeColor="text1"/>
        </w:rPr>
        <w:t>International Journal of Strategic Management, 13</w:t>
      </w:r>
      <w:r w:rsidRPr="00DA3C29">
        <w:rPr>
          <w:rFonts w:ascii="Times New Roman" w:hAnsi="Times New Roman" w:cs="Times New Roman"/>
          <w:color w:val="000000" w:themeColor="text1"/>
        </w:rPr>
        <w:t>(1), 75–88.</w:t>
      </w:r>
    </w:p>
    <w:p w14:paraId="4626538B" w14:textId="77777777" w:rsidR="006A62FB" w:rsidRPr="009E7C06" w:rsidRDefault="006A62FB" w:rsidP="009E7C06">
      <w:pPr>
        <w:spacing w:line="240" w:lineRule="auto"/>
        <w:ind w:left="567" w:hanging="567"/>
        <w:jc w:val="both"/>
        <w:rPr>
          <w:rFonts w:ascii="Times New Roman" w:hAnsi="Times New Roman" w:cs="Times New Roman"/>
          <w:color w:val="000000" w:themeColor="text1"/>
        </w:rPr>
      </w:pPr>
      <w:r w:rsidRPr="009E7C06">
        <w:rPr>
          <w:rFonts w:ascii="Times New Roman" w:hAnsi="Times New Roman" w:cs="Times New Roman"/>
          <w:color w:val="000000" w:themeColor="text1"/>
        </w:rPr>
        <w:t xml:space="preserve">Zawawi, A. A., Noorshuhaimi, M. S., &amp; Harun, N. I. (2024). The impact of employee commitment, satisfaction, recognition and reward, organizational justice, and employee engagement in the manufacturing industry. </w:t>
      </w:r>
      <w:r w:rsidRPr="009E7C06">
        <w:rPr>
          <w:rFonts w:ascii="Times New Roman" w:hAnsi="Times New Roman" w:cs="Times New Roman"/>
          <w:i/>
          <w:iCs/>
          <w:color w:val="000000" w:themeColor="text1"/>
        </w:rPr>
        <w:t>Sains Humanika, 18</w:t>
      </w:r>
      <w:r w:rsidRPr="009E7C06">
        <w:rPr>
          <w:rFonts w:ascii="Times New Roman" w:hAnsi="Times New Roman" w:cs="Times New Roman"/>
          <w:color w:val="000000" w:themeColor="text1"/>
        </w:rPr>
        <w:t>(1), 45–59.</w:t>
      </w:r>
    </w:p>
    <w:p w14:paraId="0EDD72CE" w14:textId="77777777" w:rsidR="009E7C06" w:rsidRDefault="009E7C06" w:rsidP="009E7C06">
      <w:pPr>
        <w:spacing w:after="0" w:line="240" w:lineRule="auto"/>
        <w:jc w:val="both"/>
        <w:rPr>
          <w:rFonts w:ascii="Times New Roman" w:hAnsi="Times New Roman" w:cs="Times New Roman"/>
          <w:color w:val="000000" w:themeColor="text1"/>
        </w:rPr>
      </w:pPr>
    </w:p>
    <w:p w14:paraId="30C94806" w14:textId="77777777" w:rsidR="00D807C8" w:rsidRDefault="00D807C8" w:rsidP="009E7C06">
      <w:pPr>
        <w:spacing w:after="0" w:line="240" w:lineRule="auto"/>
        <w:jc w:val="both"/>
        <w:rPr>
          <w:rFonts w:ascii="Times New Roman" w:hAnsi="Times New Roman" w:cs="Times New Roman"/>
          <w:color w:val="000000" w:themeColor="text1"/>
        </w:rPr>
      </w:pPr>
    </w:p>
    <w:p w14:paraId="18482A4E" w14:textId="77777777" w:rsidR="00D807C8" w:rsidRDefault="00D807C8" w:rsidP="009E7C06">
      <w:pPr>
        <w:spacing w:after="0" w:line="240" w:lineRule="auto"/>
        <w:jc w:val="both"/>
        <w:rPr>
          <w:rFonts w:ascii="Times New Roman" w:hAnsi="Times New Roman" w:cs="Times New Roman"/>
          <w:color w:val="000000" w:themeColor="text1"/>
        </w:rPr>
      </w:pPr>
    </w:p>
    <w:p w14:paraId="3F1FF157" w14:textId="77777777" w:rsidR="00D807C8" w:rsidRDefault="00D807C8" w:rsidP="009E7C06">
      <w:pPr>
        <w:spacing w:after="0" w:line="240" w:lineRule="auto"/>
        <w:jc w:val="both"/>
        <w:rPr>
          <w:rFonts w:ascii="Times New Roman" w:hAnsi="Times New Roman" w:cs="Times New Roman"/>
          <w:color w:val="000000" w:themeColor="text1"/>
        </w:rPr>
      </w:pPr>
    </w:p>
    <w:p w14:paraId="3CBA73CC" w14:textId="77777777" w:rsidR="00D807C8" w:rsidRDefault="00D807C8" w:rsidP="009E7C06">
      <w:pPr>
        <w:spacing w:after="0" w:line="240" w:lineRule="auto"/>
        <w:jc w:val="both"/>
        <w:rPr>
          <w:rFonts w:ascii="Times New Roman" w:hAnsi="Times New Roman" w:cs="Times New Roman"/>
          <w:color w:val="000000" w:themeColor="text1"/>
        </w:rPr>
      </w:pPr>
    </w:p>
    <w:p w14:paraId="35F6FAAB" w14:textId="77777777" w:rsidR="0050459A" w:rsidRDefault="0050459A" w:rsidP="009E7C06">
      <w:pPr>
        <w:spacing w:after="0" w:line="240" w:lineRule="auto"/>
        <w:jc w:val="both"/>
        <w:rPr>
          <w:rFonts w:ascii="Times New Roman" w:hAnsi="Times New Roman" w:cs="Times New Roman"/>
          <w:color w:val="000000" w:themeColor="text1"/>
        </w:rPr>
      </w:pPr>
    </w:p>
    <w:p w14:paraId="67C6833F" w14:textId="77777777" w:rsidR="0050459A" w:rsidRDefault="0050459A" w:rsidP="009E7C06">
      <w:pPr>
        <w:spacing w:after="0" w:line="240" w:lineRule="auto"/>
        <w:jc w:val="both"/>
        <w:rPr>
          <w:rFonts w:ascii="Times New Roman" w:hAnsi="Times New Roman" w:cs="Times New Roman"/>
          <w:color w:val="000000" w:themeColor="text1"/>
        </w:rPr>
      </w:pPr>
    </w:p>
    <w:p w14:paraId="0B4C8628" w14:textId="77777777" w:rsidR="0050459A" w:rsidRDefault="0050459A" w:rsidP="009E7C06">
      <w:pPr>
        <w:spacing w:after="0" w:line="240" w:lineRule="auto"/>
        <w:jc w:val="both"/>
        <w:rPr>
          <w:rFonts w:ascii="Times New Roman" w:hAnsi="Times New Roman" w:cs="Times New Roman"/>
          <w:color w:val="000000" w:themeColor="text1"/>
        </w:rPr>
      </w:pPr>
    </w:p>
    <w:p w14:paraId="0D7B1318" w14:textId="77777777" w:rsidR="0050459A" w:rsidRDefault="0050459A" w:rsidP="009E7C06">
      <w:pPr>
        <w:spacing w:after="0" w:line="240" w:lineRule="auto"/>
        <w:jc w:val="both"/>
        <w:rPr>
          <w:rFonts w:ascii="Times New Roman" w:hAnsi="Times New Roman" w:cs="Times New Roman"/>
          <w:color w:val="000000" w:themeColor="text1"/>
        </w:rPr>
      </w:pPr>
    </w:p>
    <w:p w14:paraId="7BF38B31" w14:textId="77777777" w:rsidR="0050459A" w:rsidRDefault="0050459A" w:rsidP="009E7C06">
      <w:pPr>
        <w:spacing w:after="0" w:line="240" w:lineRule="auto"/>
        <w:jc w:val="both"/>
        <w:rPr>
          <w:rFonts w:ascii="Times New Roman" w:hAnsi="Times New Roman" w:cs="Times New Roman"/>
          <w:color w:val="000000" w:themeColor="text1"/>
        </w:rPr>
      </w:pPr>
    </w:p>
    <w:p w14:paraId="4D2F7DE6" w14:textId="77777777" w:rsidR="0050459A" w:rsidRDefault="0050459A" w:rsidP="009E7C06">
      <w:pPr>
        <w:spacing w:after="0" w:line="240" w:lineRule="auto"/>
        <w:jc w:val="both"/>
        <w:rPr>
          <w:rFonts w:ascii="Times New Roman" w:hAnsi="Times New Roman" w:cs="Times New Roman"/>
          <w:color w:val="000000" w:themeColor="text1"/>
        </w:rPr>
      </w:pPr>
    </w:p>
    <w:p w14:paraId="711201C3" w14:textId="77777777" w:rsidR="0050459A" w:rsidRDefault="0050459A" w:rsidP="009E7C06">
      <w:pPr>
        <w:spacing w:after="0" w:line="240" w:lineRule="auto"/>
        <w:jc w:val="both"/>
        <w:rPr>
          <w:rFonts w:ascii="Times New Roman" w:hAnsi="Times New Roman" w:cs="Times New Roman"/>
          <w:color w:val="000000" w:themeColor="text1"/>
        </w:rPr>
      </w:pPr>
    </w:p>
    <w:p w14:paraId="0C5C70F6" w14:textId="77777777" w:rsidR="0050459A" w:rsidRDefault="0050459A" w:rsidP="009E7C06">
      <w:pPr>
        <w:spacing w:after="0" w:line="240" w:lineRule="auto"/>
        <w:jc w:val="both"/>
        <w:rPr>
          <w:rFonts w:ascii="Times New Roman" w:hAnsi="Times New Roman" w:cs="Times New Roman"/>
          <w:color w:val="000000" w:themeColor="text1"/>
        </w:rPr>
      </w:pPr>
    </w:p>
    <w:p w14:paraId="58D5A708" w14:textId="77777777" w:rsidR="0050459A" w:rsidRDefault="0050459A" w:rsidP="009E7C06">
      <w:pPr>
        <w:spacing w:after="0" w:line="240" w:lineRule="auto"/>
        <w:jc w:val="both"/>
        <w:rPr>
          <w:rFonts w:ascii="Times New Roman" w:hAnsi="Times New Roman" w:cs="Times New Roman"/>
          <w:color w:val="000000" w:themeColor="text1"/>
        </w:rPr>
      </w:pPr>
    </w:p>
    <w:p w14:paraId="1A19CBEF" w14:textId="77777777" w:rsidR="0050459A" w:rsidRDefault="0050459A" w:rsidP="009E7C06">
      <w:pPr>
        <w:spacing w:after="0" w:line="240" w:lineRule="auto"/>
        <w:jc w:val="both"/>
        <w:rPr>
          <w:rFonts w:ascii="Times New Roman" w:hAnsi="Times New Roman" w:cs="Times New Roman"/>
          <w:color w:val="000000" w:themeColor="text1"/>
        </w:rPr>
      </w:pPr>
    </w:p>
    <w:p w14:paraId="2CC05A89" w14:textId="77777777" w:rsidR="0050459A" w:rsidRDefault="0050459A" w:rsidP="009E7C06">
      <w:pPr>
        <w:spacing w:after="0" w:line="240" w:lineRule="auto"/>
        <w:jc w:val="both"/>
        <w:rPr>
          <w:rFonts w:ascii="Times New Roman" w:hAnsi="Times New Roman" w:cs="Times New Roman"/>
          <w:color w:val="000000" w:themeColor="text1"/>
        </w:rPr>
      </w:pPr>
    </w:p>
    <w:p w14:paraId="337F97BD" w14:textId="77777777" w:rsidR="0050459A" w:rsidRDefault="0050459A" w:rsidP="009E7C06">
      <w:pPr>
        <w:spacing w:after="0" w:line="240" w:lineRule="auto"/>
        <w:jc w:val="both"/>
        <w:rPr>
          <w:rFonts w:ascii="Times New Roman" w:hAnsi="Times New Roman" w:cs="Times New Roman"/>
          <w:color w:val="000000" w:themeColor="text1"/>
        </w:rPr>
      </w:pPr>
    </w:p>
    <w:p w14:paraId="5BDBDDFF" w14:textId="77777777" w:rsidR="0050459A" w:rsidRDefault="0050459A" w:rsidP="009E7C06">
      <w:pPr>
        <w:spacing w:after="0" w:line="240" w:lineRule="auto"/>
        <w:jc w:val="both"/>
        <w:rPr>
          <w:rFonts w:ascii="Times New Roman" w:hAnsi="Times New Roman" w:cs="Times New Roman"/>
          <w:color w:val="000000" w:themeColor="text1"/>
        </w:rPr>
      </w:pPr>
    </w:p>
    <w:p w14:paraId="67034169" w14:textId="77777777" w:rsidR="0050459A" w:rsidRDefault="0050459A" w:rsidP="009E7C06">
      <w:pPr>
        <w:spacing w:after="0" w:line="240" w:lineRule="auto"/>
        <w:jc w:val="both"/>
        <w:rPr>
          <w:rFonts w:ascii="Times New Roman" w:hAnsi="Times New Roman" w:cs="Times New Roman"/>
          <w:color w:val="000000" w:themeColor="text1"/>
        </w:rPr>
      </w:pPr>
    </w:p>
    <w:p w14:paraId="7E513045" w14:textId="77777777" w:rsidR="0050459A" w:rsidRDefault="0050459A" w:rsidP="009E7C06">
      <w:pPr>
        <w:spacing w:after="0" w:line="240" w:lineRule="auto"/>
        <w:jc w:val="both"/>
        <w:rPr>
          <w:rFonts w:ascii="Times New Roman" w:hAnsi="Times New Roman" w:cs="Times New Roman"/>
          <w:color w:val="000000" w:themeColor="text1"/>
        </w:rPr>
      </w:pPr>
    </w:p>
    <w:p w14:paraId="57A1EB34" w14:textId="77777777" w:rsidR="0050459A" w:rsidRDefault="0050459A" w:rsidP="009E7C06">
      <w:pPr>
        <w:spacing w:after="0" w:line="240" w:lineRule="auto"/>
        <w:jc w:val="both"/>
        <w:rPr>
          <w:rFonts w:ascii="Times New Roman" w:hAnsi="Times New Roman" w:cs="Times New Roman"/>
          <w:color w:val="000000" w:themeColor="text1"/>
        </w:rPr>
      </w:pPr>
    </w:p>
    <w:p w14:paraId="31197DAA" w14:textId="77777777" w:rsidR="0050459A" w:rsidRDefault="0050459A" w:rsidP="009E7C06">
      <w:pPr>
        <w:spacing w:after="0" w:line="240" w:lineRule="auto"/>
        <w:jc w:val="both"/>
        <w:rPr>
          <w:rFonts w:ascii="Times New Roman" w:hAnsi="Times New Roman" w:cs="Times New Roman"/>
          <w:color w:val="000000" w:themeColor="text1"/>
        </w:rPr>
      </w:pPr>
    </w:p>
    <w:p w14:paraId="493550AF" w14:textId="77777777" w:rsidR="0050459A" w:rsidRDefault="0050459A" w:rsidP="009E7C06">
      <w:pPr>
        <w:spacing w:after="0" w:line="240" w:lineRule="auto"/>
        <w:jc w:val="both"/>
        <w:rPr>
          <w:rFonts w:ascii="Times New Roman" w:hAnsi="Times New Roman" w:cs="Times New Roman"/>
          <w:color w:val="000000" w:themeColor="text1"/>
        </w:rPr>
      </w:pPr>
    </w:p>
    <w:p w14:paraId="4EEC4A12" w14:textId="77777777" w:rsidR="0050459A" w:rsidRDefault="0050459A" w:rsidP="009E7C06">
      <w:pPr>
        <w:spacing w:after="0" w:line="240" w:lineRule="auto"/>
        <w:jc w:val="both"/>
        <w:rPr>
          <w:rFonts w:ascii="Times New Roman" w:hAnsi="Times New Roman" w:cs="Times New Roman"/>
          <w:color w:val="000000" w:themeColor="text1"/>
        </w:rPr>
      </w:pPr>
    </w:p>
    <w:p w14:paraId="617FF094" w14:textId="77777777" w:rsidR="0050459A" w:rsidRDefault="0050459A" w:rsidP="009E7C06">
      <w:pPr>
        <w:spacing w:after="0" w:line="240" w:lineRule="auto"/>
        <w:jc w:val="both"/>
        <w:rPr>
          <w:rFonts w:ascii="Times New Roman" w:hAnsi="Times New Roman" w:cs="Times New Roman"/>
          <w:color w:val="000000" w:themeColor="text1"/>
        </w:rPr>
      </w:pPr>
    </w:p>
    <w:p w14:paraId="0D32F0D1" w14:textId="77777777" w:rsidR="00D807C8" w:rsidRDefault="00D807C8" w:rsidP="009E7C06">
      <w:pPr>
        <w:spacing w:after="0" w:line="240" w:lineRule="auto"/>
        <w:jc w:val="both"/>
        <w:rPr>
          <w:rFonts w:ascii="Times New Roman" w:hAnsi="Times New Roman" w:cs="Times New Roman"/>
          <w:color w:val="000000" w:themeColor="text1"/>
        </w:rPr>
      </w:pPr>
    </w:p>
    <w:p w14:paraId="0B17C151" w14:textId="77777777" w:rsidR="00D807C8" w:rsidRDefault="00D807C8" w:rsidP="009E7C06">
      <w:pPr>
        <w:spacing w:after="0" w:line="240" w:lineRule="auto"/>
        <w:jc w:val="both"/>
        <w:rPr>
          <w:rFonts w:ascii="Times New Roman" w:hAnsi="Times New Roman" w:cs="Times New Roman"/>
          <w:color w:val="000000" w:themeColor="text1"/>
        </w:rPr>
      </w:pPr>
    </w:p>
    <w:p w14:paraId="225AE36E" w14:textId="77777777" w:rsidR="00D807C8" w:rsidRDefault="00D807C8" w:rsidP="00D807C8">
      <w:pPr>
        <w:rPr>
          <w:rFonts w:ascii="Times New Roman" w:hAnsi="Times New Roman" w:cs="Times New Roman"/>
          <w:color w:val="000000" w:themeColor="text1"/>
        </w:rPr>
      </w:pPr>
    </w:p>
    <w:p w14:paraId="3C4E7E30" w14:textId="77777777" w:rsidR="0050459A" w:rsidRDefault="0050459A" w:rsidP="00D807C8">
      <w:pPr>
        <w:rPr>
          <w:rFonts w:ascii="Times New Roman" w:hAnsi="Times New Roman" w:cs="Times New Roman"/>
          <w:color w:val="000000" w:themeColor="text1"/>
        </w:rPr>
      </w:pPr>
    </w:p>
    <w:p w14:paraId="42FC2DE0" w14:textId="77777777" w:rsidR="00ED19D9" w:rsidRPr="00144D62" w:rsidRDefault="00ED19D9" w:rsidP="00ED19D9">
      <w:pPr>
        <w:jc w:val="both"/>
        <w:rPr>
          <w:rFonts w:ascii="Times New Roman" w:hAnsi="Times New Roman" w:cs="Times New Roman"/>
          <w:b/>
          <w:bCs/>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144D62">
        <w:rPr>
          <w:rFonts w:ascii="Times New Roman" w:hAnsi="Times New Roman" w:cs="Times New Roman"/>
          <w:b/>
          <w:bCs/>
        </w:rPr>
        <w:t>LETTER OF INTRODUCTION</w:t>
      </w:r>
    </w:p>
    <w:p w14:paraId="25B270CC" w14:textId="5F78C363" w:rsidR="00ED19D9" w:rsidRDefault="00ED19D9" w:rsidP="00ED19D9">
      <w:pPr>
        <w:spacing w:after="0" w:line="276" w:lineRule="auto"/>
        <w:rPr>
          <w:rFonts w:ascii="Times New Roman" w:hAnsi="Times New Roman" w:cs="Times New Roman"/>
          <w:color w:val="000000" w:themeColor="text1"/>
        </w:rPr>
      </w:pPr>
    </w:p>
    <w:p w14:paraId="24578CE1" w14:textId="108E6D1A" w:rsidR="00D807C8" w:rsidRDefault="00ED19D9" w:rsidP="00ED19D9">
      <w:pPr>
        <w:spacing w:after="0" w:line="276" w:lineRule="auto"/>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Department of Business Administration</w:t>
      </w:r>
    </w:p>
    <w:p w14:paraId="66CFA802" w14:textId="5049F377" w:rsidR="00ED19D9" w:rsidRDefault="00ED19D9" w:rsidP="00ED19D9">
      <w:pPr>
        <w:spacing w:after="0" w:line="276" w:lineRule="auto"/>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Faculty of Management and Social Sciences</w:t>
      </w:r>
    </w:p>
    <w:p w14:paraId="67315A61" w14:textId="3C6942AF" w:rsidR="00ED19D9" w:rsidRDefault="00ED19D9" w:rsidP="00ED19D9">
      <w:pPr>
        <w:spacing w:after="0" w:line="276" w:lineRule="auto"/>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Godfrey Okoye University, Ugwuomu-Nike</w:t>
      </w:r>
    </w:p>
    <w:p w14:paraId="2053AD9B" w14:textId="1E991F0A" w:rsidR="00ED19D9" w:rsidRDefault="00ED19D9" w:rsidP="00ED19D9">
      <w:pPr>
        <w:spacing w:after="0" w:line="276" w:lineRule="auto"/>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Enugu State</w:t>
      </w:r>
    </w:p>
    <w:p w14:paraId="0199E343" w14:textId="37441366" w:rsidR="00ED19D9" w:rsidRDefault="00ED19D9" w:rsidP="00ED19D9">
      <w:pPr>
        <w:spacing w:after="0" w:line="276" w:lineRule="auto"/>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10 March, 2026</w:t>
      </w:r>
    </w:p>
    <w:p w14:paraId="209F8D26" w14:textId="77777777" w:rsidR="00ED19D9" w:rsidRDefault="00ED19D9" w:rsidP="00D807C8">
      <w:pPr>
        <w:rPr>
          <w:rFonts w:ascii="Times New Roman" w:hAnsi="Times New Roman" w:cs="Times New Roman"/>
          <w:color w:val="000000" w:themeColor="text1"/>
        </w:rPr>
      </w:pPr>
    </w:p>
    <w:p w14:paraId="30FCF6FE" w14:textId="77777777" w:rsidR="00D807C8" w:rsidRPr="00144D62" w:rsidRDefault="00D807C8" w:rsidP="00D807C8">
      <w:pPr>
        <w:jc w:val="both"/>
        <w:rPr>
          <w:rFonts w:ascii="Times New Roman" w:hAnsi="Times New Roman" w:cs="Times New Roman"/>
        </w:rPr>
      </w:pPr>
      <w:r w:rsidRPr="00144D62">
        <w:rPr>
          <w:rFonts w:ascii="Times New Roman" w:hAnsi="Times New Roman" w:cs="Times New Roman"/>
        </w:rPr>
        <w:t>Dear Respondent,</w:t>
      </w:r>
    </w:p>
    <w:p w14:paraId="739C3288" w14:textId="77777777" w:rsidR="00D807C8" w:rsidRPr="00144D62" w:rsidRDefault="00D807C8" w:rsidP="00D807C8">
      <w:pPr>
        <w:jc w:val="both"/>
        <w:rPr>
          <w:rFonts w:ascii="Times New Roman" w:hAnsi="Times New Roman" w:cs="Times New Roman"/>
        </w:rPr>
      </w:pPr>
      <w:r w:rsidRPr="00144D62">
        <w:rPr>
          <w:rFonts w:ascii="Times New Roman" w:hAnsi="Times New Roman" w:cs="Times New Roman"/>
        </w:rPr>
        <w:t xml:space="preserve">I am a final year student in the Department of Business Administration conducting a research study titled </w:t>
      </w:r>
      <w:r w:rsidRPr="00144D62">
        <w:rPr>
          <w:rFonts w:ascii="Times New Roman" w:hAnsi="Times New Roman" w:cs="Times New Roman"/>
          <w:b/>
          <w:bCs/>
        </w:rPr>
        <w:t>“Employee Commitment and Productivity of Emenite Nigeria Limited, Enugu State.”</w:t>
      </w:r>
      <w:r w:rsidRPr="00144D62">
        <w:rPr>
          <w:rFonts w:ascii="Times New Roman" w:hAnsi="Times New Roman" w:cs="Times New Roman"/>
        </w:rPr>
        <w:t xml:space="preserve"> The study is carried out as part of the requirements for the award of a Bachelor’s Degree in Management.</w:t>
      </w:r>
    </w:p>
    <w:p w14:paraId="4A4B7774" w14:textId="77777777" w:rsidR="00D807C8" w:rsidRPr="00144D62" w:rsidRDefault="00D807C8" w:rsidP="00D807C8">
      <w:pPr>
        <w:jc w:val="both"/>
        <w:rPr>
          <w:rFonts w:ascii="Times New Roman" w:hAnsi="Times New Roman" w:cs="Times New Roman"/>
        </w:rPr>
      </w:pPr>
      <w:r w:rsidRPr="00144D62">
        <w:rPr>
          <w:rFonts w:ascii="Times New Roman" w:hAnsi="Times New Roman" w:cs="Times New Roman"/>
        </w:rPr>
        <w:t>The purpose of this study is to examine how employee commitment influences organizational productivity in Emenite Nigeria Limited across the production, marketing, finance, and administrative departments. The findings of the study will help management understand the importance of employee commitment in improving productivity, efficiency, and organizational performance. The study will also contribute to knowledge in the field of Human Resource Management and Organizational Behaviour.</w:t>
      </w:r>
    </w:p>
    <w:p w14:paraId="4C327448" w14:textId="77777777" w:rsidR="00D807C8" w:rsidRPr="00144D62" w:rsidRDefault="00D807C8" w:rsidP="00D807C8">
      <w:pPr>
        <w:jc w:val="both"/>
        <w:rPr>
          <w:rFonts w:ascii="Times New Roman" w:hAnsi="Times New Roman" w:cs="Times New Roman"/>
        </w:rPr>
      </w:pPr>
      <w:r w:rsidRPr="00144D62">
        <w:rPr>
          <w:rFonts w:ascii="Times New Roman" w:hAnsi="Times New Roman" w:cs="Times New Roman"/>
        </w:rPr>
        <w:t>You are kindly requested to provide honest responses to the questions provided. All information supplied will be treated with strict confidentiality and used strictly for academic purposes only. Your identity will not be disclosed to any third party, and there is no right or wrong answer. Kindly tick (</w:t>
      </w:r>
      <w:r w:rsidRPr="00144D62">
        <w:rPr>
          <w:rFonts w:ascii="Segoe UI Symbol" w:hAnsi="Segoe UI Symbol" w:cs="Segoe UI Symbol"/>
        </w:rPr>
        <w:t>✓</w:t>
      </w:r>
      <w:r w:rsidRPr="00144D62">
        <w:rPr>
          <w:rFonts w:ascii="Times New Roman" w:hAnsi="Times New Roman" w:cs="Times New Roman"/>
        </w:rPr>
        <w:t>) the option that best represents your opinion.</w:t>
      </w:r>
    </w:p>
    <w:p w14:paraId="46A3D183" w14:textId="77777777" w:rsidR="00D807C8" w:rsidRPr="00144D62" w:rsidRDefault="00D807C8" w:rsidP="00D807C8">
      <w:pPr>
        <w:jc w:val="both"/>
        <w:rPr>
          <w:rFonts w:ascii="Times New Roman" w:hAnsi="Times New Roman" w:cs="Times New Roman"/>
        </w:rPr>
      </w:pPr>
      <w:r w:rsidRPr="00144D62">
        <w:rPr>
          <w:rFonts w:ascii="Times New Roman" w:hAnsi="Times New Roman" w:cs="Times New Roman"/>
        </w:rPr>
        <w:t>Thank you for your cooperation.</w:t>
      </w:r>
    </w:p>
    <w:p w14:paraId="46A053BC" w14:textId="77777777" w:rsidR="004338C1" w:rsidRDefault="00D807C8" w:rsidP="004338C1">
      <w:pPr>
        <w:rPr>
          <w:rFonts w:ascii="Times New Roman" w:hAnsi="Times New Roman" w:cs="Times New Roman"/>
        </w:rPr>
      </w:pPr>
      <w:r w:rsidRPr="00144D62">
        <w:rPr>
          <w:rFonts w:ascii="Times New Roman" w:hAnsi="Times New Roman" w:cs="Times New Roman"/>
        </w:rPr>
        <w:t>Yours Faithfully,</w:t>
      </w:r>
    </w:p>
    <w:p w14:paraId="2F85AA43" w14:textId="77777777" w:rsidR="00ED19D9" w:rsidRDefault="004338C1" w:rsidP="004338C1">
      <w:pPr>
        <w:rPr>
          <w:rFonts w:ascii="Times New Roman" w:hAnsi="Times New Roman" w:cs="Times New Roman"/>
          <w:b/>
          <w:bCs/>
        </w:rPr>
      </w:pPr>
      <w:r w:rsidRPr="00E152BB">
        <w:rPr>
          <w:rFonts w:ascii="Times New Roman" w:hAnsi="Times New Roman" w:cs="Times New Roman"/>
          <w:b/>
          <w:bCs/>
        </w:rPr>
        <w:t>Edozie Johnmark</w:t>
      </w:r>
    </w:p>
    <w:p w14:paraId="15A962E3" w14:textId="0C1F1A6B" w:rsidR="00D807C8" w:rsidRPr="00144D62" w:rsidRDefault="00ED19D9" w:rsidP="004338C1">
      <w:pPr>
        <w:rPr>
          <w:rFonts w:ascii="Times New Roman" w:hAnsi="Times New Roman" w:cs="Times New Roman"/>
        </w:rPr>
      </w:pPr>
      <w:r>
        <w:rPr>
          <w:rFonts w:ascii="Times New Roman" w:hAnsi="Times New Roman" w:cs="Times New Roman"/>
          <w:b/>
          <w:bCs/>
        </w:rPr>
        <w:t>07047450559</w:t>
      </w:r>
      <w:r w:rsidR="00D807C8" w:rsidRPr="00144D62">
        <w:rPr>
          <w:rFonts w:ascii="Times New Roman" w:hAnsi="Times New Roman" w:cs="Times New Roman"/>
        </w:rPr>
        <w:br/>
        <w:t>Researcher</w:t>
      </w:r>
    </w:p>
    <w:p w14:paraId="1E435F35" w14:textId="77777777" w:rsidR="00D807C8" w:rsidRDefault="00D807C8" w:rsidP="00D807C8">
      <w:pPr>
        <w:jc w:val="both"/>
        <w:rPr>
          <w:rFonts w:ascii="Times New Roman" w:hAnsi="Times New Roman" w:cs="Times New Roman"/>
          <w:b/>
          <w:bCs/>
        </w:rPr>
      </w:pPr>
    </w:p>
    <w:p w14:paraId="19A82556" w14:textId="77777777" w:rsidR="00D807C8" w:rsidRDefault="00D807C8" w:rsidP="00D807C8">
      <w:pPr>
        <w:jc w:val="both"/>
        <w:rPr>
          <w:rFonts w:ascii="Times New Roman" w:hAnsi="Times New Roman" w:cs="Times New Roman"/>
          <w:b/>
          <w:bCs/>
        </w:rPr>
      </w:pPr>
    </w:p>
    <w:p w14:paraId="62AD06BE" w14:textId="77777777" w:rsidR="00D807C8" w:rsidRDefault="00D807C8" w:rsidP="00D807C8">
      <w:pPr>
        <w:jc w:val="both"/>
        <w:rPr>
          <w:rFonts w:ascii="Times New Roman" w:hAnsi="Times New Roman" w:cs="Times New Roman"/>
          <w:b/>
          <w:bCs/>
        </w:rPr>
      </w:pPr>
    </w:p>
    <w:p w14:paraId="22E89133" w14:textId="77777777" w:rsidR="00D807C8" w:rsidRDefault="00D807C8" w:rsidP="00D807C8">
      <w:pPr>
        <w:jc w:val="both"/>
        <w:rPr>
          <w:rFonts w:ascii="Times New Roman" w:hAnsi="Times New Roman" w:cs="Times New Roman"/>
          <w:b/>
          <w:bCs/>
        </w:rPr>
      </w:pPr>
    </w:p>
    <w:p w14:paraId="4F1713C3" w14:textId="77777777" w:rsidR="00D807C8" w:rsidRDefault="00D807C8" w:rsidP="00D807C8">
      <w:pPr>
        <w:jc w:val="both"/>
        <w:rPr>
          <w:rFonts w:ascii="Times New Roman" w:hAnsi="Times New Roman" w:cs="Times New Roman"/>
          <w:b/>
          <w:bCs/>
        </w:rPr>
      </w:pPr>
    </w:p>
    <w:p w14:paraId="22B551F6" w14:textId="77777777" w:rsidR="003C0438" w:rsidRDefault="003C0438" w:rsidP="003C0438">
      <w:pPr>
        <w:jc w:val="center"/>
        <w:rPr>
          <w:rFonts w:ascii="Times New Roman" w:hAnsi="Times New Roman" w:cs="Times New Roman"/>
          <w:b/>
          <w:bCs/>
        </w:rPr>
      </w:pPr>
      <w:r>
        <w:rPr>
          <w:rFonts w:ascii="Times New Roman" w:hAnsi="Times New Roman" w:cs="Times New Roman"/>
          <w:b/>
          <w:bCs/>
        </w:rPr>
        <w:t>QUESTIONNAIRE</w:t>
      </w:r>
    </w:p>
    <w:p w14:paraId="5DEEF756" w14:textId="49998CA4" w:rsidR="00D807C8" w:rsidRPr="00144D62" w:rsidRDefault="00D807C8" w:rsidP="00D807C8">
      <w:pPr>
        <w:jc w:val="both"/>
        <w:rPr>
          <w:rFonts w:ascii="Times New Roman" w:hAnsi="Times New Roman" w:cs="Times New Roman"/>
          <w:b/>
          <w:bCs/>
        </w:rPr>
      </w:pPr>
      <w:r w:rsidRPr="00144D62">
        <w:rPr>
          <w:rFonts w:ascii="Times New Roman" w:hAnsi="Times New Roman" w:cs="Times New Roman"/>
          <w:b/>
          <w:bCs/>
        </w:rPr>
        <w:t>SECTION A: DEMOGRAPHIC VARIABLES</w:t>
      </w:r>
    </w:p>
    <w:p w14:paraId="3393983A" w14:textId="77777777" w:rsidR="00D807C8" w:rsidRPr="00144D62" w:rsidRDefault="00D807C8" w:rsidP="00D807C8">
      <w:pPr>
        <w:jc w:val="both"/>
        <w:rPr>
          <w:rFonts w:ascii="Times New Roman" w:hAnsi="Times New Roman" w:cs="Times New Roman"/>
        </w:rPr>
      </w:pPr>
      <w:r w:rsidRPr="00144D62">
        <w:rPr>
          <w:rFonts w:ascii="Times New Roman" w:hAnsi="Times New Roman" w:cs="Times New Roman"/>
        </w:rPr>
        <w:t>Please tick (</w:t>
      </w:r>
      <w:r w:rsidRPr="00144D62">
        <w:rPr>
          <w:rFonts w:ascii="Segoe UI Symbol" w:hAnsi="Segoe UI Symbol" w:cs="Segoe UI Symbol"/>
        </w:rPr>
        <w:t>✓</w:t>
      </w:r>
      <w:r w:rsidRPr="00144D62">
        <w:rPr>
          <w:rFonts w:ascii="Times New Roman" w:hAnsi="Times New Roman" w:cs="Times New Roman"/>
        </w:rPr>
        <w:t>) the appropriate option.</w:t>
      </w:r>
    </w:p>
    <w:p w14:paraId="4043B7D2" w14:textId="77777777" w:rsidR="00D807C8" w:rsidRPr="00144D62" w:rsidRDefault="00D807C8" w:rsidP="00D807C8">
      <w:pPr>
        <w:numPr>
          <w:ilvl w:val="0"/>
          <w:numId w:val="15"/>
        </w:numPr>
        <w:rPr>
          <w:rFonts w:ascii="Times New Roman" w:hAnsi="Times New Roman" w:cs="Times New Roman"/>
        </w:rPr>
      </w:pPr>
      <w:r w:rsidRPr="00144D62">
        <w:rPr>
          <w:rFonts w:ascii="Times New Roman" w:hAnsi="Times New Roman" w:cs="Times New Roman"/>
          <w:b/>
          <w:bCs/>
        </w:rPr>
        <w:t>Gender</w:t>
      </w:r>
      <w:r w:rsidRPr="00144D62">
        <w:rPr>
          <w:rFonts w:ascii="Times New Roman" w:hAnsi="Times New Roman" w:cs="Times New Roman"/>
        </w:rPr>
        <w:br/>
        <w:t>Male [ ]</w:t>
      </w:r>
      <w:r w:rsidRPr="00144D62">
        <w:rPr>
          <w:rFonts w:ascii="Times New Roman" w:hAnsi="Times New Roman" w:cs="Times New Roman"/>
        </w:rPr>
        <w:br/>
        <w:t xml:space="preserve">Female [ ] </w:t>
      </w:r>
    </w:p>
    <w:p w14:paraId="00EFC976" w14:textId="77777777" w:rsidR="00D807C8" w:rsidRPr="00144D62" w:rsidRDefault="00D807C8" w:rsidP="00D807C8">
      <w:pPr>
        <w:numPr>
          <w:ilvl w:val="0"/>
          <w:numId w:val="15"/>
        </w:numPr>
        <w:rPr>
          <w:rFonts w:ascii="Times New Roman" w:hAnsi="Times New Roman" w:cs="Times New Roman"/>
        </w:rPr>
      </w:pPr>
      <w:r w:rsidRPr="00144D62">
        <w:rPr>
          <w:rFonts w:ascii="Times New Roman" w:hAnsi="Times New Roman" w:cs="Times New Roman"/>
          <w:b/>
          <w:bCs/>
        </w:rPr>
        <w:t>Age Bracket</w:t>
      </w:r>
      <w:r w:rsidRPr="00144D62">
        <w:rPr>
          <w:rFonts w:ascii="Times New Roman" w:hAnsi="Times New Roman" w:cs="Times New Roman"/>
        </w:rPr>
        <w:br/>
        <w:t>18–25 years [ ]</w:t>
      </w:r>
      <w:r w:rsidRPr="00144D62">
        <w:rPr>
          <w:rFonts w:ascii="Times New Roman" w:hAnsi="Times New Roman" w:cs="Times New Roman"/>
        </w:rPr>
        <w:br/>
        <w:t>26–35 years [ ]</w:t>
      </w:r>
      <w:r w:rsidRPr="00144D62">
        <w:rPr>
          <w:rFonts w:ascii="Times New Roman" w:hAnsi="Times New Roman" w:cs="Times New Roman"/>
        </w:rPr>
        <w:br/>
        <w:t>36–45 years [ ]</w:t>
      </w:r>
      <w:r w:rsidRPr="00144D62">
        <w:rPr>
          <w:rFonts w:ascii="Times New Roman" w:hAnsi="Times New Roman" w:cs="Times New Roman"/>
        </w:rPr>
        <w:br/>
        <w:t xml:space="preserve">46 years and above [ ] </w:t>
      </w:r>
    </w:p>
    <w:p w14:paraId="0A106300" w14:textId="77777777" w:rsidR="00D807C8" w:rsidRPr="00144D62" w:rsidRDefault="00D807C8" w:rsidP="00D807C8">
      <w:pPr>
        <w:numPr>
          <w:ilvl w:val="0"/>
          <w:numId w:val="15"/>
        </w:numPr>
        <w:rPr>
          <w:rFonts w:ascii="Times New Roman" w:hAnsi="Times New Roman" w:cs="Times New Roman"/>
        </w:rPr>
      </w:pPr>
      <w:r w:rsidRPr="00144D62">
        <w:rPr>
          <w:rFonts w:ascii="Times New Roman" w:hAnsi="Times New Roman" w:cs="Times New Roman"/>
          <w:b/>
          <w:bCs/>
        </w:rPr>
        <w:t>Marital Status</w:t>
      </w:r>
      <w:r w:rsidRPr="00144D62">
        <w:rPr>
          <w:rFonts w:ascii="Times New Roman" w:hAnsi="Times New Roman" w:cs="Times New Roman"/>
        </w:rPr>
        <w:br/>
        <w:t>Single [ ]</w:t>
      </w:r>
      <w:r w:rsidRPr="00144D62">
        <w:rPr>
          <w:rFonts w:ascii="Times New Roman" w:hAnsi="Times New Roman" w:cs="Times New Roman"/>
        </w:rPr>
        <w:br/>
        <w:t>Married [ ]</w:t>
      </w:r>
      <w:r w:rsidRPr="00144D62">
        <w:rPr>
          <w:rFonts w:ascii="Times New Roman" w:hAnsi="Times New Roman" w:cs="Times New Roman"/>
        </w:rPr>
        <w:br/>
        <w:t>Divorced [ ]</w:t>
      </w:r>
      <w:r w:rsidRPr="00144D62">
        <w:rPr>
          <w:rFonts w:ascii="Times New Roman" w:hAnsi="Times New Roman" w:cs="Times New Roman"/>
        </w:rPr>
        <w:br/>
        <w:t xml:space="preserve">Widowed [ ] </w:t>
      </w:r>
    </w:p>
    <w:p w14:paraId="31B2B425" w14:textId="77777777" w:rsidR="00D807C8" w:rsidRPr="00144D62" w:rsidRDefault="00D807C8" w:rsidP="00D807C8">
      <w:pPr>
        <w:numPr>
          <w:ilvl w:val="0"/>
          <w:numId w:val="15"/>
        </w:numPr>
        <w:rPr>
          <w:rFonts w:ascii="Times New Roman" w:hAnsi="Times New Roman" w:cs="Times New Roman"/>
        </w:rPr>
      </w:pPr>
      <w:r w:rsidRPr="00144D62">
        <w:rPr>
          <w:rFonts w:ascii="Times New Roman" w:hAnsi="Times New Roman" w:cs="Times New Roman"/>
          <w:b/>
          <w:bCs/>
        </w:rPr>
        <w:t>Educational Qualification</w:t>
      </w:r>
      <w:r w:rsidRPr="00144D62">
        <w:rPr>
          <w:rFonts w:ascii="Times New Roman" w:hAnsi="Times New Roman" w:cs="Times New Roman"/>
        </w:rPr>
        <w:br/>
        <w:t>SSCE [ ]</w:t>
      </w:r>
      <w:r w:rsidRPr="00144D62">
        <w:rPr>
          <w:rFonts w:ascii="Times New Roman" w:hAnsi="Times New Roman" w:cs="Times New Roman"/>
        </w:rPr>
        <w:br/>
        <w:t>OND/NCE [ ]</w:t>
      </w:r>
      <w:r w:rsidRPr="00144D62">
        <w:rPr>
          <w:rFonts w:ascii="Times New Roman" w:hAnsi="Times New Roman" w:cs="Times New Roman"/>
        </w:rPr>
        <w:br/>
        <w:t>HND/B.Sc [ ]</w:t>
      </w:r>
      <w:r w:rsidRPr="00144D62">
        <w:rPr>
          <w:rFonts w:ascii="Times New Roman" w:hAnsi="Times New Roman" w:cs="Times New Roman"/>
        </w:rPr>
        <w:br/>
        <w:t xml:space="preserve">Postgraduate [ ] </w:t>
      </w:r>
    </w:p>
    <w:p w14:paraId="2FB5B6D0" w14:textId="77777777" w:rsidR="00D807C8" w:rsidRPr="00144D62" w:rsidRDefault="00D807C8" w:rsidP="00D807C8">
      <w:pPr>
        <w:numPr>
          <w:ilvl w:val="0"/>
          <w:numId w:val="15"/>
        </w:numPr>
        <w:rPr>
          <w:rFonts w:ascii="Times New Roman" w:hAnsi="Times New Roman" w:cs="Times New Roman"/>
        </w:rPr>
      </w:pPr>
      <w:r w:rsidRPr="00144D62">
        <w:rPr>
          <w:rFonts w:ascii="Times New Roman" w:hAnsi="Times New Roman" w:cs="Times New Roman"/>
          <w:b/>
          <w:bCs/>
        </w:rPr>
        <w:t>Department</w:t>
      </w:r>
      <w:r w:rsidRPr="00144D62">
        <w:rPr>
          <w:rFonts w:ascii="Times New Roman" w:hAnsi="Times New Roman" w:cs="Times New Roman"/>
        </w:rPr>
        <w:br/>
        <w:t>Production [ ]</w:t>
      </w:r>
      <w:r w:rsidRPr="00144D62">
        <w:rPr>
          <w:rFonts w:ascii="Times New Roman" w:hAnsi="Times New Roman" w:cs="Times New Roman"/>
        </w:rPr>
        <w:br/>
        <w:t>Marketing [ ]</w:t>
      </w:r>
      <w:r w:rsidRPr="00144D62">
        <w:rPr>
          <w:rFonts w:ascii="Times New Roman" w:hAnsi="Times New Roman" w:cs="Times New Roman"/>
        </w:rPr>
        <w:br/>
        <w:t>Finance [ ]</w:t>
      </w:r>
      <w:r w:rsidRPr="00144D62">
        <w:rPr>
          <w:rFonts w:ascii="Times New Roman" w:hAnsi="Times New Roman" w:cs="Times New Roman"/>
        </w:rPr>
        <w:br/>
        <w:t xml:space="preserve">Administration [ ] </w:t>
      </w:r>
    </w:p>
    <w:p w14:paraId="693310B4" w14:textId="77777777" w:rsidR="00D807C8" w:rsidRPr="00144D62" w:rsidRDefault="00D807C8" w:rsidP="00D807C8">
      <w:pPr>
        <w:numPr>
          <w:ilvl w:val="0"/>
          <w:numId w:val="15"/>
        </w:numPr>
        <w:rPr>
          <w:rFonts w:ascii="Times New Roman" w:hAnsi="Times New Roman" w:cs="Times New Roman"/>
        </w:rPr>
      </w:pPr>
      <w:r w:rsidRPr="00144D62">
        <w:rPr>
          <w:rFonts w:ascii="Times New Roman" w:hAnsi="Times New Roman" w:cs="Times New Roman"/>
          <w:b/>
          <w:bCs/>
        </w:rPr>
        <w:t>Years of Service</w:t>
      </w:r>
      <w:r w:rsidRPr="00144D62">
        <w:rPr>
          <w:rFonts w:ascii="Times New Roman" w:hAnsi="Times New Roman" w:cs="Times New Roman"/>
        </w:rPr>
        <w:br/>
        <w:t>1–5 years [ ]</w:t>
      </w:r>
      <w:r w:rsidRPr="00144D62">
        <w:rPr>
          <w:rFonts w:ascii="Times New Roman" w:hAnsi="Times New Roman" w:cs="Times New Roman"/>
        </w:rPr>
        <w:br/>
        <w:t>6–10 years [ ]</w:t>
      </w:r>
      <w:r w:rsidRPr="00144D62">
        <w:rPr>
          <w:rFonts w:ascii="Times New Roman" w:hAnsi="Times New Roman" w:cs="Times New Roman"/>
        </w:rPr>
        <w:br/>
        <w:t>11–15 years [ ]</w:t>
      </w:r>
      <w:r w:rsidRPr="00144D62">
        <w:rPr>
          <w:rFonts w:ascii="Times New Roman" w:hAnsi="Times New Roman" w:cs="Times New Roman"/>
        </w:rPr>
        <w:br/>
        <w:t xml:space="preserve">16 years and above [ ] </w:t>
      </w:r>
    </w:p>
    <w:p w14:paraId="6714C85B" w14:textId="77777777" w:rsidR="00D807C8" w:rsidRPr="00144D62" w:rsidRDefault="00D807C8" w:rsidP="00D807C8">
      <w:pPr>
        <w:numPr>
          <w:ilvl w:val="0"/>
          <w:numId w:val="15"/>
        </w:numPr>
        <w:rPr>
          <w:rFonts w:ascii="Times New Roman" w:hAnsi="Times New Roman" w:cs="Times New Roman"/>
        </w:rPr>
      </w:pPr>
      <w:r w:rsidRPr="00144D62">
        <w:rPr>
          <w:rFonts w:ascii="Times New Roman" w:hAnsi="Times New Roman" w:cs="Times New Roman"/>
          <w:b/>
          <w:bCs/>
        </w:rPr>
        <w:t>Employment Status</w:t>
      </w:r>
      <w:r w:rsidRPr="00144D62">
        <w:rPr>
          <w:rFonts w:ascii="Times New Roman" w:hAnsi="Times New Roman" w:cs="Times New Roman"/>
        </w:rPr>
        <w:br/>
        <w:t>Junior Staff [ ]</w:t>
      </w:r>
      <w:r w:rsidRPr="00144D62">
        <w:rPr>
          <w:rFonts w:ascii="Times New Roman" w:hAnsi="Times New Roman" w:cs="Times New Roman"/>
        </w:rPr>
        <w:br/>
        <w:t>Senior Staff [ ]</w:t>
      </w:r>
      <w:r w:rsidRPr="00144D62">
        <w:rPr>
          <w:rFonts w:ascii="Times New Roman" w:hAnsi="Times New Roman" w:cs="Times New Roman"/>
        </w:rPr>
        <w:br/>
        <w:t xml:space="preserve">Management Staff [ ] </w:t>
      </w:r>
    </w:p>
    <w:p w14:paraId="23573010" w14:textId="7A7B935B" w:rsidR="00D807C8" w:rsidRPr="00144D62" w:rsidRDefault="00D807C8" w:rsidP="00D807C8">
      <w:pPr>
        <w:jc w:val="both"/>
        <w:rPr>
          <w:rFonts w:ascii="Times New Roman" w:hAnsi="Times New Roman" w:cs="Times New Roman"/>
          <w:b/>
          <w:bCs/>
          <w:i/>
          <w:iCs/>
        </w:rPr>
      </w:pPr>
      <w:r w:rsidRPr="00144D62">
        <w:rPr>
          <w:rFonts w:ascii="Times New Roman" w:hAnsi="Times New Roman" w:cs="Times New Roman"/>
          <w:b/>
          <w:bCs/>
        </w:rPr>
        <w:t xml:space="preserve">SECTION B: QUESTIONNAIRE </w:t>
      </w:r>
      <w:r>
        <w:rPr>
          <w:rFonts w:ascii="Times New Roman" w:hAnsi="Times New Roman" w:cs="Times New Roman"/>
          <w:b/>
          <w:bCs/>
        </w:rPr>
        <w:t xml:space="preserve">ON EMPLOYEE COMMITMENT AND </w:t>
      </w:r>
      <w:r w:rsidRPr="009B3C81">
        <w:rPr>
          <w:rFonts w:ascii="Times New Roman" w:hAnsi="Times New Roman" w:cs="Times New Roman"/>
          <w:b/>
          <w:bCs/>
          <w:i/>
          <w:iCs/>
        </w:rPr>
        <w:t>ORGANIZATIONAL PRODUCTIVITY</w:t>
      </w:r>
    </w:p>
    <w:p w14:paraId="62DBA9F5" w14:textId="77777777" w:rsidR="00D807C8" w:rsidRPr="00144D62" w:rsidRDefault="00D807C8" w:rsidP="00D807C8">
      <w:pPr>
        <w:jc w:val="both"/>
        <w:rPr>
          <w:rFonts w:ascii="Times New Roman" w:hAnsi="Times New Roman" w:cs="Times New Roman"/>
        </w:rPr>
      </w:pPr>
      <w:r w:rsidRPr="00144D62">
        <w:rPr>
          <w:rFonts w:ascii="Times New Roman" w:hAnsi="Times New Roman" w:cs="Times New Roman"/>
          <w:i/>
          <w:iCs/>
        </w:rPr>
        <w:t>Please indicate your level of agreement with each statement using the scale below</w:t>
      </w:r>
      <w:r w:rsidRPr="009B3C81">
        <w:rPr>
          <w:rFonts w:ascii="Times New Roman" w:hAnsi="Times New Roman" w:cs="Times New Roman"/>
          <w:i/>
          <w:iCs/>
        </w:rPr>
        <w:t xml:space="preserve"> 5-strongly agree, 4-Agree, 3-Neutral, 2-Disagree, 1-Strong agr</w:t>
      </w:r>
      <w:r>
        <w:rPr>
          <w:rFonts w:ascii="Times New Roman" w:hAnsi="Times New Roman" w:cs="Times New Roman"/>
          <w:i/>
          <w:iCs/>
        </w:rPr>
        <w:t>e</w:t>
      </w:r>
      <w:r w:rsidRPr="009B3C81">
        <w:rPr>
          <w:rFonts w:ascii="Times New Roman" w:hAnsi="Times New Roman" w:cs="Times New Roman"/>
          <w:i/>
          <w:iCs/>
        </w:rPr>
        <w:t>e by ticking each item below</w:t>
      </w:r>
      <w:r w:rsidRPr="00704283">
        <w:rPr>
          <w:rFonts w:ascii="Times New Roman" w:hAnsi="Times New Roman" w:cs="Times New Roman"/>
        </w:rPr>
        <w:t>.</w:t>
      </w:r>
    </w:p>
    <w:p w14:paraId="2013F52C" w14:textId="77777777" w:rsidR="00D807C8" w:rsidRPr="00144D62" w:rsidRDefault="00D807C8" w:rsidP="00D807C8">
      <w:pPr>
        <w:jc w:val="both"/>
        <w:rPr>
          <w:rFonts w:ascii="Times New Roman" w:hAnsi="Times New Roman" w:cs="Times New Roman"/>
          <w:b/>
          <w:bCs/>
        </w:rPr>
      </w:pPr>
      <w:r w:rsidRPr="00144D62">
        <w:rPr>
          <w:rFonts w:ascii="Times New Roman" w:hAnsi="Times New Roman" w:cs="Times New Roman"/>
          <w:b/>
          <w:bCs/>
        </w:rPr>
        <w:t>AFFECTIVE COMMITMENT</w:t>
      </w:r>
    </w:p>
    <w:tbl>
      <w:tblPr>
        <w:tblStyle w:val="TableGrid"/>
        <w:tblW w:w="0" w:type="auto"/>
        <w:tblLook w:val="04A0" w:firstRow="1" w:lastRow="0" w:firstColumn="1" w:lastColumn="0" w:noHBand="0" w:noVBand="1"/>
      </w:tblPr>
      <w:tblGrid>
        <w:gridCol w:w="590"/>
        <w:gridCol w:w="5161"/>
        <w:gridCol w:w="743"/>
        <w:gridCol w:w="647"/>
        <w:gridCol w:w="796"/>
        <w:gridCol w:w="657"/>
        <w:gridCol w:w="756"/>
      </w:tblGrid>
      <w:tr w:rsidR="00D807C8" w:rsidRPr="00144D62" w14:paraId="36DA8D17" w14:textId="77777777" w:rsidTr="00793BE0">
        <w:tc>
          <w:tcPr>
            <w:tcW w:w="0" w:type="auto"/>
            <w:hideMark/>
          </w:tcPr>
          <w:p w14:paraId="38B1524E" w14:textId="77777777" w:rsidR="00D807C8" w:rsidRPr="00144D62" w:rsidRDefault="00D807C8" w:rsidP="00793BE0">
            <w:pPr>
              <w:jc w:val="both"/>
              <w:rPr>
                <w:rFonts w:ascii="Times New Roman" w:hAnsi="Times New Roman" w:cs="Times New Roman"/>
                <w:b/>
                <w:bCs/>
              </w:rPr>
            </w:pPr>
            <w:r w:rsidRPr="00144D62">
              <w:rPr>
                <w:rFonts w:ascii="Times New Roman" w:hAnsi="Times New Roman" w:cs="Times New Roman"/>
                <w:b/>
                <w:bCs/>
              </w:rPr>
              <w:t>S/N</w:t>
            </w:r>
          </w:p>
        </w:tc>
        <w:tc>
          <w:tcPr>
            <w:tcW w:w="0" w:type="auto"/>
            <w:hideMark/>
          </w:tcPr>
          <w:p w14:paraId="05AF5275" w14:textId="77777777" w:rsidR="00D807C8" w:rsidRPr="00144D62" w:rsidRDefault="00D807C8" w:rsidP="00793BE0">
            <w:pPr>
              <w:jc w:val="both"/>
              <w:rPr>
                <w:rFonts w:ascii="Times New Roman" w:hAnsi="Times New Roman" w:cs="Times New Roman"/>
                <w:b/>
                <w:bCs/>
              </w:rPr>
            </w:pPr>
            <w:r w:rsidRPr="00144D62">
              <w:rPr>
                <w:rFonts w:ascii="Times New Roman" w:hAnsi="Times New Roman" w:cs="Times New Roman"/>
                <w:b/>
                <w:bCs/>
              </w:rPr>
              <w:t>Items</w:t>
            </w:r>
          </w:p>
        </w:tc>
        <w:tc>
          <w:tcPr>
            <w:tcW w:w="0" w:type="auto"/>
            <w:hideMark/>
          </w:tcPr>
          <w:p w14:paraId="31FAF6FF" w14:textId="77777777" w:rsidR="00D807C8" w:rsidRPr="00144D62" w:rsidRDefault="00D807C8" w:rsidP="00793BE0">
            <w:pPr>
              <w:jc w:val="both"/>
              <w:rPr>
                <w:rFonts w:ascii="Times New Roman" w:hAnsi="Times New Roman" w:cs="Times New Roman"/>
                <w:b/>
                <w:bCs/>
              </w:rPr>
            </w:pPr>
            <w:r w:rsidRPr="00144D62">
              <w:rPr>
                <w:rFonts w:ascii="Times New Roman" w:hAnsi="Times New Roman" w:cs="Times New Roman"/>
                <w:b/>
                <w:bCs/>
              </w:rPr>
              <w:t>SA (5)</w:t>
            </w:r>
          </w:p>
        </w:tc>
        <w:tc>
          <w:tcPr>
            <w:tcW w:w="0" w:type="auto"/>
            <w:hideMark/>
          </w:tcPr>
          <w:p w14:paraId="03E259B9" w14:textId="77777777" w:rsidR="00D807C8" w:rsidRPr="00144D62" w:rsidRDefault="00D807C8" w:rsidP="00793BE0">
            <w:pPr>
              <w:jc w:val="both"/>
              <w:rPr>
                <w:rFonts w:ascii="Times New Roman" w:hAnsi="Times New Roman" w:cs="Times New Roman"/>
                <w:b/>
                <w:bCs/>
              </w:rPr>
            </w:pPr>
            <w:r w:rsidRPr="00144D62">
              <w:rPr>
                <w:rFonts w:ascii="Times New Roman" w:hAnsi="Times New Roman" w:cs="Times New Roman"/>
                <w:b/>
                <w:bCs/>
              </w:rPr>
              <w:t>A (4)</w:t>
            </w:r>
          </w:p>
        </w:tc>
        <w:tc>
          <w:tcPr>
            <w:tcW w:w="0" w:type="auto"/>
            <w:hideMark/>
          </w:tcPr>
          <w:p w14:paraId="1D98D3D1" w14:textId="77777777" w:rsidR="00D807C8" w:rsidRPr="00144D62" w:rsidRDefault="00D807C8" w:rsidP="00793BE0">
            <w:pPr>
              <w:jc w:val="both"/>
              <w:rPr>
                <w:rFonts w:ascii="Times New Roman" w:hAnsi="Times New Roman" w:cs="Times New Roman"/>
                <w:b/>
                <w:bCs/>
              </w:rPr>
            </w:pPr>
            <w:r w:rsidRPr="00144D62">
              <w:rPr>
                <w:rFonts w:ascii="Times New Roman" w:hAnsi="Times New Roman" w:cs="Times New Roman"/>
                <w:b/>
                <w:bCs/>
              </w:rPr>
              <w:t>UD (3)</w:t>
            </w:r>
          </w:p>
        </w:tc>
        <w:tc>
          <w:tcPr>
            <w:tcW w:w="0" w:type="auto"/>
            <w:hideMark/>
          </w:tcPr>
          <w:p w14:paraId="0B02C8F4" w14:textId="77777777" w:rsidR="00D807C8" w:rsidRPr="00144D62" w:rsidRDefault="00D807C8" w:rsidP="00793BE0">
            <w:pPr>
              <w:jc w:val="both"/>
              <w:rPr>
                <w:rFonts w:ascii="Times New Roman" w:hAnsi="Times New Roman" w:cs="Times New Roman"/>
                <w:b/>
                <w:bCs/>
              </w:rPr>
            </w:pPr>
            <w:r w:rsidRPr="00144D62">
              <w:rPr>
                <w:rFonts w:ascii="Times New Roman" w:hAnsi="Times New Roman" w:cs="Times New Roman"/>
                <w:b/>
                <w:bCs/>
              </w:rPr>
              <w:t>D (2)</w:t>
            </w:r>
          </w:p>
        </w:tc>
        <w:tc>
          <w:tcPr>
            <w:tcW w:w="0" w:type="auto"/>
            <w:hideMark/>
          </w:tcPr>
          <w:p w14:paraId="04E3EBD2" w14:textId="77777777" w:rsidR="00D807C8" w:rsidRPr="00144D62" w:rsidRDefault="00D807C8" w:rsidP="00793BE0">
            <w:pPr>
              <w:jc w:val="both"/>
              <w:rPr>
                <w:rFonts w:ascii="Times New Roman" w:hAnsi="Times New Roman" w:cs="Times New Roman"/>
                <w:b/>
                <w:bCs/>
              </w:rPr>
            </w:pPr>
            <w:r w:rsidRPr="00144D62">
              <w:rPr>
                <w:rFonts w:ascii="Times New Roman" w:hAnsi="Times New Roman" w:cs="Times New Roman"/>
                <w:b/>
                <w:bCs/>
              </w:rPr>
              <w:t>SD (1)</w:t>
            </w:r>
          </w:p>
        </w:tc>
      </w:tr>
      <w:tr w:rsidR="00D807C8" w:rsidRPr="00144D62" w14:paraId="4698F4AA" w14:textId="77777777" w:rsidTr="00793BE0">
        <w:tc>
          <w:tcPr>
            <w:tcW w:w="0" w:type="auto"/>
            <w:hideMark/>
          </w:tcPr>
          <w:p w14:paraId="79636EDD"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1</w:t>
            </w:r>
          </w:p>
        </w:tc>
        <w:tc>
          <w:tcPr>
            <w:tcW w:w="0" w:type="auto"/>
            <w:hideMark/>
          </w:tcPr>
          <w:p w14:paraId="76A1075F"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I feel emotionally attached to Emenite Nigeria Limited.</w:t>
            </w:r>
          </w:p>
        </w:tc>
        <w:tc>
          <w:tcPr>
            <w:tcW w:w="0" w:type="auto"/>
            <w:hideMark/>
          </w:tcPr>
          <w:p w14:paraId="1AA4C7B7"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 ]</w:t>
            </w:r>
          </w:p>
        </w:tc>
        <w:tc>
          <w:tcPr>
            <w:tcW w:w="0" w:type="auto"/>
            <w:hideMark/>
          </w:tcPr>
          <w:p w14:paraId="3E8E893A"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 ]</w:t>
            </w:r>
          </w:p>
        </w:tc>
        <w:tc>
          <w:tcPr>
            <w:tcW w:w="0" w:type="auto"/>
            <w:hideMark/>
          </w:tcPr>
          <w:p w14:paraId="7D33566D"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 ]</w:t>
            </w:r>
          </w:p>
        </w:tc>
        <w:tc>
          <w:tcPr>
            <w:tcW w:w="0" w:type="auto"/>
            <w:hideMark/>
          </w:tcPr>
          <w:p w14:paraId="35878411"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 ]</w:t>
            </w:r>
          </w:p>
        </w:tc>
        <w:tc>
          <w:tcPr>
            <w:tcW w:w="0" w:type="auto"/>
            <w:hideMark/>
          </w:tcPr>
          <w:p w14:paraId="2AE24C61"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 ]</w:t>
            </w:r>
          </w:p>
        </w:tc>
      </w:tr>
      <w:tr w:rsidR="00D807C8" w:rsidRPr="00144D62" w14:paraId="5BCBCFEA" w14:textId="77777777" w:rsidTr="00793BE0">
        <w:tc>
          <w:tcPr>
            <w:tcW w:w="0" w:type="auto"/>
            <w:hideMark/>
          </w:tcPr>
          <w:p w14:paraId="74EEE5E9"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2</w:t>
            </w:r>
          </w:p>
        </w:tc>
        <w:tc>
          <w:tcPr>
            <w:tcW w:w="0" w:type="auto"/>
            <w:hideMark/>
          </w:tcPr>
          <w:p w14:paraId="0BF718C7"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I feel a strong sense of belonging to this organization.</w:t>
            </w:r>
          </w:p>
        </w:tc>
        <w:tc>
          <w:tcPr>
            <w:tcW w:w="0" w:type="auto"/>
            <w:hideMark/>
          </w:tcPr>
          <w:p w14:paraId="217E4AF5"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 ]</w:t>
            </w:r>
          </w:p>
        </w:tc>
        <w:tc>
          <w:tcPr>
            <w:tcW w:w="0" w:type="auto"/>
            <w:hideMark/>
          </w:tcPr>
          <w:p w14:paraId="050E697B"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 ]</w:t>
            </w:r>
          </w:p>
        </w:tc>
        <w:tc>
          <w:tcPr>
            <w:tcW w:w="0" w:type="auto"/>
            <w:hideMark/>
          </w:tcPr>
          <w:p w14:paraId="14F14A4F"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 ]</w:t>
            </w:r>
          </w:p>
        </w:tc>
        <w:tc>
          <w:tcPr>
            <w:tcW w:w="0" w:type="auto"/>
            <w:hideMark/>
          </w:tcPr>
          <w:p w14:paraId="07BC7C23"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 ]</w:t>
            </w:r>
          </w:p>
        </w:tc>
        <w:tc>
          <w:tcPr>
            <w:tcW w:w="0" w:type="auto"/>
            <w:hideMark/>
          </w:tcPr>
          <w:p w14:paraId="64F31079"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 ]</w:t>
            </w:r>
          </w:p>
        </w:tc>
      </w:tr>
      <w:tr w:rsidR="00D807C8" w:rsidRPr="00144D62" w14:paraId="5551D87E" w14:textId="77777777" w:rsidTr="00793BE0">
        <w:tc>
          <w:tcPr>
            <w:tcW w:w="0" w:type="auto"/>
            <w:hideMark/>
          </w:tcPr>
          <w:p w14:paraId="34F43BAB"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3</w:t>
            </w:r>
          </w:p>
        </w:tc>
        <w:tc>
          <w:tcPr>
            <w:tcW w:w="0" w:type="auto"/>
            <w:hideMark/>
          </w:tcPr>
          <w:p w14:paraId="18A1EC09"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I am proud to tell others that I work for Emenite Nigeria Limited.</w:t>
            </w:r>
          </w:p>
        </w:tc>
        <w:tc>
          <w:tcPr>
            <w:tcW w:w="0" w:type="auto"/>
            <w:hideMark/>
          </w:tcPr>
          <w:p w14:paraId="16E8D1BD"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 ]</w:t>
            </w:r>
          </w:p>
        </w:tc>
        <w:tc>
          <w:tcPr>
            <w:tcW w:w="0" w:type="auto"/>
            <w:hideMark/>
          </w:tcPr>
          <w:p w14:paraId="7CC30989"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 ]</w:t>
            </w:r>
          </w:p>
        </w:tc>
        <w:tc>
          <w:tcPr>
            <w:tcW w:w="0" w:type="auto"/>
            <w:hideMark/>
          </w:tcPr>
          <w:p w14:paraId="6151D0B7"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 ]</w:t>
            </w:r>
          </w:p>
        </w:tc>
        <w:tc>
          <w:tcPr>
            <w:tcW w:w="0" w:type="auto"/>
            <w:hideMark/>
          </w:tcPr>
          <w:p w14:paraId="1AC0F7BD"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 ]</w:t>
            </w:r>
          </w:p>
        </w:tc>
        <w:tc>
          <w:tcPr>
            <w:tcW w:w="0" w:type="auto"/>
            <w:hideMark/>
          </w:tcPr>
          <w:p w14:paraId="77ECDFC7"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 ]</w:t>
            </w:r>
          </w:p>
        </w:tc>
      </w:tr>
      <w:tr w:rsidR="00D807C8" w:rsidRPr="00144D62" w14:paraId="565FC621" w14:textId="77777777" w:rsidTr="00793BE0">
        <w:tc>
          <w:tcPr>
            <w:tcW w:w="0" w:type="auto"/>
            <w:hideMark/>
          </w:tcPr>
          <w:p w14:paraId="3FEB35B6"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4</w:t>
            </w:r>
          </w:p>
        </w:tc>
        <w:tc>
          <w:tcPr>
            <w:tcW w:w="0" w:type="auto"/>
            <w:hideMark/>
          </w:tcPr>
          <w:p w14:paraId="3D785C16"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I enjoy discussing my organization with people outside the company.</w:t>
            </w:r>
          </w:p>
        </w:tc>
        <w:tc>
          <w:tcPr>
            <w:tcW w:w="0" w:type="auto"/>
            <w:hideMark/>
          </w:tcPr>
          <w:p w14:paraId="4D719115"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 ]</w:t>
            </w:r>
          </w:p>
        </w:tc>
        <w:tc>
          <w:tcPr>
            <w:tcW w:w="0" w:type="auto"/>
            <w:hideMark/>
          </w:tcPr>
          <w:p w14:paraId="18D7AB59"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 ]</w:t>
            </w:r>
          </w:p>
        </w:tc>
        <w:tc>
          <w:tcPr>
            <w:tcW w:w="0" w:type="auto"/>
            <w:hideMark/>
          </w:tcPr>
          <w:p w14:paraId="24D52B35"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 ]</w:t>
            </w:r>
          </w:p>
        </w:tc>
        <w:tc>
          <w:tcPr>
            <w:tcW w:w="0" w:type="auto"/>
            <w:hideMark/>
          </w:tcPr>
          <w:p w14:paraId="20E75ABC"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 ]</w:t>
            </w:r>
          </w:p>
        </w:tc>
        <w:tc>
          <w:tcPr>
            <w:tcW w:w="0" w:type="auto"/>
            <w:hideMark/>
          </w:tcPr>
          <w:p w14:paraId="6690A6E6"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 ]</w:t>
            </w:r>
          </w:p>
        </w:tc>
      </w:tr>
      <w:tr w:rsidR="00D807C8" w:rsidRPr="00144D62" w14:paraId="4764506C" w14:textId="77777777" w:rsidTr="00793BE0">
        <w:tc>
          <w:tcPr>
            <w:tcW w:w="0" w:type="auto"/>
            <w:hideMark/>
          </w:tcPr>
          <w:p w14:paraId="3340D481"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5</w:t>
            </w:r>
          </w:p>
        </w:tc>
        <w:tc>
          <w:tcPr>
            <w:tcW w:w="0" w:type="auto"/>
            <w:hideMark/>
          </w:tcPr>
          <w:p w14:paraId="59251DA5"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I feel personally connected to the goals of this organization.</w:t>
            </w:r>
          </w:p>
        </w:tc>
        <w:tc>
          <w:tcPr>
            <w:tcW w:w="0" w:type="auto"/>
            <w:hideMark/>
          </w:tcPr>
          <w:p w14:paraId="7FEF3966"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 ]</w:t>
            </w:r>
          </w:p>
        </w:tc>
        <w:tc>
          <w:tcPr>
            <w:tcW w:w="0" w:type="auto"/>
            <w:hideMark/>
          </w:tcPr>
          <w:p w14:paraId="177A04EE"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 ]</w:t>
            </w:r>
          </w:p>
        </w:tc>
        <w:tc>
          <w:tcPr>
            <w:tcW w:w="0" w:type="auto"/>
            <w:hideMark/>
          </w:tcPr>
          <w:p w14:paraId="3F1BD024"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 ]</w:t>
            </w:r>
          </w:p>
        </w:tc>
        <w:tc>
          <w:tcPr>
            <w:tcW w:w="0" w:type="auto"/>
            <w:hideMark/>
          </w:tcPr>
          <w:p w14:paraId="290CB8F7"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 ]</w:t>
            </w:r>
          </w:p>
        </w:tc>
        <w:tc>
          <w:tcPr>
            <w:tcW w:w="0" w:type="auto"/>
            <w:hideMark/>
          </w:tcPr>
          <w:p w14:paraId="6820A4EF"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 ]</w:t>
            </w:r>
          </w:p>
        </w:tc>
      </w:tr>
      <w:tr w:rsidR="00D807C8" w:rsidRPr="00144D62" w14:paraId="55234B20" w14:textId="77777777" w:rsidTr="00793BE0">
        <w:tc>
          <w:tcPr>
            <w:tcW w:w="0" w:type="auto"/>
            <w:hideMark/>
          </w:tcPr>
          <w:p w14:paraId="6E6E12C7"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6</w:t>
            </w:r>
          </w:p>
        </w:tc>
        <w:tc>
          <w:tcPr>
            <w:tcW w:w="0" w:type="auto"/>
            <w:hideMark/>
          </w:tcPr>
          <w:p w14:paraId="0FD34A71"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I would be happy to spend the rest of my career in this organization.</w:t>
            </w:r>
          </w:p>
        </w:tc>
        <w:tc>
          <w:tcPr>
            <w:tcW w:w="0" w:type="auto"/>
            <w:hideMark/>
          </w:tcPr>
          <w:p w14:paraId="37DB8520"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 ]</w:t>
            </w:r>
          </w:p>
        </w:tc>
        <w:tc>
          <w:tcPr>
            <w:tcW w:w="0" w:type="auto"/>
            <w:hideMark/>
          </w:tcPr>
          <w:p w14:paraId="7B8EFFAD"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 ]</w:t>
            </w:r>
          </w:p>
        </w:tc>
        <w:tc>
          <w:tcPr>
            <w:tcW w:w="0" w:type="auto"/>
            <w:hideMark/>
          </w:tcPr>
          <w:p w14:paraId="37F394FF"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 ]</w:t>
            </w:r>
          </w:p>
        </w:tc>
        <w:tc>
          <w:tcPr>
            <w:tcW w:w="0" w:type="auto"/>
            <w:hideMark/>
          </w:tcPr>
          <w:p w14:paraId="16A7CBF0"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 ]</w:t>
            </w:r>
          </w:p>
        </w:tc>
        <w:tc>
          <w:tcPr>
            <w:tcW w:w="0" w:type="auto"/>
            <w:hideMark/>
          </w:tcPr>
          <w:p w14:paraId="3E476CBC" w14:textId="77777777" w:rsidR="00D807C8" w:rsidRPr="00144D62" w:rsidRDefault="00D807C8" w:rsidP="00793BE0">
            <w:pPr>
              <w:jc w:val="both"/>
              <w:rPr>
                <w:rFonts w:ascii="Times New Roman" w:hAnsi="Times New Roman" w:cs="Times New Roman"/>
              </w:rPr>
            </w:pPr>
            <w:r w:rsidRPr="00144D62">
              <w:rPr>
                <w:rFonts w:ascii="Times New Roman" w:hAnsi="Times New Roman" w:cs="Times New Roman"/>
              </w:rPr>
              <w:t>[ ]</w:t>
            </w:r>
          </w:p>
        </w:tc>
      </w:tr>
    </w:tbl>
    <w:p w14:paraId="4605FADE" w14:textId="77777777" w:rsidR="00D807C8" w:rsidRPr="00144D62" w:rsidRDefault="00D807C8" w:rsidP="00D807C8">
      <w:pPr>
        <w:jc w:val="both"/>
        <w:rPr>
          <w:rFonts w:ascii="Times New Roman" w:hAnsi="Times New Roman" w:cs="Times New Roman"/>
        </w:rPr>
      </w:pPr>
    </w:p>
    <w:p w14:paraId="6E75F43B" w14:textId="77777777" w:rsidR="00D807C8" w:rsidRPr="00144D62" w:rsidRDefault="00D807C8" w:rsidP="00D807C8">
      <w:pPr>
        <w:jc w:val="both"/>
        <w:rPr>
          <w:rFonts w:ascii="Times New Roman" w:hAnsi="Times New Roman" w:cs="Times New Roman"/>
          <w:b/>
          <w:bCs/>
        </w:rPr>
      </w:pPr>
      <w:r w:rsidRPr="00144D62">
        <w:rPr>
          <w:rFonts w:ascii="Times New Roman" w:hAnsi="Times New Roman" w:cs="Times New Roman"/>
          <w:b/>
          <w:bCs/>
        </w:rPr>
        <w:t>CONTINUANCE COMMITMENT</w:t>
      </w:r>
    </w:p>
    <w:tbl>
      <w:tblPr>
        <w:tblStyle w:val="TableGrid"/>
        <w:tblW w:w="0" w:type="auto"/>
        <w:tblLook w:val="04A0" w:firstRow="1" w:lastRow="0" w:firstColumn="1" w:lastColumn="0" w:noHBand="0" w:noVBand="1"/>
      </w:tblPr>
      <w:tblGrid>
        <w:gridCol w:w="590"/>
        <w:gridCol w:w="5201"/>
        <w:gridCol w:w="734"/>
        <w:gridCol w:w="641"/>
        <w:gridCol w:w="787"/>
        <w:gridCol w:w="650"/>
        <w:gridCol w:w="747"/>
      </w:tblGrid>
      <w:tr w:rsidR="00D807C8" w:rsidRPr="00144D62" w14:paraId="69BA5CED" w14:textId="77777777" w:rsidTr="00793BE0">
        <w:tc>
          <w:tcPr>
            <w:tcW w:w="0" w:type="auto"/>
            <w:hideMark/>
          </w:tcPr>
          <w:p w14:paraId="3E27769E" w14:textId="77777777" w:rsidR="00D807C8" w:rsidRPr="00144D62" w:rsidRDefault="00D807C8" w:rsidP="001B1D7E">
            <w:pPr>
              <w:jc w:val="both"/>
              <w:rPr>
                <w:rFonts w:ascii="Times New Roman" w:hAnsi="Times New Roman" w:cs="Times New Roman"/>
                <w:b/>
                <w:bCs/>
              </w:rPr>
            </w:pPr>
            <w:r w:rsidRPr="00144D62">
              <w:rPr>
                <w:rFonts w:ascii="Times New Roman" w:hAnsi="Times New Roman" w:cs="Times New Roman"/>
                <w:b/>
                <w:bCs/>
              </w:rPr>
              <w:t>S/N</w:t>
            </w:r>
          </w:p>
        </w:tc>
        <w:tc>
          <w:tcPr>
            <w:tcW w:w="0" w:type="auto"/>
            <w:hideMark/>
          </w:tcPr>
          <w:p w14:paraId="0AFE568E" w14:textId="77777777" w:rsidR="00D807C8" w:rsidRPr="00144D62" w:rsidRDefault="00D807C8" w:rsidP="001B1D7E">
            <w:pPr>
              <w:jc w:val="both"/>
              <w:rPr>
                <w:rFonts w:ascii="Times New Roman" w:hAnsi="Times New Roman" w:cs="Times New Roman"/>
                <w:b/>
                <w:bCs/>
              </w:rPr>
            </w:pPr>
            <w:r w:rsidRPr="00144D62">
              <w:rPr>
                <w:rFonts w:ascii="Times New Roman" w:hAnsi="Times New Roman" w:cs="Times New Roman"/>
                <w:b/>
                <w:bCs/>
              </w:rPr>
              <w:t>Items</w:t>
            </w:r>
          </w:p>
        </w:tc>
        <w:tc>
          <w:tcPr>
            <w:tcW w:w="0" w:type="auto"/>
            <w:hideMark/>
          </w:tcPr>
          <w:p w14:paraId="5A4B402E" w14:textId="77777777" w:rsidR="00D807C8" w:rsidRPr="00144D62" w:rsidRDefault="00D807C8" w:rsidP="001B1D7E">
            <w:pPr>
              <w:jc w:val="both"/>
              <w:rPr>
                <w:rFonts w:ascii="Times New Roman" w:hAnsi="Times New Roman" w:cs="Times New Roman"/>
                <w:b/>
                <w:bCs/>
              </w:rPr>
            </w:pPr>
            <w:r w:rsidRPr="00144D62">
              <w:rPr>
                <w:rFonts w:ascii="Times New Roman" w:hAnsi="Times New Roman" w:cs="Times New Roman"/>
                <w:b/>
                <w:bCs/>
              </w:rPr>
              <w:t>SA (5)</w:t>
            </w:r>
          </w:p>
        </w:tc>
        <w:tc>
          <w:tcPr>
            <w:tcW w:w="0" w:type="auto"/>
            <w:hideMark/>
          </w:tcPr>
          <w:p w14:paraId="13EA0034" w14:textId="77777777" w:rsidR="00D807C8" w:rsidRPr="00144D62" w:rsidRDefault="00D807C8" w:rsidP="001B1D7E">
            <w:pPr>
              <w:jc w:val="both"/>
              <w:rPr>
                <w:rFonts w:ascii="Times New Roman" w:hAnsi="Times New Roman" w:cs="Times New Roman"/>
                <w:b/>
                <w:bCs/>
              </w:rPr>
            </w:pPr>
            <w:r w:rsidRPr="00144D62">
              <w:rPr>
                <w:rFonts w:ascii="Times New Roman" w:hAnsi="Times New Roman" w:cs="Times New Roman"/>
                <w:b/>
                <w:bCs/>
              </w:rPr>
              <w:t>A (4)</w:t>
            </w:r>
          </w:p>
        </w:tc>
        <w:tc>
          <w:tcPr>
            <w:tcW w:w="0" w:type="auto"/>
            <w:hideMark/>
          </w:tcPr>
          <w:p w14:paraId="1316760D" w14:textId="77777777" w:rsidR="00D807C8" w:rsidRPr="00144D62" w:rsidRDefault="00D807C8" w:rsidP="001B1D7E">
            <w:pPr>
              <w:jc w:val="both"/>
              <w:rPr>
                <w:rFonts w:ascii="Times New Roman" w:hAnsi="Times New Roman" w:cs="Times New Roman"/>
                <w:b/>
                <w:bCs/>
              </w:rPr>
            </w:pPr>
            <w:r w:rsidRPr="00144D62">
              <w:rPr>
                <w:rFonts w:ascii="Times New Roman" w:hAnsi="Times New Roman" w:cs="Times New Roman"/>
                <w:b/>
                <w:bCs/>
              </w:rPr>
              <w:t>UD (3)</w:t>
            </w:r>
          </w:p>
        </w:tc>
        <w:tc>
          <w:tcPr>
            <w:tcW w:w="0" w:type="auto"/>
            <w:hideMark/>
          </w:tcPr>
          <w:p w14:paraId="5FBB9C2D" w14:textId="77777777" w:rsidR="00D807C8" w:rsidRPr="00144D62" w:rsidRDefault="00D807C8" w:rsidP="001B1D7E">
            <w:pPr>
              <w:jc w:val="both"/>
              <w:rPr>
                <w:rFonts w:ascii="Times New Roman" w:hAnsi="Times New Roman" w:cs="Times New Roman"/>
                <w:b/>
                <w:bCs/>
              </w:rPr>
            </w:pPr>
            <w:r w:rsidRPr="00144D62">
              <w:rPr>
                <w:rFonts w:ascii="Times New Roman" w:hAnsi="Times New Roman" w:cs="Times New Roman"/>
                <w:b/>
                <w:bCs/>
              </w:rPr>
              <w:t>D (2)</w:t>
            </w:r>
          </w:p>
        </w:tc>
        <w:tc>
          <w:tcPr>
            <w:tcW w:w="0" w:type="auto"/>
            <w:hideMark/>
          </w:tcPr>
          <w:p w14:paraId="3B6340D1" w14:textId="77777777" w:rsidR="00D807C8" w:rsidRPr="00144D62" w:rsidRDefault="00D807C8" w:rsidP="001B1D7E">
            <w:pPr>
              <w:jc w:val="both"/>
              <w:rPr>
                <w:rFonts w:ascii="Times New Roman" w:hAnsi="Times New Roman" w:cs="Times New Roman"/>
                <w:b/>
                <w:bCs/>
              </w:rPr>
            </w:pPr>
            <w:r w:rsidRPr="00144D62">
              <w:rPr>
                <w:rFonts w:ascii="Times New Roman" w:hAnsi="Times New Roman" w:cs="Times New Roman"/>
                <w:b/>
                <w:bCs/>
              </w:rPr>
              <w:t>SD (1)</w:t>
            </w:r>
          </w:p>
        </w:tc>
      </w:tr>
      <w:tr w:rsidR="00D807C8" w:rsidRPr="00144D62" w14:paraId="3EFA5BA3" w14:textId="77777777" w:rsidTr="00793BE0">
        <w:tc>
          <w:tcPr>
            <w:tcW w:w="0" w:type="auto"/>
            <w:hideMark/>
          </w:tcPr>
          <w:p w14:paraId="2D8BE97C"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7</w:t>
            </w:r>
          </w:p>
        </w:tc>
        <w:tc>
          <w:tcPr>
            <w:tcW w:w="0" w:type="auto"/>
            <w:hideMark/>
          </w:tcPr>
          <w:p w14:paraId="6B88F769"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Leaving this organization would require considerable personal sacrifice.</w:t>
            </w:r>
          </w:p>
        </w:tc>
        <w:tc>
          <w:tcPr>
            <w:tcW w:w="0" w:type="auto"/>
            <w:hideMark/>
          </w:tcPr>
          <w:p w14:paraId="00886E49"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0CFB92CE"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2A3BA9BA"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4DEB0F16"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4DAE9E43"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r>
      <w:tr w:rsidR="00D807C8" w:rsidRPr="00144D62" w14:paraId="2EDEAC03" w14:textId="77777777" w:rsidTr="00793BE0">
        <w:tc>
          <w:tcPr>
            <w:tcW w:w="0" w:type="auto"/>
            <w:hideMark/>
          </w:tcPr>
          <w:p w14:paraId="259A5A40"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8</w:t>
            </w:r>
          </w:p>
        </w:tc>
        <w:tc>
          <w:tcPr>
            <w:tcW w:w="0" w:type="auto"/>
            <w:hideMark/>
          </w:tcPr>
          <w:p w14:paraId="2D852184"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It would be difficult for me to leave this organization now.</w:t>
            </w:r>
          </w:p>
        </w:tc>
        <w:tc>
          <w:tcPr>
            <w:tcW w:w="0" w:type="auto"/>
            <w:hideMark/>
          </w:tcPr>
          <w:p w14:paraId="67639DBE"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73A7653A"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77E34ECA"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66528ACD"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07A3B836"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r>
      <w:tr w:rsidR="00D807C8" w:rsidRPr="00144D62" w14:paraId="30326876" w14:textId="77777777" w:rsidTr="00793BE0">
        <w:tc>
          <w:tcPr>
            <w:tcW w:w="0" w:type="auto"/>
            <w:hideMark/>
          </w:tcPr>
          <w:p w14:paraId="2F79B201"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9</w:t>
            </w:r>
          </w:p>
        </w:tc>
        <w:tc>
          <w:tcPr>
            <w:tcW w:w="0" w:type="auto"/>
            <w:hideMark/>
          </w:tcPr>
          <w:p w14:paraId="6AAE8BB4"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I stay in this organization because of the benefits attached to my job.</w:t>
            </w:r>
          </w:p>
        </w:tc>
        <w:tc>
          <w:tcPr>
            <w:tcW w:w="0" w:type="auto"/>
            <w:hideMark/>
          </w:tcPr>
          <w:p w14:paraId="45327333"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3B7A3A34"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5B17AC17"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3631C7F8"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2ED1583A"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r>
      <w:tr w:rsidR="00D807C8" w:rsidRPr="00144D62" w14:paraId="3C9CCEC3" w14:textId="77777777" w:rsidTr="00793BE0">
        <w:tc>
          <w:tcPr>
            <w:tcW w:w="0" w:type="auto"/>
            <w:hideMark/>
          </w:tcPr>
          <w:p w14:paraId="18DE43F9"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10</w:t>
            </w:r>
          </w:p>
        </w:tc>
        <w:tc>
          <w:tcPr>
            <w:tcW w:w="0" w:type="auto"/>
            <w:hideMark/>
          </w:tcPr>
          <w:p w14:paraId="21E2576A"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Too much of my life would be disrupted if I left this organization.</w:t>
            </w:r>
          </w:p>
        </w:tc>
        <w:tc>
          <w:tcPr>
            <w:tcW w:w="0" w:type="auto"/>
            <w:hideMark/>
          </w:tcPr>
          <w:p w14:paraId="03403A94"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5213F4AA"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629E00BD"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628F417A"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2CCFD7F6"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r>
      <w:tr w:rsidR="00D807C8" w:rsidRPr="00144D62" w14:paraId="7CC644EC" w14:textId="77777777" w:rsidTr="00793BE0">
        <w:tc>
          <w:tcPr>
            <w:tcW w:w="0" w:type="auto"/>
            <w:hideMark/>
          </w:tcPr>
          <w:p w14:paraId="66B4D2DF"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11</w:t>
            </w:r>
          </w:p>
        </w:tc>
        <w:tc>
          <w:tcPr>
            <w:tcW w:w="0" w:type="auto"/>
            <w:hideMark/>
          </w:tcPr>
          <w:p w14:paraId="420AB284"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I feel that I have few alternatives outside this organization.</w:t>
            </w:r>
          </w:p>
        </w:tc>
        <w:tc>
          <w:tcPr>
            <w:tcW w:w="0" w:type="auto"/>
            <w:hideMark/>
          </w:tcPr>
          <w:p w14:paraId="2F6F554F"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5D288BFE"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778F765F"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55BD1851"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525AB45D"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r>
      <w:tr w:rsidR="00D807C8" w:rsidRPr="00144D62" w14:paraId="6DBC6153" w14:textId="77777777" w:rsidTr="00793BE0">
        <w:tc>
          <w:tcPr>
            <w:tcW w:w="0" w:type="auto"/>
            <w:hideMark/>
          </w:tcPr>
          <w:p w14:paraId="5D4F1C93"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12</w:t>
            </w:r>
          </w:p>
        </w:tc>
        <w:tc>
          <w:tcPr>
            <w:tcW w:w="0" w:type="auto"/>
            <w:hideMark/>
          </w:tcPr>
          <w:p w14:paraId="3F082392"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Remaining in this organization is necessary for my personal stability.</w:t>
            </w:r>
          </w:p>
        </w:tc>
        <w:tc>
          <w:tcPr>
            <w:tcW w:w="0" w:type="auto"/>
            <w:hideMark/>
          </w:tcPr>
          <w:p w14:paraId="36496EA8"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3A26FBF9"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049D4A3D"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2135C447"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26B7A186"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r>
    </w:tbl>
    <w:p w14:paraId="574CBF4B" w14:textId="77777777" w:rsidR="001B1D7E" w:rsidRDefault="001B1D7E" w:rsidP="00D807C8">
      <w:pPr>
        <w:jc w:val="both"/>
        <w:rPr>
          <w:rFonts w:ascii="Times New Roman" w:hAnsi="Times New Roman" w:cs="Times New Roman"/>
          <w:b/>
          <w:bCs/>
        </w:rPr>
      </w:pPr>
    </w:p>
    <w:p w14:paraId="456F4ADD" w14:textId="77777777" w:rsidR="003C0438" w:rsidRDefault="003C0438" w:rsidP="00D807C8">
      <w:pPr>
        <w:jc w:val="both"/>
        <w:rPr>
          <w:rFonts w:ascii="Times New Roman" w:hAnsi="Times New Roman" w:cs="Times New Roman"/>
          <w:b/>
          <w:bCs/>
        </w:rPr>
      </w:pPr>
    </w:p>
    <w:p w14:paraId="3010E0E3" w14:textId="77777777" w:rsidR="003C0438" w:rsidRDefault="003C0438" w:rsidP="00D807C8">
      <w:pPr>
        <w:jc w:val="both"/>
        <w:rPr>
          <w:rFonts w:ascii="Times New Roman" w:hAnsi="Times New Roman" w:cs="Times New Roman"/>
          <w:b/>
          <w:bCs/>
        </w:rPr>
      </w:pPr>
    </w:p>
    <w:p w14:paraId="3B4BB1FE" w14:textId="77777777" w:rsidR="001B1D7E" w:rsidRDefault="001B1D7E" w:rsidP="00D807C8">
      <w:pPr>
        <w:jc w:val="both"/>
        <w:rPr>
          <w:rFonts w:ascii="Times New Roman" w:hAnsi="Times New Roman" w:cs="Times New Roman"/>
          <w:b/>
          <w:bCs/>
        </w:rPr>
      </w:pPr>
    </w:p>
    <w:p w14:paraId="55F8E851" w14:textId="365378BD" w:rsidR="00D807C8" w:rsidRPr="00144D62" w:rsidRDefault="00D807C8" w:rsidP="00D807C8">
      <w:pPr>
        <w:jc w:val="both"/>
        <w:rPr>
          <w:rFonts w:ascii="Times New Roman" w:hAnsi="Times New Roman" w:cs="Times New Roman"/>
          <w:b/>
          <w:bCs/>
        </w:rPr>
      </w:pPr>
      <w:r w:rsidRPr="00144D62">
        <w:rPr>
          <w:rFonts w:ascii="Times New Roman" w:hAnsi="Times New Roman" w:cs="Times New Roman"/>
          <w:b/>
          <w:bCs/>
        </w:rPr>
        <w:t>NORMATIVE COMMITMENT</w:t>
      </w:r>
    </w:p>
    <w:tbl>
      <w:tblPr>
        <w:tblStyle w:val="TableGrid"/>
        <w:tblW w:w="0" w:type="auto"/>
        <w:tblLook w:val="04A0" w:firstRow="1" w:lastRow="0" w:firstColumn="1" w:lastColumn="0" w:noHBand="0" w:noVBand="1"/>
      </w:tblPr>
      <w:tblGrid>
        <w:gridCol w:w="591"/>
        <w:gridCol w:w="5252"/>
        <w:gridCol w:w="722"/>
        <w:gridCol w:w="633"/>
        <w:gridCol w:w="775"/>
        <w:gridCol w:w="642"/>
        <w:gridCol w:w="735"/>
      </w:tblGrid>
      <w:tr w:rsidR="00D807C8" w:rsidRPr="00144D62" w14:paraId="4D9CBA3D" w14:textId="77777777" w:rsidTr="00793BE0">
        <w:tc>
          <w:tcPr>
            <w:tcW w:w="0" w:type="auto"/>
            <w:hideMark/>
          </w:tcPr>
          <w:p w14:paraId="48F56170" w14:textId="77777777" w:rsidR="00D807C8" w:rsidRPr="00144D62" w:rsidRDefault="00D807C8" w:rsidP="001B1D7E">
            <w:pPr>
              <w:jc w:val="both"/>
              <w:rPr>
                <w:rFonts w:ascii="Times New Roman" w:hAnsi="Times New Roman" w:cs="Times New Roman"/>
                <w:b/>
                <w:bCs/>
              </w:rPr>
            </w:pPr>
            <w:r w:rsidRPr="00144D62">
              <w:rPr>
                <w:rFonts w:ascii="Times New Roman" w:hAnsi="Times New Roman" w:cs="Times New Roman"/>
                <w:b/>
                <w:bCs/>
              </w:rPr>
              <w:t>S/N</w:t>
            </w:r>
          </w:p>
        </w:tc>
        <w:tc>
          <w:tcPr>
            <w:tcW w:w="0" w:type="auto"/>
            <w:hideMark/>
          </w:tcPr>
          <w:p w14:paraId="08A7E2C1" w14:textId="77777777" w:rsidR="00D807C8" w:rsidRPr="00144D62" w:rsidRDefault="00D807C8" w:rsidP="001B1D7E">
            <w:pPr>
              <w:jc w:val="both"/>
              <w:rPr>
                <w:rFonts w:ascii="Times New Roman" w:hAnsi="Times New Roman" w:cs="Times New Roman"/>
                <w:b/>
                <w:bCs/>
              </w:rPr>
            </w:pPr>
            <w:r w:rsidRPr="00144D62">
              <w:rPr>
                <w:rFonts w:ascii="Times New Roman" w:hAnsi="Times New Roman" w:cs="Times New Roman"/>
                <w:b/>
                <w:bCs/>
              </w:rPr>
              <w:t>Items</w:t>
            </w:r>
          </w:p>
        </w:tc>
        <w:tc>
          <w:tcPr>
            <w:tcW w:w="0" w:type="auto"/>
            <w:hideMark/>
          </w:tcPr>
          <w:p w14:paraId="2BB2AA28" w14:textId="77777777" w:rsidR="00D807C8" w:rsidRPr="00144D62" w:rsidRDefault="00D807C8" w:rsidP="001B1D7E">
            <w:pPr>
              <w:jc w:val="both"/>
              <w:rPr>
                <w:rFonts w:ascii="Times New Roman" w:hAnsi="Times New Roman" w:cs="Times New Roman"/>
                <w:b/>
                <w:bCs/>
              </w:rPr>
            </w:pPr>
            <w:r w:rsidRPr="00144D62">
              <w:rPr>
                <w:rFonts w:ascii="Times New Roman" w:hAnsi="Times New Roman" w:cs="Times New Roman"/>
                <w:b/>
                <w:bCs/>
              </w:rPr>
              <w:t>SA (5)</w:t>
            </w:r>
          </w:p>
        </w:tc>
        <w:tc>
          <w:tcPr>
            <w:tcW w:w="0" w:type="auto"/>
            <w:hideMark/>
          </w:tcPr>
          <w:p w14:paraId="0036822C" w14:textId="77777777" w:rsidR="00D807C8" w:rsidRPr="00144D62" w:rsidRDefault="00D807C8" w:rsidP="001B1D7E">
            <w:pPr>
              <w:jc w:val="both"/>
              <w:rPr>
                <w:rFonts w:ascii="Times New Roman" w:hAnsi="Times New Roman" w:cs="Times New Roman"/>
                <w:b/>
                <w:bCs/>
              </w:rPr>
            </w:pPr>
            <w:r w:rsidRPr="00144D62">
              <w:rPr>
                <w:rFonts w:ascii="Times New Roman" w:hAnsi="Times New Roman" w:cs="Times New Roman"/>
                <w:b/>
                <w:bCs/>
              </w:rPr>
              <w:t>A (4)</w:t>
            </w:r>
          </w:p>
        </w:tc>
        <w:tc>
          <w:tcPr>
            <w:tcW w:w="0" w:type="auto"/>
            <w:hideMark/>
          </w:tcPr>
          <w:p w14:paraId="462C89F5" w14:textId="77777777" w:rsidR="00D807C8" w:rsidRPr="00144D62" w:rsidRDefault="00D807C8" w:rsidP="001B1D7E">
            <w:pPr>
              <w:jc w:val="both"/>
              <w:rPr>
                <w:rFonts w:ascii="Times New Roman" w:hAnsi="Times New Roman" w:cs="Times New Roman"/>
                <w:b/>
                <w:bCs/>
              </w:rPr>
            </w:pPr>
            <w:r w:rsidRPr="00144D62">
              <w:rPr>
                <w:rFonts w:ascii="Times New Roman" w:hAnsi="Times New Roman" w:cs="Times New Roman"/>
                <w:b/>
                <w:bCs/>
              </w:rPr>
              <w:t>UD (3)</w:t>
            </w:r>
          </w:p>
        </w:tc>
        <w:tc>
          <w:tcPr>
            <w:tcW w:w="0" w:type="auto"/>
            <w:hideMark/>
          </w:tcPr>
          <w:p w14:paraId="35B549C8" w14:textId="77777777" w:rsidR="00D807C8" w:rsidRPr="00144D62" w:rsidRDefault="00D807C8" w:rsidP="001B1D7E">
            <w:pPr>
              <w:jc w:val="both"/>
              <w:rPr>
                <w:rFonts w:ascii="Times New Roman" w:hAnsi="Times New Roman" w:cs="Times New Roman"/>
                <w:b/>
                <w:bCs/>
              </w:rPr>
            </w:pPr>
            <w:r w:rsidRPr="00144D62">
              <w:rPr>
                <w:rFonts w:ascii="Times New Roman" w:hAnsi="Times New Roman" w:cs="Times New Roman"/>
                <w:b/>
                <w:bCs/>
              </w:rPr>
              <w:t>D (2)</w:t>
            </w:r>
          </w:p>
        </w:tc>
        <w:tc>
          <w:tcPr>
            <w:tcW w:w="0" w:type="auto"/>
            <w:hideMark/>
          </w:tcPr>
          <w:p w14:paraId="06DC545A" w14:textId="77777777" w:rsidR="00D807C8" w:rsidRPr="00144D62" w:rsidRDefault="00D807C8" w:rsidP="001B1D7E">
            <w:pPr>
              <w:jc w:val="both"/>
              <w:rPr>
                <w:rFonts w:ascii="Times New Roman" w:hAnsi="Times New Roman" w:cs="Times New Roman"/>
                <w:b/>
                <w:bCs/>
              </w:rPr>
            </w:pPr>
            <w:r w:rsidRPr="00144D62">
              <w:rPr>
                <w:rFonts w:ascii="Times New Roman" w:hAnsi="Times New Roman" w:cs="Times New Roman"/>
                <w:b/>
                <w:bCs/>
              </w:rPr>
              <w:t>SD (1)</w:t>
            </w:r>
          </w:p>
        </w:tc>
      </w:tr>
      <w:tr w:rsidR="00D807C8" w:rsidRPr="00144D62" w14:paraId="224DE9B9" w14:textId="77777777" w:rsidTr="00793BE0">
        <w:tc>
          <w:tcPr>
            <w:tcW w:w="0" w:type="auto"/>
            <w:hideMark/>
          </w:tcPr>
          <w:p w14:paraId="10A1A32F"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13</w:t>
            </w:r>
          </w:p>
        </w:tc>
        <w:tc>
          <w:tcPr>
            <w:tcW w:w="0" w:type="auto"/>
            <w:hideMark/>
          </w:tcPr>
          <w:p w14:paraId="23FE0091"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I feel a moral obligation to remain with this organization.</w:t>
            </w:r>
          </w:p>
        </w:tc>
        <w:tc>
          <w:tcPr>
            <w:tcW w:w="0" w:type="auto"/>
            <w:hideMark/>
          </w:tcPr>
          <w:p w14:paraId="626880E2"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5E253F82"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56023D29"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2EF12D0E"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755A3FC9"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r>
      <w:tr w:rsidR="00D807C8" w:rsidRPr="00144D62" w14:paraId="6121BA61" w14:textId="77777777" w:rsidTr="00793BE0">
        <w:tc>
          <w:tcPr>
            <w:tcW w:w="0" w:type="auto"/>
            <w:hideMark/>
          </w:tcPr>
          <w:p w14:paraId="220C20AC"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14</w:t>
            </w:r>
          </w:p>
        </w:tc>
        <w:tc>
          <w:tcPr>
            <w:tcW w:w="0" w:type="auto"/>
            <w:hideMark/>
          </w:tcPr>
          <w:p w14:paraId="464E1E61"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I believe loyalty to this organization is important.</w:t>
            </w:r>
          </w:p>
        </w:tc>
        <w:tc>
          <w:tcPr>
            <w:tcW w:w="0" w:type="auto"/>
            <w:hideMark/>
          </w:tcPr>
          <w:p w14:paraId="3DF05C69"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4915F492"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6A54695E"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435B1D4E"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1980113B"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r>
      <w:tr w:rsidR="00D807C8" w:rsidRPr="00144D62" w14:paraId="683FFADF" w14:textId="77777777" w:rsidTr="00793BE0">
        <w:tc>
          <w:tcPr>
            <w:tcW w:w="0" w:type="auto"/>
            <w:hideMark/>
          </w:tcPr>
          <w:p w14:paraId="65F8130C"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15</w:t>
            </w:r>
          </w:p>
        </w:tc>
        <w:tc>
          <w:tcPr>
            <w:tcW w:w="0" w:type="auto"/>
            <w:hideMark/>
          </w:tcPr>
          <w:p w14:paraId="78FF9E34"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I feel guilty if I leave this organization now.</w:t>
            </w:r>
          </w:p>
        </w:tc>
        <w:tc>
          <w:tcPr>
            <w:tcW w:w="0" w:type="auto"/>
            <w:hideMark/>
          </w:tcPr>
          <w:p w14:paraId="016531D9"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2235F62D"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0B31D380"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118B887E"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31000156"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r>
      <w:tr w:rsidR="00D807C8" w:rsidRPr="00144D62" w14:paraId="569F5BFF" w14:textId="77777777" w:rsidTr="00793BE0">
        <w:tc>
          <w:tcPr>
            <w:tcW w:w="0" w:type="auto"/>
            <w:hideMark/>
          </w:tcPr>
          <w:p w14:paraId="79882F29"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16</w:t>
            </w:r>
          </w:p>
        </w:tc>
        <w:tc>
          <w:tcPr>
            <w:tcW w:w="0" w:type="auto"/>
            <w:hideMark/>
          </w:tcPr>
          <w:p w14:paraId="788640DC"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This organization deserves my continued loyalty.</w:t>
            </w:r>
          </w:p>
        </w:tc>
        <w:tc>
          <w:tcPr>
            <w:tcW w:w="0" w:type="auto"/>
            <w:hideMark/>
          </w:tcPr>
          <w:p w14:paraId="5173399F"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4C7672C9"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771E63AE"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63E3022B"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16D7247C"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r>
      <w:tr w:rsidR="00D807C8" w:rsidRPr="00144D62" w14:paraId="1860BC1E" w14:textId="77777777" w:rsidTr="00793BE0">
        <w:tc>
          <w:tcPr>
            <w:tcW w:w="0" w:type="auto"/>
            <w:hideMark/>
          </w:tcPr>
          <w:p w14:paraId="3A993342"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17</w:t>
            </w:r>
          </w:p>
        </w:tc>
        <w:tc>
          <w:tcPr>
            <w:tcW w:w="0" w:type="auto"/>
            <w:hideMark/>
          </w:tcPr>
          <w:p w14:paraId="22503ADA"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I feel obligated to give back to this organization for what it has done for me.</w:t>
            </w:r>
          </w:p>
        </w:tc>
        <w:tc>
          <w:tcPr>
            <w:tcW w:w="0" w:type="auto"/>
            <w:hideMark/>
          </w:tcPr>
          <w:p w14:paraId="7AEE88CB"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2C02DE84"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051F30B8"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189CB041"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4E2263F0"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r>
      <w:tr w:rsidR="00D807C8" w:rsidRPr="00144D62" w14:paraId="2D6ABEF9" w14:textId="77777777" w:rsidTr="00793BE0">
        <w:tc>
          <w:tcPr>
            <w:tcW w:w="0" w:type="auto"/>
            <w:hideMark/>
          </w:tcPr>
          <w:p w14:paraId="521D7AC7"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18</w:t>
            </w:r>
          </w:p>
        </w:tc>
        <w:tc>
          <w:tcPr>
            <w:tcW w:w="0" w:type="auto"/>
            <w:hideMark/>
          </w:tcPr>
          <w:p w14:paraId="4FFC00C1"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I believe staying with this organization is the right thing to do.</w:t>
            </w:r>
          </w:p>
        </w:tc>
        <w:tc>
          <w:tcPr>
            <w:tcW w:w="0" w:type="auto"/>
            <w:hideMark/>
          </w:tcPr>
          <w:p w14:paraId="11B5CB80"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064CA9BF"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4618B95C"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3D8BE85F"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c>
          <w:tcPr>
            <w:tcW w:w="0" w:type="auto"/>
            <w:hideMark/>
          </w:tcPr>
          <w:p w14:paraId="3B5E5835" w14:textId="77777777" w:rsidR="00D807C8" w:rsidRPr="00144D62" w:rsidRDefault="00D807C8" w:rsidP="001B1D7E">
            <w:pPr>
              <w:jc w:val="both"/>
              <w:rPr>
                <w:rFonts w:ascii="Times New Roman" w:hAnsi="Times New Roman" w:cs="Times New Roman"/>
              </w:rPr>
            </w:pPr>
            <w:r w:rsidRPr="00144D62">
              <w:rPr>
                <w:rFonts w:ascii="Times New Roman" w:hAnsi="Times New Roman" w:cs="Times New Roman"/>
              </w:rPr>
              <w:t>[ ]</w:t>
            </w:r>
          </w:p>
        </w:tc>
      </w:tr>
    </w:tbl>
    <w:p w14:paraId="732D2880" w14:textId="77777777" w:rsidR="00D807C8" w:rsidRPr="00704283" w:rsidRDefault="00D807C8" w:rsidP="00D807C8">
      <w:pPr>
        <w:jc w:val="both"/>
        <w:rPr>
          <w:rFonts w:ascii="Times New Roman" w:hAnsi="Times New Roman" w:cs="Times New Roman"/>
          <w:b/>
          <w:bCs/>
        </w:rPr>
      </w:pPr>
    </w:p>
    <w:p w14:paraId="2677B2BC" w14:textId="77777777" w:rsidR="00D807C8" w:rsidRPr="00144D62" w:rsidRDefault="00D807C8" w:rsidP="00D807C8">
      <w:pPr>
        <w:jc w:val="both"/>
        <w:rPr>
          <w:rFonts w:ascii="Times New Roman" w:hAnsi="Times New Roman" w:cs="Times New Roman"/>
          <w:b/>
          <w:bCs/>
        </w:rPr>
      </w:pPr>
      <w:r w:rsidRPr="00144D62">
        <w:rPr>
          <w:rFonts w:ascii="Times New Roman" w:hAnsi="Times New Roman" w:cs="Times New Roman"/>
          <w:b/>
          <w:bCs/>
        </w:rPr>
        <w:t>ORGANIZATIONAL PRODUCTIVITY</w:t>
      </w:r>
    </w:p>
    <w:tbl>
      <w:tblPr>
        <w:tblStyle w:val="TableGrid"/>
        <w:tblW w:w="0" w:type="auto"/>
        <w:tblLook w:val="04A0" w:firstRow="1" w:lastRow="0" w:firstColumn="1" w:lastColumn="0" w:noHBand="0" w:noVBand="1"/>
      </w:tblPr>
      <w:tblGrid>
        <w:gridCol w:w="590"/>
        <w:gridCol w:w="5232"/>
        <w:gridCol w:w="727"/>
        <w:gridCol w:w="636"/>
        <w:gridCol w:w="780"/>
        <w:gridCol w:w="645"/>
        <w:gridCol w:w="740"/>
      </w:tblGrid>
      <w:tr w:rsidR="00D807C8" w:rsidRPr="00144D62" w14:paraId="03952990" w14:textId="77777777" w:rsidTr="00793BE0">
        <w:tc>
          <w:tcPr>
            <w:tcW w:w="0" w:type="auto"/>
            <w:hideMark/>
          </w:tcPr>
          <w:p w14:paraId="59109011" w14:textId="77777777" w:rsidR="00D807C8" w:rsidRPr="00144D62" w:rsidRDefault="00D807C8" w:rsidP="008A016E">
            <w:pPr>
              <w:spacing w:line="276" w:lineRule="auto"/>
              <w:jc w:val="both"/>
              <w:rPr>
                <w:rFonts w:ascii="Times New Roman" w:hAnsi="Times New Roman" w:cs="Times New Roman"/>
                <w:b/>
                <w:bCs/>
              </w:rPr>
            </w:pPr>
            <w:r w:rsidRPr="00144D62">
              <w:rPr>
                <w:rFonts w:ascii="Times New Roman" w:hAnsi="Times New Roman" w:cs="Times New Roman"/>
                <w:b/>
                <w:bCs/>
              </w:rPr>
              <w:t>S/N</w:t>
            </w:r>
          </w:p>
        </w:tc>
        <w:tc>
          <w:tcPr>
            <w:tcW w:w="0" w:type="auto"/>
            <w:hideMark/>
          </w:tcPr>
          <w:p w14:paraId="6B73B7BC" w14:textId="77777777" w:rsidR="00D807C8" w:rsidRPr="00144D62" w:rsidRDefault="00D807C8" w:rsidP="008A016E">
            <w:pPr>
              <w:spacing w:line="276" w:lineRule="auto"/>
              <w:jc w:val="both"/>
              <w:rPr>
                <w:rFonts w:ascii="Times New Roman" w:hAnsi="Times New Roman" w:cs="Times New Roman"/>
                <w:b/>
                <w:bCs/>
              </w:rPr>
            </w:pPr>
            <w:r w:rsidRPr="00144D62">
              <w:rPr>
                <w:rFonts w:ascii="Times New Roman" w:hAnsi="Times New Roman" w:cs="Times New Roman"/>
                <w:b/>
                <w:bCs/>
              </w:rPr>
              <w:t>Items</w:t>
            </w:r>
          </w:p>
        </w:tc>
        <w:tc>
          <w:tcPr>
            <w:tcW w:w="0" w:type="auto"/>
            <w:hideMark/>
          </w:tcPr>
          <w:p w14:paraId="515CA626" w14:textId="77777777" w:rsidR="00D807C8" w:rsidRPr="00144D62" w:rsidRDefault="00D807C8" w:rsidP="008A016E">
            <w:pPr>
              <w:spacing w:line="276" w:lineRule="auto"/>
              <w:jc w:val="both"/>
              <w:rPr>
                <w:rFonts w:ascii="Times New Roman" w:hAnsi="Times New Roman" w:cs="Times New Roman"/>
                <w:b/>
                <w:bCs/>
              </w:rPr>
            </w:pPr>
            <w:r w:rsidRPr="00144D62">
              <w:rPr>
                <w:rFonts w:ascii="Times New Roman" w:hAnsi="Times New Roman" w:cs="Times New Roman"/>
                <w:b/>
                <w:bCs/>
              </w:rPr>
              <w:t>SA (5)</w:t>
            </w:r>
          </w:p>
        </w:tc>
        <w:tc>
          <w:tcPr>
            <w:tcW w:w="0" w:type="auto"/>
            <w:hideMark/>
          </w:tcPr>
          <w:p w14:paraId="6A5EED93" w14:textId="77777777" w:rsidR="00D807C8" w:rsidRPr="00144D62" w:rsidRDefault="00D807C8" w:rsidP="008A016E">
            <w:pPr>
              <w:spacing w:line="276" w:lineRule="auto"/>
              <w:jc w:val="both"/>
              <w:rPr>
                <w:rFonts w:ascii="Times New Roman" w:hAnsi="Times New Roman" w:cs="Times New Roman"/>
                <w:b/>
                <w:bCs/>
              </w:rPr>
            </w:pPr>
            <w:r w:rsidRPr="00144D62">
              <w:rPr>
                <w:rFonts w:ascii="Times New Roman" w:hAnsi="Times New Roman" w:cs="Times New Roman"/>
                <w:b/>
                <w:bCs/>
              </w:rPr>
              <w:t>A (4)</w:t>
            </w:r>
          </w:p>
        </w:tc>
        <w:tc>
          <w:tcPr>
            <w:tcW w:w="0" w:type="auto"/>
            <w:hideMark/>
          </w:tcPr>
          <w:p w14:paraId="56CCFE36" w14:textId="77777777" w:rsidR="00D807C8" w:rsidRPr="00144D62" w:rsidRDefault="00D807C8" w:rsidP="008A016E">
            <w:pPr>
              <w:spacing w:line="276" w:lineRule="auto"/>
              <w:jc w:val="both"/>
              <w:rPr>
                <w:rFonts w:ascii="Times New Roman" w:hAnsi="Times New Roman" w:cs="Times New Roman"/>
                <w:b/>
                <w:bCs/>
              </w:rPr>
            </w:pPr>
            <w:r w:rsidRPr="00144D62">
              <w:rPr>
                <w:rFonts w:ascii="Times New Roman" w:hAnsi="Times New Roman" w:cs="Times New Roman"/>
                <w:b/>
                <w:bCs/>
              </w:rPr>
              <w:t>UD (3)</w:t>
            </w:r>
          </w:p>
        </w:tc>
        <w:tc>
          <w:tcPr>
            <w:tcW w:w="0" w:type="auto"/>
            <w:hideMark/>
          </w:tcPr>
          <w:p w14:paraId="11414758" w14:textId="77777777" w:rsidR="00D807C8" w:rsidRPr="00144D62" w:rsidRDefault="00D807C8" w:rsidP="008A016E">
            <w:pPr>
              <w:spacing w:line="276" w:lineRule="auto"/>
              <w:jc w:val="both"/>
              <w:rPr>
                <w:rFonts w:ascii="Times New Roman" w:hAnsi="Times New Roman" w:cs="Times New Roman"/>
                <w:b/>
                <w:bCs/>
              </w:rPr>
            </w:pPr>
            <w:r w:rsidRPr="00144D62">
              <w:rPr>
                <w:rFonts w:ascii="Times New Roman" w:hAnsi="Times New Roman" w:cs="Times New Roman"/>
                <w:b/>
                <w:bCs/>
              </w:rPr>
              <w:t>D (2)</w:t>
            </w:r>
          </w:p>
        </w:tc>
        <w:tc>
          <w:tcPr>
            <w:tcW w:w="0" w:type="auto"/>
            <w:hideMark/>
          </w:tcPr>
          <w:p w14:paraId="105AB9C3" w14:textId="77777777" w:rsidR="00D807C8" w:rsidRPr="00144D62" w:rsidRDefault="00D807C8" w:rsidP="008A016E">
            <w:pPr>
              <w:spacing w:line="276" w:lineRule="auto"/>
              <w:jc w:val="both"/>
              <w:rPr>
                <w:rFonts w:ascii="Times New Roman" w:hAnsi="Times New Roman" w:cs="Times New Roman"/>
                <w:b/>
                <w:bCs/>
              </w:rPr>
            </w:pPr>
            <w:r w:rsidRPr="00144D62">
              <w:rPr>
                <w:rFonts w:ascii="Times New Roman" w:hAnsi="Times New Roman" w:cs="Times New Roman"/>
                <w:b/>
                <w:bCs/>
              </w:rPr>
              <w:t>SD (1)</w:t>
            </w:r>
          </w:p>
        </w:tc>
      </w:tr>
      <w:tr w:rsidR="00D807C8" w:rsidRPr="00144D62" w14:paraId="5F04CE46" w14:textId="77777777" w:rsidTr="00793BE0">
        <w:tc>
          <w:tcPr>
            <w:tcW w:w="0" w:type="auto"/>
            <w:hideMark/>
          </w:tcPr>
          <w:p w14:paraId="0C6823E0"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19</w:t>
            </w:r>
          </w:p>
        </w:tc>
        <w:tc>
          <w:tcPr>
            <w:tcW w:w="0" w:type="auto"/>
            <w:hideMark/>
          </w:tcPr>
          <w:p w14:paraId="12350273"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Employees in this organization complete tasks efficiently.</w:t>
            </w:r>
          </w:p>
        </w:tc>
        <w:tc>
          <w:tcPr>
            <w:tcW w:w="0" w:type="auto"/>
            <w:hideMark/>
          </w:tcPr>
          <w:p w14:paraId="16ABA07D"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 ]</w:t>
            </w:r>
          </w:p>
        </w:tc>
        <w:tc>
          <w:tcPr>
            <w:tcW w:w="0" w:type="auto"/>
            <w:hideMark/>
          </w:tcPr>
          <w:p w14:paraId="5138A36A"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 ]</w:t>
            </w:r>
          </w:p>
        </w:tc>
        <w:tc>
          <w:tcPr>
            <w:tcW w:w="0" w:type="auto"/>
            <w:hideMark/>
          </w:tcPr>
          <w:p w14:paraId="04E208B5"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 ]</w:t>
            </w:r>
          </w:p>
        </w:tc>
        <w:tc>
          <w:tcPr>
            <w:tcW w:w="0" w:type="auto"/>
            <w:hideMark/>
          </w:tcPr>
          <w:p w14:paraId="6E74AA25"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 ]</w:t>
            </w:r>
          </w:p>
        </w:tc>
        <w:tc>
          <w:tcPr>
            <w:tcW w:w="0" w:type="auto"/>
            <w:hideMark/>
          </w:tcPr>
          <w:p w14:paraId="0CB03598"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 ]</w:t>
            </w:r>
          </w:p>
        </w:tc>
      </w:tr>
      <w:tr w:rsidR="00D807C8" w:rsidRPr="00144D62" w14:paraId="17439D3C" w14:textId="77777777" w:rsidTr="00793BE0">
        <w:tc>
          <w:tcPr>
            <w:tcW w:w="0" w:type="auto"/>
            <w:hideMark/>
          </w:tcPr>
          <w:p w14:paraId="566A4D43"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20</w:t>
            </w:r>
          </w:p>
        </w:tc>
        <w:tc>
          <w:tcPr>
            <w:tcW w:w="0" w:type="auto"/>
            <w:hideMark/>
          </w:tcPr>
          <w:p w14:paraId="4722EA84"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The organization achieves its production targets regularly.</w:t>
            </w:r>
          </w:p>
        </w:tc>
        <w:tc>
          <w:tcPr>
            <w:tcW w:w="0" w:type="auto"/>
            <w:hideMark/>
          </w:tcPr>
          <w:p w14:paraId="218BA85D"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 ]</w:t>
            </w:r>
          </w:p>
        </w:tc>
        <w:tc>
          <w:tcPr>
            <w:tcW w:w="0" w:type="auto"/>
            <w:hideMark/>
          </w:tcPr>
          <w:p w14:paraId="05C6CC88"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 ]</w:t>
            </w:r>
          </w:p>
        </w:tc>
        <w:tc>
          <w:tcPr>
            <w:tcW w:w="0" w:type="auto"/>
            <w:hideMark/>
          </w:tcPr>
          <w:p w14:paraId="36A14198"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 ]</w:t>
            </w:r>
          </w:p>
        </w:tc>
        <w:tc>
          <w:tcPr>
            <w:tcW w:w="0" w:type="auto"/>
            <w:hideMark/>
          </w:tcPr>
          <w:p w14:paraId="635E22EF"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 ]</w:t>
            </w:r>
          </w:p>
        </w:tc>
        <w:tc>
          <w:tcPr>
            <w:tcW w:w="0" w:type="auto"/>
            <w:hideMark/>
          </w:tcPr>
          <w:p w14:paraId="2D6F05F0"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 ]</w:t>
            </w:r>
          </w:p>
        </w:tc>
      </w:tr>
      <w:tr w:rsidR="00D807C8" w:rsidRPr="00144D62" w14:paraId="367F1FC4" w14:textId="77777777" w:rsidTr="00793BE0">
        <w:tc>
          <w:tcPr>
            <w:tcW w:w="0" w:type="auto"/>
            <w:hideMark/>
          </w:tcPr>
          <w:p w14:paraId="17F3C07F"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21</w:t>
            </w:r>
          </w:p>
        </w:tc>
        <w:tc>
          <w:tcPr>
            <w:tcW w:w="0" w:type="auto"/>
            <w:hideMark/>
          </w:tcPr>
          <w:p w14:paraId="7D2C765D"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Employees maintain high quality standards in their work.</w:t>
            </w:r>
          </w:p>
        </w:tc>
        <w:tc>
          <w:tcPr>
            <w:tcW w:w="0" w:type="auto"/>
            <w:hideMark/>
          </w:tcPr>
          <w:p w14:paraId="2DC5D0C3"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 ]</w:t>
            </w:r>
          </w:p>
        </w:tc>
        <w:tc>
          <w:tcPr>
            <w:tcW w:w="0" w:type="auto"/>
            <w:hideMark/>
          </w:tcPr>
          <w:p w14:paraId="18E68FCD"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 ]</w:t>
            </w:r>
          </w:p>
        </w:tc>
        <w:tc>
          <w:tcPr>
            <w:tcW w:w="0" w:type="auto"/>
            <w:hideMark/>
          </w:tcPr>
          <w:p w14:paraId="60275F79"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 ]</w:t>
            </w:r>
          </w:p>
        </w:tc>
        <w:tc>
          <w:tcPr>
            <w:tcW w:w="0" w:type="auto"/>
            <w:hideMark/>
          </w:tcPr>
          <w:p w14:paraId="6186810B"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 ]</w:t>
            </w:r>
          </w:p>
        </w:tc>
        <w:tc>
          <w:tcPr>
            <w:tcW w:w="0" w:type="auto"/>
            <w:hideMark/>
          </w:tcPr>
          <w:p w14:paraId="001165E8"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 ]</w:t>
            </w:r>
          </w:p>
        </w:tc>
      </w:tr>
      <w:tr w:rsidR="00D807C8" w:rsidRPr="00144D62" w14:paraId="3192290E" w14:textId="77777777" w:rsidTr="00793BE0">
        <w:tc>
          <w:tcPr>
            <w:tcW w:w="0" w:type="auto"/>
            <w:hideMark/>
          </w:tcPr>
          <w:p w14:paraId="45F27BAB"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22</w:t>
            </w:r>
          </w:p>
        </w:tc>
        <w:tc>
          <w:tcPr>
            <w:tcW w:w="0" w:type="auto"/>
            <w:hideMark/>
          </w:tcPr>
          <w:p w14:paraId="027F31F5"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Work is completed within the required time frame in this organization.</w:t>
            </w:r>
          </w:p>
        </w:tc>
        <w:tc>
          <w:tcPr>
            <w:tcW w:w="0" w:type="auto"/>
            <w:hideMark/>
          </w:tcPr>
          <w:p w14:paraId="64AC2785"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 ]</w:t>
            </w:r>
          </w:p>
        </w:tc>
        <w:tc>
          <w:tcPr>
            <w:tcW w:w="0" w:type="auto"/>
            <w:hideMark/>
          </w:tcPr>
          <w:p w14:paraId="3B74F6E8"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 ]</w:t>
            </w:r>
          </w:p>
        </w:tc>
        <w:tc>
          <w:tcPr>
            <w:tcW w:w="0" w:type="auto"/>
            <w:hideMark/>
          </w:tcPr>
          <w:p w14:paraId="1130E7BE"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 ]</w:t>
            </w:r>
          </w:p>
        </w:tc>
        <w:tc>
          <w:tcPr>
            <w:tcW w:w="0" w:type="auto"/>
            <w:hideMark/>
          </w:tcPr>
          <w:p w14:paraId="1C37261D"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 ]</w:t>
            </w:r>
          </w:p>
        </w:tc>
        <w:tc>
          <w:tcPr>
            <w:tcW w:w="0" w:type="auto"/>
            <w:hideMark/>
          </w:tcPr>
          <w:p w14:paraId="0ABDE1F5"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 ]</w:t>
            </w:r>
          </w:p>
        </w:tc>
      </w:tr>
      <w:tr w:rsidR="00D807C8" w:rsidRPr="00144D62" w14:paraId="0AA73A8A" w14:textId="77777777" w:rsidTr="00793BE0">
        <w:tc>
          <w:tcPr>
            <w:tcW w:w="0" w:type="auto"/>
            <w:hideMark/>
          </w:tcPr>
          <w:p w14:paraId="4F3DC8A4"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23</w:t>
            </w:r>
          </w:p>
        </w:tc>
        <w:tc>
          <w:tcPr>
            <w:tcW w:w="0" w:type="auto"/>
            <w:hideMark/>
          </w:tcPr>
          <w:p w14:paraId="10470B28"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Teamwork among employees contributes to organizational productivity.</w:t>
            </w:r>
          </w:p>
        </w:tc>
        <w:tc>
          <w:tcPr>
            <w:tcW w:w="0" w:type="auto"/>
            <w:hideMark/>
          </w:tcPr>
          <w:p w14:paraId="1083AD44"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 ]</w:t>
            </w:r>
          </w:p>
        </w:tc>
        <w:tc>
          <w:tcPr>
            <w:tcW w:w="0" w:type="auto"/>
            <w:hideMark/>
          </w:tcPr>
          <w:p w14:paraId="269AB1DE"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 ]</w:t>
            </w:r>
          </w:p>
        </w:tc>
        <w:tc>
          <w:tcPr>
            <w:tcW w:w="0" w:type="auto"/>
            <w:hideMark/>
          </w:tcPr>
          <w:p w14:paraId="17A652EA"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 ]</w:t>
            </w:r>
          </w:p>
        </w:tc>
        <w:tc>
          <w:tcPr>
            <w:tcW w:w="0" w:type="auto"/>
            <w:hideMark/>
          </w:tcPr>
          <w:p w14:paraId="62C79680"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 ]</w:t>
            </w:r>
          </w:p>
        </w:tc>
        <w:tc>
          <w:tcPr>
            <w:tcW w:w="0" w:type="auto"/>
            <w:hideMark/>
          </w:tcPr>
          <w:p w14:paraId="1DE58EE2"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 ]</w:t>
            </w:r>
          </w:p>
        </w:tc>
      </w:tr>
      <w:tr w:rsidR="00D807C8" w:rsidRPr="00144D62" w14:paraId="64A338CE" w14:textId="77777777" w:rsidTr="00793BE0">
        <w:tc>
          <w:tcPr>
            <w:tcW w:w="0" w:type="auto"/>
            <w:hideMark/>
          </w:tcPr>
          <w:p w14:paraId="4C7D69B8"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24</w:t>
            </w:r>
          </w:p>
        </w:tc>
        <w:tc>
          <w:tcPr>
            <w:tcW w:w="0" w:type="auto"/>
            <w:hideMark/>
          </w:tcPr>
          <w:p w14:paraId="024D8A6B"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Employee commitment has improved overall organizational performance.</w:t>
            </w:r>
          </w:p>
        </w:tc>
        <w:tc>
          <w:tcPr>
            <w:tcW w:w="0" w:type="auto"/>
            <w:hideMark/>
          </w:tcPr>
          <w:p w14:paraId="73C3E4CA"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 ]</w:t>
            </w:r>
          </w:p>
        </w:tc>
        <w:tc>
          <w:tcPr>
            <w:tcW w:w="0" w:type="auto"/>
            <w:hideMark/>
          </w:tcPr>
          <w:p w14:paraId="3D2D02E2"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 ]</w:t>
            </w:r>
          </w:p>
        </w:tc>
        <w:tc>
          <w:tcPr>
            <w:tcW w:w="0" w:type="auto"/>
            <w:hideMark/>
          </w:tcPr>
          <w:p w14:paraId="02D47F6F"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 ]</w:t>
            </w:r>
          </w:p>
        </w:tc>
        <w:tc>
          <w:tcPr>
            <w:tcW w:w="0" w:type="auto"/>
            <w:hideMark/>
          </w:tcPr>
          <w:p w14:paraId="2D2964F2"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 ]</w:t>
            </w:r>
          </w:p>
        </w:tc>
        <w:tc>
          <w:tcPr>
            <w:tcW w:w="0" w:type="auto"/>
            <w:hideMark/>
          </w:tcPr>
          <w:p w14:paraId="2812646C" w14:textId="77777777" w:rsidR="00D807C8" w:rsidRPr="00144D62" w:rsidRDefault="00D807C8" w:rsidP="008A016E">
            <w:pPr>
              <w:spacing w:line="276" w:lineRule="auto"/>
              <w:jc w:val="both"/>
              <w:rPr>
                <w:rFonts w:ascii="Times New Roman" w:hAnsi="Times New Roman" w:cs="Times New Roman"/>
              </w:rPr>
            </w:pPr>
            <w:r w:rsidRPr="00144D62">
              <w:rPr>
                <w:rFonts w:ascii="Times New Roman" w:hAnsi="Times New Roman" w:cs="Times New Roman"/>
              </w:rPr>
              <w:t>[ ]</w:t>
            </w:r>
          </w:p>
        </w:tc>
      </w:tr>
    </w:tbl>
    <w:p w14:paraId="64C7322A" w14:textId="77777777" w:rsidR="00D807C8" w:rsidRPr="00144D62" w:rsidRDefault="00D807C8" w:rsidP="00D807C8">
      <w:pPr>
        <w:jc w:val="both"/>
        <w:rPr>
          <w:rFonts w:ascii="Times New Roman" w:hAnsi="Times New Roman" w:cs="Times New Roman"/>
        </w:rPr>
      </w:pPr>
      <w:r w:rsidRPr="00144D62">
        <w:rPr>
          <w:rFonts w:ascii="Times New Roman" w:hAnsi="Times New Roman" w:cs="Times New Roman"/>
          <w:b/>
          <w:bCs/>
        </w:rPr>
        <w:t>Thank you for your valuable responses.</w:t>
      </w:r>
    </w:p>
    <w:p w14:paraId="48DC74B6" w14:textId="77777777" w:rsidR="00D807C8" w:rsidRPr="00704283" w:rsidRDefault="00D807C8" w:rsidP="00D807C8">
      <w:pPr>
        <w:jc w:val="both"/>
        <w:rPr>
          <w:rFonts w:ascii="Times New Roman" w:hAnsi="Times New Roman" w:cs="Times New Roman"/>
        </w:rPr>
      </w:pPr>
    </w:p>
    <w:p w14:paraId="11513910" w14:textId="77777777" w:rsidR="00D807C8" w:rsidRPr="00D807C8" w:rsidRDefault="00D807C8" w:rsidP="00D807C8">
      <w:pPr>
        <w:rPr>
          <w:rFonts w:ascii="Times New Roman" w:hAnsi="Times New Roman" w:cs="Times New Roman"/>
          <w:color w:val="000000" w:themeColor="text1"/>
        </w:rPr>
      </w:pPr>
    </w:p>
    <w:sectPr w:rsidR="00D807C8" w:rsidRPr="00D807C8">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6B8A3" w14:textId="77777777" w:rsidR="00A06770" w:rsidRDefault="00A06770" w:rsidP="0066039F">
      <w:pPr>
        <w:spacing w:after="0" w:line="240" w:lineRule="auto"/>
      </w:pPr>
      <w:r>
        <w:separator/>
      </w:r>
    </w:p>
  </w:endnote>
  <w:endnote w:type="continuationSeparator" w:id="0">
    <w:p w14:paraId="5B22023F" w14:textId="77777777" w:rsidR="00A06770" w:rsidRDefault="00A06770" w:rsidP="00660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889419"/>
      <w:docPartObj>
        <w:docPartGallery w:val="Page Numbers (Bottom of Page)"/>
        <w:docPartUnique/>
      </w:docPartObj>
    </w:sdtPr>
    <w:sdtEndPr>
      <w:rPr>
        <w:noProof/>
      </w:rPr>
    </w:sdtEndPr>
    <w:sdtContent>
      <w:p w14:paraId="628D9802" w14:textId="78C858F8" w:rsidR="0066039F" w:rsidRDefault="006603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C0E3A3" w14:textId="77777777" w:rsidR="0066039F" w:rsidRDefault="00660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21B84" w14:textId="77777777" w:rsidR="00A06770" w:rsidRDefault="00A06770" w:rsidP="0066039F">
      <w:pPr>
        <w:spacing w:after="0" w:line="240" w:lineRule="auto"/>
      </w:pPr>
      <w:r>
        <w:separator/>
      </w:r>
    </w:p>
  </w:footnote>
  <w:footnote w:type="continuationSeparator" w:id="0">
    <w:p w14:paraId="389F47DD" w14:textId="77777777" w:rsidR="00A06770" w:rsidRDefault="00A06770" w:rsidP="006603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0F8A"/>
    <w:multiLevelType w:val="multilevel"/>
    <w:tmpl w:val="A2DC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B3F19"/>
    <w:multiLevelType w:val="multilevel"/>
    <w:tmpl w:val="BDB2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546E17"/>
    <w:multiLevelType w:val="multilevel"/>
    <w:tmpl w:val="768E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463076"/>
    <w:multiLevelType w:val="hybridMultilevel"/>
    <w:tmpl w:val="A492E1C2"/>
    <w:lvl w:ilvl="0" w:tplc="04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5504D23"/>
    <w:multiLevelType w:val="multilevel"/>
    <w:tmpl w:val="1C5A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C745E"/>
    <w:multiLevelType w:val="multilevel"/>
    <w:tmpl w:val="F1C26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CE5007"/>
    <w:multiLevelType w:val="hybridMultilevel"/>
    <w:tmpl w:val="DA4E608C"/>
    <w:lvl w:ilvl="0" w:tplc="A6E2B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0720DF"/>
    <w:multiLevelType w:val="multilevel"/>
    <w:tmpl w:val="6E80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2B10AC"/>
    <w:multiLevelType w:val="multilevel"/>
    <w:tmpl w:val="6D22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5F426A"/>
    <w:multiLevelType w:val="hybridMultilevel"/>
    <w:tmpl w:val="60F4C40C"/>
    <w:lvl w:ilvl="0" w:tplc="F72E4578">
      <w:numFmt w:val="bullet"/>
      <w:lvlText w:val=""/>
      <w:lvlJc w:val="left"/>
      <w:pPr>
        <w:ind w:left="810" w:hanging="45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E2D26BA"/>
    <w:multiLevelType w:val="multilevel"/>
    <w:tmpl w:val="BBBA7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7C0E76"/>
    <w:multiLevelType w:val="multilevel"/>
    <w:tmpl w:val="FFAC3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0535BE"/>
    <w:multiLevelType w:val="multilevel"/>
    <w:tmpl w:val="D3A4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4D1C4F"/>
    <w:multiLevelType w:val="multilevel"/>
    <w:tmpl w:val="527C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C63AC4"/>
    <w:multiLevelType w:val="hybridMultilevel"/>
    <w:tmpl w:val="5E6CE0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207B05"/>
    <w:multiLevelType w:val="multilevel"/>
    <w:tmpl w:val="6ACE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4F1BB7"/>
    <w:multiLevelType w:val="hybridMultilevel"/>
    <w:tmpl w:val="FF2E42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2B4A4C"/>
    <w:multiLevelType w:val="multilevel"/>
    <w:tmpl w:val="0454466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9854041">
    <w:abstractNumId w:val="4"/>
  </w:num>
  <w:num w:numId="2" w16cid:durableId="1106190042">
    <w:abstractNumId w:val="1"/>
  </w:num>
  <w:num w:numId="3" w16cid:durableId="175317551">
    <w:abstractNumId w:val="3"/>
  </w:num>
  <w:num w:numId="4" w16cid:durableId="1257321208">
    <w:abstractNumId w:val="9"/>
  </w:num>
  <w:num w:numId="5" w16cid:durableId="1049722367">
    <w:abstractNumId w:val="5"/>
  </w:num>
  <w:num w:numId="6" w16cid:durableId="1047685041">
    <w:abstractNumId w:val="15"/>
  </w:num>
  <w:num w:numId="7" w16cid:durableId="1301423098">
    <w:abstractNumId w:val="13"/>
  </w:num>
  <w:num w:numId="8" w16cid:durableId="1497957426">
    <w:abstractNumId w:val="8"/>
  </w:num>
  <w:num w:numId="9" w16cid:durableId="1100873893">
    <w:abstractNumId w:val="2"/>
  </w:num>
  <w:num w:numId="10" w16cid:durableId="1282614750">
    <w:abstractNumId w:val="7"/>
  </w:num>
  <w:num w:numId="11" w16cid:durableId="1169373325">
    <w:abstractNumId w:val="12"/>
  </w:num>
  <w:num w:numId="12" w16cid:durableId="1165822431">
    <w:abstractNumId w:val="0"/>
  </w:num>
  <w:num w:numId="13" w16cid:durableId="95832389">
    <w:abstractNumId w:val="11"/>
  </w:num>
  <w:num w:numId="14" w16cid:durableId="1362121290">
    <w:abstractNumId w:val="17"/>
  </w:num>
  <w:num w:numId="15" w16cid:durableId="1728065197">
    <w:abstractNumId w:val="10"/>
  </w:num>
  <w:num w:numId="16" w16cid:durableId="1502889295">
    <w:abstractNumId w:val="16"/>
  </w:num>
  <w:num w:numId="17" w16cid:durableId="1927182243">
    <w:abstractNumId w:val="6"/>
  </w:num>
  <w:num w:numId="18" w16cid:durableId="19813735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D17"/>
    <w:rsid w:val="0000613F"/>
    <w:rsid w:val="000434DB"/>
    <w:rsid w:val="00055D2E"/>
    <w:rsid w:val="0006315A"/>
    <w:rsid w:val="000671D2"/>
    <w:rsid w:val="000675C6"/>
    <w:rsid w:val="00081D84"/>
    <w:rsid w:val="00084EBE"/>
    <w:rsid w:val="00095D1D"/>
    <w:rsid w:val="000B09EB"/>
    <w:rsid w:val="000B17BE"/>
    <w:rsid w:val="000B6952"/>
    <w:rsid w:val="000E4B99"/>
    <w:rsid w:val="000F149B"/>
    <w:rsid w:val="0010248D"/>
    <w:rsid w:val="001041B0"/>
    <w:rsid w:val="001160B2"/>
    <w:rsid w:val="00126583"/>
    <w:rsid w:val="001274A5"/>
    <w:rsid w:val="00165B71"/>
    <w:rsid w:val="00173D8F"/>
    <w:rsid w:val="00175DD6"/>
    <w:rsid w:val="001A3820"/>
    <w:rsid w:val="001B1D7E"/>
    <w:rsid w:val="001B57F9"/>
    <w:rsid w:val="001D1DB3"/>
    <w:rsid w:val="001D6C64"/>
    <w:rsid w:val="001F09AE"/>
    <w:rsid w:val="001F47B7"/>
    <w:rsid w:val="00200EF5"/>
    <w:rsid w:val="00213718"/>
    <w:rsid w:val="00215734"/>
    <w:rsid w:val="00217C16"/>
    <w:rsid w:val="00230BC4"/>
    <w:rsid w:val="00265E32"/>
    <w:rsid w:val="0027793C"/>
    <w:rsid w:val="00293903"/>
    <w:rsid w:val="002A6296"/>
    <w:rsid w:val="002E3E59"/>
    <w:rsid w:val="002E6280"/>
    <w:rsid w:val="002E6B33"/>
    <w:rsid w:val="002E766B"/>
    <w:rsid w:val="002F71C5"/>
    <w:rsid w:val="00315CCA"/>
    <w:rsid w:val="0034484D"/>
    <w:rsid w:val="003576D7"/>
    <w:rsid w:val="00384FA9"/>
    <w:rsid w:val="00396126"/>
    <w:rsid w:val="003A6877"/>
    <w:rsid w:val="003A7D01"/>
    <w:rsid w:val="003B2388"/>
    <w:rsid w:val="003B2930"/>
    <w:rsid w:val="003C0438"/>
    <w:rsid w:val="003C4587"/>
    <w:rsid w:val="003E6A30"/>
    <w:rsid w:val="003F037A"/>
    <w:rsid w:val="003F1C48"/>
    <w:rsid w:val="004338C1"/>
    <w:rsid w:val="00433F33"/>
    <w:rsid w:val="004511DB"/>
    <w:rsid w:val="00462FAE"/>
    <w:rsid w:val="00470349"/>
    <w:rsid w:val="00476C2C"/>
    <w:rsid w:val="004B2F58"/>
    <w:rsid w:val="004D2B10"/>
    <w:rsid w:val="004E323B"/>
    <w:rsid w:val="004F0AE4"/>
    <w:rsid w:val="0050459A"/>
    <w:rsid w:val="005129AA"/>
    <w:rsid w:val="00516069"/>
    <w:rsid w:val="00533A59"/>
    <w:rsid w:val="00552B81"/>
    <w:rsid w:val="00557303"/>
    <w:rsid w:val="005968A7"/>
    <w:rsid w:val="005A5AF2"/>
    <w:rsid w:val="005E650C"/>
    <w:rsid w:val="00612922"/>
    <w:rsid w:val="00641B10"/>
    <w:rsid w:val="00650EAC"/>
    <w:rsid w:val="0066039F"/>
    <w:rsid w:val="006708CB"/>
    <w:rsid w:val="00673DB1"/>
    <w:rsid w:val="0067722B"/>
    <w:rsid w:val="006A62FB"/>
    <w:rsid w:val="006B00BF"/>
    <w:rsid w:val="006C3658"/>
    <w:rsid w:val="006C7DF0"/>
    <w:rsid w:val="006D62B0"/>
    <w:rsid w:val="006F01A0"/>
    <w:rsid w:val="006F367A"/>
    <w:rsid w:val="007113A7"/>
    <w:rsid w:val="0073163D"/>
    <w:rsid w:val="00757C91"/>
    <w:rsid w:val="007823C6"/>
    <w:rsid w:val="007829BA"/>
    <w:rsid w:val="007834E5"/>
    <w:rsid w:val="007962CD"/>
    <w:rsid w:val="007B381A"/>
    <w:rsid w:val="007B5A64"/>
    <w:rsid w:val="007C6232"/>
    <w:rsid w:val="007D60DE"/>
    <w:rsid w:val="007E121B"/>
    <w:rsid w:val="007E2962"/>
    <w:rsid w:val="007E5980"/>
    <w:rsid w:val="007F4AD6"/>
    <w:rsid w:val="00805941"/>
    <w:rsid w:val="0083305E"/>
    <w:rsid w:val="008344CD"/>
    <w:rsid w:val="00837FE5"/>
    <w:rsid w:val="00840FA7"/>
    <w:rsid w:val="008511A7"/>
    <w:rsid w:val="00856FC7"/>
    <w:rsid w:val="00865CBF"/>
    <w:rsid w:val="008701B5"/>
    <w:rsid w:val="00883FD6"/>
    <w:rsid w:val="00885281"/>
    <w:rsid w:val="00885D17"/>
    <w:rsid w:val="00891F59"/>
    <w:rsid w:val="008A016E"/>
    <w:rsid w:val="008E2E14"/>
    <w:rsid w:val="008F0516"/>
    <w:rsid w:val="008F0F84"/>
    <w:rsid w:val="00903BE3"/>
    <w:rsid w:val="00913F18"/>
    <w:rsid w:val="0092571F"/>
    <w:rsid w:val="00934C54"/>
    <w:rsid w:val="00940CA9"/>
    <w:rsid w:val="009577C7"/>
    <w:rsid w:val="00995A33"/>
    <w:rsid w:val="009961AB"/>
    <w:rsid w:val="009A176D"/>
    <w:rsid w:val="009A627B"/>
    <w:rsid w:val="009A723F"/>
    <w:rsid w:val="009D14FB"/>
    <w:rsid w:val="009D5D30"/>
    <w:rsid w:val="009E2E70"/>
    <w:rsid w:val="009E37B7"/>
    <w:rsid w:val="009E7C06"/>
    <w:rsid w:val="009F550E"/>
    <w:rsid w:val="009F7749"/>
    <w:rsid w:val="00A000B5"/>
    <w:rsid w:val="00A06770"/>
    <w:rsid w:val="00A11099"/>
    <w:rsid w:val="00A11B1E"/>
    <w:rsid w:val="00A13FD4"/>
    <w:rsid w:val="00A34077"/>
    <w:rsid w:val="00A42B61"/>
    <w:rsid w:val="00A666C4"/>
    <w:rsid w:val="00A71B85"/>
    <w:rsid w:val="00A72848"/>
    <w:rsid w:val="00A76FD7"/>
    <w:rsid w:val="00A8212B"/>
    <w:rsid w:val="00A8382F"/>
    <w:rsid w:val="00A87B04"/>
    <w:rsid w:val="00AD1B5F"/>
    <w:rsid w:val="00AD6C9B"/>
    <w:rsid w:val="00AE4477"/>
    <w:rsid w:val="00AE5C9E"/>
    <w:rsid w:val="00AF15A1"/>
    <w:rsid w:val="00AF6923"/>
    <w:rsid w:val="00B004FB"/>
    <w:rsid w:val="00B116AC"/>
    <w:rsid w:val="00B235F7"/>
    <w:rsid w:val="00B2490F"/>
    <w:rsid w:val="00B25E79"/>
    <w:rsid w:val="00B25EE3"/>
    <w:rsid w:val="00B27DC6"/>
    <w:rsid w:val="00B370F9"/>
    <w:rsid w:val="00B37C1B"/>
    <w:rsid w:val="00B42076"/>
    <w:rsid w:val="00B4535F"/>
    <w:rsid w:val="00B65205"/>
    <w:rsid w:val="00B739F3"/>
    <w:rsid w:val="00B85A07"/>
    <w:rsid w:val="00B97E5F"/>
    <w:rsid w:val="00BE27F3"/>
    <w:rsid w:val="00C03145"/>
    <w:rsid w:val="00C25743"/>
    <w:rsid w:val="00C569DB"/>
    <w:rsid w:val="00C641F8"/>
    <w:rsid w:val="00C959D1"/>
    <w:rsid w:val="00CD2870"/>
    <w:rsid w:val="00CD4D70"/>
    <w:rsid w:val="00CD5FB3"/>
    <w:rsid w:val="00CD715B"/>
    <w:rsid w:val="00CF4879"/>
    <w:rsid w:val="00CF7154"/>
    <w:rsid w:val="00D024F6"/>
    <w:rsid w:val="00D34240"/>
    <w:rsid w:val="00D37BA9"/>
    <w:rsid w:val="00D40C7F"/>
    <w:rsid w:val="00D45507"/>
    <w:rsid w:val="00D4725A"/>
    <w:rsid w:val="00D579EA"/>
    <w:rsid w:val="00D742D5"/>
    <w:rsid w:val="00D807C8"/>
    <w:rsid w:val="00D80FEA"/>
    <w:rsid w:val="00D81AFA"/>
    <w:rsid w:val="00DA3B2D"/>
    <w:rsid w:val="00DA3C29"/>
    <w:rsid w:val="00E152BB"/>
    <w:rsid w:val="00E27469"/>
    <w:rsid w:val="00E57868"/>
    <w:rsid w:val="00E7453F"/>
    <w:rsid w:val="00E82E80"/>
    <w:rsid w:val="00E94F63"/>
    <w:rsid w:val="00E9629B"/>
    <w:rsid w:val="00EA7080"/>
    <w:rsid w:val="00ED19D9"/>
    <w:rsid w:val="00EF4D1C"/>
    <w:rsid w:val="00F0032C"/>
    <w:rsid w:val="00F121C3"/>
    <w:rsid w:val="00F2114B"/>
    <w:rsid w:val="00F3114C"/>
    <w:rsid w:val="00F37A56"/>
    <w:rsid w:val="00F44C85"/>
    <w:rsid w:val="00F5338D"/>
    <w:rsid w:val="00F54F81"/>
    <w:rsid w:val="00F6595D"/>
    <w:rsid w:val="00F811B5"/>
    <w:rsid w:val="00FA6193"/>
    <w:rsid w:val="00FC46D7"/>
    <w:rsid w:val="00FD5FE3"/>
    <w:rsid w:val="00FE2E2B"/>
    <w:rsid w:val="00FF7397"/>
    <w:rsid w:val="00FF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CB252"/>
  <w15:chartTrackingRefBased/>
  <w15:docId w15:val="{960734C1-800D-42F1-B73A-A8D24A6D6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D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5D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5D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5D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5D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5D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D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D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D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D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5D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5D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5D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5D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5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D17"/>
    <w:rPr>
      <w:rFonts w:eastAsiaTheme="majorEastAsia" w:cstheme="majorBidi"/>
      <w:color w:val="272727" w:themeColor="text1" w:themeTint="D8"/>
    </w:rPr>
  </w:style>
  <w:style w:type="paragraph" w:styleId="Title">
    <w:name w:val="Title"/>
    <w:basedOn w:val="Normal"/>
    <w:next w:val="Normal"/>
    <w:link w:val="TitleChar"/>
    <w:uiPriority w:val="10"/>
    <w:qFormat/>
    <w:rsid w:val="00885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D17"/>
    <w:pPr>
      <w:spacing w:before="160"/>
      <w:jc w:val="center"/>
    </w:pPr>
    <w:rPr>
      <w:i/>
      <w:iCs/>
      <w:color w:val="404040" w:themeColor="text1" w:themeTint="BF"/>
    </w:rPr>
  </w:style>
  <w:style w:type="character" w:customStyle="1" w:styleId="QuoteChar">
    <w:name w:val="Quote Char"/>
    <w:basedOn w:val="DefaultParagraphFont"/>
    <w:link w:val="Quote"/>
    <w:uiPriority w:val="29"/>
    <w:rsid w:val="00885D17"/>
    <w:rPr>
      <w:i/>
      <w:iCs/>
      <w:color w:val="404040" w:themeColor="text1" w:themeTint="BF"/>
    </w:rPr>
  </w:style>
  <w:style w:type="paragraph" w:styleId="ListParagraph">
    <w:name w:val="List Paragraph"/>
    <w:basedOn w:val="Normal"/>
    <w:uiPriority w:val="34"/>
    <w:qFormat/>
    <w:rsid w:val="00885D17"/>
    <w:pPr>
      <w:ind w:left="720"/>
      <w:contextualSpacing/>
    </w:pPr>
  </w:style>
  <w:style w:type="character" w:styleId="IntenseEmphasis">
    <w:name w:val="Intense Emphasis"/>
    <w:basedOn w:val="DefaultParagraphFont"/>
    <w:uiPriority w:val="21"/>
    <w:qFormat/>
    <w:rsid w:val="00885D17"/>
    <w:rPr>
      <w:i/>
      <w:iCs/>
      <w:color w:val="2F5496" w:themeColor="accent1" w:themeShade="BF"/>
    </w:rPr>
  </w:style>
  <w:style w:type="paragraph" w:styleId="IntenseQuote">
    <w:name w:val="Intense Quote"/>
    <w:basedOn w:val="Normal"/>
    <w:next w:val="Normal"/>
    <w:link w:val="IntenseQuoteChar"/>
    <w:uiPriority w:val="30"/>
    <w:qFormat/>
    <w:rsid w:val="00885D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5D17"/>
    <w:rPr>
      <w:i/>
      <w:iCs/>
      <w:color w:val="2F5496" w:themeColor="accent1" w:themeShade="BF"/>
    </w:rPr>
  </w:style>
  <w:style w:type="character" w:styleId="IntenseReference">
    <w:name w:val="Intense Reference"/>
    <w:basedOn w:val="DefaultParagraphFont"/>
    <w:uiPriority w:val="32"/>
    <w:qFormat/>
    <w:rsid w:val="00885D17"/>
    <w:rPr>
      <w:b/>
      <w:bCs/>
      <w:smallCaps/>
      <w:color w:val="2F5496" w:themeColor="accent1" w:themeShade="BF"/>
      <w:spacing w:val="5"/>
    </w:rPr>
  </w:style>
  <w:style w:type="character" w:styleId="Hyperlink">
    <w:name w:val="Hyperlink"/>
    <w:basedOn w:val="DefaultParagraphFont"/>
    <w:uiPriority w:val="99"/>
    <w:unhideWhenUsed/>
    <w:rsid w:val="00885D17"/>
    <w:rPr>
      <w:color w:val="0563C1" w:themeColor="hyperlink"/>
      <w:u w:val="single"/>
    </w:rPr>
  </w:style>
  <w:style w:type="character" w:styleId="UnresolvedMention">
    <w:name w:val="Unresolved Mention"/>
    <w:basedOn w:val="DefaultParagraphFont"/>
    <w:uiPriority w:val="99"/>
    <w:semiHidden/>
    <w:unhideWhenUsed/>
    <w:rsid w:val="00885D17"/>
    <w:rPr>
      <w:color w:val="605E5C"/>
      <w:shd w:val="clear" w:color="auto" w:fill="E1DFDD"/>
    </w:rPr>
  </w:style>
  <w:style w:type="table" w:styleId="TableGrid">
    <w:name w:val="Table Grid"/>
    <w:basedOn w:val="TableNormal"/>
    <w:uiPriority w:val="39"/>
    <w:rsid w:val="00230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0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39F"/>
  </w:style>
  <w:style w:type="paragraph" w:styleId="Footer">
    <w:name w:val="footer"/>
    <w:basedOn w:val="Normal"/>
    <w:link w:val="FooterChar"/>
    <w:uiPriority w:val="99"/>
    <w:unhideWhenUsed/>
    <w:rsid w:val="00660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39F"/>
  </w:style>
  <w:style w:type="paragraph" w:customStyle="1" w:styleId="Normal1">
    <w:name w:val="Normal1"/>
    <w:rsid w:val="000B17BE"/>
    <w:pPr>
      <w:spacing w:line="259" w:lineRule="auto"/>
    </w:pPr>
    <w:rPr>
      <w:rFonts w:ascii="Calibri" w:eastAsia="Calibri" w:hAnsi="Calibri" w:cs="Calibri"/>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73109">
      <w:bodyDiv w:val="1"/>
      <w:marLeft w:val="0"/>
      <w:marRight w:val="0"/>
      <w:marTop w:val="0"/>
      <w:marBottom w:val="0"/>
      <w:divBdr>
        <w:top w:val="none" w:sz="0" w:space="0" w:color="auto"/>
        <w:left w:val="none" w:sz="0" w:space="0" w:color="auto"/>
        <w:bottom w:val="none" w:sz="0" w:space="0" w:color="auto"/>
        <w:right w:val="none" w:sz="0" w:space="0" w:color="auto"/>
      </w:divBdr>
      <w:divsChild>
        <w:div w:id="1991473734">
          <w:marLeft w:val="0"/>
          <w:marRight w:val="0"/>
          <w:marTop w:val="0"/>
          <w:marBottom w:val="0"/>
          <w:divBdr>
            <w:top w:val="none" w:sz="0" w:space="0" w:color="auto"/>
            <w:left w:val="none" w:sz="0" w:space="0" w:color="auto"/>
            <w:bottom w:val="none" w:sz="0" w:space="0" w:color="auto"/>
            <w:right w:val="none" w:sz="0" w:space="0" w:color="auto"/>
          </w:divBdr>
          <w:divsChild>
            <w:div w:id="584997293">
              <w:marLeft w:val="0"/>
              <w:marRight w:val="0"/>
              <w:marTop w:val="0"/>
              <w:marBottom w:val="0"/>
              <w:divBdr>
                <w:top w:val="none" w:sz="0" w:space="0" w:color="auto"/>
                <w:left w:val="none" w:sz="0" w:space="0" w:color="auto"/>
                <w:bottom w:val="none" w:sz="0" w:space="0" w:color="auto"/>
                <w:right w:val="none" w:sz="0" w:space="0" w:color="auto"/>
              </w:divBdr>
              <w:divsChild>
                <w:div w:id="1500345253">
                  <w:marLeft w:val="0"/>
                  <w:marRight w:val="0"/>
                  <w:marTop w:val="0"/>
                  <w:marBottom w:val="0"/>
                  <w:divBdr>
                    <w:top w:val="none" w:sz="0" w:space="0" w:color="auto"/>
                    <w:left w:val="none" w:sz="0" w:space="0" w:color="auto"/>
                    <w:bottom w:val="none" w:sz="0" w:space="0" w:color="auto"/>
                    <w:right w:val="none" w:sz="0" w:space="0" w:color="auto"/>
                  </w:divBdr>
                  <w:divsChild>
                    <w:div w:id="447243303">
                      <w:marLeft w:val="0"/>
                      <w:marRight w:val="0"/>
                      <w:marTop w:val="0"/>
                      <w:marBottom w:val="0"/>
                      <w:divBdr>
                        <w:top w:val="none" w:sz="0" w:space="0" w:color="auto"/>
                        <w:left w:val="none" w:sz="0" w:space="0" w:color="auto"/>
                        <w:bottom w:val="none" w:sz="0" w:space="0" w:color="auto"/>
                        <w:right w:val="none" w:sz="0" w:space="0" w:color="auto"/>
                      </w:divBdr>
                      <w:divsChild>
                        <w:div w:id="983042740">
                          <w:marLeft w:val="0"/>
                          <w:marRight w:val="0"/>
                          <w:marTop w:val="0"/>
                          <w:marBottom w:val="0"/>
                          <w:divBdr>
                            <w:top w:val="none" w:sz="0" w:space="0" w:color="auto"/>
                            <w:left w:val="none" w:sz="0" w:space="0" w:color="auto"/>
                            <w:bottom w:val="none" w:sz="0" w:space="0" w:color="auto"/>
                            <w:right w:val="none" w:sz="0" w:space="0" w:color="auto"/>
                          </w:divBdr>
                          <w:divsChild>
                            <w:div w:id="1852329063">
                              <w:marLeft w:val="0"/>
                              <w:marRight w:val="0"/>
                              <w:marTop w:val="0"/>
                              <w:marBottom w:val="0"/>
                              <w:divBdr>
                                <w:top w:val="none" w:sz="0" w:space="0" w:color="auto"/>
                                <w:left w:val="none" w:sz="0" w:space="0" w:color="auto"/>
                                <w:bottom w:val="none" w:sz="0" w:space="0" w:color="auto"/>
                                <w:right w:val="none" w:sz="0" w:space="0" w:color="auto"/>
                              </w:divBdr>
                              <w:divsChild>
                                <w:div w:id="1533374922">
                                  <w:marLeft w:val="0"/>
                                  <w:marRight w:val="0"/>
                                  <w:marTop w:val="0"/>
                                  <w:marBottom w:val="0"/>
                                  <w:divBdr>
                                    <w:top w:val="none" w:sz="0" w:space="0" w:color="auto"/>
                                    <w:left w:val="none" w:sz="0" w:space="0" w:color="auto"/>
                                    <w:bottom w:val="none" w:sz="0" w:space="0" w:color="auto"/>
                                    <w:right w:val="none" w:sz="0" w:space="0" w:color="auto"/>
                                  </w:divBdr>
                                  <w:divsChild>
                                    <w:div w:id="5066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45540">
      <w:bodyDiv w:val="1"/>
      <w:marLeft w:val="0"/>
      <w:marRight w:val="0"/>
      <w:marTop w:val="0"/>
      <w:marBottom w:val="0"/>
      <w:divBdr>
        <w:top w:val="none" w:sz="0" w:space="0" w:color="auto"/>
        <w:left w:val="none" w:sz="0" w:space="0" w:color="auto"/>
        <w:bottom w:val="none" w:sz="0" w:space="0" w:color="auto"/>
        <w:right w:val="none" w:sz="0" w:space="0" w:color="auto"/>
      </w:divBdr>
      <w:divsChild>
        <w:div w:id="207450937">
          <w:marLeft w:val="0"/>
          <w:marRight w:val="0"/>
          <w:marTop w:val="0"/>
          <w:marBottom w:val="0"/>
          <w:divBdr>
            <w:top w:val="none" w:sz="0" w:space="0" w:color="auto"/>
            <w:left w:val="none" w:sz="0" w:space="0" w:color="auto"/>
            <w:bottom w:val="none" w:sz="0" w:space="0" w:color="auto"/>
            <w:right w:val="none" w:sz="0" w:space="0" w:color="auto"/>
          </w:divBdr>
          <w:divsChild>
            <w:div w:id="1873956483">
              <w:marLeft w:val="0"/>
              <w:marRight w:val="0"/>
              <w:marTop w:val="0"/>
              <w:marBottom w:val="0"/>
              <w:divBdr>
                <w:top w:val="none" w:sz="0" w:space="0" w:color="auto"/>
                <w:left w:val="none" w:sz="0" w:space="0" w:color="auto"/>
                <w:bottom w:val="none" w:sz="0" w:space="0" w:color="auto"/>
                <w:right w:val="none" w:sz="0" w:space="0" w:color="auto"/>
              </w:divBdr>
              <w:divsChild>
                <w:div w:id="1985815244">
                  <w:marLeft w:val="0"/>
                  <w:marRight w:val="0"/>
                  <w:marTop w:val="0"/>
                  <w:marBottom w:val="0"/>
                  <w:divBdr>
                    <w:top w:val="none" w:sz="0" w:space="0" w:color="auto"/>
                    <w:left w:val="none" w:sz="0" w:space="0" w:color="auto"/>
                    <w:bottom w:val="none" w:sz="0" w:space="0" w:color="auto"/>
                    <w:right w:val="none" w:sz="0" w:space="0" w:color="auto"/>
                  </w:divBdr>
                  <w:divsChild>
                    <w:div w:id="2095085286">
                      <w:marLeft w:val="0"/>
                      <w:marRight w:val="0"/>
                      <w:marTop w:val="0"/>
                      <w:marBottom w:val="0"/>
                      <w:divBdr>
                        <w:top w:val="none" w:sz="0" w:space="0" w:color="auto"/>
                        <w:left w:val="none" w:sz="0" w:space="0" w:color="auto"/>
                        <w:bottom w:val="none" w:sz="0" w:space="0" w:color="auto"/>
                        <w:right w:val="none" w:sz="0" w:space="0" w:color="auto"/>
                      </w:divBdr>
                      <w:divsChild>
                        <w:div w:id="81688668">
                          <w:marLeft w:val="0"/>
                          <w:marRight w:val="0"/>
                          <w:marTop w:val="0"/>
                          <w:marBottom w:val="0"/>
                          <w:divBdr>
                            <w:top w:val="none" w:sz="0" w:space="0" w:color="auto"/>
                            <w:left w:val="none" w:sz="0" w:space="0" w:color="auto"/>
                            <w:bottom w:val="none" w:sz="0" w:space="0" w:color="auto"/>
                            <w:right w:val="none" w:sz="0" w:space="0" w:color="auto"/>
                          </w:divBdr>
                          <w:divsChild>
                            <w:div w:id="1367947555">
                              <w:marLeft w:val="0"/>
                              <w:marRight w:val="0"/>
                              <w:marTop w:val="0"/>
                              <w:marBottom w:val="0"/>
                              <w:divBdr>
                                <w:top w:val="none" w:sz="0" w:space="0" w:color="auto"/>
                                <w:left w:val="none" w:sz="0" w:space="0" w:color="auto"/>
                                <w:bottom w:val="none" w:sz="0" w:space="0" w:color="auto"/>
                                <w:right w:val="none" w:sz="0" w:space="0" w:color="auto"/>
                              </w:divBdr>
                              <w:divsChild>
                                <w:div w:id="17436719">
                                  <w:marLeft w:val="0"/>
                                  <w:marRight w:val="0"/>
                                  <w:marTop w:val="0"/>
                                  <w:marBottom w:val="0"/>
                                  <w:divBdr>
                                    <w:top w:val="none" w:sz="0" w:space="0" w:color="auto"/>
                                    <w:left w:val="none" w:sz="0" w:space="0" w:color="auto"/>
                                    <w:bottom w:val="none" w:sz="0" w:space="0" w:color="auto"/>
                                    <w:right w:val="none" w:sz="0" w:space="0" w:color="auto"/>
                                  </w:divBdr>
                                  <w:divsChild>
                                    <w:div w:id="1720085475">
                                      <w:marLeft w:val="0"/>
                                      <w:marRight w:val="0"/>
                                      <w:marTop w:val="0"/>
                                      <w:marBottom w:val="0"/>
                                      <w:divBdr>
                                        <w:top w:val="none" w:sz="0" w:space="0" w:color="auto"/>
                                        <w:left w:val="none" w:sz="0" w:space="0" w:color="auto"/>
                                        <w:bottom w:val="none" w:sz="0" w:space="0" w:color="auto"/>
                                        <w:right w:val="none" w:sz="0" w:space="0" w:color="auto"/>
                                      </w:divBdr>
                                    </w:div>
                                  </w:divsChild>
                                </w:div>
                                <w:div w:id="715160316">
                                  <w:marLeft w:val="0"/>
                                  <w:marRight w:val="0"/>
                                  <w:marTop w:val="0"/>
                                  <w:marBottom w:val="0"/>
                                  <w:divBdr>
                                    <w:top w:val="none" w:sz="0" w:space="0" w:color="auto"/>
                                    <w:left w:val="none" w:sz="0" w:space="0" w:color="auto"/>
                                    <w:bottom w:val="none" w:sz="0" w:space="0" w:color="auto"/>
                                    <w:right w:val="none" w:sz="0" w:space="0" w:color="auto"/>
                                  </w:divBdr>
                                  <w:divsChild>
                                    <w:div w:id="521672970">
                                      <w:marLeft w:val="0"/>
                                      <w:marRight w:val="0"/>
                                      <w:marTop w:val="0"/>
                                      <w:marBottom w:val="0"/>
                                      <w:divBdr>
                                        <w:top w:val="none" w:sz="0" w:space="0" w:color="auto"/>
                                        <w:left w:val="none" w:sz="0" w:space="0" w:color="auto"/>
                                        <w:bottom w:val="none" w:sz="0" w:space="0" w:color="auto"/>
                                        <w:right w:val="none" w:sz="0" w:space="0" w:color="auto"/>
                                      </w:divBdr>
                                    </w:div>
                                  </w:divsChild>
                                </w:div>
                                <w:div w:id="1401757288">
                                  <w:marLeft w:val="0"/>
                                  <w:marRight w:val="0"/>
                                  <w:marTop w:val="0"/>
                                  <w:marBottom w:val="0"/>
                                  <w:divBdr>
                                    <w:top w:val="none" w:sz="0" w:space="0" w:color="auto"/>
                                    <w:left w:val="none" w:sz="0" w:space="0" w:color="auto"/>
                                    <w:bottom w:val="none" w:sz="0" w:space="0" w:color="auto"/>
                                    <w:right w:val="none" w:sz="0" w:space="0" w:color="auto"/>
                                  </w:divBdr>
                                  <w:divsChild>
                                    <w:div w:id="1151795526">
                                      <w:marLeft w:val="0"/>
                                      <w:marRight w:val="0"/>
                                      <w:marTop w:val="0"/>
                                      <w:marBottom w:val="0"/>
                                      <w:divBdr>
                                        <w:top w:val="none" w:sz="0" w:space="0" w:color="auto"/>
                                        <w:left w:val="none" w:sz="0" w:space="0" w:color="auto"/>
                                        <w:bottom w:val="none" w:sz="0" w:space="0" w:color="auto"/>
                                        <w:right w:val="none" w:sz="0" w:space="0" w:color="auto"/>
                                      </w:divBdr>
                                    </w:div>
                                  </w:divsChild>
                                </w:div>
                                <w:div w:id="1448548886">
                                  <w:marLeft w:val="0"/>
                                  <w:marRight w:val="0"/>
                                  <w:marTop w:val="0"/>
                                  <w:marBottom w:val="0"/>
                                  <w:divBdr>
                                    <w:top w:val="none" w:sz="0" w:space="0" w:color="auto"/>
                                    <w:left w:val="none" w:sz="0" w:space="0" w:color="auto"/>
                                    <w:bottom w:val="none" w:sz="0" w:space="0" w:color="auto"/>
                                    <w:right w:val="none" w:sz="0" w:space="0" w:color="auto"/>
                                  </w:divBdr>
                                  <w:divsChild>
                                    <w:div w:id="14864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0578">
      <w:bodyDiv w:val="1"/>
      <w:marLeft w:val="0"/>
      <w:marRight w:val="0"/>
      <w:marTop w:val="0"/>
      <w:marBottom w:val="0"/>
      <w:divBdr>
        <w:top w:val="none" w:sz="0" w:space="0" w:color="auto"/>
        <w:left w:val="none" w:sz="0" w:space="0" w:color="auto"/>
        <w:bottom w:val="none" w:sz="0" w:space="0" w:color="auto"/>
        <w:right w:val="none" w:sz="0" w:space="0" w:color="auto"/>
      </w:divBdr>
    </w:div>
    <w:div w:id="231627602">
      <w:bodyDiv w:val="1"/>
      <w:marLeft w:val="0"/>
      <w:marRight w:val="0"/>
      <w:marTop w:val="0"/>
      <w:marBottom w:val="0"/>
      <w:divBdr>
        <w:top w:val="none" w:sz="0" w:space="0" w:color="auto"/>
        <w:left w:val="none" w:sz="0" w:space="0" w:color="auto"/>
        <w:bottom w:val="none" w:sz="0" w:space="0" w:color="auto"/>
        <w:right w:val="none" w:sz="0" w:space="0" w:color="auto"/>
      </w:divBdr>
      <w:divsChild>
        <w:div w:id="1921060412">
          <w:marLeft w:val="0"/>
          <w:marRight w:val="0"/>
          <w:marTop w:val="0"/>
          <w:marBottom w:val="0"/>
          <w:divBdr>
            <w:top w:val="none" w:sz="0" w:space="0" w:color="auto"/>
            <w:left w:val="none" w:sz="0" w:space="0" w:color="auto"/>
            <w:bottom w:val="none" w:sz="0" w:space="0" w:color="auto"/>
            <w:right w:val="none" w:sz="0" w:space="0" w:color="auto"/>
          </w:divBdr>
          <w:divsChild>
            <w:div w:id="479998082">
              <w:marLeft w:val="0"/>
              <w:marRight w:val="0"/>
              <w:marTop w:val="0"/>
              <w:marBottom w:val="0"/>
              <w:divBdr>
                <w:top w:val="none" w:sz="0" w:space="0" w:color="auto"/>
                <w:left w:val="none" w:sz="0" w:space="0" w:color="auto"/>
                <w:bottom w:val="none" w:sz="0" w:space="0" w:color="auto"/>
                <w:right w:val="none" w:sz="0" w:space="0" w:color="auto"/>
              </w:divBdr>
            </w:div>
          </w:divsChild>
        </w:div>
        <w:div w:id="1153446279">
          <w:marLeft w:val="0"/>
          <w:marRight w:val="0"/>
          <w:marTop w:val="0"/>
          <w:marBottom w:val="0"/>
          <w:divBdr>
            <w:top w:val="none" w:sz="0" w:space="0" w:color="auto"/>
            <w:left w:val="none" w:sz="0" w:space="0" w:color="auto"/>
            <w:bottom w:val="none" w:sz="0" w:space="0" w:color="auto"/>
            <w:right w:val="none" w:sz="0" w:space="0" w:color="auto"/>
          </w:divBdr>
          <w:divsChild>
            <w:div w:id="1807895666">
              <w:marLeft w:val="0"/>
              <w:marRight w:val="0"/>
              <w:marTop w:val="0"/>
              <w:marBottom w:val="0"/>
              <w:divBdr>
                <w:top w:val="none" w:sz="0" w:space="0" w:color="auto"/>
                <w:left w:val="none" w:sz="0" w:space="0" w:color="auto"/>
                <w:bottom w:val="none" w:sz="0" w:space="0" w:color="auto"/>
                <w:right w:val="none" w:sz="0" w:space="0" w:color="auto"/>
              </w:divBdr>
            </w:div>
          </w:divsChild>
        </w:div>
        <w:div w:id="1851335325">
          <w:marLeft w:val="0"/>
          <w:marRight w:val="0"/>
          <w:marTop w:val="0"/>
          <w:marBottom w:val="0"/>
          <w:divBdr>
            <w:top w:val="none" w:sz="0" w:space="0" w:color="auto"/>
            <w:left w:val="none" w:sz="0" w:space="0" w:color="auto"/>
            <w:bottom w:val="none" w:sz="0" w:space="0" w:color="auto"/>
            <w:right w:val="none" w:sz="0" w:space="0" w:color="auto"/>
          </w:divBdr>
          <w:divsChild>
            <w:div w:id="341863594">
              <w:marLeft w:val="0"/>
              <w:marRight w:val="0"/>
              <w:marTop w:val="0"/>
              <w:marBottom w:val="0"/>
              <w:divBdr>
                <w:top w:val="none" w:sz="0" w:space="0" w:color="auto"/>
                <w:left w:val="none" w:sz="0" w:space="0" w:color="auto"/>
                <w:bottom w:val="none" w:sz="0" w:space="0" w:color="auto"/>
                <w:right w:val="none" w:sz="0" w:space="0" w:color="auto"/>
              </w:divBdr>
            </w:div>
          </w:divsChild>
        </w:div>
        <w:div w:id="1332677496">
          <w:marLeft w:val="0"/>
          <w:marRight w:val="0"/>
          <w:marTop w:val="0"/>
          <w:marBottom w:val="0"/>
          <w:divBdr>
            <w:top w:val="none" w:sz="0" w:space="0" w:color="auto"/>
            <w:left w:val="none" w:sz="0" w:space="0" w:color="auto"/>
            <w:bottom w:val="none" w:sz="0" w:space="0" w:color="auto"/>
            <w:right w:val="none" w:sz="0" w:space="0" w:color="auto"/>
          </w:divBdr>
          <w:divsChild>
            <w:div w:id="213468901">
              <w:marLeft w:val="0"/>
              <w:marRight w:val="0"/>
              <w:marTop w:val="0"/>
              <w:marBottom w:val="0"/>
              <w:divBdr>
                <w:top w:val="none" w:sz="0" w:space="0" w:color="auto"/>
                <w:left w:val="none" w:sz="0" w:space="0" w:color="auto"/>
                <w:bottom w:val="none" w:sz="0" w:space="0" w:color="auto"/>
                <w:right w:val="none" w:sz="0" w:space="0" w:color="auto"/>
              </w:divBdr>
            </w:div>
          </w:divsChild>
        </w:div>
        <w:div w:id="1479111214">
          <w:marLeft w:val="0"/>
          <w:marRight w:val="0"/>
          <w:marTop w:val="0"/>
          <w:marBottom w:val="0"/>
          <w:divBdr>
            <w:top w:val="none" w:sz="0" w:space="0" w:color="auto"/>
            <w:left w:val="none" w:sz="0" w:space="0" w:color="auto"/>
            <w:bottom w:val="none" w:sz="0" w:space="0" w:color="auto"/>
            <w:right w:val="none" w:sz="0" w:space="0" w:color="auto"/>
          </w:divBdr>
          <w:divsChild>
            <w:div w:id="128132931">
              <w:marLeft w:val="0"/>
              <w:marRight w:val="0"/>
              <w:marTop w:val="0"/>
              <w:marBottom w:val="0"/>
              <w:divBdr>
                <w:top w:val="none" w:sz="0" w:space="0" w:color="auto"/>
                <w:left w:val="none" w:sz="0" w:space="0" w:color="auto"/>
                <w:bottom w:val="none" w:sz="0" w:space="0" w:color="auto"/>
                <w:right w:val="none" w:sz="0" w:space="0" w:color="auto"/>
              </w:divBdr>
            </w:div>
          </w:divsChild>
        </w:div>
        <w:div w:id="1739357815">
          <w:marLeft w:val="0"/>
          <w:marRight w:val="0"/>
          <w:marTop w:val="0"/>
          <w:marBottom w:val="0"/>
          <w:divBdr>
            <w:top w:val="none" w:sz="0" w:space="0" w:color="auto"/>
            <w:left w:val="none" w:sz="0" w:space="0" w:color="auto"/>
            <w:bottom w:val="none" w:sz="0" w:space="0" w:color="auto"/>
            <w:right w:val="none" w:sz="0" w:space="0" w:color="auto"/>
          </w:divBdr>
          <w:divsChild>
            <w:div w:id="1616978382">
              <w:marLeft w:val="0"/>
              <w:marRight w:val="0"/>
              <w:marTop w:val="0"/>
              <w:marBottom w:val="0"/>
              <w:divBdr>
                <w:top w:val="none" w:sz="0" w:space="0" w:color="auto"/>
                <w:left w:val="none" w:sz="0" w:space="0" w:color="auto"/>
                <w:bottom w:val="none" w:sz="0" w:space="0" w:color="auto"/>
                <w:right w:val="none" w:sz="0" w:space="0" w:color="auto"/>
              </w:divBdr>
            </w:div>
          </w:divsChild>
        </w:div>
        <w:div w:id="1256553995">
          <w:marLeft w:val="0"/>
          <w:marRight w:val="0"/>
          <w:marTop w:val="0"/>
          <w:marBottom w:val="0"/>
          <w:divBdr>
            <w:top w:val="none" w:sz="0" w:space="0" w:color="auto"/>
            <w:left w:val="none" w:sz="0" w:space="0" w:color="auto"/>
            <w:bottom w:val="none" w:sz="0" w:space="0" w:color="auto"/>
            <w:right w:val="none" w:sz="0" w:space="0" w:color="auto"/>
          </w:divBdr>
          <w:divsChild>
            <w:div w:id="6581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851298">
      <w:bodyDiv w:val="1"/>
      <w:marLeft w:val="0"/>
      <w:marRight w:val="0"/>
      <w:marTop w:val="0"/>
      <w:marBottom w:val="0"/>
      <w:divBdr>
        <w:top w:val="none" w:sz="0" w:space="0" w:color="auto"/>
        <w:left w:val="none" w:sz="0" w:space="0" w:color="auto"/>
        <w:bottom w:val="none" w:sz="0" w:space="0" w:color="auto"/>
        <w:right w:val="none" w:sz="0" w:space="0" w:color="auto"/>
      </w:divBdr>
      <w:divsChild>
        <w:div w:id="241304450">
          <w:marLeft w:val="0"/>
          <w:marRight w:val="0"/>
          <w:marTop w:val="0"/>
          <w:marBottom w:val="0"/>
          <w:divBdr>
            <w:top w:val="none" w:sz="0" w:space="0" w:color="auto"/>
            <w:left w:val="none" w:sz="0" w:space="0" w:color="auto"/>
            <w:bottom w:val="none" w:sz="0" w:space="0" w:color="auto"/>
            <w:right w:val="none" w:sz="0" w:space="0" w:color="auto"/>
          </w:divBdr>
          <w:divsChild>
            <w:div w:id="373502913">
              <w:marLeft w:val="0"/>
              <w:marRight w:val="0"/>
              <w:marTop w:val="0"/>
              <w:marBottom w:val="0"/>
              <w:divBdr>
                <w:top w:val="none" w:sz="0" w:space="0" w:color="auto"/>
                <w:left w:val="none" w:sz="0" w:space="0" w:color="auto"/>
                <w:bottom w:val="none" w:sz="0" w:space="0" w:color="auto"/>
                <w:right w:val="none" w:sz="0" w:space="0" w:color="auto"/>
              </w:divBdr>
              <w:divsChild>
                <w:div w:id="982808318">
                  <w:marLeft w:val="0"/>
                  <w:marRight w:val="0"/>
                  <w:marTop w:val="0"/>
                  <w:marBottom w:val="0"/>
                  <w:divBdr>
                    <w:top w:val="none" w:sz="0" w:space="0" w:color="auto"/>
                    <w:left w:val="none" w:sz="0" w:space="0" w:color="auto"/>
                    <w:bottom w:val="none" w:sz="0" w:space="0" w:color="auto"/>
                    <w:right w:val="none" w:sz="0" w:space="0" w:color="auto"/>
                  </w:divBdr>
                  <w:divsChild>
                    <w:div w:id="1681080062">
                      <w:marLeft w:val="0"/>
                      <w:marRight w:val="0"/>
                      <w:marTop w:val="0"/>
                      <w:marBottom w:val="0"/>
                      <w:divBdr>
                        <w:top w:val="none" w:sz="0" w:space="0" w:color="auto"/>
                        <w:left w:val="none" w:sz="0" w:space="0" w:color="auto"/>
                        <w:bottom w:val="none" w:sz="0" w:space="0" w:color="auto"/>
                        <w:right w:val="none" w:sz="0" w:space="0" w:color="auto"/>
                      </w:divBdr>
                      <w:divsChild>
                        <w:div w:id="1589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501444">
          <w:marLeft w:val="0"/>
          <w:marRight w:val="0"/>
          <w:marTop w:val="0"/>
          <w:marBottom w:val="0"/>
          <w:divBdr>
            <w:top w:val="none" w:sz="0" w:space="0" w:color="auto"/>
            <w:left w:val="none" w:sz="0" w:space="0" w:color="auto"/>
            <w:bottom w:val="none" w:sz="0" w:space="0" w:color="auto"/>
            <w:right w:val="none" w:sz="0" w:space="0" w:color="auto"/>
          </w:divBdr>
          <w:divsChild>
            <w:div w:id="446852265">
              <w:marLeft w:val="0"/>
              <w:marRight w:val="0"/>
              <w:marTop w:val="0"/>
              <w:marBottom w:val="0"/>
              <w:divBdr>
                <w:top w:val="none" w:sz="0" w:space="0" w:color="auto"/>
                <w:left w:val="none" w:sz="0" w:space="0" w:color="auto"/>
                <w:bottom w:val="none" w:sz="0" w:space="0" w:color="auto"/>
                <w:right w:val="none" w:sz="0" w:space="0" w:color="auto"/>
              </w:divBdr>
            </w:div>
            <w:div w:id="1065764053">
              <w:marLeft w:val="0"/>
              <w:marRight w:val="0"/>
              <w:marTop w:val="0"/>
              <w:marBottom w:val="0"/>
              <w:divBdr>
                <w:top w:val="none" w:sz="0" w:space="0" w:color="auto"/>
                <w:left w:val="none" w:sz="0" w:space="0" w:color="auto"/>
                <w:bottom w:val="none" w:sz="0" w:space="0" w:color="auto"/>
                <w:right w:val="none" w:sz="0" w:space="0" w:color="auto"/>
              </w:divBdr>
            </w:div>
            <w:div w:id="1310816886">
              <w:marLeft w:val="0"/>
              <w:marRight w:val="0"/>
              <w:marTop w:val="0"/>
              <w:marBottom w:val="0"/>
              <w:divBdr>
                <w:top w:val="single" w:sz="6" w:space="9" w:color="D0D0D0"/>
                <w:left w:val="single" w:sz="6" w:space="9" w:color="D0D0D0"/>
                <w:bottom w:val="single" w:sz="6" w:space="9" w:color="D0D0D0"/>
                <w:right w:val="single" w:sz="6" w:space="9" w:color="D0D0D0"/>
              </w:divBdr>
            </w:div>
          </w:divsChild>
        </w:div>
      </w:divsChild>
    </w:div>
    <w:div w:id="366684297">
      <w:bodyDiv w:val="1"/>
      <w:marLeft w:val="0"/>
      <w:marRight w:val="0"/>
      <w:marTop w:val="0"/>
      <w:marBottom w:val="0"/>
      <w:divBdr>
        <w:top w:val="none" w:sz="0" w:space="0" w:color="auto"/>
        <w:left w:val="none" w:sz="0" w:space="0" w:color="auto"/>
        <w:bottom w:val="none" w:sz="0" w:space="0" w:color="auto"/>
        <w:right w:val="none" w:sz="0" w:space="0" w:color="auto"/>
      </w:divBdr>
      <w:divsChild>
        <w:div w:id="128984511">
          <w:marLeft w:val="0"/>
          <w:marRight w:val="0"/>
          <w:marTop w:val="0"/>
          <w:marBottom w:val="0"/>
          <w:divBdr>
            <w:top w:val="none" w:sz="0" w:space="0" w:color="auto"/>
            <w:left w:val="none" w:sz="0" w:space="0" w:color="auto"/>
            <w:bottom w:val="none" w:sz="0" w:space="0" w:color="auto"/>
            <w:right w:val="none" w:sz="0" w:space="0" w:color="auto"/>
          </w:divBdr>
          <w:divsChild>
            <w:div w:id="1204249394">
              <w:marLeft w:val="0"/>
              <w:marRight w:val="0"/>
              <w:marTop w:val="0"/>
              <w:marBottom w:val="0"/>
              <w:divBdr>
                <w:top w:val="none" w:sz="0" w:space="0" w:color="auto"/>
                <w:left w:val="none" w:sz="0" w:space="0" w:color="auto"/>
                <w:bottom w:val="none" w:sz="0" w:space="0" w:color="auto"/>
                <w:right w:val="none" w:sz="0" w:space="0" w:color="auto"/>
              </w:divBdr>
            </w:div>
          </w:divsChild>
        </w:div>
        <w:div w:id="1300723891">
          <w:marLeft w:val="0"/>
          <w:marRight w:val="0"/>
          <w:marTop w:val="0"/>
          <w:marBottom w:val="0"/>
          <w:divBdr>
            <w:top w:val="none" w:sz="0" w:space="0" w:color="auto"/>
            <w:left w:val="none" w:sz="0" w:space="0" w:color="auto"/>
            <w:bottom w:val="none" w:sz="0" w:space="0" w:color="auto"/>
            <w:right w:val="none" w:sz="0" w:space="0" w:color="auto"/>
          </w:divBdr>
          <w:divsChild>
            <w:div w:id="70171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75489">
      <w:bodyDiv w:val="1"/>
      <w:marLeft w:val="0"/>
      <w:marRight w:val="0"/>
      <w:marTop w:val="0"/>
      <w:marBottom w:val="0"/>
      <w:divBdr>
        <w:top w:val="none" w:sz="0" w:space="0" w:color="auto"/>
        <w:left w:val="none" w:sz="0" w:space="0" w:color="auto"/>
        <w:bottom w:val="none" w:sz="0" w:space="0" w:color="auto"/>
        <w:right w:val="none" w:sz="0" w:space="0" w:color="auto"/>
      </w:divBdr>
      <w:divsChild>
        <w:div w:id="1959987488">
          <w:marLeft w:val="0"/>
          <w:marRight w:val="0"/>
          <w:marTop w:val="0"/>
          <w:marBottom w:val="0"/>
          <w:divBdr>
            <w:top w:val="none" w:sz="0" w:space="0" w:color="auto"/>
            <w:left w:val="none" w:sz="0" w:space="0" w:color="auto"/>
            <w:bottom w:val="none" w:sz="0" w:space="0" w:color="auto"/>
            <w:right w:val="none" w:sz="0" w:space="0" w:color="auto"/>
          </w:divBdr>
          <w:divsChild>
            <w:div w:id="1186752399">
              <w:marLeft w:val="0"/>
              <w:marRight w:val="0"/>
              <w:marTop w:val="0"/>
              <w:marBottom w:val="0"/>
              <w:divBdr>
                <w:top w:val="none" w:sz="0" w:space="0" w:color="auto"/>
                <w:left w:val="none" w:sz="0" w:space="0" w:color="auto"/>
                <w:bottom w:val="none" w:sz="0" w:space="0" w:color="auto"/>
                <w:right w:val="none" w:sz="0" w:space="0" w:color="auto"/>
              </w:divBdr>
              <w:divsChild>
                <w:div w:id="258373372">
                  <w:marLeft w:val="0"/>
                  <w:marRight w:val="0"/>
                  <w:marTop w:val="0"/>
                  <w:marBottom w:val="0"/>
                  <w:divBdr>
                    <w:top w:val="none" w:sz="0" w:space="0" w:color="auto"/>
                    <w:left w:val="none" w:sz="0" w:space="0" w:color="auto"/>
                    <w:bottom w:val="none" w:sz="0" w:space="0" w:color="auto"/>
                    <w:right w:val="none" w:sz="0" w:space="0" w:color="auto"/>
                  </w:divBdr>
                  <w:divsChild>
                    <w:div w:id="518158932">
                      <w:marLeft w:val="0"/>
                      <w:marRight w:val="0"/>
                      <w:marTop w:val="0"/>
                      <w:marBottom w:val="0"/>
                      <w:divBdr>
                        <w:top w:val="none" w:sz="0" w:space="0" w:color="auto"/>
                        <w:left w:val="none" w:sz="0" w:space="0" w:color="auto"/>
                        <w:bottom w:val="none" w:sz="0" w:space="0" w:color="auto"/>
                        <w:right w:val="none" w:sz="0" w:space="0" w:color="auto"/>
                      </w:divBdr>
                      <w:divsChild>
                        <w:div w:id="1265651558">
                          <w:marLeft w:val="0"/>
                          <w:marRight w:val="0"/>
                          <w:marTop w:val="0"/>
                          <w:marBottom w:val="0"/>
                          <w:divBdr>
                            <w:top w:val="none" w:sz="0" w:space="0" w:color="auto"/>
                            <w:left w:val="none" w:sz="0" w:space="0" w:color="auto"/>
                            <w:bottom w:val="none" w:sz="0" w:space="0" w:color="auto"/>
                            <w:right w:val="none" w:sz="0" w:space="0" w:color="auto"/>
                          </w:divBdr>
                          <w:divsChild>
                            <w:div w:id="193720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526453">
      <w:bodyDiv w:val="1"/>
      <w:marLeft w:val="0"/>
      <w:marRight w:val="0"/>
      <w:marTop w:val="0"/>
      <w:marBottom w:val="0"/>
      <w:divBdr>
        <w:top w:val="none" w:sz="0" w:space="0" w:color="auto"/>
        <w:left w:val="none" w:sz="0" w:space="0" w:color="auto"/>
        <w:bottom w:val="none" w:sz="0" w:space="0" w:color="auto"/>
        <w:right w:val="none" w:sz="0" w:space="0" w:color="auto"/>
      </w:divBdr>
    </w:div>
    <w:div w:id="665741480">
      <w:bodyDiv w:val="1"/>
      <w:marLeft w:val="0"/>
      <w:marRight w:val="0"/>
      <w:marTop w:val="0"/>
      <w:marBottom w:val="0"/>
      <w:divBdr>
        <w:top w:val="none" w:sz="0" w:space="0" w:color="auto"/>
        <w:left w:val="none" w:sz="0" w:space="0" w:color="auto"/>
        <w:bottom w:val="none" w:sz="0" w:space="0" w:color="auto"/>
        <w:right w:val="none" w:sz="0" w:space="0" w:color="auto"/>
      </w:divBdr>
    </w:div>
    <w:div w:id="723914061">
      <w:bodyDiv w:val="1"/>
      <w:marLeft w:val="0"/>
      <w:marRight w:val="0"/>
      <w:marTop w:val="0"/>
      <w:marBottom w:val="0"/>
      <w:divBdr>
        <w:top w:val="none" w:sz="0" w:space="0" w:color="auto"/>
        <w:left w:val="none" w:sz="0" w:space="0" w:color="auto"/>
        <w:bottom w:val="none" w:sz="0" w:space="0" w:color="auto"/>
        <w:right w:val="none" w:sz="0" w:space="0" w:color="auto"/>
      </w:divBdr>
      <w:divsChild>
        <w:div w:id="1980525597">
          <w:marLeft w:val="0"/>
          <w:marRight w:val="0"/>
          <w:marTop w:val="0"/>
          <w:marBottom w:val="0"/>
          <w:divBdr>
            <w:top w:val="none" w:sz="0" w:space="0" w:color="auto"/>
            <w:left w:val="none" w:sz="0" w:space="0" w:color="auto"/>
            <w:bottom w:val="none" w:sz="0" w:space="0" w:color="auto"/>
            <w:right w:val="none" w:sz="0" w:space="0" w:color="auto"/>
          </w:divBdr>
          <w:divsChild>
            <w:div w:id="180360386">
              <w:marLeft w:val="0"/>
              <w:marRight w:val="0"/>
              <w:marTop w:val="0"/>
              <w:marBottom w:val="0"/>
              <w:divBdr>
                <w:top w:val="none" w:sz="0" w:space="0" w:color="auto"/>
                <w:left w:val="none" w:sz="0" w:space="0" w:color="auto"/>
                <w:bottom w:val="none" w:sz="0" w:space="0" w:color="auto"/>
                <w:right w:val="none" w:sz="0" w:space="0" w:color="auto"/>
              </w:divBdr>
            </w:div>
          </w:divsChild>
        </w:div>
        <w:div w:id="1085612195">
          <w:marLeft w:val="0"/>
          <w:marRight w:val="0"/>
          <w:marTop w:val="0"/>
          <w:marBottom w:val="0"/>
          <w:divBdr>
            <w:top w:val="none" w:sz="0" w:space="0" w:color="auto"/>
            <w:left w:val="none" w:sz="0" w:space="0" w:color="auto"/>
            <w:bottom w:val="none" w:sz="0" w:space="0" w:color="auto"/>
            <w:right w:val="none" w:sz="0" w:space="0" w:color="auto"/>
          </w:divBdr>
          <w:divsChild>
            <w:div w:id="1586575702">
              <w:marLeft w:val="0"/>
              <w:marRight w:val="0"/>
              <w:marTop w:val="0"/>
              <w:marBottom w:val="0"/>
              <w:divBdr>
                <w:top w:val="none" w:sz="0" w:space="0" w:color="auto"/>
                <w:left w:val="none" w:sz="0" w:space="0" w:color="auto"/>
                <w:bottom w:val="none" w:sz="0" w:space="0" w:color="auto"/>
                <w:right w:val="none" w:sz="0" w:space="0" w:color="auto"/>
              </w:divBdr>
            </w:div>
          </w:divsChild>
        </w:div>
        <w:div w:id="408044236">
          <w:marLeft w:val="0"/>
          <w:marRight w:val="0"/>
          <w:marTop w:val="0"/>
          <w:marBottom w:val="0"/>
          <w:divBdr>
            <w:top w:val="none" w:sz="0" w:space="0" w:color="auto"/>
            <w:left w:val="none" w:sz="0" w:space="0" w:color="auto"/>
            <w:bottom w:val="none" w:sz="0" w:space="0" w:color="auto"/>
            <w:right w:val="none" w:sz="0" w:space="0" w:color="auto"/>
          </w:divBdr>
          <w:divsChild>
            <w:div w:id="1633830854">
              <w:marLeft w:val="0"/>
              <w:marRight w:val="0"/>
              <w:marTop w:val="0"/>
              <w:marBottom w:val="0"/>
              <w:divBdr>
                <w:top w:val="none" w:sz="0" w:space="0" w:color="auto"/>
                <w:left w:val="none" w:sz="0" w:space="0" w:color="auto"/>
                <w:bottom w:val="none" w:sz="0" w:space="0" w:color="auto"/>
                <w:right w:val="none" w:sz="0" w:space="0" w:color="auto"/>
              </w:divBdr>
            </w:div>
          </w:divsChild>
        </w:div>
        <w:div w:id="1769275980">
          <w:marLeft w:val="0"/>
          <w:marRight w:val="0"/>
          <w:marTop w:val="0"/>
          <w:marBottom w:val="0"/>
          <w:divBdr>
            <w:top w:val="none" w:sz="0" w:space="0" w:color="auto"/>
            <w:left w:val="none" w:sz="0" w:space="0" w:color="auto"/>
            <w:bottom w:val="none" w:sz="0" w:space="0" w:color="auto"/>
            <w:right w:val="none" w:sz="0" w:space="0" w:color="auto"/>
          </w:divBdr>
          <w:divsChild>
            <w:div w:id="839740453">
              <w:marLeft w:val="0"/>
              <w:marRight w:val="0"/>
              <w:marTop w:val="0"/>
              <w:marBottom w:val="0"/>
              <w:divBdr>
                <w:top w:val="none" w:sz="0" w:space="0" w:color="auto"/>
                <w:left w:val="none" w:sz="0" w:space="0" w:color="auto"/>
                <w:bottom w:val="none" w:sz="0" w:space="0" w:color="auto"/>
                <w:right w:val="none" w:sz="0" w:space="0" w:color="auto"/>
              </w:divBdr>
            </w:div>
          </w:divsChild>
        </w:div>
        <w:div w:id="1139224639">
          <w:marLeft w:val="0"/>
          <w:marRight w:val="0"/>
          <w:marTop w:val="0"/>
          <w:marBottom w:val="0"/>
          <w:divBdr>
            <w:top w:val="none" w:sz="0" w:space="0" w:color="auto"/>
            <w:left w:val="none" w:sz="0" w:space="0" w:color="auto"/>
            <w:bottom w:val="none" w:sz="0" w:space="0" w:color="auto"/>
            <w:right w:val="none" w:sz="0" w:space="0" w:color="auto"/>
          </w:divBdr>
          <w:divsChild>
            <w:div w:id="756631208">
              <w:marLeft w:val="0"/>
              <w:marRight w:val="0"/>
              <w:marTop w:val="0"/>
              <w:marBottom w:val="0"/>
              <w:divBdr>
                <w:top w:val="none" w:sz="0" w:space="0" w:color="auto"/>
                <w:left w:val="none" w:sz="0" w:space="0" w:color="auto"/>
                <w:bottom w:val="none" w:sz="0" w:space="0" w:color="auto"/>
                <w:right w:val="none" w:sz="0" w:space="0" w:color="auto"/>
              </w:divBdr>
            </w:div>
          </w:divsChild>
        </w:div>
        <w:div w:id="1627736082">
          <w:marLeft w:val="0"/>
          <w:marRight w:val="0"/>
          <w:marTop w:val="0"/>
          <w:marBottom w:val="0"/>
          <w:divBdr>
            <w:top w:val="none" w:sz="0" w:space="0" w:color="auto"/>
            <w:left w:val="none" w:sz="0" w:space="0" w:color="auto"/>
            <w:bottom w:val="none" w:sz="0" w:space="0" w:color="auto"/>
            <w:right w:val="none" w:sz="0" w:space="0" w:color="auto"/>
          </w:divBdr>
          <w:divsChild>
            <w:div w:id="802311319">
              <w:marLeft w:val="0"/>
              <w:marRight w:val="0"/>
              <w:marTop w:val="0"/>
              <w:marBottom w:val="0"/>
              <w:divBdr>
                <w:top w:val="none" w:sz="0" w:space="0" w:color="auto"/>
                <w:left w:val="none" w:sz="0" w:space="0" w:color="auto"/>
                <w:bottom w:val="none" w:sz="0" w:space="0" w:color="auto"/>
                <w:right w:val="none" w:sz="0" w:space="0" w:color="auto"/>
              </w:divBdr>
            </w:div>
          </w:divsChild>
        </w:div>
        <w:div w:id="1297294266">
          <w:marLeft w:val="0"/>
          <w:marRight w:val="0"/>
          <w:marTop w:val="0"/>
          <w:marBottom w:val="0"/>
          <w:divBdr>
            <w:top w:val="none" w:sz="0" w:space="0" w:color="auto"/>
            <w:left w:val="none" w:sz="0" w:space="0" w:color="auto"/>
            <w:bottom w:val="none" w:sz="0" w:space="0" w:color="auto"/>
            <w:right w:val="none" w:sz="0" w:space="0" w:color="auto"/>
          </w:divBdr>
          <w:divsChild>
            <w:div w:id="152420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07757">
      <w:bodyDiv w:val="1"/>
      <w:marLeft w:val="0"/>
      <w:marRight w:val="0"/>
      <w:marTop w:val="0"/>
      <w:marBottom w:val="0"/>
      <w:divBdr>
        <w:top w:val="none" w:sz="0" w:space="0" w:color="auto"/>
        <w:left w:val="none" w:sz="0" w:space="0" w:color="auto"/>
        <w:bottom w:val="none" w:sz="0" w:space="0" w:color="auto"/>
        <w:right w:val="none" w:sz="0" w:space="0" w:color="auto"/>
      </w:divBdr>
    </w:div>
    <w:div w:id="871500574">
      <w:bodyDiv w:val="1"/>
      <w:marLeft w:val="0"/>
      <w:marRight w:val="0"/>
      <w:marTop w:val="0"/>
      <w:marBottom w:val="0"/>
      <w:divBdr>
        <w:top w:val="none" w:sz="0" w:space="0" w:color="auto"/>
        <w:left w:val="none" w:sz="0" w:space="0" w:color="auto"/>
        <w:bottom w:val="none" w:sz="0" w:space="0" w:color="auto"/>
        <w:right w:val="none" w:sz="0" w:space="0" w:color="auto"/>
      </w:divBdr>
    </w:div>
    <w:div w:id="1093934208">
      <w:bodyDiv w:val="1"/>
      <w:marLeft w:val="0"/>
      <w:marRight w:val="0"/>
      <w:marTop w:val="0"/>
      <w:marBottom w:val="0"/>
      <w:divBdr>
        <w:top w:val="none" w:sz="0" w:space="0" w:color="auto"/>
        <w:left w:val="none" w:sz="0" w:space="0" w:color="auto"/>
        <w:bottom w:val="none" w:sz="0" w:space="0" w:color="auto"/>
        <w:right w:val="none" w:sz="0" w:space="0" w:color="auto"/>
      </w:divBdr>
    </w:div>
    <w:div w:id="1111584375">
      <w:bodyDiv w:val="1"/>
      <w:marLeft w:val="0"/>
      <w:marRight w:val="0"/>
      <w:marTop w:val="0"/>
      <w:marBottom w:val="0"/>
      <w:divBdr>
        <w:top w:val="none" w:sz="0" w:space="0" w:color="auto"/>
        <w:left w:val="none" w:sz="0" w:space="0" w:color="auto"/>
        <w:bottom w:val="none" w:sz="0" w:space="0" w:color="auto"/>
        <w:right w:val="none" w:sz="0" w:space="0" w:color="auto"/>
      </w:divBdr>
    </w:div>
    <w:div w:id="1120490391">
      <w:bodyDiv w:val="1"/>
      <w:marLeft w:val="0"/>
      <w:marRight w:val="0"/>
      <w:marTop w:val="0"/>
      <w:marBottom w:val="0"/>
      <w:divBdr>
        <w:top w:val="none" w:sz="0" w:space="0" w:color="auto"/>
        <w:left w:val="none" w:sz="0" w:space="0" w:color="auto"/>
        <w:bottom w:val="none" w:sz="0" w:space="0" w:color="auto"/>
        <w:right w:val="none" w:sz="0" w:space="0" w:color="auto"/>
      </w:divBdr>
    </w:div>
    <w:div w:id="1151403854">
      <w:bodyDiv w:val="1"/>
      <w:marLeft w:val="0"/>
      <w:marRight w:val="0"/>
      <w:marTop w:val="0"/>
      <w:marBottom w:val="0"/>
      <w:divBdr>
        <w:top w:val="none" w:sz="0" w:space="0" w:color="auto"/>
        <w:left w:val="none" w:sz="0" w:space="0" w:color="auto"/>
        <w:bottom w:val="none" w:sz="0" w:space="0" w:color="auto"/>
        <w:right w:val="none" w:sz="0" w:space="0" w:color="auto"/>
      </w:divBdr>
      <w:divsChild>
        <w:div w:id="1078406452">
          <w:marLeft w:val="0"/>
          <w:marRight w:val="0"/>
          <w:marTop w:val="0"/>
          <w:marBottom w:val="0"/>
          <w:divBdr>
            <w:top w:val="none" w:sz="0" w:space="0" w:color="auto"/>
            <w:left w:val="none" w:sz="0" w:space="0" w:color="auto"/>
            <w:bottom w:val="none" w:sz="0" w:space="0" w:color="auto"/>
            <w:right w:val="none" w:sz="0" w:space="0" w:color="auto"/>
          </w:divBdr>
          <w:divsChild>
            <w:div w:id="42218228">
              <w:marLeft w:val="0"/>
              <w:marRight w:val="0"/>
              <w:marTop w:val="0"/>
              <w:marBottom w:val="0"/>
              <w:divBdr>
                <w:top w:val="none" w:sz="0" w:space="0" w:color="auto"/>
                <w:left w:val="none" w:sz="0" w:space="0" w:color="auto"/>
                <w:bottom w:val="none" w:sz="0" w:space="0" w:color="auto"/>
                <w:right w:val="none" w:sz="0" w:space="0" w:color="auto"/>
              </w:divBdr>
              <w:divsChild>
                <w:div w:id="631447594">
                  <w:marLeft w:val="0"/>
                  <w:marRight w:val="0"/>
                  <w:marTop w:val="0"/>
                  <w:marBottom w:val="0"/>
                  <w:divBdr>
                    <w:top w:val="none" w:sz="0" w:space="0" w:color="auto"/>
                    <w:left w:val="none" w:sz="0" w:space="0" w:color="auto"/>
                    <w:bottom w:val="none" w:sz="0" w:space="0" w:color="auto"/>
                    <w:right w:val="none" w:sz="0" w:space="0" w:color="auto"/>
                  </w:divBdr>
                  <w:divsChild>
                    <w:div w:id="1801680201">
                      <w:marLeft w:val="0"/>
                      <w:marRight w:val="0"/>
                      <w:marTop w:val="0"/>
                      <w:marBottom w:val="0"/>
                      <w:divBdr>
                        <w:top w:val="none" w:sz="0" w:space="0" w:color="auto"/>
                        <w:left w:val="none" w:sz="0" w:space="0" w:color="auto"/>
                        <w:bottom w:val="none" w:sz="0" w:space="0" w:color="auto"/>
                        <w:right w:val="none" w:sz="0" w:space="0" w:color="auto"/>
                      </w:divBdr>
                      <w:divsChild>
                        <w:div w:id="202645078">
                          <w:marLeft w:val="0"/>
                          <w:marRight w:val="0"/>
                          <w:marTop w:val="0"/>
                          <w:marBottom w:val="0"/>
                          <w:divBdr>
                            <w:top w:val="none" w:sz="0" w:space="0" w:color="auto"/>
                            <w:left w:val="none" w:sz="0" w:space="0" w:color="auto"/>
                            <w:bottom w:val="none" w:sz="0" w:space="0" w:color="auto"/>
                            <w:right w:val="none" w:sz="0" w:space="0" w:color="auto"/>
                          </w:divBdr>
                          <w:divsChild>
                            <w:div w:id="24546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068553">
      <w:bodyDiv w:val="1"/>
      <w:marLeft w:val="0"/>
      <w:marRight w:val="0"/>
      <w:marTop w:val="0"/>
      <w:marBottom w:val="0"/>
      <w:divBdr>
        <w:top w:val="none" w:sz="0" w:space="0" w:color="auto"/>
        <w:left w:val="none" w:sz="0" w:space="0" w:color="auto"/>
        <w:bottom w:val="none" w:sz="0" w:space="0" w:color="auto"/>
        <w:right w:val="none" w:sz="0" w:space="0" w:color="auto"/>
      </w:divBdr>
      <w:divsChild>
        <w:div w:id="1910576335">
          <w:marLeft w:val="0"/>
          <w:marRight w:val="0"/>
          <w:marTop w:val="0"/>
          <w:marBottom w:val="0"/>
          <w:divBdr>
            <w:top w:val="none" w:sz="0" w:space="0" w:color="auto"/>
            <w:left w:val="none" w:sz="0" w:space="0" w:color="auto"/>
            <w:bottom w:val="none" w:sz="0" w:space="0" w:color="auto"/>
            <w:right w:val="none" w:sz="0" w:space="0" w:color="auto"/>
          </w:divBdr>
          <w:divsChild>
            <w:div w:id="1636718104">
              <w:marLeft w:val="0"/>
              <w:marRight w:val="0"/>
              <w:marTop w:val="0"/>
              <w:marBottom w:val="0"/>
              <w:divBdr>
                <w:top w:val="none" w:sz="0" w:space="0" w:color="auto"/>
                <w:left w:val="none" w:sz="0" w:space="0" w:color="auto"/>
                <w:bottom w:val="none" w:sz="0" w:space="0" w:color="auto"/>
                <w:right w:val="none" w:sz="0" w:space="0" w:color="auto"/>
              </w:divBdr>
            </w:div>
          </w:divsChild>
        </w:div>
        <w:div w:id="324863986">
          <w:marLeft w:val="0"/>
          <w:marRight w:val="0"/>
          <w:marTop w:val="0"/>
          <w:marBottom w:val="0"/>
          <w:divBdr>
            <w:top w:val="none" w:sz="0" w:space="0" w:color="auto"/>
            <w:left w:val="none" w:sz="0" w:space="0" w:color="auto"/>
            <w:bottom w:val="none" w:sz="0" w:space="0" w:color="auto"/>
            <w:right w:val="none" w:sz="0" w:space="0" w:color="auto"/>
          </w:divBdr>
          <w:divsChild>
            <w:div w:id="15385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15282">
      <w:bodyDiv w:val="1"/>
      <w:marLeft w:val="0"/>
      <w:marRight w:val="0"/>
      <w:marTop w:val="0"/>
      <w:marBottom w:val="0"/>
      <w:divBdr>
        <w:top w:val="none" w:sz="0" w:space="0" w:color="auto"/>
        <w:left w:val="none" w:sz="0" w:space="0" w:color="auto"/>
        <w:bottom w:val="none" w:sz="0" w:space="0" w:color="auto"/>
        <w:right w:val="none" w:sz="0" w:space="0" w:color="auto"/>
      </w:divBdr>
      <w:divsChild>
        <w:div w:id="1085876973">
          <w:marLeft w:val="0"/>
          <w:marRight w:val="0"/>
          <w:marTop w:val="0"/>
          <w:marBottom w:val="0"/>
          <w:divBdr>
            <w:top w:val="none" w:sz="0" w:space="0" w:color="auto"/>
            <w:left w:val="none" w:sz="0" w:space="0" w:color="auto"/>
            <w:bottom w:val="none" w:sz="0" w:space="0" w:color="auto"/>
            <w:right w:val="none" w:sz="0" w:space="0" w:color="auto"/>
          </w:divBdr>
          <w:divsChild>
            <w:div w:id="1955476088">
              <w:marLeft w:val="0"/>
              <w:marRight w:val="0"/>
              <w:marTop w:val="0"/>
              <w:marBottom w:val="0"/>
              <w:divBdr>
                <w:top w:val="none" w:sz="0" w:space="0" w:color="auto"/>
                <w:left w:val="none" w:sz="0" w:space="0" w:color="auto"/>
                <w:bottom w:val="none" w:sz="0" w:space="0" w:color="auto"/>
                <w:right w:val="none" w:sz="0" w:space="0" w:color="auto"/>
              </w:divBdr>
              <w:divsChild>
                <w:div w:id="1010372802">
                  <w:marLeft w:val="0"/>
                  <w:marRight w:val="0"/>
                  <w:marTop w:val="0"/>
                  <w:marBottom w:val="0"/>
                  <w:divBdr>
                    <w:top w:val="none" w:sz="0" w:space="0" w:color="auto"/>
                    <w:left w:val="none" w:sz="0" w:space="0" w:color="auto"/>
                    <w:bottom w:val="none" w:sz="0" w:space="0" w:color="auto"/>
                    <w:right w:val="none" w:sz="0" w:space="0" w:color="auto"/>
                  </w:divBdr>
                  <w:divsChild>
                    <w:div w:id="904990692">
                      <w:marLeft w:val="0"/>
                      <w:marRight w:val="0"/>
                      <w:marTop w:val="0"/>
                      <w:marBottom w:val="0"/>
                      <w:divBdr>
                        <w:top w:val="none" w:sz="0" w:space="0" w:color="auto"/>
                        <w:left w:val="none" w:sz="0" w:space="0" w:color="auto"/>
                        <w:bottom w:val="none" w:sz="0" w:space="0" w:color="auto"/>
                        <w:right w:val="none" w:sz="0" w:space="0" w:color="auto"/>
                      </w:divBdr>
                      <w:divsChild>
                        <w:div w:id="689069821">
                          <w:marLeft w:val="0"/>
                          <w:marRight w:val="0"/>
                          <w:marTop w:val="0"/>
                          <w:marBottom w:val="0"/>
                          <w:divBdr>
                            <w:top w:val="none" w:sz="0" w:space="0" w:color="auto"/>
                            <w:left w:val="none" w:sz="0" w:space="0" w:color="auto"/>
                            <w:bottom w:val="none" w:sz="0" w:space="0" w:color="auto"/>
                            <w:right w:val="none" w:sz="0" w:space="0" w:color="auto"/>
                          </w:divBdr>
                          <w:divsChild>
                            <w:div w:id="8848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621270">
      <w:bodyDiv w:val="1"/>
      <w:marLeft w:val="0"/>
      <w:marRight w:val="0"/>
      <w:marTop w:val="0"/>
      <w:marBottom w:val="0"/>
      <w:divBdr>
        <w:top w:val="none" w:sz="0" w:space="0" w:color="auto"/>
        <w:left w:val="none" w:sz="0" w:space="0" w:color="auto"/>
        <w:bottom w:val="none" w:sz="0" w:space="0" w:color="auto"/>
        <w:right w:val="none" w:sz="0" w:space="0" w:color="auto"/>
      </w:divBdr>
      <w:divsChild>
        <w:div w:id="68355144">
          <w:marLeft w:val="0"/>
          <w:marRight w:val="0"/>
          <w:marTop w:val="0"/>
          <w:marBottom w:val="0"/>
          <w:divBdr>
            <w:top w:val="none" w:sz="0" w:space="0" w:color="auto"/>
            <w:left w:val="none" w:sz="0" w:space="0" w:color="auto"/>
            <w:bottom w:val="none" w:sz="0" w:space="0" w:color="auto"/>
            <w:right w:val="none" w:sz="0" w:space="0" w:color="auto"/>
          </w:divBdr>
          <w:divsChild>
            <w:div w:id="477844035">
              <w:marLeft w:val="0"/>
              <w:marRight w:val="0"/>
              <w:marTop w:val="0"/>
              <w:marBottom w:val="0"/>
              <w:divBdr>
                <w:top w:val="none" w:sz="0" w:space="0" w:color="auto"/>
                <w:left w:val="none" w:sz="0" w:space="0" w:color="auto"/>
                <w:bottom w:val="none" w:sz="0" w:space="0" w:color="auto"/>
                <w:right w:val="none" w:sz="0" w:space="0" w:color="auto"/>
              </w:divBdr>
              <w:divsChild>
                <w:div w:id="69541544">
                  <w:marLeft w:val="0"/>
                  <w:marRight w:val="0"/>
                  <w:marTop w:val="0"/>
                  <w:marBottom w:val="0"/>
                  <w:divBdr>
                    <w:top w:val="none" w:sz="0" w:space="0" w:color="auto"/>
                    <w:left w:val="none" w:sz="0" w:space="0" w:color="auto"/>
                    <w:bottom w:val="none" w:sz="0" w:space="0" w:color="auto"/>
                    <w:right w:val="none" w:sz="0" w:space="0" w:color="auto"/>
                  </w:divBdr>
                  <w:divsChild>
                    <w:div w:id="547884463">
                      <w:marLeft w:val="0"/>
                      <w:marRight w:val="0"/>
                      <w:marTop w:val="0"/>
                      <w:marBottom w:val="0"/>
                      <w:divBdr>
                        <w:top w:val="none" w:sz="0" w:space="0" w:color="auto"/>
                        <w:left w:val="none" w:sz="0" w:space="0" w:color="auto"/>
                        <w:bottom w:val="none" w:sz="0" w:space="0" w:color="auto"/>
                        <w:right w:val="none" w:sz="0" w:space="0" w:color="auto"/>
                      </w:divBdr>
                      <w:divsChild>
                        <w:div w:id="1599831820">
                          <w:marLeft w:val="0"/>
                          <w:marRight w:val="0"/>
                          <w:marTop w:val="0"/>
                          <w:marBottom w:val="0"/>
                          <w:divBdr>
                            <w:top w:val="none" w:sz="0" w:space="0" w:color="auto"/>
                            <w:left w:val="none" w:sz="0" w:space="0" w:color="auto"/>
                            <w:bottom w:val="none" w:sz="0" w:space="0" w:color="auto"/>
                            <w:right w:val="none" w:sz="0" w:space="0" w:color="auto"/>
                          </w:divBdr>
                          <w:divsChild>
                            <w:div w:id="156190240">
                              <w:marLeft w:val="0"/>
                              <w:marRight w:val="0"/>
                              <w:marTop w:val="0"/>
                              <w:marBottom w:val="0"/>
                              <w:divBdr>
                                <w:top w:val="none" w:sz="0" w:space="0" w:color="auto"/>
                                <w:left w:val="none" w:sz="0" w:space="0" w:color="auto"/>
                                <w:bottom w:val="none" w:sz="0" w:space="0" w:color="auto"/>
                                <w:right w:val="none" w:sz="0" w:space="0" w:color="auto"/>
                              </w:divBdr>
                              <w:divsChild>
                                <w:div w:id="351229848">
                                  <w:marLeft w:val="0"/>
                                  <w:marRight w:val="0"/>
                                  <w:marTop w:val="0"/>
                                  <w:marBottom w:val="0"/>
                                  <w:divBdr>
                                    <w:top w:val="none" w:sz="0" w:space="0" w:color="auto"/>
                                    <w:left w:val="none" w:sz="0" w:space="0" w:color="auto"/>
                                    <w:bottom w:val="none" w:sz="0" w:space="0" w:color="auto"/>
                                    <w:right w:val="none" w:sz="0" w:space="0" w:color="auto"/>
                                  </w:divBdr>
                                  <w:divsChild>
                                    <w:div w:id="15466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50728">
      <w:bodyDiv w:val="1"/>
      <w:marLeft w:val="0"/>
      <w:marRight w:val="0"/>
      <w:marTop w:val="0"/>
      <w:marBottom w:val="0"/>
      <w:divBdr>
        <w:top w:val="none" w:sz="0" w:space="0" w:color="auto"/>
        <w:left w:val="none" w:sz="0" w:space="0" w:color="auto"/>
        <w:bottom w:val="none" w:sz="0" w:space="0" w:color="auto"/>
        <w:right w:val="none" w:sz="0" w:space="0" w:color="auto"/>
      </w:divBdr>
    </w:div>
    <w:div w:id="1527404861">
      <w:bodyDiv w:val="1"/>
      <w:marLeft w:val="0"/>
      <w:marRight w:val="0"/>
      <w:marTop w:val="0"/>
      <w:marBottom w:val="0"/>
      <w:divBdr>
        <w:top w:val="none" w:sz="0" w:space="0" w:color="auto"/>
        <w:left w:val="none" w:sz="0" w:space="0" w:color="auto"/>
        <w:bottom w:val="none" w:sz="0" w:space="0" w:color="auto"/>
        <w:right w:val="none" w:sz="0" w:space="0" w:color="auto"/>
      </w:divBdr>
      <w:divsChild>
        <w:div w:id="680401067">
          <w:marLeft w:val="0"/>
          <w:marRight w:val="0"/>
          <w:marTop w:val="0"/>
          <w:marBottom w:val="0"/>
          <w:divBdr>
            <w:top w:val="none" w:sz="0" w:space="0" w:color="auto"/>
            <w:left w:val="none" w:sz="0" w:space="0" w:color="auto"/>
            <w:bottom w:val="none" w:sz="0" w:space="0" w:color="auto"/>
            <w:right w:val="none" w:sz="0" w:space="0" w:color="auto"/>
          </w:divBdr>
          <w:divsChild>
            <w:div w:id="1361510678">
              <w:marLeft w:val="0"/>
              <w:marRight w:val="0"/>
              <w:marTop w:val="0"/>
              <w:marBottom w:val="0"/>
              <w:divBdr>
                <w:top w:val="none" w:sz="0" w:space="0" w:color="auto"/>
                <w:left w:val="none" w:sz="0" w:space="0" w:color="auto"/>
                <w:bottom w:val="none" w:sz="0" w:space="0" w:color="auto"/>
                <w:right w:val="none" w:sz="0" w:space="0" w:color="auto"/>
              </w:divBdr>
              <w:divsChild>
                <w:div w:id="2132632131">
                  <w:marLeft w:val="0"/>
                  <w:marRight w:val="0"/>
                  <w:marTop w:val="0"/>
                  <w:marBottom w:val="0"/>
                  <w:divBdr>
                    <w:top w:val="none" w:sz="0" w:space="0" w:color="auto"/>
                    <w:left w:val="none" w:sz="0" w:space="0" w:color="auto"/>
                    <w:bottom w:val="none" w:sz="0" w:space="0" w:color="auto"/>
                    <w:right w:val="none" w:sz="0" w:space="0" w:color="auto"/>
                  </w:divBdr>
                  <w:divsChild>
                    <w:div w:id="1031495159">
                      <w:marLeft w:val="0"/>
                      <w:marRight w:val="0"/>
                      <w:marTop w:val="0"/>
                      <w:marBottom w:val="0"/>
                      <w:divBdr>
                        <w:top w:val="none" w:sz="0" w:space="0" w:color="auto"/>
                        <w:left w:val="none" w:sz="0" w:space="0" w:color="auto"/>
                        <w:bottom w:val="none" w:sz="0" w:space="0" w:color="auto"/>
                        <w:right w:val="none" w:sz="0" w:space="0" w:color="auto"/>
                      </w:divBdr>
                      <w:divsChild>
                        <w:div w:id="461197149">
                          <w:marLeft w:val="0"/>
                          <w:marRight w:val="0"/>
                          <w:marTop w:val="0"/>
                          <w:marBottom w:val="0"/>
                          <w:divBdr>
                            <w:top w:val="none" w:sz="0" w:space="0" w:color="auto"/>
                            <w:left w:val="none" w:sz="0" w:space="0" w:color="auto"/>
                            <w:bottom w:val="none" w:sz="0" w:space="0" w:color="auto"/>
                            <w:right w:val="none" w:sz="0" w:space="0" w:color="auto"/>
                          </w:divBdr>
                          <w:divsChild>
                            <w:div w:id="61972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258046">
      <w:bodyDiv w:val="1"/>
      <w:marLeft w:val="0"/>
      <w:marRight w:val="0"/>
      <w:marTop w:val="0"/>
      <w:marBottom w:val="0"/>
      <w:divBdr>
        <w:top w:val="none" w:sz="0" w:space="0" w:color="auto"/>
        <w:left w:val="none" w:sz="0" w:space="0" w:color="auto"/>
        <w:bottom w:val="none" w:sz="0" w:space="0" w:color="auto"/>
        <w:right w:val="none" w:sz="0" w:space="0" w:color="auto"/>
      </w:divBdr>
    </w:div>
    <w:div w:id="1721054238">
      <w:bodyDiv w:val="1"/>
      <w:marLeft w:val="0"/>
      <w:marRight w:val="0"/>
      <w:marTop w:val="0"/>
      <w:marBottom w:val="0"/>
      <w:divBdr>
        <w:top w:val="none" w:sz="0" w:space="0" w:color="auto"/>
        <w:left w:val="none" w:sz="0" w:space="0" w:color="auto"/>
        <w:bottom w:val="none" w:sz="0" w:space="0" w:color="auto"/>
        <w:right w:val="none" w:sz="0" w:space="0" w:color="auto"/>
      </w:divBdr>
    </w:div>
    <w:div w:id="2029485466">
      <w:bodyDiv w:val="1"/>
      <w:marLeft w:val="0"/>
      <w:marRight w:val="0"/>
      <w:marTop w:val="0"/>
      <w:marBottom w:val="0"/>
      <w:divBdr>
        <w:top w:val="none" w:sz="0" w:space="0" w:color="auto"/>
        <w:left w:val="none" w:sz="0" w:space="0" w:color="auto"/>
        <w:bottom w:val="none" w:sz="0" w:space="0" w:color="auto"/>
        <w:right w:val="none" w:sz="0" w:space="0" w:color="auto"/>
      </w:divBdr>
    </w:div>
    <w:div w:id="2091392309">
      <w:bodyDiv w:val="1"/>
      <w:marLeft w:val="0"/>
      <w:marRight w:val="0"/>
      <w:marTop w:val="0"/>
      <w:marBottom w:val="0"/>
      <w:divBdr>
        <w:top w:val="none" w:sz="0" w:space="0" w:color="auto"/>
        <w:left w:val="none" w:sz="0" w:space="0" w:color="auto"/>
        <w:bottom w:val="none" w:sz="0" w:space="0" w:color="auto"/>
        <w:right w:val="none" w:sz="0" w:space="0" w:color="auto"/>
      </w:divBdr>
      <w:divsChild>
        <w:div w:id="222913651">
          <w:marLeft w:val="0"/>
          <w:marRight w:val="0"/>
          <w:marTop w:val="0"/>
          <w:marBottom w:val="0"/>
          <w:divBdr>
            <w:top w:val="none" w:sz="0" w:space="0" w:color="auto"/>
            <w:left w:val="none" w:sz="0" w:space="0" w:color="auto"/>
            <w:bottom w:val="none" w:sz="0" w:space="0" w:color="auto"/>
            <w:right w:val="none" w:sz="0" w:space="0" w:color="auto"/>
          </w:divBdr>
          <w:divsChild>
            <w:div w:id="765227076">
              <w:marLeft w:val="0"/>
              <w:marRight w:val="0"/>
              <w:marTop w:val="0"/>
              <w:marBottom w:val="0"/>
              <w:divBdr>
                <w:top w:val="none" w:sz="0" w:space="0" w:color="auto"/>
                <w:left w:val="none" w:sz="0" w:space="0" w:color="auto"/>
                <w:bottom w:val="none" w:sz="0" w:space="0" w:color="auto"/>
                <w:right w:val="none" w:sz="0" w:space="0" w:color="auto"/>
              </w:divBdr>
              <w:divsChild>
                <w:div w:id="985358621">
                  <w:marLeft w:val="0"/>
                  <w:marRight w:val="0"/>
                  <w:marTop w:val="0"/>
                  <w:marBottom w:val="0"/>
                  <w:divBdr>
                    <w:top w:val="none" w:sz="0" w:space="0" w:color="auto"/>
                    <w:left w:val="none" w:sz="0" w:space="0" w:color="auto"/>
                    <w:bottom w:val="none" w:sz="0" w:space="0" w:color="auto"/>
                    <w:right w:val="none" w:sz="0" w:space="0" w:color="auto"/>
                  </w:divBdr>
                  <w:divsChild>
                    <w:div w:id="1225066131">
                      <w:marLeft w:val="0"/>
                      <w:marRight w:val="0"/>
                      <w:marTop w:val="0"/>
                      <w:marBottom w:val="0"/>
                      <w:divBdr>
                        <w:top w:val="none" w:sz="0" w:space="0" w:color="auto"/>
                        <w:left w:val="none" w:sz="0" w:space="0" w:color="auto"/>
                        <w:bottom w:val="none" w:sz="0" w:space="0" w:color="auto"/>
                        <w:right w:val="none" w:sz="0" w:space="0" w:color="auto"/>
                      </w:divBdr>
                      <w:divsChild>
                        <w:div w:id="127690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111043">
          <w:marLeft w:val="0"/>
          <w:marRight w:val="0"/>
          <w:marTop w:val="0"/>
          <w:marBottom w:val="0"/>
          <w:divBdr>
            <w:top w:val="none" w:sz="0" w:space="0" w:color="auto"/>
            <w:left w:val="none" w:sz="0" w:space="0" w:color="auto"/>
            <w:bottom w:val="none" w:sz="0" w:space="0" w:color="auto"/>
            <w:right w:val="none" w:sz="0" w:space="0" w:color="auto"/>
          </w:divBdr>
          <w:divsChild>
            <w:div w:id="1064185176">
              <w:marLeft w:val="0"/>
              <w:marRight w:val="0"/>
              <w:marTop w:val="0"/>
              <w:marBottom w:val="0"/>
              <w:divBdr>
                <w:top w:val="none" w:sz="0" w:space="0" w:color="auto"/>
                <w:left w:val="none" w:sz="0" w:space="0" w:color="auto"/>
                <w:bottom w:val="none" w:sz="0" w:space="0" w:color="auto"/>
                <w:right w:val="none" w:sz="0" w:space="0" w:color="auto"/>
              </w:divBdr>
            </w:div>
            <w:div w:id="301272394">
              <w:marLeft w:val="0"/>
              <w:marRight w:val="0"/>
              <w:marTop w:val="0"/>
              <w:marBottom w:val="0"/>
              <w:divBdr>
                <w:top w:val="none" w:sz="0" w:space="0" w:color="auto"/>
                <w:left w:val="none" w:sz="0" w:space="0" w:color="auto"/>
                <w:bottom w:val="none" w:sz="0" w:space="0" w:color="auto"/>
                <w:right w:val="none" w:sz="0" w:space="0" w:color="auto"/>
              </w:divBdr>
            </w:div>
            <w:div w:id="1697345862">
              <w:marLeft w:val="0"/>
              <w:marRight w:val="0"/>
              <w:marTop w:val="0"/>
              <w:marBottom w:val="0"/>
              <w:divBdr>
                <w:top w:val="single" w:sz="6" w:space="9" w:color="D0D0D0"/>
                <w:left w:val="single" w:sz="6" w:space="9" w:color="D0D0D0"/>
                <w:bottom w:val="single" w:sz="6" w:space="9" w:color="D0D0D0"/>
                <w:right w:val="single" w:sz="6" w:space="9" w:color="D0D0D0"/>
              </w:divBdr>
            </w:div>
          </w:divsChild>
        </w:div>
      </w:divsChild>
    </w:div>
    <w:div w:id="2114472184">
      <w:bodyDiv w:val="1"/>
      <w:marLeft w:val="0"/>
      <w:marRight w:val="0"/>
      <w:marTop w:val="0"/>
      <w:marBottom w:val="0"/>
      <w:divBdr>
        <w:top w:val="none" w:sz="0" w:space="0" w:color="auto"/>
        <w:left w:val="none" w:sz="0" w:space="0" w:color="auto"/>
        <w:bottom w:val="none" w:sz="0" w:space="0" w:color="auto"/>
        <w:right w:val="none" w:sz="0" w:space="0" w:color="auto"/>
      </w:divBdr>
      <w:divsChild>
        <w:div w:id="925724079">
          <w:marLeft w:val="0"/>
          <w:marRight w:val="0"/>
          <w:marTop w:val="0"/>
          <w:marBottom w:val="0"/>
          <w:divBdr>
            <w:top w:val="none" w:sz="0" w:space="0" w:color="auto"/>
            <w:left w:val="none" w:sz="0" w:space="0" w:color="auto"/>
            <w:bottom w:val="none" w:sz="0" w:space="0" w:color="auto"/>
            <w:right w:val="none" w:sz="0" w:space="0" w:color="auto"/>
          </w:divBdr>
          <w:divsChild>
            <w:div w:id="209004722">
              <w:marLeft w:val="0"/>
              <w:marRight w:val="0"/>
              <w:marTop w:val="0"/>
              <w:marBottom w:val="0"/>
              <w:divBdr>
                <w:top w:val="none" w:sz="0" w:space="0" w:color="auto"/>
                <w:left w:val="none" w:sz="0" w:space="0" w:color="auto"/>
                <w:bottom w:val="none" w:sz="0" w:space="0" w:color="auto"/>
                <w:right w:val="none" w:sz="0" w:space="0" w:color="auto"/>
              </w:divBdr>
              <w:divsChild>
                <w:div w:id="806624905">
                  <w:marLeft w:val="0"/>
                  <w:marRight w:val="0"/>
                  <w:marTop w:val="0"/>
                  <w:marBottom w:val="0"/>
                  <w:divBdr>
                    <w:top w:val="none" w:sz="0" w:space="0" w:color="auto"/>
                    <w:left w:val="none" w:sz="0" w:space="0" w:color="auto"/>
                    <w:bottom w:val="none" w:sz="0" w:space="0" w:color="auto"/>
                    <w:right w:val="none" w:sz="0" w:space="0" w:color="auto"/>
                  </w:divBdr>
                  <w:divsChild>
                    <w:div w:id="2086217215">
                      <w:marLeft w:val="0"/>
                      <w:marRight w:val="0"/>
                      <w:marTop w:val="0"/>
                      <w:marBottom w:val="0"/>
                      <w:divBdr>
                        <w:top w:val="none" w:sz="0" w:space="0" w:color="auto"/>
                        <w:left w:val="none" w:sz="0" w:space="0" w:color="auto"/>
                        <w:bottom w:val="none" w:sz="0" w:space="0" w:color="auto"/>
                        <w:right w:val="none" w:sz="0" w:space="0" w:color="auto"/>
                      </w:divBdr>
                      <w:divsChild>
                        <w:div w:id="302388462">
                          <w:marLeft w:val="0"/>
                          <w:marRight w:val="0"/>
                          <w:marTop w:val="0"/>
                          <w:marBottom w:val="0"/>
                          <w:divBdr>
                            <w:top w:val="none" w:sz="0" w:space="0" w:color="auto"/>
                            <w:left w:val="none" w:sz="0" w:space="0" w:color="auto"/>
                            <w:bottom w:val="none" w:sz="0" w:space="0" w:color="auto"/>
                            <w:right w:val="none" w:sz="0" w:space="0" w:color="auto"/>
                          </w:divBdr>
                          <w:divsChild>
                            <w:div w:id="1298300403">
                              <w:marLeft w:val="0"/>
                              <w:marRight w:val="0"/>
                              <w:marTop w:val="0"/>
                              <w:marBottom w:val="0"/>
                              <w:divBdr>
                                <w:top w:val="none" w:sz="0" w:space="0" w:color="auto"/>
                                <w:left w:val="none" w:sz="0" w:space="0" w:color="auto"/>
                                <w:bottom w:val="none" w:sz="0" w:space="0" w:color="auto"/>
                                <w:right w:val="none" w:sz="0" w:space="0" w:color="auto"/>
                              </w:divBdr>
                              <w:divsChild>
                                <w:div w:id="268392995">
                                  <w:marLeft w:val="0"/>
                                  <w:marRight w:val="0"/>
                                  <w:marTop w:val="0"/>
                                  <w:marBottom w:val="0"/>
                                  <w:divBdr>
                                    <w:top w:val="none" w:sz="0" w:space="0" w:color="auto"/>
                                    <w:left w:val="none" w:sz="0" w:space="0" w:color="auto"/>
                                    <w:bottom w:val="none" w:sz="0" w:space="0" w:color="auto"/>
                                    <w:right w:val="none" w:sz="0" w:space="0" w:color="auto"/>
                                  </w:divBdr>
                                  <w:divsChild>
                                    <w:div w:id="1133720226">
                                      <w:marLeft w:val="0"/>
                                      <w:marRight w:val="0"/>
                                      <w:marTop w:val="0"/>
                                      <w:marBottom w:val="0"/>
                                      <w:divBdr>
                                        <w:top w:val="none" w:sz="0" w:space="0" w:color="auto"/>
                                        <w:left w:val="none" w:sz="0" w:space="0" w:color="auto"/>
                                        <w:bottom w:val="none" w:sz="0" w:space="0" w:color="auto"/>
                                        <w:right w:val="none" w:sz="0" w:space="0" w:color="auto"/>
                                      </w:divBdr>
                                    </w:div>
                                  </w:divsChild>
                                </w:div>
                                <w:div w:id="406153553">
                                  <w:marLeft w:val="0"/>
                                  <w:marRight w:val="0"/>
                                  <w:marTop w:val="0"/>
                                  <w:marBottom w:val="0"/>
                                  <w:divBdr>
                                    <w:top w:val="none" w:sz="0" w:space="0" w:color="auto"/>
                                    <w:left w:val="none" w:sz="0" w:space="0" w:color="auto"/>
                                    <w:bottom w:val="none" w:sz="0" w:space="0" w:color="auto"/>
                                    <w:right w:val="none" w:sz="0" w:space="0" w:color="auto"/>
                                  </w:divBdr>
                                  <w:divsChild>
                                    <w:div w:id="2075810803">
                                      <w:marLeft w:val="0"/>
                                      <w:marRight w:val="0"/>
                                      <w:marTop w:val="0"/>
                                      <w:marBottom w:val="0"/>
                                      <w:divBdr>
                                        <w:top w:val="none" w:sz="0" w:space="0" w:color="auto"/>
                                        <w:left w:val="none" w:sz="0" w:space="0" w:color="auto"/>
                                        <w:bottom w:val="none" w:sz="0" w:space="0" w:color="auto"/>
                                        <w:right w:val="none" w:sz="0" w:space="0" w:color="auto"/>
                                      </w:divBdr>
                                    </w:div>
                                  </w:divsChild>
                                </w:div>
                                <w:div w:id="66541909">
                                  <w:marLeft w:val="0"/>
                                  <w:marRight w:val="0"/>
                                  <w:marTop w:val="0"/>
                                  <w:marBottom w:val="0"/>
                                  <w:divBdr>
                                    <w:top w:val="none" w:sz="0" w:space="0" w:color="auto"/>
                                    <w:left w:val="none" w:sz="0" w:space="0" w:color="auto"/>
                                    <w:bottom w:val="none" w:sz="0" w:space="0" w:color="auto"/>
                                    <w:right w:val="none" w:sz="0" w:space="0" w:color="auto"/>
                                  </w:divBdr>
                                  <w:divsChild>
                                    <w:div w:id="162429417">
                                      <w:marLeft w:val="0"/>
                                      <w:marRight w:val="0"/>
                                      <w:marTop w:val="0"/>
                                      <w:marBottom w:val="0"/>
                                      <w:divBdr>
                                        <w:top w:val="none" w:sz="0" w:space="0" w:color="auto"/>
                                        <w:left w:val="none" w:sz="0" w:space="0" w:color="auto"/>
                                        <w:bottom w:val="none" w:sz="0" w:space="0" w:color="auto"/>
                                        <w:right w:val="none" w:sz="0" w:space="0" w:color="auto"/>
                                      </w:divBdr>
                                    </w:div>
                                  </w:divsChild>
                                </w:div>
                                <w:div w:id="225453190">
                                  <w:marLeft w:val="0"/>
                                  <w:marRight w:val="0"/>
                                  <w:marTop w:val="0"/>
                                  <w:marBottom w:val="0"/>
                                  <w:divBdr>
                                    <w:top w:val="none" w:sz="0" w:space="0" w:color="auto"/>
                                    <w:left w:val="none" w:sz="0" w:space="0" w:color="auto"/>
                                    <w:bottom w:val="none" w:sz="0" w:space="0" w:color="auto"/>
                                    <w:right w:val="none" w:sz="0" w:space="0" w:color="auto"/>
                                  </w:divBdr>
                                  <w:divsChild>
                                    <w:div w:id="16171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projects.ng"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s://www.adexen.com/company/14169?utm_source=chatgpt.com"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yperlink" Target="https://www.etexgroup.com" TargetMode="External" /><Relationship Id="rId4" Type="http://schemas.openxmlformats.org/officeDocument/2006/relationships/webSettings" Target="webSettings.xml" /><Relationship Id="rId9" Type="http://schemas.openxmlformats.org/officeDocument/2006/relationships/hyperlink" Target="https://www.emenitelimited.com/en/about-emenite?utm_source=chatgp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19997</Words>
  <Characters>113983</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Edozie Chinecherem</cp:lastModifiedBy>
  <cp:revision>2</cp:revision>
  <dcterms:created xsi:type="dcterms:W3CDTF">2026-07-20T14:14:00Z</dcterms:created>
  <dcterms:modified xsi:type="dcterms:W3CDTF">2026-07-20T14:14:00Z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aefac425-ecea-4e4b-b37c-d2c64858bb96</vt:lpwstr>
  </property>
</Properties>
</file>