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4DCB" w:rsidRDefault="00F32891">
      <w:pPr>
        <w:spacing w:line="480" w:lineRule="auto"/>
        <w:jc w:val="center"/>
        <w:rPr>
          <w:rFonts w:ascii="Times New Roman" w:hAnsi="Times New Roman" w:cs="Times New Roman"/>
          <w:b/>
          <w:bCs/>
          <w:sz w:val="24"/>
          <w:szCs w:val="24"/>
        </w:rPr>
      </w:pPr>
      <w:bookmarkStart w:id="0" w:name="_Hlk183592922"/>
      <w:bookmarkStart w:id="1" w:name="_GoBack"/>
      <w:bookmarkEnd w:id="1"/>
      <w:r>
        <w:rPr>
          <w:rFonts w:ascii="Times New Roman" w:hAnsi="Times New Roman" w:cs="Times New Roman"/>
          <w:b/>
          <w:bCs/>
          <w:sz w:val="24"/>
          <w:szCs w:val="24"/>
        </w:rPr>
        <w:t xml:space="preserve">INFLUENCE OF NEWS REPORT ON THE CHOICE OF FOOTBALL IDOLS AMONG UNDERGRADUATES OF ENUGU STATE UNIVERSITY OF SCIENCE AND TECHNOLOGY </w:t>
      </w:r>
    </w:p>
    <w:bookmarkEnd w:id="0"/>
    <w:p w:rsidR="00EB4DCB" w:rsidRDefault="00EB4DCB">
      <w:pPr>
        <w:spacing w:line="480" w:lineRule="auto"/>
        <w:jc w:val="center"/>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EB4DCB" w:rsidRDefault="00EB4DCB">
      <w:pPr>
        <w:spacing w:line="480" w:lineRule="auto"/>
        <w:jc w:val="center"/>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IMOBEKE FRANKLIN</w:t>
      </w:r>
    </w:p>
    <w:p w:rsidR="00EB4DCB" w:rsidRDefault="00EB4DCB">
      <w:pPr>
        <w:spacing w:line="480" w:lineRule="auto"/>
        <w:jc w:val="center"/>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GOU/U21/MAC/444</w:t>
      </w:r>
    </w:p>
    <w:p w:rsidR="00EB4DCB" w:rsidRDefault="00EB4DCB">
      <w:pPr>
        <w:spacing w:line="480" w:lineRule="auto"/>
        <w:jc w:val="center"/>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PROJECT PRESENTED TO THE DEPARTMENT OF MASS COMMUNICATION, FACULTY OF MANAGEMENT </w:t>
      </w:r>
      <w:r>
        <w:rPr>
          <w:rFonts w:ascii="Times New Roman" w:hAnsi="Times New Roman" w:cs="Times New Roman"/>
          <w:b/>
          <w:bCs/>
          <w:sz w:val="24"/>
          <w:szCs w:val="24"/>
        </w:rPr>
        <w:t>AND SOCIAL SCIENCES, GODFREY OKOYE UNIVERSITY, UGWUOMU-NIKE, ENUGU.</w:t>
      </w: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 PARTIAL FULFILMENT OF THE REQUIREMENTS FOR THE AWARD OF BACHELOR OF SCIENCE (B.Sc) DEGREE IN MASS COMMUNICATION.</w:t>
      </w:r>
    </w:p>
    <w:p w:rsidR="00EB4DCB" w:rsidRDefault="00EB4DCB">
      <w:pPr>
        <w:spacing w:line="480" w:lineRule="auto"/>
        <w:jc w:val="center"/>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SUPERVISOR:  Miss. EZEUGWU CHIAMAKA</w:t>
      </w:r>
    </w:p>
    <w:p w:rsidR="00EB4DCB" w:rsidRDefault="00EB4DCB">
      <w:pPr>
        <w:spacing w:line="480" w:lineRule="auto"/>
        <w:jc w:val="center"/>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JULY, 2025</w:t>
      </w:r>
    </w:p>
    <w:p w:rsidR="00EB4DCB" w:rsidRDefault="00EB4DCB">
      <w:pPr>
        <w:spacing w:line="480" w:lineRule="auto"/>
        <w:rPr>
          <w:rFonts w:ascii="Times New Roman" w:hAnsi="Times New Roman" w:cs="Times New Roman"/>
          <w:b/>
          <w:bCs/>
          <w:sz w:val="24"/>
          <w:szCs w:val="24"/>
        </w:rPr>
      </w:pPr>
    </w:p>
    <w:p w:rsidR="00EB4DCB" w:rsidRDefault="00F3289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EB4DCB" w:rsidRDefault="00F32891">
      <w:pPr>
        <w:spacing w:line="240" w:lineRule="auto"/>
        <w:jc w:val="both"/>
        <w:rPr>
          <w:rFonts w:ascii="Times New Roman" w:hAnsi="Times New Roman" w:cs="Times New Roman"/>
          <w:sz w:val="24"/>
          <w:szCs w:val="24"/>
        </w:rPr>
      </w:pPr>
      <w:r>
        <w:rPr>
          <w:rFonts w:ascii="Times New Roman" w:hAnsi="Times New Roman" w:cs="Times New Roman"/>
          <w:sz w:val="24"/>
          <w:szCs w:val="24"/>
        </w:rPr>
        <w:t>This research</w:t>
      </w:r>
      <w:r>
        <w:rPr>
          <w:rFonts w:ascii="Times New Roman" w:hAnsi="Times New Roman" w:cs="Times New Roman"/>
          <w:sz w:val="24"/>
          <w:szCs w:val="24"/>
        </w:rPr>
        <w:t xml:space="preserve"> work focused on the influence of news report on the choice of football idols among undergraduate of Enugu State University of Science and Technology (ESUT). The study is guided by the following objectives; to determine how often undergraduate students eng</w:t>
      </w:r>
      <w:r>
        <w:rPr>
          <w:rFonts w:ascii="Times New Roman" w:hAnsi="Times New Roman" w:cs="Times New Roman"/>
          <w:sz w:val="24"/>
          <w:szCs w:val="24"/>
        </w:rPr>
        <w:t>age with football news report; to Identify the most commonly used channels for accessing football news among students; to ascertain students' perceptions of how football news reports portray football idols; to examine whether football news reports influenc</w:t>
      </w:r>
      <w:r>
        <w:rPr>
          <w:rFonts w:ascii="Times New Roman" w:hAnsi="Times New Roman" w:cs="Times New Roman"/>
          <w:sz w:val="24"/>
          <w:szCs w:val="24"/>
        </w:rPr>
        <w:t>e students' choice of football idols. The study adopted the framing theory. The study adopted survey research design. The population of the study involves the entire students of  Enugu State University of Science and Technology. The total population as der</w:t>
      </w:r>
      <w:r>
        <w:rPr>
          <w:rFonts w:ascii="Times New Roman" w:hAnsi="Times New Roman" w:cs="Times New Roman"/>
          <w:sz w:val="24"/>
          <w:szCs w:val="24"/>
        </w:rPr>
        <w:t>ived from the school is 50000. A sample size of 396 was gotten through Taro Yamane formula. The findings of the study reveals that the students  often engage with football news report, social media is the most used source of information on football news re</w:t>
      </w:r>
      <w:r>
        <w:rPr>
          <w:rFonts w:ascii="Times New Roman" w:hAnsi="Times New Roman" w:cs="Times New Roman"/>
          <w:sz w:val="24"/>
          <w:szCs w:val="24"/>
        </w:rPr>
        <w:t>port. Also, Football news reports over-glorifies football idols, Media reports shape how  the students perceive and value football idols and influences students’ choice of football idols. The study recommends that there is need to support and encourage you</w:t>
      </w:r>
      <w:r>
        <w:rPr>
          <w:rFonts w:ascii="Times New Roman" w:hAnsi="Times New Roman" w:cs="Times New Roman"/>
          <w:sz w:val="24"/>
          <w:szCs w:val="24"/>
        </w:rPr>
        <w:t xml:space="preserve">ng individuals who have potentials and zeal to future in football, this will grease their zeal and promote their enthusiasm towards their quest. </w:t>
      </w: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EB4DCB">
      <w:pPr>
        <w:spacing w:line="480" w:lineRule="auto"/>
        <w:jc w:val="center"/>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EB4DCB" w:rsidRDefault="00F3289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EB4DCB" w:rsidRDefault="00F328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Background of the Study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Football is one of the most popular games all over the world. The Federation International de Football Association (FIFA) estimated that there are approximately 250 million football players and over 1.3 billion people who identify with football in various </w:t>
      </w:r>
      <w:r>
        <w:rPr>
          <w:rFonts w:ascii="Times New Roman" w:hAnsi="Times New Roman" w:cs="Times New Roman"/>
          <w:sz w:val="24"/>
          <w:szCs w:val="24"/>
        </w:rPr>
        <w:t>ways (Bernard, 2022). Football identification does not only involve being a player in national or international teams, but could also involve being an individual football fan or part of a fan community known as football fandom (Onwumechili &amp; Akindes, 2024)</w:t>
      </w:r>
      <w:r>
        <w:rPr>
          <w:rFonts w:ascii="Times New Roman" w:hAnsi="Times New Roman" w:cs="Times New Roman"/>
          <w:sz w:val="24"/>
          <w:szCs w:val="24"/>
        </w:rPr>
        <w:t xml:space="preserve">. Football fandom refers to the group of people who identify as fans and passionately devote themselves to a particular football team to the degree that they feel the team belongs to them (Givi &amp; Turkmani, 2023).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Porat (2020) points out that football fans</w:t>
      </w:r>
      <w:r>
        <w:rPr>
          <w:rFonts w:ascii="Times New Roman" w:hAnsi="Times New Roman" w:cs="Times New Roman"/>
          <w:sz w:val="24"/>
          <w:szCs w:val="24"/>
        </w:rPr>
        <w:t xml:space="preserve"> usually form strong bonds with their teams, feeling the highs of wins and the lows of losses together. Silva &amp; Casas (2021) find that fans put a lot of time and effort into football activities and go through a range of emotions, good and bad, depending on</w:t>
      </w:r>
      <w:r>
        <w:rPr>
          <w:rFonts w:ascii="Times New Roman" w:hAnsi="Times New Roman" w:cs="Times New Roman"/>
          <w:sz w:val="24"/>
          <w:szCs w:val="24"/>
        </w:rPr>
        <w:t xml:space="preserve"> how their team plays.</w:t>
      </w:r>
    </w:p>
    <w:p w:rsidR="00EB4DCB" w:rsidRDefault="00F32891">
      <w:pPr>
        <w:pStyle w:val="NormalWeb"/>
        <w:spacing w:line="480" w:lineRule="auto"/>
        <w:jc w:val="both"/>
      </w:pPr>
      <w:r>
        <w:t xml:space="preserve">The media plays a </w:t>
      </w:r>
      <w:r>
        <w:rPr>
          <w:rStyle w:val="Strong"/>
          <w:b w:val="0"/>
          <w:bCs w:val="0"/>
        </w:rPr>
        <w:t>powerful and multifaceted role</w:t>
      </w:r>
      <w:r>
        <w:t xml:space="preserve"> in shaping public perception, influencing individual preferences, attitudes, and behaviors. This influence occurs through the content it delivers, the frequency and framing of messages</w:t>
      </w:r>
      <w:r>
        <w:t xml:space="preserve">, and the credibility it holds in society. </w:t>
      </w:r>
      <w:r>
        <w:rPr>
          <w:rFonts w:eastAsia="Times New Roman"/>
        </w:rPr>
        <w:t xml:space="preserve">Media doesn’t tell people </w:t>
      </w:r>
      <w:r>
        <w:rPr>
          <w:rStyle w:val="Emphasis"/>
          <w:rFonts w:eastAsia="Times New Roman"/>
        </w:rPr>
        <w:t>what to think</w:t>
      </w:r>
      <w:r>
        <w:rPr>
          <w:rFonts w:eastAsia="Times New Roman"/>
        </w:rPr>
        <w:t xml:space="preserve">, but rather </w:t>
      </w:r>
      <w:r>
        <w:rPr>
          <w:rStyle w:val="Emphasis"/>
          <w:rFonts w:eastAsia="Times New Roman"/>
        </w:rPr>
        <w:t>what to think about</w:t>
      </w:r>
      <w:r>
        <w:rPr>
          <w:rFonts w:eastAsia="Times New Roman"/>
        </w:rPr>
        <w:t xml:space="preserve"> (McCombs &amp; Shaw, 1972). By selecting which issues to highlight, the media influences what the public perceives as important. Media prepares t</w:t>
      </w:r>
      <w:r>
        <w:rPr>
          <w:rFonts w:eastAsia="Times New Roman"/>
        </w:rPr>
        <w:t xml:space="preserve">he audience to interpret new information based on previously delivered content. </w:t>
      </w:r>
      <w:r>
        <w:rPr>
          <w:rFonts w:eastAsia="Times New Roman"/>
        </w:rPr>
        <w:lastRenderedPageBreak/>
        <w:t>For instance, consistent portrayal of certain ethnic groups in crime-related news can prime public bias against them.</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True fans identify with their favourite teams by living th</w:t>
      </w:r>
      <w:r>
        <w:rPr>
          <w:rFonts w:ascii="Times New Roman" w:hAnsi="Times New Roman" w:cs="Times New Roman"/>
          <w:sz w:val="24"/>
          <w:szCs w:val="24"/>
        </w:rPr>
        <w:t>e experiences of football matches, and cooperating with other fan members and participate in club rituals. Identifying various factors that could attract fans towards a particular team or club, name brilliant performance of the club manager or captain, ext</w:t>
      </w:r>
      <w:r>
        <w:rPr>
          <w:rFonts w:ascii="Times New Roman" w:hAnsi="Times New Roman" w:cs="Times New Roman"/>
          <w:sz w:val="24"/>
          <w:szCs w:val="24"/>
        </w:rPr>
        <w:t xml:space="preserve">raordinary goal scoring skills of the players, and the personality of a particular manager or player as keyfamily members’, especially fathers’ involvement in fan activities, was the major socialization factor (Dogari, Apuke, &amp; Idi, 2018).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Football fandom</w:t>
      </w:r>
      <w:r>
        <w:rPr>
          <w:rFonts w:ascii="Times New Roman" w:hAnsi="Times New Roman" w:cs="Times New Roman"/>
          <w:sz w:val="24"/>
          <w:szCs w:val="24"/>
        </w:rPr>
        <w:t xml:space="preserve"> manifests in specific behaviours that is beyond being an ordinary spectator. Football fans actively engage various means to participate in the activities of their favourite clubs or teams. They engage with other fans in getting up to date information on t</w:t>
      </w:r>
      <w:r>
        <w:rPr>
          <w:rFonts w:ascii="Times New Roman" w:hAnsi="Times New Roman" w:cs="Times New Roman"/>
          <w:sz w:val="24"/>
          <w:szCs w:val="24"/>
        </w:rPr>
        <w:t>heir team and specific players. The process is like apprenticeship involving years of instruction, practice of dedication and of demonstrating one’s knowledge of team statistics among other fans (Rationis, 2019). Being a fan involves attending live footbal</w:t>
      </w:r>
      <w:r>
        <w:rPr>
          <w:rFonts w:ascii="Times New Roman" w:hAnsi="Times New Roman" w:cs="Times New Roman"/>
          <w:sz w:val="24"/>
          <w:szCs w:val="24"/>
        </w:rPr>
        <w:t xml:space="preserve">l events, watching football matches on television, listening to football matches and programmes on the radio, following football events on the internet, discussing football via social media, and discussing football with friends and relatives (Al-emadi and </w:t>
      </w:r>
      <w:r>
        <w:rPr>
          <w:rFonts w:ascii="Times New Roman" w:hAnsi="Times New Roman" w:cs="Times New Roman"/>
          <w:sz w:val="24"/>
          <w:szCs w:val="24"/>
        </w:rPr>
        <w:t xml:space="preserve">Wann, 2017). Other behaviours include buying items representing one’s favourite football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Horowitz &amp; Bordens (2023) suggest that joining a group involves both thinking and feeling. People think about a group's good and bad points before joining. Emotionall</w:t>
      </w:r>
      <w:r>
        <w:rPr>
          <w:rFonts w:ascii="Times New Roman" w:hAnsi="Times New Roman" w:cs="Times New Roman"/>
          <w:sz w:val="24"/>
          <w:szCs w:val="24"/>
        </w:rPr>
        <w:t>y, people tend to be loyal to their own group, even seeing its members as better than those outside the group. This loyalty can cause what Henri Tajfel (2020) called in-group bias. In this study, in-group bias is called fanaticism, which Encarta Dictionary</w:t>
      </w:r>
      <w:r>
        <w:rPr>
          <w:rFonts w:ascii="Times New Roman" w:hAnsi="Times New Roman" w:cs="Times New Roman"/>
          <w:sz w:val="24"/>
          <w:szCs w:val="24"/>
        </w:rPr>
        <w:t xml:space="preserve"> defines as extreme enthusiasm. So, football fan fanaticism </w:t>
      </w:r>
      <w:r>
        <w:rPr>
          <w:rFonts w:ascii="Times New Roman" w:hAnsi="Times New Roman" w:cs="Times New Roman"/>
          <w:sz w:val="24"/>
          <w:szCs w:val="24"/>
        </w:rPr>
        <w:lastRenderedPageBreak/>
        <w:t>means fans show intolerance, extremism, and prejudice in what they say and do against those who disagree with their team (Chukwu, 2021).</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Individuals who identify highly with a team would likely at</w:t>
      </w:r>
      <w:r>
        <w:rPr>
          <w:rFonts w:ascii="Times New Roman" w:hAnsi="Times New Roman" w:cs="Times New Roman"/>
          <w:sz w:val="24"/>
          <w:szCs w:val="24"/>
        </w:rPr>
        <w:t>tend more matches, pay for more tickets, and spend more money on club branded items and remain loyal irrespective of the team’s performance than those with low identification. Football fandom is generally a life-long venture undertaken by people during the</w:t>
      </w:r>
      <w:r>
        <w:rPr>
          <w:rFonts w:ascii="Times New Roman" w:hAnsi="Times New Roman" w:cs="Times New Roman"/>
          <w:sz w:val="24"/>
          <w:szCs w:val="24"/>
        </w:rPr>
        <w:t>ir youthful years and continues well into old age (Porat, 2020). Football has been recognised as a game that unites diverse people, providing them with a common ground for interaction, shared identity and a feeling of camaraderie (Rahmati, 2014). This is m</w:t>
      </w:r>
      <w:r>
        <w:rPr>
          <w:rFonts w:ascii="Times New Roman" w:hAnsi="Times New Roman" w:cs="Times New Roman"/>
          <w:sz w:val="24"/>
          <w:szCs w:val="24"/>
        </w:rPr>
        <w:t>ostly evident among fans who identify and support a particular team or players. A report of various studies in U.K by COPA90 Media (2018) showed that football fandom has undergone revolution in recent times due to the proliferation of social media platform</w:t>
      </w:r>
      <w:r>
        <w:rPr>
          <w:rFonts w:ascii="Times New Roman" w:hAnsi="Times New Roman" w:cs="Times New Roman"/>
          <w:sz w:val="24"/>
          <w:szCs w:val="24"/>
        </w:rPr>
        <w:t>s, producing “a new generation of fans who are relating to and changing the game of football in many new ways”. These youths mostly between 16-24 years of age, have more access than the previous generations to current activities of football clubs across ge</w:t>
      </w:r>
      <w:r>
        <w:rPr>
          <w:rFonts w:ascii="Times New Roman" w:hAnsi="Times New Roman" w:cs="Times New Roman"/>
          <w:sz w:val="24"/>
          <w:szCs w:val="24"/>
        </w:rPr>
        <w:t xml:space="preserve">ographical boundaries.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Watching live football matches through YouTube, and discussing football matters via Facebook, and other social media have replaced much of live attendance to football stadia or the traditional television broadcast among youth (COPA9</w:t>
      </w:r>
      <w:r>
        <w:rPr>
          <w:rFonts w:ascii="Times New Roman" w:hAnsi="Times New Roman" w:cs="Times New Roman"/>
          <w:sz w:val="24"/>
          <w:szCs w:val="24"/>
        </w:rPr>
        <w:t xml:space="preserve">0 Media, 2018). This digital revolution in football spectatorship, has facilitated more convenient participation in football related matters and consequently has made fandom a crucial part of growing up among youths in the twenty first century. </w:t>
      </w:r>
    </w:p>
    <w:p w:rsidR="00EB4DCB" w:rsidRDefault="00EB4DCB">
      <w:pPr>
        <w:spacing w:line="480" w:lineRule="auto"/>
        <w:jc w:val="both"/>
        <w:rPr>
          <w:rFonts w:ascii="Times New Roman" w:hAnsi="Times New Roman" w:cs="Times New Roman"/>
          <w:sz w:val="24"/>
          <w:szCs w:val="24"/>
        </w:rPr>
      </w:pPr>
    </w:p>
    <w:p w:rsidR="00EB4DCB" w:rsidRDefault="00F328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w:t>
      </w:r>
      <w:r>
        <w:rPr>
          <w:rFonts w:ascii="Times New Roman" w:hAnsi="Times New Roman" w:cs="Times New Roman"/>
          <w:b/>
          <w:bCs/>
          <w:sz w:val="24"/>
          <w:szCs w:val="24"/>
        </w:rPr>
        <w:t xml:space="preserve"> OF THE PROBLEM</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are in a society driven by the media. Many people therefore, develop strong admiration for football players not just based on performance but also on </w:t>
      </w:r>
      <w:r>
        <w:rPr>
          <w:rFonts w:ascii="Times New Roman" w:hAnsi="Times New Roman" w:cs="Times New Roman"/>
          <w:i/>
          <w:iCs/>
          <w:color w:val="C00000"/>
          <w:sz w:val="24"/>
          <w:szCs w:val="24"/>
        </w:rPr>
        <w:t xml:space="preserve"> how </w:t>
      </w:r>
      <w:r>
        <w:rPr>
          <w:rFonts w:ascii="Times New Roman" w:hAnsi="Times New Roman" w:cs="Times New Roman"/>
          <w:sz w:val="24"/>
          <w:szCs w:val="24"/>
        </w:rPr>
        <w:t>the media portray them in the news. Players achievements, lifestyles, controversies, and personal stories are usually highlighted in news reports which can influence greatly how people choose their football idols.  Nevertheless, there is limited understand</w:t>
      </w:r>
      <w:r>
        <w:rPr>
          <w:rFonts w:ascii="Times New Roman" w:hAnsi="Times New Roman" w:cs="Times New Roman"/>
          <w:sz w:val="24"/>
          <w:szCs w:val="24"/>
        </w:rPr>
        <w:t>ing on how this media reports shapes students preferences and loyalty towards certain footballers. Without this knowledge and understanding, it becomes difficult to understand fully the role media plays in shaping young people's sports idols and values. Th</w:t>
      </w:r>
      <w:r>
        <w:rPr>
          <w:rFonts w:ascii="Times New Roman" w:hAnsi="Times New Roman" w:cs="Times New Roman"/>
          <w:sz w:val="24"/>
          <w:szCs w:val="24"/>
        </w:rPr>
        <w:t xml:space="preserve">is study therefore seeks to examine how News Reports influence the choice of football idols among undergraduate. </w:t>
      </w:r>
    </w:p>
    <w:p w:rsidR="00EB4DCB" w:rsidRDefault="00F32891">
      <w:pPr>
        <w:spacing w:line="480" w:lineRule="auto"/>
        <w:jc w:val="both"/>
        <w:rPr>
          <w:rFonts w:ascii="Times New Roman" w:hAnsi="Times New Roman" w:cs="Times New Roman"/>
          <w:b/>
          <w:bCs/>
          <w:sz w:val="24"/>
          <w:szCs w:val="24"/>
        </w:rPr>
      </w:pPr>
      <w:r>
        <w:rPr>
          <w:rFonts w:ascii="Times New Roman" w:hAnsi="Times New Roman" w:cs="Times New Roman"/>
          <w:color w:val="993300"/>
          <w:sz w:val="24"/>
          <w:szCs w:val="24"/>
        </w:rPr>
        <w:t xml:space="preserve"> </w:t>
      </w:r>
      <w:bookmarkStart w:id="2" w:name="_Hlk201590322"/>
      <w:r>
        <w:rPr>
          <w:rFonts w:ascii="Times New Roman" w:hAnsi="Times New Roman" w:cs="Times New Roman"/>
          <w:b/>
          <w:bCs/>
          <w:sz w:val="24"/>
          <w:szCs w:val="24"/>
        </w:rPr>
        <w:t xml:space="preserve">Objectives of the Study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The broad objective of the study is to examine the influence of news report  on the choice of football idols among u</w:t>
      </w:r>
      <w:r>
        <w:rPr>
          <w:rFonts w:ascii="Times New Roman" w:hAnsi="Times New Roman" w:cs="Times New Roman"/>
          <w:sz w:val="24"/>
          <w:szCs w:val="24"/>
        </w:rPr>
        <w:t xml:space="preserve">ndergraduates of ESUT. </w:t>
      </w:r>
    </w:p>
    <w:p w:rsidR="00EB4DCB" w:rsidRDefault="00F32891">
      <w:pPr>
        <w:pStyle w:val="ListParagraphea078274-6a74-450f-a300-213e2926ec5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how often ESUT</w:t>
      </w:r>
      <w:r>
        <w:rPr>
          <w:rFonts w:ascii="Times New Roman" w:hAnsi="Times New Roman" w:cs="Times New Roman"/>
          <w:i/>
          <w:iCs/>
          <w:sz w:val="24"/>
          <w:szCs w:val="24"/>
        </w:rPr>
        <w:t xml:space="preserve"> </w:t>
      </w:r>
      <w:r>
        <w:rPr>
          <w:rFonts w:ascii="Times New Roman" w:hAnsi="Times New Roman" w:cs="Times New Roman"/>
          <w:sz w:val="24"/>
          <w:szCs w:val="24"/>
        </w:rPr>
        <w:t>undergraduate students engage with football news report.</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most commonly used channels for accessing football news among </w:t>
      </w:r>
      <w:r>
        <w:rPr>
          <w:rFonts w:ascii="Times New Roman" w:hAnsi="Times New Roman" w:cs="Times New Roman"/>
          <w:i/>
          <w:iCs/>
          <w:color w:val="C00000"/>
          <w:sz w:val="24"/>
          <w:szCs w:val="24"/>
        </w:rPr>
        <w:t xml:space="preserve"> </w:t>
      </w:r>
      <w:r>
        <w:rPr>
          <w:rFonts w:ascii="Times New Roman" w:hAnsi="Times New Roman" w:cs="Times New Roman"/>
          <w:sz w:val="24"/>
          <w:szCs w:val="24"/>
        </w:rPr>
        <w:t>Undergraduate students  of ESUT</w:t>
      </w:r>
    </w:p>
    <w:p w:rsidR="00EB4DCB" w:rsidRDefault="00F32891">
      <w:pPr>
        <w:pStyle w:val="ListParagraphea078274-6a74-450f-a300-213e2926ec5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To ascertain students' perceptions o</w:t>
      </w:r>
      <w:r>
        <w:rPr>
          <w:rFonts w:ascii="Times New Roman" w:hAnsi="Times New Roman" w:cs="Times New Roman"/>
          <w:sz w:val="24"/>
          <w:szCs w:val="24"/>
        </w:rPr>
        <w:t xml:space="preserve">f how football news reports portray football idols. </w:t>
      </w:r>
    </w:p>
    <w:p w:rsidR="00EB4DCB" w:rsidRDefault="00F32891">
      <w:pPr>
        <w:pStyle w:val="ListParagraphea078274-6a74-450f-a300-213e2926ec5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whether football news reports influence students' choice of football idols </w:t>
      </w:r>
    </w:p>
    <w:bookmarkEnd w:id="2"/>
    <w:p w:rsidR="00EB4DCB" w:rsidRDefault="00EB4DCB">
      <w:pPr>
        <w:spacing w:line="480" w:lineRule="auto"/>
        <w:jc w:val="both"/>
        <w:rPr>
          <w:rFonts w:ascii="Times New Roman" w:hAnsi="Times New Roman" w:cs="Times New Roman"/>
          <w:sz w:val="24"/>
          <w:szCs w:val="24"/>
        </w:rPr>
      </w:pPr>
    </w:p>
    <w:p w:rsidR="00EB4DCB" w:rsidRDefault="00F328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Research Questions  </w:t>
      </w:r>
    </w:p>
    <w:p w:rsidR="00EB4DCB" w:rsidRDefault="00EB4DCB">
      <w:pPr>
        <w:spacing w:line="480" w:lineRule="auto"/>
        <w:jc w:val="both"/>
        <w:rPr>
          <w:rFonts w:ascii="Times New Roman" w:hAnsi="Times New Roman" w:cs="Times New Roman"/>
          <w:b/>
          <w:bCs/>
          <w:sz w:val="24"/>
          <w:szCs w:val="24"/>
          <w:highlight w:val="green"/>
        </w:rPr>
      </w:pP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will be guided by the following research questions</w:t>
      </w:r>
    </w:p>
    <w:p w:rsidR="00EB4DCB" w:rsidRDefault="00F32891">
      <w:pPr>
        <w:pStyle w:val="ListParagraphea078274-6a74-450f-a300-213e2926ec5f"/>
        <w:numPr>
          <w:ilvl w:val="0"/>
          <w:numId w:val="2"/>
        </w:numPr>
        <w:spacing w:line="480" w:lineRule="auto"/>
        <w:jc w:val="both"/>
        <w:rPr>
          <w:rFonts w:ascii="Times New Roman" w:hAnsi="Times New Roman" w:cs="Times New Roman"/>
          <w:sz w:val="24"/>
          <w:szCs w:val="24"/>
        </w:rPr>
      </w:pPr>
      <w:bookmarkStart w:id="3" w:name="_Hlk201014181"/>
      <w:r>
        <w:rPr>
          <w:rFonts w:ascii="Times New Roman" w:hAnsi="Times New Roman" w:cs="Times New Roman"/>
          <w:sz w:val="24"/>
          <w:szCs w:val="24"/>
        </w:rPr>
        <w:lastRenderedPageBreak/>
        <w:t>How often do ESUT undergraduate</w:t>
      </w:r>
      <w:r>
        <w:rPr>
          <w:rFonts w:ascii="Times New Roman" w:hAnsi="Times New Roman" w:cs="Times New Roman"/>
          <w:sz w:val="24"/>
          <w:szCs w:val="24"/>
        </w:rPr>
        <w:t xml:space="preserve"> students engage with football news report?</w:t>
      </w:r>
      <w:bookmarkEnd w:id="3"/>
    </w:p>
    <w:p w:rsidR="00EB4DCB" w:rsidRDefault="00F32891">
      <w:pPr>
        <w:pStyle w:val="ListParagraphea078274-6a74-450f-a300-213e2926ec5f"/>
        <w:numPr>
          <w:ilvl w:val="0"/>
          <w:numId w:val="2"/>
        </w:numPr>
        <w:spacing w:line="480" w:lineRule="auto"/>
        <w:jc w:val="both"/>
        <w:rPr>
          <w:rFonts w:ascii="Times New Roman" w:hAnsi="Times New Roman" w:cs="Times New Roman"/>
          <w:sz w:val="24"/>
          <w:szCs w:val="24"/>
        </w:rPr>
      </w:pPr>
      <w:bookmarkStart w:id="4" w:name="_Hlk201014339"/>
      <w:r>
        <w:rPr>
          <w:rFonts w:ascii="Times New Roman" w:hAnsi="Times New Roman" w:cs="Times New Roman"/>
          <w:sz w:val="24"/>
          <w:szCs w:val="24"/>
        </w:rPr>
        <w:t xml:space="preserve">What are the most commonly used channels for accessing football news among ESUT  undergraduate students </w:t>
      </w:r>
    </w:p>
    <w:p w:rsidR="00EB4DCB" w:rsidRDefault="00F32891">
      <w:pPr>
        <w:pStyle w:val="ListParagraphea078274-6a74-450f-a300-213e2926ec5f"/>
        <w:numPr>
          <w:ilvl w:val="0"/>
          <w:numId w:val="2"/>
        </w:numPr>
        <w:spacing w:line="480" w:lineRule="auto"/>
        <w:jc w:val="both"/>
        <w:rPr>
          <w:rFonts w:ascii="Times New Roman" w:hAnsi="Times New Roman" w:cs="Times New Roman"/>
          <w:sz w:val="24"/>
          <w:szCs w:val="24"/>
        </w:rPr>
      </w:pPr>
      <w:bookmarkStart w:id="5" w:name="_Hlk201014805"/>
      <w:bookmarkEnd w:id="4"/>
      <w:r>
        <w:rPr>
          <w:rFonts w:ascii="Times New Roman" w:hAnsi="Times New Roman" w:cs="Times New Roman"/>
          <w:sz w:val="24"/>
          <w:szCs w:val="24"/>
        </w:rPr>
        <w:t>What are the students' perceptions of how football news reports portray football idols.</w:t>
      </w:r>
      <w:bookmarkEnd w:id="5"/>
      <w:r>
        <w:rPr>
          <w:rFonts w:ascii="Times New Roman" w:hAnsi="Times New Roman" w:cs="Times New Roman"/>
          <w:sz w:val="24"/>
          <w:szCs w:val="24"/>
        </w:rPr>
        <w:t xml:space="preserve"> </w:t>
      </w:r>
    </w:p>
    <w:p w:rsidR="00EB4DCB" w:rsidRDefault="00F32891">
      <w:pPr>
        <w:pStyle w:val="ListParagraphea078274-6a74-450f-a300-213e2926ec5f"/>
        <w:numPr>
          <w:ilvl w:val="0"/>
          <w:numId w:val="2"/>
        </w:numPr>
        <w:spacing w:line="480" w:lineRule="auto"/>
        <w:jc w:val="both"/>
        <w:rPr>
          <w:rFonts w:ascii="Times New Roman" w:hAnsi="Times New Roman" w:cs="Times New Roman"/>
          <w:sz w:val="24"/>
          <w:szCs w:val="24"/>
        </w:rPr>
      </w:pPr>
      <w:bookmarkStart w:id="6" w:name="_Hlk201015243"/>
      <w:r>
        <w:rPr>
          <w:rFonts w:ascii="Times New Roman" w:hAnsi="Times New Roman" w:cs="Times New Roman"/>
          <w:sz w:val="24"/>
          <w:szCs w:val="24"/>
        </w:rPr>
        <w:t>Does football news</w:t>
      </w:r>
      <w:r>
        <w:rPr>
          <w:rFonts w:ascii="Times New Roman" w:hAnsi="Times New Roman" w:cs="Times New Roman"/>
          <w:sz w:val="24"/>
          <w:szCs w:val="24"/>
        </w:rPr>
        <w:t xml:space="preserve"> reports influence students' choice of football idols?</w:t>
      </w:r>
    </w:p>
    <w:bookmarkEnd w:id="6"/>
    <w:p w:rsidR="00EB4DCB" w:rsidRDefault="00EB4DCB">
      <w:pPr>
        <w:spacing w:line="480" w:lineRule="auto"/>
        <w:jc w:val="both"/>
        <w:rPr>
          <w:rFonts w:ascii="Times New Roman" w:hAnsi="Times New Roman" w:cs="Times New Roman"/>
          <w:b/>
          <w:bCs/>
          <w:sz w:val="24"/>
          <w:szCs w:val="24"/>
        </w:rPr>
      </w:pP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Scope of the Study</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focuses on assessing the influence of news reports on the choice of football idols among undergraduates of ESUT. The study will be limited to undergraduate students i</w:t>
      </w:r>
      <w:r>
        <w:rPr>
          <w:rFonts w:ascii="Times New Roman" w:hAnsi="Times New Roman" w:cs="Times New Roman"/>
          <w:sz w:val="24"/>
          <w:szCs w:val="24"/>
        </w:rPr>
        <w:t>n Enugu State university of science and technology (ESUT) in Enugu State.</w:t>
      </w: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Significance of the Study</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Theoretically, this study will help to establish a pattern of football fan through news influence among University undergraduates, it will add to the bo</w:t>
      </w:r>
      <w:r>
        <w:rPr>
          <w:rFonts w:ascii="Times New Roman" w:hAnsi="Times New Roman" w:cs="Times New Roman"/>
          <w:sz w:val="24"/>
          <w:szCs w:val="24"/>
        </w:rPr>
        <w:t>dy of knowledge on the subject matter and provide literature for further studies.  More so, this study shall be of great importance to all and sundry. For instance, the youths shall positively understand, from the findings of this study, the need for their</w:t>
      </w:r>
      <w:r>
        <w:rPr>
          <w:rFonts w:ascii="Times New Roman" w:hAnsi="Times New Roman" w:cs="Times New Roman"/>
          <w:sz w:val="24"/>
          <w:szCs w:val="24"/>
        </w:rPr>
        <w:t xml:space="preserve"> vigorous efforts in building strong, reliable and formidable football teams within their locals, to enable them create positive and effective awareness regarding their skills in soccer.</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Empirically, the findings of this study shall serve as an effective guide informing them on the needs to value the formation of local or grassroots football teams as an effective means of harnessing the talents and skills of the youths in soccer/football. </w:t>
      </w:r>
      <w:r>
        <w:rPr>
          <w:rFonts w:ascii="Times New Roman" w:hAnsi="Times New Roman" w:cs="Times New Roman"/>
          <w:sz w:val="24"/>
          <w:szCs w:val="24"/>
        </w:rPr>
        <w:t xml:space="preserve">This study will also serve as a reference point to other future researcher who tends to work in direction to the topics. </w:t>
      </w:r>
    </w:p>
    <w:p w:rsidR="00EB4DCB" w:rsidRDefault="00EB4DCB">
      <w:pPr>
        <w:spacing w:line="480" w:lineRule="auto"/>
        <w:jc w:val="both"/>
        <w:rPr>
          <w:rFonts w:ascii="Times New Roman" w:hAnsi="Times New Roman" w:cs="Times New Roman"/>
          <w:sz w:val="24"/>
          <w:szCs w:val="24"/>
        </w:rPr>
      </w:pPr>
    </w:p>
    <w:p w:rsidR="00EB4DCB" w:rsidRDefault="00F3289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Operational Definition of Terms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Influence: </w:t>
      </w:r>
      <w:r>
        <w:rPr>
          <w:rFonts w:ascii="Times New Roman" w:hAnsi="Times New Roman" w:cs="Times New Roman"/>
          <w:sz w:val="24"/>
          <w:szCs w:val="24"/>
        </w:rPr>
        <w:t>the ability to effect or change someone’s thought, behavior or actions in regards to footb</w:t>
      </w:r>
      <w:r>
        <w:rPr>
          <w:rFonts w:ascii="Times New Roman" w:hAnsi="Times New Roman" w:cs="Times New Roman"/>
          <w:sz w:val="24"/>
          <w:szCs w:val="24"/>
        </w:rPr>
        <w:t xml:space="preserve">all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University Undergraduates: </w:t>
      </w:r>
      <w:r>
        <w:rPr>
          <w:rFonts w:ascii="Times New Roman" w:hAnsi="Times New Roman" w:cs="Times New Roman"/>
          <w:sz w:val="24"/>
          <w:szCs w:val="24"/>
        </w:rPr>
        <w:t>A student who is pursuing their first degree at a university but has not yet graduated.</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Fans: </w:t>
      </w:r>
      <w:r>
        <w:rPr>
          <w:rFonts w:ascii="Times New Roman" w:hAnsi="Times New Roman" w:cs="Times New Roman"/>
          <w:sz w:val="24"/>
          <w:szCs w:val="24"/>
        </w:rPr>
        <w:t xml:space="preserve">People who have strong interest in or admiration for a football star or club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Choice: </w:t>
      </w:r>
      <w:r>
        <w:rPr>
          <w:rFonts w:ascii="Times New Roman" w:hAnsi="Times New Roman" w:cs="Times New Roman"/>
          <w:sz w:val="24"/>
          <w:szCs w:val="24"/>
        </w:rPr>
        <w:t>The act of selecting between two or more opt</w:t>
      </w:r>
      <w:r>
        <w:rPr>
          <w:rFonts w:ascii="Times New Roman" w:hAnsi="Times New Roman" w:cs="Times New Roman"/>
          <w:sz w:val="24"/>
          <w:szCs w:val="24"/>
        </w:rPr>
        <w:t xml:space="preserve">ions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Football Idols: </w:t>
      </w:r>
      <w:r>
        <w:rPr>
          <w:rFonts w:ascii="Times New Roman" w:hAnsi="Times New Roman" w:cs="Times New Roman"/>
          <w:sz w:val="24"/>
          <w:szCs w:val="24"/>
        </w:rPr>
        <w:t xml:space="preserve">Football idol refers to a football player who is widely admired and looked up to by fans and aspiring players.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News Report:</w:t>
      </w:r>
      <w:r>
        <w:rPr>
          <w:rFonts w:ascii="Times New Roman" w:hAnsi="Times New Roman" w:cs="Times New Roman"/>
          <w:sz w:val="24"/>
          <w:szCs w:val="24"/>
        </w:rPr>
        <w:t xml:space="preserve"> A news report is a factual and objective account of recent events or developments written or broadcast by jo</w:t>
      </w:r>
      <w:r>
        <w:rPr>
          <w:rFonts w:ascii="Times New Roman" w:hAnsi="Times New Roman" w:cs="Times New Roman"/>
          <w:sz w:val="24"/>
          <w:szCs w:val="24"/>
        </w:rPr>
        <w:t>urnalist to inform the public.</w:t>
      </w:r>
    </w:p>
    <w:p w:rsidR="00EB4DCB" w:rsidRDefault="00EB4DCB">
      <w:pPr>
        <w:spacing w:line="480" w:lineRule="auto"/>
        <w:jc w:val="both"/>
        <w:rPr>
          <w:rFonts w:ascii="Times New Roman" w:hAnsi="Times New Roman" w:cs="Times New Roman"/>
          <w:sz w:val="24"/>
          <w:szCs w:val="24"/>
        </w:rPr>
      </w:pPr>
    </w:p>
    <w:p w:rsidR="00EB4DCB" w:rsidRDefault="00EB4DCB">
      <w:pPr>
        <w:spacing w:line="480" w:lineRule="auto"/>
        <w:jc w:val="both"/>
        <w:rPr>
          <w:rFonts w:ascii="Times New Roman" w:hAnsi="Times New Roman" w:cs="Times New Roman"/>
          <w:b/>
          <w:bCs/>
          <w:sz w:val="24"/>
          <w:szCs w:val="24"/>
        </w:rPr>
      </w:pPr>
    </w:p>
    <w:p w:rsidR="00EB4DCB" w:rsidRDefault="00F328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EB4DCB" w:rsidRDefault="00F3289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REVIEW OF LITERATURE </w:t>
      </w:r>
    </w:p>
    <w:p w:rsidR="00EB4DCB" w:rsidRDefault="00EB4DCB">
      <w:pPr>
        <w:spacing w:line="480" w:lineRule="auto"/>
        <w:jc w:val="center"/>
        <w:rPr>
          <w:rFonts w:ascii="Times New Roman" w:hAnsi="Times New Roman" w:cs="Times New Roman"/>
          <w:b/>
          <w:sz w:val="24"/>
          <w:szCs w:val="24"/>
        </w:rPr>
      </w:pP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Review of Concepts </w:t>
      </w: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 Football Development</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Sporting advancement centers on athletic excellence and talent cultivation. The rise of international sport, especially in the late 19th </w:t>
      </w:r>
      <w:r>
        <w:rPr>
          <w:rFonts w:ascii="Times New Roman" w:hAnsi="Times New Roman" w:cs="Times New Roman"/>
          <w:sz w:val="24"/>
          <w:szCs w:val="24"/>
        </w:rPr>
        <w:t>century, has been a factor in this advancement (Girginov, 2018). Global sporting organizations, like the International Olympic Committee and FIFA, have considerable sway over how sport evolves across the globe.</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As the world football governing body (Eisenbe</w:t>
      </w:r>
      <w:r>
        <w:rPr>
          <w:rFonts w:ascii="Times New Roman" w:hAnsi="Times New Roman" w:cs="Times New Roman"/>
          <w:sz w:val="24"/>
          <w:szCs w:val="24"/>
        </w:rPr>
        <w:t>rg, 2021), FIFA has a worldwide role in the relationship between sport and politics. The Nigerian Football Association (SAFA), through its FIFA affiliation, oversees Nigerian football, with the Premier Soccer League managing the nation's professional clubs</w:t>
      </w:r>
      <w:r>
        <w:rPr>
          <w:rFonts w:ascii="Times New Roman" w:hAnsi="Times New Roman" w:cs="Times New Roman"/>
          <w:sz w:val="24"/>
          <w:szCs w:val="24"/>
        </w:rPr>
        <w:t>.</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The prosperity of these clubs increasingly hinges on having the cash to buy new players. Clubs need to grow their own players via youth programs. These players may join the senior team or be sold to other clubs (Marquez &amp; Martin, 2020). Community clubs t</w:t>
      </w:r>
      <w:r>
        <w:rPr>
          <w:rFonts w:ascii="Times New Roman" w:hAnsi="Times New Roman" w:cs="Times New Roman"/>
          <w:sz w:val="24"/>
          <w:szCs w:val="24"/>
        </w:rPr>
        <w:t>rain players for local games and act as feeder programs.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Player growth is now key for clubs to stay viable. This involves moving players from youth programs to the senior team and selling them. Such programs treat each player as a whole person, using metho</w:t>
      </w:r>
      <w:r>
        <w:rPr>
          <w:rFonts w:ascii="Times New Roman" w:hAnsi="Times New Roman" w:cs="Times New Roman"/>
          <w:sz w:val="24"/>
          <w:szCs w:val="24"/>
        </w:rPr>
        <w:t xml:space="preserve">ds that include social, physical, and emotional well-being (Donald, Lazarus &amp; Lolwana, 2022). Monk and Olsen (2016) note that professional clubs train young players for future jobs after their program ends, readying them for a career in or after football. </w:t>
      </w:r>
      <w:r>
        <w:rPr>
          <w:rFonts w:ascii="Times New Roman" w:hAnsi="Times New Roman" w:cs="Times New Roman"/>
          <w:sz w:val="24"/>
          <w:szCs w:val="24"/>
        </w:rPr>
        <w:t>Since the number of trained footballers is more than the demand, most in these programs do not go pro. So, job-related training is vital for preparing these young players for life after football.</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As said by Lennart Johansson (2017), UEFA's former president</w:t>
      </w:r>
      <w:r>
        <w:rPr>
          <w:rFonts w:ascii="Times New Roman" w:hAnsi="Times New Roman" w:cs="Times New Roman"/>
          <w:sz w:val="24"/>
          <w:szCs w:val="24"/>
        </w:rPr>
        <w:t xml:space="preserve">, stated that grassroots football is essential and neglect will harm all football levels (UEFA, 2005). The UEFA Grassroots Newsletter states that national football associations should handle their own grassroots plans. About 1.8 </w:t>
      </w:r>
      <w:r>
        <w:rPr>
          <w:rFonts w:ascii="Times New Roman" w:hAnsi="Times New Roman" w:cs="Times New Roman"/>
          <w:sz w:val="24"/>
          <w:szCs w:val="24"/>
        </w:rPr>
        <w:lastRenderedPageBreak/>
        <w:t xml:space="preserve">million registered players </w:t>
      </w:r>
      <w:r>
        <w:rPr>
          <w:rFonts w:ascii="Times New Roman" w:hAnsi="Times New Roman" w:cs="Times New Roman"/>
          <w:sz w:val="24"/>
          <w:szCs w:val="24"/>
        </w:rPr>
        <w:t>in Nigeria play football (Markinor, 2017). Football attracts large TV audiences and match attendance weekly. The Nigerian Football Association (SAFA) prioritizes football development and aims to advance the game through a sustainable approach (SAFA, 2018).</w:t>
      </w:r>
      <w:r>
        <w:rPr>
          <w:rFonts w:ascii="Times New Roman" w:hAnsi="Times New Roman" w:cs="Times New Roman"/>
          <w:sz w:val="24"/>
          <w:szCs w:val="24"/>
        </w:rPr>
        <w:t xml:space="preserve"> SAFA and Sasol started the Wonke Wonke program to build on the Under-23 team's success toward the 2008 Olympics (SAFA, 2017).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Wonke Wonke was created to find and develop talented Nigerian football players (SAFA, 2017). Chosen players will play for Nigeri</w:t>
      </w:r>
      <w:r>
        <w:rPr>
          <w:rFonts w:ascii="Times New Roman" w:hAnsi="Times New Roman" w:cs="Times New Roman"/>
          <w:sz w:val="24"/>
          <w:szCs w:val="24"/>
        </w:rPr>
        <w:t>a in international matches. This program intends to improve skills (including tactical and life skills) and build a top-tier team. Football clubs' programs seek sporting talent nationwide, including regional programs for recruitment and player growth. Thes</w:t>
      </w:r>
      <w:r>
        <w:rPr>
          <w:rFonts w:ascii="Times New Roman" w:hAnsi="Times New Roman" w:cs="Times New Roman"/>
          <w:sz w:val="24"/>
          <w:szCs w:val="24"/>
        </w:rPr>
        <w:t>e programs result from agreements between cities and sports clubs responsible for regional football development.</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News consumption is how people find and get news through different sources. McCombs and Shaw (2023) say people choose news based on their needs</w:t>
      </w:r>
      <w:r>
        <w:rPr>
          <w:rFonts w:ascii="Times New Roman" w:hAnsi="Times New Roman" w:cs="Times New Roman"/>
          <w:sz w:val="24"/>
          <w:szCs w:val="24"/>
        </w:rPr>
        <w:t>, interests, and beliefs. Lippmann (2021) suggests news helps people understand the world. Flanagin and Metzger (2020) describe news usage as acquiring, paying attention to, and understanding news. Delli &amp; Keeter (2019) say it involves exposure, attention,</w:t>
      </w:r>
      <w:r>
        <w:rPr>
          <w:rFonts w:ascii="Times New Roman" w:hAnsi="Times New Roman" w:cs="Times New Roman"/>
          <w:sz w:val="24"/>
          <w:szCs w:val="24"/>
        </w:rPr>
        <w:t xml:space="preserve"> understanding, and remembering. Verstraete, Derek &amp; Jane (2017) mention that sharing news on social media is common for users and news groups to get website traffic through Facebook or Twitter. Generally, news consumption includes listening, reading, or w</w:t>
      </w:r>
      <w:r>
        <w:rPr>
          <w:rFonts w:ascii="Times New Roman" w:hAnsi="Times New Roman" w:cs="Times New Roman"/>
          <w:sz w:val="24"/>
          <w:szCs w:val="24"/>
        </w:rPr>
        <w:t>atching news. Urban and Bodoky (2023) note that social media, like Facebook, has changed how people consume media.</w:t>
      </w:r>
    </w:p>
    <w:p w:rsidR="00EB4DCB" w:rsidRDefault="00F32891">
      <w:pPr>
        <w:spacing w:line="480" w:lineRule="auto"/>
        <w:jc w:val="both"/>
        <w:rPr>
          <w:rFonts w:ascii="Times New Roman" w:hAnsi="Times New Roman" w:cs="Times New Roman"/>
          <w:b/>
          <w:sz w:val="24"/>
          <w:szCs w:val="24"/>
          <w:lang w:val="en-GB"/>
        </w:rPr>
      </w:pPr>
      <w:bookmarkStart w:id="7" w:name="_Toc510493204"/>
      <w:r>
        <w:rPr>
          <w:rFonts w:ascii="Times New Roman" w:hAnsi="Times New Roman" w:cs="Times New Roman"/>
          <w:b/>
          <w:sz w:val="24"/>
          <w:szCs w:val="24"/>
          <w:lang w:val="en-GB"/>
        </w:rPr>
        <w:t>2.1.2 The Benefits of Sports Development</w:t>
      </w:r>
      <w:bookmarkEnd w:id="7"/>
    </w:p>
    <w:p w:rsidR="00EB4DCB" w:rsidRDefault="00F3289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Investing in sports helps strengthen communities while also inspiring and engaging our young people.</w:t>
      </w:r>
      <w:r>
        <w:rPr>
          <w:rFonts w:ascii="Times New Roman" w:hAnsi="Times New Roman" w:cs="Times New Roman"/>
          <w:sz w:val="24"/>
          <w:szCs w:val="24"/>
          <w:lang w:val="en-GB"/>
        </w:rPr>
        <w:t xml:space="preserve"> The achievements of elite athletes in the United Kingdom were made possible by the tremendous investments of “of time, money, energy and expertise in the very early stages of their respective careers” (Hamings Treasury, 2018).</w:t>
      </w:r>
    </w:p>
    <w:p w:rsidR="00EB4DCB" w:rsidRDefault="00F3289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Supporting grassroots sport </w:t>
      </w:r>
      <w:r>
        <w:rPr>
          <w:rFonts w:ascii="Times New Roman" w:hAnsi="Times New Roman" w:cs="Times New Roman"/>
          <w:sz w:val="24"/>
          <w:szCs w:val="24"/>
          <w:lang w:val="en-GB"/>
        </w:rPr>
        <w:t>will help us become a more active and healthier country, strengthen community cohesion and offer young people the opportunity to develop valuable skills such as teamwork and self-confidence. These are essential skills for nation building and any facilitato</w:t>
      </w:r>
      <w:r>
        <w:rPr>
          <w:rFonts w:ascii="Times New Roman" w:hAnsi="Times New Roman" w:cs="Times New Roman"/>
          <w:sz w:val="24"/>
          <w:szCs w:val="24"/>
          <w:lang w:val="en-GB"/>
        </w:rPr>
        <w:t>r of the development of these skills would be held in high esteem by the public.</w:t>
      </w:r>
    </w:p>
    <w:p w:rsidR="00EB4DCB" w:rsidRDefault="00F32891">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Sports also provides opportunities for “cultural integration through interracial, interethnic and intergenerational cultural exchanges” (Ananomo &amp; Agbanusi, 2022). This cultur</w:t>
      </w:r>
      <w:r>
        <w:rPr>
          <w:rFonts w:ascii="Times New Roman" w:hAnsi="Times New Roman" w:cs="Times New Roman"/>
          <w:sz w:val="24"/>
          <w:szCs w:val="24"/>
          <w:lang w:val="en-GB"/>
        </w:rPr>
        <w:t>al integration is good for development because no culture can exist or survive in isolation from others. Sports also offer people enormous chances at financial breakthrough.</w:t>
      </w:r>
    </w:p>
    <w:p w:rsidR="00EB4DCB" w:rsidRDefault="00F32891">
      <w:pPr>
        <w:spacing w:after="120" w:line="480" w:lineRule="auto"/>
        <w:jc w:val="both"/>
        <w:rPr>
          <w:rFonts w:ascii="Times New Roman" w:hAnsi="Times New Roman"/>
          <w:sz w:val="24"/>
          <w:szCs w:val="24"/>
        </w:rPr>
      </w:pPr>
      <w:r>
        <w:rPr>
          <w:rFonts w:ascii="Times New Roman" w:hAnsi="Times New Roman"/>
          <w:b/>
          <w:sz w:val="24"/>
          <w:szCs w:val="24"/>
        </w:rPr>
        <w:t xml:space="preserve">2.1.3 The News Report and football Fan Relationship </w:t>
      </w:r>
    </w:p>
    <w:p w:rsidR="00EB4DCB" w:rsidRDefault="00F32891">
      <w:pPr>
        <w:spacing w:line="480" w:lineRule="auto"/>
        <w:jc w:val="both"/>
        <w:rPr>
          <w:rFonts w:ascii="Times New Roman" w:hAnsi="Times New Roman"/>
          <w:sz w:val="24"/>
          <w:szCs w:val="24"/>
        </w:rPr>
      </w:pPr>
      <w:r>
        <w:rPr>
          <w:rFonts w:ascii="Times New Roman" w:hAnsi="Times New Roman"/>
          <w:sz w:val="24"/>
          <w:szCs w:val="24"/>
        </w:rPr>
        <w:t>The media-fan relationship ha</w:t>
      </w:r>
      <w:r>
        <w:rPr>
          <w:rFonts w:ascii="Times New Roman" w:hAnsi="Times New Roman"/>
          <w:sz w:val="24"/>
          <w:szCs w:val="24"/>
        </w:rPr>
        <w:t>s roots in local newspapers, where fans could express opinions through letters (Haynes, 2023). Radio and television helped this connection in the 20th century, but fan involvement stayed limited for a long time. Since the 1980s, media variations have chang</w:t>
      </w:r>
      <w:r>
        <w:rPr>
          <w:rFonts w:ascii="Times New Roman" w:hAnsi="Times New Roman"/>
          <w:sz w:val="24"/>
          <w:szCs w:val="24"/>
        </w:rPr>
        <w:t>ed this dynamic, leading to two key developments discussed below. First, media outlets shifted their communication to better relate with fans amid growing competition, aiming to boost sales, viewership, and listenership. Second, as fans became more proacti</w:t>
      </w:r>
      <w:r>
        <w:rPr>
          <w:rFonts w:ascii="Times New Roman" w:hAnsi="Times New Roman"/>
          <w:sz w:val="24"/>
          <w:szCs w:val="24"/>
        </w:rPr>
        <w:t>ve in consuming media (Fiske, 1989; Abercrombie &amp; Longhurst, 1998), media changes created chances for fans to have discussions with many sources.</w:t>
      </w:r>
    </w:p>
    <w:p w:rsidR="00EB4DCB" w:rsidRDefault="00F32891">
      <w:pPr>
        <w:spacing w:line="480" w:lineRule="auto"/>
        <w:jc w:val="both"/>
        <w:rPr>
          <w:rFonts w:ascii="Times New Roman" w:hAnsi="Times New Roman"/>
          <w:sz w:val="24"/>
          <w:szCs w:val="24"/>
        </w:rPr>
      </w:pPr>
      <w:r>
        <w:rPr>
          <w:rFonts w:ascii="Times New Roman" w:hAnsi="Times New Roman"/>
          <w:sz w:val="24"/>
          <w:szCs w:val="24"/>
        </w:rPr>
        <w:lastRenderedPageBreak/>
        <w:t>Modern media-fan relations emphasize how media adjusts communication to stay competitive. BSkyB's winning excl</w:t>
      </w:r>
      <w:r>
        <w:rPr>
          <w:rFonts w:ascii="Times New Roman" w:hAnsi="Times New Roman"/>
          <w:sz w:val="24"/>
          <w:szCs w:val="24"/>
        </w:rPr>
        <w:t>usive rights to broadcast the Premier League in 1992 affected television-fan links. Those who could pay got access to global football from home (Wenner, 2018). Now, English sports fans subscribing to satellite or cable TV can pick from many sports channels</w:t>
      </w:r>
      <w:r>
        <w:rPr>
          <w:rFonts w:ascii="Times New Roman" w:hAnsi="Times New Roman"/>
          <w:sz w:val="24"/>
          <w:szCs w:val="24"/>
        </w:rPr>
        <w:t>, like Sky Sports News, which offers sports news 24/7. Fans can now follow sports as they happen and join debates via text, phone, or email, changing TV-fan ties. As TV and supporter links changed, other media sources shifted due to industry competition. F</w:t>
      </w:r>
      <w:r>
        <w:rPr>
          <w:rFonts w:ascii="Times New Roman" w:hAnsi="Times New Roman"/>
          <w:sz w:val="24"/>
          <w:szCs w:val="24"/>
        </w:rPr>
        <w:t>aced with declining sales, newspapers boosted football coverage to draw readers. This sales drop isn't a crisis, as newspapers now face many news outlets. National papers dedicate sections to football to stay competitive, with tabloids printing football se</w:t>
      </w:r>
      <w:r>
        <w:rPr>
          <w:rFonts w:ascii="Times New Roman" w:hAnsi="Times New Roman"/>
          <w:sz w:val="24"/>
          <w:szCs w:val="24"/>
        </w:rPr>
        <w:t>ctions on Sundays and Mondays, and broadsheets running sport sections (mostly football) all week.</w:t>
      </w:r>
    </w:p>
    <w:p w:rsidR="00EB4DCB" w:rsidRDefault="00F32891">
      <w:pPr>
        <w:spacing w:after="0" w:line="480" w:lineRule="auto"/>
        <w:jc w:val="both"/>
        <w:rPr>
          <w:rFonts w:ascii="Times New Roman" w:hAnsi="Times New Roman"/>
          <w:sz w:val="24"/>
          <w:szCs w:val="24"/>
        </w:rPr>
      </w:pPr>
      <w:r>
        <w:rPr>
          <w:rFonts w:ascii="Times New Roman" w:hAnsi="Times New Roman"/>
          <w:sz w:val="24"/>
          <w:szCs w:val="24"/>
        </w:rPr>
        <w:t>The rise of live match commentary on local and national radio has helped better the bond between fans and teams. This gives fans of any team a chance to liste</w:t>
      </w:r>
      <w:r>
        <w:rPr>
          <w:rFonts w:ascii="Times New Roman" w:hAnsi="Times New Roman"/>
          <w:sz w:val="24"/>
          <w:szCs w:val="24"/>
        </w:rPr>
        <w:t>n to games. Most stations want fans to call in and talk about the game's result or what they think will happen. Radio Five Live is usually about Premier League games, but local radio ties into the fans, mostly those of smaller teams. Local stations compete</w:t>
      </w:r>
      <w:r>
        <w:rPr>
          <w:rFonts w:ascii="Times New Roman" w:hAnsi="Times New Roman"/>
          <w:sz w:val="24"/>
          <w:szCs w:val="24"/>
        </w:rPr>
        <w:t xml:space="preserve"> to get as many listeners as they can by showing matches from teams in their area.</w:t>
      </w:r>
    </w:p>
    <w:p w:rsidR="00EB4DCB" w:rsidRDefault="00F32891">
      <w:pPr>
        <w:spacing w:after="0" w:line="480" w:lineRule="auto"/>
        <w:jc w:val="both"/>
        <w:rPr>
          <w:rFonts w:ascii="Times New Roman" w:hAnsi="Times New Roman"/>
          <w:sz w:val="24"/>
          <w:szCs w:val="24"/>
        </w:rPr>
      </w:pPr>
      <w:r>
        <w:rPr>
          <w:rFonts w:ascii="Times New Roman" w:hAnsi="Times New Roman"/>
          <w:sz w:val="24"/>
          <w:szCs w:val="24"/>
        </w:rPr>
        <w:t xml:space="preserve">Gunter's (2024) study agrees with this media shift. When people want local news, 40% read newspapers, while 35% watch TV. So, even if it's not about football, it still says </w:t>
      </w:r>
      <w:r>
        <w:rPr>
          <w:rFonts w:ascii="Times New Roman" w:hAnsi="Times New Roman"/>
          <w:sz w:val="24"/>
          <w:szCs w:val="24"/>
        </w:rPr>
        <w:t>local press matters in media. O’Sullivan (2023) learned that in the late 1990s, local news came from papers, then TV, and then radio. This may be because local papers can reach over 80% of local homes. The Internet then allows all to get local news online.</w:t>
      </w:r>
    </w:p>
    <w:p w:rsidR="00EB4DCB" w:rsidRDefault="00F32891">
      <w:pPr>
        <w:spacing w:after="0" w:line="480" w:lineRule="auto"/>
        <w:jc w:val="both"/>
        <w:rPr>
          <w:rFonts w:ascii="Times New Roman" w:hAnsi="Times New Roman"/>
          <w:sz w:val="24"/>
          <w:szCs w:val="24"/>
        </w:rPr>
      </w:pPr>
      <w:r>
        <w:rPr>
          <w:rFonts w:ascii="Times New Roman" w:hAnsi="Times New Roman"/>
          <w:sz w:val="24"/>
          <w:szCs w:val="24"/>
        </w:rPr>
        <w:lastRenderedPageBreak/>
        <w:t>The University of Liverpool’s Football Research Unit (2019) did a media-fan study on Liverpool and Everton fans and local media. The local paper (Daily Echo) was key for fans, but local radio also played its part. So, despite 'new' media and football chan</w:t>
      </w:r>
      <w:r>
        <w:rPr>
          <w:rFonts w:ascii="Times New Roman" w:hAnsi="Times New Roman"/>
          <w:sz w:val="24"/>
          <w:szCs w:val="24"/>
        </w:rPr>
        <w:t>ges, many fans still like getting news from old sources, like local papers and radio, instead of special media.</w:t>
      </w:r>
    </w:p>
    <w:p w:rsidR="00EB4DCB" w:rsidRDefault="00F32891">
      <w:pPr>
        <w:spacing w:after="0" w:line="480" w:lineRule="auto"/>
        <w:jc w:val="both"/>
        <w:rPr>
          <w:rFonts w:ascii="Times New Roman" w:hAnsi="Times New Roman"/>
          <w:sz w:val="24"/>
          <w:szCs w:val="24"/>
        </w:rPr>
      </w:pPr>
      <w:r>
        <w:rPr>
          <w:rFonts w:ascii="Times New Roman" w:hAnsi="Times New Roman"/>
          <w:sz w:val="24"/>
          <w:szCs w:val="24"/>
        </w:rPr>
        <w:t>Despite old sources being important, the Internet is still a big reason why the media-fan link is changing fast. Social Trends (2024) showed tha</w:t>
      </w:r>
      <w:r>
        <w:rPr>
          <w:rFonts w:ascii="Times New Roman" w:hAnsi="Times New Roman"/>
          <w:sz w:val="24"/>
          <w:szCs w:val="24"/>
        </w:rPr>
        <w:t>t in 2002/03, 45% of homes had satellite and Internet. In 1999/2000, only 20% had Internet, and 30% had satellite. For football, the 2001 Sir Norman Chester Centre for Football Research (SNCCFR) said 73% of fans used the Internet. The Premier League survey</w:t>
      </w:r>
      <w:r>
        <w:rPr>
          <w:rFonts w:ascii="Times New Roman" w:hAnsi="Times New Roman"/>
          <w:sz w:val="24"/>
          <w:szCs w:val="24"/>
        </w:rPr>
        <w:t xml:space="preserve"> (2021) said this went up to 91%.</w:t>
      </w: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2.1.6 The Challenges of Nigerian Sports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The reasons why Nigeria‘s sports is on the decline are many but for this paper, the reasons revolve around two major planks-administration and funding.</w:t>
      </w:r>
    </w:p>
    <w:p w:rsidR="00EB4DCB" w:rsidRDefault="00EB4DCB">
      <w:pPr>
        <w:spacing w:line="480" w:lineRule="auto"/>
        <w:jc w:val="both"/>
        <w:rPr>
          <w:rFonts w:ascii="Times New Roman" w:hAnsi="Times New Roman" w:cs="Times New Roman"/>
          <w:sz w:val="24"/>
          <w:szCs w:val="24"/>
        </w:rPr>
      </w:pPr>
    </w:p>
    <w:p w:rsidR="00EB4DCB" w:rsidRDefault="00F32891">
      <w:pPr>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Administration</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Nigeria's spor</w:t>
      </w:r>
      <w:r>
        <w:rPr>
          <w:rFonts w:ascii="Times New Roman" w:hAnsi="Times New Roman" w:cs="Times New Roman"/>
          <w:sz w:val="24"/>
          <w:szCs w:val="24"/>
        </w:rPr>
        <w:t>ts administrative policy is often seen as inconsistent and unstable. A key issue is the frequent changes in sports leadership. From 1971 to 2019, Nigeria had over 20 national sports executives, including Ministers of Sports and Directors of Sports. Such fr</w:t>
      </w:r>
      <w:r>
        <w:rPr>
          <w:rFonts w:ascii="Times New Roman" w:hAnsi="Times New Roman" w:cs="Times New Roman"/>
          <w:sz w:val="24"/>
          <w:szCs w:val="24"/>
        </w:rPr>
        <w:t>equent changes can hinder the creation and application of solid sports policies, with similar issues occurring at the state level.</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sports policies often get ignored once the people who started them leave office. For example, the Vision 2020 pla</w:t>
      </w:r>
      <w:r>
        <w:rPr>
          <w:rFonts w:ascii="Times New Roman" w:hAnsi="Times New Roman" w:cs="Times New Roman"/>
          <w:sz w:val="24"/>
          <w:szCs w:val="24"/>
        </w:rPr>
        <w:t>n aimed to make Nigeria a leading sports nation. The plan pointed out important areas such as:</w:t>
      </w:r>
    </w:p>
    <w:p w:rsidR="00EB4DCB" w:rsidRDefault="00EB4DCB">
      <w:pPr>
        <w:spacing w:line="480" w:lineRule="auto"/>
        <w:jc w:val="both"/>
        <w:rPr>
          <w:rFonts w:ascii="Times New Roman" w:hAnsi="Times New Roman" w:cs="Times New Roman"/>
          <w:sz w:val="24"/>
          <w:szCs w:val="24"/>
        </w:rPr>
      </w:pP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1.  Building infrastructure at all levels of government to encourage mass involvement and find talent.</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Giving coaches regular chances to attend </w:t>
      </w:r>
      <w:r>
        <w:rPr>
          <w:rFonts w:ascii="Times New Roman" w:hAnsi="Times New Roman" w:cs="Times New Roman"/>
          <w:sz w:val="24"/>
          <w:szCs w:val="24"/>
        </w:rPr>
        <w:t>international sports events and learn about new developments.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3.  Getting more funds for sports from the private sector compared to the government.</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It is questionable whether those in charge of sports are actually putting this plan into action. Part of the</w:t>
      </w:r>
      <w:r>
        <w:rPr>
          <w:rFonts w:ascii="Times New Roman" w:hAnsi="Times New Roman" w:cs="Times New Roman"/>
          <w:sz w:val="24"/>
          <w:szCs w:val="24"/>
        </w:rPr>
        <w:t xml:space="preserve"> problem is the constant power struggles between the Ministry of Sports/Commission and the Sports Associations. Elections into the Associations are reportedly manipulated by Ministry officials to favor their loyalists. A prime example is the dispute betwee</w:t>
      </w:r>
      <w:r>
        <w:rPr>
          <w:rFonts w:ascii="Times New Roman" w:hAnsi="Times New Roman" w:cs="Times New Roman"/>
          <w:sz w:val="24"/>
          <w:szCs w:val="24"/>
        </w:rPr>
        <w:t>n the Nigerian Football Association (NFA) and the Nigerian Football League (NFL) over who gets to appoint referees for football matches. This disunity in football complicates policy creation and application, and the same is true for other sports associatio</w:t>
      </w:r>
      <w:r>
        <w:rPr>
          <w:rFonts w:ascii="Times New Roman" w:hAnsi="Times New Roman" w:cs="Times New Roman"/>
          <w:sz w:val="24"/>
          <w:szCs w:val="24"/>
        </w:rPr>
        <w:t>ns, where members are often more interested in personal gain than in sports administration (Ananomo &amp; Agbanusi, 2022).</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Another issue is the strong desire of governments to host sports events, both national and international. While hosting events can bring </w:t>
      </w:r>
      <w:r>
        <w:rPr>
          <w:rFonts w:ascii="Times New Roman" w:hAnsi="Times New Roman" w:cs="Times New Roman"/>
          <w:sz w:val="24"/>
          <w:szCs w:val="24"/>
        </w:rPr>
        <w:t>economic, political, and social advantages, administrators sometimes mislead the government into bidding for hosting rights for their own benefit, often through corrupt practices. An example is the effort to secure the hosting rights for the 2014 Commonwea</w:t>
      </w:r>
      <w:r>
        <w:rPr>
          <w:rFonts w:ascii="Times New Roman" w:hAnsi="Times New Roman" w:cs="Times New Roman"/>
          <w:sz w:val="24"/>
          <w:szCs w:val="24"/>
        </w:rPr>
        <w:t>lth Games, which Scotland eventually won. There was little consideration of whether Nigeria could field competitive teams for such a large-scale competition.</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Sports administrators know that the National Stadia in Abuja and Lagos need repairs. Despite large</w:t>
      </w:r>
      <w:r>
        <w:rPr>
          <w:rFonts w:ascii="Times New Roman" w:hAnsi="Times New Roman" w:cs="Times New Roman"/>
          <w:sz w:val="24"/>
          <w:szCs w:val="24"/>
        </w:rPr>
        <w:t xml:space="preserve"> amounts of money spent on building them, their upkeep has been neglected. One way to get funds </w:t>
      </w:r>
      <w:r>
        <w:rPr>
          <w:rFonts w:ascii="Times New Roman" w:hAnsi="Times New Roman" w:cs="Times New Roman"/>
          <w:sz w:val="24"/>
          <w:szCs w:val="24"/>
        </w:rPr>
        <w:lastRenderedPageBreak/>
        <w:t>for refurbishment is to rally support for hosting competitions, so the government will release money for facility upgrades. Yet, these funds often end up in pri</w:t>
      </w:r>
      <w:r>
        <w:rPr>
          <w:rFonts w:ascii="Times New Roman" w:hAnsi="Times New Roman" w:cs="Times New Roman"/>
          <w:sz w:val="24"/>
          <w:szCs w:val="24"/>
        </w:rPr>
        <w:t>vate hands.</w:t>
      </w:r>
    </w:p>
    <w:p w:rsidR="00EB4DCB" w:rsidRDefault="00F32891">
      <w:pPr>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Funding</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One major issue in Nigerian sports is funding. Currently, the government is the main source of money and policy creator for sports in Nigeria, with the biggest interest in the results. Therefore, it needs to provide financial support an</w:t>
      </w:r>
      <w:r>
        <w:rPr>
          <w:rFonts w:ascii="Times New Roman" w:hAnsi="Times New Roman" w:cs="Times New Roman"/>
          <w:sz w:val="24"/>
          <w:szCs w:val="24"/>
        </w:rPr>
        <w:t>d keep track of progress (Amuchie, 2019).</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Sports funding is inadequate because the private sector hesitates to invest in such a risky area. The current problems in the National Sports Commission are linked to how sports officials use money. Even though the</w:t>
      </w:r>
      <w:r>
        <w:rPr>
          <w:rFonts w:ascii="Times New Roman" w:hAnsi="Times New Roman" w:cs="Times New Roman"/>
          <w:sz w:val="24"/>
          <w:szCs w:val="24"/>
        </w:rPr>
        <w:t xml:space="preserve"> government allocates a lot of funds, there haven't been great results. So, some potential sponsors want the National Sports Commission reorganized before they invest. It's been said that doing well in sports can quickly bring a country international fame.</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Czula (2018) noted that winning a gold medal at an international competition is a source of national honor and represents success for the people. It also has political value in international relations and can be used to support or celebrate a political re</w:t>
      </w:r>
      <w:r>
        <w:rPr>
          <w:rFonts w:ascii="Times New Roman" w:hAnsi="Times New Roman" w:cs="Times New Roman"/>
          <w:sz w:val="24"/>
          <w:szCs w:val="24"/>
        </w:rPr>
        <w:t xml:space="preserve">volution or system. Because of these ideas, the government might always stay involved in sports administration and funding. However, government funds aren't always used wisely. There have been claims that the National Sports Commission hasn't had an audit </w:t>
      </w:r>
      <w:r>
        <w:rPr>
          <w:rFonts w:ascii="Times New Roman" w:hAnsi="Times New Roman" w:cs="Times New Roman"/>
          <w:sz w:val="24"/>
          <w:szCs w:val="24"/>
        </w:rPr>
        <w:t xml:space="preserve">report for over ten years, causing people to fight to stay in their positions.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Omorodion (2018) mentioned that funds are released at the last minute. These funds aren't always used for athletes' overseas training. Instead, they're used to sponsor a large </w:t>
      </w:r>
      <w:r>
        <w:rPr>
          <w:rFonts w:ascii="Times New Roman" w:hAnsi="Times New Roman" w:cs="Times New Roman"/>
          <w:sz w:val="24"/>
          <w:szCs w:val="24"/>
        </w:rPr>
        <w:t xml:space="preserve">group of government officials who make sure funds are released for questionable purposes. They secure their share by sponsoring family members to international events, which distracts those who are supposed to be </w:t>
      </w:r>
      <w:r>
        <w:rPr>
          <w:rFonts w:ascii="Times New Roman" w:hAnsi="Times New Roman" w:cs="Times New Roman"/>
          <w:sz w:val="24"/>
          <w:szCs w:val="24"/>
        </w:rPr>
        <w:lastRenderedPageBreak/>
        <w:t>working. The money meant for the athletes i</w:t>
      </w:r>
      <w:r>
        <w:rPr>
          <w:rFonts w:ascii="Times New Roman" w:hAnsi="Times New Roman" w:cs="Times New Roman"/>
          <w:sz w:val="24"/>
          <w:szCs w:val="24"/>
        </w:rPr>
        <w:t>s frustratingly cut to pay for those whose main job is to shop while representing Nigeria at an international competition.</w:t>
      </w:r>
    </w:p>
    <w:p w:rsidR="00EB4DCB" w:rsidRDefault="00EB4DCB">
      <w:pPr>
        <w:spacing w:line="480" w:lineRule="auto"/>
        <w:jc w:val="both"/>
        <w:rPr>
          <w:rFonts w:ascii="Times New Roman" w:hAnsi="Times New Roman" w:cs="Times New Roman"/>
          <w:sz w:val="24"/>
          <w:szCs w:val="24"/>
        </w:rPr>
      </w:pP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2.1.7 International trends in football development programmes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In England, professional clubs' football academies are certified by t</w:t>
      </w:r>
      <w:r>
        <w:rPr>
          <w:rFonts w:ascii="Times New Roman" w:hAnsi="Times New Roman" w:cs="Times New Roman"/>
          <w:sz w:val="24"/>
          <w:szCs w:val="24"/>
        </w:rPr>
        <w:t>he Football Association. These academies concentrate on children's needs, so they have created specific services and products for young players (Pitchford Brackenridge, Bringer, Cockburn, Nutt, Pawlaczek &amp; Russell, 2014). The English Football Association r</w:t>
      </w:r>
      <w:r>
        <w:rPr>
          <w:rFonts w:ascii="Times New Roman" w:hAnsi="Times New Roman" w:cs="Times New Roman"/>
          <w:sz w:val="24"/>
          <w:szCs w:val="24"/>
        </w:rPr>
        <w:t xml:space="preserve">egulates these academies, and their guidelines direct policy.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Charter Mark policy covers youth player support, coaching, and growth. The Football Charter, also by the English Football Association, details how professional clubs should run development </w:t>
      </w:r>
      <w:r>
        <w:rPr>
          <w:rFonts w:ascii="Times New Roman" w:hAnsi="Times New Roman" w:cs="Times New Roman"/>
          <w:sz w:val="24"/>
          <w:szCs w:val="24"/>
        </w:rPr>
        <w:t>programs. It stresses a child-centered coaching approach that aims to make the sport fun and improve everyone's skills (Pitchford et al., 2014). Some English clubs have started involving players in making codes of conduct for coaches, parents, and players.</w:t>
      </w:r>
      <w:r>
        <w:rPr>
          <w:rFonts w:ascii="Times New Roman" w:hAnsi="Times New Roman" w:cs="Times New Roman"/>
          <w:sz w:val="24"/>
          <w:szCs w:val="24"/>
        </w:rPr>
        <w:t xml:space="preserve"> This is to deal with the issue of kids being left out of decisions about football development policies and practices (Pitchford et al., 2014).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In 2017, the English Football Association (FA) Technical Department introduced a Charter for Quality to standar</w:t>
      </w:r>
      <w:r>
        <w:rPr>
          <w:rFonts w:ascii="Times New Roman" w:hAnsi="Times New Roman" w:cs="Times New Roman"/>
          <w:sz w:val="24"/>
          <w:szCs w:val="24"/>
        </w:rPr>
        <w:t>dize football education for young players in England. This charter defined benchmarks for training environments (covering aspects like facilities, staff, medical support, training methods, and regulations) and administrative processes (including coaching q</w:t>
      </w:r>
      <w:r>
        <w:rPr>
          <w:rFonts w:ascii="Times New Roman" w:hAnsi="Times New Roman" w:cs="Times New Roman"/>
          <w:sz w:val="24"/>
          <w:szCs w:val="24"/>
        </w:rPr>
        <w:t xml:space="preserve">ualifications). These criteria are viewed as crucial for nurturing player development. Similarly, the French Football Federation (FFF) and the Ligue du Football Professional (LPF) use a comparable framework named the Chart du Football Professional (2017). </w:t>
      </w:r>
      <w:r>
        <w:rPr>
          <w:rFonts w:ascii="Times New Roman" w:hAnsi="Times New Roman" w:cs="Times New Roman"/>
          <w:sz w:val="24"/>
          <w:szCs w:val="24"/>
        </w:rPr>
        <w:t xml:space="preserve">This charter is reviewed </w:t>
      </w:r>
      <w:r>
        <w:rPr>
          <w:rFonts w:ascii="Times New Roman" w:hAnsi="Times New Roman" w:cs="Times New Roman"/>
          <w:sz w:val="24"/>
          <w:szCs w:val="24"/>
        </w:rPr>
        <w:lastRenderedPageBreak/>
        <w:t xml:space="preserve">annually to monitor the performance of professional clubs' academies in France. The FFF specifies the required resources for academies, focusing on facilities, personnel, players, and performance standards. This paper will look at </w:t>
      </w:r>
      <w:r>
        <w:rPr>
          <w:rFonts w:ascii="Times New Roman" w:hAnsi="Times New Roman" w:cs="Times New Roman"/>
          <w:sz w:val="24"/>
          <w:szCs w:val="24"/>
        </w:rPr>
        <w:t>the requirements of youth development programs.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In countries such as Belgium, Finland, and Germany, football associations have adopted a football program called FootPASS (Van Hoecke, Schoukens &amp; De Sutter, 2006; Van Hoecke, Schoukens, Louchmann &amp; Laudenklo</w:t>
      </w:r>
      <w:r>
        <w:rPr>
          <w:rFonts w:ascii="Times New Roman" w:hAnsi="Times New Roman" w:cs="Times New Roman"/>
          <w:sz w:val="24"/>
          <w:szCs w:val="24"/>
        </w:rPr>
        <w:t>s, 2018). FootPASS shares some ideas with Total Quality Management, promoting structured, long-term strategic planning and preparing stakeholders to improve organizational operations. FootPASS aims to guide clubs in implementing quality management systems.</w:t>
      </w:r>
      <w:r>
        <w:rPr>
          <w:rFonts w:ascii="Times New Roman" w:hAnsi="Times New Roman" w:cs="Times New Roman"/>
          <w:sz w:val="24"/>
          <w:szCs w:val="24"/>
        </w:rPr>
        <w:t xml:space="preserve"> Knop (2017) noted that governing bodies advocate for this type of quality management to enable clubs to develop local talent and thrive in a competitive setting. Van Hoecke et al. (2016) identify seven areas—strategic planning, organizational structure, t</w:t>
      </w:r>
      <w:r>
        <w:rPr>
          <w:rFonts w:ascii="Times New Roman" w:hAnsi="Times New Roman" w:cs="Times New Roman"/>
          <w:sz w:val="24"/>
          <w:szCs w:val="24"/>
        </w:rPr>
        <w:t>alent development, support services, internal promotion, external relations, and infrastructure—that are important for establishing and growing a football development program. Football clubs contribute to player development by providing specialized coachin</w:t>
      </w:r>
      <w:r>
        <w:rPr>
          <w:rFonts w:ascii="Times New Roman" w:hAnsi="Times New Roman" w:cs="Times New Roman"/>
          <w:sz w:val="24"/>
          <w:szCs w:val="24"/>
        </w:rPr>
        <w:t>g and training to young players, accelerating their skill advancement within the club (Williams, Reilly &amp; Franks, 2019). Clubs introduce professional standards via their Academy System (Richardson, Gilbourne &amp; Littlewood, 2018).</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The English Football Associ</w:t>
      </w:r>
      <w:r>
        <w:rPr>
          <w:rFonts w:ascii="Times New Roman" w:hAnsi="Times New Roman" w:cs="Times New Roman"/>
          <w:sz w:val="24"/>
          <w:szCs w:val="24"/>
        </w:rPr>
        <w:t>ation’s Technical Department (2017) says that football academies should use a helpful approach to elite development programs. Football Clubs, like Ajax Amsterdam and Fulham FC, want their academies to create an environment where future elite players can gr</w:t>
      </w:r>
      <w:r>
        <w:rPr>
          <w:rFonts w:ascii="Times New Roman" w:hAnsi="Times New Roman" w:cs="Times New Roman"/>
          <w:sz w:val="24"/>
          <w:szCs w:val="24"/>
        </w:rPr>
        <w:t>ow (Richardson, 2023). They also state that academies exist to prepare players for the first team or to make money for the club by selling valuable players.</w:t>
      </w: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2.1.8 Effects of News Reports on Sports Development</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interplay between sports and media started </w:t>
      </w:r>
      <w:r>
        <w:rPr>
          <w:rFonts w:ascii="Times New Roman" w:hAnsi="Times New Roman" w:cs="Times New Roman"/>
          <w:sz w:val="24"/>
          <w:szCs w:val="24"/>
        </w:rPr>
        <w:t>with newspapers, expanded to radio, and then to television. The 1996 Centennial Olympic Games in Atlanta, Georgia, gathered almost 250,000 people, along with media professionals, to experience the event. Estimates suggest that TV networks and cable broadca</w:t>
      </w:r>
      <w:r>
        <w:rPr>
          <w:rFonts w:ascii="Times New Roman" w:hAnsi="Times New Roman" w:cs="Times New Roman"/>
          <w:sz w:val="24"/>
          <w:szCs w:val="24"/>
        </w:rPr>
        <w:t>sts brought the games to an additional 1.5 billion viewers (Marketing Matters, 1996). Verveer (2016) noted that the Sydney Olympic Games were shown in 220 countries, making them the most-watched televised sports event up to that time. Norman (2012) suggest</w:t>
      </w:r>
      <w:r>
        <w:rPr>
          <w:rFonts w:ascii="Times New Roman" w:hAnsi="Times New Roman" w:cs="Times New Roman"/>
          <w:sz w:val="24"/>
          <w:szCs w:val="24"/>
        </w:rPr>
        <w:t>s the public's awareness of the link between sports and media substantially grew during the 1960s, corresponding with the rise of television as a major part of culture. Television's broad reach amplified its impact on sports. Ping and Chiung (2019) mention</w:t>
      </w:r>
      <w:r>
        <w:rPr>
          <w:rFonts w:ascii="Times New Roman" w:hAnsi="Times New Roman" w:cs="Times New Roman"/>
          <w:sz w:val="24"/>
          <w:szCs w:val="24"/>
        </w:rPr>
        <w:t xml:space="preserve"> that the Summer and Winter Olympic Games, held every four years, draw billions of viewers and listeners who follow the competitions using electronic media.</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Kienka (2018) suggested that the News Agency of Nigeria (NAN) supported media coverage by forming a</w:t>
      </w:r>
      <w:r>
        <w:rPr>
          <w:rFonts w:ascii="Times New Roman" w:hAnsi="Times New Roman" w:cs="Times New Roman"/>
          <w:sz w:val="24"/>
          <w:szCs w:val="24"/>
        </w:rPr>
        <w:t xml:space="preserve"> sports unit to collect and share current sports information from around the globe. This action was spurred by the accomplishments of Nigerian amateur boxers at the 1984 Los Angeles Olympic Games, Nigeria's under-17 and under-21 soccer teams' World Cup vic</w:t>
      </w:r>
      <w:r>
        <w:rPr>
          <w:rFonts w:ascii="Times New Roman" w:hAnsi="Times New Roman" w:cs="Times New Roman"/>
          <w:sz w:val="24"/>
          <w:szCs w:val="24"/>
        </w:rPr>
        <w:t>tories, and the success of leading Nigerian athletes at the World Universities Games.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Mensah (2016) observed that the rise of television stations in Africa mostly began post-independence. Sports have evolved into a key form of entertainment in modern times</w:t>
      </w:r>
      <w:r>
        <w:rPr>
          <w:rFonts w:ascii="Times New Roman" w:hAnsi="Times New Roman" w:cs="Times New Roman"/>
          <w:sz w:val="24"/>
          <w:szCs w:val="24"/>
        </w:rPr>
        <w:t>. The number of TV channels has grown compared to the previous decade, leading to a quicker expansion of sports broadcasting. It is worth noting that sports broadcasting has cultivated public interest in sports, with fewer people physically attending socce</w:t>
      </w:r>
      <w:r>
        <w:rPr>
          <w:rFonts w:ascii="Times New Roman" w:hAnsi="Times New Roman" w:cs="Times New Roman"/>
          <w:sz w:val="24"/>
          <w:szCs w:val="24"/>
        </w:rPr>
        <w:t>r matches. Instead, many opt to view live broadcasts from home.</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Val (2015) wrote that sports events are increasingly favored by television audiences, allowing fans to develop a more detailed awareness of different sports. The author addressed TV's effects </w:t>
      </w:r>
      <w:r>
        <w:rPr>
          <w:rFonts w:ascii="Times New Roman" w:hAnsi="Times New Roman" w:cs="Times New Roman"/>
          <w:sz w:val="24"/>
          <w:szCs w:val="24"/>
        </w:rPr>
        <w:t>on sports, such as funding and sponsorship. The most marketable sports for television tend to attract large live audiences, which, in turn, draw sponsorship and financial backing. Success in sports brings recognition. Furthermore, amidst the often-negative</w:t>
      </w:r>
      <w:r>
        <w:rPr>
          <w:rFonts w:ascii="Times New Roman" w:hAnsi="Times New Roman" w:cs="Times New Roman"/>
          <w:sz w:val="24"/>
          <w:szCs w:val="24"/>
        </w:rPr>
        <w:t xml:space="preserve"> news, TV offers the chance to see talented athletes work toward their ambitions while also representing their home countries.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Goldlust (2017) reports that sports TV networks in North America saw a 65% increase between 1960 and 1972, which resulted in the </w:t>
      </w:r>
      <w:r>
        <w:rPr>
          <w:rFonts w:ascii="Times New Roman" w:hAnsi="Times New Roman" w:cs="Times New Roman"/>
          <w:sz w:val="24"/>
          <w:szCs w:val="24"/>
        </w:rPr>
        <w:t>production of around 1,200 to 1,500 hours of domestic sports programming each week, making up about 15% of total airtime. Goldlust (2017) also states that, in Britain, around 15% of the British Broadcasting Corporation's (BBC) output in recent years has be</w:t>
      </w:r>
      <w:r>
        <w:rPr>
          <w:rFonts w:ascii="Times New Roman" w:hAnsi="Times New Roman" w:cs="Times New Roman"/>
          <w:sz w:val="24"/>
          <w:szCs w:val="24"/>
        </w:rPr>
        <w:t>en sports-related. The author points out that data from the 1970s showed TV services across the developed world allocated less than 5% of their airtime to sports. Present data suggests that sports programming is growing, helped by recent development in mod</w:t>
      </w:r>
      <w:r>
        <w:rPr>
          <w:rFonts w:ascii="Times New Roman" w:hAnsi="Times New Roman" w:cs="Times New Roman"/>
          <w:sz w:val="24"/>
          <w:szCs w:val="24"/>
        </w:rPr>
        <w:t>ern and cost-effective transmission methods.</w:t>
      </w:r>
    </w:p>
    <w:p w:rsidR="00EB4DCB" w:rsidRDefault="00EB4DCB">
      <w:pPr>
        <w:spacing w:line="480" w:lineRule="auto"/>
        <w:jc w:val="both"/>
        <w:rPr>
          <w:rFonts w:ascii="Times New Roman" w:hAnsi="Times New Roman" w:cs="Times New Roman"/>
          <w:sz w:val="24"/>
          <w:szCs w:val="24"/>
        </w:rPr>
      </w:pP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2.2 Empirical Review</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Ajayi &amp; Salawu (2021) examined the media habits of Nigerian university students, specifically focusing on how they consume sports news. In a survey of 400 undergraduates from three Nigerian</w:t>
      </w:r>
      <w:r>
        <w:rPr>
          <w:rFonts w:ascii="Times New Roman" w:eastAsia="Times New Roman" w:hAnsi="Times New Roman" w:cs="Times New Roman"/>
          <w:kern w:val="2"/>
          <w:sz w:val="24"/>
          <w:szCs w:val="24"/>
        </w:rPr>
        <w:t xml:space="preserve"> universities, they found that 76% of male students consumed football news every day. By comparison, only 32% of female students regularly followed football news. Social media platforms like Instagram and Twitter, along with sports blogs, were the primary </w:t>
      </w:r>
      <w:r>
        <w:rPr>
          <w:rFonts w:ascii="Times New Roman" w:eastAsia="Times New Roman" w:hAnsi="Times New Roman" w:cs="Times New Roman"/>
          <w:kern w:val="2"/>
          <w:sz w:val="24"/>
          <w:szCs w:val="24"/>
        </w:rPr>
        <w:t>sources for this information.</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Agbo (2015) studied social media's part in sports communication in South-East Nigeria, assessing how these platforms have altered sports discussion, audience involvement, and how sports figures communicate. A survey of 600 spo</w:t>
      </w:r>
      <w:r>
        <w:rPr>
          <w:rFonts w:ascii="Times New Roman" w:eastAsia="Times New Roman" w:hAnsi="Times New Roman" w:cs="Times New Roman"/>
          <w:kern w:val="2"/>
          <w:sz w:val="24"/>
          <w:szCs w:val="24"/>
        </w:rPr>
        <w:t>rts people across five states showed that social media had a good influence on sports communication in the region. A majority (71%) rated social media's part as either very high or high, showing confidence in digital platforms for sports reporting. Faceboo</w:t>
      </w:r>
      <w:r>
        <w:rPr>
          <w:rFonts w:ascii="Times New Roman" w:eastAsia="Times New Roman" w:hAnsi="Times New Roman" w:cs="Times New Roman"/>
          <w:kern w:val="2"/>
          <w:sz w:val="24"/>
          <w:szCs w:val="24"/>
        </w:rPr>
        <w:t>k (45%) and Twitter (38%) were the commonly platforms.</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Okon, P.E., &amp; Ndoma, B.E. (2018) studied how Nigerian university students read online newspapers and found that most students (93.3%) read newspapers both online and in print. Students still use newspa</w:t>
      </w:r>
      <w:r>
        <w:rPr>
          <w:rFonts w:ascii="Times New Roman" w:eastAsia="Times New Roman" w:hAnsi="Times New Roman" w:cs="Times New Roman"/>
          <w:kern w:val="2"/>
          <w:sz w:val="24"/>
          <w:szCs w:val="24"/>
        </w:rPr>
        <w:t>pers to stay informed, including about sports. While digital platforms are liked, newspapers are still important, especially for in-depth sports stories. Radio and TV were also common sources, with 80.5% and 78.1% of students, respectively, getting their f</w:t>
      </w:r>
      <w:r>
        <w:rPr>
          <w:rFonts w:ascii="Times New Roman" w:eastAsia="Times New Roman" w:hAnsi="Times New Roman" w:cs="Times New Roman"/>
          <w:kern w:val="2"/>
          <w:sz w:val="24"/>
          <w:szCs w:val="24"/>
        </w:rPr>
        <w:t>ootball news through these channels.</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Nzekwe, Ngonso, &amp; Oyewole (2018) used a mixed-methods to see how social media portrayals on gossip blogs shaped public view of actress Funke Akindele. They surveyed 340 Nigerians. The research showed that 58% of respond</w:t>
      </w:r>
      <w:r>
        <w:rPr>
          <w:rFonts w:ascii="Times New Roman" w:eastAsia="Times New Roman" w:hAnsi="Times New Roman" w:cs="Times New Roman"/>
          <w:kern w:val="2"/>
          <w:sz w:val="24"/>
          <w:szCs w:val="24"/>
        </w:rPr>
        <w:t>ents formed a good view of the actress based on media portrayals, while 38.8% said religion affected their view. Content analysis of 50 blogs showed mostly good coverage. These results indicate that media framing shapes celebrity identity and affects how t</w:t>
      </w:r>
      <w:r>
        <w:rPr>
          <w:rFonts w:ascii="Times New Roman" w:eastAsia="Times New Roman" w:hAnsi="Times New Roman" w:cs="Times New Roman"/>
          <w:kern w:val="2"/>
          <w:sz w:val="24"/>
          <w:szCs w:val="24"/>
        </w:rPr>
        <w:t>he public perceives them.</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Eze &amp; Nwachukwu (2019) checked how sports news influenced youth culture in Nigerian universities. Their goal was to find out how often students engage with sports media and its effect. Using Taro Yamane's (1964) formula, they surv</w:t>
      </w:r>
      <w:r>
        <w:rPr>
          <w:rFonts w:ascii="Times New Roman" w:eastAsia="Times New Roman" w:hAnsi="Times New Roman" w:cs="Times New Roman"/>
          <w:kern w:val="2"/>
          <w:sz w:val="24"/>
          <w:szCs w:val="24"/>
        </w:rPr>
        <w:t xml:space="preserve">eyed 250 students. The outcomes suggested that football was the sport most followed (87% of respondents). Also, 58% said they read or watched </w:t>
      </w:r>
      <w:r>
        <w:rPr>
          <w:rFonts w:ascii="Times New Roman" w:eastAsia="Times New Roman" w:hAnsi="Times New Roman" w:cs="Times New Roman"/>
          <w:kern w:val="2"/>
          <w:sz w:val="24"/>
          <w:szCs w:val="24"/>
        </w:rPr>
        <w:lastRenderedPageBreak/>
        <w:t>football news reports at least three times a week. Students used football news for social identity, especially whe</w:t>
      </w:r>
      <w:r>
        <w:rPr>
          <w:rFonts w:ascii="Times New Roman" w:eastAsia="Times New Roman" w:hAnsi="Times New Roman" w:cs="Times New Roman"/>
          <w:kern w:val="2"/>
          <w:sz w:val="24"/>
          <w:szCs w:val="24"/>
        </w:rPr>
        <w:t>n talking about teams or leagues.</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Okoro and Agbo's 2020 paper, Sports News and Its Consumption Patterns among Nigerian Undergraduates, used a quantitative method with questionnaires. The results showed that a large portion of those surveyed, precisely 64%,</w:t>
      </w:r>
      <w:r>
        <w:rPr>
          <w:rFonts w:ascii="Times New Roman" w:eastAsia="Times New Roman" w:hAnsi="Times New Roman" w:cs="Times New Roman"/>
          <w:kern w:val="2"/>
          <w:sz w:val="24"/>
          <w:szCs w:val="24"/>
        </w:rPr>
        <w:t xml:space="preserve"> read football news on mobile apps like LiveScore and Goal.com. It also showed that 41% read football news many times a day, mostly when games were on. The researchers pointed out that interest in international leagues like the English Premier League was a</w:t>
      </w:r>
      <w:r>
        <w:rPr>
          <w:rFonts w:ascii="Times New Roman" w:eastAsia="Times New Roman" w:hAnsi="Times New Roman" w:cs="Times New Roman"/>
          <w:kern w:val="2"/>
          <w:sz w:val="24"/>
          <w:szCs w:val="24"/>
        </w:rPr>
        <w:t xml:space="preserve"> big factor in this habit.</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A 2018 survey by BBC Media Action looked at how young people use media in Sub-Saharan Africa, with a special focus on Nigeria. This study found that young men (18–24 years old) in college were very interested in football content.</w:t>
      </w:r>
      <w:r>
        <w:rPr>
          <w:rFonts w:ascii="Times New Roman" w:eastAsia="Times New Roman" w:hAnsi="Times New Roman" w:cs="Times New Roman"/>
          <w:kern w:val="2"/>
          <w:sz w:val="24"/>
          <w:szCs w:val="24"/>
        </w:rPr>
        <w:t xml:space="preserve"> The study also showed that more than 60% of these people got their football news on their phones. The students said that reading football news helped them stay up-to-date so they could talk with friends and join in discussions on social media. This shows </w:t>
      </w:r>
      <w:r>
        <w:rPr>
          <w:rFonts w:ascii="Times New Roman" w:eastAsia="Times New Roman" w:hAnsi="Times New Roman" w:cs="Times New Roman"/>
          <w:kern w:val="2"/>
          <w:sz w:val="24"/>
          <w:szCs w:val="24"/>
        </w:rPr>
        <w:t>how sports news is a way for young people to connect and share common interests.</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Ogugua's 2013 study examined how people in Anambra State, Nigeria, thought electronic media affected sports. The goal was to see how electronic media influenced different part</w:t>
      </w:r>
      <w:r>
        <w:rPr>
          <w:rFonts w:ascii="Times New Roman" w:eastAsia="Times New Roman" w:hAnsi="Times New Roman" w:cs="Times New Roman"/>
          <w:kern w:val="2"/>
          <w:sz w:val="24"/>
          <w:szCs w:val="24"/>
        </w:rPr>
        <w:t>s of sports development, like providing facilities, training staff, funding, raising awareness, getting people involved, and attracting sponsors. The study used a descriptive survey method and asked six questions, along with three hypotheses. The study inc</w:t>
      </w:r>
      <w:r>
        <w:rPr>
          <w:rFonts w:ascii="Times New Roman" w:eastAsia="Times New Roman" w:hAnsi="Times New Roman" w:cs="Times New Roman"/>
          <w:kern w:val="2"/>
          <w:sz w:val="24"/>
          <w:szCs w:val="24"/>
        </w:rPr>
        <w:t xml:space="preserve">luded 146 people: 21 sports administrators from the local governments in Anambra State and 125 athletes from Anambra State who were in training camp at the time. The researchers used a questionnaire called Perceived Influence of Electronic Media on Sports </w:t>
      </w:r>
      <w:r>
        <w:rPr>
          <w:rFonts w:ascii="Times New Roman" w:eastAsia="Times New Roman" w:hAnsi="Times New Roman" w:cs="Times New Roman"/>
          <w:kern w:val="2"/>
          <w:sz w:val="24"/>
          <w:szCs w:val="24"/>
        </w:rPr>
        <w:t xml:space="preserve">Development Questionnaire (PIEMSDQ) to get their data, which had a reliability score of .68. The study found that electronic media had a positive impact on sports </w:t>
      </w:r>
      <w:r>
        <w:rPr>
          <w:rFonts w:ascii="Times New Roman" w:eastAsia="Times New Roman" w:hAnsi="Times New Roman" w:cs="Times New Roman"/>
          <w:kern w:val="2"/>
          <w:sz w:val="24"/>
          <w:szCs w:val="24"/>
        </w:rPr>
        <w:lastRenderedPageBreak/>
        <w:t>facilities, staff training, funding, awareness, participation, and sponsorship in Anambra Sta</w:t>
      </w:r>
      <w:r>
        <w:rPr>
          <w:rFonts w:ascii="Times New Roman" w:eastAsia="Times New Roman" w:hAnsi="Times New Roman" w:cs="Times New Roman"/>
          <w:kern w:val="2"/>
          <w:sz w:val="24"/>
          <w:szCs w:val="24"/>
        </w:rPr>
        <w:t>te. The research also found that there was a real difference in how sports administrators and athletes viewed electronic media’s impact on sports facilities, staff training, and awareness.</w:t>
      </w:r>
    </w:p>
    <w:p w:rsidR="00EB4DCB" w:rsidRDefault="00F32891">
      <w:pPr>
        <w:spacing w:line="480" w:lineRule="auto"/>
        <w:contextualSpacing/>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Nji's 2018 research looked at how mass media sports coverage affect</w:t>
      </w:r>
      <w:r>
        <w:rPr>
          <w:rFonts w:ascii="Times New Roman" w:eastAsia="Times New Roman" w:hAnsi="Times New Roman" w:cs="Times New Roman"/>
          <w:kern w:val="2"/>
          <w:sz w:val="24"/>
          <w:szCs w:val="24"/>
        </w:rPr>
        <w:t xml:space="preserve">s football development in Nigeria. The study looked at how well the mass media shares information about sports, how it affects people's involvement as players and spectators, and how it helps improve football facilities. The research also aimed to connect </w:t>
      </w:r>
      <w:r>
        <w:rPr>
          <w:rFonts w:ascii="Times New Roman" w:eastAsia="Times New Roman" w:hAnsi="Times New Roman" w:cs="Times New Roman"/>
          <w:kern w:val="2"/>
          <w:sz w:val="24"/>
          <w:szCs w:val="24"/>
        </w:rPr>
        <w:t>the type of sports coverage with the growth of football in Nigeria. The researchers used a cross-sectional survey method and collected data from 300 adults using a questionnaire with 16 questions. The study's results showed that the mass media covers footb</w:t>
      </w:r>
      <w:r>
        <w:rPr>
          <w:rFonts w:ascii="Times New Roman" w:eastAsia="Times New Roman" w:hAnsi="Times New Roman" w:cs="Times New Roman"/>
          <w:kern w:val="2"/>
          <w:sz w:val="24"/>
          <w:szCs w:val="24"/>
        </w:rPr>
        <w:t>all events well and strongly influences both active participation and spectatorship. The research also showed that mass media helps improve football facilities and encourages people to actively participate in the sport. Finally, the study talked about what</w:t>
      </w:r>
      <w:r>
        <w:rPr>
          <w:rFonts w:ascii="Times New Roman" w:eastAsia="Times New Roman" w:hAnsi="Times New Roman" w:cs="Times New Roman"/>
          <w:kern w:val="2"/>
          <w:sz w:val="24"/>
          <w:szCs w:val="24"/>
        </w:rPr>
        <w:t xml:space="preserve"> these findings mean for football development in Nigeria, explaining how media coverage can help the sport grow and become more popular.</w:t>
      </w:r>
    </w:p>
    <w:p w:rsidR="00EB4DCB" w:rsidRDefault="00EB4DCB">
      <w:pPr>
        <w:spacing w:line="480" w:lineRule="auto"/>
        <w:contextualSpacing/>
        <w:jc w:val="both"/>
        <w:rPr>
          <w:rFonts w:ascii="Times New Roman" w:eastAsia="Times New Roman" w:hAnsi="Times New Roman" w:cs="Times New Roman"/>
          <w:kern w:val="2"/>
          <w:sz w:val="24"/>
          <w:szCs w:val="24"/>
        </w:rPr>
      </w:pPr>
    </w:p>
    <w:p w:rsidR="00EB4DCB" w:rsidRDefault="00EB4DCB">
      <w:pPr>
        <w:spacing w:line="480" w:lineRule="auto"/>
        <w:contextualSpacing/>
        <w:jc w:val="both"/>
        <w:rPr>
          <w:rFonts w:ascii="Times New Roman" w:eastAsia="Times New Roman" w:hAnsi="Times New Roman" w:cs="Times New Roman"/>
          <w:kern w:val="2"/>
          <w:sz w:val="24"/>
          <w:szCs w:val="24"/>
        </w:rPr>
      </w:pPr>
    </w:p>
    <w:p w:rsidR="00EB4DCB" w:rsidRDefault="00F32891">
      <w:pPr>
        <w:spacing w:line="480" w:lineRule="auto"/>
        <w:jc w:val="both"/>
        <w:rPr>
          <w:rFonts w:ascii="Times New Roman" w:hAnsi="Times New Roman" w:cs="Times New Roman"/>
          <w:i/>
          <w:iCs/>
          <w:color w:val="C00000"/>
          <w:sz w:val="24"/>
          <w:szCs w:val="24"/>
        </w:rPr>
      </w:pPr>
      <w:r>
        <w:rPr>
          <w:rFonts w:ascii="Times New Roman" w:hAnsi="Times New Roman" w:cs="Times New Roman"/>
          <w:b/>
          <w:sz w:val="24"/>
          <w:szCs w:val="24"/>
        </w:rPr>
        <w:t>2.3 Theoretical Framework</w:t>
      </w:r>
      <w:r>
        <w:rPr>
          <w:rFonts w:ascii="Times New Roman" w:hAnsi="Times New Roman" w:cs="Times New Roman"/>
          <w:i/>
          <w:iCs/>
          <w:color w:val="C00000"/>
          <w:sz w:val="24"/>
          <w:szCs w:val="24"/>
        </w:rPr>
        <w:t xml:space="preserve"> </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Framing theory, first introduced by Erving Goffman in 1974 and later expanded upon by </w:t>
      </w:r>
      <w:r>
        <w:rPr>
          <w:rFonts w:ascii="Times New Roman" w:hAnsi="Times New Roman" w:cs="Times New Roman"/>
          <w:sz w:val="24"/>
          <w:szCs w:val="24"/>
        </w:rPr>
        <w:t xml:space="preserve">Robert Entman in 1993, serves as the base for this study. This theory explains how the media chooses certain parts of a story to emphasize, influencing how people understand events or individuals. Entman says that framing means picking specific aspects of </w:t>
      </w:r>
      <w:r>
        <w:rPr>
          <w:rFonts w:ascii="Times New Roman" w:hAnsi="Times New Roman" w:cs="Times New Roman"/>
          <w:sz w:val="24"/>
          <w:szCs w:val="24"/>
        </w:rPr>
        <w:t xml:space="preserve">what we see as real and making them stand out so people see them a certain way. This selection involves word choice, tone, and what part of the story is given the most attention. In this study, framing theory is used to understand </w:t>
      </w:r>
      <w:r>
        <w:rPr>
          <w:rFonts w:ascii="Times New Roman" w:hAnsi="Times New Roman" w:cs="Times New Roman"/>
          <w:sz w:val="24"/>
          <w:szCs w:val="24"/>
        </w:rPr>
        <w:lastRenderedPageBreak/>
        <w:t xml:space="preserve">how News stories present </w:t>
      </w:r>
      <w:r>
        <w:rPr>
          <w:rFonts w:ascii="Times New Roman" w:hAnsi="Times New Roman" w:cs="Times New Roman"/>
          <w:sz w:val="24"/>
          <w:szCs w:val="24"/>
        </w:rPr>
        <w:t>footballers in ways that guide students' views of them. For example, the media might keep using loaded words like GOAT, Legend, or Unstoppable to describe certain footballers or focus on what they have achieved and been through. These framing methods often</w:t>
      </w:r>
      <w:r>
        <w:rPr>
          <w:rFonts w:ascii="Times New Roman" w:hAnsi="Times New Roman" w:cs="Times New Roman"/>
          <w:sz w:val="24"/>
          <w:szCs w:val="24"/>
        </w:rPr>
        <w:t xml:space="preserve"> cause students to admire, feel attached to, or even idolize these footballers. So, undergraduates choose football idols not just because of how well they play, but also because of how the media, through News reports, moulds their image, values, and accomp</w:t>
      </w:r>
      <w:r>
        <w:rPr>
          <w:rFonts w:ascii="Times New Roman" w:hAnsi="Times New Roman" w:cs="Times New Roman"/>
          <w:sz w:val="24"/>
          <w:szCs w:val="24"/>
        </w:rPr>
        <w:t>lishments. The more noticeable and positive the framing, the more likely students are to see these footballers as role models.</w:t>
      </w:r>
    </w:p>
    <w:p w:rsidR="00EB4DCB" w:rsidRDefault="00F32891">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Summary of Literature Review</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The review of available academic papers explored ideas about football growth, general sports, sp</w:t>
      </w:r>
      <w:r>
        <w:rPr>
          <w:rFonts w:ascii="Times New Roman" w:hAnsi="Times New Roman" w:cs="Times New Roman"/>
          <w:sz w:val="24"/>
          <w:szCs w:val="24"/>
        </w:rPr>
        <w:t>orts growth, and how they relate to electronic media. In the papers, sports are generally described as organized, competitive activities that are fun to watch and need skill. They involve dedication, planning, and fair behavior, and have clear ways to deci</w:t>
      </w:r>
      <w:r>
        <w:rPr>
          <w:rFonts w:ascii="Times New Roman" w:hAnsi="Times New Roman" w:cs="Times New Roman"/>
          <w:sz w:val="24"/>
          <w:szCs w:val="24"/>
        </w:rPr>
        <w:t>de who wins. Sports growth, on the other hand, is seen as a way of creating good chances, systems, and organizations that help people, either in general or in specific groups or places, get involved in sports and recreation, or get better at them, no matte</w:t>
      </w:r>
      <w:r>
        <w:rPr>
          <w:rFonts w:ascii="Times New Roman" w:hAnsi="Times New Roman" w:cs="Times New Roman"/>
          <w:sz w:val="24"/>
          <w:szCs w:val="24"/>
        </w:rPr>
        <w:t>r what level they want to reach.</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looked at how electronic media might change sports growth, noting that sports and media need each other to do well. Sports and media have been together since newspapers first came out, then through radio, and n</w:t>
      </w:r>
      <w:r>
        <w:rPr>
          <w:rFonts w:ascii="Times New Roman" w:hAnsi="Times New Roman" w:cs="Times New Roman"/>
          <w:sz w:val="24"/>
          <w:szCs w:val="24"/>
        </w:rPr>
        <w:t xml:space="preserve">ow with television. The papers also pointed out what roles television and radio have in helping sports grow. Some things that help sports growth, like having places to play, training people, getting money, and making people more aware of sports, were also </w:t>
      </w:r>
      <w:r>
        <w:rPr>
          <w:rFonts w:ascii="Times New Roman" w:hAnsi="Times New Roman" w:cs="Times New Roman"/>
          <w:sz w:val="24"/>
          <w:szCs w:val="24"/>
        </w:rPr>
        <w:t>talked about as important for sports to get better.</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Even though many studies have looked at mass media and sports, few have really focused on how the media affects sports growth. Also, there hasn't been much attention on grassroots football programs and ho</w:t>
      </w:r>
      <w:r>
        <w:rPr>
          <w:rFonts w:ascii="Times New Roman" w:hAnsi="Times New Roman" w:cs="Times New Roman"/>
          <w:sz w:val="24"/>
          <w:szCs w:val="24"/>
        </w:rPr>
        <w:t>w they help football get better. There hasn't been a study in Enugu State about what people think about how grassroots football programs affect football growth, and what that means. This is why this study is being done now. It will focus on Filling this ga</w:t>
      </w:r>
      <w:r>
        <w:rPr>
          <w:rFonts w:ascii="Times New Roman" w:hAnsi="Times New Roman" w:cs="Times New Roman"/>
          <w:sz w:val="24"/>
          <w:szCs w:val="24"/>
        </w:rPr>
        <w:t>p and providing information from a local view. This research is important for seeing how local sports programs are seen and how they help football grow in a specific place. The results could help improve these programs and encourage more people to get invo</w:t>
      </w:r>
      <w:r>
        <w:rPr>
          <w:rFonts w:ascii="Times New Roman" w:hAnsi="Times New Roman" w:cs="Times New Roman"/>
          <w:sz w:val="24"/>
          <w:szCs w:val="24"/>
        </w:rPr>
        <w:t>lved in sports.</w:t>
      </w:r>
    </w:p>
    <w:p w:rsidR="00EB4DCB" w:rsidRDefault="00EB4DCB">
      <w:pPr>
        <w:spacing w:line="480" w:lineRule="auto"/>
        <w:jc w:val="both"/>
        <w:rPr>
          <w:rFonts w:ascii="Times New Roman" w:hAnsi="Times New Roman" w:cs="Times New Roman"/>
          <w:sz w:val="24"/>
          <w:szCs w:val="24"/>
        </w:rPr>
      </w:pPr>
    </w:p>
    <w:p w:rsidR="00EB4DCB" w:rsidRDefault="00EB4DCB">
      <w:pPr>
        <w:spacing w:line="480" w:lineRule="auto"/>
        <w:jc w:val="both"/>
        <w:rPr>
          <w:rFonts w:ascii="Times New Roman" w:hAnsi="Times New Roman" w:cs="Times New Roman"/>
          <w:sz w:val="24"/>
          <w:szCs w:val="24"/>
        </w:rPr>
      </w:pPr>
    </w:p>
    <w:p w:rsidR="00EB4DCB" w:rsidRDefault="00EB4DCB">
      <w:pPr>
        <w:autoSpaceDE w:val="0"/>
        <w:autoSpaceDN w:val="0"/>
        <w:adjustRightInd w:val="0"/>
        <w:spacing w:after="0" w:line="480" w:lineRule="auto"/>
        <w:rPr>
          <w:rFonts w:ascii="Times New Roman" w:hAnsi="Times New Roman" w:cs="Times New Roman"/>
          <w:b/>
          <w:sz w:val="24"/>
          <w:szCs w:val="24"/>
        </w:rPr>
      </w:pPr>
    </w:p>
    <w:p w:rsidR="00EB4DCB" w:rsidRDefault="00EB4DCB">
      <w:pPr>
        <w:autoSpaceDE w:val="0"/>
        <w:autoSpaceDN w:val="0"/>
        <w:adjustRightInd w:val="0"/>
        <w:spacing w:after="0" w:line="480" w:lineRule="auto"/>
        <w:jc w:val="center"/>
        <w:rPr>
          <w:rFonts w:ascii="Times New Roman" w:hAnsi="Times New Roman" w:cs="Times New Roman"/>
          <w:b/>
          <w:sz w:val="24"/>
          <w:szCs w:val="24"/>
        </w:rPr>
      </w:pPr>
    </w:p>
    <w:p w:rsidR="00EB4DCB" w:rsidRDefault="00F32891">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EB4DCB" w:rsidRDefault="00F32891">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3.1 Design for the Study</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survey method will be used to gather data on the influence of news reports among University undergraduates on Fan’s choice of football idol. </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3.2 Area of the Study </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is</w:t>
      </w:r>
      <w:r>
        <w:rPr>
          <w:rFonts w:ascii="Times New Roman" w:hAnsi="Times New Roman" w:cs="Times New Roman"/>
          <w:sz w:val="24"/>
          <w:szCs w:val="24"/>
        </w:rPr>
        <w:t xml:space="preserve"> carried out in Enugu state, Enugu state is located in the south east Nigeria, created in 1991 from the old Anambra state. Enugu state has a population of 4,411,119 according to the report of National Bureau of Statistics (NBS, 2017). Enugu state has the l</w:t>
      </w:r>
      <w:r>
        <w:rPr>
          <w:rFonts w:ascii="Times New Roman" w:hAnsi="Times New Roman" w:cs="Times New Roman"/>
          <w:sz w:val="24"/>
          <w:szCs w:val="24"/>
        </w:rPr>
        <w:t>andmass of 4,267,837km sq.</w:t>
      </w:r>
    </w:p>
    <w:p w:rsidR="00EB4DCB" w:rsidRDefault="00EB4DCB">
      <w:pPr>
        <w:autoSpaceDE w:val="0"/>
        <w:autoSpaceDN w:val="0"/>
        <w:adjustRightInd w:val="0"/>
        <w:spacing w:after="0" w:line="480" w:lineRule="auto"/>
        <w:jc w:val="both"/>
        <w:rPr>
          <w:rFonts w:ascii="Times New Roman" w:hAnsi="Times New Roman" w:cs="Times New Roman"/>
          <w:b/>
          <w:sz w:val="24"/>
          <w:szCs w:val="24"/>
        </w:rPr>
      </w:pP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3.3 Population of the Study </w:t>
      </w:r>
    </w:p>
    <w:p w:rsidR="00EB4DCB" w:rsidRDefault="00F3289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Population is defined as the total collection of elements about which we wish to make inferences (Cooper &amp; Schindler, 2003). Mugenda and Mugenda, (2003), explain that the target population should hav</w:t>
      </w:r>
      <w:r>
        <w:rPr>
          <w:rFonts w:ascii="Times New Roman" w:hAnsi="Times New Roman" w:cs="Times New Roman"/>
          <w:sz w:val="24"/>
          <w:szCs w:val="24"/>
        </w:rPr>
        <w:t>e some observable characteristics, to which the researcher intends to generalize the results of the study. The population of the study involves the entire students of  Enugu State University of Science and Technology. The total population as derived from t</w:t>
      </w:r>
      <w:r>
        <w:rPr>
          <w:rFonts w:ascii="Times New Roman" w:hAnsi="Times New Roman" w:cs="Times New Roman"/>
          <w:sz w:val="24"/>
          <w:szCs w:val="24"/>
        </w:rPr>
        <w:t>he school is 50000 (Admissions office, 2024)</w:t>
      </w:r>
      <w:r>
        <w:rPr>
          <w:rFonts w:ascii="Times New Roman" w:hAnsi="Times New Roman" w:cs="Times New Roman"/>
          <w:i/>
          <w:iCs/>
          <w:color w:val="C00000"/>
          <w:sz w:val="24"/>
          <w:szCs w:val="24"/>
        </w:rPr>
        <w:t xml:space="preserve"> </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3.4 Sample Size</w:t>
      </w:r>
    </w:p>
    <w:p w:rsidR="00EB4DCB" w:rsidRDefault="00F3289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sample size was determined from a total population of 50000 </w:t>
      </w:r>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individuals using the formula by </w:t>
      </w:r>
      <w:r>
        <w:rPr>
          <w:rFonts w:ascii="Times New Roman" w:hAnsi="Times New Roman" w:cs="Times New Roman"/>
          <w:bCs/>
          <w:sz w:val="24"/>
          <w:szCs w:val="24"/>
        </w:rPr>
        <w:t xml:space="preserve">Taro Yamane (1964Taro Yamane (1964) used this formula for finite population as </w:t>
      </w:r>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914400" cy="316230"/>
            <wp:effectExtent l="1905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914400" cy="316230"/>
                    </a:xfrm>
                    <a:prstGeom prst="rect">
                      <a:avLst/>
                    </a:prstGeom>
                  </pic:spPr>
                </pic:pic>
              </a:graphicData>
            </a:graphic>
          </wp:inline>
        </w:drawing>
      </w:r>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Where: n= Desire</w:t>
      </w:r>
      <w:r>
        <w:rPr>
          <w:rFonts w:ascii="Times New Roman" w:hAnsi="Times New Roman" w:cs="Times New Roman"/>
          <w:bCs/>
          <w:sz w:val="24"/>
          <w:szCs w:val="24"/>
        </w:rPr>
        <w:t>d sample size</w:t>
      </w:r>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 the entire population</w:t>
      </w:r>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 level of significance or limit of tolerable error assumed to be 5% or 0.05</w:t>
      </w:r>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I= unit, constant figure</w:t>
      </w:r>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w:t>
      </w:r>
    </w:p>
    <w:p w:rsidR="00EB4DCB" w:rsidRDefault="00F32891">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sSup>
              <m:sSupPr>
                <m:ctrlPr>
                  <w:rPr>
                    <w:rFonts w:ascii="Cambria Math" w:hAnsi="Cambria Math" w:cs="Times New Roman"/>
                    <w:i/>
                    <w:sz w:val="24"/>
                    <w:szCs w:val="24"/>
                  </w:rPr>
                </m:ctrlPr>
              </m:sSupPr>
              <m:e>
                <m:r>
                  <w:rPr>
                    <w:rFonts w:ascii="Cambria Math" w:hAnsi="Cambria Math" w:cs="Times New Roman"/>
                    <w:sz w:val="24"/>
                    <w:szCs w:val="24"/>
                  </w:rPr>
                  <m:t>1+</m:t>
                </m:r>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e</m:t>
                    </m:r>
                  </m:e>
                </m:d>
              </m:e>
              <m:sup>
                <m:r>
                  <w:rPr>
                    <w:rFonts w:ascii="Cambria Math" w:hAnsi="Cambria Math" w:cs="Times New Roman"/>
                    <w:sz w:val="24"/>
                    <w:szCs w:val="24"/>
                  </w:rPr>
                  <m:t>2</m:t>
                </m:r>
              </m:sup>
            </m:sSup>
          </m:den>
        </m:f>
      </m:oMath>
    </w:p>
    <w:p w:rsidR="00EB4DCB" w:rsidRDefault="00F32891">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50000</m:t>
            </m:r>
          </m:num>
          <m:den>
            <m:sSup>
              <m:sSupPr>
                <m:ctrlPr>
                  <w:rPr>
                    <w:rFonts w:ascii="Cambria Math" w:hAnsi="Cambria Math" w:cs="Times New Roman"/>
                    <w:i/>
                    <w:sz w:val="24"/>
                    <w:szCs w:val="24"/>
                  </w:rPr>
                </m:ctrlPr>
              </m:sSupPr>
              <m:e>
                <m:r>
                  <w:rPr>
                    <w:rFonts w:ascii="Cambria Math" w:hAnsi="Cambria Math" w:cs="Times New Roman"/>
                    <w:sz w:val="24"/>
                    <w:szCs w:val="24"/>
                  </w:rPr>
                  <m:t>1+50000</m:t>
                </m:r>
                <m:d>
                  <m:dPr>
                    <m:ctrlPr>
                      <w:rPr>
                        <w:rFonts w:ascii="Cambria Math" w:hAnsi="Cambria Math" w:cs="Times New Roman"/>
                        <w:i/>
                        <w:sz w:val="24"/>
                        <w:szCs w:val="24"/>
                      </w:rPr>
                    </m:ctrlPr>
                  </m:dPr>
                  <m:e>
                    <m:r>
                      <w:rPr>
                        <w:rFonts w:ascii="Cambria Math" w:hAnsi="Cambria Math" w:cs="Times New Roman"/>
                        <w:sz w:val="24"/>
                        <w:szCs w:val="24"/>
                      </w:rPr>
                      <m:t>0.05</m:t>
                    </m:r>
                  </m:e>
                </m:d>
              </m:e>
              <m:sup>
                <m:r>
                  <w:rPr>
                    <w:rFonts w:ascii="Cambria Math" w:hAnsi="Cambria Math" w:cs="Times New Roman"/>
                    <w:sz w:val="24"/>
                    <w:szCs w:val="24"/>
                  </w:rPr>
                  <m:t>2</m:t>
                </m:r>
              </m:sup>
            </m:sSup>
          </m:den>
        </m:f>
      </m:oMath>
    </w:p>
    <w:p w:rsidR="00EB4DCB" w:rsidRDefault="00F32891">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50000</m:t>
            </m:r>
          </m:num>
          <m:den>
            <m:r>
              <w:rPr>
                <w:rFonts w:ascii="Cambria Math" w:hAnsi="Cambria Math" w:cs="Times New Roman"/>
                <w:sz w:val="24"/>
                <w:szCs w:val="24"/>
              </w:rPr>
              <m:t>126</m:t>
            </m:r>
          </m:den>
        </m:f>
      </m:oMath>
    </w:p>
    <w:p w:rsidR="00EB4DCB" w:rsidRDefault="00F3289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n= 396</w:t>
      </w:r>
    </w:p>
    <w:p w:rsidR="00EB4DCB" w:rsidRDefault="00F32891">
      <w:pPr>
        <w:tabs>
          <w:tab w:val="left" w:pos="117"/>
        </w:tabs>
        <w:spacing w:line="480" w:lineRule="auto"/>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Sampling Technique </w:t>
      </w:r>
    </w:p>
    <w:p w:rsidR="00EB4DCB" w:rsidRDefault="00F32891">
      <w:pPr>
        <w:tabs>
          <w:tab w:val="left" w:pos="117"/>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order to have a good representation of the population of the study, the researcher choose multi-stage sampling technique. This involved two stages, the first was cluster sampling whereby the researcher divided the population of the study into five clust</w:t>
      </w:r>
      <w:r>
        <w:rPr>
          <w:rFonts w:ascii="Times New Roman" w:hAnsi="Times New Roman" w:cs="Times New Roman"/>
          <w:sz w:val="24"/>
          <w:szCs w:val="24"/>
        </w:rPr>
        <w:t xml:space="preserve">ers namely Faculty of Management Sciences, Faculty of Natural and Applied Science, Faculty of Law, Faculty of Arts, Faculty of Education. </w:t>
      </w:r>
    </w:p>
    <w:p w:rsidR="00EB4DCB" w:rsidRDefault="00EB4DCB">
      <w:pPr>
        <w:tabs>
          <w:tab w:val="left" w:pos="117"/>
        </w:tabs>
        <w:spacing w:line="480" w:lineRule="auto"/>
        <w:jc w:val="both"/>
        <w:rPr>
          <w:rFonts w:ascii="Times New Roman" w:hAnsi="Times New Roman" w:cs="Times New Roman"/>
          <w:sz w:val="24"/>
          <w:szCs w:val="24"/>
        </w:rPr>
      </w:pPr>
    </w:p>
    <w:p w:rsidR="00EB4DCB" w:rsidRDefault="00F32891">
      <w:pPr>
        <w:tabs>
          <w:tab w:val="left" w:pos="117"/>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second stage, the researcher used purposive sampling technique to determine students who were exposed to popular handles on sports News report before copies of the questionnaire was administered. The questionnaire was distributed as follows </w:t>
      </w:r>
    </w:p>
    <w:tbl>
      <w:tblPr>
        <w:tblW w:w="0" w:type="auto"/>
        <w:tblInd w:w="654" w:type="dxa"/>
        <w:tblLayout w:type="fixed"/>
        <w:tblLook w:val="04A0" w:firstRow="1" w:lastRow="0" w:firstColumn="1" w:lastColumn="0" w:noHBand="0" w:noVBand="1"/>
      </w:tblPr>
      <w:tblGrid>
        <w:gridCol w:w="2718"/>
        <w:gridCol w:w="3006"/>
      </w:tblGrid>
      <w:tr w:rsidR="00EB4DCB">
        <w:trPr>
          <w:trHeight w:val="179"/>
        </w:trPr>
        <w:tc>
          <w:tcPr>
            <w:tcW w:w="2718"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Faculty</w:t>
            </w:r>
          </w:p>
        </w:tc>
        <w:tc>
          <w:tcPr>
            <w:tcW w:w="3006"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Number of questionnaire distributed</w:t>
            </w:r>
          </w:p>
        </w:tc>
      </w:tr>
      <w:tr w:rsidR="00EB4DCB">
        <w:trPr>
          <w:trHeight w:val="179"/>
        </w:trPr>
        <w:tc>
          <w:tcPr>
            <w:tcW w:w="2718"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Faculty of Arts</w:t>
            </w:r>
          </w:p>
        </w:tc>
        <w:tc>
          <w:tcPr>
            <w:tcW w:w="3006"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69</w:t>
            </w:r>
          </w:p>
        </w:tc>
      </w:tr>
      <w:tr w:rsidR="00EB4DCB">
        <w:trPr>
          <w:trHeight w:val="551"/>
        </w:trPr>
        <w:tc>
          <w:tcPr>
            <w:tcW w:w="2718"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Faculty of Education </w:t>
            </w:r>
          </w:p>
        </w:tc>
        <w:tc>
          <w:tcPr>
            <w:tcW w:w="3006"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70</w:t>
            </w:r>
          </w:p>
        </w:tc>
      </w:tr>
      <w:tr w:rsidR="00EB4DCB">
        <w:trPr>
          <w:trHeight w:val="179"/>
        </w:trPr>
        <w:tc>
          <w:tcPr>
            <w:tcW w:w="2718"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Faculty of NAS</w:t>
            </w:r>
          </w:p>
        </w:tc>
        <w:tc>
          <w:tcPr>
            <w:tcW w:w="3006"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70</w:t>
            </w:r>
          </w:p>
        </w:tc>
      </w:tr>
      <w:tr w:rsidR="00EB4DCB">
        <w:trPr>
          <w:trHeight w:val="179"/>
        </w:trPr>
        <w:tc>
          <w:tcPr>
            <w:tcW w:w="2718"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Faculty of MSS</w:t>
            </w:r>
          </w:p>
        </w:tc>
        <w:tc>
          <w:tcPr>
            <w:tcW w:w="3006"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117</w:t>
            </w:r>
          </w:p>
        </w:tc>
      </w:tr>
      <w:tr w:rsidR="00EB4DCB">
        <w:trPr>
          <w:trHeight w:val="174"/>
        </w:trPr>
        <w:tc>
          <w:tcPr>
            <w:tcW w:w="2718"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Faculty of Law</w:t>
            </w:r>
          </w:p>
        </w:tc>
        <w:tc>
          <w:tcPr>
            <w:tcW w:w="3006"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70</w:t>
            </w:r>
          </w:p>
        </w:tc>
      </w:tr>
      <w:tr w:rsidR="00EB4DCB">
        <w:trPr>
          <w:trHeight w:val="174"/>
        </w:trPr>
        <w:tc>
          <w:tcPr>
            <w:tcW w:w="2718"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Total </w:t>
            </w:r>
          </w:p>
        </w:tc>
        <w:tc>
          <w:tcPr>
            <w:tcW w:w="3006" w:type="dxa"/>
            <w:tcBorders>
              <w:top w:val="single" w:sz="4" w:space="0" w:color="auto"/>
              <w:left w:val="single" w:sz="4" w:space="0" w:color="auto"/>
              <w:bottom w:val="single" w:sz="4" w:space="0" w:color="auto"/>
              <w:right w:val="single" w:sz="4" w:space="0" w:color="auto"/>
            </w:tcBorders>
          </w:tcPr>
          <w:p w:rsidR="00EB4DCB" w:rsidRDefault="00F32891">
            <w:pPr>
              <w:pStyle w:val="NoSpacing611986c3-ce0e-4e3d-a478-e00d330dacdd"/>
              <w:spacing w:line="480" w:lineRule="auto"/>
              <w:jc w:val="both"/>
              <w:rPr>
                <w:rFonts w:ascii="Times New Roman" w:hAnsi="Times New Roman" w:cs="Times New Roman"/>
                <w:sz w:val="24"/>
                <w:szCs w:val="24"/>
              </w:rPr>
            </w:pPr>
            <w:r>
              <w:rPr>
                <w:rFonts w:ascii="Times New Roman" w:hAnsi="Times New Roman" w:cs="Times New Roman"/>
                <w:b/>
                <w:bCs/>
                <w:sz w:val="24"/>
                <w:szCs w:val="24"/>
              </w:rPr>
              <w:t>396</w:t>
            </w:r>
          </w:p>
        </w:tc>
      </w:tr>
    </w:tbl>
    <w:p w:rsidR="00EB4DCB" w:rsidRDefault="00EB4DCB">
      <w:pPr>
        <w:tabs>
          <w:tab w:val="left" w:pos="117"/>
        </w:tabs>
        <w:spacing w:line="480" w:lineRule="auto"/>
        <w:jc w:val="both"/>
        <w:rPr>
          <w:rFonts w:ascii="Times New Roman" w:hAnsi="Times New Roman" w:cs="Times New Roman"/>
          <w:sz w:val="24"/>
          <w:szCs w:val="24"/>
        </w:rPr>
      </w:pP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achieve an even distribution of the questionnaire and proper presentation of the population, 70 </w:t>
      </w:r>
      <w:r>
        <w:rPr>
          <w:rFonts w:ascii="Times New Roman" w:hAnsi="Times New Roman" w:cs="Times New Roman"/>
          <w:sz w:val="24"/>
          <w:szCs w:val="24"/>
        </w:rPr>
        <w:t>copies of the questionnaire were distributed to each faculty except the Faculty of Arts which received 69 copies because it has the lowest number of students in Enugu State University of Science and Technology.</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3.5 </w:t>
      </w:r>
      <w:r>
        <w:rPr>
          <w:rFonts w:ascii="Times New Roman" w:eastAsia="Times New Roman" w:hAnsi="Times New Roman" w:cs="Times New Roman"/>
          <w:b/>
          <w:bCs/>
          <w:sz w:val="24"/>
          <w:szCs w:val="24"/>
        </w:rPr>
        <w:t xml:space="preserve">Description </w:t>
      </w:r>
      <w:r>
        <w:rPr>
          <w:rFonts w:ascii="Times New Roman" w:hAnsi="Times New Roman" w:cs="Times New Roman"/>
          <w:b/>
          <w:sz w:val="24"/>
          <w:szCs w:val="24"/>
        </w:rPr>
        <w:t xml:space="preserve">of Research Instrument  </w:t>
      </w:r>
    </w:p>
    <w:p w:rsidR="00EB4DCB" w:rsidRDefault="00F328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sz w:val="24"/>
          <w:szCs w:val="24"/>
        </w:rPr>
        <w:t>major instrument for data collection is structured questionnaire. The questionnaire was arranged in line with research questions, in rating the response of the respondents, the questionnaire was made of two sections; section A was elicited information on t</w:t>
      </w:r>
      <w:r>
        <w:rPr>
          <w:rFonts w:ascii="Times New Roman" w:hAnsi="Times New Roman" w:cs="Times New Roman"/>
          <w:bCs/>
          <w:sz w:val="24"/>
          <w:szCs w:val="24"/>
        </w:rPr>
        <w:t>he personal data and section B was organized according to the research question. The following four points modified linker scale was used in collecting data from the respondents.</w:t>
      </w:r>
    </w:p>
    <w:p w:rsidR="00EB4DCB" w:rsidRDefault="00F328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Strongly Agree        (SA)-1</w:t>
      </w:r>
    </w:p>
    <w:p w:rsidR="00EB4DCB" w:rsidRDefault="00F328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Agree</w:t>
      </w:r>
      <w:r>
        <w:rPr>
          <w:rFonts w:ascii="Times New Roman" w:hAnsi="Times New Roman" w:cs="Times New Roman"/>
          <w:bCs/>
          <w:sz w:val="24"/>
          <w:szCs w:val="24"/>
        </w:rPr>
        <w:tab/>
        <w:t xml:space="preserve">                     (A)-2</w:t>
      </w:r>
    </w:p>
    <w:p w:rsidR="00EB4DCB" w:rsidRDefault="00F328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Disagree       </w:t>
      </w:r>
      <w:r>
        <w:rPr>
          <w:rFonts w:ascii="Times New Roman" w:hAnsi="Times New Roman" w:cs="Times New Roman"/>
          <w:bCs/>
          <w:sz w:val="24"/>
          <w:szCs w:val="24"/>
        </w:rPr>
        <w:t xml:space="preserve">             (D)-3</w:t>
      </w:r>
    </w:p>
    <w:p w:rsidR="00EB4DCB" w:rsidRDefault="00F3289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Strongly disagree        (SD)-4</w:t>
      </w:r>
    </w:p>
    <w:p w:rsidR="00EB4DCB" w:rsidRDefault="00EB4DCB">
      <w:pPr>
        <w:autoSpaceDE w:val="0"/>
        <w:autoSpaceDN w:val="0"/>
        <w:adjustRightInd w:val="0"/>
        <w:spacing w:after="0" w:line="480" w:lineRule="auto"/>
        <w:jc w:val="both"/>
        <w:rPr>
          <w:rFonts w:ascii="Times New Roman" w:hAnsi="Times New Roman" w:cs="Times New Roman"/>
          <w:sz w:val="24"/>
          <w:szCs w:val="24"/>
        </w:rPr>
      </w:pPr>
    </w:p>
    <w:p w:rsidR="00EB4DCB" w:rsidRDefault="00F32891">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 Validation of Research Instrument</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researcher’s supervisor and other experts in the department will validate the instrument to determine the suitability of the items of the questionnaire. This will</w:t>
      </w:r>
      <w:r>
        <w:rPr>
          <w:rFonts w:ascii="Times New Roman" w:hAnsi="Times New Roman" w:cs="Times New Roman"/>
          <w:sz w:val="24"/>
          <w:szCs w:val="24"/>
        </w:rPr>
        <w:t xml:space="preserve"> be done by presenting draft copies of the questionnaire to the supervisor and experienced lecturers in the department after which the researcher will incorporate the corrections. Based on their comments, modifications and suggestions, the final draft of t</w:t>
      </w:r>
      <w:r>
        <w:rPr>
          <w:rFonts w:ascii="Times New Roman" w:hAnsi="Times New Roman" w:cs="Times New Roman"/>
          <w:sz w:val="24"/>
          <w:szCs w:val="24"/>
        </w:rPr>
        <w:t xml:space="preserve">he instrument will be produced and used for the study.  </w:t>
      </w:r>
    </w:p>
    <w:p w:rsidR="00EB4DCB" w:rsidRDefault="00EB4DCB">
      <w:pPr>
        <w:autoSpaceDE w:val="0"/>
        <w:autoSpaceDN w:val="0"/>
        <w:adjustRightInd w:val="0"/>
        <w:spacing w:after="0" w:line="480" w:lineRule="auto"/>
        <w:jc w:val="both"/>
        <w:rPr>
          <w:rFonts w:ascii="Times New Roman" w:hAnsi="Times New Roman" w:cs="Times New Roman"/>
          <w:sz w:val="24"/>
          <w:szCs w:val="24"/>
        </w:rPr>
      </w:pP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3.7 Reliability of Research Instrument: </w:t>
      </w:r>
      <w:r>
        <w:rPr>
          <w:rFonts w:ascii="Times New Roman" w:hAnsi="Times New Roman" w:cs="Times New Roman"/>
          <w:sz w:val="24"/>
          <w:szCs w:val="24"/>
        </w:rPr>
        <w:t>The reliability of the instrument will be established using pilot study. The instrument will be administered to the youths in Enugu State. ESUTell us the numb</w:t>
      </w:r>
      <w:r>
        <w:rPr>
          <w:rFonts w:ascii="Times New Roman" w:hAnsi="Times New Roman" w:cs="Times New Roman"/>
          <w:sz w:val="24"/>
          <w:szCs w:val="24"/>
        </w:rPr>
        <w:t>er of youths you used for the pilot study.</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results obtained from the analysis of their response will be used in computing the reliability of the instrument. The reliability will be computed using a statistical package for social science (SPSS).   you </w:t>
      </w:r>
      <w:r>
        <w:rPr>
          <w:rFonts w:ascii="Times New Roman" w:hAnsi="Times New Roman" w:cs="Times New Roman"/>
          <w:sz w:val="24"/>
          <w:szCs w:val="24"/>
        </w:rPr>
        <w:t xml:space="preserve">should state the result of the pilot study conducted. I observed you still wrote in future tense. You have completed your project hence, you should write in past tense. </w:t>
      </w:r>
    </w:p>
    <w:p w:rsidR="00EB4DCB" w:rsidRDefault="00EB4DCB">
      <w:pPr>
        <w:autoSpaceDE w:val="0"/>
        <w:autoSpaceDN w:val="0"/>
        <w:adjustRightInd w:val="0"/>
        <w:spacing w:after="0" w:line="480" w:lineRule="auto"/>
        <w:jc w:val="both"/>
        <w:rPr>
          <w:rFonts w:ascii="Times New Roman" w:hAnsi="Times New Roman" w:cs="Times New Roman"/>
          <w:sz w:val="24"/>
          <w:szCs w:val="24"/>
        </w:rPr>
      </w:pP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3.8 Method of Data Collection</w:t>
      </w:r>
    </w:p>
    <w:p w:rsidR="00EB4DCB" w:rsidRDefault="00F3289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researcher will visit the sampled youths under stud</w:t>
      </w:r>
      <w:r>
        <w:rPr>
          <w:rFonts w:ascii="Times New Roman" w:hAnsi="Times New Roman" w:cs="Times New Roman"/>
          <w:sz w:val="24"/>
          <w:szCs w:val="24"/>
        </w:rPr>
        <w:t xml:space="preserve">y to administer the copies of structured questionnaire to the respondents and collect it immediately. </w:t>
      </w:r>
    </w:p>
    <w:p w:rsidR="00EB4DCB" w:rsidRDefault="00EB4DCB">
      <w:pPr>
        <w:autoSpaceDE w:val="0"/>
        <w:autoSpaceDN w:val="0"/>
        <w:adjustRightInd w:val="0"/>
        <w:spacing w:after="0" w:line="480" w:lineRule="auto"/>
        <w:jc w:val="both"/>
        <w:rPr>
          <w:rFonts w:ascii="Times New Roman" w:hAnsi="Times New Roman" w:cs="Times New Roman"/>
          <w:sz w:val="24"/>
          <w:szCs w:val="24"/>
        </w:rPr>
      </w:pPr>
    </w:p>
    <w:p w:rsidR="00EB4DCB" w:rsidRDefault="00F3289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3.9 Method of Data Analysis</w:t>
      </w:r>
    </w:p>
    <w:p w:rsidR="00EB4DCB" w:rsidRDefault="00F3289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will be presented using </w:t>
      </w:r>
      <w:r>
        <w:rPr>
          <w:rFonts w:ascii="Times New Roman" w:eastAsia="Times New Roman" w:hAnsi="Times New Roman" w:cs="Times New Roman"/>
          <w:sz w:val="24"/>
          <w:szCs w:val="24"/>
        </w:rPr>
        <w:t>tables, numbers and percentages. The results from the analysis will be used to answer</w:t>
      </w:r>
      <w:r>
        <w:rPr>
          <w:rFonts w:ascii="Times New Roman" w:eastAsia="Times New Roman" w:hAnsi="Times New Roman" w:cs="Times New Roman"/>
          <w:sz w:val="24"/>
          <w:szCs w:val="24"/>
        </w:rPr>
        <w:t xml:space="preserve"> the research questions as well as draw in references for the study. </w:t>
      </w:r>
    </w:p>
    <w:p w:rsidR="00EB4DCB" w:rsidRDefault="00EB4DCB">
      <w:pPr>
        <w:pStyle w:val="NormalWeb"/>
        <w:spacing w:beforeAutospacing="0" w:after="0" w:afterAutospacing="0" w:line="360" w:lineRule="auto"/>
        <w:jc w:val="center"/>
        <w:rPr>
          <w:rFonts w:eastAsia="-webkit-standard"/>
          <w:b/>
          <w:color w:val="000000"/>
          <w:sz w:val="20"/>
          <w:szCs w:val="20"/>
        </w:rPr>
      </w:pPr>
    </w:p>
    <w:p w:rsidR="00EB4DCB" w:rsidRDefault="00F32891">
      <w:pPr>
        <w:pStyle w:val="NormalWeb"/>
        <w:spacing w:beforeAutospacing="0" w:after="0" w:afterAutospacing="0" w:line="360" w:lineRule="auto"/>
        <w:jc w:val="center"/>
        <w:rPr>
          <w:rFonts w:ascii="-webkit-standard" w:eastAsia="-webkit-standard" w:hAnsi="-webkit-standard" w:cs="-webkit-standard"/>
          <w:color w:val="000000"/>
        </w:rPr>
      </w:pPr>
      <w:r>
        <w:rPr>
          <w:rFonts w:eastAsia="-webkit-standard"/>
          <w:b/>
          <w:color w:val="000000"/>
        </w:rPr>
        <w:t>CHAPTER FOUR</w:t>
      </w:r>
    </w:p>
    <w:p w:rsidR="00EB4DCB" w:rsidRDefault="00F32891">
      <w:pPr>
        <w:pStyle w:val="NormalWeb"/>
        <w:spacing w:beforeAutospacing="0" w:after="0" w:afterAutospacing="0" w:line="360" w:lineRule="auto"/>
        <w:jc w:val="center"/>
        <w:rPr>
          <w:rFonts w:ascii="-webkit-standard" w:eastAsia="-webkit-standard" w:hAnsi="-webkit-standard" w:cs="-webkit-standard"/>
          <w:color w:val="000000"/>
        </w:rPr>
      </w:pPr>
      <w:r>
        <w:rPr>
          <w:rFonts w:eastAsia="-webkit-standard"/>
          <w:b/>
          <w:color w:val="000000"/>
        </w:rPr>
        <w:t>PRESENTATION AND ANALYSIS OF DATA</w:t>
      </w:r>
    </w:p>
    <w:p w:rsidR="00EB4DCB" w:rsidRDefault="00F32891">
      <w:pPr>
        <w:spacing w:after="0" w:line="360" w:lineRule="auto"/>
        <w:ind w:left="270"/>
        <w:jc w:val="both"/>
        <w:rPr>
          <w:rFonts w:ascii="-webkit-standard" w:eastAsia="-webkit-standard" w:hAnsi="-webkit-standard" w:cs="-webkit-standard"/>
          <w:color w:val="000000"/>
          <w:sz w:val="24"/>
          <w:szCs w:val="24"/>
        </w:rPr>
      </w:pPr>
      <w:r>
        <w:rPr>
          <w:rFonts w:ascii="-webkit-standard" w:eastAsia="-webkit-standard" w:hAnsi="-webkit-standard" w:cs="-webkit-standard"/>
          <w:b/>
          <w:color w:val="000000"/>
          <w:sz w:val="24"/>
          <w:szCs w:val="24"/>
          <w:lang w:eastAsia="zh-CN"/>
        </w:rPr>
        <w:t>4.1 </w:t>
      </w:r>
      <w:r>
        <w:rPr>
          <w:rFonts w:ascii="Times New Roman" w:eastAsia="-webkit-standard" w:hAnsi="Times New Roman" w:cs="Times New Roman"/>
          <w:b/>
          <w:color w:val="000000"/>
          <w:sz w:val="24"/>
          <w:szCs w:val="24"/>
          <w:lang w:eastAsia="zh-CN"/>
        </w:rPr>
        <w:t>Introduction</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color w:val="000000"/>
        </w:rPr>
        <w:t xml:space="preserve">In this chapter, the researcher presented, analyzed and interpreted data gathered in the course of this research. The </w:t>
      </w:r>
      <w:r>
        <w:rPr>
          <w:rFonts w:eastAsia="-webkit-standard"/>
          <w:color w:val="000000"/>
        </w:rPr>
        <w:t>data was analyzed, the result was presented in tables and finally the implication of the result of the research question was discussed to prove or refute the research question and also to achieve the objective of the study. </w:t>
      </w:r>
    </w:p>
    <w:p w:rsidR="00EB4DCB" w:rsidRDefault="00F32891">
      <w:pPr>
        <w:pStyle w:val="NormalWeb"/>
        <w:spacing w:beforeAutospacing="0" w:after="0" w:afterAutospacing="0" w:line="360" w:lineRule="auto"/>
        <w:ind w:firstLine="270"/>
        <w:jc w:val="both"/>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b/>
          <w:color w:val="000000"/>
        </w:rPr>
        <w:t xml:space="preserve">Data Presentation and </w:t>
      </w:r>
      <w:r>
        <w:rPr>
          <w:rFonts w:eastAsia="-webkit-standard"/>
          <w:b/>
          <w:color w:val="000000"/>
        </w:rPr>
        <w:t>Analysis </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color w:val="000000"/>
        </w:rPr>
        <w:t>This section focused on the analysis of items in the questionnaire which were drafted to address the research questions in the study.</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b/>
          <w:color w:val="000000"/>
        </w:rPr>
        <w:t>4.2.1 Analysis of Demographic Data</w:t>
      </w:r>
    </w:p>
    <w:p w:rsidR="00EB4DCB" w:rsidRDefault="00F32891">
      <w:pPr>
        <w:pStyle w:val="NormalWeb"/>
        <w:spacing w:beforeAutospacing="0" w:after="0" w:afterAutospacing="0" w:line="360" w:lineRule="auto"/>
        <w:jc w:val="both"/>
        <w:rPr>
          <w:rFonts w:eastAsia="-webkit-standard"/>
          <w:color w:val="000000"/>
        </w:rPr>
      </w:pPr>
      <w:r>
        <w:rPr>
          <w:rFonts w:eastAsia="-webkit-standard"/>
          <w:color w:val="000000"/>
        </w:rPr>
        <w:lastRenderedPageBreak/>
        <w:t>The demographic data focuses on the analysis of data gathered on the sex, and</w:t>
      </w:r>
      <w:r>
        <w:rPr>
          <w:rFonts w:eastAsia="-webkit-standard"/>
          <w:color w:val="000000"/>
        </w:rPr>
        <w:t xml:space="preserve"> department of respondents. Out of 396 copies of the </w:t>
      </w:r>
      <w:r>
        <w:rPr>
          <w:rFonts w:eastAsia="-webkit-standard"/>
        </w:rPr>
        <w:t>questio</w:t>
      </w:r>
      <w:r>
        <w:rPr>
          <w:rFonts w:eastAsia="Calibri"/>
        </w:rPr>
        <w:t>naire</w:t>
      </w:r>
      <w:r>
        <w:rPr>
          <w:rFonts w:eastAsia="Calibri"/>
          <w:i/>
          <w:iCs/>
        </w:rPr>
        <w:t xml:space="preserve"> </w:t>
      </w:r>
      <w:r>
        <w:rPr>
          <w:rFonts w:eastAsia="-webkit-standard"/>
          <w:color w:val="000000"/>
        </w:rPr>
        <w:t>that were distributed among the selected participants, 16 copies were wrongly filled and not retrieved; whereas 380 questionnaire were correctly filled and returned. Descriptive statistics w</w:t>
      </w:r>
      <w:r>
        <w:rPr>
          <w:rFonts w:eastAsia="-webkit-standard"/>
          <w:color w:val="000000"/>
        </w:rPr>
        <w:t>as used to summarize the demographic information and the research question in this study. The working population of the study is 380 </w:t>
      </w:r>
    </w:p>
    <w:p w:rsidR="00EB4DCB" w:rsidRDefault="00F32891">
      <w:pPr>
        <w:pStyle w:val="NormalWeb"/>
        <w:spacing w:beforeAutospacing="0" w:after="0" w:afterAutospacing="0" w:line="18" w:lineRule="atLeast"/>
        <w:rPr>
          <w:rFonts w:ascii="-webkit-standard" w:eastAsia="-webkit-standard" w:hAnsi="-webkit-standard" w:cs="-webkit-standard"/>
          <w:color w:val="000000"/>
          <w:sz w:val="31"/>
          <w:szCs w:val="31"/>
        </w:rPr>
      </w:pPr>
      <w:r>
        <w:rPr>
          <w:rFonts w:eastAsia="-webkit-standard"/>
          <w:b/>
          <w:color w:val="000000"/>
          <w:sz w:val="22"/>
          <w:szCs w:val="22"/>
        </w:rPr>
        <w:t>Table 1</w:t>
      </w:r>
    </w:p>
    <w:p w:rsidR="00EB4DCB" w:rsidRDefault="00F32891">
      <w:pPr>
        <w:pStyle w:val="NormalWeb"/>
        <w:spacing w:beforeAutospacing="0" w:after="0" w:afterAutospacing="0" w:line="18"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440"/>
        <w:gridCol w:w="1440"/>
        <w:gridCol w:w="1440"/>
        <w:gridCol w:w="1440"/>
        <w:gridCol w:w="1440"/>
        <w:gridCol w:w="1440"/>
      </w:tblGrid>
      <w:tr w:rsidR="00EB4DCB">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b/>
                <w:color w:val="000000"/>
                <w:sz w:val="20"/>
                <w:szCs w:val="20"/>
              </w:rPr>
              <w:t>Gender of Respondents</w:t>
            </w:r>
          </w:p>
        </w:tc>
      </w:tr>
      <w:tr w:rsidR="00EB4DCB">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Cumulative Percent</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Male</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264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69.5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69.5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69.5</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Female</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116</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30.5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30.5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100.0</w:t>
            </w:r>
          </w:p>
        </w:tc>
      </w:tr>
      <w:tr w:rsidR="00EB4DCB">
        <w:trPr>
          <w:trHeight w:val="30"/>
        </w:trPr>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Total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380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r>
    </w:tbl>
    <w:p w:rsidR="00EB4DCB" w:rsidRDefault="00F32891">
      <w:pPr>
        <w:pStyle w:val="NormalWeb"/>
        <w:spacing w:beforeAutospacing="0" w:after="0" w:afterAutospacing="0" w:line="360" w:lineRule="auto"/>
        <w:rPr>
          <w:rFonts w:ascii="-webkit-standard" w:eastAsia="-webkit-standard" w:hAnsi="-webkit-standard" w:cs="-webkit-standard"/>
          <w:color w:val="000000"/>
          <w:sz w:val="20"/>
          <w:szCs w:val="20"/>
          <w:highlight w:val="yellow"/>
        </w:rPr>
      </w:pPr>
      <w:r>
        <w:rPr>
          <w:rFonts w:eastAsia="-webkit-standard"/>
          <w:b/>
          <w:i/>
          <w:color w:val="000000"/>
          <w:sz w:val="20"/>
          <w:szCs w:val="20"/>
        </w:rPr>
        <w:t>Source: Field survey 2025</w:t>
      </w:r>
    </w:p>
    <w:p w:rsidR="00EB4DCB" w:rsidRDefault="00F32891">
      <w:pPr>
        <w:pStyle w:val="NormalWeb"/>
        <w:spacing w:beforeAutospacing="0" w:after="0" w:afterAutospacing="0" w:line="360" w:lineRule="auto"/>
        <w:jc w:val="both"/>
        <w:rPr>
          <w:rFonts w:eastAsia="-webkit-standard"/>
          <w:color w:val="000000"/>
          <w:sz w:val="20"/>
          <w:szCs w:val="20"/>
        </w:rPr>
      </w:pPr>
      <w:r>
        <w:rPr>
          <w:rFonts w:eastAsia="-webkit-standard"/>
          <w:color w:val="000000"/>
          <w:sz w:val="20"/>
          <w:szCs w:val="20"/>
        </w:rPr>
        <w:t xml:space="preserve">Table 1 indicates that 264 respondents representing 69.5%of the selected population are male, while 116respondents representing 30.5% are female. Hence we conclude that </w:t>
      </w:r>
      <w:r>
        <w:rPr>
          <w:rFonts w:eastAsia="-webkit-standard"/>
          <w:color w:val="000000"/>
          <w:sz w:val="20"/>
          <w:szCs w:val="20"/>
        </w:rPr>
        <w:t>majority of the respondents are male.</w:t>
      </w:r>
    </w:p>
    <w:p w:rsidR="00EB4DCB" w:rsidRDefault="00EB4DCB">
      <w:pPr>
        <w:pStyle w:val="NormalWeb"/>
        <w:spacing w:beforeAutospacing="0" w:after="0" w:afterAutospacing="0" w:line="27" w:lineRule="atLeast"/>
        <w:jc w:val="both"/>
        <w:rPr>
          <w:rFonts w:ascii="-webkit-standard" w:eastAsia="-webkit-standard" w:hAnsi="-webkit-standard" w:cs="-webkit-standard"/>
          <w:color w:val="C00000"/>
          <w:sz w:val="27"/>
          <w:szCs w:val="27"/>
        </w:rPr>
      </w:pPr>
    </w:p>
    <w:p w:rsidR="00EB4DCB" w:rsidRDefault="00F32891">
      <w:pPr>
        <w:pStyle w:val="NormalWeb"/>
        <w:tabs>
          <w:tab w:val="left" w:pos="7590"/>
        </w:tabs>
        <w:spacing w:beforeAutospacing="0" w:after="0" w:afterAutospacing="0" w:line="30"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F32891">
      <w:pPr>
        <w:pStyle w:val="NormalWeb"/>
        <w:spacing w:beforeAutospacing="0" w:after="0" w:afterAutospacing="0" w:line="18" w:lineRule="atLeast"/>
        <w:rPr>
          <w:rFonts w:ascii="-webkit-standard" w:eastAsia="-webkit-standard" w:hAnsi="-webkit-standard" w:cs="-webkit-standard"/>
          <w:color w:val="000000"/>
          <w:sz w:val="27"/>
          <w:szCs w:val="27"/>
        </w:rPr>
      </w:pPr>
      <w:r>
        <w:rPr>
          <w:rFonts w:eastAsia="-webkit-standard"/>
          <w:b/>
          <w:color w:val="000000"/>
          <w:sz w:val="18"/>
          <w:szCs w:val="18"/>
        </w:rPr>
        <w:t>Table 2</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440"/>
        <w:gridCol w:w="1440"/>
        <w:gridCol w:w="1440"/>
        <w:gridCol w:w="1440"/>
        <w:gridCol w:w="1440"/>
        <w:gridCol w:w="1440"/>
      </w:tblGrid>
      <w:tr w:rsidR="00EB4DCB">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b/>
                <w:color w:val="000000"/>
                <w:sz w:val="20"/>
                <w:szCs w:val="20"/>
              </w:rPr>
              <w:t>Age distribution </w:t>
            </w:r>
          </w:p>
        </w:tc>
      </w:tr>
      <w:tr w:rsidR="00EB4DCB">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000000"/>
                <w:sz w:val="20"/>
                <w:szCs w:val="20"/>
              </w:rPr>
              <w:t>Cumulative Percent</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18-22years.</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109</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28.7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28.7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28.7</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bookmarkStart w:id="8" w:name="_Hlk171534263"/>
            <w:bookmarkEnd w:id="8"/>
            <w:r>
              <w:rPr>
                <w:rFonts w:ascii="Arial" w:eastAsia="-webkit-standard" w:hAnsi="Arial" w:cs="Arial"/>
                <w:color w:val="000000"/>
                <w:sz w:val="20"/>
                <w:szCs w:val="20"/>
              </w:rPr>
              <w:t>23-27years.</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43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11.3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11.3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40.0</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bookmarkStart w:id="9" w:name="_Hlk171534280"/>
            <w:bookmarkEnd w:id="9"/>
            <w:r>
              <w:rPr>
                <w:rFonts w:ascii="Arial" w:eastAsia="-webkit-standard" w:hAnsi="Arial" w:cs="Arial"/>
                <w:color w:val="000000"/>
                <w:sz w:val="20"/>
                <w:szCs w:val="20"/>
              </w:rPr>
              <w:t>28-32years.</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26.3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26.3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66.3</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right="45"/>
              <w:rPr>
                <w:sz w:val="20"/>
                <w:szCs w:val="20"/>
              </w:rPr>
            </w:pPr>
            <w:bookmarkStart w:id="10" w:name="_Hlk171534302"/>
            <w:bookmarkEnd w:id="10"/>
            <w:r>
              <w:rPr>
                <w:rFonts w:ascii="Arial" w:eastAsia="-webkit-standard" w:hAnsi="Arial" w:cs="Arial"/>
                <w:color w:val="000000"/>
                <w:sz w:val="20"/>
                <w:szCs w:val="20"/>
              </w:rPr>
              <w:t>33-37years.</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70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18.4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18.4</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84.7</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38 and above</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58</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15.3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15.3</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100.0</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000000"/>
                <w:sz w:val="20"/>
                <w:szCs w:val="20"/>
              </w:rPr>
              <w:t>Total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380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00000"/>
                <w:sz w:val="20"/>
                <w:szCs w:val="20"/>
              </w:rPr>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r>
    </w:tbl>
    <w:p w:rsidR="00EB4DCB" w:rsidRDefault="00F32891">
      <w:pPr>
        <w:pStyle w:val="NormalWeb"/>
        <w:spacing w:beforeAutospacing="0" w:after="0" w:afterAutospacing="0" w:line="18" w:lineRule="atLeast"/>
        <w:jc w:val="both"/>
        <w:rPr>
          <w:rFonts w:ascii="-webkit-standard" w:eastAsia="-webkit-standard" w:hAnsi="-webkit-standard" w:cs="-webkit-standard"/>
          <w:color w:val="000000"/>
          <w:sz w:val="27"/>
          <w:szCs w:val="27"/>
          <w:highlight w:val="yellow"/>
        </w:rPr>
      </w:pPr>
      <w:r>
        <w:rPr>
          <w:rFonts w:eastAsia="-webkit-standard"/>
          <w:b/>
          <w:i/>
          <w:color w:val="000000"/>
          <w:sz w:val="18"/>
          <w:szCs w:val="18"/>
        </w:rPr>
        <w:t>Source: Field Survey 2025</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sz w:val="20"/>
          <w:szCs w:val="20"/>
        </w:rPr>
      </w:pPr>
      <w:r>
        <w:rPr>
          <w:rFonts w:eastAsia="-webkit-standard"/>
          <w:color w:val="000000"/>
          <w:sz w:val="20"/>
          <w:szCs w:val="20"/>
        </w:rPr>
        <w:t xml:space="preserve">From the result of the descriptive statistics on age distribution of the respondents, it can be ascertained that 109(28.7%) of the respondents falls within the </w:t>
      </w:r>
      <w:r>
        <w:rPr>
          <w:rFonts w:eastAsia="-webkit-standard"/>
          <w:color w:val="000000"/>
          <w:sz w:val="20"/>
          <w:szCs w:val="20"/>
        </w:rPr>
        <w:t>age bracket of 18-22years, 43(1.3%) are within the age bracket of 23-27years, 100(26.3%) of the respondents are within the age bracket of 28-32years, 70(18.4%) of the respondents are within the age bracket of 33-37years while 58(15.3%) of the respondents a</w:t>
      </w:r>
      <w:r>
        <w:rPr>
          <w:rFonts w:eastAsia="-webkit-standard"/>
          <w:color w:val="000000"/>
          <w:sz w:val="20"/>
          <w:szCs w:val="20"/>
        </w:rPr>
        <w:t>re within the age bracket of 38 and above. Hence we conclude that majority of the respondents are within the age bracket of 18-22years.</w:t>
      </w:r>
    </w:p>
    <w:p w:rsidR="00EB4DCB" w:rsidRDefault="00F32891">
      <w:pPr>
        <w:pStyle w:val="NormalWeb"/>
        <w:spacing w:beforeAutospacing="0" w:after="0" w:afterAutospacing="0" w:line="30"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F32891">
      <w:pPr>
        <w:pStyle w:val="NormalWeb"/>
        <w:spacing w:beforeAutospacing="0" w:after="0" w:afterAutospacing="0" w:line="30" w:lineRule="atLeast"/>
        <w:rPr>
          <w:rFonts w:ascii="-webkit-standard" w:eastAsia="-webkit-standard" w:hAnsi="-webkit-standard" w:cs="-webkit-standard"/>
          <w:color w:val="000000"/>
          <w:sz w:val="27"/>
          <w:szCs w:val="27"/>
        </w:rPr>
      </w:pPr>
      <w:r>
        <w:rPr>
          <w:rFonts w:eastAsia="-webkit-standard"/>
          <w:b/>
          <w:color w:val="000000"/>
          <w:sz w:val="18"/>
          <w:szCs w:val="18"/>
        </w:rPr>
        <w:lastRenderedPageBreak/>
        <w:t>Table 3</w:t>
      </w:r>
    </w:p>
    <w:p w:rsidR="00EB4DCB" w:rsidRDefault="00F32891">
      <w:pPr>
        <w:pStyle w:val="NormalWeb"/>
        <w:spacing w:beforeAutospacing="0" w:after="0" w:afterAutospacing="0" w:line="18"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tbl>
      <w:tblP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440"/>
        <w:gridCol w:w="1440"/>
        <w:gridCol w:w="1440"/>
        <w:gridCol w:w="1440"/>
        <w:gridCol w:w="1440"/>
        <w:gridCol w:w="1440"/>
      </w:tblGrid>
      <w:tr w:rsidR="00EB4DCB">
        <w:tc>
          <w:tcPr>
            <w:tcW w:w="8640" w:type="dxa"/>
            <w:gridSpan w:val="6"/>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b/>
                <w:color w:val="010205"/>
                <w:sz w:val="20"/>
                <w:szCs w:val="20"/>
              </w:rPr>
              <w:t>Academic levels of the students</w:t>
            </w:r>
          </w:p>
        </w:tc>
      </w:tr>
      <w:tr w:rsidR="00EB4DCB">
        <w:tc>
          <w:tcPr>
            <w:tcW w:w="2880" w:type="dxa"/>
            <w:gridSpan w:val="2"/>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264A60"/>
                <w:sz w:val="20"/>
                <w:szCs w:val="20"/>
              </w:rPr>
              <w:t>Frequency</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264A60"/>
                <w:sz w:val="20"/>
                <w:szCs w:val="20"/>
              </w:rPr>
              <w:t>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264A60"/>
                <w:sz w:val="20"/>
                <w:szCs w:val="20"/>
              </w:rPr>
              <w:t>Valid Percent</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EB4DCB" w:rsidRDefault="00F32891">
            <w:pPr>
              <w:pStyle w:val="NormalWeb"/>
              <w:spacing w:beforeAutospacing="0" w:after="0" w:afterAutospacing="0" w:line="24" w:lineRule="atLeast"/>
              <w:ind w:left="45" w:right="45"/>
              <w:jc w:val="center"/>
              <w:rPr>
                <w:sz w:val="20"/>
                <w:szCs w:val="20"/>
              </w:rPr>
            </w:pPr>
            <w:r>
              <w:rPr>
                <w:rFonts w:ascii="Arial" w:eastAsia="-webkit-standard" w:hAnsi="Arial" w:cs="Arial"/>
                <w:color w:val="264A60"/>
                <w:sz w:val="20"/>
                <w:szCs w:val="20"/>
              </w:rPr>
              <w:t>Cumulative Percent</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264A60"/>
                <w:sz w:val="20"/>
                <w:szCs w:val="20"/>
              </w:rPr>
              <w:t>Valid</w:t>
            </w:r>
          </w:p>
        </w:tc>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264A60"/>
                <w:sz w:val="20"/>
                <w:szCs w:val="20"/>
              </w:rPr>
              <w:t>100 Level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130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34.2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34.2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34.2</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264A60"/>
                <w:sz w:val="20"/>
                <w:szCs w:val="20"/>
              </w:rPr>
              <w:t>200 Level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61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16.1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16.1</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50.3</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264A60"/>
                <w:sz w:val="20"/>
                <w:szCs w:val="20"/>
              </w:rPr>
              <w:t>300 Level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92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24.2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24.2</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74.5</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264A60"/>
                <w:sz w:val="20"/>
                <w:szCs w:val="20"/>
              </w:rPr>
              <w:t>400 Level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97</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25.5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25.5</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100.0</w:t>
            </w:r>
          </w:p>
        </w:tc>
      </w:tr>
      <w:tr w:rsidR="00EB4DCB">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c>
          <w:tcPr>
            <w:tcW w:w="1440" w:type="dxa"/>
            <w:tcBorders>
              <w:top w:val="single" w:sz="2" w:space="0" w:color="000000"/>
              <w:left w:val="single" w:sz="2" w:space="0" w:color="000000"/>
              <w:bottom w:val="single" w:sz="2" w:space="0" w:color="000000"/>
              <w:right w:val="single" w:sz="2" w:space="0" w:color="000000"/>
            </w:tcBorders>
            <w:shd w:val="clear" w:color="auto" w:fill="E0E0E0"/>
          </w:tcPr>
          <w:p w:rsidR="00EB4DCB" w:rsidRDefault="00F32891">
            <w:pPr>
              <w:pStyle w:val="NormalWeb"/>
              <w:spacing w:beforeAutospacing="0" w:after="0" w:afterAutospacing="0" w:line="24" w:lineRule="atLeast"/>
              <w:ind w:left="45" w:right="45"/>
              <w:rPr>
                <w:sz w:val="20"/>
                <w:szCs w:val="20"/>
              </w:rPr>
            </w:pPr>
            <w:r>
              <w:rPr>
                <w:rFonts w:ascii="Arial" w:eastAsia="-webkit-standard" w:hAnsi="Arial" w:cs="Arial"/>
                <w:color w:val="264A60"/>
                <w:sz w:val="20"/>
                <w:szCs w:val="20"/>
              </w:rPr>
              <w:t>Total</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380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tcPr>
          <w:p w:rsidR="00EB4DCB" w:rsidRDefault="00F32891">
            <w:pPr>
              <w:pStyle w:val="NormalWeb"/>
              <w:spacing w:beforeAutospacing="0" w:after="0" w:afterAutospacing="0" w:line="24" w:lineRule="atLeast"/>
              <w:ind w:left="45" w:right="45"/>
              <w:jc w:val="right"/>
              <w:rPr>
                <w:sz w:val="20"/>
                <w:szCs w:val="20"/>
              </w:rPr>
            </w:pPr>
            <w:r>
              <w:rPr>
                <w:rFonts w:ascii="Arial" w:eastAsia="-webkit-standard" w:hAnsi="Arial" w:cs="Arial"/>
                <w:color w:val="010205"/>
                <w:sz w:val="20"/>
                <w:szCs w:val="20"/>
              </w:rPr>
              <w:t>100.0</w:t>
            </w:r>
          </w:p>
        </w:tc>
        <w:tc>
          <w:tcPr>
            <w:tcW w:w="144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EB4DCB" w:rsidRDefault="00F32891">
            <w:pPr>
              <w:pStyle w:val="NormalWeb"/>
              <w:spacing w:beforeAutospacing="0" w:after="0" w:afterAutospacing="0" w:line="18" w:lineRule="atLeast"/>
              <w:rPr>
                <w:sz w:val="20"/>
                <w:szCs w:val="20"/>
              </w:rPr>
            </w:pPr>
            <w:r>
              <w:rPr>
                <w:rFonts w:ascii="-webkit-standard" w:eastAsia="-webkit-standard" w:hAnsi="-webkit-standard" w:cs="-webkit-standard"/>
                <w:sz w:val="20"/>
                <w:szCs w:val="20"/>
              </w:rPr>
              <w:t> </w:t>
            </w:r>
          </w:p>
        </w:tc>
      </w:tr>
    </w:tbl>
    <w:p w:rsidR="00EB4DCB" w:rsidRDefault="00F32891">
      <w:pPr>
        <w:pStyle w:val="NormalWeb"/>
        <w:spacing w:beforeAutospacing="0" w:after="0" w:afterAutospacing="0" w:line="360" w:lineRule="auto"/>
        <w:jc w:val="both"/>
        <w:rPr>
          <w:rFonts w:ascii="-webkit-standard" w:eastAsia="-webkit-standard" w:hAnsi="-webkit-standard" w:cs="-webkit-standard"/>
          <w:color w:val="000000"/>
          <w:sz w:val="20"/>
          <w:szCs w:val="20"/>
          <w:highlight w:val="yellow"/>
        </w:rPr>
      </w:pPr>
      <w:r>
        <w:rPr>
          <w:rFonts w:eastAsia="-webkit-standard"/>
          <w:b/>
          <w:i/>
          <w:color w:val="000000"/>
          <w:sz w:val="20"/>
          <w:szCs w:val="20"/>
        </w:rPr>
        <w:t>Source: Field Survey 2025 </w:t>
      </w:r>
    </w:p>
    <w:p w:rsidR="00EB4DCB" w:rsidRDefault="00F32891">
      <w:pPr>
        <w:pStyle w:val="NormalWeb"/>
        <w:spacing w:beforeAutospacing="0" w:after="0" w:afterAutospacing="0" w:line="360" w:lineRule="auto"/>
        <w:rPr>
          <w:rFonts w:ascii="-webkit-standard" w:eastAsia="-webkit-standard" w:hAnsi="-webkit-standard" w:cs="-webkit-standard"/>
          <w:color w:val="000000"/>
          <w:sz w:val="20"/>
          <w:szCs w:val="20"/>
        </w:rPr>
      </w:pPr>
      <w:r>
        <w:rPr>
          <w:rFonts w:eastAsia="-webkit-standard"/>
          <w:color w:val="000000"/>
          <w:sz w:val="20"/>
          <w:szCs w:val="20"/>
        </w:rPr>
        <w:t xml:space="preserve">The table of the descriptive statistics above shows the academic levels of the students, </w:t>
      </w:r>
      <w:r>
        <w:rPr>
          <w:rFonts w:eastAsia="-webkit-standard"/>
          <w:color w:val="000000"/>
          <w:sz w:val="20"/>
          <w:szCs w:val="20"/>
        </w:rPr>
        <w:t>from the result, 130(34.2%) of the respondents are in 100 levels, 61(16.1%) of the respondents are in 200 levels, 92(24.2%) of the respondents are in 300 level while 97(25.5%) of the respondents are in 400 levels. Hence, the study concludes that majority o</w:t>
      </w:r>
      <w:r>
        <w:rPr>
          <w:rFonts w:eastAsia="-webkit-standard"/>
          <w:color w:val="000000"/>
          <w:sz w:val="20"/>
          <w:szCs w:val="20"/>
        </w:rPr>
        <w:t>f the respondents are in 100 levels. </w:t>
      </w:r>
    </w:p>
    <w:p w:rsidR="00EB4DCB" w:rsidRDefault="00F32891">
      <w:pPr>
        <w:pStyle w:val="NormalWeb"/>
        <w:spacing w:beforeAutospacing="0" w:after="0" w:afterAutospacing="0" w:line="30" w:lineRule="atLeast"/>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EB4DCB">
      <w:pPr>
        <w:pStyle w:val="NormalWeb"/>
        <w:spacing w:beforeAutospacing="0" w:after="0" w:afterAutospacing="0" w:line="30" w:lineRule="atLeast"/>
        <w:rPr>
          <w:rFonts w:ascii="-webkit-standard" w:eastAsia="-webkit-standard" w:hAnsi="-webkit-standard" w:cs="-webkit-standard"/>
          <w:color w:val="000000"/>
          <w:sz w:val="27"/>
          <w:szCs w:val="27"/>
        </w:rPr>
      </w:pPr>
    </w:p>
    <w:p w:rsidR="00EB4DCB" w:rsidRDefault="00EB4DCB">
      <w:pPr>
        <w:pStyle w:val="NormalWeb"/>
        <w:spacing w:beforeAutospacing="0" w:after="0" w:afterAutospacing="0" w:line="30" w:lineRule="atLeast"/>
        <w:rPr>
          <w:rFonts w:eastAsia="-webkit-standard"/>
          <w:b/>
          <w:color w:val="000000"/>
          <w:sz w:val="20"/>
          <w:szCs w:val="20"/>
        </w:rPr>
      </w:pPr>
    </w:p>
    <w:p w:rsidR="00EB4DCB" w:rsidRDefault="00F32891">
      <w:pPr>
        <w:pStyle w:val="NormalWeb"/>
        <w:spacing w:beforeAutospacing="0" w:after="0" w:afterAutospacing="0" w:line="30" w:lineRule="atLeast"/>
        <w:rPr>
          <w:rFonts w:ascii="-webkit-standard" w:eastAsia="-webkit-standard" w:hAnsi="-webkit-standard" w:cs="-webkit-standard"/>
          <w:color w:val="000000"/>
          <w:sz w:val="20"/>
          <w:szCs w:val="20"/>
        </w:rPr>
      </w:pPr>
      <w:r>
        <w:rPr>
          <w:rFonts w:eastAsia="-webkit-standard"/>
          <w:b/>
          <w:color w:val="000000"/>
          <w:sz w:val="20"/>
          <w:szCs w:val="20"/>
        </w:rPr>
        <w:t>Research Question One</w:t>
      </w:r>
      <w:r>
        <w:rPr>
          <w:rFonts w:eastAsia="Calibri"/>
          <w:i/>
          <w:iCs/>
          <w:color w:val="C00000"/>
        </w:rPr>
        <w:t xml:space="preserve"> </w:t>
      </w:r>
    </w:p>
    <w:p w:rsidR="00EB4DCB" w:rsidRDefault="00EB4DCB">
      <w:pPr>
        <w:pStyle w:val="NormalWeb"/>
        <w:spacing w:beforeAutospacing="0" w:after="0" w:afterAutospacing="0" w:line="30" w:lineRule="atLeast"/>
        <w:rPr>
          <w:rFonts w:eastAsia="-webkit-standard"/>
          <w:b/>
          <w:color w:val="000000"/>
          <w:sz w:val="20"/>
          <w:szCs w:val="20"/>
        </w:rPr>
      </w:pPr>
      <w:bookmarkStart w:id="11" w:name="_Hlk203126047"/>
    </w:p>
    <w:p w:rsidR="00EB4DCB" w:rsidRDefault="00F32891">
      <w:pPr>
        <w:pStyle w:val="NormalWeb"/>
        <w:spacing w:beforeAutospacing="0" w:after="0" w:afterAutospacing="0" w:line="30" w:lineRule="atLeast"/>
        <w:rPr>
          <w:rFonts w:ascii="-webkit-standard" w:eastAsia="-webkit-standard" w:hAnsi="-webkit-standard" w:cs="-webkit-standard"/>
          <w:color w:val="000000"/>
          <w:sz w:val="20"/>
          <w:szCs w:val="20"/>
        </w:rPr>
      </w:pPr>
      <w:r>
        <w:rPr>
          <w:rFonts w:eastAsia="-webkit-standard"/>
          <w:b/>
          <w:color w:val="000000"/>
          <w:sz w:val="20"/>
          <w:szCs w:val="20"/>
        </w:rPr>
        <w:t>Table 4. How often do undergraduate students of ESUT engage with football news report?</w:t>
      </w:r>
    </w:p>
    <w:p w:rsidR="00EB4DCB" w:rsidRDefault="00EB4DCB">
      <w:pPr>
        <w:pStyle w:val="NormalWeb"/>
        <w:spacing w:beforeAutospacing="0" w:after="0" w:afterAutospacing="0" w:line="27" w:lineRule="atLeast"/>
        <w:jc w:val="both"/>
        <w:rPr>
          <w:rFonts w:eastAsia="-webkit-standard"/>
          <w:color w:val="000000"/>
          <w:sz w:val="20"/>
          <w:szCs w:val="20"/>
        </w:rPr>
      </w:pPr>
    </w:p>
    <w:tbl>
      <w:tblPr>
        <w:tblStyle w:val="TableGrid"/>
        <w:tblW w:w="0" w:type="auto"/>
        <w:tblLayout w:type="fixed"/>
        <w:tblLook w:val="04A0" w:firstRow="1" w:lastRow="0" w:firstColumn="1" w:lastColumn="0" w:noHBand="0" w:noVBand="1"/>
      </w:tblPr>
      <w:tblGrid>
        <w:gridCol w:w="2689"/>
        <w:gridCol w:w="1275"/>
        <w:gridCol w:w="1418"/>
        <w:gridCol w:w="1276"/>
        <w:gridCol w:w="1417"/>
      </w:tblGrid>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bookmarkStart w:id="12" w:name="_Hlk203137053"/>
            <w:bookmarkEnd w:id="11"/>
            <w:r>
              <w:rPr>
                <w:rFonts w:ascii="-webkit-standard" w:eastAsia="-webkit-standard" w:hAnsi="-webkit-standard" w:cs="-webkit-standard"/>
              </w:rPr>
              <w:t>Response item</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Strongly Agree</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Agree</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Disagree</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Strongly Disagree</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I read and watch football news at least</w:t>
            </w:r>
            <w:r>
              <w:rPr>
                <w:rFonts w:ascii="-webkit-standard" w:eastAsia="-webkit-standard" w:hAnsi="-webkit-standard" w:cs="-webkit-standard"/>
              </w:rPr>
              <w:t xml:space="preserve"> once in a day</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150(39.5)</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140(36.8)</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50(13.2)</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40(10.5)</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I read and watch football news on weekly basis</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154(40.5)</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152(40.0)</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46(12.1)</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28(7.4)</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I read and watch football news once in a while</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186(49.0)</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121(31.8)</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42(11.1)</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31(8.2)</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 xml:space="preserve">I rarely listen or watch </w:t>
            </w:r>
            <w:r>
              <w:rPr>
                <w:rFonts w:ascii="-webkit-standard" w:eastAsia="-webkit-standard" w:hAnsi="-webkit-standard" w:cs="-webkit-standard"/>
              </w:rPr>
              <w:t>football news</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136(35.8)</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166(43.7)</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50(13.2)</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28(7.4)</w:t>
            </w:r>
          </w:p>
        </w:tc>
      </w:tr>
    </w:tbl>
    <w:bookmarkEnd w:id="12"/>
    <w:p w:rsidR="00EB4DCB" w:rsidRDefault="00F32891">
      <w:pPr>
        <w:pStyle w:val="NormalWeb"/>
        <w:spacing w:beforeAutospacing="0" w:after="0" w:afterAutospacing="0" w:line="480" w:lineRule="auto"/>
        <w:jc w:val="both"/>
        <w:rPr>
          <w:rFonts w:eastAsia="-webkit-standard"/>
          <w:color w:val="C00000"/>
        </w:rPr>
      </w:pPr>
      <w:r>
        <w:rPr>
          <w:rFonts w:eastAsia="-webkit-standard"/>
        </w:rPr>
        <w:t xml:space="preserve">The data shows that most undergraduate students of ESUT engage with football news </w:t>
      </w:r>
      <w:bookmarkStart w:id="13" w:name="_Hlk202754088"/>
      <w:r>
        <w:rPr>
          <w:rFonts w:eastAsia="-webkit-standard"/>
        </w:rPr>
        <w:t xml:space="preserve">frequently. </w:t>
      </w:r>
      <w:bookmarkEnd w:id="13"/>
      <w:r>
        <w:rPr>
          <w:rFonts w:eastAsia="-webkit-standard"/>
        </w:rPr>
        <w:t>Across all timeframes, daily (76.3%), weekly (80.5%), once in a while (80.8%), respondents expressed agreement</w:t>
      </w:r>
      <w:r>
        <w:rPr>
          <w:rFonts w:eastAsia="-webkit-standard"/>
        </w:rPr>
        <w:t xml:space="preserve"> suggesting that football news is a consistent part of their media consumption.</w:t>
      </w:r>
    </w:p>
    <w:p w:rsidR="00EB4DCB" w:rsidRDefault="00EB4DCB">
      <w:pPr>
        <w:pStyle w:val="NormalWeb"/>
        <w:spacing w:beforeAutospacing="0" w:after="0" w:afterAutospacing="0" w:line="27" w:lineRule="atLeast"/>
        <w:jc w:val="both"/>
        <w:rPr>
          <w:rFonts w:eastAsia="-webkit-standard"/>
          <w:b/>
          <w:color w:val="000000"/>
          <w:sz w:val="18"/>
          <w:szCs w:val="18"/>
        </w:rPr>
      </w:pPr>
    </w:p>
    <w:p w:rsidR="00EB4DCB" w:rsidRDefault="00EB4DCB">
      <w:pPr>
        <w:pStyle w:val="NormalWeb"/>
        <w:spacing w:beforeAutospacing="0" w:after="0" w:afterAutospacing="0" w:line="27" w:lineRule="atLeast"/>
        <w:jc w:val="both"/>
        <w:rPr>
          <w:rFonts w:eastAsia="-webkit-standard"/>
          <w:b/>
          <w:color w:val="000000"/>
          <w:sz w:val="18"/>
          <w:szCs w:val="18"/>
        </w:rPr>
      </w:pPr>
    </w:p>
    <w:p w:rsidR="00EB4DCB" w:rsidRDefault="00F32891">
      <w:pPr>
        <w:spacing w:before="100" w:line="30" w:lineRule="atLeast"/>
        <w:rPr>
          <w:rFonts w:ascii="-webkit-standard" w:eastAsia="-webkit-standard" w:hAnsi="-webkit-standard" w:cs="-webkit-standard"/>
          <w:color w:val="000000"/>
          <w:sz w:val="20"/>
          <w:szCs w:val="20"/>
        </w:rPr>
      </w:pPr>
      <w:bookmarkStart w:id="14" w:name="_Hlk203137069"/>
      <w:r>
        <w:rPr>
          <w:rFonts w:eastAsia="-webkit-standard"/>
          <w:b/>
          <w:color w:val="000000"/>
          <w:sz w:val="20"/>
          <w:szCs w:val="20"/>
        </w:rPr>
        <w:t>Research Question Two</w:t>
      </w:r>
    </w:p>
    <w:p w:rsidR="00EB4DCB" w:rsidRDefault="00EB4DCB">
      <w:pPr>
        <w:pStyle w:val="NormalWeb"/>
        <w:spacing w:beforeAutospacing="0" w:after="0" w:afterAutospacing="0" w:line="27" w:lineRule="atLeast"/>
        <w:jc w:val="both"/>
        <w:rPr>
          <w:rFonts w:ascii="-webkit-standard" w:eastAsia="-webkit-standard" w:hAnsi="-webkit-standard" w:cs="-webkit-standard"/>
          <w:color w:val="000000"/>
          <w:sz w:val="20"/>
          <w:szCs w:val="20"/>
        </w:rPr>
      </w:pPr>
    </w:p>
    <w:p w:rsidR="00EB4DCB" w:rsidRDefault="00F32891">
      <w:pPr>
        <w:pStyle w:val="NormalWeb"/>
        <w:spacing w:beforeAutospacing="0" w:after="150" w:afterAutospacing="0" w:line="27" w:lineRule="atLeast"/>
        <w:jc w:val="both"/>
        <w:rPr>
          <w:rFonts w:ascii="-webkit-standard" w:eastAsia="-webkit-standard" w:hAnsi="-webkit-standard" w:cs="-webkit-standard"/>
          <w:color w:val="000000"/>
          <w:sz w:val="27"/>
          <w:szCs w:val="27"/>
        </w:rPr>
      </w:pPr>
      <w:bookmarkStart w:id="15" w:name="_Hlk203137842"/>
      <w:bookmarkEnd w:id="14"/>
      <w:r>
        <w:rPr>
          <w:rFonts w:eastAsia="-webkit-standard"/>
          <w:b/>
          <w:i/>
          <w:color w:val="000000"/>
          <w:sz w:val="21"/>
          <w:szCs w:val="21"/>
        </w:rPr>
        <w:t>Table 5. What are the most commonly used channels for football news </w:t>
      </w:r>
      <w:r>
        <w:rPr>
          <w:rFonts w:eastAsia="-webkit-standard"/>
          <w:b/>
          <w:color w:val="000000"/>
          <w:sz w:val="18"/>
          <w:szCs w:val="18"/>
        </w:rPr>
        <w:t>engagement </w:t>
      </w:r>
      <w:r>
        <w:rPr>
          <w:rFonts w:eastAsia="-webkit-standard"/>
          <w:b/>
          <w:i/>
          <w:color w:val="000000"/>
          <w:sz w:val="21"/>
          <w:szCs w:val="21"/>
        </w:rPr>
        <w:t>among </w:t>
      </w:r>
      <w:r>
        <w:rPr>
          <w:rFonts w:eastAsia="-webkit-standard"/>
          <w:b/>
          <w:color w:val="000000"/>
          <w:sz w:val="18"/>
          <w:szCs w:val="18"/>
        </w:rPr>
        <w:t>ESUT </w:t>
      </w:r>
      <w:r>
        <w:rPr>
          <w:rFonts w:eastAsia="-webkit-standard"/>
          <w:b/>
          <w:i/>
          <w:color w:val="000000"/>
          <w:sz w:val="21"/>
          <w:szCs w:val="21"/>
        </w:rPr>
        <w:t>students?</w:t>
      </w:r>
    </w:p>
    <w:tbl>
      <w:tblPr>
        <w:tblStyle w:val="TableGrid"/>
        <w:tblW w:w="0" w:type="auto"/>
        <w:tblLayout w:type="fixed"/>
        <w:tblLook w:val="04A0" w:firstRow="1" w:lastRow="0" w:firstColumn="1" w:lastColumn="0" w:noHBand="0" w:noVBand="1"/>
      </w:tblPr>
      <w:tblGrid>
        <w:gridCol w:w="2689"/>
        <w:gridCol w:w="1275"/>
        <w:gridCol w:w="1418"/>
        <w:gridCol w:w="1276"/>
        <w:gridCol w:w="1417"/>
      </w:tblGrid>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bookmarkStart w:id="16" w:name="_Hlk203389701"/>
            <w:r>
              <w:rPr>
                <w:rFonts w:ascii="-webkit-standard" w:eastAsia="-webkit-standard" w:hAnsi="-webkit-standard" w:cs="-webkit-standard"/>
              </w:rPr>
              <w:t>Response item</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Strongly Agree</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Agree</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Disagree</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Strongly Disagree</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 xml:space="preserve">I mostly get football news from social media </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170(44.7%)</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120(31.6%)</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50(13.2%)</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40(10.5%)</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 xml:space="preserve">I mostly get football news from television </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153(40.2%)</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144(37.9%)</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53(13.9%)</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30(7.9%)</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 xml:space="preserve">I mostly get football news from radio </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139(36.6%)</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167(43.9%)</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61(16.1%)</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13(3.4%)</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 xml:space="preserve">I mostly get football news from Newspaper </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158(41.6)</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152(40.0%)</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50(13.2%)</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20(5.3%)</w:t>
            </w:r>
          </w:p>
        </w:tc>
      </w:tr>
    </w:tbl>
    <w:bookmarkEnd w:id="16"/>
    <w:p w:rsidR="00EB4DCB" w:rsidRDefault="00F32891">
      <w:pPr>
        <w:pStyle w:val="NormalWeb"/>
        <w:spacing w:beforeAutospacing="0" w:after="0" w:afterAutospacing="0" w:line="360" w:lineRule="auto"/>
        <w:jc w:val="both"/>
        <w:rPr>
          <w:rFonts w:eastAsia="-webkit-standard"/>
          <w:color w:val="C00000"/>
        </w:rPr>
      </w:pPr>
      <w:r>
        <w:rPr>
          <w:rFonts w:eastAsia="-webkit-standard"/>
        </w:rPr>
        <w:t xml:space="preserve">The data shows that the most commonly used channels for football news engagement among ESUT students are social media, television, radio and newspaper. </w:t>
      </w:r>
      <w:r>
        <w:rPr>
          <w:rFonts w:eastAsia="-webkit-standard"/>
        </w:rPr>
        <w:t>From the result, 170(44.7%) of the respondents asserts social media, 167(43.9%) of the respondents asserts television, 139(36.6%) of the respondents asserts radio while 158(41.6%) of the respondents asserts newspaper, Hence, the findings of the study indic</w:t>
      </w:r>
      <w:r>
        <w:rPr>
          <w:rFonts w:eastAsia="-webkit-standard"/>
        </w:rPr>
        <w:t>ates that majority of the respondents uses social media as a channel for football news among ESUT students.</w:t>
      </w:r>
      <w:bookmarkEnd w:id="15"/>
    </w:p>
    <w:p w:rsidR="00EB4DCB" w:rsidRDefault="00EB4DCB">
      <w:pPr>
        <w:pStyle w:val="NormalWeb"/>
        <w:spacing w:beforeAutospacing="0" w:after="0" w:afterAutospacing="0" w:line="27" w:lineRule="atLeast"/>
        <w:jc w:val="both"/>
        <w:rPr>
          <w:rFonts w:ascii="-webkit-standard" w:eastAsia="-webkit-standard" w:hAnsi="-webkit-standard" w:cs="-webkit-standard"/>
          <w:color w:val="000000"/>
          <w:sz w:val="27"/>
          <w:szCs w:val="27"/>
        </w:rPr>
      </w:pPr>
    </w:p>
    <w:p w:rsidR="00EB4DCB" w:rsidRDefault="00F32891">
      <w:pPr>
        <w:pStyle w:val="NormalWeb"/>
        <w:spacing w:beforeAutospacing="0" w:after="0" w:afterAutospacing="0" w:line="27"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F32891">
      <w:pPr>
        <w:spacing w:before="100" w:line="30" w:lineRule="atLeast"/>
        <w:rPr>
          <w:rFonts w:ascii="-webkit-standard" w:eastAsia="-webkit-standard" w:hAnsi="-webkit-standard" w:cs="-webkit-standard"/>
          <w:color w:val="000000"/>
          <w:sz w:val="20"/>
          <w:szCs w:val="20"/>
        </w:rPr>
      </w:pPr>
      <w:r>
        <w:rPr>
          <w:rFonts w:eastAsia="-webkit-standard"/>
          <w:b/>
          <w:color w:val="000000"/>
          <w:sz w:val="20"/>
          <w:szCs w:val="20"/>
        </w:rPr>
        <w:t>Research Question Three</w:t>
      </w:r>
    </w:p>
    <w:p w:rsidR="00EB4DCB" w:rsidRDefault="00EB4DCB">
      <w:pPr>
        <w:pStyle w:val="NormalWeb"/>
        <w:spacing w:beforeAutospacing="0" w:after="0" w:afterAutospacing="0" w:line="27" w:lineRule="atLeast"/>
        <w:jc w:val="both"/>
        <w:rPr>
          <w:rFonts w:ascii="-webkit-standard" w:eastAsia="-webkit-standard" w:hAnsi="-webkit-standard" w:cs="-webkit-standard"/>
          <w:color w:val="000000"/>
          <w:sz w:val="20"/>
          <w:szCs w:val="20"/>
        </w:rPr>
      </w:pPr>
    </w:p>
    <w:p w:rsidR="00EB4DCB" w:rsidRDefault="00F32891">
      <w:pPr>
        <w:pStyle w:val="NormalWeb"/>
        <w:spacing w:beforeAutospacing="0" w:after="150" w:afterAutospacing="0" w:line="21" w:lineRule="atLeast"/>
        <w:rPr>
          <w:rFonts w:ascii="-webkit-standard" w:eastAsia="-webkit-standard" w:hAnsi="-webkit-standard" w:cs="-webkit-standard"/>
          <w:color w:val="000000"/>
          <w:sz w:val="20"/>
          <w:szCs w:val="20"/>
        </w:rPr>
      </w:pPr>
      <w:bookmarkStart w:id="17" w:name="_Hlk203133910"/>
      <w:r>
        <w:rPr>
          <w:rFonts w:eastAsia="-webkit-standard"/>
          <w:b/>
          <w:i/>
          <w:color w:val="000000"/>
          <w:sz w:val="20"/>
          <w:szCs w:val="20"/>
        </w:rPr>
        <w:t>Table 6. What are the students' perceptions of how football news reports portray football idols.</w:t>
      </w:r>
    </w:p>
    <w:tbl>
      <w:tblPr>
        <w:tblStyle w:val="TableGrid"/>
        <w:tblW w:w="0" w:type="auto"/>
        <w:tblLayout w:type="fixed"/>
        <w:tblLook w:val="04A0" w:firstRow="1" w:lastRow="0" w:firstColumn="1" w:lastColumn="0" w:noHBand="0" w:noVBand="1"/>
      </w:tblPr>
      <w:tblGrid>
        <w:gridCol w:w="2689"/>
        <w:gridCol w:w="1275"/>
        <w:gridCol w:w="1418"/>
        <w:gridCol w:w="1276"/>
        <w:gridCol w:w="1417"/>
      </w:tblGrid>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bookmarkStart w:id="18" w:name="_Hlk203135694"/>
            <w:bookmarkStart w:id="19" w:name="_Hlk203389717"/>
            <w:r>
              <w:rPr>
                <w:rFonts w:ascii="-webkit-standard" w:eastAsia="-webkit-standard" w:hAnsi="-webkit-standard" w:cs="-webkit-standard"/>
              </w:rPr>
              <w:t>Response item</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 xml:space="preserve">Strongly </w:t>
            </w:r>
            <w:r>
              <w:rPr>
                <w:rFonts w:ascii="-webkit-standard" w:eastAsia="-webkit-standard" w:hAnsi="-webkit-standard" w:cs="-webkit-standard"/>
              </w:rPr>
              <w:t>Agree</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Agree</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Disagree</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Strongly Disagree</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bCs/>
              </w:rPr>
            </w:pPr>
            <w:r>
              <w:rPr>
                <w:rFonts w:ascii="-webkit-standard" w:eastAsia="-webkit-standard" w:hAnsi="-webkit-standard" w:cs="-webkit-standard"/>
                <w:bCs/>
              </w:rPr>
              <w:t>Football news reports over-glorifies football idols especially Europeans stars like Messi, Ronaldo and Mbappe</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195(51.4%)</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118(31.1%)</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49(12.9%)</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18(4.7%)</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bCs/>
              </w:rPr>
            </w:pPr>
            <w:r>
              <w:rPr>
                <w:rFonts w:ascii="-webkit-standard" w:eastAsia="-webkit-standard" w:hAnsi="-webkit-standard" w:cs="-webkit-standard"/>
                <w:bCs/>
              </w:rPr>
              <w:lastRenderedPageBreak/>
              <w:t>football news reports portray football idols as hard working and</w:t>
            </w:r>
            <w:r>
              <w:rPr>
                <w:rFonts w:ascii="-webkit-standard" w:eastAsia="-webkit-standard" w:hAnsi="-webkit-standard" w:cs="-webkit-standard"/>
                <w:bCs/>
              </w:rPr>
              <w:t xml:space="preserve"> talented</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130(34.2%)</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173(45.5%)</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54(14.2%)</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23(6.1%)</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bCs/>
              </w:rPr>
            </w:pPr>
            <w:r>
              <w:rPr>
                <w:rFonts w:ascii="-webkit-standard" w:eastAsia="-webkit-standard" w:hAnsi="-webkit-standard" w:cs="-webkit-standard"/>
                <w:bCs/>
              </w:rPr>
              <w:t>Media reports shape how I perceive and value football idols</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137(36.1%)</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153(40.3%)</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42(11.1%)</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48(12.6%)</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bCs/>
              </w:rPr>
            </w:pPr>
            <w:r>
              <w:rPr>
                <w:rFonts w:ascii="-webkit-standard" w:eastAsia="-webkit-standard" w:hAnsi="-webkit-standard" w:cs="-webkit-standard"/>
                <w:bCs/>
              </w:rPr>
              <w:t>Media reports shape how I perceive and value football idols</w:t>
            </w:r>
          </w:p>
        </w:tc>
        <w:tc>
          <w:tcPr>
            <w:tcW w:w="1275"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169(44.4%)</w:t>
            </w:r>
          </w:p>
        </w:tc>
        <w:tc>
          <w:tcPr>
            <w:tcW w:w="1418"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142(37.4%)</w:t>
            </w:r>
          </w:p>
        </w:tc>
        <w:tc>
          <w:tcPr>
            <w:tcW w:w="127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37(9.7%)</w:t>
            </w:r>
          </w:p>
        </w:tc>
        <w:tc>
          <w:tcPr>
            <w:tcW w:w="1417"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32(8.4%)</w:t>
            </w:r>
          </w:p>
        </w:tc>
      </w:tr>
    </w:tbl>
    <w:bookmarkEnd w:id="18"/>
    <w:p w:rsidR="00EB4DCB" w:rsidRDefault="00F32891">
      <w:pPr>
        <w:spacing w:before="100" w:line="360" w:lineRule="auto"/>
        <w:jc w:val="both"/>
        <w:rPr>
          <w:rFonts w:ascii="Times New Roman" w:eastAsia="-webkit-standard" w:hAnsi="Times New Roman" w:cs="Times New Roman"/>
          <w:color w:val="C00000"/>
        </w:rPr>
      </w:pPr>
      <w:r>
        <w:rPr>
          <w:rFonts w:ascii="Times New Roman" w:eastAsia="-webkit-standard" w:hAnsi="Times New Roman" w:cs="Times New Roman"/>
        </w:rPr>
        <w:t xml:space="preserve">The data shows that 195(51.4%) of the respondents asserts </w:t>
      </w:r>
      <w:r>
        <w:rPr>
          <w:rFonts w:ascii="Times New Roman" w:eastAsia="-webkit-standard" w:hAnsi="Times New Roman" w:cs="Times New Roman"/>
          <w:bCs/>
        </w:rPr>
        <w:t>football news reports over-glorifies football idols especially Europeans stars like Messi, Ronaldo and Mbappe. 173(45.5%) of the respondents asserts football news reports portray football idols as h</w:t>
      </w:r>
      <w:r>
        <w:rPr>
          <w:rFonts w:ascii="Times New Roman" w:eastAsia="-webkit-standard" w:hAnsi="Times New Roman" w:cs="Times New Roman"/>
          <w:bCs/>
        </w:rPr>
        <w:t>ard working and talented. 153(40.3%) of the respondents affirms Media reports shape how they perceive and value football idols. 169(44.4%) of the respondents affirms media reports shape how I perceive and value football idols. Hence, the study suggested th</w:t>
      </w:r>
      <w:r>
        <w:rPr>
          <w:rFonts w:ascii="Times New Roman" w:eastAsia="-webkit-standard" w:hAnsi="Times New Roman" w:cs="Times New Roman"/>
          <w:bCs/>
        </w:rPr>
        <w:t>at majority of the students reports over-glorifies football idols especially Europeans stars like Messi, Ronaldo and Mbappe.</w:t>
      </w:r>
    </w:p>
    <w:bookmarkEnd w:id="19"/>
    <w:p w:rsidR="00EB4DCB" w:rsidRDefault="00EB4DCB">
      <w:pPr>
        <w:pStyle w:val="NormalWeb"/>
        <w:spacing w:beforeAutospacing="0" w:after="0" w:afterAutospacing="0" w:line="27" w:lineRule="atLeast"/>
        <w:jc w:val="both"/>
        <w:rPr>
          <w:rFonts w:ascii="-webkit-standard" w:eastAsia="-webkit-standard" w:hAnsi="-webkit-standard" w:cs="-webkit-standard"/>
          <w:color w:val="000000"/>
          <w:sz w:val="27"/>
          <w:szCs w:val="27"/>
        </w:rPr>
      </w:pPr>
    </w:p>
    <w:bookmarkEnd w:id="17"/>
    <w:p w:rsidR="00EB4DCB" w:rsidRDefault="00EB4DCB">
      <w:pPr>
        <w:spacing w:before="100" w:line="30" w:lineRule="atLeast"/>
        <w:rPr>
          <w:rFonts w:ascii="-webkit-standard" w:eastAsia="-webkit-standard" w:hAnsi="-webkit-standard" w:cs="-webkit-standard"/>
          <w:iCs/>
          <w:color w:val="000000"/>
          <w:sz w:val="27"/>
          <w:szCs w:val="27"/>
        </w:rPr>
      </w:pPr>
    </w:p>
    <w:p w:rsidR="00EB4DCB" w:rsidRDefault="00EB4DCB">
      <w:pPr>
        <w:spacing w:before="100" w:line="30" w:lineRule="atLeast"/>
        <w:rPr>
          <w:rFonts w:ascii="-webkit-standard" w:eastAsia="-webkit-standard" w:hAnsi="-webkit-standard" w:cs="-webkit-standard"/>
          <w:iCs/>
          <w:color w:val="000000"/>
          <w:sz w:val="27"/>
          <w:szCs w:val="27"/>
        </w:rPr>
      </w:pPr>
    </w:p>
    <w:p w:rsidR="00EB4DCB" w:rsidRDefault="00F32891">
      <w:pPr>
        <w:spacing w:before="100" w:line="30" w:lineRule="atLeast"/>
        <w:rPr>
          <w:rFonts w:ascii="-webkit-standard" w:eastAsia="-webkit-standard" w:hAnsi="-webkit-standard" w:cs="-webkit-standard"/>
          <w:iCs/>
          <w:color w:val="000000"/>
          <w:sz w:val="27"/>
          <w:szCs w:val="27"/>
        </w:rPr>
      </w:pPr>
      <w:r>
        <w:rPr>
          <w:rFonts w:ascii="-webkit-standard" w:eastAsia="-webkit-standard" w:hAnsi="-webkit-standard" w:cs="-webkit-standard"/>
          <w:iCs/>
          <w:color w:val="000000"/>
          <w:sz w:val="27"/>
          <w:szCs w:val="27"/>
        </w:rPr>
        <w:t> </w:t>
      </w:r>
      <w:r>
        <w:rPr>
          <w:rFonts w:eastAsia="-webkit-standard"/>
          <w:b/>
          <w:iCs/>
          <w:color w:val="000000"/>
          <w:sz w:val="18"/>
          <w:szCs w:val="18"/>
        </w:rPr>
        <w:t>Research Question Four</w:t>
      </w:r>
      <w:r>
        <w:rPr>
          <w:rFonts w:ascii="Times New Roman" w:hAnsi="Times New Roman" w:cs="Times New Roman"/>
          <w:iCs/>
          <w:color w:val="C00000"/>
          <w:sz w:val="24"/>
          <w:szCs w:val="24"/>
        </w:rPr>
        <w:t xml:space="preserve"> </w:t>
      </w:r>
    </w:p>
    <w:p w:rsidR="00EB4DCB" w:rsidRDefault="00EB4DCB">
      <w:pPr>
        <w:pStyle w:val="NormalWeb"/>
        <w:spacing w:beforeAutospacing="0" w:after="0" w:afterAutospacing="0" w:line="27" w:lineRule="atLeast"/>
        <w:jc w:val="both"/>
        <w:rPr>
          <w:rFonts w:ascii="-webkit-standard" w:eastAsia="-webkit-standard" w:hAnsi="-webkit-standard" w:cs="-webkit-standard"/>
          <w:color w:val="000000"/>
          <w:sz w:val="27"/>
          <w:szCs w:val="27"/>
        </w:rPr>
      </w:pPr>
    </w:p>
    <w:p w:rsidR="00EB4DCB" w:rsidRDefault="00F32891">
      <w:pPr>
        <w:spacing w:before="100" w:after="150" w:line="21" w:lineRule="atLeast"/>
        <w:rPr>
          <w:rFonts w:ascii="-webkit-standard" w:eastAsia="-webkit-standard" w:hAnsi="-webkit-standard" w:cs="-webkit-standard"/>
          <w:color w:val="000000"/>
          <w:sz w:val="27"/>
          <w:szCs w:val="27"/>
        </w:rPr>
      </w:pPr>
      <w:bookmarkStart w:id="20" w:name="_Hlk203136562"/>
      <w:bookmarkStart w:id="21" w:name="_Hlk203389098"/>
      <w:bookmarkStart w:id="22" w:name="_Hlk203389729"/>
      <w:r>
        <w:rPr>
          <w:rFonts w:ascii="Times New Roman" w:eastAsia="-webkit-standard" w:hAnsi="Times New Roman" w:cs="Times New Roman"/>
          <w:b/>
          <w:i/>
          <w:color w:val="000000"/>
          <w:sz w:val="21"/>
          <w:szCs w:val="21"/>
        </w:rPr>
        <w:t>Table 7. Do  news reports influence students' choice of football idols</w:t>
      </w:r>
      <w:r>
        <w:rPr>
          <w:rFonts w:eastAsia="-webkit-standard"/>
          <w:b/>
          <w:i/>
          <w:color w:val="000000"/>
          <w:sz w:val="21"/>
          <w:szCs w:val="21"/>
        </w:rPr>
        <w:t>?</w:t>
      </w:r>
    </w:p>
    <w:tbl>
      <w:tblPr>
        <w:tblStyle w:val="TableGrid"/>
        <w:tblW w:w="0" w:type="auto"/>
        <w:tblLayout w:type="fixed"/>
        <w:tblLook w:val="04A0" w:firstRow="1" w:lastRow="0" w:firstColumn="1" w:lastColumn="0" w:noHBand="0" w:noVBand="1"/>
      </w:tblPr>
      <w:tblGrid>
        <w:gridCol w:w="2689"/>
        <w:gridCol w:w="1446"/>
        <w:gridCol w:w="1440"/>
        <w:gridCol w:w="1530"/>
        <w:gridCol w:w="1530"/>
      </w:tblGrid>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Response item</w:t>
            </w:r>
          </w:p>
        </w:tc>
        <w:tc>
          <w:tcPr>
            <w:tcW w:w="1446"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Strongly Agree</w:t>
            </w:r>
          </w:p>
        </w:tc>
        <w:tc>
          <w:tcPr>
            <w:tcW w:w="1440"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Agree</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Disagree</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Strongly Disagree</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My choice of football idol is influenced by how they are portrayed in the media.</w:t>
            </w:r>
          </w:p>
        </w:tc>
        <w:tc>
          <w:tcPr>
            <w:tcW w:w="144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127(33.42%)</w:t>
            </w:r>
          </w:p>
        </w:tc>
        <w:tc>
          <w:tcPr>
            <w:tcW w:w="144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103(27.11%)</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80(21.05%)</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70(18.42%)</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I am more likely to support football player who receives frequent media attention.</w:t>
            </w:r>
          </w:p>
        </w:tc>
        <w:tc>
          <w:tcPr>
            <w:tcW w:w="144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150(39.48%)</w:t>
            </w:r>
          </w:p>
        </w:tc>
        <w:tc>
          <w:tcPr>
            <w:tcW w:w="144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87(22.89%)</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75(19.74%)</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68(17.89%)</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rPr>
            </w:pPr>
            <w:r>
              <w:rPr>
                <w:rFonts w:ascii="-webkit-standard" w:eastAsia="-webkit-standard" w:hAnsi="-webkit-standard" w:cs="-webkit-standard"/>
              </w:rPr>
              <w:t>Repeated coverage of success stories makes certain player appear as role models</w:t>
            </w:r>
          </w:p>
        </w:tc>
        <w:tc>
          <w:tcPr>
            <w:tcW w:w="144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126(33.16%)</w:t>
            </w:r>
          </w:p>
        </w:tc>
        <w:tc>
          <w:tcPr>
            <w:tcW w:w="144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102(26.84%)</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87(22.89%)</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34(8.95%)</w:t>
            </w:r>
          </w:p>
        </w:tc>
      </w:tr>
      <w:tr w:rsidR="00EB4DCB">
        <w:tc>
          <w:tcPr>
            <w:tcW w:w="2689" w:type="dxa"/>
          </w:tcPr>
          <w:p w:rsidR="00EB4DCB" w:rsidRDefault="00F32891">
            <w:pPr>
              <w:pStyle w:val="NormalWeb"/>
              <w:spacing w:beforeAutospacing="0" w:after="0" w:afterAutospacing="0" w:line="27" w:lineRule="atLeast"/>
              <w:jc w:val="both"/>
              <w:rPr>
                <w:rFonts w:ascii="-webkit-standard" w:eastAsia="-webkit-standard" w:hAnsi="-webkit-standard" w:cs="-webkit-standard"/>
                <w:bCs/>
              </w:rPr>
            </w:pPr>
            <w:r>
              <w:rPr>
                <w:rFonts w:ascii="-webkit-standard" w:eastAsia="-webkit-standard" w:hAnsi="-webkit-standard" w:cs="-webkit-standard"/>
                <w:bCs/>
              </w:rPr>
              <w:lastRenderedPageBreak/>
              <w:t>Words like “legend”, “Unstoppable”, or “GOAT” shapes my emotional attachment to certain footbal</w:t>
            </w:r>
            <w:r>
              <w:rPr>
                <w:rFonts w:ascii="-webkit-standard" w:eastAsia="-webkit-standard" w:hAnsi="-webkit-standard" w:cs="-webkit-standard"/>
                <w:bCs/>
              </w:rPr>
              <w:t>lers.</w:t>
            </w:r>
          </w:p>
        </w:tc>
        <w:tc>
          <w:tcPr>
            <w:tcW w:w="1446"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96(25.26%)</w:t>
            </w:r>
          </w:p>
        </w:tc>
        <w:tc>
          <w:tcPr>
            <w:tcW w:w="144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124(32.63%)</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77(20.26%)</w:t>
            </w:r>
          </w:p>
        </w:tc>
        <w:tc>
          <w:tcPr>
            <w:tcW w:w="1530" w:type="dxa"/>
          </w:tcPr>
          <w:p w:rsidR="00EB4DCB" w:rsidRDefault="00F32891">
            <w:pPr>
              <w:pStyle w:val="NormalWeb"/>
              <w:spacing w:beforeAutospacing="0" w:after="0" w:afterAutospacing="0" w:line="27" w:lineRule="atLeast"/>
              <w:jc w:val="both"/>
              <w:rPr>
                <w:rFonts w:ascii="-webkit-standard" w:eastAsia="-webkit-standard" w:hAnsi="-webkit-standard" w:cs="-webkit-standard"/>
                <w:sz w:val="20"/>
                <w:szCs w:val="20"/>
              </w:rPr>
            </w:pPr>
            <w:r>
              <w:rPr>
                <w:rFonts w:ascii="-webkit-standard" w:eastAsia="-webkit-standard" w:hAnsi="-webkit-standard" w:cs="-webkit-standard"/>
                <w:sz w:val="20"/>
                <w:szCs w:val="20"/>
              </w:rPr>
              <w:t>46(12.11%)</w:t>
            </w:r>
          </w:p>
        </w:tc>
      </w:tr>
    </w:tbl>
    <w:bookmarkEnd w:id="20"/>
    <w:p w:rsidR="00EB4DCB" w:rsidRDefault="00F32891">
      <w:pPr>
        <w:pStyle w:val="NormalWeb"/>
        <w:spacing w:beforeAutospacing="0" w:after="0" w:afterAutospacing="0" w:line="360" w:lineRule="auto"/>
        <w:jc w:val="both"/>
        <w:rPr>
          <w:rFonts w:eastAsia="-webkit-standard"/>
          <w:color w:val="C00000"/>
        </w:rPr>
      </w:pPr>
      <w:r>
        <w:rPr>
          <w:rFonts w:eastAsia="-webkit-standard"/>
        </w:rPr>
        <w:t xml:space="preserve">The data shows that </w:t>
      </w:r>
      <w:r>
        <w:rPr>
          <w:rFonts w:eastAsia="-webkit-standard"/>
          <w:bCs/>
        </w:rPr>
        <w:t>127(33.42%) of the respondents asserts my choice of football idol is influenced by how they are portrayed in the media. 150(39.48%) of the respondents affirms</w:t>
      </w:r>
      <w:r>
        <w:rPr>
          <w:rFonts w:eastAsia="Calibri"/>
          <w:i/>
          <w:iCs/>
          <w:color w:val="C00000"/>
        </w:rPr>
        <w:t xml:space="preserve"> </w:t>
      </w:r>
      <w:r>
        <w:rPr>
          <w:rFonts w:eastAsia="Calibri"/>
        </w:rPr>
        <w:t>they are</w:t>
      </w:r>
      <w:r>
        <w:rPr>
          <w:rFonts w:eastAsia="-webkit-standard"/>
          <w:bCs/>
        </w:rPr>
        <w:t xml:space="preserve"> more likely to </w:t>
      </w:r>
      <w:r>
        <w:rPr>
          <w:rFonts w:eastAsia="-webkit-standard"/>
          <w:bCs/>
        </w:rPr>
        <w:t>support football player who receives frequent media attention. 126(33.16%) of the respondents affirms repeated coverage of success stories makes certain player appear as role models. 96(25.26%) of the respondents affirms Words like “legend”, “Unstoppable”,</w:t>
      </w:r>
      <w:r>
        <w:rPr>
          <w:rFonts w:eastAsia="-webkit-standard"/>
          <w:bCs/>
        </w:rPr>
        <w:t xml:space="preserve"> or “GOAT” shapes my emotional attachment to certain footballers.</w:t>
      </w:r>
    </w:p>
    <w:bookmarkEnd w:id="21"/>
    <w:p w:rsidR="00EB4DCB" w:rsidRDefault="00F32891">
      <w:pPr>
        <w:pStyle w:val="NormalWeb"/>
        <w:spacing w:beforeAutospacing="0" w:after="0" w:afterAutospacing="0" w:line="30" w:lineRule="atLeast"/>
        <w:jc w:val="both"/>
        <w:rPr>
          <w:rFonts w:ascii="-webkit-standard" w:eastAsia="-webkit-standard" w:hAnsi="-webkit-standard" w:cs="-webkit-standard"/>
          <w:color w:val="000000"/>
          <w:sz w:val="27"/>
          <w:szCs w:val="27"/>
        </w:rPr>
      </w:pPr>
      <w:r>
        <w:rPr>
          <w:rFonts w:eastAsia="-webkit-standard" w:hAnsi="-webkit-standard" w:cs="-webkit-standard"/>
          <w:color w:val="000000"/>
          <w:sz w:val="27"/>
          <w:szCs w:val="27"/>
        </w:rPr>
        <w:t xml:space="preserve"> </w:t>
      </w:r>
    </w:p>
    <w:bookmarkEnd w:id="22"/>
    <w:p w:rsidR="00EB4DCB" w:rsidRDefault="00F32891">
      <w:pPr>
        <w:pStyle w:val="NormalWeb"/>
        <w:spacing w:beforeAutospacing="0" w:after="0" w:afterAutospacing="0" w:line="30" w:lineRule="atLeast"/>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EB4DCB">
      <w:pPr>
        <w:pStyle w:val="NormalWeb"/>
        <w:spacing w:beforeAutospacing="0" w:after="0" w:afterAutospacing="0" w:line="30" w:lineRule="atLeast"/>
        <w:jc w:val="both"/>
        <w:rPr>
          <w:rFonts w:ascii="-webkit-standard" w:eastAsia="-webkit-standard" w:hAnsi="-webkit-standard" w:cs="-webkit-standard"/>
          <w:color w:val="000000"/>
          <w:sz w:val="27"/>
          <w:szCs w:val="27"/>
        </w:rPr>
      </w:pPr>
    </w:p>
    <w:p w:rsidR="00EB4DCB" w:rsidRDefault="00EB4DCB">
      <w:pPr>
        <w:pStyle w:val="NormalWeb"/>
        <w:spacing w:beforeAutospacing="0" w:after="0" w:afterAutospacing="0" w:line="30" w:lineRule="atLeast"/>
        <w:jc w:val="both"/>
        <w:rPr>
          <w:rFonts w:ascii="-webkit-standard" w:eastAsia="-webkit-standard" w:hAnsi="-webkit-standard" w:cs="-webkit-standard"/>
          <w:color w:val="000000"/>
          <w:sz w:val="27"/>
          <w:szCs w:val="27"/>
        </w:rPr>
      </w:pPr>
    </w:p>
    <w:p w:rsidR="00EB4DCB" w:rsidRDefault="00EB4DCB">
      <w:pPr>
        <w:pStyle w:val="NormalWeb"/>
        <w:spacing w:beforeAutospacing="0" w:after="0" w:afterAutospacing="0" w:line="30" w:lineRule="atLeast"/>
        <w:jc w:val="both"/>
        <w:rPr>
          <w:rFonts w:ascii="-webkit-standard" w:eastAsia="-webkit-standard" w:hAnsi="-webkit-standard" w:cs="-webkit-standard"/>
          <w:color w:val="000000"/>
          <w:sz w:val="27"/>
          <w:szCs w:val="27"/>
        </w:rPr>
      </w:pPr>
    </w:p>
    <w:p w:rsidR="00EB4DCB" w:rsidRDefault="00EB4DCB">
      <w:pPr>
        <w:pStyle w:val="NormalWeb"/>
        <w:spacing w:beforeAutospacing="0" w:after="0" w:afterAutospacing="0" w:line="30" w:lineRule="atLeast"/>
        <w:jc w:val="both"/>
        <w:rPr>
          <w:rFonts w:ascii="-webkit-standard" w:eastAsia="-webkit-standard" w:hAnsi="-webkit-standard" w:cs="-webkit-standard"/>
          <w:color w:val="000000"/>
          <w:sz w:val="27"/>
          <w:szCs w:val="27"/>
        </w:rPr>
      </w:pPr>
    </w:p>
    <w:p w:rsidR="00EB4DCB" w:rsidRDefault="00EB4DCB">
      <w:pPr>
        <w:pStyle w:val="NormalWeb"/>
        <w:spacing w:beforeAutospacing="0" w:after="0" w:afterAutospacing="0" w:line="30" w:lineRule="atLeast"/>
        <w:jc w:val="both"/>
        <w:rPr>
          <w:rFonts w:ascii="-webkit-standard" w:eastAsia="-webkit-standard" w:hAnsi="-webkit-standard" w:cs="-webkit-standard"/>
          <w:color w:val="000000"/>
          <w:sz w:val="27"/>
          <w:szCs w:val="27"/>
        </w:rPr>
      </w:pPr>
    </w:p>
    <w:p w:rsidR="00EB4DCB" w:rsidRDefault="00EB4DCB">
      <w:pPr>
        <w:pStyle w:val="NormalWeb"/>
        <w:spacing w:beforeAutospacing="0" w:after="0" w:afterAutospacing="0" w:line="30" w:lineRule="atLeast"/>
        <w:jc w:val="both"/>
        <w:rPr>
          <w:rFonts w:ascii="-webkit-standard" w:eastAsia="-webkit-standard" w:hAnsi="-webkit-standard" w:cs="-webkit-standard"/>
          <w:color w:val="000000"/>
          <w:sz w:val="27"/>
          <w:szCs w:val="27"/>
        </w:rPr>
      </w:pPr>
    </w:p>
    <w:p w:rsidR="00EB4DCB" w:rsidRDefault="00EB4DCB">
      <w:pPr>
        <w:pStyle w:val="NormalWeb"/>
        <w:spacing w:beforeAutospacing="0" w:after="0" w:afterAutospacing="0" w:line="30" w:lineRule="atLeast"/>
        <w:jc w:val="both"/>
        <w:rPr>
          <w:rFonts w:ascii="-webkit-standard" w:eastAsia="-webkit-standard" w:hAnsi="-webkit-standard" w:cs="-webkit-standard"/>
          <w:color w:val="000000"/>
          <w:sz w:val="27"/>
          <w:szCs w:val="27"/>
        </w:rPr>
      </w:pPr>
    </w:p>
    <w:p w:rsidR="00EB4DCB" w:rsidRDefault="00F32891">
      <w:pPr>
        <w:spacing w:after="0" w:line="480" w:lineRule="auto"/>
        <w:ind w:left="270"/>
        <w:jc w:val="both"/>
        <w:rPr>
          <w:rFonts w:ascii="-webkit-standard" w:eastAsia="-webkit-standard" w:hAnsi="-webkit-standard" w:cs="-webkit-standard"/>
          <w:color w:val="000000"/>
          <w:sz w:val="33"/>
          <w:szCs w:val="33"/>
        </w:rPr>
      </w:pPr>
      <w:r>
        <w:rPr>
          <w:rFonts w:ascii="-webkit-standard" w:eastAsia="-webkit-standard" w:hAnsi="-webkit-standard" w:cs="-webkit-standard"/>
          <w:b/>
          <w:color w:val="000000"/>
          <w:sz w:val="27"/>
          <w:szCs w:val="27"/>
          <w:lang w:eastAsia="zh-CN"/>
        </w:rPr>
        <w:t>4.2 </w:t>
      </w:r>
      <w:r>
        <w:rPr>
          <w:rFonts w:ascii="Times New Roman" w:eastAsia="-webkit-standard" w:hAnsi="Times New Roman" w:cs="Times New Roman"/>
          <w:b/>
          <w:color w:val="000000"/>
          <w:sz w:val="24"/>
          <w:szCs w:val="24"/>
          <w:lang w:eastAsia="zh-CN"/>
        </w:rPr>
        <w:t>Discussion of Findings</w:t>
      </w: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t>Research Question 1. How often do Undergraduate students of Godfrey Okoye University Engage with football news report?</w:t>
      </w: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t>My findings showed that Godfrey O</w:t>
      </w:r>
      <w:r>
        <w:rPr>
          <w:rFonts w:eastAsia="-webkit-standard" w:hAnsi="-webkit-standard" w:cs="-webkit-standard"/>
          <w:color w:val="000000"/>
          <w:sz w:val="24"/>
          <w:szCs w:val="24"/>
        </w:rPr>
        <w:t>koye University undergraduates students often engage with football news although the pattern of engagement differs in intensity. Majority (76%) engage in football news report daily which shows football news report is a central interest in their daily  medi</w:t>
      </w:r>
      <w:r>
        <w:rPr>
          <w:rFonts w:eastAsia="-webkit-standard" w:hAnsi="-webkit-standard" w:cs="-webkit-standard"/>
          <w:color w:val="000000"/>
          <w:sz w:val="24"/>
          <w:szCs w:val="24"/>
        </w:rPr>
        <w:t xml:space="preserve">a interest. In the same manner, 80.5% engage in football news report on weekly basis suggesting a consistent consumption pattern even for those not following daily. Even among those who claim to engage once in a while (81%) showed that they maintain some </w:t>
      </w:r>
      <w:r>
        <w:rPr>
          <w:rFonts w:eastAsia="-webkit-standard" w:hAnsi="-webkit-standard" w:cs="-webkit-standard"/>
          <w:color w:val="000000"/>
          <w:sz w:val="24"/>
          <w:szCs w:val="24"/>
        </w:rPr>
        <w:lastRenderedPageBreak/>
        <w:t>l</w:t>
      </w:r>
      <w:r>
        <w:rPr>
          <w:rFonts w:eastAsia="-webkit-standard" w:hAnsi="-webkit-standard" w:cs="-webkit-standard"/>
          <w:color w:val="000000"/>
          <w:sz w:val="24"/>
          <w:szCs w:val="24"/>
        </w:rPr>
        <w:t>evel of intrest. The implication of this findings clearly indicate that football news report is greatly engrafted in the everyday media consumption of the students regardless of how frequently they think they engage. This consistent exposure could play a v</w:t>
      </w:r>
      <w:r>
        <w:rPr>
          <w:rFonts w:eastAsia="-webkit-standard" w:hAnsi="-webkit-standard" w:cs="-webkit-standard"/>
          <w:color w:val="000000"/>
          <w:sz w:val="24"/>
          <w:szCs w:val="24"/>
        </w:rPr>
        <w:t xml:space="preserve">ital role in shaping their knowledge, choice and admiration of certain football players. This findings is in line with the findings of Ajayi &amp; Salawu (2021) who found out that majority (76%) of the respondents engage in football news on a daily basis. </w:t>
      </w:r>
    </w:p>
    <w:p w:rsidR="00EB4DCB" w:rsidRDefault="00EB4DCB">
      <w:pPr>
        <w:spacing w:after="0" w:line="480" w:lineRule="auto"/>
        <w:ind w:left="270"/>
        <w:jc w:val="both"/>
        <w:rPr>
          <w:rFonts w:ascii="-webkit-standard" w:eastAsia="-webkit-standard" w:hAnsi="-webkit-standard" w:cs="-webkit-standard"/>
          <w:color w:val="000000"/>
          <w:sz w:val="24"/>
          <w:szCs w:val="24"/>
        </w:rPr>
      </w:pP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t>Re</w:t>
      </w:r>
      <w:r>
        <w:rPr>
          <w:rFonts w:eastAsia="-webkit-standard" w:hAnsi="-webkit-standard" w:cs="-webkit-standard"/>
          <w:color w:val="000000"/>
          <w:sz w:val="24"/>
          <w:szCs w:val="24"/>
        </w:rPr>
        <w:t xml:space="preserve">search Question 2. What are the most commonly used channels for football news among ESUT Students? </w:t>
      </w: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t>The findings of the study reveals that majority of students(82.5%) get football news from social media which is an indication that social media is a veritab</w:t>
      </w:r>
      <w:r>
        <w:rPr>
          <w:rFonts w:eastAsia="-webkit-standard" w:hAnsi="-webkit-standard" w:cs="-webkit-standard"/>
          <w:color w:val="000000"/>
          <w:sz w:val="24"/>
          <w:szCs w:val="24"/>
        </w:rPr>
        <w:t>le platform to get football news report. 81.6% of the respondents affirms that they get football news report from Newspaper which is still a suggestion that most of the football news report are gotten from Newspapers. 78.1% of the respondents believes that</w:t>
      </w:r>
      <w:r>
        <w:rPr>
          <w:rFonts w:eastAsia="-webkit-standard" w:hAnsi="-webkit-standard" w:cs="-webkit-standard"/>
          <w:color w:val="000000"/>
          <w:sz w:val="24"/>
          <w:szCs w:val="24"/>
        </w:rPr>
        <w:t xml:space="preserve"> they get their football news report from Television and last 80.1% of the respondents affirms that their football news report are gotten from Radio.  This findings is in support of the findings of Ajayi &amp; Salawu (2021) who conducted a study on "Media Cons</w:t>
      </w:r>
      <w:r>
        <w:rPr>
          <w:rFonts w:eastAsia="-webkit-standard" w:hAnsi="-webkit-standard" w:cs="-webkit-standard"/>
          <w:color w:val="000000"/>
          <w:sz w:val="24"/>
          <w:szCs w:val="24"/>
        </w:rPr>
        <w:t>umption Habits of  Nigerian University Students" and found out that the  most used platforms were social media (Instagram, Twitter) and sports blogs. The implication of this findings is that although social media was the most commonly used, traditional med</w:t>
      </w:r>
      <w:r>
        <w:rPr>
          <w:rFonts w:eastAsia="-webkit-standard" w:hAnsi="-webkit-standard" w:cs="-webkit-standard"/>
          <w:color w:val="000000"/>
          <w:sz w:val="24"/>
          <w:szCs w:val="24"/>
        </w:rPr>
        <w:t>ia platforms such as radio, newspaper and television are still widely used by students to access football news.</w:t>
      </w:r>
    </w:p>
    <w:p w:rsidR="00EB4DCB" w:rsidRDefault="00EB4DCB">
      <w:pPr>
        <w:spacing w:after="0" w:line="480" w:lineRule="auto"/>
        <w:ind w:left="270"/>
        <w:jc w:val="both"/>
        <w:rPr>
          <w:rFonts w:ascii="-webkit-standard" w:eastAsia="-webkit-standard" w:hAnsi="-webkit-standard" w:cs="-webkit-standard"/>
          <w:color w:val="000000"/>
          <w:sz w:val="24"/>
          <w:szCs w:val="24"/>
        </w:rPr>
      </w:pP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lastRenderedPageBreak/>
        <w:t>Research question 3: what are the students</w:t>
      </w:r>
      <w:r>
        <w:rPr>
          <w:rFonts w:eastAsia="-webkit-standard" w:hAnsi="-webkit-standard" w:cs="-webkit-standard"/>
          <w:color w:val="000000"/>
          <w:sz w:val="24"/>
          <w:szCs w:val="24"/>
        </w:rPr>
        <w:t>’</w:t>
      </w:r>
      <w:r>
        <w:rPr>
          <w:rFonts w:eastAsia="-webkit-standard" w:hAnsi="-webkit-standard" w:cs="-webkit-standard"/>
          <w:color w:val="000000"/>
          <w:sz w:val="24"/>
          <w:szCs w:val="24"/>
        </w:rPr>
        <w:t xml:space="preserve"> perception of how football news reports portray football idols?</w:t>
      </w: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t>The findings of the study indicates</w:t>
      </w:r>
      <w:r>
        <w:rPr>
          <w:rFonts w:eastAsia="-webkit-standard" w:hAnsi="-webkit-standard" w:cs="-webkit-standard"/>
          <w:color w:val="000000"/>
          <w:sz w:val="24"/>
          <w:szCs w:val="24"/>
        </w:rPr>
        <w:t xml:space="preserve"> that 82.5% of the respondents affirms that they perceived football news report over glorifies football idols especially Europeans stars like Messi, Ronaldo and Mbappe. More so, 79.7% of the respondents affirms that football news reports portray football i</w:t>
      </w:r>
      <w:r>
        <w:rPr>
          <w:rFonts w:eastAsia="-webkit-standard" w:hAnsi="-webkit-standard" w:cs="-webkit-standard"/>
          <w:color w:val="000000"/>
          <w:sz w:val="24"/>
          <w:szCs w:val="24"/>
        </w:rPr>
        <w:t xml:space="preserve">dols as hard working and talented, 76.4% affirms that Media reports shape how they perceive and value football idols whereas 81.8% of the respondents affirms that Media reports shape how they perceive and value football idols. Based on the findings of the </w:t>
      </w:r>
      <w:r>
        <w:rPr>
          <w:rFonts w:eastAsia="-webkit-standard" w:hAnsi="-webkit-standard" w:cs="-webkit-standard"/>
          <w:color w:val="000000"/>
          <w:sz w:val="24"/>
          <w:szCs w:val="24"/>
        </w:rPr>
        <w:t>study, the researcher firmly believes that students perception of how football news reports portray football idols have influence on their choice of football idols. Supporting this, Nzekwe (2018) found out that 58% participants viewed Funke Akindele positi</w:t>
      </w:r>
      <w:r>
        <w:rPr>
          <w:rFonts w:eastAsia="-webkit-standard" w:hAnsi="-webkit-standard" w:cs="-webkit-standard"/>
          <w:color w:val="000000"/>
          <w:sz w:val="24"/>
          <w:szCs w:val="24"/>
        </w:rPr>
        <w:t>vely due to favourable media portrayal. Although not sports related, this shows that positive media portrayal can sway audience Perception across different domains.</w:t>
      </w:r>
    </w:p>
    <w:p w:rsidR="00EB4DCB" w:rsidRDefault="00EB4DCB">
      <w:pPr>
        <w:spacing w:after="0" w:line="480" w:lineRule="auto"/>
        <w:ind w:left="270"/>
        <w:jc w:val="both"/>
        <w:rPr>
          <w:rFonts w:ascii="-webkit-standard" w:eastAsia="-webkit-standard" w:hAnsi="-webkit-standard" w:cs="-webkit-standard"/>
          <w:color w:val="000000"/>
          <w:sz w:val="24"/>
          <w:szCs w:val="24"/>
        </w:rPr>
      </w:pP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t xml:space="preserve">Research Question 4. Do Mass Media Influence Students Choice of football idols? </w:t>
      </w:r>
    </w:p>
    <w:p w:rsidR="00EB4DCB" w:rsidRDefault="00F32891">
      <w:pPr>
        <w:spacing w:after="0" w:line="480" w:lineRule="auto"/>
        <w:ind w:left="270"/>
        <w:jc w:val="both"/>
        <w:rPr>
          <w:rFonts w:ascii="-webkit-standard" w:eastAsia="-webkit-standard" w:hAnsi="-webkit-standard" w:cs="-webkit-standard"/>
          <w:color w:val="000000"/>
          <w:sz w:val="24"/>
          <w:szCs w:val="24"/>
        </w:rPr>
      </w:pPr>
      <w:r>
        <w:rPr>
          <w:rFonts w:eastAsia="-webkit-standard" w:hAnsi="-webkit-standard" w:cs="-webkit-standard"/>
          <w:color w:val="000000"/>
          <w:sz w:val="24"/>
          <w:szCs w:val="24"/>
        </w:rPr>
        <w:t xml:space="preserve">From the </w:t>
      </w:r>
      <w:r>
        <w:rPr>
          <w:rFonts w:eastAsia="-webkit-standard" w:hAnsi="-webkit-standard" w:cs="-webkit-standard"/>
          <w:color w:val="000000"/>
          <w:sz w:val="24"/>
          <w:szCs w:val="24"/>
        </w:rPr>
        <w:t>findings of the study, it is revealed that 60.53% of the respondents asserts that there choice of football idol is influenced by how they are portrayed in the media. 61.88% of the respondents affirms that they are more likely to support football player who</w:t>
      </w:r>
      <w:r>
        <w:rPr>
          <w:rFonts w:eastAsia="-webkit-standard" w:hAnsi="-webkit-standard" w:cs="-webkit-standard"/>
          <w:color w:val="000000"/>
          <w:sz w:val="24"/>
          <w:szCs w:val="24"/>
        </w:rPr>
        <w:t xml:space="preserve"> receives frequent media attention. 59.90% of the respondents affirms that repeated coverage of success stories makes certain player appear as role models while 57.89% of the respondents affirms that Words like </w:t>
      </w:r>
      <w:r>
        <w:rPr>
          <w:rFonts w:eastAsia="-webkit-standard" w:hAnsi="-webkit-standard" w:cs="-webkit-standard"/>
          <w:color w:val="000000"/>
          <w:sz w:val="24"/>
          <w:szCs w:val="24"/>
        </w:rPr>
        <w:t>“</w:t>
      </w:r>
      <w:r>
        <w:rPr>
          <w:rFonts w:eastAsia="-webkit-standard" w:hAnsi="-webkit-standard" w:cs="-webkit-standard"/>
          <w:color w:val="000000"/>
          <w:sz w:val="24"/>
          <w:szCs w:val="24"/>
        </w:rPr>
        <w:t>legend</w:t>
      </w:r>
      <w:r>
        <w:rPr>
          <w:rFonts w:eastAsia="-webkit-standard" w:hAnsi="-webkit-standard" w:cs="-webkit-standard"/>
          <w:color w:val="000000"/>
          <w:sz w:val="24"/>
          <w:szCs w:val="24"/>
        </w:rPr>
        <w:t>”</w:t>
      </w:r>
      <w:r>
        <w:rPr>
          <w:rFonts w:eastAsia="-webkit-standard" w:hAnsi="-webkit-standard" w:cs="-webkit-standard"/>
          <w:color w:val="000000"/>
          <w:sz w:val="24"/>
          <w:szCs w:val="24"/>
        </w:rPr>
        <w:t xml:space="preserve">, </w:t>
      </w:r>
      <w:r>
        <w:rPr>
          <w:rFonts w:eastAsia="-webkit-standard" w:hAnsi="-webkit-standard" w:cs="-webkit-standard"/>
          <w:color w:val="000000"/>
          <w:sz w:val="24"/>
          <w:szCs w:val="24"/>
        </w:rPr>
        <w:t>“</w:t>
      </w:r>
      <w:r>
        <w:rPr>
          <w:rFonts w:eastAsia="-webkit-standard" w:hAnsi="-webkit-standard" w:cs="-webkit-standard"/>
          <w:color w:val="000000"/>
          <w:sz w:val="24"/>
          <w:szCs w:val="24"/>
        </w:rPr>
        <w:t>Unstoppable</w:t>
      </w:r>
      <w:r>
        <w:rPr>
          <w:rFonts w:eastAsia="-webkit-standard" w:hAnsi="-webkit-standard" w:cs="-webkit-standard"/>
          <w:color w:val="000000"/>
          <w:sz w:val="24"/>
          <w:szCs w:val="24"/>
        </w:rPr>
        <w:t>”</w:t>
      </w:r>
      <w:r>
        <w:rPr>
          <w:rFonts w:eastAsia="-webkit-standard" w:hAnsi="-webkit-standard" w:cs="-webkit-standard"/>
          <w:color w:val="000000"/>
          <w:sz w:val="24"/>
          <w:szCs w:val="24"/>
        </w:rPr>
        <w:t xml:space="preserve">, or </w:t>
      </w:r>
      <w:r>
        <w:rPr>
          <w:rFonts w:eastAsia="-webkit-standard" w:hAnsi="-webkit-standard" w:cs="-webkit-standard"/>
          <w:color w:val="000000"/>
          <w:sz w:val="24"/>
          <w:szCs w:val="24"/>
        </w:rPr>
        <w:t>“</w:t>
      </w:r>
      <w:r>
        <w:rPr>
          <w:rFonts w:eastAsia="-webkit-standard" w:hAnsi="-webkit-standard" w:cs="-webkit-standard"/>
          <w:color w:val="000000"/>
          <w:sz w:val="24"/>
          <w:szCs w:val="24"/>
        </w:rPr>
        <w:t>GOAT</w:t>
      </w:r>
      <w:r>
        <w:rPr>
          <w:rFonts w:eastAsia="-webkit-standard" w:hAnsi="-webkit-standard" w:cs="-webkit-standard"/>
          <w:color w:val="000000"/>
          <w:sz w:val="24"/>
          <w:szCs w:val="24"/>
        </w:rPr>
        <w:t>”</w:t>
      </w:r>
      <w:r>
        <w:rPr>
          <w:rFonts w:eastAsia="-webkit-standard" w:hAnsi="-webkit-standard" w:cs="-webkit-standard"/>
          <w:color w:val="000000"/>
          <w:sz w:val="24"/>
          <w:szCs w:val="24"/>
        </w:rPr>
        <w:t xml:space="preserve"> shapes my </w:t>
      </w:r>
      <w:r>
        <w:rPr>
          <w:rFonts w:eastAsia="-webkit-standard" w:hAnsi="-webkit-standard" w:cs="-webkit-standard"/>
          <w:color w:val="000000"/>
          <w:sz w:val="24"/>
          <w:szCs w:val="24"/>
        </w:rPr>
        <w:t xml:space="preserve">emotional attachment to certain footballers. Based on the research, the study concludes that news reports influences students </w:t>
      </w:r>
      <w:r>
        <w:rPr>
          <w:rFonts w:eastAsia="-webkit-standard" w:hAnsi="-webkit-standard" w:cs="-webkit-standard"/>
          <w:color w:val="000000"/>
          <w:sz w:val="24"/>
          <w:szCs w:val="24"/>
        </w:rPr>
        <w:lastRenderedPageBreak/>
        <w:t>choice of football idols. This findings are in line with the findings of Also, (2018) who found out that 88.9% constant media atte</w:t>
      </w:r>
      <w:r>
        <w:rPr>
          <w:rFonts w:eastAsia="-webkit-standard" w:hAnsi="-webkit-standard" w:cs="-webkit-standard"/>
          <w:color w:val="000000"/>
          <w:sz w:val="24"/>
          <w:szCs w:val="24"/>
        </w:rPr>
        <w:t xml:space="preserve">ntion towards foreign football players like Lionel Mercy, Christiano Ronaldo, Kylian Mbappe plays a crucial role in shaping idol preference and foolowership patterns. </w:t>
      </w:r>
    </w:p>
    <w:p w:rsidR="00EB4DCB" w:rsidRDefault="00EB4DCB">
      <w:pPr>
        <w:pStyle w:val="NormalWeb"/>
        <w:spacing w:beforeAutospacing="0" w:after="0" w:afterAutospacing="0" w:line="360" w:lineRule="auto"/>
        <w:jc w:val="center"/>
        <w:rPr>
          <w:rFonts w:eastAsia="-webkit-standard"/>
          <w:b/>
          <w:color w:val="000000"/>
        </w:rPr>
      </w:pPr>
    </w:p>
    <w:p w:rsidR="00EB4DCB" w:rsidRDefault="00F32891">
      <w:pPr>
        <w:pStyle w:val="NormalWeb"/>
        <w:spacing w:beforeAutospacing="0" w:after="0" w:afterAutospacing="0" w:line="360" w:lineRule="auto"/>
        <w:jc w:val="center"/>
        <w:rPr>
          <w:rFonts w:ascii="-webkit-standard" w:eastAsia="-webkit-standard" w:hAnsi="-webkit-standard" w:cs="-webkit-standard"/>
          <w:color w:val="000000"/>
        </w:rPr>
      </w:pPr>
      <w:r>
        <w:rPr>
          <w:rFonts w:eastAsia="-webkit-standard"/>
          <w:b/>
          <w:color w:val="000000"/>
        </w:rPr>
        <w:t>CHAPTER FIVE</w:t>
      </w:r>
    </w:p>
    <w:p w:rsidR="00EB4DCB" w:rsidRDefault="00F32891">
      <w:pPr>
        <w:pStyle w:val="NormalWeb"/>
        <w:spacing w:beforeAutospacing="0" w:after="0" w:afterAutospacing="0" w:line="360" w:lineRule="auto"/>
        <w:jc w:val="center"/>
        <w:rPr>
          <w:rFonts w:ascii="-webkit-standard" w:eastAsia="-webkit-standard" w:hAnsi="-webkit-standard" w:cs="-webkit-standard"/>
          <w:color w:val="000000"/>
        </w:rPr>
      </w:pPr>
      <w:r>
        <w:rPr>
          <w:rFonts w:eastAsia="-webkit-standard"/>
          <w:b/>
          <w:color w:val="000000"/>
        </w:rPr>
        <w:t>SUMMARY OF FINDINGS, CONCLUSION AND RECOMMENDATIONS</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b/>
          <w:color w:val="000000"/>
        </w:rPr>
        <w:t>5.1 Introduction</w:t>
      </w:r>
    </w:p>
    <w:p w:rsidR="00EB4DCB" w:rsidRDefault="00F32891">
      <w:pPr>
        <w:pStyle w:val="NormalWeb"/>
        <w:spacing w:beforeAutospacing="0" w:after="0" w:afterAutospacing="0" w:line="360" w:lineRule="auto"/>
        <w:ind w:firstLine="540"/>
        <w:jc w:val="both"/>
        <w:rPr>
          <w:rFonts w:ascii="-webkit-standard" w:eastAsia="-webkit-standard" w:hAnsi="-webkit-standard" w:cs="-webkit-standard"/>
          <w:color w:val="000000"/>
        </w:rPr>
      </w:pPr>
      <w:r>
        <w:rPr>
          <w:rFonts w:eastAsia="-webkit-standard"/>
          <w:color w:val="000000"/>
        </w:rPr>
        <w:t xml:space="preserve">This </w:t>
      </w:r>
      <w:r>
        <w:rPr>
          <w:rFonts w:eastAsia="-webkit-standard"/>
          <w:color w:val="000000"/>
        </w:rPr>
        <w:t>chapter summed up the findings of this study as well as to draw the conclusion from the research work. Secondly the researcher gave recommendations based on the findings of the study.   </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spacing w:before="100" w:line="30" w:lineRule="atLeast"/>
        <w:rPr>
          <w:rFonts w:ascii="Times New Roman" w:hAnsi="Times New Roman" w:cs="Times New Roman"/>
          <w:i/>
          <w:iCs/>
          <w:color w:val="C00000"/>
          <w:sz w:val="24"/>
          <w:szCs w:val="24"/>
        </w:rPr>
      </w:pPr>
      <w:r>
        <w:rPr>
          <w:rFonts w:ascii="-webkit-standard" w:eastAsia="-webkit-standard" w:hAnsi="-webkit-standard" w:cs="-webkit-standard"/>
          <w:color w:val="000000"/>
          <w:sz w:val="24"/>
          <w:szCs w:val="24"/>
          <w:lang w:eastAsia="zh-CN"/>
        </w:rPr>
        <w:t>5.2 </w:t>
      </w:r>
      <w:r>
        <w:rPr>
          <w:rFonts w:ascii="Times New Roman" w:eastAsia="-webkit-standard" w:hAnsi="Times New Roman" w:cs="Times New Roman"/>
          <w:b/>
          <w:color w:val="000000"/>
          <w:sz w:val="24"/>
          <w:szCs w:val="24"/>
          <w:lang w:eastAsia="zh-CN"/>
        </w:rPr>
        <w:t>   Summary of Findings </w:t>
      </w:r>
      <w:r>
        <w:rPr>
          <w:rFonts w:ascii="Times New Roman" w:hAnsi="Times New Roman" w:cs="Times New Roman"/>
          <w:i/>
          <w:iCs/>
          <w:color w:val="C00000"/>
          <w:sz w:val="24"/>
          <w:szCs w:val="24"/>
        </w:rPr>
        <w:t xml:space="preserve"> </w:t>
      </w:r>
    </w:p>
    <w:p w:rsidR="00EB4DCB" w:rsidRDefault="00F32891">
      <w:pPr>
        <w:spacing w:before="100" w:line="30" w:lineRule="atLeast"/>
        <w:rPr>
          <w:rFonts w:ascii="Times New Roman" w:hAnsi="Times New Roman" w:cs="Times New Roman"/>
          <w:sz w:val="24"/>
          <w:szCs w:val="24"/>
        </w:rPr>
      </w:pPr>
      <w:r>
        <w:rPr>
          <w:rFonts w:ascii="Times New Roman" w:hAnsi="Times New Roman" w:cs="Times New Roman"/>
          <w:sz w:val="24"/>
          <w:szCs w:val="24"/>
        </w:rPr>
        <w:t>The result of my findings showed that:</w:t>
      </w:r>
      <w:r>
        <w:rPr>
          <w:rFonts w:ascii="Times New Roman" w:hAnsi="Times New Roman" w:cs="Times New Roman"/>
          <w:sz w:val="24"/>
          <w:szCs w:val="24"/>
        </w:rPr>
        <w:t xml:space="preserve"> </w:t>
      </w:r>
    </w:p>
    <w:p w:rsidR="00EB4DCB" w:rsidRDefault="00F32891">
      <w:pPr>
        <w:spacing w:before="100" w:line="360" w:lineRule="auto"/>
        <w:jc w:val="both"/>
        <w:rPr>
          <w:rFonts w:ascii="-webkit-standard" w:eastAsia="-webkit-standard" w:hAnsi="-webkit-standard" w:cs="-webkit-standard"/>
        </w:rPr>
      </w:pPr>
      <w:r>
        <w:rPr>
          <w:rFonts w:ascii="Times New Roman" w:hAnsi="Times New Roman" w:cs="Times New Roman"/>
          <w:sz w:val="24"/>
          <w:szCs w:val="24"/>
        </w:rPr>
        <w:t xml:space="preserve">Undergraduate students of ESUT often engage in football news report </w:t>
      </w:r>
      <w:r>
        <w:rPr>
          <w:rFonts w:ascii="-webkit-standard" w:eastAsia="-webkit-standard" w:hAnsi="-webkit-standard" w:cs="-webkit-standard"/>
        </w:rPr>
        <w:t> </w:t>
      </w:r>
    </w:p>
    <w:p w:rsidR="00EB4DCB" w:rsidRDefault="00F32891">
      <w:pPr>
        <w:spacing w:before="100" w:line="360" w:lineRule="auto"/>
        <w:jc w:val="both"/>
        <w:rPr>
          <w:rFonts w:ascii="-webkit-standard" w:eastAsia="-webkit-standard" w:hAnsi="-webkit-standard" w:cs="-webkit-standard"/>
        </w:rPr>
      </w:pPr>
      <w:r>
        <w:rPr>
          <w:rFonts w:ascii="Times New Roman" w:hAnsi="Times New Roman" w:cs="Times New Roman"/>
          <w:sz w:val="24"/>
          <w:szCs w:val="24"/>
        </w:rPr>
        <w:t>The social media is the most used</w:t>
      </w:r>
      <w:r>
        <w:rPr>
          <w:rFonts w:eastAsia="-webkit-standard"/>
        </w:rPr>
        <w:t xml:space="preserve"> channel for football news engagement among ESUT students </w:t>
      </w:r>
      <w:r>
        <w:rPr>
          <w:rFonts w:ascii="Times New Roman" w:hAnsi="Times New Roman" w:cs="Times New Roman"/>
          <w:sz w:val="24"/>
          <w:szCs w:val="24"/>
        </w:rPr>
        <w:t>followed by Newspaper, Television and Radio</w:t>
      </w:r>
    </w:p>
    <w:p w:rsidR="00EB4DCB" w:rsidRDefault="00F32891">
      <w:pPr>
        <w:pStyle w:val="NormalWeb"/>
        <w:spacing w:beforeAutospacing="0" w:after="0" w:afterAutospacing="0" w:line="360" w:lineRule="auto"/>
        <w:jc w:val="both"/>
        <w:rPr>
          <w:rFonts w:ascii="-webkit-standard" w:eastAsia="-webkit-standard" w:hAnsi="-webkit-standard" w:cs="-webkit-standard"/>
          <w:highlight w:val="yellow"/>
        </w:rPr>
      </w:pPr>
      <w:r>
        <w:rPr>
          <w:rFonts w:eastAsia="-webkit-standard"/>
        </w:rPr>
        <w:t>Football news reports over-glorifies football ido</w:t>
      </w:r>
      <w:r>
        <w:rPr>
          <w:rFonts w:eastAsia="-webkit-standard"/>
        </w:rPr>
        <w:t>ls especially Europeans stars like Messi, Ronaldo and Mbappe</w:t>
      </w:r>
    </w:p>
    <w:p w:rsidR="00EB4DCB" w:rsidRDefault="00F32891">
      <w:pPr>
        <w:pStyle w:val="NormalWeb"/>
        <w:spacing w:beforeAutospacing="0" w:after="0" w:afterAutospacing="0" w:line="360" w:lineRule="auto"/>
        <w:jc w:val="both"/>
        <w:rPr>
          <w:rFonts w:ascii="-webkit-standard" w:eastAsia="-webkit-standard" w:hAnsi="-webkit-standard" w:cs="-webkit-standard"/>
          <w:highlight w:val="yellow"/>
        </w:rPr>
      </w:pPr>
      <w:r>
        <w:rPr>
          <w:rFonts w:eastAsia="Calibri"/>
        </w:rPr>
        <w:t>News</w:t>
      </w:r>
      <w:r>
        <w:rPr>
          <w:rFonts w:eastAsia="-webkit-standard"/>
        </w:rPr>
        <w:t xml:space="preserve"> report influences students’ choice of football idols through the way they are portrayed in the media.</w:t>
      </w:r>
    </w:p>
    <w:p w:rsidR="00EB4DCB" w:rsidRDefault="00EB4DCB">
      <w:pPr>
        <w:pStyle w:val="NormalWeb"/>
        <w:spacing w:beforeAutospacing="0" w:after="0" w:afterAutospacing="0" w:line="360" w:lineRule="auto"/>
        <w:jc w:val="both"/>
        <w:rPr>
          <w:rFonts w:ascii="-webkit-standard" w:eastAsia="-webkit-standard" w:hAnsi="-webkit-standard" w:cs="-webkit-standard"/>
        </w:rPr>
      </w:pP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b/>
          <w:color w:val="000000"/>
        </w:rPr>
        <w:t>5.3 Conclusion</w:t>
      </w:r>
    </w:p>
    <w:p w:rsidR="00EB4DCB" w:rsidRDefault="00F32891">
      <w:pPr>
        <w:spacing w:before="100" w:line="360" w:lineRule="auto"/>
        <w:jc w:val="both"/>
        <w:rPr>
          <w:rFonts w:ascii="Times New Roman" w:eastAsia="-webkit-standard" w:hAnsi="Times New Roman" w:cs="Times New Roman"/>
          <w:sz w:val="24"/>
          <w:szCs w:val="24"/>
        </w:rPr>
      </w:pPr>
      <w:r>
        <w:rPr>
          <w:rFonts w:ascii="Times New Roman" w:eastAsia="-webkit-standard" w:hAnsi="Times New Roman" w:cs="Times New Roman"/>
          <w:sz w:val="24"/>
          <w:szCs w:val="24"/>
        </w:rPr>
        <w:t>In the light of the findings of this study, the researcher concluded undergraduate students engage in football news report as majority of the respondents asserts in agreement. The study also concludes that the channels used for accessing football news amon</w:t>
      </w:r>
      <w:r>
        <w:rPr>
          <w:rFonts w:ascii="Times New Roman" w:eastAsia="-webkit-standard" w:hAnsi="Times New Roman" w:cs="Times New Roman"/>
          <w:sz w:val="24"/>
          <w:szCs w:val="24"/>
        </w:rPr>
        <w:t xml:space="preserve">g students are social media, </w:t>
      </w:r>
      <w:r>
        <w:rPr>
          <w:rFonts w:ascii="Times New Roman" w:eastAsia="-webkit-standard" w:hAnsi="Times New Roman" w:cs="Times New Roman"/>
          <w:sz w:val="24"/>
          <w:szCs w:val="24"/>
        </w:rPr>
        <w:lastRenderedPageBreak/>
        <w:t xml:space="preserve">television, radio and newspaper. The study further concludes that the way students perceives news report of football idols is </w:t>
      </w:r>
      <w:r>
        <w:rPr>
          <w:rFonts w:ascii="Times New Roman" w:hAnsi="Times New Roman" w:cs="Times New Roman"/>
          <w:sz w:val="24"/>
          <w:szCs w:val="24"/>
        </w:rPr>
        <w:t xml:space="preserve">shaped by the way the media portray </w:t>
      </w:r>
      <w:r>
        <w:rPr>
          <w:rFonts w:ascii="Times New Roman" w:eastAsia="-webkit-standard" w:hAnsi="Times New Roman" w:cs="Times New Roman"/>
          <w:bCs/>
          <w:sz w:val="24"/>
          <w:szCs w:val="24"/>
        </w:rPr>
        <w:t>Finally, the study concludes that news report influences students</w:t>
      </w:r>
      <w:r>
        <w:rPr>
          <w:rFonts w:ascii="Times New Roman" w:eastAsia="-webkit-standard" w:hAnsi="Times New Roman" w:cs="Times New Roman"/>
          <w:bCs/>
          <w:sz w:val="24"/>
          <w:szCs w:val="24"/>
        </w:rPr>
        <w:t xml:space="preserve">’ choice of football idols. </w:t>
      </w:r>
    </w:p>
    <w:p w:rsidR="00EB4DCB" w:rsidRDefault="00F32891">
      <w:pPr>
        <w:pStyle w:val="NormalWeb"/>
        <w:spacing w:beforeAutospacing="0" w:after="150" w:afterAutospacing="0" w:line="360" w:lineRule="auto"/>
        <w:jc w:val="both"/>
        <w:rPr>
          <w:rFonts w:ascii="-webkit-standard" w:eastAsia="-webkit-standard" w:hAnsi="-webkit-standard" w:cs="-webkit-standard"/>
          <w:color w:val="000000"/>
        </w:rPr>
      </w:pPr>
      <w:r>
        <w:rPr>
          <w:rFonts w:ascii="-webkit-standard" w:eastAsia="-webkit-standard" w:hAnsi="-webkit-standard" w:cs="-webkit-standard"/>
          <w:color w:val="000000"/>
        </w:rPr>
        <w:t> </w:t>
      </w:r>
      <w:r>
        <w:rPr>
          <w:rFonts w:eastAsia="-webkit-standard"/>
          <w:b/>
          <w:color w:val="000000"/>
        </w:rPr>
        <w:t>5.4 Recommendations </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color w:val="000000"/>
        </w:rPr>
        <w:t>Having conducted this research and analyzed the field data, the researcher recommends the following points.    </w:t>
      </w:r>
    </w:p>
    <w:p w:rsidR="00EB4DCB" w:rsidRDefault="00F32891">
      <w:pPr>
        <w:spacing w:after="0" w:line="360" w:lineRule="auto"/>
        <w:ind w:left="270"/>
        <w:jc w:val="both"/>
        <w:rPr>
          <w:rFonts w:ascii="-webkit-standard" w:eastAsia="-webkit-standard" w:hAnsi="-webkit-standard" w:cs="-webkit-standard"/>
          <w:color w:val="000000"/>
          <w:sz w:val="24"/>
          <w:szCs w:val="24"/>
        </w:rPr>
      </w:pPr>
      <w:r>
        <w:rPr>
          <w:rFonts w:ascii="-webkit-standard" w:eastAsia="-webkit-standard" w:hAnsi="-webkit-standard" w:cs="-webkit-standard"/>
          <w:color w:val="000000"/>
          <w:sz w:val="24"/>
          <w:szCs w:val="24"/>
          <w:lang w:eastAsia="zh-CN"/>
        </w:rPr>
        <w:t>1. </w:t>
      </w:r>
      <w:r>
        <w:rPr>
          <w:rFonts w:ascii="Times New Roman" w:eastAsia="-webkit-standard" w:hAnsi="Times New Roman" w:cs="Times New Roman"/>
          <w:color w:val="000000"/>
          <w:sz w:val="24"/>
          <w:szCs w:val="24"/>
          <w:lang w:eastAsia="zh-CN"/>
        </w:rPr>
        <w:t>There is need to support and encourage young individuals who have potentials and zeal to f</w:t>
      </w:r>
      <w:r>
        <w:rPr>
          <w:rFonts w:ascii="Times New Roman" w:eastAsia="-webkit-standard" w:hAnsi="Times New Roman" w:cs="Times New Roman"/>
          <w:color w:val="000000"/>
          <w:sz w:val="24"/>
          <w:szCs w:val="24"/>
          <w:lang w:eastAsia="zh-CN"/>
        </w:rPr>
        <w:t>uture in football, this will grease their zeal and promote their enthusiasm towards their quest.</w:t>
      </w:r>
    </w:p>
    <w:p w:rsidR="00EB4DCB" w:rsidRDefault="00F32891">
      <w:pPr>
        <w:spacing w:after="0" w:line="360" w:lineRule="auto"/>
        <w:ind w:left="270"/>
        <w:jc w:val="both"/>
        <w:rPr>
          <w:rFonts w:ascii="-webkit-standard" w:eastAsia="-webkit-standard" w:hAnsi="-webkit-standard" w:cs="-webkit-standard"/>
          <w:color w:val="000000"/>
          <w:sz w:val="24"/>
          <w:szCs w:val="24"/>
        </w:rPr>
      </w:pPr>
      <w:r>
        <w:rPr>
          <w:rFonts w:ascii="-webkit-standard" w:eastAsia="-webkit-standard" w:hAnsi="-webkit-standard" w:cs="-webkit-standard"/>
          <w:color w:val="000000"/>
          <w:sz w:val="24"/>
          <w:szCs w:val="24"/>
          <w:lang w:eastAsia="zh-CN"/>
        </w:rPr>
        <w:t>2. </w:t>
      </w:r>
      <w:r>
        <w:rPr>
          <w:rFonts w:ascii="Times New Roman" w:eastAsia="-webkit-standard" w:hAnsi="Times New Roman" w:cs="Times New Roman"/>
          <w:color w:val="000000"/>
          <w:sz w:val="24"/>
          <w:szCs w:val="24"/>
          <w:lang w:eastAsia="zh-CN"/>
        </w:rPr>
        <w:t>There is need to promote grassroot football progamme, having seen that it has positive impact on football development in Enugu state.</w:t>
      </w:r>
    </w:p>
    <w:p w:rsidR="00EB4DCB" w:rsidRDefault="00F32891">
      <w:pPr>
        <w:spacing w:after="0" w:line="360" w:lineRule="auto"/>
        <w:ind w:left="270"/>
        <w:jc w:val="both"/>
        <w:rPr>
          <w:rFonts w:ascii="Times New Roman" w:eastAsia="-webkit-standard" w:hAnsi="Times New Roman" w:cs="Times New Roman"/>
          <w:color w:val="000000"/>
          <w:sz w:val="24"/>
          <w:szCs w:val="24"/>
          <w:lang w:eastAsia="zh-CN"/>
        </w:rPr>
      </w:pPr>
      <w:r>
        <w:rPr>
          <w:rFonts w:ascii="-webkit-standard" w:eastAsia="-webkit-standard" w:hAnsi="-webkit-standard" w:cs="-webkit-standard"/>
          <w:color w:val="000000"/>
          <w:sz w:val="24"/>
          <w:szCs w:val="24"/>
          <w:lang w:eastAsia="zh-CN"/>
        </w:rPr>
        <w:t>3. </w:t>
      </w:r>
      <w:r>
        <w:rPr>
          <w:rFonts w:ascii="Times New Roman" w:eastAsia="-webkit-standard" w:hAnsi="Times New Roman" w:cs="Times New Roman"/>
          <w:color w:val="000000"/>
          <w:sz w:val="24"/>
          <w:szCs w:val="24"/>
          <w:lang w:eastAsia="zh-CN"/>
        </w:rPr>
        <w:t>Organization, non-g</w:t>
      </w:r>
      <w:r>
        <w:rPr>
          <w:rFonts w:ascii="Times New Roman" w:eastAsia="-webkit-standard" w:hAnsi="Times New Roman" w:cs="Times New Roman"/>
          <w:color w:val="000000"/>
          <w:sz w:val="24"/>
          <w:szCs w:val="24"/>
          <w:lang w:eastAsia="zh-CN"/>
        </w:rPr>
        <w:t xml:space="preserve">overnmental organizations and stakeholders should invest in football development in Enugu state, this will enhance football development and profitability in the industry. </w:t>
      </w:r>
    </w:p>
    <w:p w:rsidR="00EB4DCB" w:rsidRDefault="00F32891">
      <w:pPr>
        <w:spacing w:after="0" w:line="360" w:lineRule="auto"/>
        <w:ind w:left="270"/>
        <w:jc w:val="both"/>
        <w:rPr>
          <w:rFonts w:ascii="-webkit-standard" w:eastAsia="-webkit-standard" w:hAnsi="-webkit-standard" w:cs="-webkit-standard"/>
          <w:color w:val="000000"/>
          <w:sz w:val="24"/>
          <w:szCs w:val="24"/>
        </w:rPr>
      </w:pPr>
      <w:r>
        <w:rPr>
          <w:rFonts w:ascii="Times New Roman" w:eastAsia="-webkit-standard" w:hAnsi="Times New Roman" w:cs="Times New Roman"/>
          <w:color w:val="000000"/>
          <w:sz w:val="24"/>
          <w:szCs w:val="24"/>
          <w:lang w:eastAsia="zh-CN"/>
        </w:rPr>
        <w:t xml:space="preserve">4. there is need for news report to always portray a good image for a hard working </w:t>
      </w:r>
      <w:r>
        <w:rPr>
          <w:rFonts w:ascii="Times New Roman" w:eastAsia="-webkit-standard" w:hAnsi="Times New Roman" w:cs="Times New Roman"/>
          <w:color w:val="000000"/>
          <w:sz w:val="24"/>
          <w:szCs w:val="24"/>
          <w:lang w:eastAsia="zh-CN"/>
        </w:rPr>
        <w:t>footballer instead of being bought by some individuals who can afford them to show what they did not represent.  </w:t>
      </w:r>
    </w:p>
    <w:p w:rsidR="00EB4DCB" w:rsidRDefault="00F32891">
      <w:pPr>
        <w:spacing w:before="100" w:line="30" w:lineRule="atLeast"/>
        <w:rPr>
          <w:rFonts w:ascii="-webkit-standard" w:eastAsia="-webkit-standard" w:hAnsi="-webkit-standard" w:cs="-webkit-standard"/>
          <w:color w:val="000000"/>
          <w:sz w:val="24"/>
          <w:szCs w:val="24"/>
        </w:rPr>
      </w:pPr>
      <w:r>
        <w:rPr>
          <w:rFonts w:ascii="Times New Roman" w:hAnsi="Times New Roman" w:cs="Times New Roman"/>
          <w:i/>
          <w:iCs/>
          <w:color w:val="C00000"/>
          <w:sz w:val="24"/>
          <w:szCs w:val="24"/>
        </w:rPr>
        <w:t xml:space="preserve"> </w:t>
      </w:r>
    </w:p>
    <w:p w:rsidR="00EB4DCB" w:rsidRDefault="00EB4DCB">
      <w:pPr>
        <w:spacing w:after="0" w:line="360" w:lineRule="auto"/>
        <w:ind w:left="270"/>
        <w:jc w:val="both"/>
        <w:rPr>
          <w:rFonts w:ascii="-webkit-standard" w:eastAsia="-webkit-standard" w:hAnsi="-webkit-standard" w:cs="-webkit-standard"/>
          <w:color w:val="000000"/>
          <w:sz w:val="24"/>
          <w:szCs w:val="24"/>
        </w:rPr>
      </w:pP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rPr>
      </w:pPr>
      <w:r>
        <w:rPr>
          <w:rFonts w:eastAsia="-webkit-standard"/>
          <w:b/>
          <w:color w:val="000000"/>
        </w:rPr>
        <w:t>5.5 Areas of Further Research</w:t>
      </w:r>
    </w:p>
    <w:p w:rsidR="00EB4DCB" w:rsidRDefault="00F32891">
      <w:pPr>
        <w:pStyle w:val="NormalWeb"/>
        <w:spacing w:beforeAutospacing="0" w:after="0" w:afterAutospacing="0" w:line="360" w:lineRule="auto"/>
        <w:ind w:left="270"/>
        <w:jc w:val="both"/>
        <w:rPr>
          <w:rFonts w:ascii="-webkit-standard" w:eastAsia="-webkit-standard" w:hAnsi="-webkit-standard" w:cs="-webkit-standard"/>
          <w:color w:val="000000"/>
        </w:rPr>
      </w:pPr>
      <w:r>
        <w:rPr>
          <w:rFonts w:eastAsia="-webkit-standard"/>
          <w:color w:val="000000"/>
        </w:rPr>
        <w:t>The following areas were made for further research.</w:t>
      </w:r>
    </w:p>
    <w:p w:rsidR="00EB4DCB" w:rsidRDefault="00F32891">
      <w:pPr>
        <w:spacing w:after="0" w:line="360" w:lineRule="auto"/>
        <w:ind w:left="540"/>
        <w:jc w:val="both"/>
        <w:rPr>
          <w:rFonts w:ascii="-webkit-standard" w:eastAsia="-webkit-standard" w:hAnsi="-webkit-standard" w:cs="-webkit-standard"/>
          <w:color w:val="000000"/>
          <w:sz w:val="24"/>
          <w:szCs w:val="24"/>
        </w:rPr>
      </w:pPr>
      <w:r>
        <w:rPr>
          <w:rFonts w:ascii="Times New Roman" w:eastAsia="-webkit-standard" w:hAnsi="Times New Roman" w:cs="Times New Roman"/>
          <w:color w:val="000000"/>
          <w:sz w:val="24"/>
          <w:szCs w:val="24"/>
          <w:lang w:eastAsia="zh-CN"/>
        </w:rPr>
        <w:t>The research should be conducted with a larger sample siz</w:t>
      </w:r>
      <w:r>
        <w:rPr>
          <w:rFonts w:ascii="Times New Roman" w:eastAsia="-webkit-standard" w:hAnsi="Times New Roman" w:cs="Times New Roman"/>
          <w:color w:val="000000"/>
          <w:sz w:val="24"/>
          <w:szCs w:val="24"/>
          <w:lang w:eastAsia="zh-CN"/>
        </w:rPr>
        <w:t>e for more detailed findings and relation of more facts.</w:t>
      </w:r>
    </w:p>
    <w:p w:rsidR="00EB4DCB" w:rsidRDefault="00F32891">
      <w:pPr>
        <w:pStyle w:val="NormalWeb"/>
        <w:spacing w:beforeAutospacing="0" w:after="150" w:afterAutospacing="0" w:line="360" w:lineRule="auto"/>
        <w:jc w:val="both"/>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0" w:afterAutospacing="0" w:line="360" w:lineRule="auto"/>
        <w:jc w:val="both"/>
        <w:rPr>
          <w:rFonts w:ascii="-webkit-standard" w:eastAsia="-webkit-standard" w:hAnsi="-webkit-standard" w:cs="-webkit-standard"/>
          <w:color w:val="000000"/>
          <w:sz w:val="27"/>
          <w:szCs w:val="27"/>
        </w:rPr>
      </w:pPr>
      <w:r>
        <w:rPr>
          <w:rFonts w:ascii="-webkit-standard" w:eastAsia="-webkit-standard" w:hAnsi="-webkit-standard" w:cs="-webkit-standard"/>
          <w:color w:val="000000"/>
        </w:rPr>
        <w:t> </w:t>
      </w: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EB4DCB">
      <w:pPr>
        <w:pStyle w:val="NormalWeb"/>
        <w:spacing w:beforeAutospacing="0" w:after="0" w:afterAutospacing="0" w:line="30" w:lineRule="atLeast"/>
        <w:jc w:val="both"/>
        <w:rPr>
          <w:rFonts w:eastAsia="-webkit-standard"/>
          <w:b/>
          <w:color w:val="000000"/>
          <w:sz w:val="18"/>
          <w:szCs w:val="18"/>
        </w:rPr>
      </w:pPr>
    </w:p>
    <w:p w:rsidR="00EB4DCB" w:rsidRDefault="00F32891">
      <w:pPr>
        <w:pStyle w:val="NormalWeb"/>
        <w:spacing w:beforeAutospacing="0" w:after="0" w:afterAutospacing="0" w:line="30" w:lineRule="atLeast"/>
        <w:jc w:val="both"/>
        <w:rPr>
          <w:rFonts w:ascii="-webkit-standard" w:eastAsia="-webkit-standard" w:hAnsi="-webkit-standard" w:cs="-webkit-standard"/>
          <w:color w:val="000000"/>
          <w:sz w:val="27"/>
          <w:szCs w:val="27"/>
        </w:rPr>
      </w:pPr>
      <w:r>
        <w:rPr>
          <w:rFonts w:eastAsia="-webkit-standard"/>
          <w:b/>
          <w:color w:val="000000"/>
          <w:sz w:val="18"/>
          <w:szCs w:val="18"/>
        </w:rPr>
        <w:t>REFERENCES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Awake (September 8, 2000). </w:t>
      </w:r>
      <w:r>
        <w:rPr>
          <w:rFonts w:eastAsia="-webkit-standard"/>
          <w:i/>
          <w:iCs/>
          <w:color w:val="000000"/>
        </w:rPr>
        <w:t>The Olympic: What happen to the ideals? New York</w:t>
      </w:r>
      <w:r>
        <w:rPr>
          <w:rFonts w:eastAsia="-webkit-standard"/>
          <w:color w:val="000000"/>
        </w:rPr>
        <w:t xml:space="preserve">: Watchtower Bible and Tract Society of New York Inc.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Billigs, M. (1992, January 27). </w:t>
      </w:r>
      <w:r>
        <w:rPr>
          <w:rFonts w:eastAsia="-webkit-standard"/>
          <w:i/>
          <w:iCs/>
          <w:color w:val="000000"/>
        </w:rPr>
        <w:t xml:space="preserve">The </w:t>
      </w:r>
      <w:r>
        <w:rPr>
          <w:rFonts w:eastAsia="-webkit-standard"/>
          <w:i/>
          <w:iCs/>
          <w:color w:val="000000"/>
        </w:rPr>
        <w:t>baseline of intergroup prejudice</w:t>
      </w:r>
      <w:r>
        <w:rPr>
          <w:rFonts w:eastAsia="-webkit-standard"/>
          <w:color w:val="000000"/>
        </w:rPr>
        <w:t xml:space="preserve">. New York: Current.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Carlson, N. R. (1991). </w:t>
      </w:r>
      <w:r>
        <w:rPr>
          <w:rFonts w:eastAsia="-webkit-standard"/>
          <w:i/>
          <w:iCs/>
          <w:color w:val="000000"/>
        </w:rPr>
        <w:t>Physiology of behavior</w:t>
      </w:r>
      <w:r>
        <w:rPr>
          <w:rFonts w:eastAsia="-webkit-standard"/>
          <w:color w:val="000000"/>
        </w:rPr>
        <w:t xml:space="preserve">. (4th ed.). Boston: Allyn &amp; Bacon.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Dross, D. H. (2009). </w:t>
      </w:r>
      <w:r>
        <w:rPr>
          <w:rFonts w:eastAsia="-webkit-standard"/>
          <w:i/>
          <w:iCs/>
          <w:color w:val="000000"/>
        </w:rPr>
        <w:t>Group dynamics and human social relation</w:t>
      </w:r>
      <w:r>
        <w:rPr>
          <w:rFonts w:eastAsia="-webkit-standard"/>
          <w:color w:val="000000"/>
        </w:rPr>
        <w:t xml:space="preserve">. New York: McGraw Hill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Edim, M. E., Odok, E. A., &amp;Osaji, </w:t>
      </w:r>
      <w:r>
        <w:rPr>
          <w:rFonts w:eastAsia="-webkit-standard"/>
          <w:color w:val="000000"/>
        </w:rPr>
        <w:t>N. N. (2016). The role of the media in contemporary sports development in Nigeria. </w:t>
      </w:r>
      <w:r>
        <w:rPr>
          <w:rFonts w:eastAsia="-webkit-standard"/>
          <w:i/>
          <w:color w:val="000000"/>
        </w:rPr>
        <w:t>MultiDisciplinary Journal of Research and Development Perspective</w:t>
      </w:r>
      <w:r>
        <w:rPr>
          <w:rFonts w:eastAsia="-webkit-standard"/>
          <w:color w:val="000000"/>
        </w:rPr>
        <w:t>, 5(1). 234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Kumar, M. (2018). Role of media in sports. </w:t>
      </w:r>
      <w:r>
        <w:rPr>
          <w:rFonts w:eastAsia="-webkit-standard"/>
          <w:i/>
          <w:color w:val="000000"/>
        </w:rPr>
        <w:t>International Journal of Physiology, Nutrition and P</w:t>
      </w:r>
      <w:r>
        <w:rPr>
          <w:rFonts w:eastAsia="-webkit-standard"/>
          <w:i/>
          <w:color w:val="000000"/>
        </w:rPr>
        <w:t>hysical Education</w:t>
      </w:r>
      <w:r>
        <w:rPr>
          <w:rFonts w:eastAsia="-webkit-standard"/>
          <w:color w:val="000000"/>
        </w:rPr>
        <w:t>, 3(1), 135-137.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Oshani, P. A. L. (2015). Media and its impact on sport. Retrieved from http://repository.kln.ac.lk/bitstream/handle/123456789/13626/SV.168174.pdf?sequence=1&amp;isAllowed=y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Oyedokun, D. M. (2021). The Impact of BrilaFm’sSpor</w:t>
      </w:r>
      <w:r>
        <w:rPr>
          <w:rFonts w:eastAsia="-webkit-standard"/>
          <w:color w:val="000000"/>
        </w:rPr>
        <w:t>tscastingin Promoting Nigeria Professional Football League. </w:t>
      </w:r>
      <w:r>
        <w:rPr>
          <w:rFonts w:eastAsia="-webkit-standard"/>
          <w:i/>
          <w:color w:val="000000"/>
        </w:rPr>
        <w:t>Nasarawa Journal of Multimedia and Communication Studies</w:t>
      </w:r>
      <w:r>
        <w:rPr>
          <w:rFonts w:eastAsia="-webkit-standard"/>
          <w:color w:val="000000"/>
        </w:rPr>
        <w:t>, 4(1), 2021 103-115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Oyedokun, D. M., Ernest-Onuiri, P. E. &amp;Oyedokun, G. E. (2021). The Broadcast Media and Sports Development in Nigeria. </w:t>
      </w:r>
      <w:r>
        <w:rPr>
          <w:rFonts w:eastAsia="-webkit-standard"/>
          <w:i/>
          <w:color w:val="000000"/>
        </w:rPr>
        <w:t>Journal of Communication and Media Technology</w:t>
      </w:r>
      <w:r>
        <w:rPr>
          <w:rFonts w:eastAsia="-webkit-standard"/>
          <w:color w:val="000000"/>
        </w:rPr>
        <w:t>, 4(1&amp;2), 214-235.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Rose, M. (2004). The impact of media on sport. After Hours Football Club. Retrieved from: www.ahfcchat.com/website/articles9.php/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Saini, D. (2015). Effects of media on sports. </w:t>
      </w:r>
      <w:r>
        <w:rPr>
          <w:rFonts w:eastAsia="-webkit-standard"/>
          <w:i/>
          <w:color w:val="000000"/>
        </w:rPr>
        <w:t xml:space="preserve">International </w:t>
      </w:r>
      <w:r>
        <w:rPr>
          <w:rFonts w:eastAsia="-webkit-standard"/>
          <w:i/>
          <w:color w:val="000000"/>
        </w:rPr>
        <w:t>Journal of Applied Research</w:t>
      </w:r>
      <w:r>
        <w:rPr>
          <w:rFonts w:eastAsia="-webkit-standard"/>
          <w:color w:val="000000"/>
        </w:rPr>
        <w:t>, 1(4), 320-323.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Saint-Aberdeen, K.U. (2010). </w:t>
      </w:r>
      <w:r>
        <w:rPr>
          <w:rFonts w:eastAsia="-webkit-standard"/>
          <w:i/>
          <w:iCs/>
          <w:color w:val="000000"/>
        </w:rPr>
        <w:t xml:space="preserve">Systemic approaches to management of sport violence in 21st century. </w:t>
      </w:r>
      <w:r>
        <w:rPr>
          <w:rFonts w:eastAsia="-webkit-standard"/>
          <w:color w:val="000000"/>
        </w:rPr>
        <w:t>Accra</w:t>
      </w:r>
      <w:r>
        <w:rPr>
          <w:rFonts w:eastAsia="-webkit-standard"/>
          <w:i/>
          <w:iCs/>
          <w:color w:val="000000"/>
        </w:rPr>
        <w:t>: N2</w:t>
      </w:r>
      <w:r>
        <w:rPr>
          <w:rFonts w:eastAsia="-webkit-standard"/>
          <w:color w:val="000000"/>
        </w:rPr>
        <w:t xml:space="preserve">-Dimensional Publications </w:t>
      </w:r>
    </w:p>
    <w:p w:rsidR="00EB4DCB" w:rsidRDefault="00F32891">
      <w:pPr>
        <w:pStyle w:val="NormalWeb"/>
        <w:spacing w:line="30" w:lineRule="atLeast"/>
        <w:ind w:left="720" w:hanging="720"/>
        <w:jc w:val="both"/>
        <w:rPr>
          <w:rFonts w:eastAsia="-webkit-standard"/>
          <w:i/>
          <w:iCs/>
          <w:color w:val="000000"/>
        </w:rPr>
      </w:pPr>
      <w:r>
        <w:rPr>
          <w:rFonts w:eastAsia="-webkit-standard"/>
          <w:color w:val="000000"/>
        </w:rPr>
        <w:t xml:space="preserve">Simpson, D. J. (1990). Personality, biography and performance, </w:t>
      </w:r>
      <w:r>
        <w:rPr>
          <w:rFonts w:eastAsia="-webkit-standard"/>
          <w:i/>
          <w:iCs/>
          <w:color w:val="000000"/>
        </w:rPr>
        <w:t>Journal of soc</w:t>
      </w:r>
      <w:r>
        <w:rPr>
          <w:rFonts w:eastAsia="-webkit-standard"/>
          <w:i/>
          <w:iCs/>
          <w:color w:val="000000"/>
        </w:rPr>
        <w:t xml:space="preserve">ial science. Vol. 7 92). Pp 31-40 </w:t>
      </w:r>
    </w:p>
    <w:p w:rsidR="00EB4DCB" w:rsidRDefault="00F32891">
      <w:pPr>
        <w:pStyle w:val="NormalWeb"/>
        <w:spacing w:line="30" w:lineRule="atLeast"/>
        <w:ind w:left="720" w:hanging="720"/>
        <w:jc w:val="both"/>
        <w:rPr>
          <w:rFonts w:eastAsia="-webkit-standard"/>
          <w:color w:val="000000"/>
        </w:rPr>
      </w:pPr>
      <w:r>
        <w:rPr>
          <w:rFonts w:eastAsia="-webkit-standard"/>
          <w:color w:val="000000"/>
        </w:rPr>
        <w:lastRenderedPageBreak/>
        <w:t xml:space="preserve">Turner, J. C. (1987). </w:t>
      </w:r>
      <w:r>
        <w:rPr>
          <w:rFonts w:eastAsia="-webkit-standard"/>
          <w:i/>
          <w:iCs/>
          <w:color w:val="000000"/>
        </w:rPr>
        <w:t xml:space="preserve">Rediscovering the social group: A self-categorization theory. </w:t>
      </w:r>
      <w:r>
        <w:rPr>
          <w:rFonts w:eastAsia="-webkit-standard"/>
          <w:color w:val="000000"/>
        </w:rPr>
        <w:t xml:space="preserve">Oxford England: Basil Blackwell.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Tornstam, L. (1992). Loneliness in marriage. </w:t>
      </w:r>
      <w:r>
        <w:rPr>
          <w:rFonts w:eastAsia="-webkit-standard"/>
          <w:i/>
          <w:iCs/>
          <w:color w:val="000000"/>
        </w:rPr>
        <w:t>Journal of social and personal relationship, Vol.9 pp 197-</w:t>
      </w:r>
      <w:r>
        <w:rPr>
          <w:rFonts w:eastAsia="-webkit-standard"/>
          <w:i/>
          <w:iCs/>
          <w:color w:val="000000"/>
        </w:rPr>
        <w:t xml:space="preserve">217.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Tavakolli, M., Najafi, A., &amp;Ramezani, Z. N. (2013). Studying the role of mass media in sport development. </w:t>
      </w:r>
      <w:r>
        <w:rPr>
          <w:rFonts w:eastAsia="-webkit-standard"/>
          <w:i/>
          <w:color w:val="000000"/>
        </w:rPr>
        <w:t>Pelagia Research Library</w:t>
      </w:r>
      <w:r>
        <w:rPr>
          <w:rFonts w:eastAsia="-webkit-standard"/>
          <w:color w:val="000000"/>
        </w:rPr>
        <w:t>, 4(4).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Teach P. E. (2015). </w:t>
      </w:r>
      <w:r>
        <w:rPr>
          <w:rFonts w:eastAsia="-webkit-standard"/>
          <w:i/>
          <w:color w:val="000000"/>
        </w:rPr>
        <w:t>Sport and the Media</w:t>
      </w:r>
      <w:r>
        <w:rPr>
          <w:rFonts w:eastAsia="-webkit-standard"/>
          <w:color w:val="000000"/>
        </w:rPr>
        <w:t>. In Oshani, P. A. L. (2015). </w:t>
      </w:r>
      <w:r>
        <w:rPr>
          <w:rFonts w:eastAsia="-webkit-standard"/>
          <w:i/>
          <w:color w:val="000000"/>
        </w:rPr>
        <w:t>Media and its Impact on Sport</w:t>
      </w:r>
      <w:r>
        <w:rPr>
          <w:rFonts w:eastAsia="-webkit-standard"/>
          <w:color w:val="000000"/>
        </w:rPr>
        <w:t>. Retrieved f</w:t>
      </w:r>
      <w:r>
        <w:rPr>
          <w:rFonts w:eastAsia="-webkit-standard"/>
          <w:color w:val="000000"/>
        </w:rPr>
        <w:t>rom http:// repository.kln.ac.lk/bitstream/handle/123456789/13626/SV.168174.pdf?sequence=1&amp;isAllowed=y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 xml:space="preserve">Wong, M. M. &amp; Csikzentmihali, M. (1991). Affiliation motivation and daily experiences. </w:t>
      </w:r>
      <w:r>
        <w:rPr>
          <w:rFonts w:eastAsia="-webkit-standard"/>
          <w:i/>
          <w:iCs/>
          <w:color w:val="000000"/>
        </w:rPr>
        <w:t xml:space="preserve">Journal of personality and social psychology, </w:t>
      </w:r>
      <w:r>
        <w:rPr>
          <w:rFonts w:eastAsia="-webkit-standard"/>
          <w:color w:val="000000"/>
        </w:rPr>
        <w:t xml:space="preserve">60. Pp. 154-164. </w:t>
      </w:r>
    </w:p>
    <w:p w:rsidR="00EB4DCB" w:rsidRDefault="00F32891">
      <w:pPr>
        <w:pStyle w:val="NormalWeb"/>
        <w:spacing w:line="30" w:lineRule="atLeast"/>
        <w:ind w:left="720" w:hanging="720"/>
        <w:jc w:val="both"/>
        <w:rPr>
          <w:rFonts w:eastAsia="-webkit-standard"/>
          <w:color w:val="000000"/>
        </w:rPr>
      </w:pPr>
      <w:r>
        <w:rPr>
          <w:rFonts w:eastAsia="-webkit-standard"/>
          <w:color w:val="000000"/>
        </w:rPr>
        <w:t>V</w:t>
      </w:r>
      <w:r>
        <w:rPr>
          <w:rFonts w:eastAsia="-webkit-standard"/>
          <w:color w:val="000000"/>
        </w:rPr>
        <w:t>iew publication Tan, K. (2017). Current situation analysis of sports television broadcasting in China. </w:t>
      </w:r>
      <w:r>
        <w:rPr>
          <w:rFonts w:eastAsia="-webkit-standard"/>
          <w:i/>
          <w:color w:val="000000"/>
        </w:rPr>
        <w:t>Advances in Engineering Research</w:t>
      </w:r>
      <w:r>
        <w:rPr>
          <w:rFonts w:eastAsia="-webkit-standard"/>
          <w:color w:val="000000"/>
        </w:rPr>
        <w:t>, 128.</w:t>
      </w:r>
    </w:p>
    <w:p w:rsidR="00EB4DCB" w:rsidRDefault="00F32891">
      <w:pPr>
        <w:pStyle w:val="NormalWeb"/>
        <w:spacing w:line="30" w:lineRule="atLeast"/>
        <w:ind w:left="720" w:hanging="720"/>
        <w:jc w:val="both"/>
        <w:rPr>
          <w:rFonts w:eastAsia="-webkit-standard"/>
          <w:color w:val="000000"/>
        </w:rPr>
      </w:pPr>
      <w:r>
        <w:rPr>
          <w:rFonts w:eastAsia="-webkit-standard"/>
          <w:color w:val="000000"/>
        </w:rPr>
        <w:t>Zagacki, K. S. &amp;Grano, D. (2005). Radio sports talk and the fantasies of sport. </w:t>
      </w:r>
      <w:r>
        <w:rPr>
          <w:rFonts w:eastAsia="-webkit-standard"/>
          <w:i/>
          <w:color w:val="000000"/>
        </w:rPr>
        <w:t>Critical Studies in Media Communic</w:t>
      </w:r>
      <w:r>
        <w:rPr>
          <w:rFonts w:eastAsia="-webkit-standard"/>
          <w:i/>
          <w:color w:val="000000"/>
        </w:rPr>
        <w:t>ation</w:t>
      </w:r>
      <w:r>
        <w:rPr>
          <w:rFonts w:eastAsia="-webkit-standard"/>
          <w:color w:val="000000"/>
        </w:rPr>
        <w:t>, 22(1).</w:t>
      </w:r>
    </w:p>
    <w:p w:rsidR="00EB4DCB" w:rsidRDefault="00F32891">
      <w:pPr>
        <w:pStyle w:val="NormalWeb"/>
        <w:spacing w:beforeAutospacing="0" w:after="0" w:afterAutospacing="0" w:line="30" w:lineRule="atLeast"/>
        <w:jc w:val="both"/>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F32891">
      <w:pPr>
        <w:pStyle w:val="NormalWeb"/>
        <w:spacing w:beforeAutospacing="0" w:after="150" w:afterAutospacing="0" w:line="21"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F32891">
      <w:pPr>
        <w:pStyle w:val="NormalWeb"/>
        <w:spacing w:beforeAutospacing="0" w:after="150" w:afterAutospacing="0" w:line="21" w:lineRule="atLeast"/>
        <w:jc w:val="center"/>
        <w:rPr>
          <w:rFonts w:ascii="-webkit-standard" w:eastAsia="-webkit-standard" w:hAnsi="-webkit-standard" w:cs="-webkit-standard"/>
          <w:color w:val="000000"/>
          <w:sz w:val="27"/>
          <w:szCs w:val="27"/>
        </w:rPr>
      </w:pPr>
      <w:r>
        <w:rPr>
          <w:rFonts w:ascii="-webkit-standard" w:eastAsia="-webkit-standard" w:hAnsi="-webkit-standard" w:cs="-webkit-standard"/>
          <w:color w:val="000000"/>
          <w:sz w:val="27"/>
          <w:szCs w:val="27"/>
        </w:rPr>
        <w:t> </w:t>
      </w: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EB4DCB">
      <w:pPr>
        <w:pStyle w:val="NormalWeb"/>
        <w:spacing w:beforeAutospacing="0" w:after="150" w:afterAutospacing="0" w:line="21" w:lineRule="atLeast"/>
        <w:jc w:val="center"/>
        <w:rPr>
          <w:rFonts w:eastAsia="-webkit-standard"/>
          <w:b/>
          <w:color w:val="000000"/>
          <w:sz w:val="18"/>
          <w:szCs w:val="18"/>
        </w:rPr>
      </w:pPr>
    </w:p>
    <w:p w:rsidR="00EB4DCB" w:rsidRDefault="00F32891">
      <w:pPr>
        <w:pStyle w:val="NormalWeb"/>
        <w:spacing w:beforeAutospacing="0" w:after="150" w:afterAutospacing="0" w:line="21" w:lineRule="atLeast"/>
        <w:jc w:val="center"/>
        <w:rPr>
          <w:rFonts w:ascii="-webkit-standard" w:eastAsia="-webkit-standard" w:hAnsi="-webkit-standard" w:cs="-webkit-standard"/>
          <w:color w:val="000000"/>
        </w:rPr>
      </w:pPr>
      <w:r>
        <w:rPr>
          <w:rFonts w:eastAsia="-webkit-standard"/>
          <w:b/>
          <w:color w:val="000000"/>
        </w:rPr>
        <w:t>QUESTIONNAIRE</w:t>
      </w:r>
    </w:p>
    <w:p w:rsidR="00EB4DCB" w:rsidRDefault="00F32891">
      <w:pPr>
        <w:pStyle w:val="NormalWeb"/>
        <w:spacing w:beforeAutospacing="0" w:after="0" w:afterAutospacing="0" w:line="18" w:lineRule="atLeast"/>
        <w:jc w:val="center"/>
        <w:rPr>
          <w:rFonts w:ascii="-webkit-standard" w:eastAsia="-webkit-standard" w:hAnsi="-webkit-standard" w:cs="-webkit-standard"/>
          <w:color w:val="000000"/>
        </w:rPr>
      </w:pPr>
      <w:r>
        <w:rPr>
          <w:rFonts w:eastAsia="-webkit-standard"/>
          <w:b/>
          <w:color w:val="000000"/>
        </w:rPr>
        <w:t>INFLUENCE  OF NEWS REPORT ON THE CHOICE OF FOOTBALL IDOLS AMONG UNDERGRADUATES OF ENUGU STATE UNIVERSITY OF SCIENCE AND TECHNOLOGY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color w:val="000000"/>
        </w:rPr>
        <w:t xml:space="preserve">Please indicate your considered response by a tick (√) in the </w:t>
      </w:r>
      <w:r>
        <w:rPr>
          <w:rFonts w:eastAsia="-webkit-standard"/>
          <w:color w:val="000000"/>
        </w:rPr>
        <w:t>appropriate box </w:t>
      </w:r>
    </w:p>
    <w:p w:rsidR="00EB4DCB" w:rsidRDefault="00F32891">
      <w:pPr>
        <w:pStyle w:val="NormalWeb"/>
        <w:spacing w:beforeAutospacing="0" w:after="0" w:afterAutospacing="0" w:line="27" w:lineRule="atLeast"/>
        <w:jc w:val="both"/>
        <w:rPr>
          <w:rFonts w:ascii="-webkit-standard" w:eastAsia="-webkit-standard" w:hAnsi="-webkit-standard" w:cs="-webkit-standard"/>
          <w:color w:val="000000"/>
        </w:rPr>
      </w:pPr>
      <w:r>
        <w:rPr>
          <w:rFonts w:ascii="Calibri" w:eastAsia="-webkit-standard" w:hAnsi="Calibri" w:cs="Calibri"/>
          <w:b/>
          <w:color w:val="000000"/>
        </w:rPr>
        <w:t>Part I: Personal Data</w:t>
      </w:r>
      <w:r>
        <w:rPr>
          <w:rFonts w:ascii="Calibri" w:eastAsia="-webkit-standard" w:hAnsi="Calibri" w:cs="Calibri" w:hint="eastAsia"/>
          <w:b/>
          <w:color w:val="000000"/>
        </w:rPr>
        <w:t> </w:t>
      </w:r>
    </w:p>
    <w:p w:rsidR="00EB4DCB" w:rsidRDefault="00F32891">
      <w:pPr>
        <w:spacing w:after="0" w:line="27" w:lineRule="atLeast"/>
        <w:ind w:left="465"/>
        <w:jc w:val="both"/>
        <w:rPr>
          <w:rFonts w:ascii="-webkit-standard" w:eastAsia="-webkit-standard" w:hAnsi="-webkit-standard" w:cs="-webkit-standard"/>
          <w:color w:val="000000"/>
          <w:sz w:val="24"/>
          <w:szCs w:val="24"/>
        </w:rPr>
      </w:pPr>
      <w:r>
        <w:rPr>
          <w:rFonts w:ascii="-webkit-standard" w:eastAsia="-webkit-standard" w:hAnsi="-webkit-standard" w:cs="-webkit-standard"/>
          <w:color w:val="000000"/>
          <w:sz w:val="24"/>
          <w:szCs w:val="24"/>
          <w:lang w:eastAsia="zh-CN"/>
        </w:rPr>
        <w:t>1. </w:t>
      </w:r>
      <w:r>
        <w:rPr>
          <w:rFonts w:eastAsia="-webkit-standard" w:cs="Calibri" w:hint="eastAsia"/>
          <w:color w:val="000000"/>
          <w:sz w:val="24"/>
          <w:szCs w:val="24"/>
          <w:lang w:eastAsia="zh-CN"/>
        </w:rPr>
        <w:t>Gender (a) Male [    ]     (b) Female  [    ]</w:t>
      </w:r>
    </w:p>
    <w:p w:rsidR="00EB4DCB" w:rsidRDefault="00F32891">
      <w:pPr>
        <w:spacing w:after="0" w:line="27" w:lineRule="atLeast"/>
        <w:ind w:left="465"/>
        <w:jc w:val="both"/>
        <w:rPr>
          <w:rFonts w:ascii="-webkit-standard" w:eastAsia="-webkit-standard" w:hAnsi="-webkit-standard" w:cs="-webkit-standard"/>
          <w:color w:val="000000"/>
          <w:sz w:val="24"/>
          <w:szCs w:val="24"/>
        </w:rPr>
      </w:pPr>
      <w:r>
        <w:rPr>
          <w:rFonts w:ascii="-webkit-standard" w:eastAsia="-webkit-standard" w:hAnsi="-webkit-standard" w:cs="-webkit-standard"/>
          <w:color w:val="000000"/>
          <w:sz w:val="24"/>
          <w:szCs w:val="24"/>
          <w:lang w:eastAsia="zh-CN"/>
        </w:rPr>
        <w:t>2. </w:t>
      </w:r>
      <w:r>
        <w:rPr>
          <w:rFonts w:eastAsia="-webkit-standard" w:cs="Calibri" w:hint="eastAsia"/>
          <w:color w:val="000000"/>
          <w:sz w:val="24"/>
          <w:szCs w:val="24"/>
          <w:lang w:eastAsia="zh-CN"/>
        </w:rPr>
        <w:t>Age  (a) 18-22 [    ],  (b) 23-27 [    ], (c) 28-32 [  ], (d) 33- 37 [   (f) 38 and above [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color w:val="000000"/>
        </w:rPr>
        <w:t xml:space="preserve">3. Level of study a) 100 Level [    ], b) 200 Level [    ], c) 300 </w:t>
      </w:r>
      <w:r>
        <w:rPr>
          <w:rFonts w:eastAsia="-webkit-standard"/>
          <w:color w:val="000000"/>
        </w:rPr>
        <w:t>Level [  ], d) 400 Level [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b/>
          <w:color w:val="000000"/>
        </w:rPr>
        <w:t>Section B</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color w:val="000000"/>
        </w:rPr>
        <w:t>Instruction: for each of the statements that follow, choose the response option that shows your level of agreement or disagreement by ticking on the appropriate column.</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b/>
          <w:color w:val="000000"/>
        </w:rPr>
        <w:t>Response options</w:t>
      </w:r>
      <w:r>
        <w:rPr>
          <w:rFonts w:eastAsia="-webkit-standard"/>
          <w:color w:val="000000"/>
        </w:rPr>
        <w:t> </w:t>
      </w:r>
      <w:r>
        <w:rPr>
          <w:rFonts w:ascii="-webkit-standard" w:eastAsia="-webkit-standard" w:hAnsi="-webkit-standard" w:cs="-webkit-standard"/>
          <w:color w:val="000000"/>
        </w:rPr>
        <w:t>​​</w:t>
      </w:r>
      <w:r>
        <w:rPr>
          <w:rFonts w:eastAsia="-webkit-standard"/>
          <w:b/>
          <w:color w:val="000000"/>
        </w:rPr>
        <w:t>Values</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color w:val="000000"/>
        </w:rPr>
        <w:t>SA</w:t>
      </w:r>
      <w:r>
        <w:rPr>
          <w:rFonts w:ascii="-webkit-standard" w:eastAsia="-webkit-standard" w:hAnsi="-webkit-standard" w:cs="-webkit-standard"/>
          <w:color w:val="000000"/>
        </w:rPr>
        <w:t>​​​</w:t>
      </w:r>
      <w:r>
        <w:rPr>
          <w:rFonts w:eastAsia="-webkit-standard"/>
          <w:color w:val="000000"/>
        </w:rPr>
        <w:t>=</w:t>
      </w:r>
      <w:r>
        <w:rPr>
          <w:rFonts w:ascii="-webkit-standard" w:eastAsia="-webkit-standard" w:hAnsi="-webkit-standard" w:cs="-webkit-standard"/>
          <w:color w:val="000000"/>
        </w:rPr>
        <w:t>​</w:t>
      </w:r>
      <w:r>
        <w:rPr>
          <w:rFonts w:eastAsia="-webkit-standard"/>
          <w:color w:val="000000"/>
        </w:rPr>
        <w:t xml:space="preserve">Strongly </w:t>
      </w:r>
      <w:r>
        <w:rPr>
          <w:rFonts w:eastAsia="-webkit-standard"/>
          <w:color w:val="000000"/>
        </w:rPr>
        <w:t>agree</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color w:val="000000"/>
        </w:rPr>
        <w:t>A</w:t>
      </w:r>
      <w:r>
        <w:rPr>
          <w:rFonts w:ascii="-webkit-standard" w:eastAsia="-webkit-standard" w:hAnsi="-webkit-standard" w:cs="-webkit-standard"/>
          <w:color w:val="000000"/>
        </w:rPr>
        <w:t>​​​</w:t>
      </w:r>
      <w:r>
        <w:rPr>
          <w:rFonts w:eastAsia="-webkit-standard"/>
          <w:color w:val="000000"/>
        </w:rPr>
        <w:t>= </w:t>
      </w:r>
      <w:r>
        <w:rPr>
          <w:rFonts w:ascii="-webkit-standard" w:eastAsia="-webkit-standard" w:hAnsi="-webkit-standard" w:cs="-webkit-standard"/>
          <w:color w:val="000000"/>
        </w:rPr>
        <w:t>​</w:t>
      </w:r>
      <w:r>
        <w:rPr>
          <w:rFonts w:eastAsia="-webkit-standard"/>
          <w:color w:val="000000"/>
        </w:rPr>
        <w:t>Agree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color w:val="000000"/>
        </w:rPr>
        <w:t>D</w:t>
      </w:r>
      <w:r>
        <w:rPr>
          <w:rFonts w:ascii="-webkit-standard" w:eastAsia="-webkit-standard" w:hAnsi="-webkit-standard" w:cs="-webkit-standard"/>
          <w:color w:val="000000"/>
        </w:rPr>
        <w:t>​​​</w:t>
      </w:r>
      <w:r>
        <w:rPr>
          <w:rFonts w:eastAsia="-webkit-standard"/>
          <w:color w:val="000000"/>
        </w:rPr>
        <w:t>= </w:t>
      </w:r>
      <w:r>
        <w:rPr>
          <w:rFonts w:ascii="-webkit-standard" w:eastAsia="-webkit-standard" w:hAnsi="-webkit-standard" w:cs="-webkit-standard"/>
          <w:color w:val="000000"/>
        </w:rPr>
        <w:t>​</w:t>
      </w:r>
      <w:r>
        <w:rPr>
          <w:rFonts w:eastAsia="-webkit-standard"/>
          <w:color w:val="000000"/>
        </w:rPr>
        <w:t>Disagree</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color w:val="000000"/>
        </w:rPr>
        <w:t>SD</w:t>
      </w:r>
      <w:r>
        <w:rPr>
          <w:rFonts w:ascii="-webkit-standard" w:eastAsia="-webkit-standard" w:hAnsi="-webkit-standard" w:cs="-webkit-standard"/>
          <w:color w:val="000000"/>
        </w:rPr>
        <w:t>​​​</w:t>
      </w:r>
      <w:r>
        <w:rPr>
          <w:rFonts w:eastAsia="-webkit-standard"/>
          <w:color w:val="000000"/>
        </w:rPr>
        <w:t>=</w:t>
      </w:r>
      <w:r>
        <w:rPr>
          <w:rFonts w:ascii="-webkit-standard" w:eastAsia="-webkit-standard" w:hAnsi="-webkit-standard" w:cs="-webkit-standard"/>
          <w:color w:val="000000"/>
        </w:rPr>
        <w:t>​</w:t>
      </w:r>
      <w:r>
        <w:rPr>
          <w:rFonts w:eastAsia="-webkit-standard"/>
          <w:color w:val="000000"/>
        </w:rPr>
        <w:t>Strongly Disagree</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b/>
          <w:color w:val="000000"/>
        </w:rPr>
        <w:t>Research Question 1</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b/>
          <w:color w:val="000000"/>
        </w:rPr>
        <w:t>How often do undergraduate students of ESUT engage with football news report?</w:t>
      </w:r>
    </w:p>
    <w:tbl>
      <w:tblPr>
        <w:tblStyle w:val="TableGrid"/>
        <w:tblW w:w="9895" w:type="dxa"/>
        <w:tblLayout w:type="fixed"/>
        <w:tblLook w:val="04A0" w:firstRow="1" w:lastRow="0" w:firstColumn="1" w:lastColumn="0" w:noHBand="0" w:noVBand="1"/>
      </w:tblPr>
      <w:tblGrid>
        <w:gridCol w:w="1440"/>
        <w:gridCol w:w="5575"/>
        <w:gridCol w:w="630"/>
        <w:gridCol w:w="630"/>
        <w:gridCol w:w="720"/>
        <w:gridCol w:w="900"/>
      </w:tblGrid>
      <w:tr w:rsidR="00EB4DCB">
        <w:trPr>
          <w:trHeight w:val="810"/>
        </w:trPr>
        <w:tc>
          <w:tcPr>
            <w:tcW w:w="1440" w:type="dxa"/>
          </w:tcPr>
          <w:p w:rsidR="00EB4DCB" w:rsidRDefault="00F32891">
            <w:pPr>
              <w:pStyle w:val="NormalWeb"/>
              <w:spacing w:beforeAutospacing="0" w:after="0" w:afterAutospacing="0" w:line="216" w:lineRule="atLeast"/>
            </w:pPr>
            <w:r>
              <w:rPr>
                <w:rFonts w:eastAsia="-webkit-standard"/>
              </w:rPr>
              <w:t>S/N</w:t>
            </w:r>
          </w:p>
        </w:tc>
        <w:tc>
          <w:tcPr>
            <w:tcW w:w="5575" w:type="dxa"/>
          </w:tcPr>
          <w:p w:rsidR="00EB4DCB" w:rsidRDefault="00F32891">
            <w:pPr>
              <w:pStyle w:val="NormalWeb"/>
              <w:spacing w:beforeAutospacing="0" w:after="0" w:afterAutospacing="0" w:line="216" w:lineRule="atLeast"/>
              <w:ind w:left="270"/>
            </w:pPr>
            <w:r>
              <w:rPr>
                <w:rFonts w:eastAsia="-webkit-standard"/>
              </w:rPr>
              <w:t>Item:  </w:t>
            </w:r>
            <w:r>
              <w:rPr>
                <w:rFonts w:eastAsia="-webkit-standard"/>
                <w:i/>
              </w:rPr>
              <w:t> </w:t>
            </w:r>
            <w:r>
              <w:rPr>
                <w:rFonts w:eastAsia="-webkit-standard"/>
              </w:rPr>
              <w:t>How often do undergraduate students of ESUT engage with football</w:t>
            </w:r>
            <w:r>
              <w:rPr>
                <w:rFonts w:eastAsia="-webkit-standard"/>
              </w:rPr>
              <w:t xml:space="preserve"> news report</w:t>
            </w:r>
          </w:p>
        </w:tc>
        <w:tc>
          <w:tcPr>
            <w:tcW w:w="630" w:type="dxa"/>
          </w:tcPr>
          <w:p w:rsidR="00EB4DCB" w:rsidRDefault="00F32891">
            <w:pPr>
              <w:pStyle w:val="NormalWeb"/>
              <w:spacing w:beforeAutospacing="0" w:after="0" w:afterAutospacing="0" w:line="216" w:lineRule="atLeast"/>
            </w:pPr>
            <w:r>
              <w:rPr>
                <w:rFonts w:eastAsia="-webkit-standard"/>
              </w:rPr>
              <w:t>SA</w:t>
            </w:r>
          </w:p>
          <w:p w:rsidR="00EB4DCB" w:rsidRDefault="00F32891">
            <w:pPr>
              <w:pStyle w:val="NormalWeb"/>
              <w:spacing w:beforeAutospacing="0" w:after="0" w:afterAutospacing="0" w:line="216" w:lineRule="atLeast"/>
            </w:pPr>
            <w:r>
              <w:rPr>
                <w:rFonts w:eastAsia="-webkit-standard"/>
              </w:rPr>
              <w:t>4</w:t>
            </w:r>
          </w:p>
        </w:tc>
        <w:tc>
          <w:tcPr>
            <w:tcW w:w="630" w:type="dxa"/>
          </w:tcPr>
          <w:p w:rsidR="00EB4DCB" w:rsidRDefault="00F32891">
            <w:pPr>
              <w:pStyle w:val="NormalWeb"/>
              <w:spacing w:beforeAutospacing="0" w:after="0" w:afterAutospacing="0" w:line="216" w:lineRule="atLeast"/>
            </w:pPr>
            <w:r>
              <w:rPr>
                <w:rFonts w:eastAsia="-webkit-standard"/>
              </w:rPr>
              <w:t>A</w:t>
            </w:r>
          </w:p>
          <w:p w:rsidR="00EB4DCB" w:rsidRDefault="00F32891">
            <w:pPr>
              <w:pStyle w:val="NormalWeb"/>
              <w:spacing w:beforeAutospacing="0" w:after="0" w:afterAutospacing="0" w:line="216" w:lineRule="atLeast"/>
            </w:pPr>
            <w:r>
              <w:rPr>
                <w:rFonts w:eastAsia="-webkit-standard"/>
              </w:rPr>
              <w:t>3</w:t>
            </w:r>
          </w:p>
        </w:tc>
        <w:tc>
          <w:tcPr>
            <w:tcW w:w="720" w:type="dxa"/>
          </w:tcPr>
          <w:p w:rsidR="00EB4DCB" w:rsidRDefault="00F32891">
            <w:pPr>
              <w:pStyle w:val="NormalWeb"/>
              <w:spacing w:beforeAutospacing="0" w:after="0" w:afterAutospacing="0" w:line="216" w:lineRule="atLeast"/>
            </w:pPr>
            <w:r>
              <w:rPr>
                <w:rFonts w:eastAsia="-webkit-standard"/>
              </w:rPr>
              <w:t>D</w:t>
            </w:r>
          </w:p>
          <w:p w:rsidR="00EB4DCB" w:rsidRDefault="00F32891">
            <w:pPr>
              <w:pStyle w:val="NormalWeb"/>
              <w:spacing w:beforeAutospacing="0" w:after="0" w:afterAutospacing="0" w:line="216" w:lineRule="atLeast"/>
            </w:pPr>
            <w:r>
              <w:rPr>
                <w:rFonts w:eastAsia="-webkit-standard"/>
              </w:rPr>
              <w:t>2</w:t>
            </w:r>
          </w:p>
        </w:tc>
        <w:tc>
          <w:tcPr>
            <w:tcW w:w="900" w:type="dxa"/>
          </w:tcPr>
          <w:p w:rsidR="00EB4DCB" w:rsidRDefault="00F32891">
            <w:pPr>
              <w:pStyle w:val="NormalWeb"/>
              <w:spacing w:beforeAutospacing="0" w:after="0" w:afterAutospacing="0" w:line="216" w:lineRule="atLeast"/>
            </w:pPr>
            <w:r>
              <w:rPr>
                <w:rFonts w:eastAsia="-webkit-standard"/>
              </w:rPr>
              <w:t>SD</w:t>
            </w:r>
          </w:p>
          <w:p w:rsidR="00EB4DCB" w:rsidRDefault="00F32891">
            <w:pPr>
              <w:pStyle w:val="NormalWeb"/>
              <w:spacing w:beforeAutospacing="0" w:after="0" w:afterAutospacing="0" w:line="216" w:lineRule="atLeast"/>
            </w:pPr>
            <w:r>
              <w:rPr>
                <w:rFonts w:eastAsia="-webkit-standard"/>
              </w:rPr>
              <w:t>1</w:t>
            </w:r>
          </w:p>
        </w:tc>
      </w:tr>
      <w:tr w:rsidR="00EB4DCB">
        <w:trPr>
          <w:trHeight w:val="405"/>
        </w:trPr>
        <w:tc>
          <w:tcPr>
            <w:tcW w:w="1440" w:type="dxa"/>
          </w:tcPr>
          <w:p w:rsidR="00EB4DCB" w:rsidRDefault="00F32891">
            <w:pPr>
              <w:pStyle w:val="NormalWeb"/>
              <w:spacing w:beforeAutospacing="0" w:after="0" w:afterAutospacing="0" w:line="216" w:lineRule="atLeast"/>
            </w:pPr>
            <w:r>
              <w:rPr>
                <w:rFonts w:eastAsia="-webkit-standard"/>
              </w:rPr>
              <w:t>4</w:t>
            </w:r>
          </w:p>
        </w:tc>
        <w:tc>
          <w:tcPr>
            <w:tcW w:w="5575" w:type="dxa"/>
          </w:tcPr>
          <w:p w:rsidR="00EB4DCB" w:rsidRDefault="00F32891">
            <w:pPr>
              <w:pStyle w:val="NormalWeb"/>
              <w:spacing w:beforeAutospacing="0" w:after="150" w:afterAutospacing="0" w:line="21" w:lineRule="atLeast"/>
            </w:pPr>
            <w:bookmarkStart w:id="23" w:name="_Hlk202670861"/>
            <w:bookmarkEnd w:id="23"/>
            <w:r>
              <w:rPr>
                <w:rFonts w:eastAsia="-webkit-standard"/>
              </w:rPr>
              <w:t>I read and watch football news at Least once a day</w:t>
            </w:r>
          </w:p>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90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780"/>
        </w:trPr>
        <w:tc>
          <w:tcPr>
            <w:tcW w:w="1440" w:type="dxa"/>
          </w:tcPr>
          <w:p w:rsidR="00EB4DCB" w:rsidRDefault="00F32891">
            <w:pPr>
              <w:pStyle w:val="NormalWeb"/>
              <w:spacing w:beforeAutospacing="0" w:after="0" w:afterAutospacing="0" w:line="216" w:lineRule="atLeast"/>
            </w:pPr>
            <w:r>
              <w:rPr>
                <w:rFonts w:eastAsia="-webkit-standard"/>
              </w:rPr>
              <w:t>5</w:t>
            </w:r>
          </w:p>
        </w:tc>
        <w:tc>
          <w:tcPr>
            <w:tcW w:w="5575"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150" w:afterAutospacing="0" w:line="21" w:lineRule="atLeast"/>
            </w:pPr>
            <w:bookmarkStart w:id="24" w:name="_Hlk202670893"/>
            <w:bookmarkEnd w:id="24"/>
            <w:r>
              <w:rPr>
                <w:rFonts w:eastAsia="-webkit-standard"/>
              </w:rPr>
              <w:t>I read and watch football news on weekly basis</w:t>
            </w:r>
            <w:r>
              <w:rPr>
                <w:rFonts w:ascii="-webkit-standard" w:eastAsia="-webkit-standard" w:hAnsi="-webkit-standard" w:cs="-webkit-standard"/>
              </w:rPr>
              <w:t> </w:t>
            </w:r>
          </w:p>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90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780"/>
        </w:trPr>
        <w:tc>
          <w:tcPr>
            <w:tcW w:w="1440" w:type="dxa"/>
          </w:tcPr>
          <w:p w:rsidR="00EB4DCB" w:rsidRDefault="00F32891">
            <w:pPr>
              <w:pStyle w:val="NormalWeb"/>
              <w:spacing w:beforeAutospacing="0" w:after="0" w:afterAutospacing="0" w:line="216" w:lineRule="atLeast"/>
            </w:pPr>
            <w:r>
              <w:rPr>
                <w:rFonts w:eastAsia="-webkit-standard"/>
              </w:rPr>
              <w:t>6</w:t>
            </w:r>
          </w:p>
        </w:tc>
        <w:tc>
          <w:tcPr>
            <w:tcW w:w="5575"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150" w:afterAutospacing="0" w:line="21" w:lineRule="atLeast"/>
            </w:pPr>
            <w:bookmarkStart w:id="25" w:name="_Hlk202670939"/>
            <w:bookmarkEnd w:id="25"/>
            <w:r>
              <w:rPr>
                <w:rFonts w:eastAsia="-webkit-standard"/>
              </w:rPr>
              <w:t>I read and watch football news once in a while </w:t>
            </w:r>
          </w:p>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90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765"/>
        </w:trPr>
        <w:tc>
          <w:tcPr>
            <w:tcW w:w="1440" w:type="dxa"/>
          </w:tcPr>
          <w:p w:rsidR="00EB4DCB" w:rsidRDefault="00F32891">
            <w:pPr>
              <w:pStyle w:val="NormalWeb"/>
              <w:spacing w:beforeAutospacing="0" w:after="0" w:afterAutospacing="0" w:line="216" w:lineRule="atLeast"/>
            </w:pPr>
            <w:r>
              <w:rPr>
                <w:rFonts w:eastAsia="-webkit-standard"/>
              </w:rPr>
              <w:t>7</w:t>
            </w:r>
          </w:p>
        </w:tc>
        <w:tc>
          <w:tcPr>
            <w:tcW w:w="5575"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150" w:afterAutospacing="0" w:line="21" w:lineRule="atLeast"/>
            </w:pPr>
            <w:bookmarkStart w:id="26" w:name="_Hlk202670987"/>
            <w:bookmarkEnd w:id="26"/>
            <w:r>
              <w:rPr>
                <w:rFonts w:eastAsia="-webkit-standard"/>
              </w:rPr>
              <w:t xml:space="preserve">I rarely watch or listen to </w:t>
            </w:r>
            <w:r>
              <w:rPr>
                <w:rFonts w:eastAsia="-webkit-standard"/>
              </w:rPr>
              <w:t>football news</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90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bl>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b/>
          <w:color w:val="000000"/>
        </w:rPr>
        <w:t>Research Question 2</w:t>
      </w:r>
    </w:p>
    <w:p w:rsidR="00EB4DCB" w:rsidRDefault="00F32891">
      <w:pPr>
        <w:pStyle w:val="NormalWeb"/>
        <w:spacing w:beforeAutospacing="0" w:after="150" w:afterAutospacing="0" w:line="27" w:lineRule="atLeast"/>
        <w:jc w:val="both"/>
        <w:rPr>
          <w:rFonts w:ascii="-webkit-standard" w:eastAsia="-webkit-standard" w:hAnsi="-webkit-standard" w:cs="-webkit-standard"/>
          <w:color w:val="000000"/>
        </w:rPr>
      </w:pPr>
      <w:bookmarkStart w:id="27" w:name="_Hlk202671011"/>
      <w:bookmarkEnd w:id="27"/>
      <w:r>
        <w:rPr>
          <w:rFonts w:eastAsia="-webkit-standard"/>
          <w:b/>
          <w:i/>
          <w:color w:val="000000"/>
        </w:rPr>
        <w:t>What are the most commonly used channels for football news </w:t>
      </w:r>
      <w:r>
        <w:rPr>
          <w:rFonts w:eastAsia="-webkit-standard"/>
          <w:b/>
          <w:color w:val="000000"/>
        </w:rPr>
        <w:t>engagement </w:t>
      </w:r>
      <w:r>
        <w:rPr>
          <w:rFonts w:eastAsia="-webkit-standard"/>
          <w:b/>
          <w:i/>
          <w:color w:val="000000"/>
        </w:rPr>
        <w:t>among  </w:t>
      </w:r>
      <w:r>
        <w:rPr>
          <w:rFonts w:eastAsia="-webkit-standard"/>
          <w:b/>
          <w:color w:val="000000"/>
        </w:rPr>
        <w:t>ESUT </w:t>
      </w:r>
      <w:r>
        <w:rPr>
          <w:rFonts w:eastAsia="-webkit-standard"/>
          <w:b/>
          <w:i/>
          <w:color w:val="000000"/>
        </w:rPr>
        <w:t>students?</w:t>
      </w:r>
    </w:p>
    <w:tbl>
      <w:tblPr>
        <w:tblStyle w:val="TableGrid"/>
        <w:tblW w:w="9985" w:type="dxa"/>
        <w:tblLayout w:type="fixed"/>
        <w:tblLook w:val="04A0" w:firstRow="1" w:lastRow="0" w:firstColumn="1" w:lastColumn="0" w:noHBand="0" w:noVBand="1"/>
      </w:tblPr>
      <w:tblGrid>
        <w:gridCol w:w="1440"/>
        <w:gridCol w:w="5935"/>
        <w:gridCol w:w="540"/>
        <w:gridCol w:w="540"/>
        <w:gridCol w:w="720"/>
        <w:gridCol w:w="810"/>
      </w:tblGrid>
      <w:tr w:rsidR="00EB4DCB">
        <w:trPr>
          <w:trHeight w:val="645"/>
        </w:trPr>
        <w:tc>
          <w:tcPr>
            <w:tcW w:w="1440" w:type="dxa"/>
          </w:tcPr>
          <w:p w:rsidR="00EB4DCB" w:rsidRDefault="00F32891">
            <w:pPr>
              <w:pStyle w:val="NormalWeb"/>
              <w:spacing w:beforeAutospacing="0" w:after="0" w:afterAutospacing="0" w:line="216" w:lineRule="atLeast"/>
            </w:pPr>
            <w:r>
              <w:rPr>
                <w:rFonts w:eastAsia="-webkit-standard"/>
              </w:rPr>
              <w:t>S/N</w:t>
            </w:r>
          </w:p>
        </w:tc>
        <w:tc>
          <w:tcPr>
            <w:tcW w:w="5935" w:type="dxa"/>
          </w:tcPr>
          <w:p w:rsidR="00EB4DCB" w:rsidRDefault="00F32891">
            <w:pPr>
              <w:pStyle w:val="NormalWeb"/>
              <w:spacing w:beforeAutospacing="0" w:after="0" w:afterAutospacing="0" w:line="216" w:lineRule="atLeast"/>
              <w:ind w:left="270"/>
              <w:jc w:val="both"/>
            </w:pPr>
            <w:r>
              <w:rPr>
                <w:rFonts w:eastAsia="-webkit-standard"/>
              </w:rPr>
              <w:t>Item</w:t>
            </w:r>
            <w:r>
              <w:rPr>
                <w:rFonts w:eastAsia="-webkit-standard"/>
                <w:i/>
              </w:rPr>
              <w:t>:   </w:t>
            </w:r>
            <w:r>
              <w:rPr>
                <w:rFonts w:eastAsia="-webkit-standard"/>
              </w:rPr>
              <w:t>The most commonly used channels for football news consumption among students</w:t>
            </w:r>
          </w:p>
          <w:p w:rsidR="00EB4DCB" w:rsidRDefault="00F32891">
            <w:pPr>
              <w:pStyle w:val="NormalWeb"/>
              <w:spacing w:beforeAutospacing="0" w:after="0" w:afterAutospacing="0" w:line="216" w:lineRule="atLeast"/>
              <w:ind w:left="270"/>
              <w:jc w:val="both"/>
            </w:pPr>
            <w:r>
              <w:rPr>
                <w:rFonts w:ascii="-webkit-standard" w:eastAsia="-webkit-standard" w:hAnsi="-webkit-standard" w:cs="-webkit-standard"/>
              </w:rPr>
              <w:t> </w:t>
            </w:r>
          </w:p>
          <w:p w:rsidR="00EB4DCB" w:rsidRDefault="00F32891">
            <w:pPr>
              <w:pStyle w:val="NormalWeb"/>
              <w:spacing w:beforeAutospacing="0" w:after="0" w:afterAutospacing="0" w:line="216" w:lineRule="atLeast"/>
              <w:ind w:left="270"/>
              <w:jc w:val="both"/>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eastAsia="-webkit-standard"/>
              </w:rPr>
              <w:t>SA</w:t>
            </w:r>
          </w:p>
          <w:p w:rsidR="00EB4DCB" w:rsidRDefault="00F32891">
            <w:pPr>
              <w:pStyle w:val="NormalWeb"/>
              <w:spacing w:beforeAutospacing="0" w:after="0" w:afterAutospacing="0" w:line="216" w:lineRule="atLeast"/>
            </w:pPr>
            <w:r>
              <w:rPr>
                <w:rFonts w:eastAsia="-webkit-standard"/>
              </w:rPr>
              <w:t>4</w:t>
            </w:r>
          </w:p>
        </w:tc>
        <w:tc>
          <w:tcPr>
            <w:tcW w:w="540" w:type="dxa"/>
          </w:tcPr>
          <w:p w:rsidR="00EB4DCB" w:rsidRDefault="00F32891">
            <w:pPr>
              <w:pStyle w:val="NormalWeb"/>
              <w:spacing w:beforeAutospacing="0" w:after="0" w:afterAutospacing="0" w:line="216" w:lineRule="atLeast"/>
            </w:pPr>
            <w:r>
              <w:rPr>
                <w:rFonts w:eastAsia="-webkit-standard"/>
              </w:rPr>
              <w:t>A</w:t>
            </w:r>
          </w:p>
          <w:p w:rsidR="00EB4DCB" w:rsidRDefault="00F32891">
            <w:pPr>
              <w:pStyle w:val="NormalWeb"/>
              <w:spacing w:beforeAutospacing="0" w:after="0" w:afterAutospacing="0" w:line="216" w:lineRule="atLeast"/>
            </w:pPr>
            <w:r>
              <w:rPr>
                <w:rFonts w:eastAsia="-webkit-standard"/>
              </w:rPr>
              <w:t>3</w:t>
            </w:r>
          </w:p>
        </w:tc>
        <w:tc>
          <w:tcPr>
            <w:tcW w:w="720" w:type="dxa"/>
          </w:tcPr>
          <w:p w:rsidR="00EB4DCB" w:rsidRDefault="00F32891">
            <w:pPr>
              <w:pStyle w:val="NormalWeb"/>
              <w:spacing w:beforeAutospacing="0" w:after="0" w:afterAutospacing="0" w:line="216" w:lineRule="atLeast"/>
            </w:pPr>
            <w:r>
              <w:rPr>
                <w:rFonts w:eastAsia="-webkit-standard"/>
              </w:rPr>
              <w:t>D</w:t>
            </w:r>
          </w:p>
          <w:p w:rsidR="00EB4DCB" w:rsidRDefault="00F32891">
            <w:pPr>
              <w:pStyle w:val="NormalWeb"/>
              <w:spacing w:beforeAutospacing="0" w:after="0" w:afterAutospacing="0" w:line="216" w:lineRule="atLeast"/>
            </w:pPr>
            <w:r>
              <w:rPr>
                <w:rFonts w:eastAsia="-webkit-standard"/>
              </w:rPr>
              <w:t>2</w:t>
            </w:r>
          </w:p>
        </w:tc>
        <w:tc>
          <w:tcPr>
            <w:tcW w:w="810" w:type="dxa"/>
          </w:tcPr>
          <w:p w:rsidR="00EB4DCB" w:rsidRDefault="00F32891">
            <w:pPr>
              <w:pStyle w:val="NormalWeb"/>
              <w:spacing w:beforeAutospacing="0" w:after="0" w:afterAutospacing="0" w:line="216" w:lineRule="atLeast"/>
            </w:pPr>
            <w:r>
              <w:rPr>
                <w:rFonts w:eastAsia="-webkit-standard"/>
              </w:rPr>
              <w:t>SD</w:t>
            </w:r>
          </w:p>
          <w:p w:rsidR="00EB4DCB" w:rsidRDefault="00F32891">
            <w:pPr>
              <w:pStyle w:val="NormalWeb"/>
              <w:spacing w:beforeAutospacing="0" w:after="0" w:afterAutospacing="0" w:line="216" w:lineRule="atLeast"/>
            </w:pPr>
            <w:r>
              <w:rPr>
                <w:rFonts w:eastAsia="-webkit-standard"/>
              </w:rPr>
              <w:t>1</w:t>
            </w:r>
          </w:p>
        </w:tc>
      </w:tr>
      <w:tr w:rsidR="00EB4DCB">
        <w:trPr>
          <w:trHeight w:val="615"/>
        </w:trPr>
        <w:tc>
          <w:tcPr>
            <w:tcW w:w="1440" w:type="dxa"/>
          </w:tcPr>
          <w:p w:rsidR="00EB4DCB" w:rsidRDefault="00F32891">
            <w:pPr>
              <w:pStyle w:val="NormalWeb"/>
              <w:spacing w:beforeAutospacing="0" w:after="0" w:afterAutospacing="0" w:line="216" w:lineRule="atLeast"/>
            </w:pPr>
            <w:r>
              <w:rPr>
                <w:rFonts w:eastAsia="-webkit-standard"/>
              </w:rPr>
              <w:t>8</w:t>
            </w:r>
          </w:p>
        </w:tc>
        <w:tc>
          <w:tcPr>
            <w:tcW w:w="5935"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bookmarkStart w:id="28" w:name="_Hlk202671053"/>
            <w:bookmarkEnd w:id="28"/>
            <w:r>
              <w:rPr>
                <w:rFonts w:eastAsia="-webkit-standard"/>
              </w:rPr>
              <w:t>I</w:t>
            </w:r>
            <w:r>
              <w:rPr>
                <w:rFonts w:eastAsia="-webkit-standard"/>
              </w:rPr>
              <w:t xml:space="preserve"> mostly get football news from social media </w:t>
            </w:r>
          </w:p>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615"/>
        </w:trPr>
        <w:tc>
          <w:tcPr>
            <w:tcW w:w="1440" w:type="dxa"/>
          </w:tcPr>
          <w:p w:rsidR="00EB4DCB" w:rsidRDefault="00F32891">
            <w:pPr>
              <w:pStyle w:val="NormalWeb"/>
              <w:spacing w:beforeAutospacing="0" w:after="0" w:afterAutospacing="0" w:line="216" w:lineRule="atLeast"/>
            </w:pPr>
            <w:r>
              <w:rPr>
                <w:rFonts w:eastAsia="-webkit-standard"/>
              </w:rPr>
              <w:t>9</w:t>
            </w:r>
          </w:p>
        </w:tc>
        <w:tc>
          <w:tcPr>
            <w:tcW w:w="5935"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bookmarkStart w:id="29" w:name="_Hlk202671137"/>
            <w:bookmarkEnd w:id="29"/>
            <w:r>
              <w:rPr>
                <w:rFonts w:eastAsia="-webkit-standard"/>
              </w:rPr>
              <w:t>I mostly get football news from Television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615"/>
        </w:trPr>
        <w:tc>
          <w:tcPr>
            <w:tcW w:w="1440" w:type="dxa"/>
          </w:tcPr>
          <w:p w:rsidR="00EB4DCB" w:rsidRDefault="00F32891">
            <w:pPr>
              <w:pStyle w:val="NormalWeb"/>
              <w:spacing w:beforeAutospacing="0" w:after="0" w:afterAutospacing="0" w:line="216" w:lineRule="atLeast"/>
            </w:pPr>
            <w:r>
              <w:rPr>
                <w:rFonts w:eastAsia="-webkit-standard"/>
              </w:rPr>
              <w:t>10</w:t>
            </w:r>
          </w:p>
        </w:tc>
        <w:tc>
          <w:tcPr>
            <w:tcW w:w="5935" w:type="dxa"/>
          </w:tcPr>
          <w:p w:rsidR="00EB4DCB" w:rsidRDefault="00F32891">
            <w:pPr>
              <w:pStyle w:val="NormalWeb"/>
              <w:spacing w:beforeAutospacing="0" w:after="0" w:afterAutospacing="0" w:line="216" w:lineRule="atLeast"/>
            </w:pPr>
            <w:bookmarkStart w:id="30" w:name="_Hlk202671178"/>
            <w:bookmarkEnd w:id="30"/>
            <w:r>
              <w:rPr>
                <w:rFonts w:eastAsia="-webkit-standard"/>
              </w:rPr>
              <w:t>I mostly get football news from Radio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615"/>
        </w:trPr>
        <w:tc>
          <w:tcPr>
            <w:tcW w:w="1440" w:type="dxa"/>
          </w:tcPr>
          <w:p w:rsidR="00EB4DCB" w:rsidRDefault="00F32891">
            <w:pPr>
              <w:pStyle w:val="NormalWeb"/>
              <w:spacing w:beforeAutospacing="0" w:after="0" w:afterAutospacing="0" w:line="216" w:lineRule="atLeast"/>
            </w:pPr>
            <w:r>
              <w:rPr>
                <w:rFonts w:eastAsia="-webkit-standard"/>
              </w:rPr>
              <w:lastRenderedPageBreak/>
              <w:t>11</w:t>
            </w:r>
          </w:p>
        </w:tc>
        <w:tc>
          <w:tcPr>
            <w:tcW w:w="5935" w:type="dxa"/>
          </w:tcPr>
          <w:p w:rsidR="00EB4DCB" w:rsidRDefault="00F32891">
            <w:pPr>
              <w:pStyle w:val="NormalWeb"/>
              <w:spacing w:beforeAutospacing="0" w:after="0" w:afterAutospacing="0" w:line="216" w:lineRule="atLeast"/>
            </w:pPr>
            <w:bookmarkStart w:id="31" w:name="_Hlk202671284"/>
            <w:bookmarkEnd w:id="31"/>
            <w:r>
              <w:rPr>
                <w:rFonts w:eastAsia="-webkit-standard"/>
              </w:rPr>
              <w:t>I mostly get football news from Newspapers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bl>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r>
        <w:rPr>
          <w:rFonts w:eastAsia="-webkit-standard"/>
          <w:b/>
          <w:color w:val="000000"/>
        </w:rPr>
        <w:t>Research Question 3</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bookmarkStart w:id="32" w:name="_Hlk202671303"/>
      <w:bookmarkEnd w:id="32"/>
      <w:r>
        <w:rPr>
          <w:rFonts w:eastAsia="-webkit-standard"/>
          <w:b/>
          <w:i/>
          <w:color w:val="000000"/>
        </w:rPr>
        <w:t xml:space="preserve">What are the </w:t>
      </w:r>
      <w:r>
        <w:rPr>
          <w:rFonts w:eastAsia="-webkit-standard"/>
          <w:b/>
          <w:i/>
          <w:color w:val="000000"/>
        </w:rPr>
        <w:t>students' perceptions of how football news reports portray football idols.</w:t>
      </w:r>
    </w:p>
    <w:tbl>
      <w:tblPr>
        <w:tblStyle w:val="TableGrid"/>
        <w:tblW w:w="10165" w:type="dxa"/>
        <w:tblLayout w:type="fixed"/>
        <w:tblLook w:val="04A0" w:firstRow="1" w:lastRow="0" w:firstColumn="1" w:lastColumn="0" w:noHBand="0" w:noVBand="1"/>
      </w:tblPr>
      <w:tblGrid>
        <w:gridCol w:w="1234"/>
        <w:gridCol w:w="5961"/>
        <w:gridCol w:w="630"/>
        <w:gridCol w:w="540"/>
        <w:gridCol w:w="630"/>
        <w:gridCol w:w="450"/>
        <w:gridCol w:w="720"/>
      </w:tblGrid>
      <w:tr w:rsidR="00EB4DCB">
        <w:trPr>
          <w:trHeight w:val="735"/>
        </w:trPr>
        <w:tc>
          <w:tcPr>
            <w:tcW w:w="1234" w:type="dxa"/>
          </w:tcPr>
          <w:p w:rsidR="00EB4DCB" w:rsidRDefault="00F32891">
            <w:pPr>
              <w:pStyle w:val="NormalWeb"/>
              <w:spacing w:beforeAutospacing="0" w:after="0" w:afterAutospacing="0" w:line="216" w:lineRule="atLeast"/>
            </w:pPr>
            <w:r>
              <w:rPr>
                <w:rFonts w:eastAsia="-webkit-standard"/>
                <w:b/>
              </w:rPr>
              <w:t>S/N</w:t>
            </w:r>
          </w:p>
        </w:tc>
        <w:tc>
          <w:tcPr>
            <w:tcW w:w="5961" w:type="dxa"/>
          </w:tcPr>
          <w:p w:rsidR="00EB4DCB" w:rsidRDefault="00F32891">
            <w:pPr>
              <w:pStyle w:val="NormalWeb"/>
              <w:spacing w:beforeAutospacing="0" w:after="0" w:afterAutospacing="0" w:line="216" w:lineRule="atLeast"/>
              <w:ind w:left="270"/>
            </w:pPr>
            <w:r>
              <w:rPr>
                <w:rFonts w:eastAsia="-webkit-standard"/>
                <w:b/>
              </w:rPr>
              <w:t>Item:  </w:t>
            </w:r>
            <w:r>
              <w:rPr>
                <w:rFonts w:eastAsia="-webkit-standard"/>
                <w:b/>
                <w:i/>
              </w:rPr>
              <w:t> </w:t>
            </w:r>
            <w:r>
              <w:rPr>
                <w:rFonts w:eastAsia="-webkit-standard"/>
                <w:b/>
              </w:rPr>
              <w:t>the students' perceptions of how football news reports portray football idols.</w:t>
            </w:r>
          </w:p>
        </w:tc>
        <w:tc>
          <w:tcPr>
            <w:tcW w:w="630" w:type="dxa"/>
          </w:tcPr>
          <w:p w:rsidR="00EB4DCB" w:rsidRDefault="00F32891">
            <w:pPr>
              <w:pStyle w:val="NormalWeb"/>
              <w:spacing w:beforeAutospacing="0" w:after="0" w:afterAutospacing="0" w:line="216" w:lineRule="atLeast"/>
            </w:pPr>
            <w:r>
              <w:rPr>
                <w:rFonts w:eastAsia="-webkit-standard"/>
                <w:b/>
              </w:rPr>
              <w:t>SA</w:t>
            </w:r>
          </w:p>
          <w:p w:rsidR="00EB4DCB" w:rsidRDefault="00F32891">
            <w:pPr>
              <w:pStyle w:val="NormalWeb"/>
              <w:spacing w:beforeAutospacing="0" w:after="0" w:afterAutospacing="0" w:line="216" w:lineRule="atLeast"/>
            </w:pPr>
            <w:r>
              <w:rPr>
                <w:rFonts w:eastAsia="-webkit-standard"/>
                <w:b/>
              </w:rPr>
              <w:t>5</w:t>
            </w:r>
          </w:p>
        </w:tc>
        <w:tc>
          <w:tcPr>
            <w:tcW w:w="540" w:type="dxa"/>
          </w:tcPr>
          <w:p w:rsidR="00EB4DCB" w:rsidRDefault="00F32891">
            <w:pPr>
              <w:pStyle w:val="NormalWeb"/>
              <w:spacing w:beforeAutospacing="0" w:after="0" w:afterAutospacing="0" w:line="216" w:lineRule="atLeast"/>
            </w:pPr>
            <w:r>
              <w:rPr>
                <w:rFonts w:eastAsia="-webkit-standard"/>
                <w:b/>
              </w:rPr>
              <w:t>A</w:t>
            </w:r>
          </w:p>
          <w:p w:rsidR="00EB4DCB" w:rsidRDefault="00F32891">
            <w:pPr>
              <w:pStyle w:val="NormalWeb"/>
              <w:spacing w:beforeAutospacing="0" w:after="0" w:afterAutospacing="0" w:line="216" w:lineRule="atLeast"/>
            </w:pPr>
            <w:r>
              <w:rPr>
                <w:rFonts w:eastAsia="-webkit-standard"/>
                <w:b/>
              </w:rPr>
              <w:t>4</w:t>
            </w:r>
          </w:p>
        </w:tc>
        <w:tc>
          <w:tcPr>
            <w:tcW w:w="630" w:type="dxa"/>
          </w:tcPr>
          <w:p w:rsidR="00EB4DCB" w:rsidRDefault="00F32891">
            <w:pPr>
              <w:pStyle w:val="NormalWeb"/>
              <w:spacing w:beforeAutospacing="0" w:after="0" w:afterAutospacing="0" w:line="216" w:lineRule="atLeast"/>
            </w:pPr>
            <w:r>
              <w:rPr>
                <w:rFonts w:eastAsia="-webkit-standard"/>
                <w:b/>
              </w:rPr>
              <w:t>U</w:t>
            </w:r>
          </w:p>
          <w:p w:rsidR="00EB4DCB" w:rsidRDefault="00F32891">
            <w:pPr>
              <w:pStyle w:val="NormalWeb"/>
              <w:spacing w:beforeAutospacing="0" w:after="0" w:afterAutospacing="0" w:line="216" w:lineRule="atLeast"/>
            </w:pPr>
            <w:r>
              <w:rPr>
                <w:rFonts w:eastAsia="-webkit-standard"/>
                <w:b/>
              </w:rPr>
              <w:t>3</w:t>
            </w:r>
          </w:p>
        </w:tc>
        <w:tc>
          <w:tcPr>
            <w:tcW w:w="450" w:type="dxa"/>
          </w:tcPr>
          <w:p w:rsidR="00EB4DCB" w:rsidRDefault="00F32891">
            <w:pPr>
              <w:pStyle w:val="NormalWeb"/>
              <w:spacing w:beforeAutospacing="0" w:after="0" w:afterAutospacing="0" w:line="216" w:lineRule="atLeast"/>
            </w:pPr>
            <w:r>
              <w:rPr>
                <w:rFonts w:eastAsia="-webkit-standard"/>
                <w:b/>
              </w:rPr>
              <w:t>D</w:t>
            </w:r>
          </w:p>
          <w:p w:rsidR="00EB4DCB" w:rsidRDefault="00F32891">
            <w:pPr>
              <w:pStyle w:val="NormalWeb"/>
              <w:spacing w:beforeAutospacing="0" w:after="0" w:afterAutospacing="0" w:line="216" w:lineRule="atLeast"/>
            </w:pPr>
            <w:r>
              <w:rPr>
                <w:rFonts w:eastAsia="-webkit-standard"/>
                <w:b/>
              </w:rPr>
              <w:t>2</w:t>
            </w:r>
          </w:p>
        </w:tc>
        <w:tc>
          <w:tcPr>
            <w:tcW w:w="720" w:type="dxa"/>
          </w:tcPr>
          <w:p w:rsidR="00EB4DCB" w:rsidRDefault="00F32891">
            <w:pPr>
              <w:pStyle w:val="NormalWeb"/>
              <w:spacing w:beforeAutospacing="0" w:after="0" w:afterAutospacing="0" w:line="216" w:lineRule="atLeast"/>
            </w:pPr>
            <w:r>
              <w:rPr>
                <w:rFonts w:eastAsia="-webkit-standard"/>
                <w:b/>
              </w:rPr>
              <w:t>SD</w:t>
            </w:r>
          </w:p>
          <w:p w:rsidR="00EB4DCB" w:rsidRDefault="00F32891">
            <w:pPr>
              <w:pStyle w:val="NormalWeb"/>
              <w:spacing w:beforeAutospacing="0" w:after="0" w:afterAutospacing="0" w:line="216" w:lineRule="atLeast"/>
            </w:pPr>
            <w:r>
              <w:rPr>
                <w:rFonts w:eastAsia="-webkit-standard"/>
                <w:b/>
              </w:rPr>
              <w:t>1</w:t>
            </w:r>
          </w:p>
        </w:tc>
      </w:tr>
      <w:tr w:rsidR="00EB4DCB">
        <w:trPr>
          <w:trHeight w:val="1185"/>
        </w:trPr>
        <w:tc>
          <w:tcPr>
            <w:tcW w:w="1234" w:type="dxa"/>
          </w:tcPr>
          <w:p w:rsidR="00EB4DCB" w:rsidRDefault="00F32891">
            <w:pPr>
              <w:pStyle w:val="NormalWeb"/>
              <w:spacing w:beforeAutospacing="0" w:after="0" w:afterAutospacing="0" w:line="216" w:lineRule="atLeast"/>
            </w:pPr>
            <w:r>
              <w:rPr>
                <w:rFonts w:eastAsia="-webkit-standard"/>
                <w:b/>
              </w:rPr>
              <w:t>16</w:t>
            </w:r>
          </w:p>
        </w:tc>
        <w:tc>
          <w:tcPr>
            <w:tcW w:w="5961"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r>
              <w:rPr>
                <w:rFonts w:eastAsia="-webkit-standard"/>
                <w:b/>
              </w:rPr>
              <w:t>Football news reports </w:t>
            </w:r>
            <w:r>
              <w:rPr>
                <w:rFonts w:eastAsia="-webkit-standard"/>
              </w:rPr>
              <w:t>over-glorifies football idols especially</w:t>
            </w:r>
            <w:r>
              <w:rPr>
                <w:rFonts w:eastAsia="-webkit-standard"/>
              </w:rPr>
              <w:t xml:space="preserve"> Europeans stars like Messi, Ronaldo and Mbappe</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45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720"/>
        </w:trPr>
        <w:tc>
          <w:tcPr>
            <w:tcW w:w="1234" w:type="dxa"/>
          </w:tcPr>
          <w:p w:rsidR="00EB4DCB" w:rsidRDefault="00F32891">
            <w:pPr>
              <w:pStyle w:val="NormalWeb"/>
              <w:spacing w:beforeAutospacing="0" w:after="0" w:afterAutospacing="0" w:line="216" w:lineRule="atLeast"/>
            </w:pPr>
            <w:r>
              <w:rPr>
                <w:rFonts w:eastAsia="-webkit-standard"/>
                <w:b/>
              </w:rPr>
              <w:t>17</w:t>
            </w:r>
          </w:p>
        </w:tc>
        <w:tc>
          <w:tcPr>
            <w:tcW w:w="5961"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bookmarkStart w:id="33" w:name="_Hlk202671475"/>
            <w:bookmarkEnd w:id="33"/>
            <w:r>
              <w:rPr>
                <w:rFonts w:eastAsia="-webkit-standard"/>
                <w:b/>
              </w:rPr>
              <w:t>football news reports portray football idols as hard working and talented</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45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720"/>
        </w:trPr>
        <w:tc>
          <w:tcPr>
            <w:tcW w:w="1234" w:type="dxa"/>
          </w:tcPr>
          <w:p w:rsidR="00EB4DCB" w:rsidRDefault="00F32891">
            <w:pPr>
              <w:pStyle w:val="NormalWeb"/>
              <w:spacing w:beforeAutospacing="0" w:after="0" w:afterAutospacing="0" w:line="216" w:lineRule="atLeast"/>
            </w:pPr>
            <w:r>
              <w:rPr>
                <w:rFonts w:eastAsia="-webkit-standard"/>
                <w:b/>
              </w:rPr>
              <w:t>18</w:t>
            </w:r>
          </w:p>
        </w:tc>
        <w:tc>
          <w:tcPr>
            <w:tcW w:w="5961"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bookmarkStart w:id="34" w:name="_Hlk202673641"/>
            <w:bookmarkEnd w:id="34"/>
            <w:r>
              <w:rPr>
                <w:rFonts w:eastAsia="-webkit-standard"/>
                <w:b/>
              </w:rPr>
              <w:t>Media reports shape how I perceive and value football idols </w:t>
            </w: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45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690"/>
        </w:trPr>
        <w:tc>
          <w:tcPr>
            <w:tcW w:w="1234" w:type="dxa"/>
          </w:tcPr>
          <w:p w:rsidR="00EB4DCB" w:rsidRDefault="00F32891">
            <w:pPr>
              <w:pStyle w:val="NormalWeb"/>
              <w:spacing w:beforeAutospacing="0" w:after="0" w:afterAutospacing="0" w:line="216" w:lineRule="atLeast"/>
            </w:pPr>
            <w:r>
              <w:rPr>
                <w:rFonts w:eastAsia="-webkit-standard"/>
                <w:b/>
              </w:rPr>
              <w:t>19</w:t>
            </w:r>
          </w:p>
        </w:tc>
        <w:tc>
          <w:tcPr>
            <w:tcW w:w="5961" w:type="dxa"/>
          </w:tcPr>
          <w:p w:rsidR="00EB4DCB" w:rsidRDefault="00F32891">
            <w:pPr>
              <w:pStyle w:val="NormalWeb"/>
              <w:spacing w:beforeAutospacing="0" w:after="0" w:afterAutospacing="0" w:line="216" w:lineRule="atLeast"/>
            </w:pPr>
            <w:bookmarkStart w:id="35" w:name="_Hlk202673660"/>
            <w:bookmarkEnd w:id="35"/>
            <w:r>
              <w:rPr>
                <w:rFonts w:eastAsia="-webkit-standard"/>
                <w:b/>
              </w:rPr>
              <w:t xml:space="preserve">News  reports present </w:t>
            </w:r>
            <w:r>
              <w:rPr>
                <w:rFonts w:eastAsia="-webkit-standard"/>
                <w:b/>
              </w:rPr>
              <w:t>football idols as role models for young people </w:t>
            </w:r>
          </w:p>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54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63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45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bl>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EB4DCB">
      <w:pPr>
        <w:pStyle w:val="NormalWeb"/>
        <w:spacing w:beforeAutospacing="0" w:after="150" w:afterAutospacing="0" w:line="21" w:lineRule="atLeast"/>
        <w:rPr>
          <w:rFonts w:ascii="-webkit-standard" w:eastAsia="-webkit-standard" w:hAnsi="-webkit-standard" w:cs="-webkit-standard"/>
          <w:color w:val="000000"/>
        </w:rPr>
      </w:pP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eastAsia="-webkit-standard"/>
          <w:b/>
          <w:color w:val="000000"/>
        </w:rPr>
        <w:t>Research Question 4</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bookmarkStart w:id="36" w:name="_Hlk202671518"/>
      <w:bookmarkEnd w:id="36"/>
      <w:r>
        <w:rPr>
          <w:rFonts w:eastAsia="-webkit-standard"/>
          <w:b/>
          <w:i/>
          <w:color w:val="000000"/>
        </w:rPr>
        <w:t>Do  news reports influence students' choice of football idols?</w:t>
      </w:r>
    </w:p>
    <w:tbl>
      <w:tblPr>
        <w:tblStyle w:val="TableGrid"/>
        <w:tblW w:w="10165" w:type="dxa"/>
        <w:tblLayout w:type="fixed"/>
        <w:tblLook w:val="04A0" w:firstRow="1" w:lastRow="0" w:firstColumn="1" w:lastColumn="0" w:noHBand="0" w:noVBand="1"/>
      </w:tblPr>
      <w:tblGrid>
        <w:gridCol w:w="1440"/>
        <w:gridCol w:w="5575"/>
        <w:gridCol w:w="810"/>
        <w:gridCol w:w="810"/>
        <w:gridCol w:w="720"/>
        <w:gridCol w:w="810"/>
      </w:tblGrid>
      <w:tr w:rsidR="00EB4DCB">
        <w:trPr>
          <w:trHeight w:val="735"/>
        </w:trPr>
        <w:tc>
          <w:tcPr>
            <w:tcW w:w="1440" w:type="dxa"/>
          </w:tcPr>
          <w:p w:rsidR="00EB4DCB" w:rsidRDefault="00F32891">
            <w:pPr>
              <w:pStyle w:val="NormalWeb"/>
              <w:spacing w:beforeAutospacing="0" w:after="0" w:afterAutospacing="0" w:line="216" w:lineRule="atLeast"/>
            </w:pPr>
            <w:r>
              <w:rPr>
                <w:rFonts w:eastAsia="-webkit-standard"/>
                <w:b/>
              </w:rPr>
              <w:t>S/N</w:t>
            </w:r>
          </w:p>
        </w:tc>
        <w:tc>
          <w:tcPr>
            <w:tcW w:w="5575" w:type="dxa"/>
          </w:tcPr>
          <w:p w:rsidR="00EB4DCB" w:rsidRDefault="00F32891">
            <w:pPr>
              <w:pStyle w:val="NormalWeb"/>
              <w:spacing w:beforeAutospacing="0" w:after="0" w:afterAutospacing="0" w:line="216" w:lineRule="atLeast"/>
              <w:ind w:left="270"/>
            </w:pPr>
            <w:r>
              <w:rPr>
                <w:rFonts w:eastAsia="-webkit-standard"/>
                <w:b/>
              </w:rPr>
              <w:t>Item:  </w:t>
            </w:r>
            <w:r>
              <w:rPr>
                <w:rFonts w:eastAsia="-webkit-standard"/>
                <w:b/>
                <w:i/>
              </w:rPr>
              <w:t>  </w:t>
            </w:r>
            <w:r>
              <w:rPr>
                <w:rFonts w:eastAsia="-webkit-standard"/>
                <w:b/>
              </w:rPr>
              <w:t>Does football news reports influence students' choice of football idols?</w:t>
            </w:r>
          </w:p>
        </w:tc>
        <w:tc>
          <w:tcPr>
            <w:tcW w:w="810" w:type="dxa"/>
          </w:tcPr>
          <w:p w:rsidR="00EB4DCB" w:rsidRDefault="00F32891">
            <w:pPr>
              <w:pStyle w:val="NormalWeb"/>
              <w:spacing w:beforeAutospacing="0" w:after="0" w:afterAutospacing="0" w:line="216" w:lineRule="atLeast"/>
            </w:pPr>
            <w:r>
              <w:rPr>
                <w:rFonts w:eastAsia="-webkit-standard"/>
                <w:b/>
              </w:rPr>
              <w:t>SA</w:t>
            </w:r>
          </w:p>
          <w:p w:rsidR="00EB4DCB" w:rsidRDefault="00F32891">
            <w:pPr>
              <w:pStyle w:val="NormalWeb"/>
              <w:spacing w:beforeAutospacing="0" w:after="0" w:afterAutospacing="0" w:line="216" w:lineRule="atLeast"/>
            </w:pPr>
            <w:r>
              <w:rPr>
                <w:rFonts w:eastAsia="-webkit-standard"/>
                <w:b/>
              </w:rPr>
              <w:t>4</w:t>
            </w:r>
          </w:p>
        </w:tc>
        <w:tc>
          <w:tcPr>
            <w:tcW w:w="810" w:type="dxa"/>
          </w:tcPr>
          <w:p w:rsidR="00EB4DCB" w:rsidRDefault="00F32891">
            <w:pPr>
              <w:pStyle w:val="NormalWeb"/>
              <w:spacing w:beforeAutospacing="0" w:after="0" w:afterAutospacing="0" w:line="216" w:lineRule="atLeast"/>
            </w:pPr>
            <w:r>
              <w:rPr>
                <w:rFonts w:eastAsia="-webkit-standard"/>
                <w:b/>
              </w:rPr>
              <w:t>A</w:t>
            </w:r>
          </w:p>
          <w:p w:rsidR="00EB4DCB" w:rsidRDefault="00F32891">
            <w:pPr>
              <w:pStyle w:val="NormalWeb"/>
              <w:spacing w:beforeAutospacing="0" w:after="0" w:afterAutospacing="0" w:line="216" w:lineRule="atLeast"/>
            </w:pPr>
            <w:r>
              <w:rPr>
                <w:rFonts w:eastAsia="-webkit-standard"/>
                <w:b/>
              </w:rPr>
              <w:t>3</w:t>
            </w:r>
          </w:p>
        </w:tc>
        <w:tc>
          <w:tcPr>
            <w:tcW w:w="720" w:type="dxa"/>
          </w:tcPr>
          <w:p w:rsidR="00EB4DCB" w:rsidRDefault="00F32891">
            <w:pPr>
              <w:pStyle w:val="NormalWeb"/>
              <w:spacing w:beforeAutospacing="0" w:after="0" w:afterAutospacing="0" w:line="216" w:lineRule="atLeast"/>
            </w:pPr>
            <w:r>
              <w:rPr>
                <w:rFonts w:eastAsia="-webkit-standard"/>
                <w:b/>
              </w:rPr>
              <w:t>D</w:t>
            </w:r>
          </w:p>
          <w:p w:rsidR="00EB4DCB" w:rsidRDefault="00F32891">
            <w:pPr>
              <w:pStyle w:val="NormalWeb"/>
              <w:spacing w:beforeAutospacing="0" w:after="0" w:afterAutospacing="0" w:line="216" w:lineRule="atLeast"/>
            </w:pPr>
            <w:r>
              <w:rPr>
                <w:rFonts w:eastAsia="-webkit-standard"/>
                <w:b/>
              </w:rPr>
              <w:t>2</w:t>
            </w:r>
          </w:p>
        </w:tc>
        <w:tc>
          <w:tcPr>
            <w:tcW w:w="810" w:type="dxa"/>
          </w:tcPr>
          <w:p w:rsidR="00EB4DCB" w:rsidRDefault="00F32891">
            <w:pPr>
              <w:pStyle w:val="NormalWeb"/>
              <w:spacing w:beforeAutospacing="0" w:after="0" w:afterAutospacing="0" w:line="216" w:lineRule="atLeast"/>
            </w:pPr>
            <w:r>
              <w:rPr>
                <w:rFonts w:eastAsia="-webkit-standard"/>
                <w:b/>
              </w:rPr>
              <w:t>SD</w:t>
            </w:r>
          </w:p>
          <w:p w:rsidR="00EB4DCB" w:rsidRDefault="00F32891">
            <w:pPr>
              <w:pStyle w:val="NormalWeb"/>
              <w:spacing w:beforeAutospacing="0" w:after="0" w:afterAutospacing="0" w:line="216" w:lineRule="atLeast"/>
            </w:pPr>
            <w:r>
              <w:rPr>
                <w:rFonts w:eastAsia="-webkit-standard"/>
                <w:b/>
              </w:rPr>
              <w:t>1</w:t>
            </w:r>
          </w:p>
        </w:tc>
      </w:tr>
      <w:tr w:rsidR="00EB4DCB">
        <w:trPr>
          <w:trHeight w:val="1185"/>
        </w:trPr>
        <w:tc>
          <w:tcPr>
            <w:tcW w:w="1440" w:type="dxa"/>
          </w:tcPr>
          <w:p w:rsidR="00EB4DCB" w:rsidRDefault="00F32891">
            <w:pPr>
              <w:pStyle w:val="NormalWeb"/>
              <w:spacing w:beforeAutospacing="0" w:after="0" w:afterAutospacing="0" w:line="216" w:lineRule="atLeast"/>
            </w:pPr>
            <w:r>
              <w:rPr>
                <w:rFonts w:eastAsia="-webkit-standard"/>
                <w:b/>
              </w:rPr>
              <w:t>21</w:t>
            </w:r>
          </w:p>
        </w:tc>
        <w:tc>
          <w:tcPr>
            <w:tcW w:w="5575"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bookmarkStart w:id="37" w:name="_Hlk202671544"/>
            <w:bookmarkEnd w:id="37"/>
            <w:r>
              <w:rPr>
                <w:rFonts w:eastAsia="-webkit-standard"/>
                <w:b/>
              </w:rPr>
              <w:t>My choice of football idol is influenced by how they are portrayed in the media. </w:t>
            </w: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720"/>
        </w:trPr>
        <w:tc>
          <w:tcPr>
            <w:tcW w:w="1440" w:type="dxa"/>
          </w:tcPr>
          <w:p w:rsidR="00EB4DCB" w:rsidRDefault="00F32891">
            <w:pPr>
              <w:pStyle w:val="NormalWeb"/>
              <w:spacing w:beforeAutospacing="0" w:after="0" w:afterAutospacing="0" w:line="216" w:lineRule="atLeast"/>
            </w:pPr>
            <w:r>
              <w:rPr>
                <w:rFonts w:eastAsia="-webkit-standard"/>
                <w:b/>
              </w:rPr>
              <w:t>22</w:t>
            </w:r>
          </w:p>
        </w:tc>
        <w:tc>
          <w:tcPr>
            <w:tcW w:w="5575"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p w:rsidR="00EB4DCB" w:rsidRDefault="00F32891">
            <w:pPr>
              <w:pStyle w:val="NormalWeb"/>
              <w:spacing w:beforeAutospacing="0" w:after="0" w:afterAutospacing="0" w:line="216" w:lineRule="atLeast"/>
            </w:pPr>
            <w:bookmarkStart w:id="38" w:name="_Hlk202671575"/>
            <w:bookmarkEnd w:id="38"/>
            <w:r>
              <w:rPr>
                <w:rFonts w:eastAsia="-webkit-standard"/>
                <w:b/>
              </w:rPr>
              <w:t>I am more likely to support football player who receives frequent media attention.</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720"/>
        </w:trPr>
        <w:tc>
          <w:tcPr>
            <w:tcW w:w="1440" w:type="dxa"/>
          </w:tcPr>
          <w:p w:rsidR="00EB4DCB" w:rsidRDefault="00F32891">
            <w:pPr>
              <w:pStyle w:val="NormalWeb"/>
              <w:spacing w:beforeAutospacing="0" w:after="0" w:afterAutospacing="0" w:line="216" w:lineRule="atLeast"/>
            </w:pPr>
            <w:r>
              <w:rPr>
                <w:rFonts w:eastAsia="-webkit-standard"/>
                <w:b/>
              </w:rPr>
              <w:t>23</w:t>
            </w:r>
          </w:p>
        </w:tc>
        <w:tc>
          <w:tcPr>
            <w:tcW w:w="5575" w:type="dxa"/>
          </w:tcPr>
          <w:p w:rsidR="00EB4DCB" w:rsidRDefault="00F32891">
            <w:pPr>
              <w:pStyle w:val="NormalWeb"/>
              <w:spacing w:beforeAutospacing="0" w:after="0" w:afterAutospacing="0" w:line="216" w:lineRule="atLeast"/>
            </w:pPr>
            <w:bookmarkStart w:id="39" w:name="_Hlk202671604"/>
            <w:bookmarkEnd w:id="39"/>
            <w:r>
              <w:rPr>
                <w:rFonts w:eastAsia="-webkit-standard"/>
              </w:rPr>
              <w:t xml:space="preserve">Repeated coverage of success stories makes </w:t>
            </w:r>
            <w:r>
              <w:rPr>
                <w:rFonts w:eastAsia="-webkit-standard"/>
              </w:rPr>
              <w:t>certain player appear as role models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r w:rsidR="00EB4DCB">
        <w:trPr>
          <w:trHeight w:val="690"/>
        </w:trPr>
        <w:tc>
          <w:tcPr>
            <w:tcW w:w="1440" w:type="dxa"/>
          </w:tcPr>
          <w:p w:rsidR="00EB4DCB" w:rsidRDefault="00F32891">
            <w:pPr>
              <w:pStyle w:val="NormalWeb"/>
              <w:spacing w:beforeAutospacing="0" w:after="0" w:afterAutospacing="0" w:line="216" w:lineRule="atLeast"/>
            </w:pPr>
            <w:r>
              <w:rPr>
                <w:rFonts w:eastAsia="-webkit-standard"/>
                <w:b/>
              </w:rPr>
              <w:t>24</w:t>
            </w:r>
          </w:p>
        </w:tc>
        <w:tc>
          <w:tcPr>
            <w:tcW w:w="5575" w:type="dxa"/>
          </w:tcPr>
          <w:p w:rsidR="00EB4DCB" w:rsidRDefault="00F32891">
            <w:pPr>
              <w:pStyle w:val="NormalWeb"/>
              <w:spacing w:beforeAutospacing="0" w:after="0" w:afterAutospacing="0" w:line="216" w:lineRule="atLeast"/>
            </w:pPr>
            <w:bookmarkStart w:id="40" w:name="_Hlk202671630"/>
            <w:bookmarkEnd w:id="40"/>
            <w:r>
              <w:rPr>
                <w:rFonts w:eastAsia="-webkit-standard"/>
              </w:rPr>
              <w:t>Words like “legend”, “Unstoppable”, or “GOAT” shapes </w:t>
            </w:r>
            <w:r>
              <w:rPr>
                <w:rFonts w:eastAsia="-webkit-standard"/>
                <w:b/>
              </w:rPr>
              <w:t>my emotional attachment to certain footballers.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72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c>
          <w:tcPr>
            <w:tcW w:w="810" w:type="dxa"/>
          </w:tcPr>
          <w:p w:rsidR="00EB4DCB" w:rsidRDefault="00F32891">
            <w:pPr>
              <w:pStyle w:val="NormalWeb"/>
              <w:spacing w:beforeAutospacing="0" w:after="0" w:afterAutospacing="0" w:line="216" w:lineRule="atLeast"/>
            </w:pPr>
            <w:r>
              <w:rPr>
                <w:rFonts w:ascii="-webkit-standard" w:eastAsia="-webkit-standard" w:hAnsi="-webkit-standard" w:cs="-webkit-standard"/>
              </w:rPr>
              <w:t> </w:t>
            </w:r>
          </w:p>
        </w:tc>
      </w:tr>
    </w:tbl>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F32891">
      <w:pPr>
        <w:pStyle w:val="NormalWeb"/>
        <w:spacing w:beforeAutospacing="0" w:after="150" w:afterAutospacing="0" w:line="21" w:lineRule="atLeast"/>
        <w:rPr>
          <w:rFonts w:ascii="-webkit-standard" w:eastAsia="-webkit-standard" w:hAnsi="-webkit-standard" w:cs="-webkit-standard"/>
          <w:color w:val="000000"/>
        </w:rPr>
      </w:pPr>
      <w:r>
        <w:rPr>
          <w:rFonts w:ascii="-webkit-standard" w:eastAsia="-webkit-standard" w:hAnsi="-webkit-standard" w:cs="-webkit-standard"/>
          <w:color w:val="000000"/>
        </w:rPr>
        <w:t> </w:t>
      </w:r>
    </w:p>
    <w:p w:rsidR="00EB4DCB" w:rsidRDefault="00EB4DCB">
      <w:pPr>
        <w:rPr>
          <w:sz w:val="24"/>
          <w:szCs w:val="24"/>
        </w:rPr>
      </w:pPr>
    </w:p>
    <w:p w:rsidR="00EB4DCB" w:rsidRDefault="00EB4DCB">
      <w:pPr>
        <w:spacing w:line="480" w:lineRule="auto"/>
        <w:jc w:val="both"/>
        <w:rPr>
          <w:rFonts w:ascii="Times New Roman" w:hAnsi="Times New Roman" w:cs="Times New Roman"/>
          <w:sz w:val="24"/>
          <w:szCs w:val="24"/>
        </w:rPr>
      </w:pPr>
    </w:p>
    <w:sectPr w:rsidR="00EB4DC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891" w:rsidRDefault="00F32891">
      <w:pPr>
        <w:spacing w:after="0" w:line="240" w:lineRule="auto"/>
      </w:pPr>
      <w:r>
        <w:separator/>
      </w:r>
    </w:p>
  </w:endnote>
  <w:endnote w:type="continuationSeparator" w:id="0">
    <w:p w:rsidR="00F32891" w:rsidRDefault="00F3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CB" w:rsidRDefault="00F32891">
    <w:pPr>
      <w:pStyle w:val="Footer"/>
      <w:jc w:val="center"/>
    </w:pPr>
    <w:r>
      <w:fldChar w:fldCharType="begin"/>
    </w:r>
    <w:r>
      <w:instrText xml:space="preserve"> PAGE   \* MERGEFORMAT </w:instrText>
    </w:r>
    <w:r>
      <w:fldChar w:fldCharType="separate"/>
    </w:r>
    <w:r w:rsidR="0013689B">
      <w:rPr>
        <w:noProof/>
      </w:rPr>
      <w:t>1</w:t>
    </w:r>
    <w:r>
      <w:fldChar w:fldCharType="end"/>
    </w:r>
  </w:p>
  <w:p w:rsidR="00EB4DCB" w:rsidRDefault="00EB4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891" w:rsidRDefault="00F32891">
      <w:pPr>
        <w:spacing w:after="0" w:line="240" w:lineRule="auto"/>
      </w:pPr>
      <w:r>
        <w:separator/>
      </w:r>
    </w:p>
  </w:footnote>
  <w:footnote w:type="continuationSeparator" w:id="0">
    <w:p w:rsidR="00F32891" w:rsidRDefault="00F32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DCB" w:rsidRDefault="00EB4DC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5E617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796D25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00000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CB"/>
    <w:rsid w:val="0013689B"/>
    <w:rsid w:val="00EB4DCB"/>
    <w:rsid w:val="00F3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AABDE-D571-4AAB-A4FA-18D9A784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SimSu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spacing w:after="200" w:line="276" w:lineRule="auto"/>
    </w:pPr>
    <w:rPr>
      <w:rFonts w:cs="Times New Roman"/>
      <w:sz w:val="20"/>
      <w:szCs w:val="20"/>
      <w:lang w:val="en-GB"/>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sz w:val="24"/>
      <w:szCs w:val="24"/>
    </w:rPr>
  </w:style>
  <w:style w:type="character" w:styleId="Emphasis">
    <w:name w:val="Emphasis"/>
    <w:basedOn w:val="DefaultParagraphFont"/>
    <w:uiPriority w:val="20"/>
    <w:qFormat/>
    <w:rPr>
      <w:i/>
      <w:iCs/>
    </w:rPr>
  </w:style>
  <w:style w:type="character" w:styleId="EndnoteReference">
    <w:name w:val="endnote reference"/>
    <w:rPr>
      <w:vertAlign w:val="superscript"/>
    </w:rPr>
  </w:style>
  <w:style w:type="character" w:styleId="Strong">
    <w:name w:val="Strong"/>
    <w:basedOn w:val="DefaultParagraphFont"/>
    <w:uiPriority w:val="22"/>
    <w:qFormat/>
    <w:rPr>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ea078274-6a74-450f-a300-213e2926ec5f">
    <w:name w:val="List Paragraph_ea078274-6a74-450f-a300-213e2926ec5f"/>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EndnoteTextChar">
    <w:name w:val="Endnote Text Char"/>
    <w:basedOn w:val="DefaultParagraphFont"/>
    <w:link w:val="EndnoteText"/>
    <w:rPr>
      <w:rFonts w:ascii="Calibri" w:eastAsia="Calibri" w:hAnsi="Calibri" w:cs="Times New Roman"/>
      <w:sz w:val="20"/>
      <w:szCs w:val="20"/>
      <w:lang w:val="en-GB"/>
    </w:rPr>
  </w:style>
  <w:style w:type="paragraph" w:customStyle="1" w:styleId="NoSpacing611986c3-ce0e-4e3d-a478-e00d330dacdd">
    <w:name w:val="No Spacing_611986c3-ce0e-4e3d-a478-e00d330dacdd"/>
    <w:uiPriority w:val="1"/>
    <w:qFormat/>
    <w:rPr>
      <w:rFonts w:ascii="Calibri" w:eastAsia="Calibri" w:hAnsi="Calibri" w:cs="SimSu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9621</Words>
  <Characters>54842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dc:creator>
  <cp:lastModifiedBy>Windows User</cp:lastModifiedBy>
  <cp:revision>2</cp:revision>
  <dcterms:created xsi:type="dcterms:W3CDTF">2026-05-28T07:50:00Z</dcterms:created>
  <dcterms:modified xsi:type="dcterms:W3CDTF">2026-05-28T07:50:00Z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2427cb1b72fd479b94c74006f850fab5</vt:lpwstr>
  </property>
  <property fmtid="{D5CDD505-2E9C-101B-9397-08002B2CF9AE}" pid="3" name="KSOProductBuildVer">
    <vt:lpwstr>3081-11.33.90</vt:lpwstr>
  </property>
</Properties>
</file>