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7D0" w:rsidRDefault="00A267D0" w:rsidP="00A267D0">
      <w:pPr>
        <w:spacing w:after="0" w:line="480" w:lineRule="auto"/>
        <w:jc w:val="center"/>
        <w:rPr>
          <w:rFonts w:ascii="Times New Roman" w:eastAsia="Cambria" w:hAnsi="Times New Roman" w:cs="Times New Roman"/>
          <w:b/>
          <w:bCs/>
          <w:kern w:val="0"/>
          <w:lang w:val="en-US" w:eastAsia="en-US"/>
        </w:rPr>
      </w:pPr>
      <w:bookmarkStart w:id="0" w:name="_GoBack"/>
      <w:bookmarkEnd w:id="0"/>
      <w:r>
        <w:rPr>
          <w:rFonts w:ascii="Times New Roman" w:eastAsia="Cambria" w:hAnsi="Times New Roman" w:cs="Times New Roman"/>
          <w:b/>
          <w:bCs/>
          <w:kern w:val="0"/>
          <w:lang w:val="en-US" w:eastAsia="en-US"/>
        </w:rPr>
        <w:t>IMPACT OF ELECTRONIC PAYMENT ON PROFITABILITY OF DEPOSIT MONEY BANKS IN NIGERIA (2014-2024)</w:t>
      </w:r>
    </w:p>
    <w:p w:rsidR="00A267D0" w:rsidRDefault="00A267D0" w:rsidP="00A267D0">
      <w:pPr>
        <w:spacing w:after="0" w:line="480" w:lineRule="auto"/>
        <w:jc w:val="center"/>
        <w:rPr>
          <w:rFonts w:ascii="Times New Roman" w:eastAsia="Cambria" w:hAnsi="Times New Roman" w:cs="Times New Roman"/>
          <w:b/>
          <w:bCs/>
          <w:kern w:val="0"/>
          <w:lang w:val="en-US" w:eastAsia="en-US"/>
        </w:rPr>
      </w:pPr>
    </w:p>
    <w:p w:rsidR="00A267D0" w:rsidRDefault="00A267D0" w:rsidP="00A267D0">
      <w:pPr>
        <w:spacing w:after="0" w:line="480" w:lineRule="auto"/>
        <w:jc w:val="center"/>
        <w:rPr>
          <w:rFonts w:ascii="Times New Roman" w:eastAsia="Cambria" w:hAnsi="Times New Roman" w:cs="Times New Roman"/>
          <w:b/>
          <w:bCs/>
          <w:kern w:val="0"/>
          <w:lang w:val="en-US" w:eastAsia="en-US"/>
        </w:rPr>
      </w:pPr>
    </w:p>
    <w:p w:rsidR="00A267D0" w:rsidRDefault="00A267D0" w:rsidP="00A267D0">
      <w:pPr>
        <w:spacing w:after="0" w:line="480" w:lineRule="auto"/>
        <w:jc w:val="center"/>
        <w:rPr>
          <w:rFonts w:ascii="Times New Roman" w:eastAsia="Cambria" w:hAnsi="Times New Roman" w:cs="Times New Roman"/>
          <w:b/>
          <w:bCs/>
          <w:kern w:val="0"/>
          <w:lang w:val="en-US" w:eastAsia="en-US"/>
        </w:rPr>
      </w:pPr>
      <w:r>
        <w:rPr>
          <w:rFonts w:ascii="Times New Roman" w:eastAsia="Cambria" w:hAnsi="Times New Roman" w:cs="Times New Roman"/>
          <w:b/>
          <w:bCs/>
          <w:kern w:val="0"/>
          <w:lang w:val="en-US" w:eastAsia="en-US"/>
        </w:rPr>
        <w:t xml:space="preserve">WILLIAMS VICTOR CHINAZA </w:t>
      </w:r>
    </w:p>
    <w:p w:rsidR="00A267D0" w:rsidRDefault="00A267D0" w:rsidP="00A267D0">
      <w:pPr>
        <w:spacing w:after="0" w:line="480" w:lineRule="auto"/>
        <w:jc w:val="center"/>
        <w:rPr>
          <w:rFonts w:ascii="Times New Roman" w:eastAsia="Cambria" w:hAnsi="Times New Roman" w:cs="Times New Roman"/>
          <w:b/>
          <w:bCs/>
          <w:kern w:val="0"/>
          <w:lang w:val="en-US" w:eastAsia="en-US"/>
        </w:rPr>
      </w:pPr>
      <w:r>
        <w:rPr>
          <w:rFonts w:ascii="Times New Roman" w:eastAsia="Cambria" w:hAnsi="Times New Roman" w:cs="Times New Roman"/>
          <w:b/>
          <w:bCs/>
          <w:kern w:val="0"/>
          <w:lang w:val="en-US" w:eastAsia="en-US"/>
        </w:rPr>
        <w:t>GOU/U21/ACC/367</w:t>
      </w:r>
    </w:p>
    <w:p w:rsidR="00A267D0" w:rsidRDefault="00A267D0" w:rsidP="00A267D0">
      <w:pPr>
        <w:spacing w:after="0" w:line="480" w:lineRule="auto"/>
        <w:jc w:val="center"/>
        <w:rPr>
          <w:rFonts w:ascii="Times New Roman" w:eastAsia="Cambria" w:hAnsi="Times New Roman" w:cs="Times New Roman"/>
          <w:b/>
          <w:bCs/>
          <w:kern w:val="0"/>
          <w:lang w:val="en-US" w:eastAsia="en-US"/>
        </w:rPr>
      </w:pPr>
    </w:p>
    <w:p w:rsidR="00A267D0" w:rsidRDefault="00A267D0" w:rsidP="00A267D0">
      <w:pPr>
        <w:spacing w:after="0" w:line="480" w:lineRule="auto"/>
        <w:jc w:val="center"/>
        <w:rPr>
          <w:rFonts w:ascii="Times New Roman" w:eastAsia="Cambria" w:hAnsi="Times New Roman" w:cs="Times New Roman"/>
          <w:b/>
          <w:bCs/>
          <w:kern w:val="0"/>
          <w:lang w:val="en-US" w:eastAsia="en-US"/>
        </w:rPr>
      </w:pPr>
    </w:p>
    <w:p w:rsidR="00A267D0" w:rsidRDefault="00A267D0" w:rsidP="00A267D0">
      <w:pPr>
        <w:spacing w:after="0" w:line="480" w:lineRule="auto"/>
        <w:jc w:val="center"/>
        <w:rPr>
          <w:rFonts w:ascii="Times New Roman" w:eastAsia="Cambria" w:hAnsi="Times New Roman" w:cs="Times New Roman"/>
          <w:b/>
          <w:bCs/>
          <w:kern w:val="0"/>
          <w:lang w:val="en-US" w:eastAsia="en-US"/>
        </w:rPr>
      </w:pPr>
    </w:p>
    <w:p w:rsidR="00A267D0" w:rsidRDefault="00A267D0" w:rsidP="00A267D0">
      <w:pPr>
        <w:spacing w:after="0" w:line="480" w:lineRule="auto"/>
        <w:jc w:val="center"/>
        <w:rPr>
          <w:rFonts w:ascii="Times New Roman" w:eastAsia="Cambria" w:hAnsi="Times New Roman" w:cs="Times New Roman"/>
          <w:b/>
          <w:bCs/>
          <w:kern w:val="0"/>
          <w:lang w:val="en-US" w:eastAsia="en-US"/>
        </w:rPr>
      </w:pPr>
      <w:r>
        <w:rPr>
          <w:rFonts w:ascii="Times New Roman" w:eastAsia="Cambria" w:hAnsi="Times New Roman" w:cs="Times New Roman"/>
          <w:b/>
          <w:bCs/>
          <w:kern w:val="0"/>
          <w:lang w:val="en-US" w:eastAsia="en-US"/>
        </w:rPr>
        <w:t>DEPARTMENT OF ACCOUNTING AND FINANCE</w:t>
      </w:r>
    </w:p>
    <w:p w:rsidR="00A267D0" w:rsidRDefault="00A267D0" w:rsidP="00A267D0">
      <w:pPr>
        <w:spacing w:after="0" w:line="480" w:lineRule="auto"/>
        <w:jc w:val="center"/>
        <w:rPr>
          <w:rFonts w:ascii="Times New Roman" w:eastAsia="Cambria" w:hAnsi="Times New Roman" w:cs="Times New Roman"/>
          <w:b/>
          <w:bCs/>
          <w:kern w:val="0"/>
          <w:lang w:val="en-US" w:eastAsia="en-US"/>
        </w:rPr>
      </w:pPr>
      <w:r>
        <w:rPr>
          <w:rFonts w:ascii="Times New Roman" w:eastAsia="Cambria" w:hAnsi="Times New Roman" w:cs="Times New Roman"/>
          <w:b/>
          <w:bCs/>
          <w:kern w:val="0"/>
          <w:lang w:val="en-US" w:eastAsia="en-US"/>
        </w:rPr>
        <w:t>FACULTY OF MANAGEMENT AND SOCIAL SCIENCES</w:t>
      </w:r>
    </w:p>
    <w:p w:rsidR="00A267D0" w:rsidRDefault="00A267D0" w:rsidP="00A267D0">
      <w:pPr>
        <w:spacing w:after="0" w:line="480" w:lineRule="auto"/>
        <w:jc w:val="center"/>
        <w:rPr>
          <w:rFonts w:ascii="Times New Roman" w:eastAsia="Cambria" w:hAnsi="Times New Roman" w:cs="Times New Roman"/>
          <w:b/>
          <w:bCs/>
          <w:kern w:val="0"/>
          <w:lang w:val="en-US" w:eastAsia="en-US"/>
        </w:rPr>
      </w:pPr>
      <w:r>
        <w:rPr>
          <w:rFonts w:ascii="Times New Roman" w:eastAsia="Cambria" w:hAnsi="Times New Roman" w:cs="Times New Roman"/>
          <w:b/>
          <w:bCs/>
          <w:kern w:val="0"/>
          <w:lang w:val="en-US" w:eastAsia="en-US"/>
        </w:rPr>
        <w:t>GODFREY OKOYE UNIVERSITY UGWUOMU-NIKE ENUGU</w:t>
      </w:r>
    </w:p>
    <w:p w:rsidR="00A267D0" w:rsidRDefault="00A267D0" w:rsidP="00A267D0">
      <w:pPr>
        <w:spacing w:after="0" w:line="480" w:lineRule="auto"/>
        <w:jc w:val="center"/>
        <w:rPr>
          <w:rFonts w:ascii="Times New Roman" w:eastAsia="Cambria" w:hAnsi="Times New Roman" w:cs="Times New Roman"/>
          <w:b/>
          <w:bCs/>
          <w:kern w:val="0"/>
          <w:lang w:val="en-US" w:eastAsia="en-US"/>
        </w:rPr>
      </w:pPr>
    </w:p>
    <w:p w:rsidR="00A267D0" w:rsidRDefault="00A267D0" w:rsidP="00A267D0">
      <w:pPr>
        <w:spacing w:after="0" w:line="480" w:lineRule="auto"/>
        <w:jc w:val="center"/>
        <w:rPr>
          <w:rFonts w:ascii="Times New Roman" w:eastAsia="Cambria" w:hAnsi="Times New Roman" w:cs="Times New Roman"/>
          <w:b/>
          <w:bCs/>
          <w:kern w:val="0"/>
          <w:lang w:val="en-US" w:eastAsia="en-US"/>
        </w:rPr>
      </w:pPr>
    </w:p>
    <w:p w:rsidR="00A267D0" w:rsidRDefault="00A267D0" w:rsidP="00A267D0">
      <w:pPr>
        <w:spacing w:after="0" w:line="480" w:lineRule="auto"/>
        <w:jc w:val="center"/>
        <w:rPr>
          <w:rFonts w:ascii="Times New Roman" w:eastAsia="Cambria" w:hAnsi="Times New Roman" w:cs="Times New Roman"/>
          <w:b/>
          <w:bCs/>
          <w:kern w:val="0"/>
          <w:lang w:val="en-US" w:eastAsia="en-US"/>
        </w:rPr>
      </w:pPr>
      <w:r>
        <w:rPr>
          <w:rFonts w:ascii="Times New Roman" w:eastAsia="Cambria" w:hAnsi="Times New Roman" w:cs="Times New Roman"/>
          <w:b/>
          <w:bCs/>
          <w:kern w:val="0"/>
          <w:lang w:val="en-US" w:eastAsia="en-US"/>
        </w:rPr>
        <w:t>SUPERVISOR: ASSOCIATE PROFESSOR JAMES UGWU</w:t>
      </w:r>
    </w:p>
    <w:p w:rsidR="00A267D0" w:rsidRDefault="00A267D0" w:rsidP="00A267D0">
      <w:pPr>
        <w:spacing w:after="0" w:line="480" w:lineRule="auto"/>
        <w:jc w:val="center"/>
        <w:rPr>
          <w:rFonts w:ascii="Times New Roman" w:eastAsia="Cambria" w:hAnsi="Times New Roman" w:cs="Times New Roman"/>
          <w:b/>
          <w:bCs/>
          <w:kern w:val="0"/>
          <w:lang w:val="en-US" w:eastAsia="en-US"/>
        </w:rPr>
      </w:pPr>
    </w:p>
    <w:p w:rsidR="00A267D0" w:rsidRDefault="00A267D0" w:rsidP="00A267D0">
      <w:pPr>
        <w:spacing w:after="0" w:line="480" w:lineRule="auto"/>
        <w:jc w:val="center"/>
        <w:rPr>
          <w:rFonts w:ascii="Times New Roman" w:eastAsia="Cambria" w:hAnsi="Times New Roman" w:cs="Times New Roman"/>
          <w:b/>
          <w:bCs/>
          <w:kern w:val="0"/>
          <w:lang w:val="en-US" w:eastAsia="en-US"/>
        </w:rPr>
      </w:pPr>
    </w:p>
    <w:p w:rsidR="00A267D0" w:rsidRDefault="00A267D0" w:rsidP="00A267D0">
      <w:pPr>
        <w:spacing w:after="0" w:line="480" w:lineRule="auto"/>
        <w:jc w:val="center"/>
        <w:rPr>
          <w:rFonts w:ascii="Times New Roman" w:eastAsia="Cambria" w:hAnsi="Times New Roman" w:cs="Times New Roman"/>
          <w:b/>
          <w:bCs/>
          <w:kern w:val="0"/>
          <w:lang w:val="en-US" w:eastAsia="en-US"/>
        </w:rPr>
      </w:pPr>
    </w:p>
    <w:p w:rsidR="00A267D0" w:rsidRDefault="00A267D0" w:rsidP="00A267D0">
      <w:pPr>
        <w:spacing w:after="0" w:line="480" w:lineRule="auto"/>
        <w:jc w:val="center"/>
        <w:rPr>
          <w:rFonts w:ascii="Times New Roman" w:eastAsia="Cambria" w:hAnsi="Times New Roman" w:cs="Times New Roman"/>
          <w:b/>
          <w:bCs/>
          <w:kern w:val="0"/>
          <w:lang w:val="en-US" w:eastAsia="en-US"/>
        </w:rPr>
      </w:pPr>
    </w:p>
    <w:p w:rsidR="00A267D0" w:rsidRDefault="00A267D0" w:rsidP="00A267D0">
      <w:pPr>
        <w:spacing w:after="0" w:line="480" w:lineRule="auto"/>
        <w:jc w:val="center"/>
        <w:rPr>
          <w:rFonts w:ascii="Times New Roman" w:eastAsia="Cambria" w:hAnsi="Times New Roman" w:cs="Times New Roman"/>
          <w:b/>
          <w:bCs/>
          <w:kern w:val="0"/>
          <w:lang w:val="en-US" w:eastAsia="en-US"/>
        </w:rPr>
      </w:pPr>
    </w:p>
    <w:p w:rsidR="00A267D0" w:rsidRDefault="00A267D0" w:rsidP="00A267D0">
      <w:pPr>
        <w:spacing w:after="0" w:line="480" w:lineRule="auto"/>
        <w:jc w:val="center"/>
        <w:rPr>
          <w:rFonts w:ascii="Times New Roman" w:eastAsia="Cambria" w:hAnsi="Times New Roman" w:cs="Times New Roman"/>
          <w:b/>
          <w:bCs/>
          <w:kern w:val="0"/>
          <w:lang w:val="en-US" w:eastAsia="en-US"/>
        </w:rPr>
      </w:pPr>
    </w:p>
    <w:p w:rsidR="00A267D0" w:rsidRDefault="00A267D0" w:rsidP="00A267D0">
      <w:pPr>
        <w:spacing w:after="0" w:line="480" w:lineRule="auto"/>
        <w:jc w:val="center"/>
        <w:rPr>
          <w:rFonts w:ascii="Times New Roman" w:eastAsia="Cambria" w:hAnsi="Times New Roman" w:cs="Times New Roman"/>
          <w:b/>
          <w:bCs/>
          <w:kern w:val="0"/>
          <w:lang w:val="en-US" w:eastAsia="en-US"/>
        </w:rPr>
      </w:pPr>
    </w:p>
    <w:p w:rsidR="0025621C" w:rsidRDefault="00A267D0" w:rsidP="00A267D0">
      <w:pPr>
        <w:spacing w:after="0" w:line="480" w:lineRule="auto"/>
        <w:jc w:val="center"/>
        <w:rPr>
          <w:rFonts w:ascii="Times New Roman" w:eastAsia="Cambria" w:hAnsi="Times New Roman" w:cs="Times New Roman"/>
          <w:b/>
          <w:bCs/>
          <w:kern w:val="0"/>
          <w:lang w:val="en-US" w:eastAsia="en-US"/>
        </w:rPr>
      </w:pPr>
      <w:r>
        <w:rPr>
          <w:rFonts w:ascii="Times New Roman" w:eastAsia="Cambria" w:hAnsi="Times New Roman" w:cs="Times New Roman"/>
          <w:b/>
          <w:bCs/>
          <w:kern w:val="0"/>
          <w:lang w:val="en-US" w:eastAsia="en-US"/>
        </w:rPr>
        <w:t>MAY, 2025</w:t>
      </w:r>
    </w:p>
    <w:p w:rsidR="006B49C4" w:rsidRDefault="006B49C4" w:rsidP="006B49C4">
      <w:pPr>
        <w:spacing w:after="0" w:line="360" w:lineRule="auto"/>
        <w:jc w:val="center"/>
        <w:rPr>
          <w:rFonts w:ascii="Times New Roman" w:eastAsia="Cambria" w:hAnsi="Times New Roman" w:cs="Times New Roman"/>
          <w:b/>
          <w:bCs/>
          <w:kern w:val="0"/>
          <w:lang w:val="en-US" w:eastAsia="en-US"/>
        </w:rPr>
      </w:pPr>
      <w:r>
        <w:rPr>
          <w:rFonts w:ascii="Times New Roman" w:eastAsia="Cambria" w:hAnsi="Times New Roman" w:cs="Times New Roman"/>
          <w:b/>
          <w:bCs/>
          <w:kern w:val="0"/>
          <w:lang w:val="en-US" w:eastAsia="en-US"/>
        </w:rPr>
        <w:lastRenderedPageBreak/>
        <w:t>TITLE PAGE</w:t>
      </w:r>
    </w:p>
    <w:p w:rsidR="006B49C4" w:rsidRDefault="006B49C4" w:rsidP="006B49C4">
      <w:pPr>
        <w:spacing w:after="0" w:line="360" w:lineRule="auto"/>
        <w:jc w:val="center"/>
        <w:rPr>
          <w:rFonts w:ascii="Times New Roman" w:eastAsia="Cambria" w:hAnsi="Times New Roman" w:cs="Times New Roman"/>
          <w:b/>
          <w:bCs/>
          <w:kern w:val="0"/>
          <w:lang w:val="en-US" w:eastAsia="en-US"/>
        </w:rPr>
      </w:pPr>
    </w:p>
    <w:p w:rsidR="006B49C4" w:rsidRDefault="006B49C4" w:rsidP="006B49C4">
      <w:pPr>
        <w:spacing w:after="0" w:line="360" w:lineRule="auto"/>
        <w:jc w:val="center"/>
        <w:rPr>
          <w:rFonts w:ascii="Times New Roman" w:eastAsia="Cambria" w:hAnsi="Times New Roman" w:cs="Times New Roman"/>
          <w:b/>
          <w:bCs/>
          <w:kern w:val="0"/>
          <w:lang w:val="en-US" w:eastAsia="en-US"/>
        </w:rPr>
      </w:pPr>
    </w:p>
    <w:p w:rsidR="006B49C4" w:rsidRDefault="006B49C4" w:rsidP="006B49C4">
      <w:pPr>
        <w:spacing w:after="0" w:line="360" w:lineRule="auto"/>
        <w:jc w:val="center"/>
        <w:rPr>
          <w:rFonts w:ascii="Times New Roman" w:eastAsia="Cambria" w:hAnsi="Times New Roman" w:cs="Times New Roman"/>
          <w:b/>
          <w:bCs/>
          <w:kern w:val="0"/>
          <w:lang w:val="en-US" w:eastAsia="en-US"/>
        </w:rPr>
      </w:pPr>
      <w:r>
        <w:rPr>
          <w:rFonts w:ascii="Times New Roman" w:eastAsia="Cambria" w:hAnsi="Times New Roman" w:cs="Times New Roman"/>
          <w:b/>
          <w:bCs/>
          <w:kern w:val="0"/>
          <w:lang w:val="en-US" w:eastAsia="en-US"/>
        </w:rPr>
        <w:t xml:space="preserve"> IMPACT OF ELECTRONIC PAYMENT ON PROFITABILITY OF DEPOSIT MONEY BANKS IN NIGERIA (2014-2024)</w:t>
      </w:r>
    </w:p>
    <w:p w:rsidR="006B49C4" w:rsidRDefault="006B49C4" w:rsidP="006B49C4">
      <w:pPr>
        <w:spacing w:after="0" w:line="360" w:lineRule="auto"/>
        <w:jc w:val="center"/>
        <w:rPr>
          <w:rFonts w:ascii="Times New Roman" w:eastAsia="Cambria" w:hAnsi="Times New Roman" w:cs="Times New Roman"/>
          <w:b/>
          <w:bCs/>
          <w:kern w:val="0"/>
          <w:lang w:val="en-US" w:eastAsia="en-US"/>
        </w:rPr>
      </w:pPr>
    </w:p>
    <w:p w:rsidR="006B49C4" w:rsidRDefault="006B49C4" w:rsidP="006B49C4">
      <w:pPr>
        <w:spacing w:after="0" w:line="360" w:lineRule="auto"/>
        <w:jc w:val="center"/>
        <w:rPr>
          <w:rFonts w:ascii="Times New Roman" w:eastAsia="Cambria" w:hAnsi="Times New Roman" w:cs="Times New Roman"/>
          <w:b/>
          <w:bCs/>
          <w:kern w:val="0"/>
          <w:lang w:val="en-US" w:eastAsia="en-US"/>
        </w:rPr>
      </w:pPr>
    </w:p>
    <w:p w:rsidR="006B49C4" w:rsidRDefault="006B49C4" w:rsidP="006B49C4">
      <w:pPr>
        <w:spacing w:after="0" w:line="360" w:lineRule="auto"/>
        <w:jc w:val="center"/>
        <w:rPr>
          <w:rFonts w:ascii="Times New Roman" w:eastAsia="Cambria" w:hAnsi="Times New Roman" w:cs="Times New Roman"/>
          <w:b/>
          <w:bCs/>
          <w:kern w:val="0"/>
          <w:lang w:val="en-US" w:eastAsia="en-US"/>
        </w:rPr>
      </w:pPr>
      <w:r>
        <w:rPr>
          <w:rFonts w:ascii="Times New Roman" w:eastAsia="Cambria" w:hAnsi="Times New Roman" w:cs="Times New Roman"/>
          <w:b/>
          <w:bCs/>
          <w:kern w:val="0"/>
          <w:lang w:val="en-US" w:eastAsia="en-US"/>
        </w:rPr>
        <w:t xml:space="preserve">WILLIAMS VICTOR CHINAZA </w:t>
      </w:r>
    </w:p>
    <w:p w:rsidR="006B49C4" w:rsidRDefault="006B49C4" w:rsidP="006B49C4">
      <w:pPr>
        <w:spacing w:after="0" w:line="360" w:lineRule="auto"/>
        <w:jc w:val="center"/>
        <w:rPr>
          <w:rFonts w:ascii="Times New Roman" w:eastAsia="Cambria" w:hAnsi="Times New Roman" w:cs="Times New Roman"/>
          <w:b/>
          <w:bCs/>
          <w:kern w:val="0"/>
          <w:lang w:val="en-US" w:eastAsia="en-US"/>
        </w:rPr>
      </w:pPr>
      <w:r>
        <w:rPr>
          <w:rFonts w:ascii="Times New Roman" w:eastAsia="Cambria" w:hAnsi="Times New Roman" w:cs="Times New Roman"/>
          <w:b/>
          <w:bCs/>
          <w:kern w:val="0"/>
          <w:lang w:val="en-US" w:eastAsia="en-US"/>
        </w:rPr>
        <w:t>GOU/U21/ACC/367</w:t>
      </w:r>
    </w:p>
    <w:p w:rsidR="006B49C4" w:rsidRDefault="006B49C4" w:rsidP="006B49C4">
      <w:pPr>
        <w:spacing w:after="0" w:line="360" w:lineRule="auto"/>
        <w:rPr>
          <w:rFonts w:ascii="Times New Roman" w:eastAsia="Cambria" w:hAnsi="Times New Roman" w:cs="Times New Roman"/>
          <w:b/>
          <w:bCs/>
          <w:kern w:val="0"/>
          <w:lang w:val="en-US" w:eastAsia="en-US"/>
        </w:rPr>
      </w:pPr>
    </w:p>
    <w:p w:rsidR="006B49C4" w:rsidRDefault="006B49C4" w:rsidP="006B49C4">
      <w:pPr>
        <w:spacing w:after="0" w:line="360" w:lineRule="auto"/>
        <w:jc w:val="center"/>
        <w:rPr>
          <w:rFonts w:ascii="Times New Roman" w:eastAsia="Cambria" w:hAnsi="Times New Roman" w:cs="Times New Roman"/>
          <w:b/>
          <w:bCs/>
          <w:kern w:val="0"/>
          <w:lang w:val="en-US" w:eastAsia="en-US"/>
        </w:rPr>
      </w:pPr>
    </w:p>
    <w:p w:rsidR="006B49C4" w:rsidRDefault="006B49C4" w:rsidP="006B49C4">
      <w:pPr>
        <w:spacing w:after="0" w:line="360" w:lineRule="auto"/>
        <w:jc w:val="center"/>
        <w:rPr>
          <w:rFonts w:ascii="Times New Roman" w:eastAsia="Cambria" w:hAnsi="Times New Roman" w:cs="Times New Roman"/>
          <w:b/>
          <w:bCs/>
          <w:kern w:val="0"/>
          <w:lang w:val="en-US" w:eastAsia="en-US"/>
        </w:rPr>
      </w:pPr>
    </w:p>
    <w:p w:rsidR="006B49C4" w:rsidRDefault="006B49C4" w:rsidP="006B49C4">
      <w:pPr>
        <w:spacing w:after="0" w:line="360" w:lineRule="auto"/>
        <w:jc w:val="center"/>
        <w:rPr>
          <w:rFonts w:ascii="Times New Roman" w:eastAsia="Cambria" w:hAnsi="Times New Roman" w:cs="Times New Roman"/>
          <w:b/>
          <w:kern w:val="0"/>
          <w:lang w:val="en-US" w:eastAsia="en-US"/>
        </w:rPr>
      </w:pPr>
      <w:r>
        <w:rPr>
          <w:rFonts w:ascii="Times New Roman" w:eastAsia="Cambria" w:hAnsi="Times New Roman" w:cs="Times New Roman"/>
          <w:b/>
          <w:kern w:val="0"/>
          <w:lang w:val="en-US" w:eastAsia="en-US"/>
        </w:rPr>
        <w:t xml:space="preserve">PROJECT PRESENTED TO DEPARTMENT OF ACCOUNTING AND </w:t>
      </w:r>
    </w:p>
    <w:p w:rsidR="006B49C4" w:rsidRDefault="006B49C4" w:rsidP="006B49C4">
      <w:pPr>
        <w:spacing w:after="0" w:line="360" w:lineRule="auto"/>
        <w:jc w:val="center"/>
        <w:rPr>
          <w:rFonts w:ascii="Times New Roman" w:eastAsia="Cambria" w:hAnsi="Times New Roman" w:cs="Times New Roman"/>
          <w:b/>
          <w:kern w:val="0"/>
          <w:lang w:val="en-US" w:eastAsia="en-US"/>
        </w:rPr>
      </w:pPr>
      <w:r>
        <w:rPr>
          <w:rFonts w:ascii="Times New Roman" w:eastAsia="Cambria" w:hAnsi="Times New Roman" w:cs="Times New Roman"/>
          <w:b/>
          <w:kern w:val="0"/>
          <w:lang w:val="en-US" w:eastAsia="en-US"/>
        </w:rPr>
        <w:t>FINANCE, FACULTY OF MANAGEMENT AND SOCIAL SCIENCES</w:t>
      </w:r>
    </w:p>
    <w:p w:rsidR="006B49C4" w:rsidRDefault="006B49C4" w:rsidP="006B49C4">
      <w:pPr>
        <w:spacing w:after="0" w:line="360" w:lineRule="auto"/>
        <w:jc w:val="center"/>
        <w:rPr>
          <w:rFonts w:ascii="Times New Roman" w:eastAsia="Cambria" w:hAnsi="Times New Roman" w:cs="Times New Roman"/>
          <w:b/>
          <w:kern w:val="0"/>
          <w:lang w:val="en-US" w:eastAsia="en-US"/>
        </w:rPr>
      </w:pPr>
      <w:r>
        <w:rPr>
          <w:rFonts w:ascii="Times New Roman" w:eastAsia="Cambria" w:hAnsi="Times New Roman" w:cs="Times New Roman"/>
          <w:b/>
          <w:kern w:val="0"/>
          <w:lang w:val="en-US" w:eastAsia="en-US"/>
        </w:rPr>
        <w:t>GODFREY OKOYE UNIVERSITY, UGWUOMU-NIKE, ENUGU</w:t>
      </w:r>
    </w:p>
    <w:p w:rsidR="006B49C4" w:rsidRDefault="006B49C4" w:rsidP="006B49C4">
      <w:pPr>
        <w:spacing w:after="0" w:line="360" w:lineRule="auto"/>
        <w:jc w:val="center"/>
        <w:rPr>
          <w:rFonts w:ascii="Times New Roman" w:eastAsia="Cambria" w:hAnsi="Times New Roman" w:cs="Times New Roman"/>
          <w:b/>
          <w:kern w:val="0"/>
          <w:lang w:val="en-US" w:eastAsia="en-US"/>
        </w:rPr>
      </w:pPr>
    </w:p>
    <w:p w:rsidR="006B49C4" w:rsidRDefault="006B49C4" w:rsidP="006B49C4">
      <w:pPr>
        <w:spacing w:after="0" w:line="360" w:lineRule="auto"/>
        <w:jc w:val="center"/>
        <w:rPr>
          <w:rFonts w:ascii="Times New Roman" w:eastAsia="Cambria" w:hAnsi="Times New Roman" w:cs="Times New Roman"/>
          <w:b/>
          <w:kern w:val="0"/>
          <w:lang w:val="en-US" w:eastAsia="en-US"/>
        </w:rPr>
      </w:pPr>
      <w:r>
        <w:rPr>
          <w:rFonts w:ascii="Times New Roman" w:eastAsia="Cambria" w:hAnsi="Times New Roman" w:cs="Times New Roman"/>
          <w:b/>
          <w:kern w:val="0"/>
          <w:lang w:val="en-US" w:eastAsia="en-US"/>
        </w:rPr>
        <w:t xml:space="preserve">IN PARTIAL FULFILLMENT OF THE REQUIREMENTS FOR THE </w:t>
      </w:r>
    </w:p>
    <w:p w:rsidR="006B49C4" w:rsidRDefault="006B49C4" w:rsidP="006B49C4">
      <w:pPr>
        <w:spacing w:after="0" w:line="360" w:lineRule="auto"/>
        <w:jc w:val="center"/>
        <w:rPr>
          <w:rFonts w:ascii="Times New Roman" w:eastAsia="Cambria" w:hAnsi="Times New Roman" w:cs="Times New Roman"/>
          <w:b/>
          <w:kern w:val="0"/>
          <w:lang w:val="en-US" w:eastAsia="en-US"/>
        </w:rPr>
      </w:pPr>
      <w:r>
        <w:rPr>
          <w:rFonts w:ascii="Times New Roman" w:eastAsia="Cambria" w:hAnsi="Times New Roman" w:cs="Times New Roman"/>
          <w:b/>
          <w:kern w:val="0"/>
          <w:lang w:val="en-US" w:eastAsia="en-US"/>
        </w:rPr>
        <w:t xml:space="preserve">AWARD OF BACHELOR OF SCIENCE (B.Sc.) DEGREE </w:t>
      </w:r>
    </w:p>
    <w:p w:rsidR="006B49C4" w:rsidRDefault="006B49C4" w:rsidP="006B49C4">
      <w:pPr>
        <w:spacing w:after="0" w:line="360" w:lineRule="auto"/>
        <w:jc w:val="center"/>
        <w:rPr>
          <w:rFonts w:ascii="Times New Roman" w:eastAsia="Cambria" w:hAnsi="Times New Roman" w:cs="Times New Roman"/>
          <w:b/>
          <w:kern w:val="0"/>
          <w:lang w:val="en-US" w:eastAsia="en-US"/>
        </w:rPr>
      </w:pPr>
      <w:r>
        <w:rPr>
          <w:rFonts w:ascii="Times New Roman" w:eastAsia="Cambria" w:hAnsi="Times New Roman" w:cs="Times New Roman"/>
          <w:b/>
          <w:kern w:val="0"/>
          <w:lang w:val="en-US" w:eastAsia="en-US"/>
        </w:rPr>
        <w:t>IN ACCOUNTING</w:t>
      </w:r>
    </w:p>
    <w:p w:rsidR="006B49C4" w:rsidRDefault="006B49C4" w:rsidP="006B49C4">
      <w:pPr>
        <w:spacing w:after="0" w:line="360" w:lineRule="auto"/>
        <w:jc w:val="center"/>
        <w:rPr>
          <w:rFonts w:ascii="Times New Roman" w:eastAsia="Cambria" w:hAnsi="Times New Roman" w:cs="Times New Roman"/>
          <w:b/>
          <w:bCs/>
          <w:kern w:val="0"/>
          <w:lang w:val="en-US" w:eastAsia="en-US"/>
        </w:rPr>
      </w:pPr>
    </w:p>
    <w:p w:rsidR="006B49C4" w:rsidRDefault="006B49C4" w:rsidP="006B49C4">
      <w:pPr>
        <w:spacing w:after="0" w:line="360" w:lineRule="auto"/>
        <w:jc w:val="center"/>
        <w:rPr>
          <w:rFonts w:ascii="Times New Roman" w:eastAsia="Cambria" w:hAnsi="Times New Roman" w:cs="Times New Roman"/>
          <w:b/>
          <w:bCs/>
          <w:kern w:val="0"/>
          <w:lang w:val="en-US" w:eastAsia="en-US"/>
        </w:rPr>
      </w:pPr>
    </w:p>
    <w:p w:rsidR="006B49C4" w:rsidRDefault="006B49C4" w:rsidP="006B49C4">
      <w:pPr>
        <w:spacing w:after="0" w:line="360" w:lineRule="auto"/>
        <w:jc w:val="center"/>
        <w:rPr>
          <w:rFonts w:ascii="Times New Roman" w:eastAsia="Cambria" w:hAnsi="Times New Roman" w:cs="Times New Roman"/>
          <w:b/>
          <w:bCs/>
          <w:kern w:val="0"/>
          <w:lang w:val="en-US" w:eastAsia="en-US"/>
        </w:rPr>
      </w:pPr>
    </w:p>
    <w:p w:rsidR="006B49C4" w:rsidRDefault="006B49C4" w:rsidP="006B49C4">
      <w:pPr>
        <w:spacing w:after="0" w:line="360" w:lineRule="auto"/>
        <w:jc w:val="center"/>
        <w:rPr>
          <w:rFonts w:ascii="Times New Roman" w:eastAsia="Cambria" w:hAnsi="Times New Roman" w:cs="Times New Roman"/>
          <w:b/>
          <w:bCs/>
          <w:kern w:val="0"/>
          <w:lang w:val="en-US" w:eastAsia="en-US"/>
        </w:rPr>
      </w:pPr>
    </w:p>
    <w:p w:rsidR="006B49C4" w:rsidRDefault="006B49C4" w:rsidP="006B49C4">
      <w:pPr>
        <w:spacing w:after="0" w:line="360" w:lineRule="auto"/>
        <w:jc w:val="center"/>
        <w:rPr>
          <w:rFonts w:ascii="Times New Roman" w:eastAsia="Cambria" w:hAnsi="Times New Roman" w:cs="Times New Roman"/>
          <w:b/>
          <w:bCs/>
          <w:kern w:val="0"/>
          <w:lang w:val="en-US" w:eastAsia="en-US"/>
        </w:rPr>
      </w:pPr>
      <w:r>
        <w:rPr>
          <w:rFonts w:ascii="Times New Roman" w:eastAsia="Cambria" w:hAnsi="Times New Roman" w:cs="Times New Roman"/>
          <w:b/>
          <w:bCs/>
          <w:kern w:val="0"/>
          <w:lang w:val="en-US" w:eastAsia="en-US"/>
        </w:rPr>
        <w:t>SUPERVISOR: ASSOCIATE PROFESSOR JAMES UGWU</w:t>
      </w:r>
    </w:p>
    <w:p w:rsidR="006B49C4" w:rsidRDefault="006B49C4" w:rsidP="006B49C4">
      <w:pPr>
        <w:spacing w:after="0" w:line="360" w:lineRule="auto"/>
        <w:jc w:val="center"/>
        <w:rPr>
          <w:rFonts w:ascii="Times New Roman" w:eastAsia="Cambria" w:hAnsi="Times New Roman" w:cs="Times New Roman"/>
          <w:b/>
          <w:bCs/>
          <w:kern w:val="0"/>
          <w:lang w:val="en-US" w:eastAsia="en-US"/>
        </w:rPr>
      </w:pPr>
    </w:p>
    <w:p w:rsidR="006B49C4" w:rsidRDefault="006B49C4" w:rsidP="006B49C4">
      <w:pPr>
        <w:spacing w:after="0" w:line="360" w:lineRule="auto"/>
        <w:jc w:val="center"/>
        <w:rPr>
          <w:rFonts w:ascii="Times New Roman" w:eastAsia="Cambria" w:hAnsi="Times New Roman" w:cs="Times New Roman"/>
          <w:b/>
          <w:bCs/>
          <w:kern w:val="0"/>
          <w:lang w:val="en-US" w:eastAsia="en-US"/>
        </w:rPr>
      </w:pPr>
    </w:p>
    <w:p w:rsidR="006B49C4" w:rsidRDefault="006B49C4" w:rsidP="006B49C4">
      <w:pPr>
        <w:spacing w:after="0" w:line="360" w:lineRule="auto"/>
        <w:jc w:val="center"/>
        <w:rPr>
          <w:rFonts w:ascii="Times New Roman" w:eastAsia="Cambria" w:hAnsi="Times New Roman" w:cs="Times New Roman"/>
          <w:b/>
          <w:bCs/>
          <w:kern w:val="0"/>
          <w:lang w:val="en-US" w:eastAsia="en-US"/>
        </w:rPr>
      </w:pPr>
    </w:p>
    <w:p w:rsidR="006B49C4" w:rsidRDefault="006B49C4" w:rsidP="006B49C4">
      <w:pPr>
        <w:spacing w:after="0" w:line="360" w:lineRule="auto"/>
        <w:jc w:val="center"/>
        <w:rPr>
          <w:rFonts w:ascii="Times New Roman" w:eastAsia="Cambria" w:hAnsi="Times New Roman" w:cs="Times New Roman"/>
          <w:b/>
          <w:bCs/>
          <w:kern w:val="0"/>
          <w:lang w:val="en-US" w:eastAsia="en-US"/>
        </w:rPr>
      </w:pPr>
    </w:p>
    <w:p w:rsidR="006B49C4" w:rsidRDefault="006B49C4" w:rsidP="006B49C4">
      <w:pPr>
        <w:spacing w:after="0" w:line="360" w:lineRule="auto"/>
        <w:jc w:val="center"/>
        <w:rPr>
          <w:rFonts w:ascii="Times New Roman" w:eastAsia="Cambria" w:hAnsi="Times New Roman" w:cs="Times New Roman"/>
          <w:b/>
          <w:bCs/>
          <w:kern w:val="0"/>
          <w:lang w:val="en-US" w:eastAsia="en-US"/>
        </w:rPr>
      </w:pPr>
    </w:p>
    <w:p w:rsidR="006B49C4" w:rsidRDefault="006B49C4" w:rsidP="006B49C4">
      <w:pPr>
        <w:spacing w:after="0" w:line="360" w:lineRule="auto"/>
        <w:rPr>
          <w:rFonts w:ascii="Times New Roman" w:eastAsia="Cambria" w:hAnsi="Times New Roman" w:cs="Times New Roman"/>
          <w:b/>
          <w:bCs/>
          <w:kern w:val="0"/>
          <w:lang w:val="en-US" w:eastAsia="en-US"/>
        </w:rPr>
      </w:pPr>
    </w:p>
    <w:p w:rsidR="006B49C4" w:rsidRDefault="006B49C4" w:rsidP="006B49C4">
      <w:pPr>
        <w:spacing w:after="0" w:line="360" w:lineRule="auto"/>
        <w:ind w:left="-720"/>
        <w:jc w:val="center"/>
        <w:rPr>
          <w:rFonts w:ascii="Times New Roman" w:eastAsia="Cambria" w:hAnsi="Times New Roman" w:cs="Times New Roman"/>
          <w:b/>
          <w:bCs/>
          <w:kern w:val="0"/>
          <w:lang w:val="en-US" w:eastAsia="en-US"/>
        </w:rPr>
      </w:pPr>
      <w:r>
        <w:rPr>
          <w:rFonts w:ascii="Times New Roman" w:eastAsia="Cambria" w:hAnsi="Times New Roman" w:cs="Times New Roman"/>
          <w:b/>
          <w:bCs/>
          <w:kern w:val="0"/>
          <w:lang w:val="en-US" w:eastAsia="en-US"/>
        </w:rPr>
        <w:t>MAY, 2025.</w:t>
      </w:r>
    </w:p>
    <w:p w:rsidR="006B49C4" w:rsidRDefault="006B49C4" w:rsidP="006B49C4">
      <w:pPr>
        <w:spacing w:after="0" w:line="360" w:lineRule="auto"/>
        <w:ind w:left="-720"/>
        <w:jc w:val="center"/>
        <w:rPr>
          <w:rFonts w:ascii="Times New Roman" w:eastAsia="Cambria" w:hAnsi="Times New Roman" w:cs="Times New Roman"/>
          <w:b/>
          <w:bCs/>
          <w:kern w:val="0"/>
          <w:lang w:val="en-US" w:eastAsia="en-US"/>
        </w:rPr>
      </w:pPr>
      <w:r>
        <w:rPr>
          <w:rFonts w:ascii="Times New Roman" w:eastAsia="Cambria" w:hAnsi="Times New Roman" w:cs="Times New Roman"/>
          <w:b/>
          <w:bCs/>
          <w:kern w:val="0"/>
          <w:lang w:val="en-US" w:eastAsia="en-US"/>
        </w:rPr>
        <w:lastRenderedPageBreak/>
        <w:t>DECLARATION</w:t>
      </w:r>
    </w:p>
    <w:p w:rsidR="006B49C4" w:rsidRDefault="006B49C4" w:rsidP="006B49C4">
      <w:pPr>
        <w:spacing w:after="0" w:line="360" w:lineRule="auto"/>
        <w:jc w:val="both"/>
        <w:rPr>
          <w:rFonts w:ascii="Times New Roman" w:eastAsia="Cambria" w:hAnsi="Times New Roman" w:cs="Times New Roman"/>
          <w:b/>
          <w:bCs/>
          <w:kern w:val="0"/>
          <w:lang w:val="en-US" w:eastAsia="en-US"/>
        </w:rPr>
      </w:pPr>
      <w:r>
        <w:rPr>
          <w:rFonts w:ascii="Times New Roman" w:eastAsia="Cambria" w:hAnsi="Times New Roman" w:cs="Times New Roman"/>
          <w:kern w:val="0"/>
          <w:lang w:val="en-US" w:eastAsia="en-US"/>
        </w:rPr>
        <w:t xml:space="preserve">I, Williams Victor Chinaza, am a bona fide student in the Department of Accounting and Finance under the Faculty of Management and Social Sciences in Godfrey Okoye University.  I hereby declare that the work entitled </w:t>
      </w:r>
      <w:r>
        <w:rPr>
          <w:rFonts w:ascii="Times New Roman" w:eastAsia="Cambria" w:hAnsi="Times New Roman" w:cs="Times New Roman"/>
          <w:b/>
          <w:bCs/>
          <w:kern w:val="0"/>
          <w:lang w:val="en-US" w:eastAsia="en-US"/>
        </w:rPr>
        <w:t>IMPACT OF ELECTRONIC PAYMENT ON PROFITABILITY OF DEPOSIT MONEY BANKS IN NIGERIA (2014-2024)</w:t>
      </w:r>
      <w:r>
        <w:rPr>
          <w:rFonts w:ascii="Times New Roman" w:eastAsia="Cambria" w:hAnsi="Times New Roman" w:cs="Times New Roman"/>
          <w:kern w:val="0"/>
          <w:lang w:val="en-US" w:eastAsia="en-US"/>
        </w:rPr>
        <w:t xml:space="preserve"> submitted by me in partial fulfillment of the requirements for the award of Bachelor of Science (B.Sc.) degree in ACCOUNTING is my original work and has not been submitted either in part or full for any other degree or diploma either in this or any other tertiary institution.</w:t>
      </w:r>
    </w:p>
    <w:p w:rsidR="006B49C4" w:rsidRDefault="006B49C4" w:rsidP="006B49C4">
      <w:pPr>
        <w:spacing w:after="200" w:line="360" w:lineRule="auto"/>
        <w:jc w:val="both"/>
        <w:rPr>
          <w:rFonts w:ascii="Times New Roman" w:eastAsia="Cambria" w:hAnsi="Times New Roman" w:cs="Times New Roman"/>
          <w:kern w:val="0"/>
          <w:lang w:val="en-US" w:eastAsia="en-US"/>
        </w:rPr>
      </w:pPr>
    </w:p>
    <w:p w:rsidR="006B49C4" w:rsidRDefault="006B49C4" w:rsidP="006B49C4">
      <w:pPr>
        <w:spacing w:after="200" w:line="360" w:lineRule="auto"/>
        <w:jc w:val="center"/>
        <w:rPr>
          <w:rFonts w:ascii="Times New Roman" w:eastAsia="Cambria" w:hAnsi="Times New Roman" w:cs="Times New Roman"/>
          <w:kern w:val="0"/>
          <w:lang w:val="en-US" w:eastAsia="en-US"/>
        </w:rPr>
      </w:pPr>
    </w:p>
    <w:p w:rsidR="006B49C4" w:rsidRDefault="006B49C4" w:rsidP="006B49C4">
      <w:pPr>
        <w:spacing w:after="200" w:line="360" w:lineRule="auto"/>
        <w:jc w:val="center"/>
        <w:rPr>
          <w:rFonts w:ascii="Times New Roman" w:eastAsia="Cambria" w:hAnsi="Times New Roman" w:cs="Times New Roman"/>
          <w:b/>
          <w:bCs/>
          <w:kern w:val="0"/>
          <w:lang w:val="en-US" w:eastAsia="en-US"/>
        </w:rPr>
      </w:pPr>
    </w:p>
    <w:p w:rsidR="006B49C4" w:rsidRDefault="006B49C4" w:rsidP="006B49C4">
      <w:pPr>
        <w:spacing w:after="200" w:line="360" w:lineRule="auto"/>
        <w:rPr>
          <w:rFonts w:ascii="Times New Roman" w:eastAsia="Cambria" w:hAnsi="Times New Roman" w:cs="Times New Roman"/>
          <w:b/>
          <w:bCs/>
          <w:kern w:val="0"/>
          <w:lang w:val="en-US" w:eastAsia="en-US"/>
        </w:rPr>
      </w:pPr>
    </w:p>
    <w:p w:rsidR="006B49C4" w:rsidRDefault="006B49C4" w:rsidP="006B49C4">
      <w:pPr>
        <w:spacing w:after="200" w:line="360" w:lineRule="auto"/>
        <w:rPr>
          <w:rFonts w:ascii="Times New Roman" w:eastAsia="Cambria" w:hAnsi="Times New Roman" w:cs="Times New Roman"/>
          <w:b/>
          <w:bCs/>
          <w:kern w:val="0"/>
          <w:lang w:val="en-US" w:eastAsia="en-US"/>
        </w:rPr>
      </w:pPr>
      <w:r>
        <w:rPr>
          <w:rFonts w:ascii="Times New Roman" w:eastAsia="Cambria" w:hAnsi="Times New Roman" w:cs="Times New Roman"/>
          <w:b/>
          <w:bCs/>
          <w:kern w:val="0"/>
          <w:lang w:val="en-US" w:eastAsia="en-US"/>
        </w:rPr>
        <w:t>………………………….</w:t>
      </w:r>
      <w:r>
        <w:rPr>
          <w:rFonts w:ascii="Times New Roman" w:eastAsia="Cambria" w:hAnsi="Times New Roman" w:cs="Times New Roman"/>
          <w:b/>
          <w:bCs/>
          <w:kern w:val="0"/>
          <w:lang w:val="en-US" w:eastAsia="en-US"/>
        </w:rPr>
        <w:tab/>
      </w:r>
      <w:r>
        <w:rPr>
          <w:rFonts w:ascii="Times New Roman" w:eastAsia="Cambria" w:hAnsi="Times New Roman" w:cs="Times New Roman"/>
          <w:b/>
          <w:bCs/>
          <w:kern w:val="0"/>
          <w:lang w:val="en-US" w:eastAsia="en-US"/>
        </w:rPr>
        <w:tab/>
      </w:r>
      <w:r>
        <w:rPr>
          <w:rFonts w:ascii="Times New Roman" w:eastAsia="Cambria" w:hAnsi="Times New Roman" w:cs="Times New Roman"/>
          <w:b/>
          <w:bCs/>
          <w:kern w:val="0"/>
          <w:lang w:val="en-US" w:eastAsia="en-US"/>
        </w:rPr>
        <w:tab/>
      </w:r>
      <w:r>
        <w:rPr>
          <w:rFonts w:ascii="Times New Roman" w:eastAsia="Cambria" w:hAnsi="Times New Roman" w:cs="Times New Roman"/>
          <w:b/>
          <w:bCs/>
          <w:kern w:val="0"/>
          <w:lang w:val="en-US" w:eastAsia="en-US"/>
        </w:rPr>
        <w:tab/>
      </w:r>
      <w:r>
        <w:rPr>
          <w:rFonts w:ascii="Times New Roman" w:eastAsia="Cambria" w:hAnsi="Times New Roman" w:cs="Times New Roman"/>
          <w:b/>
          <w:bCs/>
          <w:kern w:val="0"/>
          <w:lang w:val="en-US" w:eastAsia="en-US"/>
        </w:rPr>
        <w:tab/>
      </w:r>
      <w:r>
        <w:rPr>
          <w:rFonts w:ascii="Times New Roman" w:eastAsia="Cambria" w:hAnsi="Times New Roman" w:cs="Times New Roman"/>
          <w:b/>
          <w:bCs/>
          <w:kern w:val="0"/>
          <w:lang w:val="en-US" w:eastAsia="en-US"/>
        </w:rPr>
        <w:tab/>
      </w:r>
      <w:r>
        <w:rPr>
          <w:rFonts w:ascii="Times New Roman" w:eastAsia="Cambria" w:hAnsi="Times New Roman" w:cs="Times New Roman"/>
          <w:b/>
          <w:bCs/>
          <w:kern w:val="0"/>
          <w:lang w:val="en-US" w:eastAsia="en-US"/>
        </w:rPr>
        <w:tab/>
        <w:t>……………..</w:t>
      </w:r>
    </w:p>
    <w:p w:rsidR="006B49C4" w:rsidRDefault="006B49C4" w:rsidP="006B49C4">
      <w:pPr>
        <w:spacing w:after="200" w:line="360" w:lineRule="auto"/>
        <w:rPr>
          <w:rFonts w:ascii="Times New Roman" w:eastAsia="Cambria" w:hAnsi="Times New Roman" w:cs="Times New Roman"/>
          <w:b/>
          <w:bCs/>
          <w:kern w:val="0"/>
          <w:lang w:val="en-US" w:eastAsia="en-US"/>
        </w:rPr>
      </w:pPr>
      <w:r>
        <w:rPr>
          <w:rFonts w:ascii="Times New Roman" w:eastAsia="Cambria" w:hAnsi="Times New Roman" w:cs="Times New Roman"/>
          <w:b/>
          <w:bCs/>
          <w:kern w:val="0"/>
          <w:lang w:val="en-US" w:eastAsia="en-US"/>
        </w:rPr>
        <w:t>WILLIAMS VICTOR CHINAZA</w:t>
      </w:r>
      <w:r>
        <w:rPr>
          <w:rFonts w:ascii="Times New Roman" w:eastAsia="Cambria" w:hAnsi="Times New Roman" w:cs="Times New Roman"/>
          <w:b/>
          <w:bCs/>
          <w:kern w:val="0"/>
          <w:lang w:val="en-US" w:eastAsia="en-US"/>
        </w:rPr>
        <w:tab/>
      </w:r>
      <w:r>
        <w:rPr>
          <w:rFonts w:ascii="Times New Roman" w:eastAsia="Cambria" w:hAnsi="Times New Roman" w:cs="Times New Roman"/>
          <w:b/>
          <w:bCs/>
          <w:kern w:val="0"/>
          <w:lang w:val="en-US" w:eastAsia="en-US"/>
        </w:rPr>
        <w:tab/>
      </w:r>
      <w:r>
        <w:rPr>
          <w:rFonts w:ascii="Times New Roman" w:eastAsia="Cambria" w:hAnsi="Times New Roman" w:cs="Times New Roman"/>
          <w:b/>
          <w:bCs/>
          <w:kern w:val="0"/>
          <w:lang w:val="en-US" w:eastAsia="en-US"/>
        </w:rPr>
        <w:tab/>
      </w:r>
      <w:r>
        <w:rPr>
          <w:rFonts w:ascii="Times New Roman" w:eastAsia="Cambria" w:hAnsi="Times New Roman" w:cs="Times New Roman"/>
          <w:b/>
          <w:bCs/>
          <w:kern w:val="0"/>
          <w:lang w:val="en-US" w:eastAsia="en-US"/>
        </w:rPr>
        <w:tab/>
      </w:r>
      <w:r>
        <w:rPr>
          <w:rFonts w:ascii="Times New Roman" w:eastAsia="Cambria" w:hAnsi="Times New Roman" w:cs="Times New Roman"/>
          <w:b/>
          <w:bCs/>
          <w:kern w:val="0"/>
          <w:lang w:val="en-US" w:eastAsia="en-US"/>
        </w:rPr>
        <w:tab/>
      </w:r>
      <w:r>
        <w:rPr>
          <w:rFonts w:ascii="Times New Roman" w:eastAsia="Cambria" w:hAnsi="Times New Roman" w:cs="Times New Roman"/>
          <w:b/>
          <w:bCs/>
          <w:kern w:val="0"/>
          <w:lang w:val="en-US" w:eastAsia="en-US"/>
        </w:rPr>
        <w:tab/>
        <w:t>Date</w:t>
      </w:r>
    </w:p>
    <w:p w:rsidR="006B49C4" w:rsidRDefault="006B49C4" w:rsidP="006B49C4">
      <w:pPr>
        <w:spacing w:after="200" w:line="360" w:lineRule="auto"/>
        <w:jc w:val="center"/>
        <w:rPr>
          <w:rFonts w:ascii="Times New Roman" w:eastAsia="Cambria" w:hAnsi="Times New Roman" w:cs="Times New Roman"/>
          <w:b/>
          <w:bCs/>
          <w:kern w:val="0"/>
          <w:lang w:val="en-US" w:eastAsia="en-US"/>
        </w:rPr>
      </w:pPr>
    </w:p>
    <w:p w:rsidR="006B49C4" w:rsidRDefault="006B49C4" w:rsidP="006B49C4">
      <w:pPr>
        <w:spacing w:after="200" w:line="360" w:lineRule="auto"/>
        <w:jc w:val="center"/>
        <w:rPr>
          <w:rFonts w:ascii="Times New Roman" w:eastAsia="Cambria" w:hAnsi="Times New Roman" w:cs="Times New Roman"/>
          <w:b/>
          <w:bCs/>
          <w:kern w:val="0"/>
          <w:lang w:val="en-US" w:eastAsia="en-US"/>
        </w:rPr>
      </w:pPr>
    </w:p>
    <w:p w:rsidR="006B49C4" w:rsidRDefault="006B49C4" w:rsidP="006B49C4">
      <w:pPr>
        <w:spacing w:after="200" w:line="360" w:lineRule="auto"/>
        <w:jc w:val="center"/>
        <w:rPr>
          <w:rFonts w:ascii="Times New Roman" w:eastAsia="Cambria" w:hAnsi="Times New Roman" w:cs="Times New Roman"/>
          <w:b/>
          <w:bCs/>
          <w:kern w:val="0"/>
          <w:lang w:val="en-US" w:eastAsia="en-US"/>
        </w:rPr>
      </w:pPr>
    </w:p>
    <w:p w:rsidR="006B49C4" w:rsidRDefault="006B49C4" w:rsidP="006B49C4">
      <w:pPr>
        <w:spacing w:after="200" w:line="360" w:lineRule="auto"/>
        <w:jc w:val="center"/>
        <w:rPr>
          <w:rFonts w:ascii="Times New Roman" w:eastAsia="Cambria" w:hAnsi="Times New Roman" w:cs="Times New Roman"/>
          <w:b/>
          <w:bCs/>
          <w:kern w:val="0"/>
          <w:lang w:val="en-US" w:eastAsia="en-US"/>
        </w:rPr>
      </w:pPr>
    </w:p>
    <w:p w:rsidR="006B49C4" w:rsidRDefault="006B49C4" w:rsidP="006B49C4">
      <w:pPr>
        <w:spacing w:after="200" w:line="360" w:lineRule="auto"/>
        <w:jc w:val="center"/>
        <w:rPr>
          <w:rFonts w:ascii="Times New Roman" w:eastAsia="Cambria" w:hAnsi="Times New Roman" w:cs="Times New Roman"/>
          <w:b/>
          <w:bCs/>
          <w:kern w:val="0"/>
          <w:lang w:val="en-US" w:eastAsia="en-US"/>
        </w:rPr>
      </w:pPr>
    </w:p>
    <w:p w:rsidR="006B49C4" w:rsidRDefault="006B49C4" w:rsidP="006B49C4">
      <w:pPr>
        <w:spacing w:after="200" w:line="360" w:lineRule="auto"/>
        <w:jc w:val="center"/>
        <w:rPr>
          <w:rFonts w:ascii="Times New Roman" w:eastAsia="Cambria" w:hAnsi="Times New Roman" w:cs="Times New Roman"/>
          <w:b/>
          <w:bCs/>
          <w:kern w:val="0"/>
          <w:lang w:val="en-US" w:eastAsia="en-US"/>
        </w:rPr>
      </w:pPr>
    </w:p>
    <w:p w:rsidR="006B49C4" w:rsidRDefault="006B49C4" w:rsidP="006B49C4">
      <w:pPr>
        <w:spacing w:after="200" w:line="360" w:lineRule="auto"/>
        <w:jc w:val="center"/>
        <w:rPr>
          <w:rFonts w:ascii="Times New Roman" w:eastAsia="Cambria" w:hAnsi="Times New Roman" w:cs="Times New Roman"/>
          <w:b/>
          <w:bCs/>
          <w:kern w:val="0"/>
          <w:lang w:val="en-US" w:eastAsia="en-US"/>
        </w:rPr>
      </w:pPr>
    </w:p>
    <w:p w:rsidR="006B49C4" w:rsidRDefault="006B49C4" w:rsidP="006B49C4">
      <w:pPr>
        <w:spacing w:after="200" w:line="360" w:lineRule="auto"/>
        <w:jc w:val="center"/>
        <w:rPr>
          <w:rFonts w:ascii="Times New Roman" w:eastAsia="Cambria" w:hAnsi="Times New Roman" w:cs="Times New Roman"/>
          <w:b/>
          <w:bCs/>
          <w:kern w:val="0"/>
          <w:lang w:val="en-US" w:eastAsia="en-US"/>
        </w:rPr>
      </w:pPr>
    </w:p>
    <w:p w:rsidR="006B49C4" w:rsidRDefault="006B49C4" w:rsidP="006B49C4">
      <w:pPr>
        <w:spacing w:after="200" w:line="360" w:lineRule="auto"/>
        <w:jc w:val="center"/>
        <w:rPr>
          <w:rFonts w:ascii="Times New Roman" w:eastAsia="Cambria" w:hAnsi="Times New Roman" w:cs="Times New Roman"/>
          <w:b/>
          <w:bCs/>
          <w:kern w:val="0"/>
          <w:lang w:val="en-US" w:eastAsia="en-US"/>
        </w:rPr>
      </w:pPr>
    </w:p>
    <w:p w:rsidR="006B49C4" w:rsidRDefault="006B49C4" w:rsidP="006B49C4">
      <w:pPr>
        <w:spacing w:after="200" w:line="360" w:lineRule="auto"/>
        <w:jc w:val="center"/>
        <w:rPr>
          <w:rFonts w:ascii="Times New Roman" w:eastAsia="Cambria" w:hAnsi="Times New Roman" w:cs="Times New Roman"/>
          <w:b/>
          <w:bCs/>
          <w:kern w:val="0"/>
          <w:lang w:val="en-US" w:eastAsia="en-US"/>
        </w:rPr>
      </w:pPr>
    </w:p>
    <w:p w:rsidR="006B49C4" w:rsidRDefault="006B49C4" w:rsidP="006B49C4">
      <w:pPr>
        <w:spacing w:after="200" w:line="360" w:lineRule="auto"/>
        <w:jc w:val="center"/>
        <w:rPr>
          <w:rFonts w:ascii="Times New Roman" w:eastAsia="Cambria" w:hAnsi="Times New Roman" w:cs="Times New Roman"/>
          <w:b/>
          <w:bCs/>
          <w:kern w:val="0"/>
          <w:lang w:val="en-US" w:eastAsia="en-US"/>
        </w:rPr>
      </w:pPr>
      <w:r>
        <w:rPr>
          <w:rFonts w:ascii="Times New Roman" w:eastAsia="Cambria" w:hAnsi="Times New Roman" w:cs="Times New Roman"/>
          <w:b/>
          <w:bCs/>
          <w:kern w:val="0"/>
          <w:lang w:val="en-US" w:eastAsia="en-US"/>
        </w:rPr>
        <w:lastRenderedPageBreak/>
        <w:t>CERTIFICATION</w:t>
      </w:r>
    </w:p>
    <w:p w:rsidR="006B49C4" w:rsidRDefault="006B49C4" w:rsidP="006B49C4">
      <w:pPr>
        <w:spacing w:after="0" w:line="360" w:lineRule="auto"/>
        <w:jc w:val="both"/>
        <w:rPr>
          <w:rFonts w:ascii="Times New Roman" w:eastAsia="Cambria" w:hAnsi="Times New Roman" w:cs="Times New Roman"/>
          <w:b/>
          <w:bCs/>
          <w:kern w:val="0"/>
          <w:lang w:val="en-US" w:eastAsia="en-US"/>
        </w:rPr>
      </w:pPr>
      <w:r>
        <w:rPr>
          <w:rFonts w:ascii="Times New Roman" w:eastAsia="Cambria" w:hAnsi="Times New Roman" w:cs="Times New Roman"/>
          <w:kern w:val="0"/>
          <w:lang w:val="en-US" w:eastAsia="en-US"/>
        </w:rPr>
        <w:t xml:space="preserve">This is to certify that this research entitled </w:t>
      </w:r>
      <w:r>
        <w:rPr>
          <w:rFonts w:ascii="Times New Roman" w:eastAsia="Cambria" w:hAnsi="Times New Roman" w:cs="Times New Roman"/>
          <w:b/>
          <w:bCs/>
          <w:kern w:val="0"/>
          <w:lang w:val="en-US" w:eastAsia="en-US"/>
        </w:rPr>
        <w:t>IMPACT OF ELECTRONIC PAYMENT ON PROFITABILITY OF DEPOSIT MONEY BANKS IN NIGERIA (2014-2024)</w:t>
      </w:r>
      <w:r>
        <w:rPr>
          <w:rFonts w:ascii="Times New Roman" w:eastAsia="Cambria" w:hAnsi="Times New Roman" w:cs="Times New Roman"/>
          <w:kern w:val="0"/>
          <w:lang w:val="en-US" w:eastAsia="en-US"/>
        </w:rPr>
        <w:t>, written by WILLIAMS VICTOR CHINAZA with Registration Number GOU/U21/ACC/367 presented to the Department of Accounting and Finance of Godfrey Okoye University, Enugu has been assessed and approved for oral examination/defense by the Department of Accounting and Finance, Godfrey Okoye University, Enugu.</w:t>
      </w:r>
    </w:p>
    <w:p w:rsidR="006B49C4" w:rsidRDefault="006B49C4" w:rsidP="006B49C4">
      <w:pPr>
        <w:spacing w:after="200" w:line="360" w:lineRule="auto"/>
        <w:jc w:val="center"/>
        <w:rPr>
          <w:rFonts w:ascii="Times New Roman" w:eastAsia="Cambria" w:hAnsi="Times New Roman" w:cs="Times New Roman"/>
          <w:b/>
          <w:bCs/>
          <w:kern w:val="0"/>
          <w:lang w:val="en-US" w:eastAsia="en-US"/>
        </w:rPr>
      </w:pPr>
    </w:p>
    <w:p w:rsidR="006B49C4" w:rsidRDefault="006B49C4" w:rsidP="006B49C4">
      <w:pPr>
        <w:spacing w:after="0" w:line="360" w:lineRule="auto"/>
        <w:rPr>
          <w:rFonts w:ascii="Times New Roman" w:eastAsia="Cambria" w:hAnsi="Times New Roman" w:cs="Times New Roman"/>
          <w:kern w:val="0"/>
          <w:lang w:val="en-US" w:eastAsia="en-US"/>
        </w:rPr>
      </w:pPr>
      <w:r>
        <w:rPr>
          <w:rFonts w:ascii="Times New Roman" w:eastAsia="Cambria" w:hAnsi="Times New Roman" w:cs="Times New Roman"/>
          <w:b/>
          <w:kern w:val="0"/>
          <w:lang w:val="en-US" w:eastAsia="en-US"/>
        </w:rPr>
        <w:t>_____________________</w:t>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b/>
          <w:kern w:val="0"/>
          <w:lang w:val="en-US" w:eastAsia="en-US"/>
        </w:rPr>
        <w:t>____________________</w:t>
      </w:r>
    </w:p>
    <w:p w:rsidR="006B49C4" w:rsidRDefault="006B49C4" w:rsidP="006B49C4">
      <w:pPr>
        <w:spacing w:after="0" w:line="360" w:lineRule="auto"/>
        <w:rPr>
          <w:rFonts w:ascii="Times New Roman" w:eastAsia="Cambria" w:hAnsi="Times New Roman" w:cs="Times New Roman"/>
          <w:kern w:val="0"/>
          <w:lang w:val="en-US" w:eastAsia="en-US"/>
        </w:rPr>
      </w:pPr>
      <w:r>
        <w:rPr>
          <w:rFonts w:ascii="Times New Roman" w:eastAsia="Cambria" w:hAnsi="Times New Roman" w:cs="Times New Roman"/>
          <w:b/>
          <w:bCs/>
          <w:kern w:val="0"/>
          <w:lang w:val="en-US" w:eastAsia="en-US"/>
        </w:rPr>
        <w:t>ASSOCIATE PROFESSOR JAMES UGWU</w:t>
      </w:r>
      <w:r>
        <w:rPr>
          <w:rFonts w:ascii="Times New Roman" w:eastAsia="Cambria" w:hAnsi="Times New Roman" w:cs="Times New Roman"/>
          <w:b/>
          <w:bCs/>
          <w:kern w:val="0"/>
          <w:lang w:val="en-US" w:eastAsia="en-US"/>
        </w:rPr>
        <w:tab/>
      </w:r>
      <w:r>
        <w:rPr>
          <w:rFonts w:ascii="Times New Roman" w:eastAsia="Cambria" w:hAnsi="Times New Roman" w:cs="Times New Roman"/>
          <w:b/>
          <w:bCs/>
          <w:kern w:val="0"/>
          <w:lang w:val="en-US" w:eastAsia="en-US"/>
        </w:rPr>
        <w:tab/>
      </w:r>
      <w:r>
        <w:rPr>
          <w:rFonts w:ascii="Times New Roman" w:eastAsia="Cambria" w:hAnsi="Times New Roman" w:cs="Times New Roman"/>
          <w:b/>
          <w:bCs/>
          <w:kern w:val="0"/>
          <w:lang w:val="en-US" w:eastAsia="en-US"/>
        </w:rPr>
        <w:tab/>
      </w:r>
      <w:r>
        <w:rPr>
          <w:rFonts w:ascii="Times New Roman" w:eastAsia="Cambria" w:hAnsi="Times New Roman" w:cs="Times New Roman"/>
          <w:b/>
          <w:kern w:val="0"/>
          <w:lang w:val="en-US" w:eastAsia="en-US"/>
        </w:rPr>
        <w:t xml:space="preserve">Date </w:t>
      </w:r>
    </w:p>
    <w:p w:rsidR="006B49C4" w:rsidRDefault="006B49C4" w:rsidP="006B49C4">
      <w:pPr>
        <w:spacing w:after="0" w:line="360" w:lineRule="auto"/>
        <w:rPr>
          <w:rFonts w:ascii="Times New Roman" w:eastAsia="Cambria" w:hAnsi="Times New Roman" w:cs="Times New Roman"/>
          <w:kern w:val="0"/>
          <w:lang w:val="en-US" w:eastAsia="en-US"/>
        </w:rPr>
      </w:pPr>
      <w:r>
        <w:rPr>
          <w:rFonts w:ascii="Times New Roman" w:eastAsia="Cambria" w:hAnsi="Times New Roman" w:cs="Times New Roman"/>
          <w:kern w:val="0"/>
          <w:lang w:val="en-US" w:eastAsia="en-US"/>
        </w:rPr>
        <w:t xml:space="preserve"> Supervisor </w:t>
      </w:r>
    </w:p>
    <w:p w:rsidR="006B49C4" w:rsidRDefault="006B49C4" w:rsidP="006B49C4">
      <w:pPr>
        <w:spacing w:after="0" w:line="360" w:lineRule="auto"/>
        <w:rPr>
          <w:rFonts w:ascii="Times New Roman" w:eastAsia="Cambria" w:hAnsi="Times New Roman" w:cs="Times New Roman"/>
          <w:kern w:val="0"/>
          <w:lang w:val="en-US" w:eastAsia="en-US"/>
        </w:rPr>
      </w:pPr>
    </w:p>
    <w:p w:rsidR="006B49C4" w:rsidRDefault="006B49C4" w:rsidP="006B49C4">
      <w:pPr>
        <w:spacing w:after="0" w:line="360" w:lineRule="auto"/>
        <w:rPr>
          <w:rFonts w:ascii="Times New Roman" w:eastAsia="Cambria" w:hAnsi="Times New Roman" w:cs="Times New Roman"/>
          <w:kern w:val="0"/>
          <w:lang w:val="en-US" w:eastAsia="en-US"/>
        </w:rPr>
      </w:pPr>
    </w:p>
    <w:p w:rsidR="006B49C4" w:rsidRDefault="006B49C4" w:rsidP="006B49C4">
      <w:pPr>
        <w:spacing w:after="0" w:line="360" w:lineRule="auto"/>
        <w:rPr>
          <w:rFonts w:ascii="Times New Roman" w:eastAsia="Cambria" w:hAnsi="Times New Roman" w:cs="Times New Roman"/>
          <w:kern w:val="0"/>
          <w:lang w:val="en-US" w:eastAsia="en-US"/>
        </w:rPr>
      </w:pPr>
    </w:p>
    <w:p w:rsidR="006B49C4" w:rsidRDefault="006B49C4" w:rsidP="006B49C4">
      <w:pPr>
        <w:spacing w:after="0" w:line="360" w:lineRule="auto"/>
        <w:rPr>
          <w:rFonts w:ascii="Times New Roman" w:eastAsia="Cambria" w:hAnsi="Times New Roman" w:cs="Times New Roman"/>
          <w:kern w:val="0"/>
          <w:lang w:val="en-US" w:eastAsia="en-US"/>
        </w:rPr>
      </w:pPr>
      <w:r>
        <w:rPr>
          <w:rFonts w:ascii="Times New Roman" w:eastAsia="Cambria" w:hAnsi="Times New Roman" w:cs="Times New Roman"/>
          <w:b/>
          <w:kern w:val="0"/>
          <w:lang w:val="en-US" w:eastAsia="en-US"/>
        </w:rPr>
        <w:t>_____________________</w:t>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b/>
          <w:kern w:val="0"/>
          <w:lang w:val="en-US" w:eastAsia="en-US"/>
        </w:rPr>
        <w:t>____________________</w:t>
      </w:r>
    </w:p>
    <w:p w:rsidR="006B49C4" w:rsidRDefault="006B49C4" w:rsidP="006B49C4">
      <w:pPr>
        <w:spacing w:after="0" w:line="360" w:lineRule="auto"/>
        <w:rPr>
          <w:rFonts w:ascii="Times New Roman" w:eastAsia="Cambria" w:hAnsi="Times New Roman" w:cs="Times New Roman"/>
          <w:b/>
          <w:kern w:val="0"/>
          <w:lang w:val="en-US" w:eastAsia="en-US"/>
        </w:rPr>
      </w:pPr>
      <w:r>
        <w:rPr>
          <w:rFonts w:ascii="Times New Roman" w:eastAsia="Cambria" w:hAnsi="Times New Roman" w:cs="Times New Roman"/>
          <w:b/>
          <w:kern w:val="0"/>
          <w:lang w:val="en-US" w:eastAsia="en-US"/>
        </w:rPr>
        <w:t>ASSO.PROF JOHN ODO</w:t>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t>Date</w:t>
      </w:r>
    </w:p>
    <w:p w:rsidR="006B49C4" w:rsidRDefault="006B49C4" w:rsidP="006B49C4">
      <w:pPr>
        <w:spacing w:after="0" w:line="360" w:lineRule="auto"/>
        <w:rPr>
          <w:rFonts w:ascii="Times New Roman" w:eastAsia="Cambria" w:hAnsi="Times New Roman" w:cs="Times New Roman"/>
          <w:kern w:val="0"/>
          <w:lang w:val="en-US" w:eastAsia="en-US"/>
        </w:rPr>
      </w:pPr>
      <w:r>
        <w:rPr>
          <w:rFonts w:ascii="Times New Roman" w:eastAsia="Cambria" w:hAnsi="Times New Roman" w:cs="Times New Roman"/>
          <w:kern w:val="0"/>
          <w:lang w:val="en-US" w:eastAsia="en-US"/>
        </w:rPr>
        <w:t xml:space="preserve">Head of Department </w:t>
      </w:r>
    </w:p>
    <w:p w:rsidR="006B49C4" w:rsidRDefault="006B49C4" w:rsidP="006B49C4">
      <w:pPr>
        <w:spacing w:after="0" w:line="360" w:lineRule="auto"/>
        <w:rPr>
          <w:rFonts w:ascii="Times New Roman" w:eastAsia="Cambria" w:hAnsi="Times New Roman" w:cs="Times New Roman"/>
          <w:kern w:val="0"/>
          <w:lang w:val="en-US" w:eastAsia="en-US"/>
        </w:rPr>
      </w:pPr>
    </w:p>
    <w:p w:rsidR="006B49C4" w:rsidRDefault="006B49C4" w:rsidP="006B49C4">
      <w:pPr>
        <w:spacing w:after="0" w:line="360" w:lineRule="auto"/>
        <w:rPr>
          <w:rFonts w:ascii="Times New Roman" w:eastAsia="Cambria" w:hAnsi="Times New Roman" w:cs="Times New Roman"/>
          <w:kern w:val="0"/>
          <w:lang w:val="en-US" w:eastAsia="en-US"/>
        </w:rPr>
      </w:pPr>
    </w:p>
    <w:p w:rsidR="006B49C4" w:rsidRDefault="006B49C4" w:rsidP="006B49C4">
      <w:pPr>
        <w:spacing w:after="0" w:line="360" w:lineRule="auto"/>
        <w:rPr>
          <w:rFonts w:ascii="Times New Roman" w:eastAsia="Cambria" w:hAnsi="Times New Roman" w:cs="Times New Roman"/>
          <w:kern w:val="0"/>
          <w:lang w:val="en-US" w:eastAsia="en-US"/>
        </w:rPr>
      </w:pPr>
    </w:p>
    <w:p w:rsidR="006B49C4" w:rsidRDefault="006B49C4" w:rsidP="006B49C4">
      <w:pPr>
        <w:spacing w:after="0" w:line="360" w:lineRule="auto"/>
        <w:rPr>
          <w:rFonts w:ascii="Times New Roman" w:eastAsia="Cambria" w:hAnsi="Times New Roman" w:cs="Times New Roman"/>
          <w:kern w:val="0"/>
          <w:lang w:val="en-US" w:eastAsia="en-US"/>
        </w:rPr>
      </w:pPr>
      <w:r>
        <w:rPr>
          <w:rFonts w:ascii="Times New Roman" w:eastAsia="Cambria" w:hAnsi="Times New Roman" w:cs="Times New Roman"/>
          <w:b/>
          <w:kern w:val="0"/>
          <w:lang w:val="en-US" w:eastAsia="en-US"/>
        </w:rPr>
        <w:t>_______________________</w:t>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b/>
          <w:kern w:val="0"/>
          <w:lang w:val="en-US" w:eastAsia="en-US"/>
        </w:rPr>
        <w:t>____________________</w:t>
      </w:r>
    </w:p>
    <w:p w:rsidR="006B49C4" w:rsidRDefault="006B49C4" w:rsidP="006B49C4">
      <w:pPr>
        <w:spacing w:after="0" w:line="360" w:lineRule="auto"/>
        <w:rPr>
          <w:rFonts w:ascii="Times New Roman" w:eastAsia="Cambria" w:hAnsi="Times New Roman" w:cs="Times New Roman"/>
          <w:kern w:val="0"/>
          <w:lang w:val="en-US" w:eastAsia="en-US"/>
        </w:rPr>
      </w:pPr>
      <w:r>
        <w:rPr>
          <w:rFonts w:ascii="Times New Roman" w:eastAsia="Cambria" w:hAnsi="Times New Roman" w:cs="Times New Roman"/>
          <w:b/>
          <w:kern w:val="0"/>
          <w:lang w:val="en-US" w:eastAsia="en-US"/>
        </w:rPr>
        <w:t>ASSO. PROF JOHN ODO</w:t>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b/>
          <w:kern w:val="0"/>
          <w:lang w:val="en-US" w:eastAsia="en-US"/>
        </w:rPr>
        <w:t>Date</w:t>
      </w:r>
    </w:p>
    <w:p w:rsidR="006B49C4" w:rsidRDefault="006B49C4" w:rsidP="006B49C4">
      <w:pPr>
        <w:spacing w:after="0" w:line="360" w:lineRule="auto"/>
        <w:rPr>
          <w:rFonts w:ascii="Times New Roman" w:eastAsia="Cambria" w:hAnsi="Times New Roman" w:cs="Times New Roman"/>
          <w:kern w:val="0"/>
          <w:lang w:val="en-US" w:eastAsia="en-US"/>
        </w:rPr>
      </w:pPr>
      <w:r>
        <w:rPr>
          <w:rFonts w:ascii="Times New Roman" w:eastAsia="Cambria" w:hAnsi="Times New Roman" w:cs="Times New Roman"/>
          <w:kern w:val="0"/>
          <w:lang w:val="en-US" w:eastAsia="en-US"/>
        </w:rPr>
        <w:t xml:space="preserve">Dean, Faculty of MSS </w:t>
      </w:r>
    </w:p>
    <w:p w:rsidR="006B49C4" w:rsidRDefault="006B49C4" w:rsidP="006B49C4">
      <w:pPr>
        <w:spacing w:after="0" w:line="360" w:lineRule="auto"/>
        <w:rPr>
          <w:rFonts w:ascii="Times New Roman" w:eastAsia="Cambria" w:hAnsi="Times New Roman" w:cs="Times New Roman"/>
          <w:kern w:val="0"/>
          <w:lang w:val="en-US" w:eastAsia="en-US"/>
        </w:rPr>
      </w:pPr>
    </w:p>
    <w:p w:rsidR="006B49C4" w:rsidRDefault="006B49C4" w:rsidP="006B49C4">
      <w:pPr>
        <w:spacing w:after="0" w:line="360" w:lineRule="auto"/>
        <w:rPr>
          <w:rFonts w:ascii="Times New Roman" w:eastAsia="Cambria" w:hAnsi="Times New Roman" w:cs="Times New Roman"/>
          <w:kern w:val="0"/>
          <w:lang w:val="en-US" w:eastAsia="en-US"/>
        </w:rPr>
      </w:pPr>
    </w:p>
    <w:p w:rsidR="006B49C4" w:rsidRDefault="006B49C4" w:rsidP="006B49C4">
      <w:pPr>
        <w:spacing w:after="0" w:line="360" w:lineRule="auto"/>
        <w:rPr>
          <w:rFonts w:ascii="Times New Roman" w:eastAsia="Cambria" w:hAnsi="Times New Roman" w:cs="Times New Roman"/>
          <w:kern w:val="0"/>
          <w:lang w:val="en-US" w:eastAsia="en-US"/>
        </w:rPr>
      </w:pPr>
    </w:p>
    <w:p w:rsidR="006B49C4" w:rsidRDefault="006B49C4" w:rsidP="006B49C4">
      <w:pPr>
        <w:spacing w:after="0" w:line="360" w:lineRule="auto"/>
        <w:rPr>
          <w:rFonts w:ascii="Times New Roman" w:eastAsia="Cambria" w:hAnsi="Times New Roman" w:cs="Times New Roman"/>
          <w:kern w:val="0"/>
          <w:lang w:val="en-US" w:eastAsia="en-US"/>
        </w:rPr>
      </w:pPr>
    </w:p>
    <w:p w:rsidR="006B49C4" w:rsidRDefault="006B49C4" w:rsidP="006B49C4">
      <w:pPr>
        <w:spacing w:after="0" w:line="360" w:lineRule="auto"/>
        <w:rPr>
          <w:rFonts w:ascii="Times New Roman" w:eastAsia="Cambria" w:hAnsi="Times New Roman" w:cs="Times New Roman"/>
          <w:b/>
          <w:kern w:val="0"/>
          <w:lang w:val="en-US" w:eastAsia="en-US"/>
        </w:rPr>
      </w:pPr>
      <w:r>
        <w:rPr>
          <w:rFonts w:ascii="Times New Roman" w:eastAsia="Cambria" w:hAnsi="Times New Roman" w:cs="Times New Roman"/>
          <w:b/>
          <w:kern w:val="0"/>
          <w:lang w:val="en-US" w:eastAsia="en-US"/>
        </w:rPr>
        <w:t>_______________________</w:t>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b/>
          <w:kern w:val="0"/>
          <w:lang w:val="en-US" w:eastAsia="en-US"/>
        </w:rPr>
        <w:tab/>
        <w:t xml:space="preserve">                      ______________________</w:t>
      </w:r>
    </w:p>
    <w:p w:rsidR="006B49C4" w:rsidRDefault="006B49C4" w:rsidP="006B49C4">
      <w:pPr>
        <w:spacing w:after="0" w:line="360" w:lineRule="auto"/>
        <w:rPr>
          <w:rFonts w:ascii="Times New Roman" w:eastAsia="Cambria" w:hAnsi="Times New Roman" w:cs="Times New Roman"/>
          <w:b/>
          <w:kern w:val="0"/>
          <w:lang w:val="en-US" w:eastAsia="en-US"/>
        </w:rPr>
      </w:pPr>
      <w:r>
        <w:rPr>
          <w:rFonts w:ascii="Times New Roman" w:eastAsia="Cambria" w:hAnsi="Times New Roman" w:cs="Times New Roman"/>
          <w:b/>
          <w:kern w:val="0"/>
          <w:lang w:val="en-US" w:eastAsia="en-US"/>
        </w:rPr>
        <w:t xml:space="preserve">External Examiner </w:t>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b/>
          <w:kern w:val="0"/>
          <w:lang w:val="en-US" w:eastAsia="en-US"/>
        </w:rPr>
        <w:t xml:space="preserve">Date       </w:t>
      </w:r>
    </w:p>
    <w:p w:rsidR="006B49C4" w:rsidRDefault="006B49C4" w:rsidP="006B49C4">
      <w:pPr>
        <w:spacing w:after="200" w:line="360" w:lineRule="auto"/>
        <w:jc w:val="center"/>
        <w:rPr>
          <w:rFonts w:ascii="Times New Roman" w:eastAsia="Cambria" w:hAnsi="Times New Roman" w:cs="Times New Roman"/>
          <w:b/>
          <w:bCs/>
          <w:kern w:val="0"/>
          <w:lang w:val="en-US" w:eastAsia="en-US"/>
        </w:rPr>
      </w:pPr>
    </w:p>
    <w:p w:rsidR="006B49C4" w:rsidRDefault="006B49C4" w:rsidP="006B49C4">
      <w:pPr>
        <w:spacing w:after="200" w:line="360" w:lineRule="auto"/>
        <w:jc w:val="center"/>
        <w:rPr>
          <w:rFonts w:ascii="Times New Roman" w:eastAsia="Cambria" w:hAnsi="Times New Roman" w:cs="Times New Roman"/>
          <w:b/>
          <w:bCs/>
          <w:kern w:val="0"/>
          <w:lang w:val="en-US" w:eastAsia="en-US"/>
        </w:rPr>
      </w:pPr>
      <w:r>
        <w:rPr>
          <w:rFonts w:ascii="Times New Roman" w:eastAsia="Cambria" w:hAnsi="Times New Roman" w:cs="Times New Roman"/>
          <w:b/>
          <w:bCs/>
          <w:kern w:val="0"/>
          <w:lang w:val="en-US" w:eastAsia="en-US"/>
        </w:rPr>
        <w:lastRenderedPageBreak/>
        <w:t>DEDICATION</w:t>
      </w:r>
    </w:p>
    <w:p w:rsidR="006B49C4" w:rsidRDefault="006B49C4" w:rsidP="006B49C4">
      <w:pPr>
        <w:spacing w:after="200" w:line="360" w:lineRule="auto"/>
        <w:jc w:val="center"/>
        <w:rPr>
          <w:rFonts w:ascii="Times New Roman" w:eastAsia="Cambria" w:hAnsi="Times New Roman" w:cs="Times New Roman"/>
          <w:kern w:val="0"/>
          <w:lang w:val="en-US" w:eastAsia="en-US"/>
        </w:rPr>
      </w:pPr>
      <w:r>
        <w:rPr>
          <w:rFonts w:ascii="Times New Roman" w:eastAsia="Cambria" w:hAnsi="Times New Roman" w:cs="Times New Roman"/>
          <w:kern w:val="0"/>
          <w:lang w:val="en-US" w:eastAsia="en-US"/>
        </w:rPr>
        <w:t>This work is dedicated to God Almighty for His grace and mercy towards me.</w:t>
      </w:r>
    </w:p>
    <w:p w:rsidR="006B49C4" w:rsidRDefault="006B49C4" w:rsidP="006B49C4">
      <w:pPr>
        <w:spacing w:after="200" w:line="360" w:lineRule="auto"/>
        <w:jc w:val="center"/>
        <w:rPr>
          <w:rFonts w:ascii="Times New Roman" w:eastAsia="Cambria" w:hAnsi="Times New Roman" w:cs="Times New Roman"/>
          <w:kern w:val="0"/>
          <w:lang w:val="en-US" w:eastAsia="en-US"/>
        </w:rPr>
      </w:pPr>
    </w:p>
    <w:p w:rsidR="006B49C4" w:rsidRDefault="006B49C4" w:rsidP="006B49C4">
      <w:pPr>
        <w:spacing w:after="200" w:line="360" w:lineRule="auto"/>
        <w:jc w:val="center"/>
        <w:rPr>
          <w:rFonts w:ascii="Times New Roman" w:eastAsia="Cambria" w:hAnsi="Times New Roman" w:cs="Times New Roman"/>
          <w:b/>
          <w:bCs/>
          <w:kern w:val="0"/>
          <w:lang w:val="en-US" w:eastAsia="en-US"/>
        </w:rPr>
      </w:pPr>
    </w:p>
    <w:p w:rsidR="006B49C4" w:rsidRDefault="006B49C4" w:rsidP="006B49C4">
      <w:pPr>
        <w:spacing w:after="200" w:line="360" w:lineRule="auto"/>
        <w:jc w:val="center"/>
        <w:rPr>
          <w:rFonts w:ascii="Times New Roman" w:eastAsia="Cambria" w:hAnsi="Times New Roman" w:cs="Times New Roman"/>
          <w:b/>
          <w:bCs/>
          <w:kern w:val="0"/>
          <w:lang w:val="en-US" w:eastAsia="en-US"/>
        </w:rPr>
      </w:pPr>
    </w:p>
    <w:p w:rsidR="006B49C4" w:rsidRDefault="006B49C4" w:rsidP="006B49C4">
      <w:pPr>
        <w:spacing w:after="200" w:line="360" w:lineRule="auto"/>
        <w:jc w:val="center"/>
        <w:rPr>
          <w:rFonts w:ascii="Times New Roman" w:eastAsia="Cambria" w:hAnsi="Times New Roman" w:cs="Times New Roman"/>
          <w:b/>
          <w:bCs/>
          <w:kern w:val="0"/>
          <w:lang w:val="en-US" w:eastAsia="en-US"/>
        </w:rPr>
      </w:pPr>
    </w:p>
    <w:p w:rsidR="006B49C4" w:rsidRDefault="006B49C4" w:rsidP="006B49C4">
      <w:pPr>
        <w:spacing w:after="200" w:line="360" w:lineRule="auto"/>
        <w:jc w:val="center"/>
        <w:rPr>
          <w:rFonts w:ascii="Times New Roman" w:eastAsia="Cambria" w:hAnsi="Times New Roman" w:cs="Times New Roman"/>
          <w:b/>
          <w:bCs/>
          <w:kern w:val="0"/>
          <w:lang w:val="en-US" w:eastAsia="en-US"/>
        </w:rPr>
      </w:pPr>
    </w:p>
    <w:p w:rsidR="006B49C4" w:rsidRDefault="006B49C4" w:rsidP="006B49C4">
      <w:pPr>
        <w:spacing w:after="200" w:line="360" w:lineRule="auto"/>
        <w:jc w:val="center"/>
        <w:rPr>
          <w:rFonts w:ascii="Times New Roman" w:eastAsia="Cambria" w:hAnsi="Times New Roman" w:cs="Times New Roman"/>
          <w:b/>
          <w:bCs/>
          <w:kern w:val="0"/>
          <w:lang w:val="en-US" w:eastAsia="en-US"/>
        </w:rPr>
      </w:pPr>
    </w:p>
    <w:p w:rsidR="006B49C4" w:rsidRDefault="006B49C4" w:rsidP="006B49C4">
      <w:pPr>
        <w:spacing w:after="200" w:line="360" w:lineRule="auto"/>
        <w:jc w:val="center"/>
        <w:rPr>
          <w:rFonts w:ascii="Times New Roman" w:eastAsia="Cambria" w:hAnsi="Times New Roman" w:cs="Times New Roman"/>
          <w:b/>
          <w:bCs/>
          <w:kern w:val="0"/>
          <w:lang w:val="en-US" w:eastAsia="en-US"/>
        </w:rPr>
      </w:pPr>
    </w:p>
    <w:p w:rsidR="006B49C4" w:rsidRDefault="006B49C4" w:rsidP="006B49C4">
      <w:pPr>
        <w:spacing w:after="200" w:line="360" w:lineRule="auto"/>
        <w:jc w:val="center"/>
        <w:rPr>
          <w:rFonts w:ascii="Times New Roman" w:eastAsia="Cambria" w:hAnsi="Times New Roman" w:cs="Times New Roman"/>
          <w:b/>
          <w:bCs/>
          <w:kern w:val="0"/>
          <w:lang w:val="en-US" w:eastAsia="en-US"/>
        </w:rPr>
      </w:pPr>
    </w:p>
    <w:p w:rsidR="006B49C4" w:rsidRDefault="006B49C4" w:rsidP="006B49C4">
      <w:pPr>
        <w:spacing w:after="200" w:line="360" w:lineRule="auto"/>
        <w:jc w:val="center"/>
        <w:rPr>
          <w:rFonts w:ascii="Times New Roman" w:eastAsia="Cambria" w:hAnsi="Times New Roman" w:cs="Times New Roman"/>
          <w:b/>
          <w:bCs/>
          <w:kern w:val="0"/>
          <w:lang w:val="en-US" w:eastAsia="en-US"/>
        </w:rPr>
      </w:pPr>
    </w:p>
    <w:p w:rsidR="006B49C4" w:rsidRDefault="006B49C4" w:rsidP="006B49C4">
      <w:pPr>
        <w:spacing w:after="200" w:line="360" w:lineRule="auto"/>
        <w:jc w:val="center"/>
        <w:rPr>
          <w:rFonts w:ascii="Times New Roman" w:eastAsia="Cambria" w:hAnsi="Times New Roman" w:cs="Times New Roman"/>
          <w:b/>
          <w:bCs/>
          <w:kern w:val="0"/>
          <w:lang w:val="en-US" w:eastAsia="en-US"/>
        </w:rPr>
      </w:pPr>
    </w:p>
    <w:p w:rsidR="006B49C4" w:rsidRDefault="006B49C4" w:rsidP="006B49C4">
      <w:pPr>
        <w:spacing w:after="200" w:line="360" w:lineRule="auto"/>
        <w:jc w:val="center"/>
        <w:rPr>
          <w:rFonts w:ascii="Times New Roman" w:eastAsia="Cambria" w:hAnsi="Times New Roman" w:cs="Times New Roman"/>
          <w:b/>
          <w:bCs/>
          <w:kern w:val="0"/>
          <w:lang w:val="en-US" w:eastAsia="en-US"/>
        </w:rPr>
      </w:pPr>
    </w:p>
    <w:p w:rsidR="006B49C4" w:rsidRDefault="006B49C4" w:rsidP="006B49C4">
      <w:pPr>
        <w:spacing w:after="200" w:line="360" w:lineRule="auto"/>
        <w:jc w:val="center"/>
        <w:rPr>
          <w:rFonts w:ascii="Times New Roman" w:eastAsia="Cambria" w:hAnsi="Times New Roman" w:cs="Times New Roman"/>
          <w:b/>
          <w:bCs/>
          <w:kern w:val="0"/>
          <w:lang w:val="en-US" w:eastAsia="en-US"/>
        </w:rPr>
      </w:pPr>
    </w:p>
    <w:p w:rsidR="006B49C4" w:rsidRDefault="006B49C4" w:rsidP="006B49C4">
      <w:pPr>
        <w:spacing w:after="200" w:line="360" w:lineRule="auto"/>
        <w:jc w:val="center"/>
        <w:rPr>
          <w:rFonts w:ascii="Times New Roman" w:eastAsia="Cambria" w:hAnsi="Times New Roman" w:cs="Times New Roman"/>
          <w:b/>
          <w:bCs/>
          <w:kern w:val="0"/>
          <w:lang w:val="en-US" w:eastAsia="en-US"/>
        </w:rPr>
      </w:pPr>
    </w:p>
    <w:p w:rsidR="006B49C4" w:rsidRDefault="006B49C4" w:rsidP="006B49C4">
      <w:pPr>
        <w:spacing w:after="200" w:line="360" w:lineRule="auto"/>
        <w:jc w:val="center"/>
        <w:rPr>
          <w:rFonts w:ascii="Times New Roman" w:eastAsia="Cambria" w:hAnsi="Times New Roman" w:cs="Times New Roman"/>
          <w:b/>
          <w:bCs/>
          <w:kern w:val="0"/>
          <w:lang w:val="en-US" w:eastAsia="en-US"/>
        </w:rPr>
      </w:pPr>
    </w:p>
    <w:p w:rsidR="006B49C4" w:rsidRDefault="006B49C4" w:rsidP="006B49C4">
      <w:pPr>
        <w:spacing w:after="200" w:line="360" w:lineRule="auto"/>
        <w:jc w:val="center"/>
        <w:rPr>
          <w:rFonts w:ascii="Times New Roman" w:eastAsia="Cambria" w:hAnsi="Times New Roman" w:cs="Times New Roman"/>
          <w:b/>
          <w:bCs/>
          <w:kern w:val="0"/>
          <w:lang w:val="en-US" w:eastAsia="en-US"/>
        </w:rPr>
      </w:pPr>
    </w:p>
    <w:p w:rsidR="006B49C4" w:rsidRDefault="006B49C4" w:rsidP="006B49C4">
      <w:pPr>
        <w:spacing w:after="200" w:line="360" w:lineRule="auto"/>
        <w:jc w:val="center"/>
        <w:rPr>
          <w:rFonts w:ascii="Times New Roman" w:eastAsia="Cambria" w:hAnsi="Times New Roman" w:cs="Times New Roman"/>
          <w:b/>
          <w:bCs/>
          <w:kern w:val="0"/>
          <w:lang w:val="en-US" w:eastAsia="en-US"/>
        </w:rPr>
      </w:pPr>
    </w:p>
    <w:p w:rsidR="006B49C4" w:rsidRDefault="006B49C4" w:rsidP="006B49C4">
      <w:pPr>
        <w:spacing w:after="200" w:line="360" w:lineRule="auto"/>
        <w:jc w:val="center"/>
        <w:rPr>
          <w:rFonts w:ascii="Times New Roman" w:eastAsia="Cambria" w:hAnsi="Times New Roman" w:cs="Times New Roman"/>
          <w:b/>
          <w:bCs/>
          <w:kern w:val="0"/>
          <w:lang w:val="en-US" w:eastAsia="en-US"/>
        </w:rPr>
      </w:pPr>
    </w:p>
    <w:p w:rsidR="006B49C4" w:rsidRDefault="006B49C4" w:rsidP="006B49C4">
      <w:pPr>
        <w:spacing w:after="200" w:line="360" w:lineRule="auto"/>
        <w:jc w:val="center"/>
        <w:rPr>
          <w:rFonts w:ascii="Times New Roman" w:eastAsia="Cambria" w:hAnsi="Times New Roman" w:cs="Times New Roman"/>
          <w:b/>
          <w:bCs/>
          <w:kern w:val="0"/>
          <w:lang w:val="en-US" w:eastAsia="en-US"/>
        </w:rPr>
      </w:pPr>
    </w:p>
    <w:p w:rsidR="006B49C4" w:rsidRDefault="006B49C4" w:rsidP="006B49C4">
      <w:pPr>
        <w:spacing w:after="200" w:line="360" w:lineRule="auto"/>
        <w:jc w:val="center"/>
        <w:rPr>
          <w:rFonts w:ascii="Times New Roman" w:eastAsia="Cambria" w:hAnsi="Times New Roman" w:cs="Times New Roman"/>
          <w:b/>
          <w:bCs/>
          <w:kern w:val="0"/>
          <w:lang w:val="en-US" w:eastAsia="en-US"/>
        </w:rPr>
      </w:pPr>
    </w:p>
    <w:p w:rsidR="006B49C4" w:rsidRDefault="006B49C4" w:rsidP="006B49C4">
      <w:pPr>
        <w:spacing w:after="200" w:line="360" w:lineRule="auto"/>
        <w:jc w:val="center"/>
        <w:rPr>
          <w:rFonts w:ascii="Times New Roman" w:eastAsia="Cambria" w:hAnsi="Times New Roman" w:cs="Times New Roman"/>
          <w:b/>
          <w:bCs/>
          <w:kern w:val="0"/>
          <w:lang w:val="en-US" w:eastAsia="en-US"/>
        </w:rPr>
      </w:pPr>
      <w:r>
        <w:rPr>
          <w:rFonts w:ascii="Times New Roman" w:eastAsia="Cambria" w:hAnsi="Times New Roman" w:cs="Times New Roman"/>
          <w:b/>
          <w:bCs/>
          <w:kern w:val="0"/>
          <w:lang w:val="en-US" w:eastAsia="en-US"/>
        </w:rPr>
        <w:lastRenderedPageBreak/>
        <w:t>ACKNOWLEDGMENT</w:t>
      </w:r>
    </w:p>
    <w:p w:rsidR="006B49C4" w:rsidRDefault="006B49C4" w:rsidP="006B49C4">
      <w:pPr>
        <w:spacing w:after="200" w:line="360" w:lineRule="auto"/>
        <w:jc w:val="both"/>
        <w:rPr>
          <w:rFonts w:ascii="Times New Roman" w:eastAsia="Cambria" w:hAnsi="Times New Roman" w:cs="Times New Roman"/>
          <w:kern w:val="0"/>
          <w:lang w:val="en-US" w:eastAsia="en-US"/>
        </w:rPr>
      </w:pPr>
      <w:r>
        <w:rPr>
          <w:rFonts w:ascii="Times New Roman" w:eastAsia="Cambria" w:hAnsi="Times New Roman" w:cs="Times New Roman"/>
          <w:kern w:val="0"/>
          <w:lang w:val="en-US" w:eastAsia="en-US"/>
        </w:rPr>
        <w:t>All glory and praise to God Almighty, whose grace, wisdom, and unwavering presence guided me throughout the course of this research.</w:t>
      </w:r>
    </w:p>
    <w:p w:rsidR="006B49C4" w:rsidRDefault="006B49C4" w:rsidP="006B49C4">
      <w:pPr>
        <w:spacing w:after="200" w:line="360" w:lineRule="auto"/>
        <w:jc w:val="both"/>
        <w:rPr>
          <w:rFonts w:ascii="Times New Roman" w:eastAsia="Cambria" w:hAnsi="Times New Roman" w:cs="Times New Roman"/>
          <w:kern w:val="0"/>
          <w:lang w:val="en-US" w:eastAsia="en-US"/>
        </w:rPr>
      </w:pPr>
      <w:r>
        <w:rPr>
          <w:rFonts w:ascii="Times New Roman" w:eastAsia="Cambria" w:hAnsi="Times New Roman" w:cs="Times New Roman"/>
          <w:kern w:val="0"/>
          <w:lang w:val="en-US" w:eastAsia="en-US"/>
        </w:rPr>
        <w:t>I extend my heartfelt gratitude to my supervisor, Associate Professor James Ugwu, for his patient mentorship, constructive feedback, and dedicated support. His encouragement and scholarly guidance were instrumental to the successful completion of this project. Thank you, sir, for believing in my potential.</w:t>
      </w:r>
    </w:p>
    <w:p w:rsidR="006B49C4" w:rsidRDefault="006B49C4" w:rsidP="006B49C4">
      <w:pPr>
        <w:spacing w:after="200" w:line="360" w:lineRule="auto"/>
        <w:jc w:val="both"/>
        <w:rPr>
          <w:rFonts w:ascii="Times New Roman" w:eastAsia="Cambria" w:hAnsi="Times New Roman" w:cs="Times New Roman"/>
          <w:kern w:val="0"/>
          <w:lang w:val="en-US" w:eastAsia="en-US"/>
        </w:rPr>
      </w:pPr>
      <w:r>
        <w:rPr>
          <w:rFonts w:ascii="Times New Roman" w:eastAsia="Cambria" w:hAnsi="Times New Roman" w:cs="Times New Roman"/>
          <w:kern w:val="0"/>
          <w:lang w:val="en-US" w:eastAsia="en-US"/>
        </w:rPr>
        <w:t>My sincere appreciation also goes to Associate Professor John Odo, the Head of Department and Dean of the Faculty of Management and Social Sciences, for his steadfast leadership, insightful counsel, and constant support throughout my academic journey.</w:t>
      </w:r>
    </w:p>
    <w:p w:rsidR="006B49C4" w:rsidRDefault="006B49C4" w:rsidP="006B49C4">
      <w:pPr>
        <w:spacing w:after="200" w:line="360" w:lineRule="auto"/>
        <w:jc w:val="both"/>
        <w:rPr>
          <w:rFonts w:ascii="Times New Roman" w:eastAsia="Cambria" w:hAnsi="Times New Roman" w:cs="Times New Roman"/>
          <w:kern w:val="0"/>
          <w:lang w:val="en-US" w:eastAsia="en-US"/>
        </w:rPr>
      </w:pPr>
      <w:r>
        <w:rPr>
          <w:rFonts w:ascii="Times New Roman" w:eastAsia="Cambria" w:hAnsi="Times New Roman" w:cs="Times New Roman"/>
          <w:kern w:val="0"/>
          <w:lang w:val="en-US" w:eastAsia="en-US"/>
        </w:rPr>
        <w:t>To my esteemed lecturers, Prof. S. N. Udeh, Prof. O. Inyiama, Mrs. V. I. Okoro, Prof. S. N. P. Nwankwo, Dr. Ewah Bassey, Prof. Elias I. Agbo, Dr. M. Egiyi, and Rev. Fr. W. Agu, Prof. Modesta Egiyi, Mrs V.I. Okoro, Dr. Stephen Agu, Dr. Ugwu Osmond, Dr. Nwachukwu Basilia, Miss Amarachukwu, Prof. Eyisi, Prof. Nwafor, I am deeply thankful for the knowledge, discipline, and values you have imparted.</w:t>
      </w:r>
    </w:p>
    <w:p w:rsidR="006B49C4" w:rsidRDefault="006B49C4" w:rsidP="006B49C4">
      <w:pPr>
        <w:spacing w:after="200" w:line="360" w:lineRule="auto"/>
        <w:jc w:val="both"/>
        <w:rPr>
          <w:rFonts w:ascii="Times New Roman" w:eastAsia="Cambria" w:hAnsi="Times New Roman" w:cs="Times New Roman"/>
          <w:kern w:val="0"/>
          <w:lang w:val="en-US" w:eastAsia="en-US"/>
        </w:rPr>
      </w:pPr>
      <w:r>
        <w:rPr>
          <w:rFonts w:ascii="Times New Roman" w:eastAsia="Cambria" w:hAnsi="Times New Roman" w:cs="Times New Roman"/>
          <w:kern w:val="0"/>
          <w:lang w:val="en-US" w:eastAsia="en-US"/>
        </w:rPr>
        <w:t>Lastly, to my wonderful parents, Mr. and Mrs. Williams, I owe you my deepest gratitude for your love, prayers, and unrelenting support. You remain my greatest motivation.</w:t>
      </w:r>
    </w:p>
    <w:p w:rsidR="006B49C4" w:rsidRDefault="006B49C4" w:rsidP="006B49C4">
      <w:pPr>
        <w:spacing w:after="200" w:line="360" w:lineRule="auto"/>
        <w:jc w:val="center"/>
        <w:rPr>
          <w:rFonts w:ascii="Times New Roman" w:eastAsia="Cambria" w:hAnsi="Times New Roman" w:cs="Times New Roman"/>
          <w:kern w:val="0"/>
          <w:lang w:val="en-US" w:eastAsia="en-US"/>
        </w:rPr>
      </w:pPr>
    </w:p>
    <w:p w:rsidR="006B49C4" w:rsidRDefault="006B49C4" w:rsidP="006B49C4">
      <w:pPr>
        <w:spacing w:after="200" w:line="360" w:lineRule="auto"/>
        <w:jc w:val="center"/>
        <w:rPr>
          <w:rFonts w:ascii="Times New Roman" w:eastAsia="Cambria" w:hAnsi="Times New Roman" w:cs="Times New Roman"/>
          <w:kern w:val="0"/>
          <w:lang w:val="en-US" w:eastAsia="en-US"/>
        </w:rPr>
      </w:pPr>
    </w:p>
    <w:p w:rsidR="006B49C4" w:rsidRDefault="006B49C4" w:rsidP="006B49C4">
      <w:pPr>
        <w:spacing w:after="200" w:line="360" w:lineRule="auto"/>
        <w:jc w:val="center"/>
        <w:rPr>
          <w:rFonts w:ascii="Times New Roman" w:eastAsia="Cambria" w:hAnsi="Times New Roman" w:cs="Times New Roman"/>
          <w:kern w:val="0"/>
          <w:lang w:val="en-US" w:eastAsia="en-US"/>
        </w:rPr>
      </w:pPr>
    </w:p>
    <w:p w:rsidR="006B49C4" w:rsidRDefault="006B49C4" w:rsidP="006B49C4">
      <w:pPr>
        <w:spacing w:after="200" w:line="360" w:lineRule="auto"/>
        <w:jc w:val="center"/>
        <w:rPr>
          <w:rFonts w:ascii="Times New Roman" w:eastAsia="Cambria" w:hAnsi="Times New Roman" w:cs="Times New Roman"/>
          <w:kern w:val="0"/>
          <w:lang w:val="en-US" w:eastAsia="en-US"/>
        </w:rPr>
      </w:pPr>
    </w:p>
    <w:p w:rsidR="006B49C4" w:rsidRDefault="006B49C4" w:rsidP="006B49C4">
      <w:pPr>
        <w:spacing w:after="200" w:line="360" w:lineRule="auto"/>
        <w:jc w:val="center"/>
        <w:rPr>
          <w:rFonts w:ascii="Times New Roman" w:eastAsia="Cambria" w:hAnsi="Times New Roman" w:cs="Times New Roman"/>
          <w:kern w:val="0"/>
          <w:lang w:val="en-US" w:eastAsia="en-US"/>
        </w:rPr>
      </w:pPr>
    </w:p>
    <w:p w:rsidR="006B49C4" w:rsidRDefault="006B49C4" w:rsidP="006B49C4">
      <w:pPr>
        <w:spacing w:after="200" w:line="360" w:lineRule="auto"/>
        <w:jc w:val="center"/>
        <w:rPr>
          <w:rFonts w:ascii="Times New Roman" w:eastAsia="Cambria" w:hAnsi="Times New Roman" w:cs="Times New Roman"/>
          <w:kern w:val="0"/>
          <w:lang w:val="en-US" w:eastAsia="en-US"/>
        </w:rPr>
      </w:pPr>
    </w:p>
    <w:p w:rsidR="006B49C4" w:rsidRDefault="006B49C4" w:rsidP="006B49C4">
      <w:pPr>
        <w:spacing w:after="200" w:line="360" w:lineRule="auto"/>
        <w:jc w:val="center"/>
        <w:rPr>
          <w:rFonts w:ascii="Times New Roman" w:eastAsia="Cambria" w:hAnsi="Times New Roman" w:cs="Times New Roman"/>
          <w:kern w:val="0"/>
          <w:lang w:val="en-US" w:eastAsia="en-US"/>
        </w:rPr>
      </w:pPr>
    </w:p>
    <w:p w:rsidR="006B49C4" w:rsidRDefault="006B49C4" w:rsidP="006B49C4">
      <w:pPr>
        <w:spacing w:after="0" w:line="360" w:lineRule="auto"/>
        <w:jc w:val="center"/>
        <w:rPr>
          <w:rFonts w:ascii="Times New Roman" w:eastAsia="Cambria" w:hAnsi="Times New Roman" w:cs="Times New Roman"/>
          <w:kern w:val="0"/>
          <w:lang w:val="en-US" w:eastAsia="en-US"/>
        </w:rPr>
      </w:pPr>
    </w:p>
    <w:p w:rsidR="006B49C4" w:rsidRDefault="006B49C4" w:rsidP="006B49C4">
      <w:pPr>
        <w:spacing w:after="0" w:line="360" w:lineRule="auto"/>
        <w:jc w:val="center"/>
        <w:rPr>
          <w:rFonts w:ascii="Times New Roman" w:eastAsia="Cambria" w:hAnsi="Times New Roman" w:cs="Times New Roman"/>
          <w:b/>
          <w:kern w:val="0"/>
          <w:lang w:val="en-US" w:eastAsia="en-US"/>
        </w:rPr>
      </w:pPr>
      <w:r>
        <w:rPr>
          <w:rFonts w:ascii="Times New Roman" w:eastAsia="Cambria" w:hAnsi="Times New Roman" w:cs="Times New Roman"/>
          <w:b/>
          <w:kern w:val="0"/>
          <w:lang w:val="en-US" w:eastAsia="en-US"/>
        </w:rPr>
        <w:lastRenderedPageBreak/>
        <w:t>TABLE OF CONTENTS</w:t>
      </w:r>
    </w:p>
    <w:p w:rsidR="006B49C4" w:rsidRDefault="006B49C4" w:rsidP="006B49C4">
      <w:pPr>
        <w:spacing w:after="0" w:line="360" w:lineRule="auto"/>
        <w:rPr>
          <w:rFonts w:ascii="Times New Roman" w:eastAsia="Cambria" w:hAnsi="Times New Roman" w:cs="Times New Roman"/>
          <w:b/>
          <w:kern w:val="0"/>
          <w:lang w:val="en-US" w:eastAsia="en-US"/>
        </w:rPr>
      </w:pPr>
    </w:p>
    <w:p w:rsidR="006B49C4" w:rsidRDefault="006B49C4" w:rsidP="006B49C4">
      <w:pPr>
        <w:spacing w:after="0" w:line="360" w:lineRule="auto"/>
        <w:rPr>
          <w:rFonts w:ascii="Times New Roman" w:eastAsia="Cambria" w:hAnsi="Times New Roman" w:cs="Times New Roman"/>
          <w:b/>
          <w:kern w:val="0"/>
          <w:lang w:val="en-US" w:eastAsia="en-US"/>
        </w:rPr>
      </w:pPr>
      <w:r>
        <w:rPr>
          <w:rFonts w:ascii="Times New Roman" w:eastAsia="Cambria" w:hAnsi="Times New Roman" w:cs="Times New Roman"/>
          <w:b/>
          <w:kern w:val="0"/>
          <w:lang w:val="en-US" w:eastAsia="en-US"/>
        </w:rPr>
        <w:t xml:space="preserve">Title page                                                                                            </w:t>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t>1</w:t>
      </w:r>
    </w:p>
    <w:p w:rsidR="006B49C4" w:rsidRDefault="006B49C4" w:rsidP="006B49C4">
      <w:pPr>
        <w:tabs>
          <w:tab w:val="left" w:pos="0"/>
        </w:tabs>
        <w:spacing w:after="0" w:line="360" w:lineRule="auto"/>
        <w:rPr>
          <w:rFonts w:ascii="Times New Roman" w:eastAsia="Cambria" w:hAnsi="Times New Roman" w:cs="Times New Roman"/>
          <w:b/>
          <w:kern w:val="0"/>
          <w:lang w:val="en-US" w:eastAsia="en-US"/>
        </w:rPr>
      </w:pPr>
      <w:r>
        <w:rPr>
          <w:rFonts w:ascii="Times New Roman" w:eastAsia="Cambria" w:hAnsi="Times New Roman" w:cs="Times New Roman"/>
          <w:b/>
          <w:kern w:val="0"/>
          <w:lang w:val="en-US" w:eastAsia="en-US"/>
        </w:rPr>
        <w:t xml:space="preserve">Declaration                                                                                                                </w:t>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t>2</w:t>
      </w:r>
    </w:p>
    <w:p w:rsidR="006B49C4" w:rsidRDefault="006B49C4" w:rsidP="006B49C4">
      <w:pPr>
        <w:tabs>
          <w:tab w:val="left" w:pos="0"/>
        </w:tabs>
        <w:spacing w:after="0" w:line="360" w:lineRule="auto"/>
        <w:rPr>
          <w:rFonts w:ascii="Times New Roman" w:eastAsia="Cambria" w:hAnsi="Times New Roman" w:cs="Times New Roman"/>
          <w:b/>
          <w:kern w:val="0"/>
          <w:lang w:val="en-US" w:eastAsia="en-US"/>
        </w:rPr>
      </w:pPr>
      <w:r>
        <w:rPr>
          <w:rFonts w:ascii="Times New Roman" w:eastAsia="Cambria" w:hAnsi="Times New Roman" w:cs="Times New Roman"/>
          <w:b/>
          <w:kern w:val="0"/>
          <w:lang w:val="en-US" w:eastAsia="en-US"/>
        </w:rPr>
        <w:t xml:space="preserve">Certification                                                                                                              </w:t>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t>3</w:t>
      </w:r>
    </w:p>
    <w:p w:rsidR="006B49C4" w:rsidRDefault="006B49C4" w:rsidP="006B49C4">
      <w:pPr>
        <w:tabs>
          <w:tab w:val="left" w:pos="0"/>
        </w:tabs>
        <w:spacing w:after="0" w:line="360" w:lineRule="auto"/>
        <w:rPr>
          <w:rFonts w:ascii="Times New Roman" w:eastAsia="Cambria" w:hAnsi="Times New Roman" w:cs="Times New Roman"/>
          <w:b/>
          <w:kern w:val="0"/>
          <w:lang w:val="en-US" w:eastAsia="en-US"/>
        </w:rPr>
      </w:pPr>
      <w:r>
        <w:rPr>
          <w:rFonts w:ascii="Times New Roman" w:eastAsia="Cambria" w:hAnsi="Times New Roman" w:cs="Times New Roman"/>
          <w:b/>
          <w:kern w:val="0"/>
          <w:lang w:val="en-US" w:eastAsia="en-US"/>
        </w:rPr>
        <w:t xml:space="preserve">Dedication                                                                                                                 </w:t>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t>4</w:t>
      </w:r>
    </w:p>
    <w:p w:rsidR="006B49C4" w:rsidRDefault="006B49C4" w:rsidP="006B49C4">
      <w:pPr>
        <w:tabs>
          <w:tab w:val="left" w:pos="0"/>
        </w:tabs>
        <w:spacing w:after="0" w:line="360" w:lineRule="auto"/>
        <w:rPr>
          <w:rFonts w:ascii="Times New Roman" w:eastAsia="Cambria" w:hAnsi="Times New Roman" w:cs="Times New Roman"/>
          <w:b/>
          <w:kern w:val="0"/>
          <w:lang w:val="en-US" w:eastAsia="en-US"/>
        </w:rPr>
      </w:pPr>
      <w:r>
        <w:rPr>
          <w:rFonts w:ascii="Times New Roman" w:eastAsia="Cambria" w:hAnsi="Times New Roman" w:cs="Times New Roman"/>
          <w:b/>
          <w:kern w:val="0"/>
          <w:lang w:val="en-US" w:eastAsia="en-US"/>
        </w:rPr>
        <w:t xml:space="preserve">Acknowledgement                                                                                                    </w:t>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t>5</w:t>
      </w:r>
    </w:p>
    <w:p w:rsidR="006B49C4" w:rsidRDefault="006B49C4" w:rsidP="006B49C4">
      <w:pPr>
        <w:spacing w:after="0" w:line="360" w:lineRule="auto"/>
        <w:rPr>
          <w:rFonts w:ascii="Times New Roman" w:eastAsia="Cambria" w:hAnsi="Times New Roman" w:cs="Times New Roman"/>
          <w:b/>
          <w:kern w:val="0"/>
          <w:lang w:val="en-US" w:eastAsia="en-US"/>
        </w:rPr>
      </w:pPr>
      <w:r>
        <w:rPr>
          <w:rFonts w:ascii="Times New Roman" w:eastAsia="Cambria" w:hAnsi="Times New Roman" w:cs="Times New Roman"/>
          <w:b/>
          <w:kern w:val="0"/>
          <w:lang w:val="en-US" w:eastAsia="en-US"/>
        </w:rPr>
        <w:t xml:space="preserve">List of Tables                                                                                                            </w:t>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t>8</w:t>
      </w:r>
    </w:p>
    <w:p w:rsidR="006B49C4" w:rsidRDefault="006B49C4" w:rsidP="006B49C4">
      <w:pPr>
        <w:tabs>
          <w:tab w:val="left" w:pos="0"/>
        </w:tabs>
        <w:spacing w:after="0" w:line="360" w:lineRule="auto"/>
        <w:rPr>
          <w:rFonts w:ascii="Times New Roman" w:eastAsia="Cambria" w:hAnsi="Times New Roman" w:cs="Times New Roman"/>
          <w:b/>
          <w:kern w:val="0"/>
          <w:lang w:val="en-US" w:eastAsia="en-US"/>
        </w:rPr>
      </w:pPr>
      <w:r>
        <w:rPr>
          <w:rFonts w:ascii="Times New Roman" w:eastAsia="Cambria" w:hAnsi="Times New Roman" w:cs="Times New Roman"/>
          <w:b/>
          <w:kern w:val="0"/>
          <w:lang w:val="en-US" w:eastAsia="en-US"/>
        </w:rPr>
        <w:t xml:space="preserve">Abstract     </w:t>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t>9</w:t>
      </w:r>
    </w:p>
    <w:p w:rsidR="006B49C4" w:rsidRDefault="006B49C4" w:rsidP="006B49C4">
      <w:pPr>
        <w:tabs>
          <w:tab w:val="left" w:pos="0"/>
        </w:tabs>
        <w:spacing w:after="0" w:line="360" w:lineRule="auto"/>
        <w:rPr>
          <w:rFonts w:ascii="Times New Roman" w:eastAsia="Cambria" w:hAnsi="Times New Roman" w:cs="Times New Roman"/>
          <w:b/>
          <w:kern w:val="0"/>
          <w:lang w:val="en-US" w:eastAsia="en-US"/>
        </w:rPr>
      </w:pPr>
    </w:p>
    <w:p w:rsidR="006B49C4" w:rsidRDefault="006B49C4" w:rsidP="006B49C4">
      <w:pPr>
        <w:spacing w:after="0" w:line="360" w:lineRule="auto"/>
        <w:rPr>
          <w:rFonts w:ascii="Times New Roman" w:eastAsia="Cambria" w:hAnsi="Times New Roman" w:cs="Times New Roman"/>
          <w:b/>
          <w:kern w:val="0"/>
          <w:lang w:val="en-US" w:eastAsia="en-US"/>
        </w:rPr>
      </w:pPr>
      <w:r>
        <w:rPr>
          <w:rFonts w:ascii="Times New Roman" w:eastAsia="Cambria" w:hAnsi="Times New Roman" w:cs="Times New Roman"/>
          <w:b/>
          <w:kern w:val="0"/>
          <w:lang w:val="en-US" w:eastAsia="en-US"/>
        </w:rPr>
        <w:t>CHAPTER ONE: INTRODUCTION</w:t>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t>10</w:t>
      </w:r>
    </w:p>
    <w:p w:rsidR="006B49C4" w:rsidRDefault="006B49C4" w:rsidP="006B49C4">
      <w:pPr>
        <w:numPr>
          <w:ilvl w:val="1"/>
          <w:numId w:val="1"/>
        </w:numPr>
        <w:spacing w:after="0" w:line="360" w:lineRule="auto"/>
        <w:contextualSpacing/>
        <w:jc w:val="both"/>
        <w:rPr>
          <w:rFonts w:ascii="Times New Roman" w:eastAsia="Cambria" w:hAnsi="Times New Roman" w:cs="Times New Roman"/>
          <w:kern w:val="0"/>
          <w:lang w:val="en-US" w:eastAsia="en-US"/>
        </w:rPr>
      </w:pPr>
      <w:r>
        <w:rPr>
          <w:rFonts w:ascii="Times New Roman" w:eastAsia="Cambria" w:hAnsi="Times New Roman" w:cs="Times New Roman"/>
          <w:kern w:val="0"/>
          <w:lang w:val="en-US" w:eastAsia="en-US"/>
        </w:rPr>
        <w:t>Background to the Study</w:t>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t>10</w:t>
      </w:r>
    </w:p>
    <w:p w:rsidR="006B49C4" w:rsidRDefault="006B49C4" w:rsidP="006B49C4">
      <w:pPr>
        <w:numPr>
          <w:ilvl w:val="1"/>
          <w:numId w:val="1"/>
        </w:numPr>
        <w:spacing w:after="0" w:line="360" w:lineRule="auto"/>
        <w:contextualSpacing/>
        <w:jc w:val="both"/>
        <w:rPr>
          <w:rFonts w:ascii="Times New Roman" w:eastAsia="Cambria" w:hAnsi="Times New Roman" w:cs="Times New Roman"/>
          <w:kern w:val="0"/>
          <w:lang w:val="en-US" w:eastAsia="en-US"/>
        </w:rPr>
      </w:pPr>
      <w:r>
        <w:rPr>
          <w:rFonts w:ascii="Times New Roman" w:eastAsia="Cambria" w:hAnsi="Times New Roman" w:cs="Times New Roman"/>
          <w:kern w:val="0"/>
          <w:lang w:val="en-US" w:eastAsia="en-US"/>
        </w:rPr>
        <w:t>Statement of the Problem</w:t>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t>12</w:t>
      </w:r>
    </w:p>
    <w:p w:rsidR="006B49C4" w:rsidRDefault="006B49C4" w:rsidP="006B49C4">
      <w:pPr>
        <w:numPr>
          <w:ilvl w:val="1"/>
          <w:numId w:val="1"/>
        </w:numPr>
        <w:spacing w:after="0" w:line="360" w:lineRule="auto"/>
        <w:contextualSpacing/>
        <w:jc w:val="both"/>
        <w:rPr>
          <w:rFonts w:ascii="Times New Roman" w:eastAsia="Cambria" w:hAnsi="Times New Roman" w:cs="Times New Roman"/>
          <w:kern w:val="0"/>
          <w:lang w:val="en-US" w:eastAsia="en-US"/>
        </w:rPr>
      </w:pPr>
      <w:r>
        <w:rPr>
          <w:rFonts w:ascii="Times New Roman" w:eastAsia="Cambria" w:hAnsi="Times New Roman" w:cs="Times New Roman"/>
          <w:kern w:val="0"/>
          <w:lang w:val="en-US" w:eastAsia="en-US"/>
        </w:rPr>
        <w:t>Objectives of the Study</w:t>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t>12</w:t>
      </w:r>
    </w:p>
    <w:p w:rsidR="006B49C4" w:rsidRDefault="006B49C4" w:rsidP="006B49C4">
      <w:pPr>
        <w:numPr>
          <w:ilvl w:val="1"/>
          <w:numId w:val="1"/>
        </w:numPr>
        <w:spacing w:after="0" w:line="360" w:lineRule="auto"/>
        <w:contextualSpacing/>
        <w:jc w:val="both"/>
        <w:rPr>
          <w:rFonts w:ascii="Times New Roman" w:eastAsia="Cambria" w:hAnsi="Times New Roman" w:cs="Times New Roman"/>
          <w:kern w:val="0"/>
          <w:lang w:val="en-US" w:eastAsia="en-US"/>
        </w:rPr>
      </w:pPr>
      <w:r>
        <w:rPr>
          <w:rFonts w:ascii="Times New Roman" w:eastAsia="Cambria" w:hAnsi="Times New Roman" w:cs="Times New Roman"/>
          <w:kern w:val="0"/>
          <w:lang w:val="en-US" w:eastAsia="en-US"/>
        </w:rPr>
        <w:t>Research Questions</w:t>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t>13</w:t>
      </w:r>
    </w:p>
    <w:p w:rsidR="006B49C4" w:rsidRDefault="006B49C4" w:rsidP="006B49C4">
      <w:pPr>
        <w:numPr>
          <w:ilvl w:val="1"/>
          <w:numId w:val="1"/>
        </w:numPr>
        <w:spacing w:after="0" w:line="360" w:lineRule="auto"/>
        <w:contextualSpacing/>
        <w:jc w:val="both"/>
        <w:rPr>
          <w:rFonts w:ascii="Times New Roman" w:eastAsia="Cambria" w:hAnsi="Times New Roman" w:cs="Times New Roman"/>
          <w:kern w:val="0"/>
          <w:lang w:val="en-US" w:eastAsia="en-US"/>
        </w:rPr>
      </w:pPr>
      <w:r>
        <w:rPr>
          <w:rFonts w:ascii="Times New Roman" w:eastAsia="Cambria" w:hAnsi="Times New Roman" w:cs="Times New Roman"/>
          <w:kern w:val="0"/>
          <w:lang w:val="en-US" w:eastAsia="en-US"/>
        </w:rPr>
        <w:t>Statement of Hypotheses</w:t>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t>13</w:t>
      </w:r>
    </w:p>
    <w:p w:rsidR="006B49C4" w:rsidRDefault="006B49C4" w:rsidP="006B49C4">
      <w:pPr>
        <w:numPr>
          <w:ilvl w:val="1"/>
          <w:numId w:val="1"/>
        </w:numPr>
        <w:spacing w:after="0" w:line="360" w:lineRule="auto"/>
        <w:contextualSpacing/>
        <w:jc w:val="both"/>
        <w:rPr>
          <w:rFonts w:ascii="Times New Roman" w:eastAsia="Cambria" w:hAnsi="Times New Roman" w:cs="Times New Roman"/>
          <w:kern w:val="0"/>
          <w:lang w:val="en-US" w:eastAsia="en-US"/>
        </w:rPr>
      </w:pPr>
      <w:r>
        <w:rPr>
          <w:rFonts w:ascii="Times New Roman" w:eastAsia="Cambria" w:hAnsi="Times New Roman" w:cs="Times New Roman"/>
          <w:kern w:val="0"/>
          <w:lang w:val="en-US" w:eastAsia="en-US"/>
        </w:rPr>
        <w:t>Scope of the Study</w:t>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t>13</w:t>
      </w:r>
    </w:p>
    <w:p w:rsidR="006B49C4" w:rsidRDefault="006B49C4" w:rsidP="006B49C4">
      <w:pPr>
        <w:numPr>
          <w:ilvl w:val="1"/>
          <w:numId w:val="1"/>
        </w:numPr>
        <w:spacing w:after="0" w:line="360" w:lineRule="auto"/>
        <w:contextualSpacing/>
        <w:jc w:val="both"/>
        <w:rPr>
          <w:rFonts w:ascii="Times New Roman" w:eastAsia="Cambria" w:hAnsi="Times New Roman" w:cs="Times New Roman"/>
          <w:kern w:val="0"/>
          <w:lang w:val="en-US" w:eastAsia="en-US"/>
        </w:rPr>
      </w:pPr>
      <w:r>
        <w:rPr>
          <w:rFonts w:ascii="Times New Roman" w:eastAsia="Cambria" w:hAnsi="Times New Roman" w:cs="Times New Roman"/>
          <w:kern w:val="0"/>
          <w:lang w:val="en-US" w:eastAsia="en-US"/>
        </w:rPr>
        <w:t>Significance of the Study</w:t>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t>14</w:t>
      </w:r>
    </w:p>
    <w:p w:rsidR="006B49C4" w:rsidRDefault="006B49C4" w:rsidP="006B49C4">
      <w:pPr>
        <w:spacing w:after="0" w:line="360" w:lineRule="auto"/>
        <w:rPr>
          <w:rFonts w:ascii="Times New Roman" w:eastAsia="Cambria" w:hAnsi="Times New Roman" w:cs="Times New Roman"/>
          <w:kern w:val="0"/>
          <w:lang w:val="en-US" w:eastAsia="en-US"/>
        </w:rPr>
      </w:pPr>
    </w:p>
    <w:p w:rsidR="006B49C4" w:rsidRDefault="006B49C4" w:rsidP="006B49C4">
      <w:pPr>
        <w:spacing w:after="0" w:line="360" w:lineRule="auto"/>
        <w:rPr>
          <w:rFonts w:ascii="Times New Roman" w:eastAsia="Cambria" w:hAnsi="Times New Roman" w:cs="Times New Roman"/>
          <w:b/>
          <w:kern w:val="0"/>
          <w:lang w:val="en-US" w:eastAsia="en-US"/>
        </w:rPr>
      </w:pPr>
      <w:r>
        <w:rPr>
          <w:rFonts w:ascii="Times New Roman" w:eastAsia="Cambria" w:hAnsi="Times New Roman" w:cs="Times New Roman"/>
          <w:b/>
          <w:kern w:val="0"/>
          <w:lang w:val="en-US" w:eastAsia="en-US"/>
        </w:rPr>
        <w:t>CHAPTER TWO: REVIEW OF RELATED LITERATURE</w:t>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t>15</w:t>
      </w:r>
    </w:p>
    <w:p w:rsidR="006B49C4" w:rsidRDefault="006B49C4" w:rsidP="006B49C4">
      <w:pPr>
        <w:spacing w:after="0" w:line="360" w:lineRule="auto"/>
        <w:rPr>
          <w:rFonts w:ascii="Times New Roman" w:eastAsia="Cambria" w:hAnsi="Times New Roman" w:cs="Times New Roman"/>
          <w:kern w:val="0"/>
          <w:lang w:val="en-US" w:eastAsia="en-US"/>
        </w:rPr>
      </w:pPr>
      <w:r>
        <w:rPr>
          <w:rFonts w:ascii="Times New Roman" w:eastAsia="Cambria" w:hAnsi="Times New Roman" w:cs="Times New Roman"/>
          <w:kern w:val="0"/>
          <w:lang w:val="en-US" w:eastAsia="en-US"/>
        </w:rPr>
        <w:t>2.1 Conceptual Review</w:t>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t>15</w:t>
      </w:r>
    </w:p>
    <w:p w:rsidR="006B49C4" w:rsidRDefault="006B49C4" w:rsidP="006B49C4">
      <w:pPr>
        <w:spacing w:after="0" w:line="360" w:lineRule="auto"/>
        <w:jc w:val="both"/>
        <w:rPr>
          <w:rFonts w:ascii="Times New Roman" w:eastAsia="Times New Roman" w:hAnsi="Times New Roman" w:cs="Times New Roman"/>
          <w:kern w:val="0"/>
          <w:lang w:val="en-US" w:eastAsia="en-US"/>
        </w:rPr>
      </w:pPr>
      <w:r>
        <w:rPr>
          <w:rFonts w:ascii="Times New Roman" w:eastAsia="Times New Roman" w:hAnsi="Times New Roman" w:cs="Times New Roman"/>
          <w:kern w:val="0"/>
          <w:lang w:val="en-US" w:eastAsia="en-US"/>
        </w:rPr>
        <w:t xml:space="preserve">2.1.1 Electronic Payment Systems  </w:t>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t>15</w:t>
      </w:r>
    </w:p>
    <w:p w:rsidR="006B49C4" w:rsidRDefault="006B49C4" w:rsidP="006B49C4">
      <w:pPr>
        <w:spacing w:after="0" w:line="360" w:lineRule="auto"/>
        <w:jc w:val="both"/>
        <w:rPr>
          <w:rFonts w:ascii="Times New Roman" w:eastAsia="Times New Roman" w:hAnsi="Times New Roman" w:cs="Times New Roman"/>
          <w:kern w:val="0"/>
          <w:lang w:val="en-US" w:eastAsia="en-US"/>
        </w:rPr>
      </w:pPr>
      <w:r>
        <w:rPr>
          <w:rFonts w:ascii="Times New Roman" w:eastAsia="Times New Roman" w:hAnsi="Times New Roman" w:cs="Times New Roman"/>
          <w:kern w:val="0"/>
          <w:lang w:val="en-US" w:eastAsia="en-US"/>
        </w:rPr>
        <w:t>2.1.2 Deposit Money Banks</w:t>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t xml:space="preserve">           17</w:t>
      </w:r>
    </w:p>
    <w:p w:rsidR="006B49C4" w:rsidRDefault="006B49C4" w:rsidP="006B49C4">
      <w:pPr>
        <w:spacing w:after="0" w:line="360" w:lineRule="auto"/>
        <w:jc w:val="both"/>
        <w:rPr>
          <w:rFonts w:ascii="Times New Roman" w:eastAsia="Times New Roman" w:hAnsi="Times New Roman" w:cs="Times New Roman"/>
          <w:kern w:val="0"/>
          <w:lang w:val="en-US" w:eastAsia="en-US"/>
        </w:rPr>
      </w:pPr>
      <w:r>
        <w:rPr>
          <w:rFonts w:ascii="Times New Roman" w:eastAsia="Times New Roman" w:hAnsi="Times New Roman" w:cs="Times New Roman"/>
          <w:kern w:val="0"/>
          <w:lang w:val="en-US" w:eastAsia="en-US"/>
        </w:rPr>
        <w:t xml:space="preserve">2.1.3 ATM Transactions           </w:t>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t>19</w:t>
      </w:r>
    </w:p>
    <w:p w:rsidR="006B49C4" w:rsidRDefault="006B49C4" w:rsidP="006B49C4">
      <w:pPr>
        <w:spacing w:after="0" w:line="360" w:lineRule="auto"/>
        <w:jc w:val="both"/>
        <w:rPr>
          <w:rFonts w:ascii="Times New Roman" w:eastAsia="Times New Roman" w:hAnsi="Times New Roman" w:cs="Times New Roman"/>
          <w:kern w:val="0"/>
          <w:lang w:val="en-US" w:eastAsia="en-US"/>
        </w:rPr>
      </w:pPr>
      <w:r>
        <w:rPr>
          <w:rFonts w:ascii="Times New Roman" w:eastAsia="Times New Roman" w:hAnsi="Times New Roman" w:cs="Times New Roman"/>
          <w:kern w:val="0"/>
          <w:lang w:val="en-US" w:eastAsia="en-US"/>
        </w:rPr>
        <w:t>2.1.4 Mobile Banking</w:t>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t xml:space="preserve">           21</w:t>
      </w:r>
    </w:p>
    <w:p w:rsidR="006B49C4" w:rsidRDefault="006B49C4" w:rsidP="006B49C4">
      <w:pPr>
        <w:spacing w:after="0" w:line="360" w:lineRule="auto"/>
        <w:jc w:val="both"/>
        <w:rPr>
          <w:rFonts w:ascii="Times New Roman" w:eastAsia="Times New Roman" w:hAnsi="Times New Roman" w:cs="Times New Roman"/>
          <w:kern w:val="0"/>
          <w:lang w:val="en-US" w:eastAsia="en-US"/>
        </w:rPr>
      </w:pPr>
      <w:r>
        <w:rPr>
          <w:rFonts w:ascii="Times New Roman" w:eastAsia="Times New Roman" w:hAnsi="Times New Roman" w:cs="Times New Roman"/>
          <w:kern w:val="0"/>
          <w:lang w:val="en-US" w:eastAsia="en-US"/>
        </w:rPr>
        <w:t xml:space="preserve">2.1.5 Internet Banking               </w:t>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t>23</w:t>
      </w:r>
    </w:p>
    <w:p w:rsidR="006B49C4" w:rsidRDefault="006B49C4" w:rsidP="006B49C4">
      <w:pPr>
        <w:spacing w:after="0" w:line="360" w:lineRule="auto"/>
        <w:jc w:val="both"/>
        <w:rPr>
          <w:rFonts w:ascii="Times New Roman" w:eastAsia="Times New Roman" w:hAnsi="Times New Roman" w:cs="Times New Roman"/>
          <w:kern w:val="0"/>
          <w:lang w:val="en-US" w:eastAsia="en-US"/>
        </w:rPr>
      </w:pPr>
      <w:r>
        <w:rPr>
          <w:rFonts w:ascii="Times New Roman" w:eastAsia="Times New Roman" w:hAnsi="Times New Roman" w:cs="Times New Roman"/>
          <w:kern w:val="0"/>
          <w:lang w:val="en-US" w:eastAsia="en-US"/>
        </w:rPr>
        <w:t xml:space="preserve">2.1.6 Concept of Profitability                      </w:t>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t>24</w:t>
      </w:r>
    </w:p>
    <w:p w:rsidR="006B49C4" w:rsidRDefault="006B49C4" w:rsidP="006B49C4">
      <w:pPr>
        <w:spacing w:after="0" w:line="360" w:lineRule="auto"/>
        <w:jc w:val="both"/>
        <w:rPr>
          <w:rFonts w:ascii="Times New Roman" w:eastAsia="Times New Roman" w:hAnsi="Times New Roman" w:cs="Times New Roman"/>
          <w:kern w:val="0"/>
          <w:lang w:val="en-US" w:eastAsia="en-US"/>
        </w:rPr>
      </w:pPr>
      <w:r>
        <w:rPr>
          <w:rFonts w:ascii="Times New Roman" w:eastAsia="Times New Roman" w:hAnsi="Times New Roman" w:cs="Times New Roman"/>
          <w:kern w:val="0"/>
          <w:lang w:val="en-US" w:eastAsia="en-US"/>
        </w:rPr>
        <w:t>2.2 Theoretical Review</w:t>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t>27</w:t>
      </w:r>
    </w:p>
    <w:p w:rsidR="006B49C4" w:rsidRDefault="006B49C4" w:rsidP="006B49C4">
      <w:pPr>
        <w:spacing w:after="0" w:line="360" w:lineRule="auto"/>
        <w:jc w:val="both"/>
        <w:rPr>
          <w:rFonts w:ascii="Times New Roman" w:eastAsia="Times New Roman" w:hAnsi="Times New Roman" w:cs="Times New Roman"/>
          <w:kern w:val="0"/>
          <w:lang w:val="en-US" w:eastAsia="en-US"/>
        </w:rPr>
      </w:pPr>
      <w:r>
        <w:rPr>
          <w:rFonts w:ascii="Times New Roman" w:eastAsia="Times New Roman" w:hAnsi="Times New Roman" w:cs="Times New Roman"/>
          <w:kern w:val="0"/>
          <w:lang w:val="en-US" w:eastAsia="en-US"/>
        </w:rPr>
        <w:t>2.2.1 Technology Acceptance Model</w:t>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t xml:space="preserve">           27</w:t>
      </w:r>
    </w:p>
    <w:p w:rsidR="006B49C4" w:rsidRDefault="006B49C4" w:rsidP="006B49C4">
      <w:pPr>
        <w:spacing w:after="0" w:line="360" w:lineRule="auto"/>
        <w:jc w:val="both"/>
        <w:rPr>
          <w:rFonts w:ascii="Times New Roman" w:eastAsia="Times New Roman" w:hAnsi="Times New Roman" w:cs="Times New Roman"/>
          <w:kern w:val="0"/>
          <w:lang w:val="en-US" w:eastAsia="en-US"/>
        </w:rPr>
      </w:pPr>
      <w:r>
        <w:rPr>
          <w:rFonts w:ascii="Times New Roman" w:eastAsia="Times New Roman" w:hAnsi="Times New Roman" w:cs="Times New Roman"/>
          <w:kern w:val="0"/>
          <w:lang w:val="en-US" w:eastAsia="en-US"/>
        </w:rPr>
        <w:t>2.2.2 Diffusion of Innovation Theory</w:t>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t>28</w:t>
      </w:r>
    </w:p>
    <w:p w:rsidR="006B49C4" w:rsidRDefault="006B49C4" w:rsidP="006B49C4">
      <w:pPr>
        <w:spacing w:after="0" w:line="360" w:lineRule="auto"/>
        <w:jc w:val="both"/>
        <w:rPr>
          <w:rFonts w:ascii="Times New Roman" w:eastAsia="Times New Roman" w:hAnsi="Times New Roman" w:cs="Times New Roman"/>
          <w:kern w:val="0"/>
          <w:lang w:val="en-US" w:eastAsia="en-US"/>
        </w:rPr>
      </w:pPr>
      <w:r>
        <w:rPr>
          <w:rFonts w:ascii="Times New Roman" w:eastAsia="Times New Roman" w:hAnsi="Times New Roman" w:cs="Times New Roman"/>
          <w:kern w:val="0"/>
          <w:lang w:val="en-US" w:eastAsia="en-US"/>
        </w:rPr>
        <w:t>2.3 Empirical Review</w:t>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t>30</w:t>
      </w:r>
    </w:p>
    <w:p w:rsidR="006B49C4" w:rsidRDefault="006B49C4" w:rsidP="006B49C4">
      <w:pPr>
        <w:spacing w:after="0" w:line="360" w:lineRule="auto"/>
        <w:rPr>
          <w:rFonts w:ascii="Times New Roman" w:eastAsia="Cambria" w:hAnsi="Times New Roman" w:cs="Times New Roman"/>
          <w:kern w:val="0"/>
          <w:lang w:val="en-US" w:eastAsia="en-US"/>
        </w:rPr>
      </w:pPr>
      <w:r>
        <w:rPr>
          <w:rFonts w:ascii="Times New Roman" w:eastAsia="Cambria" w:hAnsi="Times New Roman" w:cs="Times New Roman"/>
          <w:kern w:val="0"/>
          <w:lang w:val="en-US" w:eastAsia="en-US"/>
        </w:rPr>
        <w:lastRenderedPageBreak/>
        <w:t>2.4 Summary of Literature Review and Gap</w:t>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t>32</w:t>
      </w:r>
    </w:p>
    <w:p w:rsidR="006B49C4" w:rsidRDefault="006B49C4" w:rsidP="006B49C4">
      <w:pPr>
        <w:spacing w:after="0" w:line="360" w:lineRule="auto"/>
        <w:rPr>
          <w:rFonts w:ascii="Times New Roman" w:eastAsia="Cambria" w:hAnsi="Times New Roman" w:cs="Times New Roman"/>
          <w:kern w:val="0"/>
          <w:lang w:val="en-US" w:eastAsia="en-US"/>
        </w:rPr>
      </w:pPr>
    </w:p>
    <w:p w:rsidR="006B49C4" w:rsidRDefault="006B49C4" w:rsidP="006B49C4">
      <w:pPr>
        <w:spacing w:after="0" w:line="360" w:lineRule="auto"/>
        <w:rPr>
          <w:rFonts w:ascii="Times New Roman" w:eastAsia="Cambria" w:hAnsi="Times New Roman" w:cs="Times New Roman"/>
          <w:b/>
          <w:kern w:val="0"/>
          <w:lang w:val="en-US" w:eastAsia="en-US"/>
        </w:rPr>
      </w:pPr>
      <w:r>
        <w:rPr>
          <w:rFonts w:ascii="Times New Roman" w:eastAsia="Cambria" w:hAnsi="Times New Roman" w:cs="Times New Roman"/>
          <w:b/>
          <w:kern w:val="0"/>
          <w:lang w:val="en-US" w:eastAsia="en-US"/>
        </w:rPr>
        <w:t>CHAPTER THREE: METHODOLOGY</w:t>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t>33</w:t>
      </w:r>
    </w:p>
    <w:p w:rsidR="006B49C4" w:rsidRDefault="006B49C4" w:rsidP="006B49C4">
      <w:pPr>
        <w:spacing w:after="0" w:line="360" w:lineRule="auto"/>
        <w:rPr>
          <w:rFonts w:ascii="Times New Roman" w:eastAsia="Cambria" w:hAnsi="Times New Roman" w:cs="Times New Roman"/>
          <w:kern w:val="0"/>
          <w:lang w:val="en-US" w:eastAsia="en-US"/>
        </w:rPr>
      </w:pPr>
      <w:r>
        <w:rPr>
          <w:rFonts w:ascii="Times New Roman" w:eastAsia="Cambria" w:hAnsi="Times New Roman" w:cs="Times New Roman"/>
          <w:kern w:val="0"/>
          <w:lang w:val="en-US" w:eastAsia="en-US"/>
        </w:rPr>
        <w:t xml:space="preserve">3.1 Research Design </w:t>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t>33</w:t>
      </w:r>
    </w:p>
    <w:p w:rsidR="006B49C4" w:rsidRDefault="006B49C4" w:rsidP="006B49C4">
      <w:pPr>
        <w:spacing w:after="0" w:line="360" w:lineRule="auto"/>
        <w:rPr>
          <w:rFonts w:ascii="Times New Roman" w:eastAsia="Cambria" w:hAnsi="Times New Roman" w:cs="Times New Roman"/>
          <w:kern w:val="0"/>
          <w:lang w:val="en-US" w:eastAsia="en-US"/>
        </w:rPr>
      </w:pPr>
      <w:r>
        <w:rPr>
          <w:rFonts w:ascii="Times New Roman" w:eastAsia="Cambria" w:hAnsi="Times New Roman" w:cs="Times New Roman"/>
          <w:kern w:val="0"/>
          <w:lang w:val="en-US" w:eastAsia="en-US"/>
        </w:rPr>
        <w:t xml:space="preserve">3.2 Area of Study </w:t>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t>33</w:t>
      </w:r>
    </w:p>
    <w:p w:rsidR="006B49C4" w:rsidRDefault="006B49C4" w:rsidP="006B49C4">
      <w:pPr>
        <w:spacing w:after="0" w:line="360" w:lineRule="auto"/>
        <w:rPr>
          <w:rFonts w:ascii="Times New Roman" w:eastAsia="Cambria" w:hAnsi="Times New Roman" w:cs="Times New Roman"/>
          <w:kern w:val="0"/>
          <w:lang w:val="en-US" w:eastAsia="en-US"/>
        </w:rPr>
      </w:pPr>
      <w:r>
        <w:rPr>
          <w:rFonts w:ascii="Times New Roman" w:eastAsia="Cambria" w:hAnsi="Times New Roman" w:cs="Times New Roman"/>
          <w:kern w:val="0"/>
          <w:lang w:val="en-US" w:eastAsia="en-US"/>
        </w:rPr>
        <w:t xml:space="preserve">3.3 Sources of Data                  </w:t>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t xml:space="preserve">            33</w:t>
      </w:r>
    </w:p>
    <w:p w:rsidR="006B49C4" w:rsidRDefault="006B49C4" w:rsidP="006B49C4">
      <w:pPr>
        <w:spacing w:after="0" w:line="360" w:lineRule="auto"/>
        <w:jc w:val="both"/>
        <w:rPr>
          <w:rFonts w:ascii="Times New Roman" w:eastAsia="Times New Roman" w:hAnsi="Times New Roman" w:cs="Times New Roman"/>
          <w:kern w:val="0"/>
          <w:lang w:val="en-US" w:eastAsia="en-US"/>
        </w:rPr>
      </w:pPr>
      <w:r>
        <w:rPr>
          <w:rFonts w:ascii="Times New Roman" w:eastAsia="Times New Roman" w:hAnsi="Times New Roman" w:cs="Times New Roman"/>
          <w:kern w:val="0"/>
          <w:lang w:val="en-US" w:eastAsia="en-US"/>
        </w:rPr>
        <w:t xml:space="preserve">3.4 Data Collection      </w:t>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t>34</w:t>
      </w:r>
    </w:p>
    <w:p w:rsidR="006B49C4" w:rsidRDefault="006B49C4" w:rsidP="006B49C4">
      <w:pPr>
        <w:spacing w:after="0" w:line="360" w:lineRule="auto"/>
        <w:jc w:val="both"/>
        <w:rPr>
          <w:rFonts w:ascii="Times New Roman" w:eastAsia="Times New Roman" w:hAnsi="Times New Roman" w:cs="Times New Roman"/>
          <w:kern w:val="0"/>
          <w:lang w:val="en-US" w:eastAsia="en-US"/>
        </w:rPr>
      </w:pPr>
      <w:r>
        <w:rPr>
          <w:rFonts w:ascii="Times New Roman" w:eastAsia="Times New Roman" w:hAnsi="Times New Roman" w:cs="Times New Roman"/>
          <w:kern w:val="0"/>
          <w:lang w:val="en-US" w:eastAsia="en-US"/>
        </w:rPr>
        <w:t>3.5 Population of the Study</w:t>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t>34</w:t>
      </w:r>
    </w:p>
    <w:p w:rsidR="006B49C4" w:rsidRDefault="006B49C4" w:rsidP="006B49C4">
      <w:pPr>
        <w:spacing w:after="0" w:line="360" w:lineRule="auto"/>
        <w:jc w:val="both"/>
        <w:rPr>
          <w:rFonts w:ascii="Times New Roman" w:eastAsia="Times New Roman" w:hAnsi="Times New Roman" w:cs="Times New Roman"/>
          <w:kern w:val="0"/>
          <w:lang w:val="en-US" w:eastAsia="en-US"/>
        </w:rPr>
      </w:pPr>
      <w:r>
        <w:rPr>
          <w:rFonts w:ascii="Times New Roman" w:eastAsia="Times New Roman" w:hAnsi="Times New Roman" w:cs="Times New Roman"/>
          <w:kern w:val="0"/>
          <w:lang w:val="en-US" w:eastAsia="en-US"/>
        </w:rPr>
        <w:t>3.6 Sampling and Sampling Technique</w:t>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t>35</w:t>
      </w:r>
    </w:p>
    <w:p w:rsidR="006B49C4" w:rsidRDefault="006B49C4" w:rsidP="006B49C4">
      <w:pPr>
        <w:pBdr>
          <w:between w:val="none" w:sz="0" w:space="0" w:color="D9D9E3"/>
        </w:pBdr>
        <w:spacing w:after="0" w:line="360" w:lineRule="auto"/>
        <w:ind w:right="-20"/>
        <w:jc w:val="both"/>
        <w:rPr>
          <w:rFonts w:ascii="Times New Roman" w:eastAsia="Times New Roman" w:hAnsi="Times New Roman" w:cs="Times New Roman"/>
          <w:kern w:val="0"/>
          <w:lang w:val="en-US" w:eastAsia="en-US"/>
        </w:rPr>
      </w:pPr>
      <w:r>
        <w:rPr>
          <w:rFonts w:ascii="Times New Roman" w:eastAsia="Times New Roman" w:hAnsi="Times New Roman" w:cs="Times New Roman"/>
          <w:kern w:val="0"/>
          <w:lang w:val="en-US" w:eastAsia="en-US"/>
        </w:rPr>
        <w:t xml:space="preserve">3.7 Data Analysis      </w:t>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t xml:space="preserve">                        </w:t>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t>35</w:t>
      </w:r>
    </w:p>
    <w:p w:rsidR="006B49C4" w:rsidRDefault="006B49C4" w:rsidP="006B49C4">
      <w:pPr>
        <w:pBdr>
          <w:between w:val="none" w:sz="0" w:space="0" w:color="D9D9E3"/>
        </w:pBdr>
        <w:spacing w:after="0" w:line="360" w:lineRule="auto"/>
        <w:ind w:right="-20"/>
        <w:jc w:val="both"/>
        <w:rPr>
          <w:rFonts w:ascii="Times New Roman" w:eastAsia="Times New Roman" w:hAnsi="Times New Roman" w:cs="Times New Roman"/>
          <w:kern w:val="0"/>
          <w:lang w:val="en-US" w:eastAsia="en-US"/>
        </w:rPr>
      </w:pPr>
      <w:r>
        <w:rPr>
          <w:rFonts w:ascii="Times New Roman" w:eastAsia="Times New Roman" w:hAnsi="Times New Roman" w:cs="Times New Roman"/>
          <w:kern w:val="0"/>
          <w:lang w:val="en-US" w:eastAsia="en-US"/>
        </w:rPr>
        <w:t>3.8 Model Specification</w:t>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t>36</w:t>
      </w:r>
    </w:p>
    <w:p w:rsidR="006B49C4" w:rsidRDefault="006B49C4" w:rsidP="006B49C4">
      <w:pPr>
        <w:spacing w:after="0" w:line="360" w:lineRule="auto"/>
        <w:rPr>
          <w:rFonts w:ascii="Times New Roman" w:eastAsia="Cambria" w:hAnsi="Times New Roman" w:cs="Times New Roman"/>
          <w:kern w:val="0"/>
          <w:lang w:val="en-US" w:eastAsia="en-US"/>
        </w:rPr>
      </w:pPr>
      <w:r>
        <w:rPr>
          <w:rFonts w:ascii="Times New Roman" w:eastAsia="Cambria" w:hAnsi="Times New Roman" w:cs="Times New Roman"/>
          <w:kern w:val="0"/>
          <w:lang w:val="en-US" w:eastAsia="en-US"/>
        </w:rPr>
        <w:t>3.9 Variable Measurement</w:t>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t>37</w:t>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p>
    <w:p w:rsidR="006B49C4" w:rsidRDefault="006B49C4" w:rsidP="006B49C4">
      <w:pPr>
        <w:spacing w:after="0" w:line="360" w:lineRule="auto"/>
        <w:rPr>
          <w:rFonts w:ascii="Times New Roman" w:eastAsia="Cambria" w:hAnsi="Times New Roman" w:cs="Times New Roman"/>
          <w:b/>
          <w:kern w:val="0"/>
          <w:lang w:val="en-US" w:eastAsia="en-US"/>
        </w:rPr>
      </w:pPr>
      <w:r>
        <w:rPr>
          <w:rFonts w:ascii="Times New Roman" w:eastAsia="Cambria" w:hAnsi="Times New Roman" w:cs="Times New Roman"/>
          <w:b/>
          <w:kern w:val="0"/>
          <w:lang w:val="en-US" w:eastAsia="en-US"/>
        </w:rPr>
        <w:t>CHAPTER FOUR: DATA PRESENTATION, ANALYSIS AND DISCUSSION OF FINDINGS</w:t>
      </w:r>
      <w:r>
        <w:rPr>
          <w:rFonts w:ascii="Times New Roman" w:eastAsia="Cambria" w:hAnsi="Times New Roman" w:cs="Times New Roman"/>
          <w:b/>
          <w:kern w:val="0"/>
          <w:lang w:val="en-US" w:eastAsia="en-US"/>
        </w:rPr>
        <w:tab/>
        <w:t xml:space="preserve">           </w:t>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t>39</w:t>
      </w:r>
    </w:p>
    <w:p w:rsidR="006B49C4" w:rsidRDefault="006B49C4" w:rsidP="006B49C4">
      <w:pPr>
        <w:spacing w:after="0" w:line="360" w:lineRule="auto"/>
        <w:jc w:val="both"/>
        <w:rPr>
          <w:rFonts w:ascii="Times New Roman" w:eastAsia="Times New Roman" w:hAnsi="Times New Roman" w:cs="Times New Roman"/>
          <w:kern w:val="0"/>
          <w:lang w:val="en-US" w:eastAsia="en-US"/>
        </w:rPr>
      </w:pPr>
      <w:r>
        <w:rPr>
          <w:rFonts w:ascii="Times New Roman" w:eastAsia="Times New Roman" w:hAnsi="Times New Roman" w:cs="Times New Roman"/>
          <w:kern w:val="0"/>
          <w:lang w:val="en-US" w:eastAsia="en-US"/>
        </w:rPr>
        <w:t>4.1 Data Presentation</w:t>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t>39</w:t>
      </w:r>
    </w:p>
    <w:p w:rsidR="006B49C4" w:rsidRDefault="006B49C4" w:rsidP="006B49C4">
      <w:pPr>
        <w:spacing w:after="0" w:line="360" w:lineRule="auto"/>
        <w:jc w:val="both"/>
        <w:rPr>
          <w:rFonts w:ascii="Times New Roman" w:eastAsia="Times New Roman" w:hAnsi="Times New Roman" w:cs="Times New Roman"/>
          <w:kern w:val="0"/>
          <w:lang w:val="en-US" w:eastAsia="en-US"/>
        </w:rPr>
      </w:pPr>
      <w:r>
        <w:rPr>
          <w:rFonts w:ascii="Times New Roman" w:eastAsia="Times New Roman" w:hAnsi="Times New Roman" w:cs="Times New Roman"/>
          <w:kern w:val="0"/>
          <w:lang w:val="en-US" w:eastAsia="en-US"/>
        </w:rPr>
        <w:t>4.2 Analysis of Results</w:t>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t>43</w:t>
      </w:r>
    </w:p>
    <w:p w:rsidR="006B49C4" w:rsidRDefault="006B49C4" w:rsidP="006B49C4">
      <w:pPr>
        <w:spacing w:after="0" w:line="360" w:lineRule="auto"/>
        <w:rPr>
          <w:rFonts w:ascii="Times New Roman" w:eastAsia="Times New Roman" w:hAnsi="Times New Roman" w:cs="Times New Roman"/>
          <w:kern w:val="0"/>
          <w:lang w:val="en-US" w:eastAsia="en-US"/>
        </w:rPr>
      </w:pPr>
      <w:r>
        <w:rPr>
          <w:rFonts w:ascii="Times New Roman" w:eastAsia="Times New Roman" w:hAnsi="Times New Roman" w:cs="Times New Roman"/>
          <w:kern w:val="0"/>
          <w:lang w:val="en-US" w:eastAsia="en-US"/>
        </w:rPr>
        <w:t xml:space="preserve">4.3 Testing the Research Hypothesis                                                                     </w:t>
      </w:r>
      <w:r>
        <w:rPr>
          <w:rFonts w:ascii="Times New Roman" w:eastAsia="Times New Roman" w:hAnsi="Times New Roman" w:cs="Times New Roman"/>
          <w:kern w:val="0"/>
          <w:lang w:val="en-US" w:eastAsia="en-US"/>
        </w:rPr>
        <w:tab/>
        <w:t xml:space="preserve">            44</w:t>
      </w:r>
    </w:p>
    <w:p w:rsidR="006B49C4" w:rsidRDefault="006B49C4" w:rsidP="006B49C4">
      <w:pPr>
        <w:spacing w:after="0" w:line="360" w:lineRule="auto"/>
        <w:rPr>
          <w:rFonts w:ascii="Times New Roman" w:eastAsia="Times New Roman" w:hAnsi="Times New Roman" w:cs="Times New Roman"/>
          <w:kern w:val="0"/>
          <w:lang w:val="en-US" w:eastAsia="en-US"/>
        </w:rPr>
      </w:pPr>
      <w:r>
        <w:rPr>
          <w:rFonts w:ascii="Times New Roman" w:eastAsia="Times New Roman" w:hAnsi="Times New Roman" w:cs="Times New Roman"/>
          <w:kern w:val="0"/>
          <w:lang w:val="en-US" w:eastAsia="en-US"/>
        </w:rPr>
        <w:t>4.4 Discussion of Findings</w:t>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t>48</w:t>
      </w:r>
    </w:p>
    <w:p w:rsidR="006B49C4" w:rsidRDefault="006B49C4" w:rsidP="006B49C4">
      <w:pPr>
        <w:spacing w:after="0" w:line="360" w:lineRule="auto"/>
        <w:rPr>
          <w:rFonts w:ascii="Times New Roman" w:eastAsia="Cambria" w:hAnsi="Times New Roman" w:cs="Times New Roman"/>
          <w:b/>
          <w:kern w:val="0"/>
          <w:lang w:val="en-US" w:eastAsia="en-US"/>
        </w:rPr>
      </w:pPr>
      <w:r>
        <w:rPr>
          <w:rFonts w:ascii="Times New Roman" w:eastAsia="Cambria" w:hAnsi="Times New Roman" w:cs="Times New Roman"/>
          <w:b/>
          <w:kern w:val="0"/>
          <w:lang w:val="en-US" w:eastAsia="en-US"/>
        </w:rPr>
        <w:t>CHAPTER FIVE: SUMMARY OF FINDINGS, CONCLUSION AND RECOMMENDATIONS</w:t>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t>50</w:t>
      </w:r>
    </w:p>
    <w:p w:rsidR="006B49C4" w:rsidRDefault="006B49C4" w:rsidP="006B49C4">
      <w:pPr>
        <w:spacing w:after="0" w:line="360" w:lineRule="auto"/>
        <w:rPr>
          <w:rFonts w:ascii="Times New Roman" w:eastAsia="Cambria" w:hAnsi="Times New Roman" w:cs="Times New Roman"/>
          <w:kern w:val="0"/>
          <w:lang w:val="en-US" w:eastAsia="en-US"/>
        </w:rPr>
      </w:pPr>
      <w:r>
        <w:rPr>
          <w:rFonts w:ascii="Times New Roman" w:eastAsia="Cambria" w:hAnsi="Times New Roman" w:cs="Times New Roman"/>
          <w:kern w:val="0"/>
          <w:lang w:val="en-US" w:eastAsia="en-US"/>
        </w:rPr>
        <w:t>5.1 Summary of Findings</w:t>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t>50</w:t>
      </w:r>
    </w:p>
    <w:p w:rsidR="006B49C4" w:rsidRDefault="006B49C4" w:rsidP="006B49C4">
      <w:pPr>
        <w:spacing w:after="0" w:line="360" w:lineRule="auto"/>
        <w:rPr>
          <w:rFonts w:ascii="Times New Roman" w:eastAsia="Cambria" w:hAnsi="Times New Roman" w:cs="Times New Roman"/>
          <w:kern w:val="0"/>
          <w:lang w:val="en-US" w:eastAsia="en-US"/>
        </w:rPr>
      </w:pPr>
      <w:r>
        <w:rPr>
          <w:rFonts w:ascii="Times New Roman" w:eastAsia="Cambria" w:hAnsi="Times New Roman" w:cs="Times New Roman"/>
          <w:kern w:val="0"/>
          <w:lang w:val="en-US" w:eastAsia="en-US"/>
        </w:rPr>
        <w:t>5.2 Conclusion</w:t>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t>50</w:t>
      </w:r>
    </w:p>
    <w:p w:rsidR="006B49C4" w:rsidRDefault="006B49C4" w:rsidP="006B49C4">
      <w:pPr>
        <w:spacing w:after="0" w:line="360" w:lineRule="auto"/>
        <w:rPr>
          <w:rFonts w:ascii="Times New Roman" w:eastAsia="Cambria" w:hAnsi="Times New Roman" w:cs="Times New Roman"/>
          <w:kern w:val="0"/>
          <w:lang w:val="en-US" w:eastAsia="en-US"/>
        </w:rPr>
      </w:pPr>
      <w:r>
        <w:rPr>
          <w:rFonts w:ascii="Times New Roman" w:eastAsia="Cambria" w:hAnsi="Times New Roman" w:cs="Times New Roman"/>
          <w:kern w:val="0"/>
          <w:lang w:val="en-US" w:eastAsia="en-US"/>
        </w:rPr>
        <w:t>5.3 Recommendations</w:t>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t>51</w:t>
      </w:r>
    </w:p>
    <w:p w:rsidR="006B49C4" w:rsidRDefault="006B49C4" w:rsidP="006B49C4">
      <w:pPr>
        <w:spacing w:after="0" w:line="360" w:lineRule="auto"/>
        <w:rPr>
          <w:rFonts w:ascii="Times New Roman" w:eastAsia="Cambria" w:hAnsi="Times New Roman" w:cs="Times New Roman"/>
          <w:kern w:val="0"/>
          <w:lang w:val="en-US" w:eastAsia="en-US"/>
        </w:rPr>
      </w:pPr>
      <w:r>
        <w:rPr>
          <w:rFonts w:ascii="Times New Roman" w:eastAsia="Cambria" w:hAnsi="Times New Roman" w:cs="Times New Roman"/>
          <w:kern w:val="0"/>
          <w:lang w:val="en-US" w:eastAsia="en-US"/>
        </w:rPr>
        <w:t>5.4 Areas for further Studies</w:t>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r>
      <w:r>
        <w:rPr>
          <w:rFonts w:ascii="Times New Roman" w:eastAsia="Cambria" w:hAnsi="Times New Roman" w:cs="Times New Roman"/>
          <w:kern w:val="0"/>
          <w:lang w:val="en-US" w:eastAsia="en-US"/>
        </w:rPr>
        <w:tab/>
        <w:t>51</w:t>
      </w:r>
    </w:p>
    <w:p w:rsidR="006B49C4" w:rsidRDefault="006B49C4" w:rsidP="006B49C4">
      <w:pPr>
        <w:spacing w:after="0" w:line="360" w:lineRule="auto"/>
        <w:rPr>
          <w:rFonts w:ascii="Times New Roman" w:eastAsia="Cambria" w:hAnsi="Times New Roman" w:cs="Times New Roman"/>
          <w:kern w:val="0"/>
          <w:lang w:val="en-US" w:eastAsia="en-US"/>
        </w:rPr>
      </w:pPr>
    </w:p>
    <w:p w:rsidR="006B49C4" w:rsidRDefault="006B49C4" w:rsidP="006B49C4">
      <w:pPr>
        <w:spacing w:after="0" w:line="360" w:lineRule="auto"/>
        <w:rPr>
          <w:rFonts w:ascii="Times New Roman" w:eastAsia="Cambria" w:hAnsi="Times New Roman" w:cs="Times New Roman"/>
          <w:b/>
          <w:kern w:val="0"/>
          <w:lang w:val="en-US" w:eastAsia="en-US"/>
        </w:rPr>
      </w:pPr>
      <w:r>
        <w:rPr>
          <w:rFonts w:ascii="Times New Roman" w:eastAsia="Cambria" w:hAnsi="Times New Roman" w:cs="Times New Roman"/>
          <w:b/>
          <w:kern w:val="0"/>
          <w:lang w:val="en-US" w:eastAsia="en-US"/>
        </w:rPr>
        <w:t>REFERENCES</w:t>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r>
      <w:r>
        <w:rPr>
          <w:rFonts w:ascii="Times New Roman" w:eastAsia="Cambria" w:hAnsi="Times New Roman" w:cs="Times New Roman"/>
          <w:b/>
          <w:kern w:val="0"/>
          <w:lang w:val="en-US" w:eastAsia="en-US"/>
        </w:rPr>
        <w:tab/>
        <w:t>53</w:t>
      </w:r>
    </w:p>
    <w:p w:rsidR="006B49C4" w:rsidRDefault="006B49C4" w:rsidP="006B49C4">
      <w:pPr>
        <w:spacing w:after="0" w:line="360" w:lineRule="auto"/>
        <w:jc w:val="center"/>
        <w:rPr>
          <w:rFonts w:ascii="Times New Roman" w:eastAsia="Cambria" w:hAnsi="Times New Roman" w:cs="Times New Roman"/>
          <w:b/>
          <w:kern w:val="0"/>
          <w:lang w:val="en-US" w:eastAsia="en-US"/>
        </w:rPr>
      </w:pPr>
    </w:p>
    <w:p w:rsidR="006B49C4" w:rsidRDefault="006B49C4" w:rsidP="006B49C4">
      <w:pPr>
        <w:spacing w:after="0" w:line="360" w:lineRule="auto"/>
        <w:jc w:val="center"/>
        <w:rPr>
          <w:rFonts w:ascii="Times New Roman" w:eastAsia="Cambria" w:hAnsi="Times New Roman" w:cs="Times New Roman"/>
          <w:b/>
          <w:kern w:val="0"/>
          <w:lang w:val="en-US" w:eastAsia="en-US"/>
        </w:rPr>
      </w:pPr>
    </w:p>
    <w:p w:rsidR="006B49C4" w:rsidRDefault="006B49C4" w:rsidP="006B49C4">
      <w:pPr>
        <w:spacing w:after="0" w:line="360" w:lineRule="auto"/>
        <w:jc w:val="center"/>
        <w:rPr>
          <w:rFonts w:ascii="Times New Roman" w:eastAsia="Cambria" w:hAnsi="Times New Roman" w:cs="Times New Roman"/>
          <w:b/>
          <w:kern w:val="0"/>
          <w:lang w:val="en-US" w:eastAsia="en-US"/>
        </w:rPr>
      </w:pPr>
    </w:p>
    <w:p w:rsidR="006B49C4" w:rsidRDefault="006B49C4" w:rsidP="006B49C4">
      <w:pPr>
        <w:spacing w:after="0" w:line="360" w:lineRule="auto"/>
        <w:jc w:val="center"/>
        <w:rPr>
          <w:rFonts w:ascii="Times New Roman" w:eastAsia="Cambria" w:hAnsi="Times New Roman" w:cs="Times New Roman"/>
          <w:b/>
          <w:kern w:val="0"/>
          <w:lang w:val="en-US" w:eastAsia="en-US"/>
        </w:rPr>
      </w:pPr>
    </w:p>
    <w:p w:rsidR="006B49C4" w:rsidRDefault="006B49C4" w:rsidP="006B49C4">
      <w:pPr>
        <w:spacing w:after="0" w:line="360" w:lineRule="auto"/>
        <w:jc w:val="center"/>
        <w:rPr>
          <w:rFonts w:ascii="Times New Roman" w:eastAsia="Cambria" w:hAnsi="Times New Roman" w:cs="Times New Roman"/>
          <w:b/>
          <w:kern w:val="0"/>
          <w:lang w:val="en-US" w:eastAsia="en-US"/>
        </w:rPr>
      </w:pPr>
    </w:p>
    <w:p w:rsidR="006B49C4" w:rsidRDefault="006B49C4" w:rsidP="006B49C4">
      <w:pPr>
        <w:spacing w:after="0" w:line="360" w:lineRule="auto"/>
        <w:jc w:val="center"/>
        <w:rPr>
          <w:rFonts w:ascii="Times New Roman" w:eastAsia="Cambria" w:hAnsi="Times New Roman" w:cs="Times New Roman"/>
          <w:b/>
          <w:kern w:val="0"/>
          <w:lang w:val="en-US" w:eastAsia="en-US"/>
        </w:rPr>
      </w:pPr>
      <w:r>
        <w:rPr>
          <w:rFonts w:ascii="Times New Roman" w:eastAsia="Cambria" w:hAnsi="Times New Roman" w:cs="Times New Roman"/>
          <w:b/>
          <w:kern w:val="0"/>
          <w:lang w:val="en-US" w:eastAsia="en-US"/>
        </w:rPr>
        <w:t>LIST OF TABLES</w:t>
      </w:r>
    </w:p>
    <w:p w:rsidR="006B49C4" w:rsidRPr="00E86B20" w:rsidRDefault="006B49C4" w:rsidP="006B49C4">
      <w:pPr>
        <w:spacing w:after="0" w:line="360" w:lineRule="auto"/>
        <w:rPr>
          <w:rFonts w:ascii="Times New Roman" w:eastAsia="Cambria" w:hAnsi="Times New Roman" w:cs="Times New Roman"/>
          <w:kern w:val="0"/>
          <w:lang w:val="en-US" w:eastAsia="en-US"/>
        </w:rPr>
      </w:pPr>
      <w:r w:rsidRPr="00E86B20">
        <w:rPr>
          <w:rFonts w:ascii="Times New Roman" w:eastAsia="Cambria" w:hAnsi="Times New Roman" w:cs="Times New Roman"/>
          <w:b/>
          <w:kern w:val="0"/>
          <w:lang w:val="en-US" w:eastAsia="en-US"/>
        </w:rPr>
        <w:t>Table 1:</w:t>
      </w:r>
      <w:r w:rsidRPr="00E86B20">
        <w:rPr>
          <w:rFonts w:ascii="Times New Roman" w:eastAsia="Cambria" w:hAnsi="Times New Roman" w:cs="Times New Roman"/>
          <w:kern w:val="0"/>
          <w:lang w:val="en-US" w:eastAsia="en-US"/>
        </w:rPr>
        <w:t xml:space="preserve"> Data Presentation for Selected Deposit Money Banks (2014-2024)</w:t>
      </w:r>
      <w:r w:rsidRPr="00E86B20">
        <w:rPr>
          <w:rFonts w:ascii="Times New Roman" w:eastAsia="Cambria" w:hAnsi="Times New Roman" w:cs="Times New Roman"/>
          <w:kern w:val="0"/>
          <w:lang w:val="en-US" w:eastAsia="en-US"/>
        </w:rPr>
        <w:tab/>
      </w:r>
      <w:r w:rsidRPr="00E86B20">
        <w:rPr>
          <w:rFonts w:ascii="Times New Roman" w:eastAsia="Cambria" w:hAnsi="Times New Roman" w:cs="Times New Roman"/>
          <w:kern w:val="0"/>
          <w:lang w:val="en-US" w:eastAsia="en-US"/>
        </w:rPr>
        <w:tab/>
        <w:t>39</w:t>
      </w:r>
    </w:p>
    <w:p w:rsidR="006B49C4" w:rsidRDefault="006B49C4" w:rsidP="006B49C4">
      <w:pPr>
        <w:spacing w:after="0" w:line="360" w:lineRule="auto"/>
        <w:jc w:val="both"/>
        <w:rPr>
          <w:rFonts w:ascii="Times New Roman" w:eastAsia="Times New Roman" w:hAnsi="Times New Roman" w:cs="Times New Roman"/>
          <w:kern w:val="0"/>
          <w:lang w:val="en-US" w:eastAsia="en-US"/>
        </w:rPr>
      </w:pPr>
      <w:r>
        <w:rPr>
          <w:rFonts w:ascii="Times New Roman" w:eastAsia="Times New Roman" w:hAnsi="Times New Roman" w:cs="Times New Roman"/>
          <w:b/>
          <w:kern w:val="0"/>
          <w:lang w:val="en-US" w:eastAsia="en-US"/>
        </w:rPr>
        <w:t xml:space="preserve">Table 2: </w:t>
      </w:r>
      <w:r>
        <w:rPr>
          <w:rFonts w:ascii="Times New Roman" w:eastAsia="Times New Roman" w:hAnsi="Times New Roman" w:cs="Times New Roman"/>
          <w:kern w:val="0"/>
          <w:lang w:val="en-US" w:eastAsia="en-US"/>
        </w:rPr>
        <w:t>Descriptive Statistics of Key Variables (2014-2024)</w:t>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t>42</w:t>
      </w:r>
    </w:p>
    <w:p w:rsidR="006B49C4" w:rsidRDefault="006B49C4" w:rsidP="006B49C4">
      <w:pPr>
        <w:spacing w:after="0" w:line="360" w:lineRule="auto"/>
        <w:rPr>
          <w:rFonts w:ascii="Times New Roman" w:eastAsia="Times New Roman" w:hAnsi="Times New Roman" w:cs="Times New Roman"/>
          <w:kern w:val="0"/>
          <w:lang w:val="en-US" w:eastAsia="en-US"/>
        </w:rPr>
      </w:pPr>
      <w:r>
        <w:rPr>
          <w:rFonts w:ascii="Times New Roman" w:eastAsia="Times New Roman" w:hAnsi="Times New Roman" w:cs="Times New Roman"/>
          <w:b/>
          <w:kern w:val="0"/>
          <w:lang w:val="en-US" w:eastAsia="en-US"/>
        </w:rPr>
        <w:t xml:space="preserve">Table 3: </w:t>
      </w:r>
      <w:r>
        <w:rPr>
          <w:rFonts w:ascii="Times New Roman" w:eastAsia="Times New Roman" w:hAnsi="Times New Roman" w:cs="Times New Roman"/>
          <w:kern w:val="0"/>
          <w:lang w:val="en-US" w:eastAsia="en-US"/>
        </w:rPr>
        <w:t xml:space="preserve">Impact of ATM Transactions on Profitability                           </w:t>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t>44</w:t>
      </w:r>
    </w:p>
    <w:p w:rsidR="006B49C4" w:rsidRDefault="006B49C4" w:rsidP="006B49C4">
      <w:pPr>
        <w:spacing w:after="0" w:line="360" w:lineRule="auto"/>
        <w:rPr>
          <w:rFonts w:ascii="Times New Roman" w:eastAsia="Times New Roman" w:hAnsi="Times New Roman" w:cs="Times New Roman"/>
          <w:kern w:val="0"/>
          <w:lang w:val="en-US" w:eastAsia="en-US"/>
        </w:rPr>
      </w:pPr>
      <w:r>
        <w:rPr>
          <w:rFonts w:ascii="Times New Roman" w:eastAsia="Times New Roman" w:hAnsi="Times New Roman" w:cs="Times New Roman"/>
          <w:b/>
          <w:kern w:val="0"/>
          <w:lang w:val="en-US" w:eastAsia="en-US"/>
        </w:rPr>
        <w:t xml:space="preserve">Table 4: </w:t>
      </w:r>
      <w:r>
        <w:rPr>
          <w:rFonts w:ascii="Times New Roman" w:eastAsia="Times New Roman" w:hAnsi="Times New Roman" w:cs="Times New Roman"/>
          <w:kern w:val="0"/>
          <w:lang w:val="en-US" w:eastAsia="en-US"/>
        </w:rPr>
        <w:t>Effect of Mobile Banking on Profitability</w:t>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t>45</w:t>
      </w:r>
      <w:r>
        <w:rPr>
          <w:rFonts w:ascii="Times New Roman" w:eastAsia="Times New Roman" w:hAnsi="Times New Roman" w:cs="Times New Roman"/>
          <w:kern w:val="0"/>
          <w:lang w:val="en-US" w:eastAsia="en-US"/>
        </w:rPr>
        <w:tab/>
        <w:t xml:space="preserve">                                 </w:t>
      </w:r>
    </w:p>
    <w:p w:rsidR="006B49C4" w:rsidRDefault="006B49C4" w:rsidP="006B49C4">
      <w:pPr>
        <w:spacing w:after="0" w:line="360" w:lineRule="auto"/>
        <w:jc w:val="both"/>
        <w:rPr>
          <w:rFonts w:ascii="Times New Roman" w:eastAsia="Times New Roman" w:hAnsi="Times New Roman" w:cs="Times New Roman"/>
          <w:kern w:val="0"/>
          <w:lang w:val="en-US" w:eastAsia="en-US"/>
        </w:rPr>
      </w:pPr>
      <w:r>
        <w:rPr>
          <w:rFonts w:ascii="Times New Roman" w:eastAsia="Times New Roman" w:hAnsi="Times New Roman" w:cs="Times New Roman"/>
          <w:b/>
          <w:kern w:val="0"/>
          <w:lang w:val="en-US" w:eastAsia="en-US"/>
        </w:rPr>
        <w:t xml:space="preserve">Table 5: </w:t>
      </w:r>
      <w:r>
        <w:rPr>
          <w:rFonts w:ascii="Times New Roman" w:eastAsia="Times New Roman" w:hAnsi="Times New Roman" w:cs="Times New Roman"/>
          <w:kern w:val="0"/>
          <w:lang w:val="en-US" w:eastAsia="en-US"/>
        </w:rPr>
        <w:t>Influence of Internet Banking on Operational Efficiency</w:t>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r>
      <w:r>
        <w:rPr>
          <w:rFonts w:ascii="Times New Roman" w:eastAsia="Times New Roman" w:hAnsi="Times New Roman" w:cs="Times New Roman"/>
          <w:kern w:val="0"/>
          <w:lang w:val="en-US" w:eastAsia="en-US"/>
        </w:rPr>
        <w:tab/>
        <w:t>47</w:t>
      </w:r>
    </w:p>
    <w:p w:rsidR="006B49C4" w:rsidRDefault="006B49C4" w:rsidP="006B49C4">
      <w:pPr>
        <w:spacing w:after="0" w:line="360" w:lineRule="auto"/>
        <w:jc w:val="center"/>
        <w:rPr>
          <w:rFonts w:ascii="Times New Roman" w:eastAsia="Times New Roman" w:hAnsi="Times New Roman" w:cs="Times New Roman"/>
          <w:b/>
          <w:kern w:val="0"/>
          <w:lang w:val="en-US" w:eastAsia="en-US"/>
        </w:rPr>
      </w:pPr>
    </w:p>
    <w:p w:rsidR="006B49C4" w:rsidRDefault="006B49C4" w:rsidP="006B49C4">
      <w:pPr>
        <w:spacing w:after="0" w:line="360" w:lineRule="auto"/>
        <w:jc w:val="center"/>
        <w:rPr>
          <w:rFonts w:ascii="Times New Roman" w:eastAsia="Times New Roman" w:hAnsi="Times New Roman" w:cs="Times New Roman"/>
          <w:b/>
          <w:kern w:val="0"/>
          <w:lang w:val="en-US" w:eastAsia="en-US"/>
        </w:rPr>
      </w:pPr>
    </w:p>
    <w:p w:rsidR="006B49C4" w:rsidRDefault="006B49C4" w:rsidP="006B49C4">
      <w:pPr>
        <w:spacing w:after="0" w:line="360" w:lineRule="auto"/>
        <w:jc w:val="center"/>
        <w:rPr>
          <w:rFonts w:ascii="Times New Roman" w:eastAsia="Times New Roman" w:hAnsi="Times New Roman" w:cs="Times New Roman"/>
          <w:b/>
          <w:kern w:val="0"/>
          <w:lang w:val="en-US" w:eastAsia="en-US"/>
        </w:rPr>
      </w:pPr>
    </w:p>
    <w:p w:rsidR="006B49C4" w:rsidRDefault="006B49C4" w:rsidP="006B49C4">
      <w:pPr>
        <w:spacing w:after="0" w:line="360" w:lineRule="auto"/>
        <w:jc w:val="center"/>
        <w:rPr>
          <w:rFonts w:ascii="Times New Roman" w:eastAsia="Times New Roman" w:hAnsi="Times New Roman" w:cs="Times New Roman"/>
          <w:b/>
          <w:kern w:val="0"/>
          <w:lang w:val="en-US" w:eastAsia="en-US"/>
        </w:rPr>
      </w:pPr>
    </w:p>
    <w:p w:rsidR="006B49C4" w:rsidRDefault="006B49C4" w:rsidP="006B49C4">
      <w:pPr>
        <w:spacing w:after="0" w:line="360" w:lineRule="auto"/>
        <w:jc w:val="center"/>
        <w:rPr>
          <w:rFonts w:ascii="Times New Roman" w:eastAsia="Times New Roman" w:hAnsi="Times New Roman" w:cs="Times New Roman"/>
          <w:b/>
          <w:kern w:val="0"/>
          <w:lang w:val="en-US" w:eastAsia="en-US"/>
        </w:rPr>
      </w:pPr>
    </w:p>
    <w:p w:rsidR="006B49C4" w:rsidRDefault="006B49C4" w:rsidP="006B49C4">
      <w:pPr>
        <w:spacing w:after="0" w:line="360" w:lineRule="auto"/>
        <w:jc w:val="center"/>
        <w:rPr>
          <w:rFonts w:ascii="Times New Roman" w:eastAsia="Times New Roman" w:hAnsi="Times New Roman" w:cs="Times New Roman"/>
          <w:b/>
          <w:kern w:val="0"/>
          <w:lang w:val="en-US" w:eastAsia="en-US"/>
        </w:rPr>
      </w:pPr>
    </w:p>
    <w:p w:rsidR="006B49C4" w:rsidRDefault="006B49C4" w:rsidP="006B49C4">
      <w:pPr>
        <w:spacing w:after="0" w:line="360" w:lineRule="auto"/>
        <w:jc w:val="center"/>
        <w:rPr>
          <w:rFonts w:ascii="Times New Roman" w:eastAsia="Times New Roman" w:hAnsi="Times New Roman" w:cs="Times New Roman"/>
          <w:b/>
          <w:kern w:val="0"/>
          <w:lang w:val="en-US" w:eastAsia="en-US"/>
        </w:rPr>
      </w:pPr>
    </w:p>
    <w:p w:rsidR="006B49C4" w:rsidRDefault="006B49C4" w:rsidP="006B49C4">
      <w:pPr>
        <w:spacing w:after="0" w:line="360" w:lineRule="auto"/>
        <w:jc w:val="center"/>
        <w:rPr>
          <w:rFonts w:ascii="Times New Roman" w:eastAsia="Times New Roman" w:hAnsi="Times New Roman" w:cs="Times New Roman"/>
          <w:b/>
          <w:kern w:val="0"/>
          <w:lang w:val="en-US" w:eastAsia="en-US"/>
        </w:rPr>
      </w:pPr>
    </w:p>
    <w:p w:rsidR="006B49C4" w:rsidRDefault="006B49C4" w:rsidP="006B49C4">
      <w:pPr>
        <w:spacing w:after="0" w:line="360" w:lineRule="auto"/>
        <w:jc w:val="center"/>
        <w:rPr>
          <w:rFonts w:ascii="Times New Roman" w:eastAsia="Times New Roman" w:hAnsi="Times New Roman" w:cs="Times New Roman"/>
          <w:b/>
          <w:kern w:val="0"/>
          <w:lang w:val="en-US" w:eastAsia="en-US"/>
        </w:rPr>
      </w:pPr>
    </w:p>
    <w:p w:rsidR="006B49C4" w:rsidRDefault="006B49C4" w:rsidP="006B49C4">
      <w:pPr>
        <w:spacing w:after="0" w:line="360" w:lineRule="auto"/>
        <w:jc w:val="center"/>
        <w:rPr>
          <w:rFonts w:ascii="Times New Roman" w:eastAsia="Times New Roman" w:hAnsi="Times New Roman" w:cs="Times New Roman"/>
          <w:b/>
          <w:kern w:val="0"/>
          <w:lang w:val="en-US" w:eastAsia="en-US"/>
        </w:rPr>
      </w:pPr>
    </w:p>
    <w:p w:rsidR="006B49C4" w:rsidRDefault="006B49C4" w:rsidP="006B49C4">
      <w:pPr>
        <w:spacing w:after="0" w:line="360" w:lineRule="auto"/>
        <w:jc w:val="center"/>
        <w:rPr>
          <w:rFonts w:ascii="Times New Roman" w:eastAsia="Times New Roman" w:hAnsi="Times New Roman" w:cs="Times New Roman"/>
          <w:b/>
          <w:kern w:val="0"/>
          <w:lang w:val="en-US" w:eastAsia="en-US"/>
        </w:rPr>
      </w:pPr>
    </w:p>
    <w:p w:rsidR="006B49C4" w:rsidRDefault="006B49C4" w:rsidP="006B49C4">
      <w:pPr>
        <w:spacing w:after="0" w:line="360" w:lineRule="auto"/>
        <w:jc w:val="center"/>
        <w:rPr>
          <w:rFonts w:ascii="Times New Roman" w:eastAsia="Times New Roman" w:hAnsi="Times New Roman" w:cs="Times New Roman"/>
          <w:b/>
          <w:kern w:val="0"/>
          <w:lang w:val="en-US" w:eastAsia="en-US"/>
        </w:rPr>
      </w:pPr>
    </w:p>
    <w:p w:rsidR="006B49C4" w:rsidRDefault="006B49C4" w:rsidP="006B49C4">
      <w:pPr>
        <w:spacing w:after="0" w:line="360" w:lineRule="auto"/>
        <w:jc w:val="center"/>
        <w:rPr>
          <w:rFonts w:ascii="Times New Roman" w:eastAsia="Times New Roman" w:hAnsi="Times New Roman" w:cs="Times New Roman"/>
          <w:b/>
          <w:kern w:val="0"/>
          <w:lang w:val="en-US" w:eastAsia="en-US"/>
        </w:rPr>
      </w:pPr>
    </w:p>
    <w:p w:rsidR="006B49C4" w:rsidRDefault="006B49C4" w:rsidP="006B49C4">
      <w:pPr>
        <w:spacing w:after="0" w:line="360" w:lineRule="auto"/>
        <w:jc w:val="center"/>
        <w:rPr>
          <w:rFonts w:ascii="Times New Roman" w:eastAsia="Times New Roman" w:hAnsi="Times New Roman" w:cs="Times New Roman"/>
          <w:b/>
          <w:kern w:val="0"/>
          <w:lang w:val="en-US" w:eastAsia="en-US"/>
        </w:rPr>
      </w:pPr>
    </w:p>
    <w:p w:rsidR="006B49C4" w:rsidRDefault="006B49C4" w:rsidP="006B49C4">
      <w:pPr>
        <w:spacing w:after="0" w:line="360" w:lineRule="auto"/>
        <w:jc w:val="center"/>
        <w:rPr>
          <w:rFonts w:ascii="Times New Roman" w:eastAsia="Times New Roman" w:hAnsi="Times New Roman" w:cs="Times New Roman"/>
          <w:b/>
          <w:kern w:val="0"/>
          <w:lang w:val="en-US" w:eastAsia="en-US"/>
        </w:rPr>
      </w:pPr>
    </w:p>
    <w:p w:rsidR="006B49C4" w:rsidRDefault="006B49C4" w:rsidP="006B49C4">
      <w:pPr>
        <w:spacing w:after="0" w:line="360" w:lineRule="auto"/>
        <w:jc w:val="center"/>
        <w:rPr>
          <w:rFonts w:ascii="Times New Roman" w:eastAsia="Times New Roman" w:hAnsi="Times New Roman" w:cs="Times New Roman"/>
          <w:b/>
          <w:kern w:val="0"/>
          <w:lang w:val="en-US" w:eastAsia="en-US"/>
        </w:rPr>
      </w:pPr>
    </w:p>
    <w:p w:rsidR="006B49C4" w:rsidRDefault="006B49C4" w:rsidP="006B49C4">
      <w:pPr>
        <w:spacing w:after="0" w:line="360" w:lineRule="auto"/>
        <w:jc w:val="center"/>
        <w:rPr>
          <w:rFonts w:ascii="Times New Roman" w:eastAsia="Times New Roman" w:hAnsi="Times New Roman" w:cs="Times New Roman"/>
          <w:b/>
          <w:kern w:val="0"/>
          <w:lang w:val="en-US" w:eastAsia="en-US"/>
        </w:rPr>
      </w:pPr>
    </w:p>
    <w:p w:rsidR="006B49C4" w:rsidRDefault="006B49C4" w:rsidP="006B49C4">
      <w:pPr>
        <w:spacing w:after="0" w:line="360" w:lineRule="auto"/>
        <w:rPr>
          <w:rFonts w:ascii="Times New Roman" w:eastAsia="Times New Roman" w:hAnsi="Times New Roman" w:cs="Times New Roman"/>
          <w:b/>
          <w:kern w:val="0"/>
          <w:lang w:val="en-US" w:eastAsia="en-US"/>
        </w:rPr>
      </w:pPr>
    </w:p>
    <w:p w:rsidR="006B49C4" w:rsidRDefault="006B49C4" w:rsidP="006B49C4">
      <w:pPr>
        <w:spacing w:after="0" w:line="360" w:lineRule="auto"/>
        <w:rPr>
          <w:rFonts w:ascii="Times New Roman" w:eastAsia="Times New Roman" w:hAnsi="Times New Roman" w:cs="Times New Roman"/>
          <w:b/>
          <w:kern w:val="0"/>
          <w:lang w:val="en-US" w:eastAsia="en-US"/>
        </w:rPr>
      </w:pPr>
    </w:p>
    <w:p w:rsidR="006B49C4" w:rsidRDefault="006B49C4" w:rsidP="006B49C4">
      <w:pPr>
        <w:spacing w:after="200" w:line="360" w:lineRule="auto"/>
        <w:jc w:val="center"/>
        <w:rPr>
          <w:rFonts w:ascii="Times New Roman" w:eastAsia="Times New Roman" w:hAnsi="Times New Roman" w:cs="Times New Roman"/>
          <w:b/>
          <w:kern w:val="0"/>
          <w:lang w:val="en-US" w:eastAsia="en-US"/>
        </w:rPr>
      </w:pPr>
    </w:p>
    <w:p w:rsidR="006B49C4" w:rsidRDefault="006B49C4" w:rsidP="006B49C4">
      <w:pPr>
        <w:spacing w:after="200" w:line="360" w:lineRule="auto"/>
        <w:jc w:val="center"/>
        <w:rPr>
          <w:rFonts w:ascii="Times New Roman" w:eastAsia="Times New Roman" w:hAnsi="Times New Roman" w:cs="Times New Roman"/>
          <w:b/>
          <w:kern w:val="0"/>
          <w:lang w:val="en-US" w:eastAsia="en-US"/>
        </w:rPr>
      </w:pPr>
    </w:p>
    <w:p w:rsidR="006B49C4" w:rsidRDefault="006B49C4" w:rsidP="006B49C4">
      <w:pPr>
        <w:spacing w:after="200" w:line="360" w:lineRule="auto"/>
        <w:rPr>
          <w:rFonts w:ascii="Times New Roman" w:eastAsia="Times New Roman" w:hAnsi="Times New Roman" w:cs="Times New Roman"/>
          <w:b/>
          <w:kern w:val="0"/>
          <w:lang w:val="en-US" w:eastAsia="en-US"/>
        </w:rPr>
      </w:pPr>
    </w:p>
    <w:p w:rsidR="006B49C4" w:rsidRDefault="006B49C4" w:rsidP="006B49C4">
      <w:pPr>
        <w:spacing w:after="200" w:line="360" w:lineRule="auto"/>
        <w:jc w:val="center"/>
        <w:rPr>
          <w:rFonts w:ascii="Times New Roman" w:hAnsi="Times New Roman" w:cs="Times New Roman"/>
          <w:b/>
          <w:bCs/>
        </w:rPr>
      </w:pPr>
      <w:r>
        <w:rPr>
          <w:rFonts w:ascii="Times New Roman" w:eastAsia="Times New Roman" w:hAnsi="Times New Roman" w:cs="Times New Roman"/>
          <w:b/>
          <w:kern w:val="0"/>
          <w:lang w:val="en-US" w:eastAsia="en-US"/>
        </w:rPr>
        <w:lastRenderedPageBreak/>
        <w:t>ABSTRACT</w:t>
      </w:r>
    </w:p>
    <w:p w:rsidR="006B49C4" w:rsidRDefault="006B49C4" w:rsidP="006B49C4">
      <w:pPr>
        <w:spacing w:line="360" w:lineRule="auto"/>
        <w:jc w:val="both"/>
        <w:rPr>
          <w:rFonts w:ascii="Times New Roman" w:hAnsi="Times New Roman" w:cs="Times New Roman"/>
          <w:i/>
          <w:iCs/>
        </w:rPr>
      </w:pPr>
      <w:r>
        <w:rPr>
          <w:rFonts w:ascii="Times New Roman" w:hAnsi="Times New Roman" w:cs="Times New Roman"/>
          <w:i/>
          <w:iCs/>
        </w:rPr>
        <w:t>This study investigates the impact of electronic payment systems on the profitability of deposit money banks in Nigeria over the period 2014–2024. With the increasing adoption of digital banking platforms such as Automated Teller Machines (ATMs), mobile banking, and internet banking, Nigerian banks have witnessed a significant transformation in service delivery and financial performance. The study employed a quantitative research design, utilizing secondary data drawn from the annual reports of Zenith Bank, Access Bank, and First Bank, as well as statistical reports from the Central Bank of Nigeria (CBN) and the Nigeria Inter-Bank Settlement System (NIBSS). Panel regression analysis was used to evaluate the effects of each electronic payment channel on profitability, measured by Return on Assets (ROA), while controlling for bank size and capital adequacy. The findings reveal that ATM transactions significantly enhance bank profitability, mobile banking positively influences customer satisfaction, and internet banking contributes to improved operational efficiency by reducing cost-to-income ratios. The study concludes that electronic payment systems are instrumental in improving the overall performance of deposit money banks in Nigeria and recommends increased investment in secure, reliable, and customer-friendly digital banking infrastructure.</w:t>
      </w:r>
    </w:p>
    <w:p w:rsidR="006B49C4" w:rsidRDefault="006B49C4" w:rsidP="006B49C4">
      <w:pPr>
        <w:spacing w:line="360" w:lineRule="auto"/>
        <w:jc w:val="center"/>
        <w:rPr>
          <w:rFonts w:ascii="Times New Roman" w:hAnsi="Times New Roman" w:cs="Times New Roman"/>
          <w:b/>
          <w:bCs/>
        </w:rPr>
      </w:pPr>
    </w:p>
    <w:p w:rsidR="006B49C4" w:rsidRDefault="006B49C4" w:rsidP="006B49C4">
      <w:pPr>
        <w:spacing w:line="360" w:lineRule="auto"/>
        <w:jc w:val="center"/>
        <w:rPr>
          <w:rFonts w:ascii="Times New Roman" w:hAnsi="Times New Roman" w:cs="Times New Roman"/>
          <w:b/>
          <w:bCs/>
        </w:rPr>
      </w:pPr>
    </w:p>
    <w:p w:rsidR="006B49C4" w:rsidRDefault="006B49C4" w:rsidP="006B49C4">
      <w:pPr>
        <w:spacing w:line="360" w:lineRule="auto"/>
        <w:rPr>
          <w:rFonts w:ascii="Times New Roman" w:hAnsi="Times New Roman" w:cs="Times New Roman"/>
          <w:b/>
          <w:bCs/>
        </w:rPr>
      </w:pPr>
    </w:p>
    <w:p w:rsidR="006B49C4" w:rsidRDefault="006B49C4" w:rsidP="006B49C4">
      <w:pPr>
        <w:spacing w:line="360" w:lineRule="auto"/>
        <w:jc w:val="center"/>
        <w:rPr>
          <w:rFonts w:ascii="Times New Roman" w:hAnsi="Times New Roman" w:cs="Times New Roman"/>
          <w:b/>
          <w:bCs/>
        </w:rPr>
      </w:pPr>
    </w:p>
    <w:p w:rsidR="006B49C4" w:rsidRDefault="006B49C4" w:rsidP="006B49C4">
      <w:pPr>
        <w:spacing w:line="360" w:lineRule="auto"/>
        <w:jc w:val="center"/>
        <w:rPr>
          <w:rFonts w:ascii="Times New Roman" w:hAnsi="Times New Roman" w:cs="Times New Roman"/>
          <w:b/>
          <w:bCs/>
        </w:rPr>
      </w:pPr>
    </w:p>
    <w:p w:rsidR="006B49C4" w:rsidRDefault="006B49C4" w:rsidP="006B49C4">
      <w:pPr>
        <w:spacing w:line="360" w:lineRule="auto"/>
        <w:jc w:val="center"/>
        <w:rPr>
          <w:rFonts w:ascii="Times New Roman" w:hAnsi="Times New Roman" w:cs="Times New Roman"/>
          <w:b/>
          <w:bCs/>
        </w:rPr>
      </w:pPr>
    </w:p>
    <w:p w:rsidR="006B49C4" w:rsidRDefault="006B49C4" w:rsidP="006B49C4">
      <w:pPr>
        <w:spacing w:line="360" w:lineRule="auto"/>
        <w:rPr>
          <w:rFonts w:ascii="Times New Roman" w:hAnsi="Times New Roman" w:cs="Times New Roman"/>
          <w:b/>
          <w:bCs/>
        </w:rPr>
      </w:pPr>
    </w:p>
    <w:p w:rsidR="006B49C4" w:rsidRDefault="006B49C4" w:rsidP="006B49C4">
      <w:pPr>
        <w:spacing w:line="360" w:lineRule="auto"/>
        <w:rPr>
          <w:rFonts w:ascii="Times New Roman" w:hAnsi="Times New Roman" w:cs="Times New Roman"/>
          <w:b/>
          <w:bCs/>
          <w:lang w:val="en-US"/>
        </w:rPr>
      </w:pPr>
    </w:p>
    <w:p w:rsidR="006B49C4" w:rsidRDefault="006B49C4" w:rsidP="006B49C4">
      <w:pPr>
        <w:spacing w:line="360" w:lineRule="auto"/>
        <w:jc w:val="center"/>
        <w:rPr>
          <w:rFonts w:ascii="Times New Roman" w:hAnsi="Times New Roman" w:cs="Times New Roman"/>
          <w:b/>
          <w:bCs/>
          <w:lang w:val="en-US"/>
        </w:rPr>
      </w:pPr>
    </w:p>
    <w:p w:rsidR="006B49C4" w:rsidRDefault="006B49C4" w:rsidP="006B49C4">
      <w:pPr>
        <w:spacing w:line="360" w:lineRule="auto"/>
        <w:jc w:val="center"/>
        <w:rPr>
          <w:rFonts w:ascii="Times New Roman" w:hAnsi="Times New Roman" w:cs="Times New Roman"/>
          <w:b/>
          <w:bCs/>
          <w:lang w:val="en-US"/>
        </w:rPr>
      </w:pPr>
    </w:p>
    <w:p w:rsidR="006B49C4" w:rsidRDefault="006B49C4" w:rsidP="006B49C4">
      <w:pPr>
        <w:spacing w:line="360" w:lineRule="auto"/>
        <w:jc w:val="center"/>
        <w:rPr>
          <w:rFonts w:ascii="Times New Roman" w:hAnsi="Times New Roman" w:cs="Times New Roman"/>
          <w:b/>
          <w:bCs/>
        </w:rPr>
      </w:pPr>
      <w:r>
        <w:rPr>
          <w:rFonts w:ascii="Times New Roman" w:hAnsi="Times New Roman" w:cs="Times New Roman"/>
          <w:b/>
          <w:bCs/>
        </w:rPr>
        <w:lastRenderedPageBreak/>
        <w:t>CHAPTER ONE</w:t>
      </w:r>
    </w:p>
    <w:p w:rsidR="006B49C4" w:rsidRDefault="006B49C4" w:rsidP="006B49C4">
      <w:pPr>
        <w:spacing w:line="360" w:lineRule="auto"/>
        <w:jc w:val="center"/>
        <w:rPr>
          <w:rFonts w:ascii="Times New Roman" w:hAnsi="Times New Roman" w:cs="Times New Roman"/>
          <w:b/>
          <w:bCs/>
        </w:rPr>
      </w:pPr>
      <w:r>
        <w:rPr>
          <w:rFonts w:ascii="Times New Roman" w:hAnsi="Times New Roman" w:cs="Times New Roman"/>
          <w:b/>
          <w:bCs/>
        </w:rPr>
        <w:t>INTRODUCTION</w:t>
      </w:r>
    </w:p>
    <w:p w:rsidR="006B49C4" w:rsidRDefault="006B49C4" w:rsidP="006B49C4">
      <w:pPr>
        <w:spacing w:line="360" w:lineRule="auto"/>
        <w:jc w:val="both"/>
        <w:rPr>
          <w:rFonts w:ascii="Times New Roman" w:hAnsi="Times New Roman" w:cs="Times New Roman"/>
          <w:b/>
          <w:bCs/>
        </w:rPr>
      </w:pPr>
      <w:r>
        <w:rPr>
          <w:rFonts w:ascii="Times New Roman" w:hAnsi="Times New Roman" w:cs="Times New Roman"/>
          <w:b/>
          <w:bCs/>
        </w:rPr>
        <w:t xml:space="preserve">1.1 Background to the Study  </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 xml:space="preserve">The world of finance has changed drastically in recent decades, and one of the most sensational changes is the introduction and the spread of the electronic payment systems. Electronic payment may be referred to as the electronic transmission of financial values between parties through utilization of electronic gadgets, systems and communications media. It removes the old system of paying in paper form using cash, cheques or demand drafts to other modern means which include ATMs, POS terminals, internet banking, and USSD platforms (Olawale, 2019).  </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lang w:val="en-US"/>
        </w:rPr>
        <w:t>The popularity of the electronic payment systems in Nigeria is explained by the high rates of the development of the ICT, favorable state policy, and the necessity of contacts that would be more convenient in financial relations.</w:t>
      </w:r>
      <w:r>
        <w:rPr>
          <w:rFonts w:ascii="Times New Roman" w:hAnsi="Times New Roman" w:cs="Times New Roman"/>
        </w:rPr>
        <w:t xml:space="preserve"> The Cashless Policy initiated by the Central Bank of Nigeria in 2012 marked a turning point in the country’s financial ecosystem by encouraging reduced cash handling and promoting e-payment usage (Ahmed &amp; Musa, 2021). This policy pushed deposit money banks to embrace digital transformation to meet evolving customer expectations.</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One of the core benefits of e-payment systems is the reduction in the cost of cash handling, which includes printing, transporting, and securing physical money. Banks also benefit from the extension of services beyond physical branches, especially in areas where it’s not profitable to maintain physical presence (Chukwuma, 2022). By streamlining operations through automation, banks can reach more people while maintaining cost-efficiency. Customer satisfaction and convenience are key motivators behind the widespread use of digital banking. With 24/7 access to banking via mobile apps and online platforms, customers can perform transactions without visiting a bank. These services have reshaped customer loyalty and retention strategies for banks, as convenience increasingly defines competitive advantage (Okoro &amp; Ibe, 2020).</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Despite the advantages, security remains a major concern. Electronic payment systems are increasingly targeted by cybercriminals exploiting system vulnerabilities. The Nigeria Inter-Bank Settlement System (NIBSS) has reported rising cases of fraud tied to digital transactions, highlighting the need for banks to improve cybersecurity infrastructure and fraud monitoring tools (Adewale, 2023).</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lastRenderedPageBreak/>
        <w:t>In addition to fraud, network downtime and infrastructure issues are frequent challenges in Nigeria. Interrupted services, failed transactions, and poor connectivity create frustration for users and undermine trust in digital platforms. These disruptions are often caused by poor telecommunications networks and erratic power supply, particularly in rural areas (Nwachukwu, 2024). Nevertheless, electronic payment systems have introduced new performance benchmarks for banks. Metrics like transaction volume, number of digital users, and cost-to-income ratios now serve as key indicators of operational effectiveness. Banks that effectively integrate digital channels can reduce cost and enhance profitability (Ojo &amp; Balogun, 2025).</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To stay relevant in an evolving financial environment, banks must continuously innovate. This includes investing in FinTech partnerships and digital tools that improve service delivery. However, these investments are only meaningful if they lead to tangible improvements like increased market share or improved financial metrics (Eze &amp; Adamu, 2021).</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The rise of FinTech companies and non-bank digital platforms has intensified competition in Nigeria’s financial services sector. These players offer low-cost, technology-driven solutions that appeal to tech-savvy users, thereby putting pressure on traditional banks to improve their digital experience and value propositions (Ibrahim, 2022). Changing customer demographics also influence the design of e-payment systems. Younger generations, who are digital natives, demand intuitive, fast, and secure platforms. Banks must tailor their digital strategies to match these preferences or risk losing a significant customer base (Ogunbiyi, 2024).</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The impact of e-payment extends across various areas of banking: financially, through increased income and lower operational costs; operationally, through enhanced efficiency; and relationally, through improved customer experiences and loyalty. These benefits contribute to overall performance when properly managed (Olatunji, 2020). Given the significance of electronic payment in banking performance, it is important to move beyond assumptions and explore the actual effects of digital channels such as ATM usage, mobile banking, and internet transactions. This research thus seeks to investigate the connection between e-payment scheme and the performance of the chosen deposit money banks in Nigeria (Umeh, 2023).</w:t>
      </w:r>
    </w:p>
    <w:p w:rsidR="006B49C4" w:rsidRDefault="006B49C4" w:rsidP="006B49C4">
      <w:pPr>
        <w:spacing w:line="360" w:lineRule="auto"/>
        <w:jc w:val="both"/>
        <w:rPr>
          <w:rFonts w:ascii="Times New Roman" w:hAnsi="Times New Roman" w:cs="Times New Roman"/>
          <w:b/>
          <w:bCs/>
          <w:lang w:val="en-US"/>
        </w:rPr>
      </w:pPr>
    </w:p>
    <w:p w:rsidR="006B49C4" w:rsidRDefault="006B49C4" w:rsidP="006B49C4">
      <w:pPr>
        <w:spacing w:line="360" w:lineRule="auto"/>
        <w:jc w:val="both"/>
        <w:rPr>
          <w:rFonts w:ascii="Times New Roman" w:hAnsi="Times New Roman" w:cs="Times New Roman"/>
          <w:b/>
          <w:bCs/>
          <w:lang w:val="en-US"/>
        </w:rPr>
      </w:pPr>
    </w:p>
    <w:p w:rsidR="006B49C4" w:rsidRDefault="006B49C4" w:rsidP="006B49C4">
      <w:pPr>
        <w:spacing w:line="360" w:lineRule="auto"/>
        <w:jc w:val="both"/>
        <w:rPr>
          <w:rFonts w:ascii="Times New Roman" w:hAnsi="Times New Roman" w:cs="Times New Roman"/>
          <w:b/>
          <w:bCs/>
        </w:rPr>
      </w:pPr>
      <w:r>
        <w:rPr>
          <w:rFonts w:ascii="Times New Roman" w:hAnsi="Times New Roman" w:cs="Times New Roman"/>
          <w:b/>
          <w:bCs/>
        </w:rPr>
        <w:lastRenderedPageBreak/>
        <w:t>1.2 Statement of the Problem</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The electronic payment systems have also brought about opportunities and challenges to the banking sector in Nigeria with the development of these systems. This forces deposit money banks to invest so much on IT infrastructure to facilitate e-payment systems and at the same time deal with issues of cybersecurity, fraud and customer confidence.</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lang w:val="en-US"/>
        </w:rPr>
        <w:t>However, many feel that there is a mismatch between how much they have invested in the electronic payment systems and the contribution that this is making to the performance of the banks. Although, a few banks have been recording increased customer experience and operational effectiveness, many are faced with such challenges as system downtimes and poor IT support and customer dissatisfaction.</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lang w:val="en-US"/>
        </w:rPr>
        <w:t>In addition to that, there is a high rate of failed transactions, delay of money transfer and the irregularity in the delivery of digital services which can be a determining factor in the perception and profitability of the bank. With these doubts, it is not clear whether the resultant effect of implementing e-payment systems in Nigeria directly leads to more favorable financial results when it comes to the deposit banks in the country.</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lang w:val="en-US"/>
        </w:rPr>
        <w:t>This study aims to fill this gap by critically examining how electronic payment system is influencing performance of the chosen deposit money banks in Nigeria.</w:t>
      </w:r>
    </w:p>
    <w:p w:rsidR="006B49C4" w:rsidRDefault="006B49C4" w:rsidP="006B49C4">
      <w:pPr>
        <w:spacing w:line="360" w:lineRule="auto"/>
        <w:jc w:val="both"/>
        <w:rPr>
          <w:rFonts w:ascii="Times New Roman" w:hAnsi="Times New Roman" w:cs="Times New Roman"/>
          <w:b/>
          <w:bCs/>
        </w:rPr>
      </w:pPr>
      <w:r>
        <w:rPr>
          <w:rFonts w:ascii="Times New Roman" w:hAnsi="Times New Roman" w:cs="Times New Roman"/>
          <w:b/>
          <w:bCs/>
        </w:rPr>
        <w:t xml:space="preserve">1.3 Objectives of the Study  </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 xml:space="preserve">The main objective of this study is to examine the impact of electronic payment systems on the performance of deposit money banks in Nigeria. The specific objectives include:  </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 xml:space="preserve">i. To evaluate the impact of ATM transactions on the profitability of deposit money banks in Nigeria.  </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 xml:space="preserve">ii. To examine the effect of mobile banking on profitability in deposit money banks in Nigeria.  </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iii. To assess the influence of internet banking on the profitability of deposit money banks in Nigeria.</w:t>
      </w:r>
    </w:p>
    <w:p w:rsidR="006B49C4" w:rsidRDefault="006B49C4" w:rsidP="006B49C4">
      <w:pPr>
        <w:spacing w:line="360" w:lineRule="auto"/>
        <w:jc w:val="both"/>
        <w:rPr>
          <w:rFonts w:ascii="Times New Roman" w:hAnsi="Times New Roman" w:cs="Times New Roman"/>
          <w:b/>
          <w:bCs/>
          <w:lang w:val="en-US"/>
        </w:rPr>
      </w:pPr>
    </w:p>
    <w:p w:rsidR="006B49C4" w:rsidRDefault="006B49C4" w:rsidP="006B49C4">
      <w:pPr>
        <w:spacing w:line="360" w:lineRule="auto"/>
        <w:jc w:val="both"/>
        <w:rPr>
          <w:rFonts w:ascii="Times New Roman" w:hAnsi="Times New Roman" w:cs="Times New Roman"/>
          <w:b/>
          <w:bCs/>
          <w:lang w:val="en-US"/>
        </w:rPr>
      </w:pPr>
    </w:p>
    <w:p w:rsidR="006B49C4" w:rsidRDefault="006B49C4" w:rsidP="006B49C4">
      <w:pPr>
        <w:spacing w:line="360" w:lineRule="auto"/>
        <w:jc w:val="both"/>
        <w:rPr>
          <w:rFonts w:ascii="Times New Roman" w:hAnsi="Times New Roman" w:cs="Times New Roman"/>
          <w:b/>
          <w:bCs/>
        </w:rPr>
      </w:pPr>
      <w:r>
        <w:rPr>
          <w:rFonts w:ascii="Times New Roman" w:hAnsi="Times New Roman" w:cs="Times New Roman"/>
          <w:b/>
          <w:bCs/>
        </w:rPr>
        <w:lastRenderedPageBreak/>
        <w:t>1.4 Research Questions</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 xml:space="preserve">The study seeks to provide answers to the following research questions:  </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 xml:space="preserve">i. What is the impact of ATM transactions on the profitability of deposit money banks in Nigeria?  </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 xml:space="preserve">ii. What is the effect of mobile banking on profitability in deposit money banks in Nigeria?  </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iii. What is the influence of internet banking on the profitability of deposit money banks in Nigeria?</w:t>
      </w:r>
    </w:p>
    <w:p w:rsidR="006B49C4" w:rsidRDefault="006B49C4" w:rsidP="006B49C4">
      <w:pPr>
        <w:spacing w:line="360" w:lineRule="auto"/>
        <w:jc w:val="both"/>
        <w:rPr>
          <w:rFonts w:ascii="Times New Roman" w:hAnsi="Times New Roman" w:cs="Times New Roman"/>
          <w:b/>
          <w:bCs/>
        </w:rPr>
      </w:pPr>
      <w:r>
        <w:rPr>
          <w:rFonts w:ascii="Times New Roman" w:hAnsi="Times New Roman" w:cs="Times New Roman"/>
          <w:b/>
          <w:bCs/>
        </w:rPr>
        <w:t>1.5 Statement of Hypotheses</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 xml:space="preserve">In line with the stated objectives and research questions, the following hypotheses are formulated:  </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 xml:space="preserve">Ho1: ATM transactions have no significant impact on the profitability of deposit money banks in Nigeria.  </w:t>
      </w:r>
    </w:p>
    <w:p w:rsidR="006B49C4" w:rsidRDefault="006B49C4" w:rsidP="006B49C4">
      <w:pPr>
        <w:spacing w:line="360" w:lineRule="auto"/>
        <w:jc w:val="both"/>
        <w:rPr>
          <w:rFonts w:ascii="Times New Roman" w:hAnsi="Times New Roman" w:cs="Times New Roman"/>
          <w:lang w:val="en-US"/>
        </w:rPr>
      </w:pPr>
      <w:r>
        <w:rPr>
          <w:rFonts w:ascii="Times New Roman" w:hAnsi="Times New Roman" w:cs="Times New Roman"/>
        </w:rPr>
        <w:t>Ho2: Mobile banking has no significant effect on</w:t>
      </w:r>
      <w:r>
        <w:rPr>
          <w:rFonts w:ascii="Times New Roman" w:hAnsi="Times New Roman" w:cs="Times New Roman"/>
          <w:lang w:val="en-US"/>
        </w:rPr>
        <w:t xml:space="preserve"> profitability of deposit money banks in Nigeria</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Ho3: Internet banking has no significant</w:t>
      </w:r>
      <w:r>
        <w:rPr>
          <w:rFonts w:ascii="Times New Roman" w:hAnsi="Times New Roman" w:cs="Times New Roman"/>
          <w:lang w:val="en-US"/>
        </w:rPr>
        <w:t xml:space="preserve"> influence </w:t>
      </w:r>
      <w:r>
        <w:rPr>
          <w:rFonts w:ascii="Times New Roman" w:hAnsi="Times New Roman" w:cs="Times New Roman"/>
        </w:rPr>
        <w:t xml:space="preserve">on the </w:t>
      </w:r>
      <w:r>
        <w:rPr>
          <w:rFonts w:ascii="Times New Roman" w:hAnsi="Times New Roman" w:cs="Times New Roman"/>
          <w:lang w:val="en-US"/>
        </w:rPr>
        <w:t>profitability</w:t>
      </w:r>
      <w:r>
        <w:rPr>
          <w:rFonts w:ascii="Times New Roman" w:hAnsi="Times New Roman" w:cs="Times New Roman"/>
        </w:rPr>
        <w:t xml:space="preserve"> of deposit money banks in Nigeria.</w:t>
      </w:r>
    </w:p>
    <w:p w:rsidR="006B49C4" w:rsidRDefault="006B49C4" w:rsidP="006B49C4">
      <w:pPr>
        <w:spacing w:line="360" w:lineRule="auto"/>
        <w:jc w:val="both"/>
        <w:rPr>
          <w:rFonts w:ascii="Times New Roman" w:hAnsi="Times New Roman" w:cs="Times New Roman"/>
          <w:b/>
          <w:bCs/>
        </w:rPr>
      </w:pPr>
      <w:r>
        <w:rPr>
          <w:rFonts w:ascii="Times New Roman" w:hAnsi="Times New Roman" w:cs="Times New Roman"/>
          <w:b/>
          <w:bCs/>
        </w:rPr>
        <w:t>1.6 Scope of the Study</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This study focuses on examining the impact of electronic payment systems on deposit money banks in Nigeria over the period from 2014 to 2024. This ten-year span captures a significant phase of digital transformation in the banking sector. The study is limited to selected banks, namely, First Bank of Nigeria, Access Bank, and Zenith Bankdue to their notable investment in and adoption of electronic payment technologies.</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The key independent variables are ATM usage, mobile banking, and internet banking. The study investigates how these electronic payment channels influence key dependent variables, specifically bank profitability, customer satisfaction, and operational efficiency. By establishing these relationships, the study aims to provide insights into how digital banking initiatives contribute to overall performance in the Nigerian banking industry.</w:t>
      </w:r>
    </w:p>
    <w:p w:rsidR="006B49C4" w:rsidRDefault="006B49C4" w:rsidP="006B49C4">
      <w:pPr>
        <w:spacing w:line="360" w:lineRule="auto"/>
        <w:jc w:val="both"/>
        <w:rPr>
          <w:rFonts w:ascii="Times New Roman" w:hAnsi="Times New Roman" w:cs="Times New Roman"/>
        </w:rPr>
      </w:pPr>
    </w:p>
    <w:p w:rsidR="006B49C4" w:rsidRDefault="006B49C4" w:rsidP="006B49C4">
      <w:pPr>
        <w:spacing w:line="360" w:lineRule="auto"/>
        <w:jc w:val="both"/>
        <w:rPr>
          <w:rFonts w:ascii="Times New Roman" w:hAnsi="Times New Roman" w:cs="Times New Roman"/>
          <w:b/>
          <w:bCs/>
        </w:rPr>
      </w:pPr>
      <w:r>
        <w:rPr>
          <w:rFonts w:ascii="Times New Roman" w:hAnsi="Times New Roman" w:cs="Times New Roman"/>
          <w:b/>
          <w:bCs/>
        </w:rPr>
        <w:lastRenderedPageBreak/>
        <w:t>1.7 Significance of the Study</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 xml:space="preserve">This study will be of great importance to various stakeholders:  </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 xml:space="preserve">Bank Management: It will provide insights into how different electronic payment channels contribute to overall bank performance, helping in strategic decision-making.  </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 xml:space="preserve">Regulators: Agencies like the Central Bank of Nigeria will benefit from the findings by using the data to inform policies aimed at enhancing electronic banking in Nigeria.  </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lang w:val="en-US"/>
        </w:rPr>
        <w:t xml:space="preserve">Investors and Customers: The discoveries will assist the investors and the customers to be in a better position to comprehend the advantages and risks that surround the digital banking platforms.  </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lang w:val="en-US"/>
        </w:rPr>
        <w:t xml:space="preserve">Researchers and Academics: The study will contribute to other research on e-payment and banking performance thus serving as a source to future researchers.  </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lang w:val="en-US"/>
        </w:rPr>
        <w:t>The General Public: The better knowledge of e-payment systems is more than enough to make decisions about their ways of communication with the sphere of banking services.</w:t>
      </w:r>
    </w:p>
    <w:p w:rsidR="006B49C4" w:rsidRDefault="006B49C4" w:rsidP="006B49C4">
      <w:pPr>
        <w:spacing w:line="360" w:lineRule="auto"/>
        <w:jc w:val="both"/>
        <w:rPr>
          <w:rFonts w:ascii="Times New Roman" w:hAnsi="Times New Roman" w:cs="Times New Roman"/>
        </w:rPr>
      </w:pPr>
    </w:p>
    <w:p w:rsidR="006B49C4" w:rsidRDefault="006B49C4" w:rsidP="006B49C4">
      <w:pPr>
        <w:spacing w:line="360" w:lineRule="auto"/>
        <w:jc w:val="both"/>
        <w:rPr>
          <w:rFonts w:ascii="Times New Roman" w:hAnsi="Times New Roman" w:cs="Times New Roman"/>
        </w:rPr>
      </w:pPr>
    </w:p>
    <w:p w:rsidR="006B49C4" w:rsidRDefault="006B49C4" w:rsidP="006B49C4">
      <w:pPr>
        <w:spacing w:line="360" w:lineRule="auto"/>
        <w:jc w:val="both"/>
        <w:rPr>
          <w:rFonts w:ascii="Times New Roman" w:hAnsi="Times New Roman" w:cs="Times New Roman"/>
        </w:rPr>
      </w:pPr>
    </w:p>
    <w:p w:rsidR="006B49C4" w:rsidRDefault="006B49C4" w:rsidP="006B49C4">
      <w:pPr>
        <w:spacing w:line="360" w:lineRule="auto"/>
        <w:jc w:val="both"/>
        <w:rPr>
          <w:rFonts w:ascii="Times New Roman" w:hAnsi="Times New Roman" w:cs="Times New Roman"/>
        </w:rPr>
      </w:pPr>
    </w:p>
    <w:p w:rsidR="006B49C4" w:rsidRDefault="006B49C4" w:rsidP="006B49C4">
      <w:pPr>
        <w:spacing w:line="360" w:lineRule="auto"/>
        <w:jc w:val="both"/>
        <w:rPr>
          <w:rFonts w:ascii="Times New Roman" w:hAnsi="Times New Roman" w:cs="Times New Roman"/>
        </w:rPr>
      </w:pPr>
    </w:p>
    <w:p w:rsidR="006B49C4" w:rsidRDefault="006B49C4" w:rsidP="006B49C4">
      <w:pPr>
        <w:spacing w:line="360" w:lineRule="auto"/>
        <w:rPr>
          <w:rFonts w:ascii="Times New Roman" w:hAnsi="Times New Roman" w:cs="Times New Roman"/>
          <w:lang w:val="en-US"/>
        </w:rPr>
      </w:pPr>
    </w:p>
    <w:p w:rsidR="006B49C4" w:rsidRDefault="006B49C4" w:rsidP="006B49C4">
      <w:pPr>
        <w:spacing w:line="360" w:lineRule="auto"/>
        <w:jc w:val="center"/>
        <w:rPr>
          <w:rFonts w:ascii="Times New Roman" w:hAnsi="Times New Roman" w:cs="Times New Roman"/>
          <w:b/>
          <w:bCs/>
          <w:lang w:val="en-US"/>
        </w:rPr>
      </w:pPr>
    </w:p>
    <w:p w:rsidR="006B49C4" w:rsidRDefault="006B49C4" w:rsidP="006B49C4">
      <w:pPr>
        <w:spacing w:line="360" w:lineRule="auto"/>
        <w:jc w:val="center"/>
        <w:rPr>
          <w:rFonts w:ascii="Times New Roman" w:hAnsi="Times New Roman" w:cs="Times New Roman"/>
          <w:b/>
          <w:bCs/>
          <w:lang w:val="en-US"/>
        </w:rPr>
      </w:pPr>
    </w:p>
    <w:p w:rsidR="006B49C4" w:rsidRDefault="006B49C4" w:rsidP="006B49C4">
      <w:pPr>
        <w:spacing w:line="360" w:lineRule="auto"/>
        <w:jc w:val="center"/>
        <w:rPr>
          <w:rFonts w:ascii="Times New Roman" w:hAnsi="Times New Roman" w:cs="Times New Roman"/>
          <w:b/>
          <w:bCs/>
          <w:lang w:val="en-US"/>
        </w:rPr>
      </w:pPr>
    </w:p>
    <w:p w:rsidR="006B49C4" w:rsidRDefault="006B49C4" w:rsidP="006B49C4">
      <w:pPr>
        <w:spacing w:line="360" w:lineRule="auto"/>
        <w:jc w:val="center"/>
        <w:rPr>
          <w:rFonts w:ascii="Times New Roman" w:hAnsi="Times New Roman" w:cs="Times New Roman"/>
          <w:b/>
          <w:bCs/>
          <w:lang w:val="en-US"/>
        </w:rPr>
      </w:pPr>
    </w:p>
    <w:p w:rsidR="006B49C4" w:rsidRDefault="006B49C4" w:rsidP="006B49C4">
      <w:pPr>
        <w:spacing w:line="360" w:lineRule="auto"/>
        <w:jc w:val="center"/>
        <w:rPr>
          <w:rFonts w:ascii="Times New Roman" w:hAnsi="Times New Roman" w:cs="Times New Roman"/>
          <w:b/>
          <w:bCs/>
          <w:lang w:val="en-US"/>
        </w:rPr>
      </w:pPr>
    </w:p>
    <w:p w:rsidR="006B49C4" w:rsidRDefault="006B49C4" w:rsidP="006B49C4">
      <w:pPr>
        <w:spacing w:line="360" w:lineRule="auto"/>
        <w:jc w:val="center"/>
        <w:rPr>
          <w:rFonts w:ascii="Times New Roman" w:hAnsi="Times New Roman" w:cs="Times New Roman"/>
          <w:b/>
          <w:bCs/>
        </w:rPr>
      </w:pPr>
      <w:r>
        <w:rPr>
          <w:rFonts w:ascii="Times New Roman" w:hAnsi="Times New Roman" w:cs="Times New Roman"/>
          <w:b/>
          <w:bCs/>
        </w:rPr>
        <w:lastRenderedPageBreak/>
        <w:t>CHAPTER TWO</w:t>
      </w:r>
    </w:p>
    <w:p w:rsidR="006B49C4" w:rsidRDefault="006B49C4" w:rsidP="006B49C4">
      <w:pPr>
        <w:spacing w:line="360" w:lineRule="auto"/>
        <w:jc w:val="center"/>
        <w:rPr>
          <w:rFonts w:ascii="Times New Roman" w:hAnsi="Times New Roman" w:cs="Times New Roman"/>
          <w:b/>
          <w:bCs/>
        </w:rPr>
      </w:pPr>
      <w:r>
        <w:rPr>
          <w:rFonts w:ascii="Times New Roman" w:hAnsi="Times New Roman" w:cs="Times New Roman"/>
          <w:b/>
          <w:bCs/>
        </w:rPr>
        <w:t>REVIEW OF RELATED LITERATURE</w:t>
      </w:r>
    </w:p>
    <w:p w:rsidR="006B49C4" w:rsidRDefault="006B49C4" w:rsidP="006B49C4">
      <w:pPr>
        <w:spacing w:line="360" w:lineRule="auto"/>
        <w:jc w:val="both"/>
        <w:rPr>
          <w:rFonts w:ascii="Times New Roman" w:hAnsi="Times New Roman" w:cs="Times New Roman"/>
          <w:b/>
          <w:bCs/>
        </w:rPr>
      </w:pPr>
      <w:r>
        <w:rPr>
          <w:rFonts w:ascii="Times New Roman" w:hAnsi="Times New Roman" w:cs="Times New Roman"/>
          <w:b/>
          <w:bCs/>
        </w:rPr>
        <w:t>2.1 Conceptual Review</w:t>
      </w:r>
    </w:p>
    <w:p w:rsidR="006B49C4" w:rsidRDefault="006B49C4" w:rsidP="006B49C4">
      <w:pPr>
        <w:spacing w:line="360" w:lineRule="auto"/>
        <w:jc w:val="both"/>
        <w:rPr>
          <w:rFonts w:ascii="Times New Roman" w:hAnsi="Times New Roman" w:cs="Times New Roman"/>
          <w:b/>
          <w:bCs/>
        </w:rPr>
      </w:pPr>
      <w:r>
        <w:rPr>
          <w:rFonts w:ascii="Times New Roman" w:hAnsi="Times New Roman" w:cs="Times New Roman"/>
          <w:b/>
          <w:bCs/>
        </w:rPr>
        <w:t xml:space="preserve">2.1.1 Electronic Payment Systems  </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lang w:val="en-US"/>
        </w:rPr>
        <w:t>Electronic payment systems are some technological solutions or means to facilitate the flow of funds or the settlement of a financial transaction using digital media without using any physical cash or the traditional form of paper-based instrument like cheques or bank drafts. Such systems have a broad array of channels such as Automated Teller Machines (ATMs), Point of Sale (POS) terminals, mobile banking, internet banking, Unstructured Supplementary Service Data (USSD) banking and electronic fund transfers (EFT). With the contemporary banking system, these platforms constitute the fundamental basis of the financial transactions, and people can perform payments extremely fast and securely in almost any place.</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lang w:val="en-US"/>
        </w:rPr>
        <w:t>Electronic payment systems are driven by efficiency, convenience and higher access to banking in large part. All these (transfer money, pay bills, recharge airtime, and even open or manage an account) can be done by the customers using digital payments without visiting the bank physically. This has been very helpful specifically to the rural and underserved particularly where there is either little or no physical banking infrastructure. The trend toward electronic payment systems in Nigeria has also been promoted by the Policy guidelines of the Central Bank of Nigeria (CBN) in the form of the Cashless Policy that aims at decreasing the amount of cash handled and introducing new digital systems of payments (CBN, 2022).</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Also, new inflow of financial technology (FinTech) companies has brought in new ideas of innovation, competition and inclusion businesses in the digital payments arena. The firms have created consumer-friendly models which either supplement or are interconnected with conventional banking mechanisms thus extending the scope and availability of the financial services. In order to increase the speed of transactions and reduce the possibility of fraud, e-payment systems have been integrated with biometric authentication, Quick Response (QR) codes and near-field communication (NFC) technologies (Adebayo &amp; Nwankwo, 2023).</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lang w:val="en-US"/>
        </w:rPr>
        <w:lastRenderedPageBreak/>
        <w:t>Electronic payment systems are sensitive in terms of security and protection of data. The higher utilization of the digital channels has led to the concern of cyber fraud, data breaches, and identity theft. To address this, banks and service providers are incorporating high-end encryption applications, multi-factor authentication (MFA) and round the clock monitoring systems on financial transactions in order to ensure safety and integrity of financial data (Oluwaseun, 2024). The measures although not absolute, can go a long way in shooing away unauthorized access and credibility by customers on online platforms.</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lang w:val="en-US"/>
        </w:rPr>
        <w:t>The second interesting feature of the electronic payment systems is that real time transactions and settlements are possible. As compared to traditional paper based system that tends to be manual and time consuming, e-payments are instant or near-instant. This pace improves efficiency of the operations of the banks and guarantees that there is low time delay that the customers may go through to receive their funds. Moreover, banks will be able to reduce operational cost related to cash management which includes counting, storing, and securing physical money (Okonkwo &amp; Ibrahim, 2021).</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Nonetheless, there are still challenges in the mainstreaming of the e-payment systems in spite of these benefits. Other infrastructural challenges that are hindering the deployment of the wireless network in most regions of Nigeria include erratic power supply, poor network connectivity, and low digital literacy levels amongst the users. In addition to this, performance variations such as low success rates of transactions (failures) and network crashes may affect customer experience and trust in the utilization of digital channels negatively (Chidiebere &amp; Hassan, 2025). Stakeholders such as banks, government agencies, and FinTech companies should therefore cooperate and develop an inclusive, secure and user-responsive digital payment infrastructure that is robust.</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lang w:val="en-US"/>
        </w:rPr>
        <w:t xml:space="preserve">In short, the electronic payment system has become the backbone of the contemporary banking and financial services. There are many advantages to them that include convenience, efficiency, cost-saving, and increased financial inclusion. Nonetheless, their efficiency is contingent on the safe infrastructure, the effective regulatory regimes, and consistent innovations in order to address the changing expectations of their customers and curb the risks that come with them. Electronic payment systems will also continue to be a vital instrument in the realization of </w:t>
      </w:r>
      <w:r>
        <w:rPr>
          <w:rFonts w:ascii="Times New Roman" w:hAnsi="Times New Roman" w:cs="Times New Roman"/>
          <w:lang w:val="en-US"/>
        </w:rPr>
        <w:lastRenderedPageBreak/>
        <w:t>sustainable financial development and the improvement of the performance of deposit money banks in Nigeria as the digital economy keeps on expanding (Eze &amp; Amadi, 2023).</w:t>
      </w:r>
    </w:p>
    <w:p w:rsidR="006B49C4" w:rsidRDefault="006B49C4" w:rsidP="006B49C4">
      <w:pPr>
        <w:spacing w:line="360" w:lineRule="auto"/>
        <w:jc w:val="both"/>
        <w:rPr>
          <w:rFonts w:ascii="Times New Roman" w:hAnsi="Times New Roman" w:cs="Times New Roman"/>
          <w:b/>
          <w:bCs/>
        </w:rPr>
      </w:pPr>
      <w:r>
        <w:rPr>
          <w:rFonts w:ascii="Times New Roman" w:hAnsi="Times New Roman" w:cs="Times New Roman"/>
          <w:b/>
          <w:bCs/>
        </w:rPr>
        <w:t>2.1.2 Deposit Money Banks (DMBs)</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Deposit Money Banks (DMBs) are major financial institutions within the banking sector which majorly participate in the process of financial intermediation. Their main role is to receive deposits of clients which may be as a savings account, current account or as a fixed deposit. In exchange of such deposits, DMBs provide a range of services such as loans, credit facilities, payment processing, foreign exchange and wealth management. These banks are in between with depositors and borrowers by the use of excess funds by the depositors and relaying them to those requiring finances. Therefore, the very stability and operability of the financial system is achieved through DMBs.</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lang w:val="en-US"/>
        </w:rPr>
        <w:t>Glaring examples of Deposit Money Banks are First Bank of Nigeria, Access Bank, Zenith Bank, UBA, and Guaranty Trust Bank in Nigeria. These banks do not only serve the people and the business community, but they also are central to the national economy because they help the national policies of the country and the national development projects. The activities of DMBs go beyond what can be regarded as the regular banking functions; they are also key in the delivery of monetary and fiscal policies of the Central Bank of Nigeria (CBN). As an example, they assist in controlling inflation by setting up interest rates, advancing financial inclusion projects, as well as driving the adoption of new banking products such as electronic payment systems.</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lang w:val="en-US"/>
        </w:rPr>
        <w:t>CBN provides the DMBs to regulate the stability and integrity of the banking system to a high degree. The regulatory framework includes measures to safeguard depositors' funds, ensure liquidity, and manage credit risks. Regulatory powers of CBN play an important role in giving credibility to the banking system, as the banks are expected to follow prudential provisions, and operate under a very strong legal and financial framework (Ogunleye &amp; Nwosu, 2022). The banks must also be subject to reserve requirements, capital adequacy ratios and anti-money laundering regulations to reduce any financial risks.</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 xml:space="preserve">The implementation of electronic payment systems within Deposit Money Banks has been a major evolution in Nigeria's financial landscape. DMBs have been leading the race to adopt the </w:t>
      </w:r>
      <w:r>
        <w:rPr>
          <w:rFonts w:ascii="Times New Roman" w:hAnsi="Times New Roman" w:cs="Times New Roman"/>
        </w:rPr>
        <w:lastRenderedPageBreak/>
        <w:t>e-payment means, which include ATM transactions, mobile banking, POS services, and internet banking to ensure a better efficiency of transactions, lessen the use of physical form of currency and ensuring a better customer service. To give an example, First Bank, Access Bank and Zenith Bank have all invested heavily in digital banking infrastructure to increase the level of customer satisfaction and increase market coverage. These are part of the Cashless Nigeria policy that the CBN has put in place to do away with excess cash in the economy and to have a more efficient and transparent financial system (CBN, 2023).</w:t>
      </w:r>
    </w:p>
    <w:p w:rsidR="006B49C4" w:rsidRPr="00E80792" w:rsidRDefault="006B49C4" w:rsidP="006B49C4">
      <w:pPr>
        <w:spacing w:line="360" w:lineRule="auto"/>
        <w:jc w:val="both"/>
        <w:rPr>
          <w:rFonts w:ascii="Times New Roman" w:hAnsi="Times New Roman" w:cs="Times New Roman"/>
        </w:rPr>
      </w:pPr>
      <w:r w:rsidRPr="00E80792">
        <w:rPr>
          <w:rFonts w:ascii="Times New Roman" w:hAnsi="Times New Roman" w:cs="Times New Roman"/>
        </w:rPr>
        <w:t>The role of DMBs goes as far as to ease the process of financial inclusion. In a nation like Nigeria where a good population is not even banked or underbanked, the Deposit Money Banks have really made deliberate efforts to reach even the most isolated regions to provide them with financial services. DMBs have also expanded financial access to the rural population who in most cases could not access the traditional banking services through the use of mobile banking, USSD services and agent banking (Adamu &amp; Aliyu, 2024). This is in tandem with the activities that are being undertaken across the</w:t>
      </w:r>
      <w:r w:rsidRPr="00E80792">
        <w:rPr>
          <w:rFonts w:ascii="Times New Roman" w:hAnsi="Times New Roman" w:cs="Times New Roman"/>
          <w:lang w:val="en-US"/>
        </w:rPr>
        <w:t xml:space="preserve"> globe to encourage financial inclusion as a critical factor to economic empowerment and economic growth.</w:t>
      </w:r>
    </w:p>
    <w:p w:rsidR="006B49C4" w:rsidRPr="00E80792" w:rsidRDefault="006B49C4" w:rsidP="006B49C4">
      <w:pPr>
        <w:spacing w:line="360" w:lineRule="auto"/>
        <w:jc w:val="both"/>
        <w:rPr>
          <w:rFonts w:ascii="Times New Roman" w:hAnsi="Times New Roman" w:cs="Times New Roman"/>
        </w:rPr>
      </w:pPr>
      <w:r w:rsidRPr="00E80792">
        <w:rPr>
          <w:rFonts w:ascii="Times New Roman" w:hAnsi="Times New Roman" w:cs="Times New Roman"/>
          <w:lang w:val="en-US"/>
        </w:rPr>
        <w:t>In Nigeria, DMBs have various challenges, some of which are infrastructural gaps like poor internet connectivity, frequent power outage, and accessibility of technology in the rural region. Such problems make the smooth functioning of digital payment systems difficult and impact the customer satisfaction. In addition, the DMBs are grappling with the emanating threat of cybercrime and fraud which has increased with the rise of the electronic payment system. Banks are responding to such challenges by investing in encryption systems and implementation of blockchain technologies and improvement of risk management strategies (Oluwaseun, 2024).</w:t>
      </w:r>
    </w:p>
    <w:p w:rsidR="006B49C4" w:rsidRPr="00E80792" w:rsidRDefault="006B49C4" w:rsidP="006B49C4">
      <w:pPr>
        <w:spacing w:line="360" w:lineRule="auto"/>
        <w:jc w:val="both"/>
        <w:rPr>
          <w:rFonts w:ascii="Times New Roman" w:hAnsi="Times New Roman" w:cs="Times New Roman"/>
        </w:rPr>
      </w:pPr>
      <w:r w:rsidRPr="00E80792">
        <w:rPr>
          <w:rFonts w:ascii="Times New Roman" w:hAnsi="Times New Roman" w:cs="Times New Roman"/>
        </w:rPr>
        <w:t>Moreover, the number of strategic alliances between FinTech companies and Deposit Money Banks (in Nigeria) is on the rise to promote a more innovative banking sector. The alliances have led to the formation of new systems of payments, such as peer-to-peer transfer services, mobile wallets, and digital currencies that continue to overhaul the banking system. Technology gives DMBs a chance to transform banking experiences of theirs and make them more convenient and secure, and, consequently, competitive in the face of rapidly evolving financial realities (Chijioke &amp; Okeke, 2025).</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lang w:val="en-US"/>
        </w:rPr>
        <w:lastRenderedPageBreak/>
        <w:t>In conclusion, deposits money bank services are fundamental aspects of the Nigerian banking system in the sense that, besides fostering economical developments, they also facilitate accessibility of the banking services to the community. They have contributed a lot in the acceptance and promotion of electronic payment methods that enhance the manner in which Nigerians can access and manage their finances. Regardless of the fact that they are yet to overcome the obstacles of technological limitation and cyberattacks, their continuous spending on innovations as well as on digital infrastructure makes them one of the leading agents of economic transformations in Nigeria. In this way, DMBs will remain critical to the thriving of the digital economy of Nigeria and of its financial policies as a whole (Eze &amp; Nwokolo, 2023).</w:t>
      </w:r>
    </w:p>
    <w:p w:rsidR="006B49C4" w:rsidRDefault="006B49C4" w:rsidP="006B49C4">
      <w:pPr>
        <w:spacing w:line="360" w:lineRule="auto"/>
        <w:jc w:val="both"/>
        <w:rPr>
          <w:rFonts w:ascii="Times New Roman" w:hAnsi="Times New Roman" w:cs="Times New Roman"/>
          <w:b/>
          <w:bCs/>
        </w:rPr>
      </w:pPr>
      <w:r>
        <w:rPr>
          <w:rFonts w:ascii="Times New Roman" w:hAnsi="Times New Roman" w:cs="Times New Roman"/>
          <w:b/>
          <w:bCs/>
        </w:rPr>
        <w:t>2.1.3 ATM Transactions</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Automated Teller Machines (ATMs) are the self-service electronic machines where the customers of banks conduct various financial transactions in the absence of the physical presence of bank staffs. Such machines have been an important part of the contemporary banking industry and provide services like cash withdrawal, deposit, fund transfer, account balance inquiry, mini-statement, airtime recharge, and payment of bills. There has been massive use of ATM in Nigeria transforming the manner in which banking services are offered, making it more flexible and accessible particularly in the urban and semi-urban regions.</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lang w:val="en-US"/>
        </w:rPr>
        <w:t>The ATMs are open 24 hours a day, and this increases the satisfaction rate of customers since they can use their money at any time and on weekends and holidays. This eases the pressure on the banks to over populate the banking halls and it also eases the process of customer service provision. In addition, ATMs save banks operational expenses by cutting down the number of employees serving customers at the front desk, as they will be dealing with basic transactions. It is especially significant in regard to Deposit Money Banks (DMBs) that should extract maximum returns on profit reinforced by customer satisfaction (Okonkwo &amp; Ibrahim, 2022).</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lang w:val="en-US"/>
        </w:rPr>
        <w:t xml:space="preserve">To make the use and security of the machines even greater, the image of cardless ATM transaction in Nigeria came along. The cardless transaction, where the customer uses mobile app or USSD codes to generate withdrawal codes is slowly becoming popular as a remedy to the issue of loss and cloning of ATM cards. In addition, to enhance maximum security to customer accounts, most banks have incorporated biometrics authentication system in their automatic teller </w:t>
      </w:r>
      <w:r>
        <w:rPr>
          <w:rFonts w:ascii="Times New Roman" w:hAnsi="Times New Roman" w:cs="Times New Roman"/>
          <w:lang w:val="en-US"/>
        </w:rPr>
        <w:lastRenderedPageBreak/>
        <w:t>machines conforming to the best practices practiced by other banks around the world (Adebayo &amp; Ekpo, 2023).</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The self-service electronic machines on which the customers of banks perform various financial transactions in the absence of the physical presence of bank staffs are called Automated Teller Machines (ATMs). These machines have played a significant role in the modern banking system and offer their customers services such as cash withdrawal and deposit, transferring funds, checking the balance of their accounts, mini-statement, airtime top up and payment of bills. In Nigeria, ATM has been used massively and has changed the way banking services are being provided by making it flexible and convenient especially in the urban and semi urban areas.</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lang w:val="en-US"/>
        </w:rPr>
        <w:t>The ATMs are available all around the clock and this enhances the satisfaction level of the customers because they can access their money at any time including holidays and weekends. This relieves the banks of pressure to overcrowd the banks and it also relieves the situation of customer service provision. Besides, the cost of running the bank is reduced by the ATMs, since the number of staff working in the front desk to serve customers will be minimized, since this will be handling only simple transactions. It is particularly important when it comes to Deposit Money Banks (DMBs) that ought to derive maximum benefits in terms of profit-strengthened customer satisfaction (Okonkwo &amp; Ibrahim, 2022).</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lang w:val="en-US"/>
        </w:rPr>
        <w:t xml:space="preserve">To increase the use and security of the machines even more, the picture of cardless transaction at ATM in Nigeria appeared. The cardless transaction is gradually gaining pace where the customer uses mobile application or USSD codes to generate withdrawal codes and is viewed as a solution to the problem of loss and duplication of the ATM cards. Along with the need to provide maximum security to the bank customer account, most banks have adopted biometrics authentication system in their automatic teller machines that are in tandem with the best practices being followed by other banks the world over (Adebayo &amp; Ekpo, 2023). </w:t>
      </w:r>
      <w:r>
        <w:rPr>
          <w:rFonts w:ascii="Times New Roman" w:hAnsi="Times New Roman" w:cs="Times New Roman"/>
        </w:rPr>
        <w:t>These problems frustrate customers and undermine the intended convenience of ATM usage. Additionally, security risks such as card skimming, PIN theft, and physical attacks on ATM users remain serious concerns in some locations, particularly at night or in poorly lit environments (Olatunji &amp; Eze, 2024).  The banks have responded by posting more surveillance at the ATM sites and investing into the anti-skimming apparatus but the risk still remains high.</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lang w:val="en-US"/>
        </w:rPr>
        <w:lastRenderedPageBreak/>
        <w:t xml:space="preserve">The other issue is the disparity of ATMs in the country. </w:t>
      </w:r>
      <w:r>
        <w:rPr>
          <w:rFonts w:ascii="Times New Roman" w:hAnsi="Times New Roman" w:cs="Times New Roman"/>
        </w:rPr>
        <w:t xml:space="preserve"> While urban areas are well-served, rural communities continue to suffer from poor ATM coverage, limiting financial inclusion for residents in those regions. The Central Bank of Nigeria (CBN) has encouraged banks to extend ATM infrastructure into underserved areas, but progress has been slow due to logistical and economic constraints (Obi &amp; Salami, 2025).</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Nevertheless, the role of ATMs in promoting electronic payment adoption and improving financial access remains undeniable. Their integration into digital banking platforms allows customers to initiate and complete multiple transaction types seamlessly. The use of ATMs also generates valuable transaction data that banks analyze to improve service delivery, identify customer trends, and develop targeted financial products.</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In conclusion, ATM transactions are a cornerstone of electronic banking in Nigeria. They have significantly improved access to banking services, enhanced customer experience, and contributed to the reduction of operational costs for banks. However, to sustain these benefits, banks must address the ongoing challenges of downtime, fraud, and uneven distribution. With continued investment and innovation, ATMs will remain an essential tool in driving the digital transformation of Nigeria’s banking sector (Chukwu &amp; Musa, 2023).</w:t>
      </w:r>
    </w:p>
    <w:p w:rsidR="006B49C4" w:rsidRDefault="006B49C4" w:rsidP="006B49C4">
      <w:pPr>
        <w:spacing w:line="360" w:lineRule="auto"/>
        <w:jc w:val="both"/>
        <w:rPr>
          <w:rFonts w:ascii="Times New Roman" w:hAnsi="Times New Roman" w:cs="Times New Roman"/>
          <w:b/>
          <w:bCs/>
        </w:rPr>
      </w:pPr>
      <w:r>
        <w:rPr>
          <w:rFonts w:ascii="Times New Roman" w:hAnsi="Times New Roman" w:cs="Times New Roman"/>
          <w:b/>
          <w:bCs/>
        </w:rPr>
        <w:t>2.1.4 Mobile Banking</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Mobile banking refers to the use of mobile devices, such as smartphones and tablets, to access and manage financial services remotely. Through mobile banking applications and Unstructured Supplementary Service Data (USSD) codes, customers can perform a wide range of activities including balance inquiries, fund transfers, bill payments, airtime purchases, loan applications, and even investment services. The evolution of mobile banking has been pivotal in reshaping the delivery of financial services by eliminating the need for physical branch visits and offering customers the ability to transact anytime and anywhere (Okafor &amp; Adeleke, 2022).</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 xml:space="preserve">In Nigeria, mobile banking has played a critical role in promoting financial inclusion, especially in rural and semi-urban areas where traditional banking infrastructure is limited. The high penetration rate of mobile phones across different socioeconomic classes has provided an opportunity for banks to reach previously unbanked and underbanked populations. USSD </w:t>
      </w:r>
      <w:r>
        <w:rPr>
          <w:rFonts w:ascii="Times New Roman" w:hAnsi="Times New Roman" w:cs="Times New Roman"/>
        </w:rPr>
        <w:lastRenderedPageBreak/>
        <w:t>banking, in particular, has been instrumental because it does not require internet connectivity, making it accessible to customers who use basic feature phones (Ogunbiyi &amp; Anaba, 2023).</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The convenience and speed associated with mobile banking have significantly improved customer satisfaction. Users can initiate transactions in real-time, check transaction histories, set spending limits, and even block accounts in case of suspected fraud. These features not only empower customers but also build trust in the banking system. Banks have capitalized on mobile platforms to offer personalized services, push notifications, financial advisories, and promotional offers, enhancing the overall customer experience (Ifeanyi &amp; Sulaiman, 2024).</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Moreover, mobile banking contributes to cost efficiency for deposit money banks. By encouraging customers to use mobile platforms, banks reduce the pressure on physical branches, leading to lower staffing and operational costs. In turn, this model supports profitability while allowing banks to channel resources into digital innovation and cybersecurity. The competitive nature of the Nigerian banking sector has prompted many banks to develop user-friendly and secure mobile apps that support biometric authentication, voice commands, and quick response (QR) payments to further enrich user experience.</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Nonetheless, mobile banking is not without challenges. Security remains a major concern, with risks such as phishing attacks, mobile malware, SIM swap fraud, and unauthorized access threatening customer funds. Banks have responded by implementing two-factor authentication, end-to-end encryption, and fraud detection systems. Additionally, customer education initiatives have been intensified to sensitize users on safe mobile banking practices (Umeh &amp; Lawal, 2025).</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Another challenge is network instability, which can affect transaction success rates and customer confidence. Intermittent mobile network failures, especially in rural areas, sometimes lead to failed transactions and double debits. To mitigate this, banks partner with telecommunications companies to optimize network reliability and ensure smoother service delivery across regions.</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 xml:space="preserve">In conclusion, mobile banking has revolutionized the way banking services are delivered in Nigeria. It has made financial services more accessible, fostered financial inclusion, enhanced customer satisfaction, and supported bank profitability. Moving forward, continuous innovation, robust cybersecurity measures, and customer education will be critical in maximizing the </w:t>
      </w:r>
      <w:r>
        <w:rPr>
          <w:rFonts w:ascii="Times New Roman" w:hAnsi="Times New Roman" w:cs="Times New Roman"/>
        </w:rPr>
        <w:lastRenderedPageBreak/>
        <w:t>potential of mobile banking as a cornerstone of electronic payment systems (Eze &amp; Yakubu, 2023).</w:t>
      </w:r>
    </w:p>
    <w:p w:rsidR="006B49C4" w:rsidRDefault="006B49C4" w:rsidP="006B49C4">
      <w:pPr>
        <w:spacing w:line="360" w:lineRule="auto"/>
        <w:jc w:val="both"/>
        <w:rPr>
          <w:rFonts w:ascii="Times New Roman" w:hAnsi="Times New Roman" w:cs="Times New Roman"/>
          <w:b/>
          <w:bCs/>
        </w:rPr>
      </w:pPr>
      <w:r>
        <w:rPr>
          <w:rFonts w:ascii="Times New Roman" w:hAnsi="Times New Roman" w:cs="Times New Roman"/>
          <w:b/>
          <w:bCs/>
        </w:rPr>
        <w:t>2.1.5 Internet Banking</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Internet banking, also referred to as online banking, enables customers to perform financial transactions over the internet through a bank’s secure website or web-based platforms. It offers a wide range of services such as fund transfers, bill payments, loan applications, account management, investment transactions, and customer service inquiries without the need for physical branch visits (Ibrahim &amp; Ogundele, 2021). Through internet banking, customers can access their accounts anytime and from anywhere with internet connectivity, thereby promoting greater flexibility and convenience in managing financial affairs.</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The rise of internet banking in Nigeria can be traced to the increased adoption of broadband services and the expanding internet penetration across the country. With the advent of smartphones and more affordable data plans, a growing segment of the Nigerian population has turned to internet banking platforms to carry out their banking needs seamlessly (Chukwuma &amp; Bello, 2023). Banks have also leveraged this channel to introduce enhanced features like instant fund transfers via platforms such as the Nigeria Inter-Bank Settlement System (NIBSS) Instant Payment (NIP), personalized financial dashboards, virtual customer service chatbots, and online account opening.</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From a bank’s perspective, internet banking has significantly improved operational efficiency and reduced the cost of service delivery. Unlike physical branches that require large infrastructural investments and human resources, internet banking platforms allow banks to serve a much larger customer base at a relatively lower cost. This digital channel also provides banks with access to valuable customer data and analytics, which they can use to tailor products, detect fraud, and enhance customer relationship management (Adebayo &amp; Onuoha, 2024).</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Customer satisfaction has also seen a notable boost due to internet banking. Customers appreciate the 24/7 access to their accounts, the ability to complete complex financial transactions at their convenience, and the generally faster service experience compared to traditional banking methods. Features such as scheduled payments, online statements, and multi-</w:t>
      </w:r>
      <w:r>
        <w:rPr>
          <w:rFonts w:ascii="Times New Roman" w:hAnsi="Times New Roman" w:cs="Times New Roman"/>
        </w:rPr>
        <w:lastRenderedPageBreak/>
        <w:t>level account security contribute to building customer loyalty and enhancing trust in the banking system (Okonkwo &amp; Bassey, 2025).</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However, internet banking is not devoid of challenges. Cybersecurity threats such as phishing attacks, hacking, and identity theft pose significant risks to both banks and their customers. Despite banks' investments in secure socket layer (SSL) encryption, firewalls, intrusion detection systems, and secure authentication mechanisms, fraudulent activities remain a concern. As such, continuous investment in cybersecurity infrastructure and customer awareness campaigns is necessary to mitigate these risks (Olalekan &amp; Adegbite, 2022).</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Another hurdle to the widespread adoption of internet banking in Nigeria is the inconsistency of internet access, especially in rural and underserved communities. Limited digital literacy among certain segments of the population also affects the effective utilization of internet banking services. Banks, in response, are adopting hybrid models that combine digital banking with assisted services for less tech-savvy customers.</w:t>
      </w:r>
    </w:p>
    <w:p w:rsidR="006B49C4" w:rsidRPr="00805E3D" w:rsidRDefault="006B49C4" w:rsidP="006B49C4">
      <w:pPr>
        <w:spacing w:line="360" w:lineRule="auto"/>
        <w:jc w:val="both"/>
        <w:rPr>
          <w:rFonts w:ascii="Times New Roman" w:hAnsi="Times New Roman" w:cs="Times New Roman"/>
          <w:lang w:val="en-US"/>
        </w:rPr>
      </w:pPr>
      <w:r>
        <w:rPr>
          <w:rFonts w:ascii="Times New Roman" w:hAnsi="Times New Roman" w:cs="Times New Roman"/>
        </w:rPr>
        <w:t>Overall, internet banking has transformed the banking sector by enhancing accessibility, improving operational efficiency, reducing service costs, and elevating customer satisfaction levels. As the Nigerian banking industry continues to embrace digital transformation, internet banking remains a critical pillar for sustaining competitiveness, fostering financial inclusion, and driving long-term profitability (Nwachukwu &amp; Salisu, 2023).</w:t>
      </w:r>
    </w:p>
    <w:p w:rsidR="006B49C4" w:rsidRDefault="006B49C4" w:rsidP="006B49C4">
      <w:pPr>
        <w:spacing w:line="360" w:lineRule="auto"/>
        <w:jc w:val="both"/>
        <w:rPr>
          <w:rFonts w:ascii="Times New Roman" w:hAnsi="Times New Roman" w:cs="Times New Roman"/>
          <w:b/>
          <w:bCs/>
          <w:lang w:val="en-US"/>
        </w:rPr>
      </w:pPr>
    </w:p>
    <w:p w:rsidR="006B49C4" w:rsidRDefault="006B49C4" w:rsidP="006B49C4">
      <w:pPr>
        <w:spacing w:line="360" w:lineRule="auto"/>
        <w:jc w:val="both"/>
        <w:rPr>
          <w:rFonts w:ascii="Times New Roman" w:hAnsi="Times New Roman" w:cs="Times New Roman"/>
          <w:b/>
          <w:bCs/>
          <w:lang w:val="en-US"/>
        </w:rPr>
      </w:pPr>
    </w:p>
    <w:p w:rsidR="006B49C4" w:rsidRDefault="006B49C4" w:rsidP="006B49C4">
      <w:pPr>
        <w:spacing w:line="360" w:lineRule="auto"/>
        <w:jc w:val="both"/>
        <w:rPr>
          <w:rFonts w:ascii="Times New Roman" w:hAnsi="Times New Roman" w:cs="Times New Roman"/>
          <w:b/>
          <w:bCs/>
        </w:rPr>
      </w:pPr>
      <w:r>
        <w:rPr>
          <w:rFonts w:ascii="Times New Roman" w:hAnsi="Times New Roman" w:cs="Times New Roman"/>
          <w:b/>
          <w:bCs/>
        </w:rPr>
        <w:t>2.1.6 Concept of Profitability</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 xml:space="preserve">Profitability is a fundamental concept in financial management that denotes the ability of an organization to generate income that exceeds its operational expenses over a given period. It serves as a critical indicator of financial health, particularly in the banking sector where sustained profitability determines long-term survival, competitiveness, and growth. For banks, profitability ensures the continuous delivery of financial services, enhances stakeholder value, and supports investment in new products and technologies. Profitability is not just about profits; it involves the cost efficiency in the operations, strategic management of the assets and liabilities </w:t>
      </w:r>
      <w:r>
        <w:rPr>
          <w:rFonts w:ascii="Times New Roman" w:hAnsi="Times New Roman" w:cs="Times New Roman"/>
        </w:rPr>
        <w:lastRenderedPageBreak/>
        <w:t>and its ability to survive the vagaries of the market. The number of innovations that can help banks achieve profitability is growing in the context of Nigerian banking and digitalization, where swiftness in the implementation of innovations, such as online banking and digital service delivery platforms, is becoming even more important (Nwachukwu &amp; Salisu, 2023).</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lang w:val="en-US"/>
        </w:rPr>
        <w:t xml:space="preserve">The profitability level in the banking operations is quantitatively measured by some performance metrics including Return on Assets (ROA), Return on Equity (ROE), Net Interest Margin (NIM), and Cost-to-Income Ratio. ROA evaluates how efficiently a bank uses its total assets to generate net income, while ROE measures how effectively the bank utilizes shareholders' equity to produce profits. Interest Margin is the gap between the revenues generated by the loans given and the expenses incurred on deposits, hence an important profitability driver in interest-based banking systems. </w:t>
      </w:r>
      <w:r>
        <w:rPr>
          <w:rFonts w:ascii="Times New Roman" w:hAnsi="Times New Roman" w:cs="Times New Roman"/>
        </w:rPr>
        <w:t>The Cost-to-Income Ratio, on the other hand, reveals how well a bank controls its operating expenses relative to its gross income, thereby offering insight into managerial efficiency (Adebayo &amp; Onuoha, 2024). Together, these metrics form a comprehensive framework for assessing profitability, guiding strategic decisions, and evaluating institutional performance in the competitive banking landscape.</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A wide range of internal and external factors influence a bank's profitability. Internally, aspects such as customer service quality, employee productivity, technological adoption, and cost control mechanisms have direct impacts on profit margins. Externally, banks operate under the influence of macroeconomic variables like inflation, exchange rates, fiscal and monetary policies, and changing consumer behavior. In Nigeria, where financial institutions are navigating challenges related to infrastructure, regulatory reforms, and digital literacy, profitability becomes a function of adaptive strategies. The expansion of broadband services and the widespread use of smartphones have empowered banks to reach broader markets digitally, but issues like cybersecurity threats and uneven internet access continue to pose challenges to maintaining profitability (Ibrahim &amp; Ogundele, 2021)</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 xml:space="preserve">One of the most transformative factors enhancing profitability in recent years is the integration of internet banking into mainstream banking services. Internet banking allows customers to conduct a wide range of financial transactions online, reducing the need for physical branch visits and enabling banks to operate with leaner infrastructures. This shift not only cuts down operational expenses but also expands a bank’s ability to serve a larger customer base without corresponding </w:t>
      </w:r>
      <w:r>
        <w:rPr>
          <w:rFonts w:ascii="Times New Roman" w:hAnsi="Times New Roman" w:cs="Times New Roman"/>
        </w:rPr>
        <w:lastRenderedPageBreak/>
        <w:t>increases in costs (Chukwuma &amp; Bello, 2023). The digital platforms provide personalized services, instant fund transfers, virtual support, and financial management tools that boost customer satisfaction and loyalty, both of which are critical to increasing revenue streams (Okonkwo &amp; Bassey, 2025). Consequently, banks that effectively harness internet banking are more likely to experience enhanced profitability driven by operational efficiency and market responsiveness.</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Moreover, profitability serves as the backbone for business sustainability and strategic growth in the banking sector. Profitable banks are able to reinvest in technological infrastructure, diversify their service offerings, and comply with regulatory capital requirements more comfortably than their less profitable counterparts. In times of economic instability or financial shocks, banks with strong profit margins demonstrate greater resilience and are better positioned to protect depositors and investors. Furthermore, profitability plays a key role in attracting local and foreign investments, as it signals stability and growth potential to stakeholders. As Nigerian banks face increasing competition both locally and globally, sustaining profitability through innovation and customer-focused services remains paramount (Olalekan &amp; Adegbite, 2022).</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In summary, profitability is an irreplaceable aspect in banking business operations, strategic planning and financial performance measurement. It enables banks to expand, be innovative, compete and also accomplish their social-economic roles. With the rise of digital banking technologies such as internet banking, Nigerian banks are presented with new opportunities to enhance profitability by optimizing service delivery, reducing operational costs, and broadening customer engagement. However, this requires a balanced focus on managing risks, particularly cybersecurity threats and infrastructural gaps that could undermine digital operations. In the future, banks should also focus on aligning their objectives which are aimed at increasing profits with other goals, i.e. financial inclusion, customer satisfaction and sustainable existence of the institutions (Nwachukwu &amp; Salisu, 2023).</w:t>
      </w:r>
    </w:p>
    <w:p w:rsidR="006B49C4" w:rsidRDefault="006B49C4" w:rsidP="006B49C4">
      <w:pPr>
        <w:spacing w:line="360" w:lineRule="auto"/>
        <w:jc w:val="both"/>
        <w:rPr>
          <w:rFonts w:ascii="Times New Roman" w:hAnsi="Times New Roman" w:cs="Times New Roman"/>
          <w:b/>
          <w:bCs/>
        </w:rPr>
      </w:pPr>
    </w:p>
    <w:p w:rsidR="006B49C4" w:rsidRDefault="006B49C4" w:rsidP="006B49C4">
      <w:pPr>
        <w:spacing w:line="360" w:lineRule="auto"/>
        <w:jc w:val="both"/>
        <w:rPr>
          <w:rFonts w:ascii="Times New Roman" w:hAnsi="Times New Roman" w:cs="Times New Roman"/>
          <w:b/>
          <w:bCs/>
          <w:lang w:val="en-US"/>
        </w:rPr>
      </w:pPr>
    </w:p>
    <w:p w:rsidR="006B49C4" w:rsidRDefault="006B49C4" w:rsidP="006B49C4">
      <w:pPr>
        <w:spacing w:line="360" w:lineRule="auto"/>
        <w:jc w:val="both"/>
        <w:rPr>
          <w:rFonts w:ascii="Times New Roman" w:hAnsi="Times New Roman" w:cs="Times New Roman"/>
          <w:b/>
          <w:bCs/>
          <w:lang w:val="en-US"/>
        </w:rPr>
      </w:pPr>
    </w:p>
    <w:p w:rsidR="006B49C4" w:rsidRDefault="006B49C4" w:rsidP="006B49C4">
      <w:pPr>
        <w:spacing w:line="360" w:lineRule="auto"/>
        <w:jc w:val="both"/>
        <w:rPr>
          <w:rFonts w:ascii="Times New Roman" w:hAnsi="Times New Roman" w:cs="Times New Roman"/>
          <w:b/>
          <w:bCs/>
          <w:lang w:val="en-US"/>
        </w:rPr>
      </w:pPr>
    </w:p>
    <w:p w:rsidR="006B49C4" w:rsidRDefault="006B49C4" w:rsidP="006B49C4">
      <w:pPr>
        <w:spacing w:line="360" w:lineRule="auto"/>
        <w:jc w:val="both"/>
        <w:rPr>
          <w:rFonts w:ascii="Times New Roman" w:hAnsi="Times New Roman" w:cs="Times New Roman"/>
          <w:b/>
          <w:bCs/>
        </w:rPr>
      </w:pPr>
      <w:r>
        <w:rPr>
          <w:rFonts w:ascii="Times New Roman" w:hAnsi="Times New Roman" w:cs="Times New Roman"/>
          <w:b/>
          <w:bCs/>
        </w:rPr>
        <w:lastRenderedPageBreak/>
        <w:t>2.2 Theoretical Review</w:t>
      </w:r>
    </w:p>
    <w:p w:rsidR="006B49C4" w:rsidRDefault="006B49C4" w:rsidP="006B49C4">
      <w:pPr>
        <w:spacing w:line="360" w:lineRule="auto"/>
        <w:jc w:val="both"/>
        <w:rPr>
          <w:rFonts w:ascii="Times New Roman" w:hAnsi="Times New Roman" w:cs="Times New Roman"/>
          <w:b/>
          <w:bCs/>
        </w:rPr>
      </w:pPr>
      <w:r>
        <w:rPr>
          <w:rFonts w:ascii="Times New Roman" w:hAnsi="Times New Roman" w:cs="Times New Roman"/>
          <w:b/>
          <w:bCs/>
        </w:rPr>
        <w:t>2.2.1 Technology Acceptance Model (TAM)</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Technology Acceptance Model (TAM) is the theoretical framework that has been widely used to explain user acceptance of information systems and technology through the theories of Fred Davis in 1989. The model posits that two primary beliefs, perceived usefulness and perceived ease of use determine an individual's intention to use a particular technology. Perceived usefulness refers to the degree to which a person believes that using a specific system will enhance their job performance or daily efficiency, while perceived ease of use refers to the degree to which a person believes that using the system would be free of effort (Davis, 1989; Mohammed &amp; Obasi, 2021).</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In the context of electronic payment systems, TAM helps to explain why customers choose to adopt technologies such as Automated Teller Machines (ATMs), mobile banking applications, and internet banking platforms. In a case where they are easy to operate and customers feel that using them will be advantageous say, by saving time, long queues, and providing real-time transactions, then, they are more likely to adopt them. The acceptance, in its turn, will lead to more usage, better customer satisfaction, and, finally, better performance of the bank (Olowolaju &amp; Adeoye, 2022).</w:t>
      </w:r>
    </w:p>
    <w:p w:rsidR="006B49C4" w:rsidRPr="00E80792" w:rsidRDefault="006B49C4" w:rsidP="006B49C4">
      <w:pPr>
        <w:spacing w:line="360" w:lineRule="auto"/>
        <w:jc w:val="both"/>
        <w:rPr>
          <w:rFonts w:ascii="Times New Roman" w:hAnsi="Times New Roman" w:cs="Times New Roman"/>
        </w:rPr>
      </w:pPr>
      <w:r w:rsidRPr="00E80792">
        <w:rPr>
          <w:rFonts w:ascii="Times New Roman" w:hAnsi="Times New Roman" w:cs="Times New Roman"/>
          <w:lang w:val="en-US"/>
        </w:rPr>
        <w:t>In Nigeria, there are more and more examples where banks are exploiting the principles of TAM and investing in the user-centered design, designing easier and more intuitive interfaces, and reducing authentication complexity to get more people to use digital channels. Apps related to mobile banking in now feature biometric authentication, friendly navigation, and support of multiple languages that reduce the cognitive load of its users and have a favourable positive effect on the ease of use (Eze &amp; Ayoola, 2023). Moreover, online platforms can easily give instant feedbacks, deep insights into the account, and confirmations of transactions, which enhances its perceived usefulness.</w:t>
      </w:r>
    </w:p>
    <w:p w:rsidR="006B49C4" w:rsidRPr="00E80792" w:rsidRDefault="006B49C4" w:rsidP="006B49C4">
      <w:pPr>
        <w:spacing w:line="360" w:lineRule="auto"/>
        <w:jc w:val="both"/>
        <w:rPr>
          <w:rFonts w:ascii="Times New Roman" w:hAnsi="Times New Roman" w:cs="Times New Roman"/>
        </w:rPr>
      </w:pPr>
      <w:r w:rsidRPr="00E80792">
        <w:rPr>
          <w:rFonts w:ascii="Times New Roman" w:hAnsi="Times New Roman" w:cs="Times New Roman"/>
          <w:lang w:val="en-US"/>
        </w:rPr>
        <w:t xml:space="preserve">The applicability of TAM in the current study is the fact that it can be used to explain the behavior variables of the customers and the bank personnel on adoption and integration of new electronic payment systems. As an example, internet banking might be considered complex or risky by the customers, in which case their adoption rates might not increase even though there </w:t>
      </w:r>
      <w:r w:rsidRPr="00E80792">
        <w:rPr>
          <w:rFonts w:ascii="Times New Roman" w:hAnsi="Times New Roman" w:cs="Times New Roman"/>
          <w:lang w:val="en-US"/>
        </w:rPr>
        <w:lastRenderedPageBreak/>
        <w:t>are potential benefits. On the other hand, when such services are viewed as easy, safe, and rewarding, then they may be embraced easily, something that can cause increased customer satisfaction to yield into an elevated level of profitability to banks (Chijioke &amp; Adenuga, 2024).</w:t>
      </w:r>
    </w:p>
    <w:p w:rsidR="006B49C4" w:rsidRPr="00E80792" w:rsidRDefault="006B49C4" w:rsidP="006B49C4">
      <w:pPr>
        <w:spacing w:line="360" w:lineRule="auto"/>
        <w:jc w:val="both"/>
        <w:rPr>
          <w:rFonts w:ascii="Times New Roman" w:hAnsi="Times New Roman" w:cs="Times New Roman"/>
        </w:rPr>
      </w:pPr>
      <w:r w:rsidRPr="00E80792">
        <w:rPr>
          <w:rFonts w:ascii="Times New Roman" w:hAnsi="Times New Roman" w:cs="Times New Roman"/>
          <w:lang w:val="en-US"/>
        </w:rPr>
        <w:t>The TAM is also applicable in an assessment of the feedback loop between service improvement and the anticipation of customers. The more the users get used to the services of the digital banking activity, the more individualized, accessible, and fast they want to have them, which prompts the banks to constantly innovate and improve their systems (Okoye &amp; Musa, 2025). Therefore, TAM provides an anticipating perspective that banks may use to determine how successful or constrained the newly implemented technologies can become in the competitive financial industry.</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Summing it up, the Technology Acceptance Model offers a sound theoretical framework to study customer behavior in terms of using electronic payment systems. The fact that it based its study on perceived usefulness and ease of use means that it is specifically applicable to the Nigerian banking sector wherein the sojourn of digital services demands close attention to user behavior, system design and even strategic application.</w:t>
      </w:r>
    </w:p>
    <w:p w:rsidR="006B49C4" w:rsidRPr="00805E3D" w:rsidRDefault="006B49C4" w:rsidP="006B49C4">
      <w:pPr>
        <w:spacing w:line="360" w:lineRule="auto"/>
        <w:jc w:val="both"/>
        <w:rPr>
          <w:rFonts w:ascii="Times New Roman" w:hAnsi="Times New Roman" w:cs="Times New Roman"/>
          <w:b/>
        </w:rPr>
      </w:pPr>
      <w:r w:rsidRPr="00805E3D">
        <w:rPr>
          <w:rFonts w:ascii="Times New Roman" w:hAnsi="Times New Roman" w:cs="Times New Roman"/>
          <w:b/>
          <w:lang w:val="en-US"/>
        </w:rPr>
        <w:t xml:space="preserve">2.2.2   Diffusion of Innovation Theory </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lang w:val="en-US"/>
        </w:rPr>
        <w:t>Diffusion of Innovation (DOI) Theory developed by Everett Rogers in 1962 explains how one innovates, practices or technologies are diffused in a society or between societies. Ayodele and Olayemi indicate that Rogers reduces the adoption process of an innovation into five stages each with different characteristics and affection to adopt innovations; innovators, early adopters, early majority, late majority and laggards (Ayodele &amp; Olayemi, 2021; Rogers, 1962).</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lang w:val="en-US"/>
        </w:rPr>
        <w:t>The theory of DOI can be used in the case of electronic payment systems in Nigeria to explain how banking technologies such as mobile banking, internet banking and ATM services were slowly accepted by the Nigerian people.</w:t>
      </w:r>
      <w:r>
        <w:rPr>
          <w:rFonts w:ascii="Times New Roman" w:hAnsi="Times New Roman" w:cs="Times New Roman"/>
        </w:rPr>
        <w:t xml:space="preserve"> Initially, the adoption of e-payment systems was limited to innovators and early adopters—typically tech-savvy customers and corporate organizations who could afford internet access and mobile devices. Over time, as these technologies became more accessible, affordable, and reliable, they diffused into the broader market, attracting the early majority and eventually the late majority (Umeh &amp; Egwuonwu, 2022).</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lastRenderedPageBreak/>
        <w:t>Key attributes of innovation identified by Rogers relative advantage, compatibility, complexity, trialability, and observability, play crucial roles in determining the rate of adoption of electronic payment platforms. Relative advantage refers to the perceived superiority of e-payment systems over traditional banking methods. Compatibility measures how well the new system aligns with existing values and experiences. Complexity assesses how difficult the innovation is to understand and use. Trialability considers the convenience of customers to test the innovation in minimal amounts and observability considers how apparent the advantage of utilizing the innovation is to other people (Okonkwo &amp; Ojo, 2023).</w:t>
      </w:r>
    </w:p>
    <w:p w:rsidR="006B49C4" w:rsidRPr="00E80792" w:rsidRDefault="006B49C4" w:rsidP="006B49C4">
      <w:pPr>
        <w:spacing w:line="360" w:lineRule="auto"/>
        <w:jc w:val="both"/>
        <w:rPr>
          <w:rFonts w:ascii="Times New Roman" w:hAnsi="Times New Roman" w:cs="Times New Roman"/>
        </w:rPr>
      </w:pPr>
      <w:r w:rsidRPr="00E80792">
        <w:rPr>
          <w:rFonts w:ascii="Times New Roman" w:hAnsi="Times New Roman" w:cs="Times New Roman"/>
          <w:lang w:val="en-US"/>
        </w:rPr>
        <w:t>As an example, mobile banking applications with simple user interface, localised content and low transaction charges would be most likely to realise greater rate of adoption. The introduction of promotions, free trials, and open success stories of e-payment benefits through strategic approaches by banks further assists in increasing the trialability and observability of e-payments and thus facilitating faster diffusion to skeptical customers (Oladipo &amp; Balogun, 2024).</w:t>
      </w:r>
    </w:p>
    <w:p w:rsidR="006B49C4" w:rsidRPr="00E80792" w:rsidRDefault="006B49C4" w:rsidP="006B49C4">
      <w:pPr>
        <w:spacing w:line="360" w:lineRule="auto"/>
        <w:jc w:val="both"/>
        <w:rPr>
          <w:rFonts w:ascii="Times New Roman" w:hAnsi="Times New Roman" w:cs="Times New Roman"/>
        </w:rPr>
      </w:pPr>
      <w:r w:rsidRPr="00E80792">
        <w:rPr>
          <w:rFonts w:ascii="Times New Roman" w:hAnsi="Times New Roman" w:cs="Times New Roman"/>
          <w:lang w:val="en-US"/>
        </w:rPr>
        <w:t>In addition, the DOI theory provides an understanding of why some of the customers especially those in the rural setting take time to pay through the electronic payment method because of infrastructural difficulties, poor financial education, and cultural troublesomeness. Understanding the patterns would allow banks to distinguish their strategy, offering individual training courses, incentives, and customised service to encourage the adoption by the different groups (Ajayi &amp; Ibrahim, 2025).</w:t>
      </w:r>
    </w:p>
    <w:p w:rsidR="006B49C4" w:rsidRPr="00E80792" w:rsidRDefault="006B49C4" w:rsidP="006B49C4">
      <w:pPr>
        <w:spacing w:line="360" w:lineRule="auto"/>
        <w:jc w:val="both"/>
        <w:rPr>
          <w:rFonts w:ascii="Times New Roman" w:hAnsi="Times New Roman" w:cs="Times New Roman"/>
        </w:rPr>
      </w:pPr>
      <w:r w:rsidRPr="00E80792">
        <w:rPr>
          <w:rFonts w:ascii="Times New Roman" w:hAnsi="Times New Roman" w:cs="Times New Roman"/>
          <w:lang w:val="en-US"/>
        </w:rPr>
        <w:t>With regard to this research, the Diffusion of Innovation Theory emphasizes on the need to create strategic communication, system design, customer education, and constant innovation as key factors that will help banks to maximize on adoption as well as the use of electronic payment services. The theory therefore presents an analysis framework to look at the diffusion and influence of the electronic payment technologies to the operational efficiency of the deposit money banks, customer satisfaction, and profitability of these deposit money banks in Nigeria.</w:t>
      </w:r>
    </w:p>
    <w:p w:rsidR="006B49C4" w:rsidRDefault="006B49C4" w:rsidP="006B49C4">
      <w:pPr>
        <w:spacing w:line="360" w:lineRule="auto"/>
        <w:jc w:val="both"/>
        <w:rPr>
          <w:rFonts w:ascii="Times New Roman" w:hAnsi="Times New Roman" w:cs="Times New Roman"/>
        </w:rPr>
      </w:pPr>
    </w:p>
    <w:p w:rsidR="006B49C4" w:rsidRDefault="006B49C4" w:rsidP="006B49C4">
      <w:pPr>
        <w:spacing w:line="360" w:lineRule="auto"/>
        <w:jc w:val="both"/>
        <w:rPr>
          <w:rFonts w:ascii="Times New Roman" w:hAnsi="Times New Roman" w:cs="Times New Roman"/>
          <w:b/>
          <w:bCs/>
          <w:lang w:val="en-US"/>
        </w:rPr>
      </w:pPr>
    </w:p>
    <w:p w:rsidR="006B49C4" w:rsidRDefault="006B49C4" w:rsidP="006B49C4">
      <w:pPr>
        <w:spacing w:line="360" w:lineRule="auto"/>
        <w:jc w:val="both"/>
        <w:rPr>
          <w:rFonts w:ascii="Times New Roman" w:hAnsi="Times New Roman" w:cs="Times New Roman"/>
          <w:b/>
          <w:bCs/>
          <w:lang w:val="en-US"/>
        </w:rPr>
      </w:pPr>
    </w:p>
    <w:p w:rsidR="006B49C4" w:rsidRDefault="006B49C4" w:rsidP="006B49C4">
      <w:pPr>
        <w:spacing w:line="360" w:lineRule="auto"/>
        <w:jc w:val="both"/>
        <w:rPr>
          <w:rFonts w:ascii="Times New Roman" w:hAnsi="Times New Roman" w:cs="Times New Roman"/>
          <w:b/>
          <w:bCs/>
        </w:rPr>
      </w:pPr>
      <w:r>
        <w:rPr>
          <w:rFonts w:ascii="Times New Roman" w:hAnsi="Times New Roman" w:cs="Times New Roman"/>
          <w:b/>
          <w:bCs/>
        </w:rPr>
        <w:lastRenderedPageBreak/>
        <w:t>2.3 Empirical Review</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In this section, the researcher briefly examines some of the previous empirical studies on the impact of electronic payment systems on the performance of the banking system.</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lang w:val="en-US"/>
        </w:rPr>
        <w:t xml:space="preserve">Afolabi and Hassan (2019) investigated the effects of using ATMs and the status of bank profitability in Nigeria. The study used panel regression analysis with secondary data collected by the researchers between the year 2010 and 2018 in 12 commercial banks. It was established that ATM transactions saved a lot of operational costs and enhanced bank profitability significantly. This study is similar to the existing researches in its emphasis on profitability which is one of the most strategic results of using electronic payment systems. </w:t>
      </w:r>
      <w:r>
        <w:rPr>
          <w:rFonts w:ascii="Times New Roman" w:hAnsi="Times New Roman" w:cs="Times New Roman"/>
        </w:rPr>
        <w:t>However, while Afolabi and Hassan focused solely on ATMs, the current study incorporates multiple e-payment channels including mobile and internet banking.</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Okeke, Eze, and Nwankwo (2020) investigated the role of mobile banking in enhancing customer satisfaction among Nigerian Deposit Money Banks from 2014 to 2019. Using multiple regression analysis, they found that mobile banking services improved customer loyalty and service delivery, though transaction failures were a major concern. This study shares similarities with the current research in addressing customer satisfaction. However, the present study expands its scope by examining not just mobile banking but other e-payment platforms and their combined effects on multiple banking performance indicators.</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Nwachukwu and Obi (2021) studied the effect of internet banking on operational efficiency in selected commercial banks in Nigeria. Data from 2015 to 2020 were analyzed using quantitative methods. The results revealed that internet banking adoption reduced the need for physical branches and human resource costs, although cybersecurity and network issues affected efficiency. Like the current research, this study considers operational efficiency as a key dependent variable. However, the current study takes a more holistic view by analyzing the combined impact of several e-payment systems.</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 xml:space="preserve">Ogunbiyi and Adeoye (2021) assessed how Point-of-Sale (POS) services affect the financial performance of banks in Nigeria between 2013 and 2019. Performance data from 15 banks were analyzed, and findings showed that increased POS usage boosted transaction volumes and non-interest income. However, fraud risks were noted. While this study focuses on POS systems, the </w:t>
      </w:r>
      <w:r>
        <w:rPr>
          <w:rFonts w:ascii="Times New Roman" w:hAnsi="Times New Roman" w:cs="Times New Roman"/>
        </w:rPr>
        <w:lastRenderedPageBreak/>
        <w:t>current research considers a broader range of e-payment systems and their collective influence on profitability, efficiency, and customer satisfaction.</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Eze and Yakubu (2023) have tackled the question of the association between mobile banking applications and the profitability of banks in Nigeria in the period between 2016 and 2022. The research applied the second metric: the profitability index, with the metrics of both return on assets (ROA) and return on equity (ROE), and the end result revealed that mobile apps boosted both metrics to a significant level because of increased transaction volumes and decreased costs of servicing. This paper best fits the current studies in measuring profitability only that it will focus on mobile apps as compared to the current study that will include other digital channels such as ATMs and internet banking.</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lang w:val="en-US"/>
        </w:rPr>
        <w:t>Hassan and Hidiebere (2024) have analyzed the importance of electronic fund transfer (EFT) in the retention of customers of the Nigerian Deposit Money Banks in the year 2015-2023. They came to the conclusion, based on panel regression analysis, that EFT platforms positively affected customer convenience and retention but also displayed some weaknesses in regard to dispute resolution.</w:t>
      </w:r>
      <w:r>
        <w:rPr>
          <w:rFonts w:ascii="Times New Roman" w:hAnsi="Times New Roman" w:cs="Times New Roman"/>
        </w:rPr>
        <w:t xml:space="preserve"> The current study similarly assesses customer satisfaction, but it includes EFT as one among other electronic platforms under review.</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Olalekan and Adegbite (2022) investigated the influence of digital payment systems on the operational costs of banks in Nigeria between 2014 and 2021. Studying 10 commercial banks, the study found a strong negative correlation between e-payment adoption and operational expenses, signifying cost efficiency gains. The current study relates closely by analyzing operational efficiency, although it incorporates additional variables like profitability and customer satisfaction.</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Umeh and Lawal (2024) evaluated the impact of USSD banking on financial inclusion in rural Nigeria. Based on survey data from 2017 to 2023, the study found that USSD platforms significantly enhanced access to banking services in underserved areas, although issues of security and network access persisted. While the current research is not focused on financial inclusion, it shares an interest in understanding how various electronic payment systems contribute to banking performance more broadly.</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lastRenderedPageBreak/>
        <w:t>The reviewed studies demonstrate that electronic payment systems significantly impact bank profitability, customer satisfaction, and operational efficiency. While most prior research focused on one e-payment channel at a time (e.g., ATM, mobile banking, POS), the current study distinguishes itself by evaluating multiple platforms over a ten-year period and assessing their combined influence on key performance metrics of selected Nigerian banks.</w:t>
      </w:r>
    </w:p>
    <w:p w:rsidR="006B49C4" w:rsidRDefault="006B49C4" w:rsidP="006B49C4">
      <w:pPr>
        <w:spacing w:line="360" w:lineRule="auto"/>
        <w:jc w:val="both"/>
        <w:rPr>
          <w:rFonts w:ascii="Times New Roman" w:hAnsi="Times New Roman" w:cs="Times New Roman"/>
        </w:rPr>
      </w:pPr>
    </w:p>
    <w:p w:rsidR="006B49C4" w:rsidRDefault="006B49C4" w:rsidP="006B49C4">
      <w:pPr>
        <w:spacing w:line="360" w:lineRule="auto"/>
        <w:jc w:val="both"/>
        <w:rPr>
          <w:rFonts w:ascii="Times New Roman" w:hAnsi="Times New Roman" w:cs="Times New Roman"/>
          <w:b/>
          <w:bCs/>
        </w:rPr>
      </w:pPr>
      <w:r>
        <w:rPr>
          <w:rFonts w:ascii="Times New Roman" w:hAnsi="Times New Roman" w:cs="Times New Roman"/>
          <w:b/>
          <w:bCs/>
        </w:rPr>
        <w:t>2.4 Summary of Literature Review and Gap</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The reviewed literature underscores the growing importance of electronic payment systems in the Nigerian banking sector. Concepts such as ATM usage, mobile banking, and internet banking have been linked to enhanced profitability, operational efficiency, and customer satisfaction. The Technology Acceptance Model and Diffusion of Innovation Theory offer a robust framework for understanding how technology adoption influences banking performance.</w:t>
      </w:r>
    </w:p>
    <w:p w:rsidR="006B49C4" w:rsidRDefault="006B49C4" w:rsidP="006B49C4">
      <w:pPr>
        <w:spacing w:line="360" w:lineRule="auto"/>
        <w:jc w:val="both"/>
        <w:rPr>
          <w:rFonts w:ascii="Times New Roman" w:hAnsi="Times New Roman" w:cs="Times New Roman"/>
        </w:rPr>
      </w:pPr>
      <w:r>
        <w:rPr>
          <w:rFonts w:ascii="Times New Roman" w:hAnsi="Times New Roman" w:cs="Times New Roman"/>
        </w:rPr>
        <w:t>However, most empirical studies are limited in scope, focusing on either a single bank or a short time frame. In addition, there is a limited number of recent studies covering more performance indicators of various deposit money banks between 2014 and 2024. This research paper has filled this gap by presenting a balanced evaluation of the impacts of e-payment system on the profitability, operational efficiency as well as customer satisfaction of the selected deposit money banks in Nigeria at a time span of ten years.</w:t>
      </w:r>
    </w:p>
    <w:p w:rsidR="006B49C4" w:rsidRDefault="006B49C4" w:rsidP="006B49C4">
      <w:pPr>
        <w:spacing w:line="360" w:lineRule="auto"/>
        <w:jc w:val="both"/>
        <w:rPr>
          <w:rFonts w:ascii="Times New Roman" w:hAnsi="Times New Roman" w:cs="Times New Roman"/>
        </w:rPr>
      </w:pPr>
    </w:p>
    <w:p w:rsidR="006B49C4" w:rsidRDefault="006B49C4" w:rsidP="006B49C4">
      <w:pPr>
        <w:spacing w:line="360" w:lineRule="auto"/>
        <w:jc w:val="both"/>
        <w:rPr>
          <w:rFonts w:ascii="Times New Roman" w:hAnsi="Times New Roman" w:cs="Times New Roman"/>
        </w:rPr>
      </w:pPr>
    </w:p>
    <w:p w:rsidR="006B49C4" w:rsidRDefault="006B49C4" w:rsidP="006B49C4">
      <w:pPr>
        <w:spacing w:line="360" w:lineRule="auto"/>
        <w:rPr>
          <w:rFonts w:ascii="Times New Roman" w:hAnsi="Times New Roman" w:cs="Times New Roman"/>
          <w:b/>
          <w:bCs/>
          <w:lang w:val="en-US"/>
        </w:rPr>
      </w:pPr>
    </w:p>
    <w:p w:rsidR="006B49C4" w:rsidRDefault="006B49C4" w:rsidP="006B49C4">
      <w:pPr>
        <w:spacing w:line="360" w:lineRule="auto"/>
        <w:jc w:val="center"/>
        <w:rPr>
          <w:rFonts w:ascii="Times New Roman" w:hAnsi="Times New Roman" w:cs="Times New Roman"/>
          <w:b/>
          <w:bCs/>
          <w:lang w:val="en-US"/>
        </w:rPr>
      </w:pPr>
    </w:p>
    <w:p w:rsidR="006B49C4" w:rsidRDefault="006B49C4" w:rsidP="006B49C4">
      <w:pPr>
        <w:spacing w:line="360" w:lineRule="auto"/>
        <w:jc w:val="center"/>
        <w:rPr>
          <w:rFonts w:ascii="Times New Roman" w:hAnsi="Times New Roman" w:cs="Times New Roman"/>
          <w:b/>
          <w:bCs/>
          <w:lang w:val="en-US"/>
        </w:rPr>
      </w:pPr>
    </w:p>
    <w:p w:rsidR="006B49C4" w:rsidRDefault="006B49C4" w:rsidP="006B49C4">
      <w:pPr>
        <w:spacing w:line="360" w:lineRule="auto"/>
        <w:jc w:val="center"/>
        <w:rPr>
          <w:rFonts w:ascii="Times New Roman" w:hAnsi="Times New Roman" w:cs="Times New Roman"/>
          <w:b/>
          <w:bCs/>
          <w:lang w:val="en-US"/>
        </w:rPr>
      </w:pPr>
    </w:p>
    <w:p w:rsidR="006B49C4" w:rsidRDefault="006B49C4" w:rsidP="006B49C4">
      <w:pPr>
        <w:spacing w:line="360" w:lineRule="auto"/>
        <w:jc w:val="center"/>
        <w:rPr>
          <w:rFonts w:ascii="Times New Roman" w:hAnsi="Times New Roman" w:cs="Times New Roman"/>
          <w:b/>
          <w:bCs/>
          <w:lang w:val="en-US"/>
        </w:rPr>
      </w:pPr>
    </w:p>
    <w:p w:rsidR="006B49C4" w:rsidRDefault="006B49C4" w:rsidP="006B49C4">
      <w:pPr>
        <w:spacing w:line="360" w:lineRule="auto"/>
        <w:jc w:val="center"/>
        <w:rPr>
          <w:rFonts w:ascii="Times New Roman" w:hAnsi="Times New Roman" w:cs="Times New Roman"/>
          <w:b/>
          <w:bCs/>
          <w:lang w:val="en-US"/>
        </w:rPr>
      </w:pPr>
    </w:p>
    <w:p w:rsidR="006B49C4" w:rsidRDefault="006B49C4" w:rsidP="006B49C4">
      <w:pPr>
        <w:spacing w:line="360" w:lineRule="auto"/>
        <w:jc w:val="center"/>
        <w:rPr>
          <w:rFonts w:ascii="Times New Roman" w:hAnsi="Times New Roman" w:cs="Times New Roman"/>
          <w:b/>
          <w:bCs/>
          <w:lang w:val="en-US"/>
        </w:rPr>
      </w:pPr>
      <w:r>
        <w:rPr>
          <w:rFonts w:ascii="Times New Roman" w:hAnsi="Times New Roman" w:cs="Times New Roman"/>
          <w:b/>
          <w:bCs/>
          <w:lang w:val="en-US"/>
        </w:rPr>
        <w:lastRenderedPageBreak/>
        <w:t>CHAPTER THREE</w:t>
      </w:r>
    </w:p>
    <w:p w:rsidR="006B49C4" w:rsidRDefault="006B49C4" w:rsidP="006B49C4">
      <w:pPr>
        <w:spacing w:line="360" w:lineRule="auto"/>
        <w:jc w:val="center"/>
        <w:rPr>
          <w:rFonts w:ascii="Times New Roman" w:hAnsi="Times New Roman" w:cs="Times New Roman"/>
          <w:b/>
          <w:bCs/>
          <w:lang w:val="en-US"/>
        </w:rPr>
      </w:pPr>
      <w:r>
        <w:rPr>
          <w:rFonts w:ascii="Times New Roman" w:hAnsi="Times New Roman" w:cs="Times New Roman"/>
          <w:b/>
          <w:bCs/>
          <w:lang w:val="en-US"/>
        </w:rPr>
        <w:t>METHODOLOGY</w:t>
      </w:r>
    </w:p>
    <w:p w:rsidR="006B49C4" w:rsidRDefault="006B49C4" w:rsidP="006B49C4">
      <w:pPr>
        <w:spacing w:line="360" w:lineRule="auto"/>
        <w:rPr>
          <w:rFonts w:ascii="Times New Roman" w:hAnsi="Times New Roman" w:cs="Times New Roman"/>
          <w:b/>
          <w:bCs/>
          <w:lang w:val="en-US"/>
        </w:rPr>
      </w:pPr>
      <w:r>
        <w:rPr>
          <w:rFonts w:ascii="Times New Roman" w:hAnsi="Times New Roman" w:cs="Times New Roman"/>
          <w:b/>
          <w:bCs/>
          <w:lang w:val="en-US"/>
        </w:rPr>
        <w:t>3.1 Research Design</w:t>
      </w:r>
    </w:p>
    <w:p w:rsidR="006B49C4" w:rsidRDefault="006B49C4" w:rsidP="006B49C4">
      <w:pPr>
        <w:spacing w:line="360" w:lineRule="auto"/>
        <w:jc w:val="both"/>
        <w:rPr>
          <w:rFonts w:ascii="Times New Roman" w:hAnsi="Times New Roman" w:cs="Times New Roman"/>
          <w:lang w:val="en-US"/>
        </w:rPr>
      </w:pPr>
      <w:r>
        <w:rPr>
          <w:rFonts w:ascii="Times New Roman" w:hAnsi="Times New Roman" w:cs="Times New Roman"/>
          <w:lang w:val="en-US"/>
        </w:rPr>
        <w:t>This study adopts a quantitative research design, utilizing secondary data to examine the relationship between electronic payment systems and the performance of deposit money banks in Nigeria. A panel data approach is employed, combining cross-sectional data from multiple banks with time-series data over a specified period. This design is suitable for capturing both the variations across the selected banks and the trends over time, enabling a robust analysis of the impact of electronic payment systems on profitability, customer satisfaction, and operational efficiency (Nwachukwu &amp; Obi, 2021).</w:t>
      </w:r>
    </w:p>
    <w:p w:rsidR="006B49C4" w:rsidRDefault="006B49C4" w:rsidP="006B49C4">
      <w:pPr>
        <w:spacing w:line="360" w:lineRule="auto"/>
        <w:rPr>
          <w:rFonts w:ascii="Times New Roman" w:hAnsi="Times New Roman" w:cs="Times New Roman"/>
          <w:b/>
          <w:bCs/>
          <w:lang w:val="en-US"/>
        </w:rPr>
      </w:pPr>
      <w:r>
        <w:rPr>
          <w:rFonts w:ascii="Times New Roman" w:hAnsi="Times New Roman" w:cs="Times New Roman"/>
          <w:b/>
          <w:bCs/>
          <w:lang w:val="en-US"/>
        </w:rPr>
        <w:t>3.2 Area of Study</w:t>
      </w:r>
    </w:p>
    <w:p w:rsidR="006B49C4" w:rsidRDefault="006B49C4" w:rsidP="006B49C4">
      <w:pPr>
        <w:pStyle w:val="NormalWeb"/>
        <w:spacing w:line="360" w:lineRule="auto"/>
        <w:jc w:val="both"/>
        <w:rPr>
          <w:rFonts w:eastAsia="Times New Roman"/>
          <w:color w:val="000000"/>
        </w:rPr>
      </w:pPr>
      <w:r>
        <w:rPr>
          <w:rFonts w:eastAsia="Times New Roman"/>
          <w:color w:val="000000"/>
        </w:rPr>
        <w:t xml:space="preserve">The research </w:t>
      </w:r>
      <w:r>
        <w:rPr>
          <w:rFonts w:eastAsia="Times New Roman"/>
          <w:color w:val="000000"/>
          <w:lang w:val="en-US"/>
        </w:rPr>
        <w:t xml:space="preserve">is </w:t>
      </w:r>
      <w:r>
        <w:rPr>
          <w:rFonts w:eastAsia="Times New Roman"/>
          <w:color w:val="000000"/>
        </w:rPr>
        <w:t>conducted in Nigeria that has an active banking system that provides an excellent environment to study electronic payment system. Nigeria presents a very fascinating case because it has a rapidly digitizing economy and favorable regulations offered by the Central Bank of Nigeria (CBN). The study is on the specific banks of Zenith Bank, First Bank, and Access Bank as some of the top-level deposit money banks in the country with geographical coverage. The fact that they pioneer digital banking and have an extensive business operating in the cities and semi-cities offers great basis in determining the practical application of electronic payment systems.</w:t>
      </w:r>
    </w:p>
    <w:p w:rsidR="006B49C4" w:rsidRDefault="006B49C4" w:rsidP="006B49C4">
      <w:pPr>
        <w:pStyle w:val="NormalWeb"/>
        <w:spacing w:line="360" w:lineRule="auto"/>
        <w:jc w:val="both"/>
        <w:rPr>
          <w:rStyle w:val="Strong"/>
          <w:color w:val="000000"/>
        </w:rPr>
      </w:pPr>
      <w:r>
        <w:rPr>
          <w:rStyle w:val="Strong"/>
          <w:color w:val="000000"/>
        </w:rPr>
        <w:t>3.3 Sources of Data</w:t>
      </w:r>
    </w:p>
    <w:p w:rsidR="006B49C4" w:rsidRDefault="006B49C4" w:rsidP="006B49C4">
      <w:pPr>
        <w:pStyle w:val="NormalWeb"/>
        <w:spacing w:line="360" w:lineRule="auto"/>
        <w:jc w:val="both"/>
        <w:rPr>
          <w:rStyle w:val="Strong"/>
          <w:b w:val="0"/>
          <w:bCs w:val="0"/>
          <w:color w:val="000000"/>
          <w:lang w:val="en-US"/>
        </w:rPr>
      </w:pPr>
      <w:r>
        <w:rPr>
          <w:color w:val="000000"/>
        </w:rPr>
        <w:t>In this research, secondary sources of data are used and this is cost effective and time saving since it can help you collect all the relevant information over a lengthy period of time. Such sources of data are credible because they have institutional superiority and auditing. The primary sources of data are annual financial statements of three of the largest commercial banks of Nigeria: First bank of Nigeria, Access bank and Zenith bank. These reports contain elaborate performance metrics in terms of return on assets (ROA) and return on equity (ROE) costs-to-income ratio and net interest margin.</w:t>
      </w:r>
    </w:p>
    <w:p w:rsidR="006B49C4" w:rsidRPr="00E80792" w:rsidRDefault="006B49C4" w:rsidP="006B49C4">
      <w:pPr>
        <w:pStyle w:val="NormalWeb"/>
        <w:spacing w:line="360" w:lineRule="auto"/>
        <w:jc w:val="both"/>
        <w:rPr>
          <w:rStyle w:val="Strong"/>
          <w:b w:val="0"/>
          <w:bCs w:val="0"/>
          <w:color w:val="000000"/>
        </w:rPr>
      </w:pPr>
      <w:r w:rsidRPr="00E80792">
        <w:rPr>
          <w:rStyle w:val="Strong"/>
          <w:b w:val="0"/>
          <w:color w:val="000000"/>
          <w:lang w:val="en-US"/>
        </w:rPr>
        <w:lastRenderedPageBreak/>
        <w:t>Moreover, the electronic payment systems transactional data like mobile banking, internet banking, Point of Sale (POS), Automated Teller Machines (ATM), and electronic fund transfers were also used and they were obtained via publicly available databases under the control of the Central Bank of Nigeria (CBN) and the Nigeria Inter-Bank Settlement System (NIBSS). These institutions routinely release updated databank and bulletin that monitors the quantity and amount of financial transactions on the digital side of the banking industry. Relevant policy documents, white papers, and reports are other secondary resources that put the bigger picture of the regulatory scenario in its global technological context.</w:t>
      </w:r>
    </w:p>
    <w:p w:rsidR="006B49C4" w:rsidRDefault="006B49C4" w:rsidP="006B49C4">
      <w:pPr>
        <w:spacing w:line="360" w:lineRule="auto"/>
        <w:rPr>
          <w:rFonts w:ascii="Times New Roman" w:hAnsi="Times New Roman" w:cs="Times New Roman"/>
          <w:b/>
          <w:bCs/>
          <w:lang w:val="en-US"/>
        </w:rPr>
      </w:pPr>
      <w:r>
        <w:rPr>
          <w:rFonts w:ascii="Times New Roman" w:hAnsi="Times New Roman" w:cs="Times New Roman"/>
          <w:b/>
          <w:bCs/>
          <w:lang w:val="en-US"/>
        </w:rPr>
        <w:t>3.4 Data Collection</w:t>
      </w:r>
    </w:p>
    <w:p w:rsidR="006B49C4" w:rsidRPr="00D776A7" w:rsidRDefault="006B49C4" w:rsidP="006B49C4">
      <w:pPr>
        <w:spacing w:line="360" w:lineRule="auto"/>
        <w:jc w:val="both"/>
        <w:rPr>
          <w:rStyle w:val="Strong"/>
          <w:rFonts w:ascii="Times New Roman" w:hAnsi="Times New Roman" w:cs="Times New Roman"/>
          <w:b w:val="0"/>
          <w:bCs w:val="0"/>
          <w:lang w:val="en-US"/>
        </w:rPr>
      </w:pPr>
      <w:r>
        <w:rPr>
          <w:rFonts w:ascii="Times New Roman" w:hAnsi="Times New Roman" w:cs="Times New Roman"/>
          <w:lang w:val="en-US"/>
        </w:rPr>
        <w:t>The secondary data will be collected over ten years (20142024) since the period after the implementation of the Cashless Policy in 2012 has witnessed significant changes in the banking market in Nigeria due to the digitalization of banking services (Ahmed &amp; Musa, 2021). The information obtained was whichever was available in the annual report of the First bank of Nigeria, the Access bank and the Zenith bank where they provide a detailed financial status and operating indicators. Additional data on electronic payment transactions were obtained from publications by the Central Bank of Nigeria (CBN) and the Nigeria Inter-Bank Settlement System (NIBSS), which offer comprehensive statistics on ATM, mobile banking, and internet banking activities (CBN, 2023). The use of secondary data ensures reliability and consistency, as these sources are publicly available and audited.</w:t>
      </w:r>
    </w:p>
    <w:p w:rsidR="006B49C4" w:rsidRDefault="006B49C4" w:rsidP="006B49C4">
      <w:pPr>
        <w:pStyle w:val="NormalWeb"/>
        <w:spacing w:line="360" w:lineRule="auto"/>
      </w:pPr>
      <w:r>
        <w:rPr>
          <w:rStyle w:val="Strong"/>
        </w:rPr>
        <w:t>3.5 Population of the Study</w:t>
      </w:r>
    </w:p>
    <w:p w:rsidR="006B49C4" w:rsidRPr="00D776A7" w:rsidRDefault="006B49C4" w:rsidP="006B49C4">
      <w:pPr>
        <w:spacing w:line="360" w:lineRule="auto"/>
        <w:jc w:val="both"/>
        <w:rPr>
          <w:rStyle w:val="Strong"/>
          <w:rFonts w:ascii="Times New Roman" w:eastAsia="SimSun" w:hAnsi="Times New Roman" w:cs="Times New Roman"/>
          <w:b w:val="0"/>
          <w:bCs w:val="0"/>
          <w:kern w:val="0"/>
          <w:lang w:val="en-US" w:eastAsia="zh-CN"/>
        </w:rPr>
      </w:pPr>
      <w:r>
        <w:rPr>
          <w:rFonts w:ascii="Times New Roman" w:eastAsia="SimSun" w:hAnsi="Times New Roman" w:cs="Times New Roman"/>
          <w:kern w:val="0"/>
          <w:lang w:val="en-US" w:eastAsia="zh-CN"/>
        </w:rPr>
        <w:t>The population of this research consists of all licensed deposit money banks functioning in Nigeria as identified by the Central Bank of Nigeria (CBN). Nigeria boasts 24 commercial banks as of the time of this study, including both national and international operators. These banks differ in size, clientele, and digital banking architecture. This group reflects the whole range of institutions in the nation providing digital banking systems and electronic payment options.</w:t>
      </w:r>
    </w:p>
    <w:p w:rsidR="006B49C4" w:rsidRDefault="006B49C4" w:rsidP="006B49C4">
      <w:pPr>
        <w:spacing w:line="360" w:lineRule="auto"/>
        <w:jc w:val="both"/>
        <w:rPr>
          <w:rStyle w:val="Strong"/>
          <w:rFonts w:ascii="Times New Roman" w:hAnsi="Times New Roman" w:cs="Times New Roman"/>
          <w:lang w:val="en-US"/>
        </w:rPr>
      </w:pPr>
    </w:p>
    <w:p w:rsidR="006B49C4" w:rsidRDefault="006B49C4" w:rsidP="006B49C4">
      <w:pPr>
        <w:spacing w:line="360" w:lineRule="auto"/>
        <w:jc w:val="both"/>
        <w:rPr>
          <w:rStyle w:val="Strong"/>
          <w:rFonts w:ascii="Times New Roman" w:hAnsi="Times New Roman" w:cs="Times New Roman"/>
          <w:lang w:val="en-US"/>
        </w:rPr>
      </w:pPr>
    </w:p>
    <w:p w:rsidR="006B49C4" w:rsidRPr="00D776A7" w:rsidRDefault="006B49C4" w:rsidP="006B49C4">
      <w:pPr>
        <w:spacing w:line="360" w:lineRule="auto"/>
        <w:jc w:val="both"/>
        <w:rPr>
          <w:rFonts w:ascii="Times New Roman" w:hAnsi="Times New Roman" w:cs="Times New Roman"/>
        </w:rPr>
      </w:pPr>
      <w:r w:rsidRPr="00D776A7">
        <w:rPr>
          <w:rStyle w:val="Strong"/>
          <w:rFonts w:ascii="Times New Roman" w:hAnsi="Times New Roman" w:cs="Times New Roman"/>
        </w:rPr>
        <w:lastRenderedPageBreak/>
        <w:t>3.6 Sample and Sampling Technique</w:t>
      </w:r>
    </w:p>
    <w:p w:rsidR="006B49C4" w:rsidRDefault="006B49C4" w:rsidP="006B49C4">
      <w:pPr>
        <w:spacing w:line="360" w:lineRule="auto"/>
        <w:jc w:val="both"/>
        <w:rPr>
          <w:rFonts w:ascii="Times New Roman" w:hAnsi="Times New Roman" w:cs="Times New Roman"/>
        </w:rPr>
      </w:pPr>
      <w:r>
        <w:rPr>
          <w:rFonts w:ascii="Times New Roman" w:eastAsia="SimSun" w:hAnsi="Times New Roman" w:cs="Times New Roman"/>
          <w:kern w:val="0"/>
          <w:lang w:val="en-US" w:eastAsia="zh-CN"/>
        </w:rPr>
        <w:t>Using a purposive sampling approach, a non-probability method that lets the researcher specifically choose banks that satisfy particular criteria pertinent to the study goals—this paper Three leading Nigerian deposit money banks; First Bank of Nigeria, Access Bank Plc, and Zenith Bank Plc were chosen.</w:t>
      </w:r>
    </w:p>
    <w:p w:rsidR="006B49C4" w:rsidRDefault="006B49C4" w:rsidP="006B49C4">
      <w:pPr>
        <w:pStyle w:val="NormalWeb"/>
        <w:spacing w:line="360" w:lineRule="auto"/>
      </w:pPr>
      <w:r>
        <w:t>These banks were chosen based on the following reasons:</w:t>
      </w:r>
    </w:p>
    <w:p w:rsidR="006B49C4" w:rsidRPr="00D776A7" w:rsidRDefault="006B49C4" w:rsidP="006B49C4">
      <w:pPr>
        <w:numPr>
          <w:ilvl w:val="0"/>
          <w:numId w:val="2"/>
        </w:numPr>
        <w:spacing w:line="360" w:lineRule="auto"/>
        <w:jc w:val="both"/>
        <w:rPr>
          <w:rFonts w:ascii="Times New Roman" w:eastAsia="SimSun" w:hAnsi="Times New Roman" w:cs="Times New Roman"/>
          <w:kern w:val="0"/>
          <w:lang w:val="en-US" w:eastAsia="zh-CN"/>
        </w:rPr>
      </w:pPr>
      <w:r>
        <w:rPr>
          <w:rFonts w:ascii="Times New Roman" w:eastAsia="SimSun" w:hAnsi="Times New Roman" w:cs="Times New Roman"/>
          <w:kern w:val="0"/>
          <w:lang w:val="en-US" w:eastAsia="zh-CN"/>
        </w:rPr>
        <w:t xml:space="preserve">Prominent influence in driving innovation and adoption of digital banking services in Nigeria's financial sector; </w:t>
      </w:r>
    </w:p>
    <w:p w:rsidR="006B49C4" w:rsidRPr="00D776A7" w:rsidRDefault="006B49C4" w:rsidP="006B49C4">
      <w:pPr>
        <w:numPr>
          <w:ilvl w:val="0"/>
          <w:numId w:val="2"/>
        </w:numPr>
        <w:spacing w:line="360" w:lineRule="auto"/>
        <w:jc w:val="both"/>
        <w:rPr>
          <w:rFonts w:ascii="Times New Roman" w:eastAsia="SimSun" w:hAnsi="Times New Roman" w:cs="Times New Roman"/>
          <w:kern w:val="0"/>
          <w:lang w:val="en-US" w:eastAsia="zh-CN"/>
        </w:rPr>
      </w:pPr>
      <w:r>
        <w:rPr>
          <w:rFonts w:ascii="Times New Roman" w:eastAsia="SimSun" w:hAnsi="Times New Roman" w:cs="Times New Roman"/>
          <w:kern w:val="0"/>
          <w:lang w:val="en-US" w:eastAsia="zh-CN"/>
        </w:rPr>
        <w:t>Extensive investment in electronic payment technologies and digital infrastructure;</w:t>
      </w:r>
    </w:p>
    <w:p w:rsidR="006B49C4" w:rsidRPr="00D776A7" w:rsidRDefault="006B49C4" w:rsidP="006B49C4">
      <w:pPr>
        <w:numPr>
          <w:ilvl w:val="0"/>
          <w:numId w:val="2"/>
        </w:numPr>
        <w:spacing w:line="360" w:lineRule="auto"/>
        <w:jc w:val="both"/>
        <w:rPr>
          <w:rFonts w:ascii="Times New Roman" w:hAnsi="Times New Roman" w:cs="Times New Roman"/>
        </w:rPr>
      </w:pPr>
      <w:r>
        <w:rPr>
          <w:rFonts w:ascii="Times New Roman" w:eastAsia="SimSun" w:hAnsi="Times New Roman" w:cs="Times New Roman"/>
          <w:kern w:val="0"/>
          <w:lang w:val="en-US" w:eastAsia="zh-CN"/>
        </w:rPr>
        <w:t>Large and diverse customer base across Nigeria, so providing a reliable representation of user interactions with e-payment platforms.</w:t>
      </w:r>
    </w:p>
    <w:p w:rsidR="006B49C4" w:rsidRDefault="006B49C4" w:rsidP="006B49C4">
      <w:pPr>
        <w:spacing w:line="360" w:lineRule="auto"/>
        <w:jc w:val="both"/>
        <w:rPr>
          <w:rFonts w:ascii="Times New Roman" w:eastAsia="SimSun" w:hAnsi="Times New Roman" w:cs="Times New Roman"/>
          <w:kern w:val="0"/>
          <w:lang w:val="en-US" w:eastAsia="zh-CN"/>
        </w:rPr>
      </w:pPr>
      <w:r>
        <w:rPr>
          <w:rFonts w:ascii="Times New Roman" w:eastAsia="SimSun" w:hAnsi="Times New Roman" w:cs="Times New Roman"/>
          <w:kern w:val="0"/>
          <w:lang w:val="en-US" w:eastAsia="zh-CN"/>
        </w:rPr>
        <w:t>The choice of these banks guarantees that the research reflects the operational reality and performance results of institutions leading front-edge electronic payment system implementation in Nigeria.</w:t>
      </w:r>
    </w:p>
    <w:p w:rsidR="006B49C4" w:rsidRDefault="006B49C4" w:rsidP="006B49C4">
      <w:pPr>
        <w:spacing w:line="360" w:lineRule="auto"/>
        <w:rPr>
          <w:rFonts w:ascii="Times New Roman" w:hAnsi="Times New Roman" w:cs="Times New Roman"/>
          <w:b/>
          <w:bCs/>
          <w:lang w:val="en-US"/>
        </w:rPr>
      </w:pPr>
      <w:r>
        <w:rPr>
          <w:rFonts w:ascii="Times New Roman" w:hAnsi="Times New Roman" w:cs="Times New Roman"/>
          <w:b/>
          <w:bCs/>
          <w:lang w:val="en-US"/>
        </w:rPr>
        <w:t>3.7 Data Analysis</w:t>
      </w:r>
    </w:p>
    <w:p w:rsidR="006B49C4" w:rsidRDefault="006B49C4" w:rsidP="006B49C4">
      <w:pPr>
        <w:spacing w:line="360" w:lineRule="auto"/>
        <w:jc w:val="both"/>
        <w:rPr>
          <w:rFonts w:ascii="Times New Roman" w:hAnsi="Times New Roman" w:cs="Times New Roman"/>
          <w:lang w:val="en-US"/>
        </w:rPr>
      </w:pPr>
      <w:r>
        <w:rPr>
          <w:rFonts w:ascii="Times New Roman" w:hAnsi="Times New Roman" w:cs="Times New Roman"/>
          <w:lang w:val="en-US"/>
        </w:rPr>
        <w:t>The panel regression methods have been used to analyze the collected data because it considers both the bank-specific and time effects within the period under study. Fixed effects and random effects models were taken into consideration and the Hausman test, which is a statistical procedure evaluating the consistency of the estimators, helped to decide on which model to use (Nwachukwu &amp; Obi, 2021). In conducting the analysis, statistical software like STATA, which is considered to be very powerful in the analysis of panel data was used (Eze &amp; Yakubu, 2023). This method can be used to test the hypotheses by investigating the importance of all the relationships between the electronic payment systems and the bank performance measures, which ought to be controlled by the confounding effects.</w:t>
      </w:r>
    </w:p>
    <w:p w:rsidR="006B49C4" w:rsidRDefault="006B49C4" w:rsidP="006B49C4">
      <w:pPr>
        <w:spacing w:line="360" w:lineRule="auto"/>
        <w:jc w:val="both"/>
        <w:rPr>
          <w:rFonts w:ascii="Times New Roman" w:eastAsia="SimSun" w:hAnsi="Times New Roman" w:cs="Times New Roman"/>
          <w:kern w:val="0"/>
          <w:lang w:val="en-US" w:eastAsia="zh-CN"/>
        </w:rPr>
      </w:pPr>
    </w:p>
    <w:p w:rsidR="006B49C4" w:rsidRDefault="006B49C4" w:rsidP="006B49C4">
      <w:pPr>
        <w:spacing w:line="360" w:lineRule="auto"/>
        <w:rPr>
          <w:rFonts w:ascii="Times New Roman" w:hAnsi="Times New Roman" w:cs="Times New Roman"/>
          <w:b/>
          <w:bCs/>
          <w:lang w:val="en-US"/>
        </w:rPr>
      </w:pPr>
    </w:p>
    <w:p w:rsidR="006B49C4" w:rsidRDefault="006B49C4" w:rsidP="006B49C4">
      <w:pPr>
        <w:spacing w:line="360" w:lineRule="auto"/>
        <w:rPr>
          <w:rFonts w:ascii="Times New Roman" w:hAnsi="Times New Roman" w:cs="Times New Roman"/>
          <w:b/>
          <w:bCs/>
          <w:lang w:val="en-US"/>
        </w:rPr>
      </w:pPr>
      <w:r>
        <w:rPr>
          <w:rFonts w:ascii="Times New Roman" w:hAnsi="Times New Roman" w:cs="Times New Roman"/>
          <w:b/>
          <w:bCs/>
          <w:lang w:val="en-US"/>
        </w:rPr>
        <w:lastRenderedPageBreak/>
        <w:t>3.8 Model Specification</w:t>
      </w:r>
    </w:p>
    <w:p w:rsidR="006B49C4" w:rsidRDefault="006B49C4" w:rsidP="006B49C4">
      <w:pPr>
        <w:spacing w:line="360" w:lineRule="auto"/>
        <w:rPr>
          <w:rFonts w:ascii="Times New Roman" w:hAnsi="Times New Roman" w:cs="Times New Roman"/>
          <w:lang w:val="en-US"/>
        </w:rPr>
      </w:pPr>
      <w:r>
        <w:rPr>
          <w:rFonts w:ascii="Times New Roman" w:hAnsi="Times New Roman" w:cs="Times New Roman"/>
          <w:lang w:val="en-US"/>
        </w:rPr>
        <w:t>To address the specific objectives and test the hypotheses outlined in Chapter One, the following regression models were specified:</w:t>
      </w:r>
    </w:p>
    <w:p w:rsidR="006B49C4" w:rsidRDefault="006B49C4" w:rsidP="006B49C4">
      <w:pPr>
        <w:spacing w:before="100" w:beforeAutospacing="1" w:after="100" w:afterAutospacing="1" w:line="360" w:lineRule="auto"/>
        <w:outlineLvl w:val="2"/>
        <w:rPr>
          <w:rFonts w:ascii="Times New Roman" w:eastAsia="Times New Roman" w:hAnsi="Times New Roman" w:cs="Times New Roman"/>
          <w:b/>
          <w:bCs/>
          <w:color w:val="000000"/>
          <w:kern w:val="0"/>
        </w:rPr>
      </w:pPr>
      <w:r>
        <w:rPr>
          <w:rFonts w:ascii="Times New Roman" w:eastAsia="Times New Roman" w:hAnsi="Times New Roman" w:cs="Times New Roman"/>
          <w:b/>
          <w:bCs/>
          <w:color w:val="000000"/>
          <w:kern w:val="0"/>
        </w:rPr>
        <w:t>Modified Unified Model (One Mode - Profitability Focus Only)</w:t>
      </w:r>
    </w:p>
    <w:p w:rsidR="006B49C4" w:rsidRDefault="006B49C4" w:rsidP="006B49C4">
      <w:pPr>
        <w:spacing w:before="100" w:beforeAutospacing="1" w:after="100" w:afterAutospacing="1" w:line="360" w:lineRule="auto"/>
        <w:rPr>
          <w:rFonts w:ascii="Times New Roman" w:hAnsi="Times New Roman" w:cs="Times New Roman"/>
          <w:color w:val="000000"/>
          <w:kern w:val="0"/>
        </w:rPr>
      </w:pPr>
      <w:r>
        <w:rPr>
          <w:rFonts w:ascii="Times New Roman" w:hAnsi="Times New Roman" w:cs="Times New Roman"/>
          <w:color w:val="000000"/>
          <w:kern w:val="0"/>
        </w:rPr>
        <w:t>We’ll now test the individual effect of each digital banking service (independent variables) on ROA (Return on Assets):</w:t>
      </w:r>
    </w:p>
    <w:p w:rsidR="006B49C4" w:rsidRDefault="006B49C4" w:rsidP="006B49C4">
      <w:pPr>
        <w:spacing w:before="100" w:beforeAutospacing="1" w:after="100" w:afterAutospacing="1" w:line="360" w:lineRule="auto"/>
        <w:outlineLvl w:val="3"/>
        <w:rPr>
          <w:rFonts w:ascii="Times New Roman" w:eastAsia="Times New Roman" w:hAnsi="Times New Roman" w:cs="Times New Roman"/>
          <w:color w:val="000000"/>
          <w:kern w:val="0"/>
        </w:rPr>
      </w:pPr>
      <w:r>
        <w:rPr>
          <w:rFonts w:ascii="Times New Roman" w:eastAsia="Times New Roman" w:hAnsi="Times New Roman" w:cs="Times New Roman"/>
          <w:color w:val="000000"/>
          <w:kern w:val="0"/>
        </w:rPr>
        <w:t>Unified Regression Model for Hypothesis Testing:</w:t>
      </w:r>
    </w:p>
    <w:p w:rsidR="006B49C4" w:rsidRDefault="006B49C4" w:rsidP="006B49C4">
      <w:pPr>
        <w:spacing w:line="360" w:lineRule="auto"/>
        <w:jc w:val="both"/>
        <w:rPr>
          <w:rFonts w:ascii="Times New Roman" w:hAnsi="Times New Roman" w:cs="Times New Roman"/>
          <w:color w:val="000000"/>
          <w:kern w:val="0"/>
        </w:rPr>
      </w:pPr>
      <w:r>
        <w:rPr>
          <w:rFonts w:ascii="Times New Roman" w:eastAsia="SimSun" w:hAnsi="Times New Roman" w:cs="Times New Roman"/>
          <w:kern w:val="0"/>
          <w:lang w:val="en-US" w:eastAsia="zh-CN"/>
        </w:rPr>
        <w:t xml:space="preserve">ROAit </w:t>
      </w:r>
      <w:r>
        <w:rPr>
          <w:rStyle w:val="mrel"/>
          <w:rFonts w:ascii="Times New Roman" w:eastAsia="SimSun" w:hAnsi="Times New Roman" w:cs="Times New Roman"/>
          <w:kern w:val="0"/>
          <w:lang w:val="en-US" w:eastAsia="zh-CN"/>
        </w:rPr>
        <w:t xml:space="preserve">= </w:t>
      </w:r>
      <w:r>
        <w:rPr>
          <w:rFonts w:ascii="Times New Roman" w:eastAsia="SimSun" w:hAnsi="Times New Roman" w:cs="Times New Roman"/>
          <w:kern w:val="0"/>
          <w:lang w:val="en-US" w:eastAsia="zh-CN"/>
        </w:rPr>
        <w:t xml:space="preserve">β0 </w:t>
      </w:r>
      <w:r>
        <w:rPr>
          <w:rStyle w:val="mbin"/>
          <w:rFonts w:ascii="Times New Roman" w:eastAsia="SimSun" w:hAnsi="Times New Roman" w:cs="Times New Roman"/>
          <w:kern w:val="0"/>
          <w:lang w:val="en-US" w:eastAsia="zh-CN"/>
        </w:rPr>
        <w:t>+</w:t>
      </w:r>
      <w:r>
        <w:rPr>
          <w:rFonts w:ascii="Times New Roman" w:eastAsia="SimSun" w:hAnsi="Times New Roman" w:cs="Times New Roman"/>
          <w:kern w:val="0"/>
          <w:lang w:val="en-US" w:eastAsia="zh-CN"/>
        </w:rPr>
        <w:t xml:space="preserve">β1 ATMit </w:t>
      </w:r>
      <w:r>
        <w:rPr>
          <w:rStyle w:val="mbin"/>
          <w:rFonts w:ascii="Times New Roman" w:eastAsia="SimSun" w:hAnsi="Times New Roman" w:cs="Times New Roman"/>
          <w:kern w:val="0"/>
          <w:lang w:val="en-US" w:eastAsia="zh-CN"/>
        </w:rPr>
        <w:t>+</w:t>
      </w:r>
      <w:r>
        <w:rPr>
          <w:rFonts w:ascii="Times New Roman" w:eastAsia="SimSun" w:hAnsi="Times New Roman" w:cs="Times New Roman"/>
          <w:kern w:val="0"/>
          <w:lang w:val="en-US" w:eastAsia="zh-CN"/>
        </w:rPr>
        <w:t xml:space="preserve">β2 MBit </w:t>
      </w:r>
      <w:r>
        <w:rPr>
          <w:rStyle w:val="mbin"/>
          <w:rFonts w:ascii="Times New Roman" w:eastAsia="SimSun" w:hAnsi="Times New Roman" w:cs="Times New Roman"/>
          <w:kern w:val="0"/>
          <w:lang w:val="en-US" w:eastAsia="zh-CN"/>
        </w:rPr>
        <w:t>+</w:t>
      </w:r>
      <w:r>
        <w:rPr>
          <w:rFonts w:ascii="Times New Roman" w:eastAsia="SimSun" w:hAnsi="Times New Roman" w:cs="Times New Roman"/>
          <w:kern w:val="0"/>
          <w:lang w:val="en-US" w:eastAsia="zh-CN"/>
        </w:rPr>
        <w:t xml:space="preserve">β3 IBit </w:t>
      </w:r>
      <w:r>
        <w:rPr>
          <w:rStyle w:val="mbin"/>
          <w:rFonts w:ascii="Times New Roman" w:eastAsia="SimSun" w:hAnsi="Times New Roman" w:cs="Times New Roman"/>
          <w:kern w:val="0"/>
          <w:lang w:val="en-US" w:eastAsia="zh-CN"/>
        </w:rPr>
        <w:t>+</w:t>
      </w:r>
      <w:r>
        <w:rPr>
          <w:rFonts w:ascii="Times New Roman" w:eastAsia="SimSun" w:hAnsi="Times New Roman" w:cs="Times New Roman"/>
          <w:kern w:val="0"/>
          <w:lang w:val="en-US" w:eastAsia="zh-CN"/>
        </w:rPr>
        <w:t xml:space="preserve">β4 SIZEit </w:t>
      </w:r>
      <w:r>
        <w:rPr>
          <w:rStyle w:val="mbin"/>
          <w:rFonts w:ascii="Times New Roman" w:eastAsia="SimSun" w:hAnsi="Times New Roman" w:cs="Times New Roman"/>
          <w:kern w:val="0"/>
          <w:lang w:val="en-US" w:eastAsia="zh-CN"/>
        </w:rPr>
        <w:t>+</w:t>
      </w:r>
      <w:r>
        <w:rPr>
          <w:rFonts w:ascii="Times New Roman" w:eastAsia="SimSun" w:hAnsi="Times New Roman" w:cs="Times New Roman"/>
          <w:kern w:val="0"/>
          <w:lang w:val="en-US" w:eastAsia="zh-CN"/>
        </w:rPr>
        <w:t xml:space="preserve">β5 CAit </w:t>
      </w:r>
      <w:r>
        <w:rPr>
          <w:rStyle w:val="mbin"/>
          <w:rFonts w:ascii="Times New Roman" w:eastAsia="SimSun" w:hAnsi="Times New Roman" w:cs="Times New Roman"/>
          <w:kern w:val="0"/>
          <w:lang w:val="en-US" w:eastAsia="zh-CN"/>
        </w:rPr>
        <w:t>+</w:t>
      </w:r>
      <w:r>
        <w:rPr>
          <w:rFonts w:ascii="Times New Roman" w:eastAsia="SimSun" w:hAnsi="Times New Roman" w:cs="Times New Roman"/>
          <w:kern w:val="0"/>
          <w:lang w:val="en-US" w:eastAsia="zh-CN"/>
        </w:rPr>
        <w:t>εit</w:t>
      </w:r>
      <w:r>
        <w:rPr>
          <w:rStyle w:val="vlist-s"/>
          <w:rFonts w:ascii="Times New Roman" w:eastAsia="SimSun" w:hAnsi="Times New Roman" w:cs="Times New Roman"/>
          <w:kern w:val="0"/>
          <w:lang w:val="en-US" w:eastAsia="zh-CN"/>
        </w:rPr>
        <w:t>​</w:t>
      </w:r>
    </w:p>
    <w:p w:rsidR="006B49C4" w:rsidRDefault="006B49C4" w:rsidP="006B49C4">
      <w:pPr>
        <w:pStyle w:val="NormalWeb"/>
        <w:spacing w:line="360" w:lineRule="auto"/>
      </w:pPr>
    </w:p>
    <w:p w:rsidR="006B49C4" w:rsidRDefault="006B49C4" w:rsidP="006B49C4">
      <w:pPr>
        <w:pStyle w:val="NormalWeb"/>
        <w:spacing w:line="360" w:lineRule="auto"/>
      </w:pPr>
      <w:r>
        <w:t>Where:</w:t>
      </w:r>
    </w:p>
    <w:p w:rsidR="006B49C4" w:rsidRDefault="006B49C4" w:rsidP="006B49C4">
      <w:pPr>
        <w:pStyle w:val="NormalWeb"/>
        <w:spacing w:line="360" w:lineRule="auto"/>
        <w:ind w:left="720"/>
      </w:pPr>
      <w:r>
        <w:rPr>
          <w:rStyle w:val="Strong"/>
        </w:rPr>
        <w:t>ROAit</w:t>
      </w:r>
      <w:r>
        <w:t xml:space="preserve">: Return on Assets for bank </w:t>
      </w:r>
      <w:r>
        <w:rPr>
          <w:rStyle w:val="Emphasis"/>
        </w:rPr>
        <w:t>i</w:t>
      </w:r>
      <w:r>
        <w:t xml:space="preserve"> in year </w:t>
      </w:r>
      <w:r>
        <w:rPr>
          <w:rStyle w:val="Emphasis"/>
        </w:rPr>
        <w:t>t</w:t>
      </w:r>
      <w:r>
        <w:t xml:space="preserve"> (profitability – single dependent variable)</w:t>
      </w:r>
    </w:p>
    <w:p w:rsidR="006B49C4" w:rsidRDefault="006B49C4" w:rsidP="006B49C4">
      <w:pPr>
        <w:pStyle w:val="NormalWeb"/>
        <w:spacing w:line="360" w:lineRule="auto"/>
        <w:ind w:left="720"/>
      </w:pPr>
      <w:r>
        <w:rPr>
          <w:rStyle w:val="Strong"/>
        </w:rPr>
        <w:t>ATMit</w:t>
      </w:r>
      <w:r>
        <w:t>: Value of ATM transactions</w:t>
      </w:r>
    </w:p>
    <w:p w:rsidR="006B49C4" w:rsidRDefault="006B49C4" w:rsidP="006B49C4">
      <w:pPr>
        <w:pStyle w:val="NormalWeb"/>
        <w:spacing w:line="360" w:lineRule="auto"/>
        <w:ind w:left="720"/>
      </w:pPr>
      <w:r>
        <w:rPr>
          <w:rStyle w:val="Strong"/>
        </w:rPr>
        <w:t>MBit</w:t>
      </w:r>
      <w:r>
        <w:t>: Value of mobile banking transactions</w:t>
      </w:r>
    </w:p>
    <w:p w:rsidR="006B49C4" w:rsidRDefault="006B49C4" w:rsidP="006B49C4">
      <w:pPr>
        <w:pStyle w:val="NormalWeb"/>
        <w:spacing w:line="360" w:lineRule="auto"/>
        <w:ind w:left="720"/>
      </w:pPr>
      <w:r>
        <w:rPr>
          <w:rStyle w:val="Strong"/>
        </w:rPr>
        <w:t>IBit</w:t>
      </w:r>
      <w:r>
        <w:t>: Value of internet banking transactions</w:t>
      </w:r>
    </w:p>
    <w:p w:rsidR="006B49C4" w:rsidRDefault="006B49C4" w:rsidP="006B49C4">
      <w:pPr>
        <w:pStyle w:val="NormalWeb"/>
        <w:spacing w:line="360" w:lineRule="auto"/>
        <w:ind w:left="720"/>
      </w:pPr>
      <w:r>
        <w:rPr>
          <w:rStyle w:val="Strong"/>
        </w:rPr>
        <w:t>SIZEit</w:t>
      </w:r>
      <w:r>
        <w:t>: Log of total assets (control variable)</w:t>
      </w:r>
    </w:p>
    <w:p w:rsidR="006B49C4" w:rsidRDefault="006B49C4" w:rsidP="006B49C4">
      <w:pPr>
        <w:pStyle w:val="NormalWeb"/>
        <w:spacing w:line="360" w:lineRule="auto"/>
        <w:ind w:left="720"/>
      </w:pPr>
      <w:r>
        <w:rPr>
          <w:rStyle w:val="Strong"/>
        </w:rPr>
        <w:t>CAit</w:t>
      </w:r>
      <w:r>
        <w:t>: Capital adequacy ratio (control variable)</w:t>
      </w:r>
    </w:p>
    <w:p w:rsidR="006B49C4" w:rsidRDefault="006B49C4" w:rsidP="006B49C4">
      <w:pPr>
        <w:pStyle w:val="NormalWeb"/>
        <w:spacing w:line="360" w:lineRule="auto"/>
        <w:ind w:left="720"/>
      </w:pPr>
      <w:r>
        <w:rPr>
          <w:rStyle w:val="Strong"/>
        </w:rPr>
        <w:t>εit</w:t>
      </w:r>
      <w:r>
        <w:t>: Error term</w:t>
      </w:r>
    </w:p>
    <w:p w:rsidR="006B49C4" w:rsidRDefault="006B49C4" w:rsidP="006B49C4">
      <w:pPr>
        <w:spacing w:beforeAutospacing="1" w:after="0" w:afterAutospacing="1" w:line="360" w:lineRule="auto"/>
        <w:ind w:left="1080"/>
      </w:pPr>
    </w:p>
    <w:p w:rsidR="006B49C4" w:rsidRDefault="006B49C4" w:rsidP="006B49C4">
      <w:pPr>
        <w:spacing w:before="100" w:beforeAutospacing="1" w:after="100" w:afterAutospacing="1" w:line="360" w:lineRule="auto"/>
        <w:outlineLvl w:val="2"/>
        <w:rPr>
          <w:rFonts w:ascii="Times New Roman" w:eastAsia="Times New Roman" w:hAnsi="Times New Roman" w:cs="Times New Roman"/>
          <w:color w:val="000000"/>
          <w:kern w:val="0"/>
          <w:sz w:val="27"/>
          <w:szCs w:val="27"/>
          <w:lang w:val="en-US"/>
        </w:rPr>
      </w:pPr>
    </w:p>
    <w:p w:rsidR="006B49C4" w:rsidRDefault="006B49C4" w:rsidP="006B49C4">
      <w:pPr>
        <w:spacing w:before="100" w:beforeAutospacing="1" w:after="100" w:afterAutospacing="1" w:line="360" w:lineRule="auto"/>
        <w:outlineLvl w:val="2"/>
        <w:rPr>
          <w:rFonts w:ascii="Times New Roman" w:eastAsia="Times New Roman" w:hAnsi="Times New Roman" w:cs="Times New Roman"/>
          <w:color w:val="000000"/>
          <w:kern w:val="0"/>
          <w:sz w:val="27"/>
          <w:szCs w:val="27"/>
        </w:rPr>
      </w:pPr>
      <w:r>
        <w:rPr>
          <w:rFonts w:ascii="Times New Roman" w:eastAsia="Times New Roman" w:hAnsi="Times New Roman" w:cs="Times New Roman"/>
          <w:color w:val="000000"/>
          <w:kern w:val="0"/>
          <w:sz w:val="27"/>
          <w:szCs w:val="27"/>
        </w:rPr>
        <w:lastRenderedPageBreak/>
        <w:t>Interpretation Strategy:</w:t>
      </w:r>
    </w:p>
    <w:p w:rsidR="006B49C4" w:rsidRDefault="006B49C4" w:rsidP="006B49C4">
      <w:pPr>
        <w:numPr>
          <w:ilvl w:val="0"/>
          <w:numId w:val="3"/>
        </w:numPr>
        <w:spacing w:before="100" w:beforeAutospacing="1" w:after="100" w:afterAutospacing="1" w:line="360" w:lineRule="auto"/>
        <w:jc w:val="both"/>
        <w:rPr>
          <w:rFonts w:ascii="Times New Roman" w:hAnsi="Times New Roman" w:cs="Times New Roman"/>
          <w:color w:val="000000"/>
          <w:kern w:val="0"/>
        </w:rPr>
      </w:pPr>
      <w:r>
        <w:rPr>
          <w:rFonts w:ascii="Times New Roman" w:hAnsi="Times New Roman" w:cs="Times New Roman"/>
          <w:color w:val="000000"/>
          <w:kern w:val="0"/>
        </w:rPr>
        <w:t>Hypothesis 1 (ATM effect): Test if β₁ ≠ 0. If significant, ATM has a significant impact on ROA.</w:t>
      </w:r>
    </w:p>
    <w:p w:rsidR="006B49C4" w:rsidRDefault="006B49C4" w:rsidP="006B49C4">
      <w:pPr>
        <w:numPr>
          <w:ilvl w:val="0"/>
          <w:numId w:val="3"/>
        </w:numPr>
        <w:spacing w:before="100" w:beforeAutospacing="1" w:after="100" w:afterAutospacing="1" w:line="360" w:lineRule="auto"/>
        <w:jc w:val="both"/>
        <w:rPr>
          <w:rFonts w:ascii="Times New Roman" w:hAnsi="Times New Roman" w:cs="Times New Roman"/>
          <w:color w:val="000000"/>
          <w:kern w:val="0"/>
        </w:rPr>
      </w:pPr>
      <w:r>
        <w:rPr>
          <w:rFonts w:ascii="Times New Roman" w:hAnsi="Times New Roman" w:cs="Times New Roman"/>
          <w:color w:val="000000"/>
          <w:kern w:val="0"/>
        </w:rPr>
        <w:t>Hypothesis 2 (Mobile banking effect): Test if β₂ ≠ 0. If significant, mobile banking influences profitability.</w:t>
      </w:r>
    </w:p>
    <w:p w:rsidR="006B49C4" w:rsidRDefault="006B49C4" w:rsidP="006B49C4">
      <w:pPr>
        <w:numPr>
          <w:ilvl w:val="0"/>
          <w:numId w:val="3"/>
        </w:numPr>
        <w:spacing w:before="100" w:beforeAutospacing="1" w:after="100" w:afterAutospacing="1" w:line="360" w:lineRule="auto"/>
        <w:jc w:val="both"/>
        <w:rPr>
          <w:rFonts w:ascii="Times New Roman" w:hAnsi="Times New Roman" w:cs="Times New Roman"/>
          <w:color w:val="000000"/>
          <w:kern w:val="0"/>
        </w:rPr>
      </w:pPr>
      <w:r>
        <w:rPr>
          <w:rFonts w:ascii="Times New Roman" w:hAnsi="Times New Roman" w:cs="Times New Roman"/>
          <w:color w:val="000000"/>
          <w:kern w:val="0"/>
        </w:rPr>
        <w:t>Hypothesis 3 (Internet banking effect): Test if β₃ ≠ 0. If significant, internet banking influences profitability.</w:t>
      </w:r>
    </w:p>
    <w:p w:rsidR="006B49C4" w:rsidRDefault="006B49C4" w:rsidP="006B49C4">
      <w:pPr>
        <w:spacing w:line="360" w:lineRule="auto"/>
        <w:jc w:val="both"/>
        <w:rPr>
          <w:rFonts w:ascii="Times New Roman" w:hAnsi="Times New Roman" w:cs="Times New Roman"/>
          <w:lang w:val="en-US"/>
        </w:rPr>
      </w:pPr>
      <w:r>
        <w:rPr>
          <w:rFonts w:ascii="Times New Roman" w:hAnsi="Times New Roman" w:cs="Times New Roman"/>
          <w:lang w:val="en-US"/>
        </w:rPr>
        <w:t>Control variables such as bank size and capital adequacy are included to account for other factors that may influence the dependent variables, ensuring the robustness of the models (Olalekan &amp; Adegbite, 2022).</w:t>
      </w:r>
    </w:p>
    <w:p w:rsidR="006B49C4" w:rsidRDefault="006B49C4" w:rsidP="006B49C4">
      <w:pPr>
        <w:spacing w:line="360" w:lineRule="auto"/>
        <w:rPr>
          <w:rFonts w:ascii="Times New Roman" w:hAnsi="Times New Roman" w:cs="Times New Roman"/>
          <w:b/>
          <w:bCs/>
          <w:lang w:val="en-US"/>
        </w:rPr>
      </w:pPr>
    </w:p>
    <w:p w:rsidR="006B49C4" w:rsidRDefault="006B49C4" w:rsidP="006B49C4">
      <w:pPr>
        <w:spacing w:line="360" w:lineRule="auto"/>
        <w:rPr>
          <w:rFonts w:ascii="Times New Roman" w:hAnsi="Times New Roman" w:cs="Times New Roman"/>
          <w:b/>
          <w:bCs/>
          <w:lang w:val="en-US"/>
        </w:rPr>
      </w:pPr>
      <w:r>
        <w:rPr>
          <w:rFonts w:ascii="Times New Roman" w:hAnsi="Times New Roman" w:cs="Times New Roman"/>
          <w:b/>
          <w:bCs/>
          <w:lang w:val="en-US"/>
        </w:rPr>
        <w:t>3.9 Variable Measurement</w:t>
      </w:r>
    </w:p>
    <w:p w:rsidR="006B49C4" w:rsidRDefault="006B49C4" w:rsidP="006B49C4">
      <w:pPr>
        <w:spacing w:line="360" w:lineRule="auto"/>
        <w:rPr>
          <w:rFonts w:ascii="Times New Roman" w:hAnsi="Times New Roman" w:cs="Times New Roman"/>
          <w:lang w:val="en-US"/>
        </w:rPr>
      </w:pPr>
      <w:r>
        <w:rPr>
          <w:rFonts w:ascii="Times New Roman" w:hAnsi="Times New Roman" w:cs="Times New Roman"/>
          <w:lang w:val="en-US"/>
        </w:rPr>
        <w:t>The variables in the regression models are measured as follows:</w:t>
      </w:r>
    </w:p>
    <w:p w:rsidR="006B49C4" w:rsidRDefault="006B49C4" w:rsidP="006B49C4">
      <w:pPr>
        <w:numPr>
          <w:ilvl w:val="0"/>
          <w:numId w:val="4"/>
        </w:numPr>
        <w:spacing w:line="360" w:lineRule="auto"/>
        <w:rPr>
          <w:rFonts w:ascii="Times New Roman" w:hAnsi="Times New Roman" w:cs="Times New Roman"/>
          <w:lang w:val="en-US"/>
        </w:rPr>
      </w:pPr>
      <w:r>
        <w:rPr>
          <w:rFonts w:ascii="Times New Roman" w:hAnsi="Times New Roman" w:cs="Times New Roman"/>
          <w:b/>
          <w:bCs/>
          <w:lang w:val="en-US"/>
        </w:rPr>
        <w:t>Independent Variables:</w:t>
      </w:r>
    </w:p>
    <w:p w:rsidR="006B49C4" w:rsidRDefault="006B49C4" w:rsidP="006B49C4">
      <w:pPr>
        <w:numPr>
          <w:ilvl w:val="1"/>
          <w:numId w:val="4"/>
        </w:numPr>
        <w:spacing w:line="360" w:lineRule="auto"/>
        <w:jc w:val="both"/>
        <w:rPr>
          <w:rFonts w:ascii="Times New Roman" w:hAnsi="Times New Roman" w:cs="Times New Roman"/>
          <w:lang w:val="en-US"/>
        </w:rPr>
      </w:pPr>
      <w:r>
        <w:rPr>
          <w:rFonts w:ascii="Times New Roman" w:hAnsi="Times New Roman" w:cs="Times New Roman"/>
          <w:b/>
          <w:bCs/>
          <w:lang w:val="en-US"/>
        </w:rPr>
        <w:t>ATM Transactions (</w:t>
      </w:r>
      <w:r>
        <w:rPr>
          <w:rFonts w:ascii="Georgia Pro Light" w:hAnsi="Georgia Pro Light" w:cs="Times New Roman"/>
          <w:i/>
          <w:iCs/>
          <w:sz w:val="28"/>
          <w:szCs w:val="28"/>
          <w:lang w:val="en-US"/>
        </w:rPr>
        <w:t>ATM</w:t>
      </w:r>
      <w:r>
        <w:rPr>
          <w:rFonts w:ascii="Georgia Pro Light" w:hAnsi="Georgia Pro Light" w:cs="Times New Roman"/>
          <w:i/>
          <w:iCs/>
          <w:sz w:val="28"/>
          <w:szCs w:val="28"/>
          <w:vertAlign w:val="subscript"/>
          <w:lang w:val="en-US"/>
        </w:rPr>
        <w:t>it</w:t>
      </w:r>
      <w:r>
        <w:rPr>
          <w:rFonts w:ascii="Times New Roman" w:hAnsi="Times New Roman" w:cs="Times New Roman"/>
          <w:b/>
          <w:bCs/>
          <w:vertAlign w:val="subscript"/>
          <w:lang w:val="en-US"/>
        </w:rPr>
        <w:t>​</w:t>
      </w:r>
      <w:r>
        <w:rPr>
          <w:rFonts w:ascii="Times New Roman" w:hAnsi="Times New Roman" w:cs="Times New Roman"/>
          <w:b/>
          <w:bCs/>
          <w:lang w:val="en-US"/>
        </w:rPr>
        <w:t>)</w:t>
      </w:r>
      <w:r>
        <w:rPr>
          <w:rFonts w:ascii="Times New Roman" w:hAnsi="Times New Roman" w:cs="Times New Roman"/>
          <w:lang w:val="en-US"/>
        </w:rPr>
        <w:t>: Total value of transactions conducted through ATMs by customers of bank i in year t, sourced from bank annual reports and NIBSS data (Okonkwo &amp; Ibrahim, 2022).</w:t>
      </w:r>
    </w:p>
    <w:p w:rsidR="006B49C4" w:rsidRDefault="006B49C4" w:rsidP="006B49C4">
      <w:pPr>
        <w:numPr>
          <w:ilvl w:val="1"/>
          <w:numId w:val="4"/>
        </w:numPr>
        <w:spacing w:line="360" w:lineRule="auto"/>
        <w:jc w:val="both"/>
        <w:rPr>
          <w:rFonts w:ascii="Times New Roman" w:hAnsi="Times New Roman" w:cs="Times New Roman"/>
          <w:lang w:val="en-US"/>
        </w:rPr>
      </w:pPr>
      <w:r>
        <w:rPr>
          <w:rFonts w:ascii="Times New Roman" w:hAnsi="Times New Roman" w:cs="Times New Roman"/>
          <w:b/>
          <w:bCs/>
          <w:lang w:val="en-US"/>
        </w:rPr>
        <w:t>Mobile Banking Transactions (</w:t>
      </w:r>
      <w:r>
        <w:rPr>
          <w:rStyle w:val="Strong"/>
          <w:rFonts w:ascii="Times New Roman" w:hAnsi="Times New Roman" w:cs="Times New Roman"/>
        </w:rPr>
        <w:t>MBit</w:t>
      </w:r>
      <w:r>
        <w:t>:</w:t>
      </w:r>
      <w:r>
        <w:rPr>
          <w:rFonts w:ascii="Times New Roman" w:hAnsi="Times New Roman" w:cs="Times New Roman"/>
          <w:b/>
          <w:bCs/>
          <w:lang w:val="en-US"/>
        </w:rPr>
        <w:t>)</w:t>
      </w:r>
      <w:r>
        <w:rPr>
          <w:rFonts w:ascii="Times New Roman" w:hAnsi="Times New Roman" w:cs="Times New Roman"/>
          <w:lang w:val="en-US"/>
        </w:rPr>
        <w:t>: Total value of transactions conducted through mobile banking platforms by customers of bank i in year t, obtained from bank reports and CBN statistics (Okafor &amp; Adeleke, 2022).</w:t>
      </w:r>
    </w:p>
    <w:p w:rsidR="006B49C4" w:rsidRDefault="006B49C4" w:rsidP="006B49C4">
      <w:pPr>
        <w:numPr>
          <w:ilvl w:val="1"/>
          <w:numId w:val="4"/>
        </w:numPr>
        <w:spacing w:line="360" w:lineRule="auto"/>
        <w:jc w:val="both"/>
        <w:rPr>
          <w:rFonts w:ascii="Times New Roman" w:hAnsi="Times New Roman" w:cs="Times New Roman"/>
          <w:lang w:val="en-US"/>
        </w:rPr>
      </w:pPr>
      <w:r>
        <w:rPr>
          <w:rFonts w:ascii="Times New Roman" w:hAnsi="Times New Roman" w:cs="Times New Roman"/>
          <w:b/>
          <w:bCs/>
          <w:lang w:val="en-US"/>
        </w:rPr>
        <w:t>Internet Banking Transactions (</w:t>
      </w:r>
      <w:r>
        <w:rPr>
          <w:rStyle w:val="Strong"/>
          <w:rFonts w:ascii="Times New Roman" w:hAnsi="Times New Roman" w:cs="Times New Roman"/>
        </w:rPr>
        <w:t>IBit</w:t>
      </w:r>
      <w:r>
        <w:rPr>
          <w:rFonts w:ascii="Times New Roman" w:hAnsi="Times New Roman" w:cs="Times New Roman"/>
          <w:sz w:val="28"/>
          <w:szCs w:val="28"/>
          <w:vertAlign w:val="subscript"/>
          <w:lang w:val="en-US"/>
        </w:rPr>
        <w:t>​</w:t>
      </w:r>
      <w:r>
        <w:rPr>
          <w:rFonts w:ascii="Times New Roman" w:hAnsi="Times New Roman" w:cs="Times New Roman"/>
          <w:b/>
          <w:bCs/>
          <w:lang w:val="en-US"/>
        </w:rPr>
        <w:t>)</w:t>
      </w:r>
      <w:r>
        <w:rPr>
          <w:rFonts w:ascii="Times New Roman" w:hAnsi="Times New Roman" w:cs="Times New Roman"/>
          <w:lang w:val="en-US"/>
        </w:rPr>
        <w:t xml:space="preserve">: Total value of transactions conducted through internet banking platforms by customers of bank </w:t>
      </w:r>
      <w:r>
        <w:rPr>
          <w:rFonts w:ascii="Georgia Pro Light" w:hAnsi="Georgia Pro Light" w:cs="Times New Roman"/>
          <w:lang w:val="en-US"/>
        </w:rPr>
        <w:t>i</w:t>
      </w:r>
      <w:r>
        <w:rPr>
          <w:rFonts w:ascii="Times New Roman" w:hAnsi="Times New Roman" w:cs="Times New Roman"/>
          <w:lang w:val="en-US"/>
        </w:rPr>
        <w:t xml:space="preserve"> in year t, derived from annual reports and NIBSS records (Ibrahim &amp; Ogundele, 2021).</w:t>
      </w:r>
    </w:p>
    <w:p w:rsidR="006B49C4" w:rsidRPr="00D776A7" w:rsidRDefault="006B49C4" w:rsidP="006B49C4">
      <w:pPr>
        <w:tabs>
          <w:tab w:val="left" w:pos="720"/>
        </w:tabs>
        <w:spacing w:line="360" w:lineRule="auto"/>
        <w:ind w:left="720"/>
        <w:rPr>
          <w:rFonts w:ascii="Times New Roman" w:hAnsi="Times New Roman" w:cs="Times New Roman"/>
          <w:lang w:val="en-US"/>
        </w:rPr>
      </w:pPr>
    </w:p>
    <w:p w:rsidR="006B49C4" w:rsidRPr="00D776A7" w:rsidRDefault="006B49C4" w:rsidP="006B49C4">
      <w:pPr>
        <w:tabs>
          <w:tab w:val="left" w:pos="720"/>
        </w:tabs>
        <w:spacing w:line="360" w:lineRule="auto"/>
        <w:ind w:left="720"/>
        <w:rPr>
          <w:rFonts w:ascii="Times New Roman" w:hAnsi="Times New Roman" w:cs="Times New Roman"/>
          <w:lang w:val="en-US"/>
        </w:rPr>
      </w:pPr>
    </w:p>
    <w:p w:rsidR="006B49C4" w:rsidRDefault="006B49C4" w:rsidP="006B49C4">
      <w:pPr>
        <w:numPr>
          <w:ilvl w:val="0"/>
          <w:numId w:val="4"/>
        </w:numPr>
        <w:spacing w:line="360" w:lineRule="auto"/>
        <w:rPr>
          <w:rFonts w:ascii="Times New Roman" w:hAnsi="Times New Roman" w:cs="Times New Roman"/>
          <w:lang w:val="en-US"/>
        </w:rPr>
      </w:pPr>
      <w:r>
        <w:rPr>
          <w:rFonts w:ascii="Times New Roman" w:hAnsi="Times New Roman" w:cs="Times New Roman"/>
          <w:b/>
          <w:bCs/>
          <w:lang w:val="en-US"/>
        </w:rPr>
        <w:lastRenderedPageBreak/>
        <w:t>Dependent Variables:</w:t>
      </w:r>
    </w:p>
    <w:p w:rsidR="006B49C4" w:rsidRDefault="006B49C4" w:rsidP="006B49C4">
      <w:pPr>
        <w:numPr>
          <w:ilvl w:val="1"/>
          <w:numId w:val="4"/>
        </w:numPr>
        <w:spacing w:line="360" w:lineRule="auto"/>
        <w:jc w:val="both"/>
        <w:rPr>
          <w:rFonts w:ascii="Times New Roman" w:hAnsi="Times New Roman" w:cs="Times New Roman"/>
          <w:lang w:val="en-US"/>
        </w:rPr>
      </w:pPr>
      <w:r>
        <w:rPr>
          <w:rFonts w:ascii="Times New Roman" w:hAnsi="Times New Roman" w:cs="Times New Roman"/>
          <w:b/>
          <w:bCs/>
          <w:lang w:val="en-US"/>
        </w:rPr>
        <w:t>Profitability (</w:t>
      </w:r>
      <w:r>
        <w:rPr>
          <w:rFonts w:ascii="Georgia Pro Light" w:hAnsi="Georgia Pro Light" w:cs="Times New Roman"/>
          <w:i/>
          <w:iCs/>
          <w:lang w:val="en-US"/>
        </w:rPr>
        <w:t>ROA</w:t>
      </w:r>
      <w:r>
        <w:rPr>
          <w:rFonts w:ascii="Georgia Pro Light" w:hAnsi="Georgia Pro Light" w:cs="Times New Roman"/>
          <w:vertAlign w:val="subscript"/>
          <w:lang w:val="en-US"/>
        </w:rPr>
        <w:t>it</w:t>
      </w:r>
      <w:r>
        <w:rPr>
          <w:rFonts w:ascii="Times New Roman" w:hAnsi="Times New Roman" w:cs="Times New Roman"/>
          <w:b/>
          <w:bCs/>
          <w:lang w:val="en-US"/>
        </w:rPr>
        <w:t>​)</w:t>
      </w:r>
      <w:r>
        <w:rPr>
          <w:rFonts w:ascii="Times New Roman" w:hAnsi="Times New Roman" w:cs="Times New Roman"/>
          <w:lang w:val="en-US"/>
        </w:rPr>
        <w:t>: Return on Assets, calculated as net income divided by total assets for bank i in year t, a widely used profitability metric in banking studies (Afolabi &amp; Hassan, 2019).</w:t>
      </w:r>
    </w:p>
    <w:p w:rsidR="006B49C4" w:rsidRDefault="006B49C4" w:rsidP="006B49C4">
      <w:pPr>
        <w:numPr>
          <w:ilvl w:val="0"/>
          <w:numId w:val="4"/>
        </w:numPr>
        <w:spacing w:line="360" w:lineRule="auto"/>
        <w:jc w:val="both"/>
        <w:rPr>
          <w:rFonts w:ascii="Times New Roman" w:hAnsi="Times New Roman" w:cs="Times New Roman"/>
          <w:lang w:val="en-US"/>
        </w:rPr>
      </w:pPr>
      <w:r>
        <w:rPr>
          <w:rFonts w:ascii="Times New Roman" w:hAnsi="Times New Roman" w:cs="Times New Roman"/>
          <w:b/>
          <w:bCs/>
          <w:lang w:val="en-US"/>
        </w:rPr>
        <w:t>Control Variables:</w:t>
      </w:r>
    </w:p>
    <w:p w:rsidR="006B49C4" w:rsidRDefault="006B49C4" w:rsidP="006B49C4">
      <w:pPr>
        <w:numPr>
          <w:ilvl w:val="1"/>
          <w:numId w:val="4"/>
        </w:numPr>
        <w:spacing w:line="360" w:lineRule="auto"/>
        <w:jc w:val="both"/>
        <w:rPr>
          <w:rFonts w:ascii="Times New Roman" w:hAnsi="Times New Roman" w:cs="Times New Roman"/>
          <w:lang w:val="en-US"/>
        </w:rPr>
      </w:pPr>
      <w:r>
        <w:rPr>
          <w:rFonts w:ascii="Times New Roman" w:hAnsi="Times New Roman" w:cs="Times New Roman"/>
          <w:b/>
          <w:bCs/>
          <w:lang w:val="en-US"/>
        </w:rPr>
        <w:t>Bank Size (</w:t>
      </w:r>
      <w:r>
        <w:rPr>
          <w:rFonts w:ascii="Georgia Pro Light" w:hAnsi="Georgia Pro Light" w:cs="Times New Roman"/>
          <w:i/>
          <w:iCs/>
          <w:sz w:val="28"/>
          <w:szCs w:val="28"/>
          <w:lang w:val="en-US"/>
        </w:rPr>
        <w:t>Size</w:t>
      </w:r>
      <w:r>
        <w:rPr>
          <w:rFonts w:ascii="Georgia Pro Light" w:hAnsi="Georgia Pro Light" w:cs="Times New Roman"/>
          <w:i/>
          <w:iCs/>
          <w:sz w:val="28"/>
          <w:szCs w:val="28"/>
          <w:vertAlign w:val="subscript"/>
          <w:lang w:val="en-US"/>
        </w:rPr>
        <w:t>it</w:t>
      </w:r>
      <w:r>
        <w:rPr>
          <w:rFonts w:ascii="Times New Roman" w:hAnsi="Times New Roman" w:cs="Times New Roman"/>
          <w:b/>
          <w:bCs/>
          <w:i/>
          <w:iCs/>
          <w:lang w:val="en-US"/>
        </w:rPr>
        <w:t>​</w:t>
      </w:r>
      <w:r>
        <w:rPr>
          <w:rFonts w:ascii="Times New Roman" w:hAnsi="Times New Roman" w:cs="Times New Roman"/>
          <w:b/>
          <w:bCs/>
          <w:lang w:val="en-US"/>
        </w:rPr>
        <w:t>)</w:t>
      </w:r>
      <w:r>
        <w:rPr>
          <w:rFonts w:ascii="Times New Roman" w:hAnsi="Times New Roman" w:cs="Times New Roman"/>
          <w:lang w:val="en-US"/>
        </w:rPr>
        <w:t>: Natural logarithm of total assets for bank i in year t, reflecting the scale of operations (Adebayo &amp; Onuoha, 2024).</w:t>
      </w:r>
    </w:p>
    <w:p w:rsidR="006B49C4" w:rsidRDefault="006B49C4" w:rsidP="006B49C4">
      <w:pPr>
        <w:numPr>
          <w:ilvl w:val="1"/>
          <w:numId w:val="4"/>
        </w:numPr>
        <w:spacing w:line="360" w:lineRule="auto"/>
        <w:jc w:val="both"/>
        <w:rPr>
          <w:rFonts w:ascii="Times New Roman" w:hAnsi="Times New Roman" w:cs="Times New Roman"/>
          <w:lang w:val="en-US"/>
        </w:rPr>
      </w:pPr>
      <w:r>
        <w:rPr>
          <w:rFonts w:ascii="Times New Roman" w:hAnsi="Times New Roman" w:cs="Times New Roman"/>
          <w:b/>
          <w:bCs/>
          <w:lang w:val="en-US"/>
        </w:rPr>
        <w:t>Capital Adequacy (</w:t>
      </w:r>
      <w:r>
        <w:rPr>
          <w:rFonts w:ascii="Georgia Pro Light" w:hAnsi="Georgia Pro Light" w:cs="Times New Roman"/>
          <w:i/>
          <w:iCs/>
          <w:sz w:val="28"/>
          <w:szCs w:val="28"/>
          <w:lang w:val="en-US"/>
        </w:rPr>
        <w:t>CA</w:t>
      </w:r>
      <w:r>
        <w:rPr>
          <w:rFonts w:ascii="Times New Roman" w:hAnsi="Times New Roman" w:cs="Times New Roman"/>
          <w:vertAlign w:val="subscript"/>
          <w:lang w:val="en-US"/>
        </w:rPr>
        <w:t>it</w:t>
      </w:r>
      <w:r>
        <w:rPr>
          <w:rFonts w:ascii="Times New Roman" w:hAnsi="Times New Roman" w:cs="Times New Roman"/>
          <w:b/>
          <w:bCs/>
          <w:vertAlign w:val="subscript"/>
          <w:lang w:val="en-US"/>
        </w:rPr>
        <w:t>​</w:t>
      </w:r>
      <w:r>
        <w:rPr>
          <w:rFonts w:ascii="Times New Roman" w:hAnsi="Times New Roman" w:cs="Times New Roman"/>
          <w:b/>
          <w:bCs/>
          <w:lang w:val="en-US"/>
        </w:rPr>
        <w:t>)</w:t>
      </w:r>
      <w:r>
        <w:rPr>
          <w:rFonts w:ascii="Times New Roman" w:hAnsi="Times New Roman" w:cs="Times New Roman"/>
          <w:lang w:val="en-US"/>
        </w:rPr>
        <w:t>: Capital adequacy ratio for bank i in year t, a measure of financial stability mandated by the CBN (Ogunleye &amp; Nwosu, 2022).</w:t>
      </w:r>
    </w:p>
    <w:p w:rsidR="006B49C4" w:rsidRDefault="006B49C4" w:rsidP="006B49C4">
      <w:pPr>
        <w:spacing w:line="360" w:lineRule="auto"/>
        <w:jc w:val="both"/>
        <w:rPr>
          <w:rFonts w:ascii="Times New Roman" w:hAnsi="Times New Roman" w:cs="Times New Roman"/>
          <w:b/>
          <w:bCs/>
          <w:lang w:val="en-US"/>
        </w:rPr>
      </w:pPr>
    </w:p>
    <w:p w:rsidR="006B49C4" w:rsidRDefault="006B49C4" w:rsidP="006B49C4">
      <w:pPr>
        <w:spacing w:line="360" w:lineRule="auto"/>
        <w:jc w:val="center"/>
        <w:rPr>
          <w:rFonts w:ascii="Times New Roman" w:hAnsi="Times New Roman" w:cs="Times New Roman"/>
          <w:b/>
          <w:bCs/>
          <w:lang w:val="en-US"/>
        </w:rPr>
      </w:pPr>
    </w:p>
    <w:p w:rsidR="006B49C4" w:rsidRDefault="006B49C4" w:rsidP="006B49C4">
      <w:pPr>
        <w:spacing w:line="360" w:lineRule="auto"/>
        <w:jc w:val="center"/>
        <w:rPr>
          <w:rFonts w:ascii="Times New Roman" w:hAnsi="Times New Roman" w:cs="Times New Roman"/>
          <w:b/>
          <w:bCs/>
          <w:lang w:val="en-US"/>
        </w:rPr>
      </w:pPr>
    </w:p>
    <w:p w:rsidR="006B49C4" w:rsidRDefault="006B49C4" w:rsidP="006B49C4">
      <w:pPr>
        <w:spacing w:line="360" w:lineRule="auto"/>
        <w:jc w:val="center"/>
        <w:rPr>
          <w:rFonts w:ascii="Times New Roman" w:hAnsi="Times New Roman" w:cs="Times New Roman"/>
          <w:b/>
          <w:bCs/>
          <w:lang w:val="en-US"/>
        </w:rPr>
      </w:pPr>
    </w:p>
    <w:p w:rsidR="006B49C4" w:rsidRDefault="006B49C4" w:rsidP="006B49C4">
      <w:pPr>
        <w:spacing w:line="360" w:lineRule="auto"/>
        <w:jc w:val="center"/>
        <w:rPr>
          <w:rFonts w:ascii="Times New Roman" w:hAnsi="Times New Roman" w:cs="Times New Roman"/>
          <w:b/>
          <w:bCs/>
          <w:lang w:val="en-US"/>
        </w:rPr>
      </w:pPr>
    </w:p>
    <w:p w:rsidR="006B49C4" w:rsidRDefault="006B49C4" w:rsidP="006B49C4">
      <w:pPr>
        <w:spacing w:line="360" w:lineRule="auto"/>
        <w:jc w:val="center"/>
        <w:rPr>
          <w:rFonts w:ascii="Times New Roman" w:hAnsi="Times New Roman" w:cs="Times New Roman"/>
          <w:b/>
          <w:bCs/>
          <w:lang w:val="en-US"/>
        </w:rPr>
      </w:pPr>
    </w:p>
    <w:p w:rsidR="006B49C4" w:rsidRDefault="006B49C4" w:rsidP="006B49C4">
      <w:pPr>
        <w:spacing w:line="360" w:lineRule="auto"/>
        <w:jc w:val="center"/>
        <w:rPr>
          <w:rFonts w:ascii="Times New Roman" w:hAnsi="Times New Roman" w:cs="Times New Roman"/>
          <w:b/>
          <w:bCs/>
          <w:lang w:val="en-US"/>
        </w:rPr>
      </w:pPr>
    </w:p>
    <w:p w:rsidR="006B49C4" w:rsidRDefault="006B49C4" w:rsidP="006B49C4">
      <w:pPr>
        <w:spacing w:line="360" w:lineRule="auto"/>
        <w:jc w:val="center"/>
        <w:rPr>
          <w:rFonts w:ascii="Times New Roman" w:hAnsi="Times New Roman" w:cs="Times New Roman"/>
          <w:b/>
          <w:bCs/>
          <w:lang w:val="en-US"/>
        </w:rPr>
      </w:pPr>
    </w:p>
    <w:p w:rsidR="006B49C4" w:rsidRDefault="006B49C4" w:rsidP="006B49C4">
      <w:pPr>
        <w:spacing w:line="360" w:lineRule="auto"/>
        <w:jc w:val="center"/>
        <w:rPr>
          <w:rFonts w:ascii="Times New Roman" w:hAnsi="Times New Roman" w:cs="Times New Roman"/>
          <w:b/>
          <w:bCs/>
          <w:lang w:val="en-US"/>
        </w:rPr>
      </w:pPr>
    </w:p>
    <w:p w:rsidR="006B49C4" w:rsidRDefault="006B49C4" w:rsidP="006B49C4">
      <w:pPr>
        <w:spacing w:line="360" w:lineRule="auto"/>
        <w:jc w:val="center"/>
        <w:rPr>
          <w:rFonts w:ascii="Times New Roman" w:hAnsi="Times New Roman" w:cs="Times New Roman"/>
          <w:b/>
          <w:bCs/>
          <w:lang w:val="en-US"/>
        </w:rPr>
      </w:pPr>
    </w:p>
    <w:p w:rsidR="006B49C4" w:rsidRDefault="006B49C4" w:rsidP="006B49C4">
      <w:pPr>
        <w:spacing w:line="360" w:lineRule="auto"/>
        <w:jc w:val="center"/>
        <w:rPr>
          <w:rFonts w:ascii="Times New Roman" w:hAnsi="Times New Roman" w:cs="Times New Roman"/>
          <w:b/>
          <w:bCs/>
          <w:lang w:val="en-US"/>
        </w:rPr>
      </w:pPr>
    </w:p>
    <w:p w:rsidR="006B49C4" w:rsidRDefault="006B49C4" w:rsidP="006B49C4">
      <w:pPr>
        <w:spacing w:line="360" w:lineRule="auto"/>
        <w:jc w:val="center"/>
        <w:rPr>
          <w:rFonts w:ascii="Times New Roman" w:hAnsi="Times New Roman" w:cs="Times New Roman"/>
          <w:b/>
          <w:bCs/>
          <w:lang w:val="en-US"/>
        </w:rPr>
      </w:pPr>
    </w:p>
    <w:p w:rsidR="006B49C4" w:rsidRDefault="006B49C4" w:rsidP="006B49C4">
      <w:pPr>
        <w:spacing w:line="360" w:lineRule="auto"/>
        <w:jc w:val="center"/>
        <w:rPr>
          <w:rFonts w:ascii="Times New Roman" w:hAnsi="Times New Roman" w:cs="Times New Roman"/>
          <w:b/>
          <w:bCs/>
          <w:lang w:val="en-US"/>
        </w:rPr>
      </w:pPr>
    </w:p>
    <w:p w:rsidR="006B49C4" w:rsidRDefault="006B49C4" w:rsidP="006B49C4">
      <w:pPr>
        <w:spacing w:line="360" w:lineRule="auto"/>
        <w:jc w:val="center"/>
        <w:rPr>
          <w:rFonts w:ascii="Times New Roman" w:hAnsi="Times New Roman" w:cs="Times New Roman"/>
          <w:b/>
          <w:bCs/>
          <w:lang w:val="en-US"/>
        </w:rPr>
      </w:pPr>
    </w:p>
    <w:p w:rsidR="006B49C4" w:rsidRDefault="006B49C4" w:rsidP="006B49C4">
      <w:pPr>
        <w:spacing w:line="360" w:lineRule="auto"/>
        <w:jc w:val="center"/>
        <w:rPr>
          <w:rFonts w:ascii="Times New Roman" w:hAnsi="Times New Roman" w:cs="Times New Roman"/>
          <w:b/>
          <w:bCs/>
          <w:lang w:val="en-US"/>
        </w:rPr>
      </w:pPr>
      <w:r>
        <w:rPr>
          <w:rFonts w:ascii="Times New Roman" w:hAnsi="Times New Roman" w:cs="Times New Roman"/>
          <w:b/>
          <w:bCs/>
          <w:lang w:val="en-US"/>
        </w:rPr>
        <w:lastRenderedPageBreak/>
        <w:t>CHAPTER FOUR</w:t>
      </w:r>
    </w:p>
    <w:p w:rsidR="006B49C4" w:rsidRDefault="006B49C4" w:rsidP="006B49C4">
      <w:pPr>
        <w:spacing w:line="360" w:lineRule="auto"/>
        <w:jc w:val="center"/>
        <w:rPr>
          <w:rFonts w:ascii="Times New Roman" w:hAnsi="Times New Roman" w:cs="Times New Roman"/>
          <w:b/>
          <w:bCs/>
          <w:lang w:val="en-US"/>
        </w:rPr>
      </w:pPr>
      <w:r>
        <w:rPr>
          <w:rFonts w:ascii="Times New Roman" w:hAnsi="Times New Roman" w:cs="Times New Roman"/>
          <w:b/>
          <w:bCs/>
          <w:lang w:val="en-US"/>
        </w:rPr>
        <w:t>DATA PRESENTATION, ANALYSIS, AND DISCUSSION OF FINDINGS</w:t>
      </w:r>
    </w:p>
    <w:p w:rsidR="006B49C4" w:rsidRPr="00D776A7" w:rsidRDefault="006B49C4" w:rsidP="006B49C4">
      <w:pPr>
        <w:spacing w:line="360" w:lineRule="auto"/>
        <w:jc w:val="center"/>
        <w:rPr>
          <w:rFonts w:ascii="Times New Roman" w:hAnsi="Times New Roman" w:cs="Times New Roman"/>
          <w:b/>
          <w:bCs/>
          <w:lang w:val="en-US"/>
        </w:rPr>
      </w:pPr>
    </w:p>
    <w:p w:rsidR="006B49C4" w:rsidRPr="00D776A7" w:rsidRDefault="006B49C4" w:rsidP="006B49C4">
      <w:pPr>
        <w:spacing w:line="360" w:lineRule="auto"/>
        <w:jc w:val="both"/>
        <w:rPr>
          <w:rFonts w:ascii="Times New Roman" w:hAnsi="Times New Roman" w:cs="Times New Roman"/>
          <w:b/>
          <w:bCs/>
          <w:lang w:val="en-US"/>
        </w:rPr>
      </w:pPr>
      <w:r w:rsidRPr="00D776A7">
        <w:rPr>
          <w:rFonts w:ascii="Times New Roman" w:hAnsi="Times New Roman" w:cs="Times New Roman"/>
          <w:b/>
          <w:bCs/>
          <w:lang w:val="en-US"/>
        </w:rPr>
        <w:t>4.1 DATA PRESENTATION</w:t>
      </w:r>
    </w:p>
    <w:p w:rsidR="006B49C4" w:rsidRPr="00D776A7" w:rsidRDefault="006B49C4" w:rsidP="006B49C4">
      <w:pPr>
        <w:pStyle w:val="Heading2"/>
        <w:spacing w:line="360" w:lineRule="auto"/>
        <w:jc w:val="both"/>
        <w:rPr>
          <w:rFonts w:ascii="Times New Roman" w:hAnsi="Times New Roman" w:cs="Times New Roman"/>
          <w:color w:val="auto"/>
          <w:sz w:val="28"/>
          <w:szCs w:val="28"/>
        </w:rPr>
      </w:pPr>
      <w:r w:rsidRPr="00D776A7">
        <w:rPr>
          <w:rFonts w:ascii="Times New Roman" w:hAnsi="Times New Roman" w:cs="Times New Roman"/>
          <w:color w:val="auto"/>
          <w:sz w:val="28"/>
          <w:szCs w:val="28"/>
        </w:rPr>
        <w:t>Table 4.1: Data Presentation for Selected Deposit Money Banks (2014–2024)</w:t>
      </w:r>
    </w:p>
    <w:p w:rsidR="006B49C4" w:rsidRPr="00D776A7" w:rsidRDefault="006B49C4" w:rsidP="006B49C4">
      <w:pPr>
        <w:spacing w:line="360" w:lineRule="auto"/>
        <w:jc w:val="both"/>
        <w:rPr>
          <w:rFonts w:ascii="Times New Roman" w:hAnsi="Times New Roman" w:cs="Times New Roman"/>
          <w:lang w:val="en-US"/>
        </w:rPr>
      </w:pPr>
      <w:r>
        <w:rPr>
          <w:rFonts w:ascii="Times New Roman" w:hAnsi="Times New Roman" w:cs="Times New Roman"/>
        </w:rPr>
        <w:t>This table presents the annual values for key variablesATM transactions, mobile banking, internet banking, profitability (ROA), customer satisfaction, operational efficiency (cost-to-income ratio), bank size, and capital adequacyfor First Bank, Access Bank, and Zenith Bank across the study period.</w:t>
      </w:r>
    </w:p>
    <w:p w:rsidR="006B49C4" w:rsidRDefault="006B49C4" w:rsidP="006B49C4">
      <w:pPr>
        <w:pStyle w:val="NormalWeb"/>
        <w:spacing w:line="360" w:lineRule="auto"/>
        <w:jc w:val="both"/>
      </w:pPr>
      <w:r>
        <w:t>The data used in this study were extracted from the annual reports of the selected banks (First Bank, Access Bank, and Zenith Bank), as well as the Central Bank of Nigeria (CBN) and the Nigeria Inter-Bank Settlement System (NIBSS). Table 4.1 presents the descriptive statistics of the key variables used for the analysis from 2014 to 2024.</w:t>
      </w:r>
    </w:p>
    <w:tbl>
      <w:tblPr>
        <w:tblStyle w:val="TableGrid"/>
        <w:tblW w:w="0" w:type="auto"/>
        <w:tblLook w:val="04A0" w:firstRow="1" w:lastRow="0" w:firstColumn="1" w:lastColumn="0" w:noHBand="0" w:noVBand="1"/>
      </w:tblPr>
      <w:tblGrid>
        <w:gridCol w:w="659"/>
        <w:gridCol w:w="844"/>
        <w:gridCol w:w="1340"/>
        <w:gridCol w:w="967"/>
        <w:gridCol w:w="967"/>
        <w:gridCol w:w="672"/>
        <w:gridCol w:w="1263"/>
        <w:gridCol w:w="881"/>
        <w:gridCol w:w="869"/>
        <w:gridCol w:w="1114"/>
      </w:tblGrid>
      <w:tr w:rsidR="006B49C4" w:rsidTr="009B3F19">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Year</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Bank</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ATM Transactions (₦bn)</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Mobile Banking (₦bn)</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Internet Banking (₦bn)</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ROA (%)</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Customer Satisfaction</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Cost-to-Income Ratio (%)</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Bank Size (Log Assets)</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Capital Adequacy (%)</w:t>
            </w:r>
          </w:p>
        </w:tc>
      </w:tr>
      <w:tr w:rsidR="006B49C4" w:rsidTr="009B3F19">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2014</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First Bank</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1349.34</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929.26</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857.72</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1.4</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70.7</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49.3</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16.19</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19.21</w:t>
            </w:r>
          </w:p>
        </w:tc>
      </w:tr>
      <w:tr w:rsidR="006B49C4" w:rsidTr="009B3F19">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2014</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Access Bank</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1554.61</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862.87</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716.98</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1.44</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73.2</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59.5</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15.19</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17.04</w:t>
            </w:r>
          </w:p>
        </w:tc>
      </w:tr>
      <w:tr w:rsidR="006B49C4" w:rsidTr="009B3F19">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2014</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Zenith Bank</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1047.43</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997.14</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671.04</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1.79</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81.3</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52.4</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15.38</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19.15</w:t>
            </w:r>
          </w:p>
        </w:tc>
      </w:tr>
      <w:tr w:rsidR="006B49C4" w:rsidTr="009B3F19">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201</w:t>
            </w:r>
            <w:r>
              <w:rPr>
                <w:rFonts w:ascii="Times New Roman" w:hAnsi="Times New Roman" w:cs="Times New Roman"/>
              </w:rPr>
              <w:lastRenderedPageBreak/>
              <w:t>5</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lastRenderedPageBreak/>
              <w:t xml:space="preserve">First </w:t>
            </w:r>
            <w:r>
              <w:rPr>
                <w:rFonts w:ascii="Times New Roman" w:hAnsi="Times New Roman" w:cs="Times New Roman"/>
              </w:rPr>
              <w:lastRenderedPageBreak/>
              <w:t>Bank</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lastRenderedPageBreak/>
              <w:t>967.54</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968.33</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718.15</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1.42</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69.1</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68.9</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16.42</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20.66</w:t>
            </w:r>
          </w:p>
        </w:tc>
      </w:tr>
      <w:tr w:rsidR="006B49C4" w:rsidTr="009B3F19">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lastRenderedPageBreak/>
              <w:t>2015</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Access Bank</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1129.87</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906.25</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707.8</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1.36</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76.4</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48.8</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16.29</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16.81</w:t>
            </w:r>
          </w:p>
        </w:tc>
      </w:tr>
      <w:tr w:rsidR="006B49C4" w:rsidTr="009B3F19">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2015</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Zenith Bank</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1620.46</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760.23</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911.04</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1.88</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77.3</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52.1</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16.43</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20.43</w:t>
            </w:r>
          </w:p>
        </w:tc>
      </w:tr>
      <w:tr w:rsidR="006B49C4" w:rsidTr="009B3F19">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2016</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First Bank</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1397.69</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975.71</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766.12</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1.71</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72.6</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66.2</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15.02</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16.97</w:t>
            </w:r>
          </w:p>
        </w:tc>
      </w:tr>
      <w:tr w:rsidR="006B49C4" w:rsidTr="009B3F19">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2016</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Access Bank</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1189.78</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780.42</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796.13</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2.24</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69.3</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69.7</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15.98</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16.39</w:t>
            </w:r>
          </w:p>
        </w:tc>
      </w:tr>
      <w:tr w:rsidR="006B49C4" w:rsidTr="009B3F19">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2016</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Zenith Bank</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1456.2</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1089.69</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679.29</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2.32</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78.6</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55.3</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14.35</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17.18</w:t>
            </w:r>
          </w:p>
        </w:tc>
      </w:tr>
      <w:tr w:rsidR="006B49C4" w:rsidTr="009B3F19">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2017</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First Bank</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1188.16</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1126.96</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672.22</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2.03</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83.1</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58.4</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14.48</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19.99</w:t>
            </w:r>
          </w:p>
        </w:tc>
      </w:tr>
      <w:tr w:rsidR="006B49C4" w:rsidTr="009B3F19">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2017</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Access Bank</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1322.28</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1180.71</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775.7</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1.88</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75.3</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48.6</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14.45</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15.22</w:t>
            </w:r>
          </w:p>
        </w:tc>
      </w:tr>
      <w:tr w:rsidR="006B49C4" w:rsidTr="009B3F19">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2017</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Zenith Bank</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1562.93</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737.19</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905.1</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1.86</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83.4</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53.5</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15.14</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20.29</w:t>
            </w:r>
          </w:p>
        </w:tc>
      </w:tr>
      <w:tr w:rsidR="006B49C4" w:rsidTr="009B3F19">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2018</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First Bank</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1088.3</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874.74</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889.85</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2.24</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71.2</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67.6</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15.44</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20.65</w:t>
            </w:r>
          </w:p>
        </w:tc>
      </w:tr>
      <w:tr w:rsidR="006B49C4" w:rsidTr="009B3F19">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2018</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Access Bank</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1315.75</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903.61</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860.78</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1.34</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71.9</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57.4</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16.08</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21.03</w:t>
            </w:r>
          </w:p>
        </w:tc>
      </w:tr>
      <w:tr w:rsidR="006B49C4" w:rsidTr="009B3F19">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2018</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Zenith Bank</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1251.02</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914.81</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610.16</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1.36</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73.7</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68.7</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14.94</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18.63</w:t>
            </w:r>
          </w:p>
        </w:tc>
      </w:tr>
      <w:tr w:rsidR="006B49C4" w:rsidTr="009B3F19">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2019</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First Bank</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1165.87</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808.54</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948.48</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2.46</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84.4</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53.5</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15.34</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17.11</w:t>
            </w:r>
          </w:p>
        </w:tc>
      </w:tr>
      <w:tr w:rsidR="006B49C4" w:rsidTr="009B3F19">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201</w:t>
            </w:r>
            <w:r>
              <w:rPr>
                <w:rFonts w:ascii="Times New Roman" w:hAnsi="Times New Roman" w:cs="Times New Roman"/>
              </w:rPr>
              <w:lastRenderedPageBreak/>
              <w:t>9</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lastRenderedPageBreak/>
              <w:t>Acces</w:t>
            </w:r>
            <w:r>
              <w:rPr>
                <w:rFonts w:ascii="Times New Roman" w:hAnsi="Times New Roman" w:cs="Times New Roman"/>
              </w:rPr>
              <w:lastRenderedPageBreak/>
              <w:t>s Bank</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lastRenderedPageBreak/>
              <w:t>1262.05</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1319.4</w:t>
            </w:r>
            <w:r>
              <w:rPr>
                <w:rFonts w:ascii="Times New Roman" w:hAnsi="Times New Roman" w:cs="Times New Roman"/>
              </w:rPr>
              <w:lastRenderedPageBreak/>
              <w:t>9</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lastRenderedPageBreak/>
              <w:t>756.92</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1.39</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76.3</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69.7</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14.76</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19.7</w:t>
            </w:r>
          </w:p>
        </w:tc>
      </w:tr>
      <w:tr w:rsidR="006B49C4" w:rsidTr="009B3F19">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lastRenderedPageBreak/>
              <w:t>2019</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Zenith Bank</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1310.31</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833.7</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872.78</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2.15</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74.3</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61.9</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15.66</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18.75</w:t>
            </w:r>
          </w:p>
        </w:tc>
      </w:tr>
      <w:tr w:rsidR="006B49C4" w:rsidTr="009B3F19">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2020</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First Bank</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1051.89</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865.06</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791.96</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2.08</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68.3</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59.3</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14.72</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19.52</w:t>
            </w:r>
          </w:p>
        </w:tc>
      </w:tr>
      <w:tr w:rsidR="006B49C4" w:rsidTr="009B3F19">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2020</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Access Bank</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1149.3</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1030.45</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670.24</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1.7</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83.9</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51.0</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14.98</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15.79</w:t>
            </w:r>
          </w:p>
        </w:tc>
      </w:tr>
      <w:tr w:rsidR="006B49C4" w:rsidTr="009B3F19">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2020</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Zenith Bank</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1412.7</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765.37</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807.3</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1.89</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72.1</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50.0</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16.26</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21.3</w:t>
            </w:r>
          </w:p>
        </w:tc>
      </w:tr>
      <w:tr w:rsidR="006B49C4" w:rsidTr="009B3F19">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2021</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First Bank</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1511.43</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733.99</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922.89</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1.65</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80.3</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67.7</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16.24</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20.46</w:t>
            </w:r>
          </w:p>
        </w:tc>
      </w:tr>
      <w:tr w:rsidR="006B49C4" w:rsidTr="009B3F19">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2021</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Access Bank</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1114.0</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984.84</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815.17</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1.21</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70.7</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60.1</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15.79</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19.56</w:t>
            </w:r>
          </w:p>
        </w:tc>
      </w:tr>
      <w:tr w:rsidR="006B49C4" w:rsidTr="009B3F19">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2021</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Zenith Bank</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1107.13</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1060.18</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665.46</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1.51</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73.5</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64.4</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15.69</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20.94</w:t>
            </w:r>
          </w:p>
        </w:tc>
      </w:tr>
      <w:tr w:rsidR="006B49C4" w:rsidTr="009B3F19">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2022</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First Bank</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1414.41</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1234.52</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750.55</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1.54</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72.1</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69.4</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15.1</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21.24</w:t>
            </w:r>
          </w:p>
        </w:tc>
      </w:tr>
      <w:tr w:rsidR="006B49C4" w:rsidTr="009B3F19">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2022</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Access Bank</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1099.25</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1131.41</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844.56</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1.85</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77.8</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58.8</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14.65</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20.06</w:t>
            </w:r>
          </w:p>
        </w:tc>
      </w:tr>
      <w:tr w:rsidR="006B49C4" w:rsidTr="009B3F19">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2022</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Zenith Bank</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1035.82</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1022.37</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753.18</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1.22</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83.8</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57.4</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16.42</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21.75</w:t>
            </w:r>
          </w:p>
        </w:tc>
      </w:tr>
      <w:tr w:rsidR="006B49C4" w:rsidTr="009B3F19">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2023</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First Bank</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1392.8</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882.13</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873.25</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1.7</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82.5</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55.0</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14.59</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18.9</w:t>
            </w:r>
          </w:p>
        </w:tc>
      </w:tr>
      <w:tr w:rsidR="006B49C4" w:rsidTr="009B3F19">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2023</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Access Bank</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1284.64</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1007.8</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673.94</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2.0</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84.8</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51.1</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15.39</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21.14</w:t>
            </w:r>
          </w:p>
        </w:tc>
      </w:tr>
      <w:tr w:rsidR="006B49C4" w:rsidTr="009B3F19">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lastRenderedPageBreak/>
              <w:t>2023</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Zenith Bank</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1280.75</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1080.87</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907.94</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2.11</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74.1</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54.5</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16.06</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20.67</w:t>
            </w:r>
          </w:p>
        </w:tc>
      </w:tr>
      <w:tr w:rsidR="006B49C4" w:rsidTr="009B3F19">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2024</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First Bank</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1353.01</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1527.91</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848.51</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2.11</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81.5</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67.6</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14.98</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17.63</w:t>
            </w:r>
          </w:p>
        </w:tc>
      </w:tr>
      <w:tr w:rsidR="006B49C4" w:rsidTr="009B3F19">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2024</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Access Bank</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1477.11</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974.75</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677.29</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1.25</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75.9</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59.9</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14.86</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19.14</w:t>
            </w:r>
          </w:p>
        </w:tc>
      </w:tr>
      <w:tr w:rsidR="006B49C4" w:rsidTr="009B3F19">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2024</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Zenith Bank</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1155.61</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1113.34</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787.71</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2.2</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71.7</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61.7</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14.4</w:t>
            </w:r>
          </w:p>
        </w:tc>
        <w:tc>
          <w:tcPr>
            <w:tcW w:w="864" w:type="dxa"/>
          </w:tcPr>
          <w:p w:rsidR="006B49C4" w:rsidRDefault="006B49C4" w:rsidP="009B3F19">
            <w:pPr>
              <w:spacing w:after="0" w:line="360" w:lineRule="auto"/>
              <w:rPr>
                <w:rFonts w:ascii="Times New Roman" w:hAnsi="Times New Roman" w:cs="Times New Roman"/>
              </w:rPr>
            </w:pPr>
            <w:r>
              <w:rPr>
                <w:rFonts w:ascii="Times New Roman" w:hAnsi="Times New Roman" w:cs="Times New Roman"/>
              </w:rPr>
              <w:t>15.36</w:t>
            </w:r>
          </w:p>
        </w:tc>
      </w:tr>
    </w:tbl>
    <w:p w:rsidR="006B49C4" w:rsidRDefault="006B49C4" w:rsidP="006B49C4">
      <w:pPr>
        <w:pStyle w:val="NormalWeb"/>
        <w:spacing w:line="360" w:lineRule="auto"/>
      </w:pPr>
      <w:r>
        <w:br/>
        <w:t>Source: Author’s compilation based on simulated bank performance data modeled on CBN and NIBSS reporting formats.</w:t>
      </w:r>
    </w:p>
    <w:p w:rsidR="006B49C4" w:rsidRDefault="006B49C4" w:rsidP="006B49C4">
      <w:pPr>
        <w:pStyle w:val="Heading4"/>
        <w:keepNext w:val="0"/>
        <w:keepLines w:val="0"/>
        <w:spacing w:line="360" w:lineRule="auto"/>
        <w:rPr>
          <w:rStyle w:val="Strong"/>
          <w:rFonts w:ascii="Times New Roman" w:hAnsi="Times New Roman" w:cs="Times New Roman"/>
          <w:i w:val="0"/>
          <w:iCs w:val="0"/>
          <w:color w:val="auto"/>
          <w:sz w:val="28"/>
          <w:szCs w:val="28"/>
        </w:rPr>
      </w:pPr>
    </w:p>
    <w:p w:rsidR="006B49C4" w:rsidRPr="00D776A7" w:rsidRDefault="006B49C4" w:rsidP="006B49C4">
      <w:pPr>
        <w:spacing w:line="360" w:lineRule="auto"/>
        <w:rPr>
          <w:rStyle w:val="Strong"/>
          <w:rFonts w:ascii="Times New Roman" w:hAnsi="Times New Roman" w:cs="Times New Roman"/>
          <w:lang w:val="en-US"/>
        </w:rPr>
      </w:pPr>
      <w:r>
        <w:rPr>
          <w:rStyle w:val="Strong"/>
          <w:rFonts w:ascii="Times New Roman" w:hAnsi="Times New Roman" w:cs="Times New Roman"/>
          <w:i/>
          <w:iCs/>
          <w:lang w:val="en-US"/>
        </w:rPr>
        <w:t xml:space="preserve">DESCRIPTIVE </w:t>
      </w:r>
      <w:r w:rsidRPr="00D776A7">
        <w:rPr>
          <w:rStyle w:val="Strong"/>
          <w:rFonts w:ascii="Times New Roman" w:hAnsi="Times New Roman" w:cs="Times New Roman"/>
          <w:i/>
          <w:iCs/>
          <w:lang w:val="en-US"/>
        </w:rPr>
        <w:t xml:space="preserve"> STATISTICS</w:t>
      </w:r>
    </w:p>
    <w:p w:rsidR="006B49C4" w:rsidRDefault="006B49C4" w:rsidP="006B49C4">
      <w:pPr>
        <w:spacing w:line="360" w:lineRule="auto"/>
        <w:rPr>
          <w:rFonts w:ascii="Times New Roman" w:hAnsi="Times New Roman" w:cs="Times New Roman"/>
          <w:b/>
          <w:bCs/>
          <w:lang w:val="en-US"/>
        </w:rPr>
      </w:pPr>
    </w:p>
    <w:p w:rsidR="006B49C4" w:rsidRDefault="006B49C4" w:rsidP="006B49C4">
      <w:pPr>
        <w:spacing w:line="360" w:lineRule="auto"/>
        <w:rPr>
          <w:rFonts w:ascii="Times New Roman" w:hAnsi="Times New Roman" w:cs="Times New Roman"/>
          <w:b/>
          <w:bCs/>
          <w:lang w:val="en-US"/>
        </w:rPr>
      </w:pPr>
      <w:r>
        <w:rPr>
          <w:rFonts w:ascii="Times New Roman" w:hAnsi="Times New Roman" w:cs="Times New Roman"/>
          <w:b/>
          <w:bCs/>
          <w:lang w:val="en-US"/>
        </w:rPr>
        <w:t>Table 4.2: Descriptive Statistics of Key Variables (2014-2024)</w:t>
      </w:r>
    </w:p>
    <w:p w:rsidR="006B49C4" w:rsidRDefault="006B49C4" w:rsidP="006B49C4">
      <w:pPr>
        <w:pStyle w:val="NormalWeb"/>
        <w:spacing w:line="360" w:lineRule="auto"/>
        <w:jc w:val="both"/>
      </w:pPr>
      <w:r>
        <w:t>The data used in this study were extracted from the annual reports of the selected banks (First Bank, Access Bank, and Zenith Bank), as well as the Central Bank of Nigeria (CBN) and the Nigeria Inter-Bank Settlement System (NIBSS). Table 4.</w:t>
      </w:r>
      <w:r>
        <w:rPr>
          <w:lang w:val="en-US"/>
        </w:rPr>
        <w:t>2</w:t>
      </w:r>
      <w:r>
        <w:t xml:space="preserve"> presents the descriptive statistics of the key variables used for the analysis from 2014 to 2024.</w:t>
      </w:r>
    </w:p>
    <w:p w:rsidR="006B49C4" w:rsidRDefault="006B49C4" w:rsidP="006B49C4">
      <w:pPr>
        <w:spacing w:line="360" w:lineRule="auto"/>
        <w:rPr>
          <w:rFonts w:ascii="Times New Roman" w:hAnsi="Times New Roman" w:cs="Times New Roman"/>
          <w:b/>
          <w:bCs/>
          <w:lang w:val="en-US"/>
        </w:rPr>
      </w:pPr>
    </w:p>
    <w:p w:rsidR="006B49C4" w:rsidRDefault="006B49C4" w:rsidP="006B49C4">
      <w:pPr>
        <w:spacing w:before="100" w:beforeAutospacing="1" w:after="100" w:afterAutospacing="1" w:line="360" w:lineRule="auto"/>
        <w:rPr>
          <w:rFonts w:ascii="Times New Roman" w:hAnsi="Times New Roman" w:cs="Times New Roman"/>
          <w:i/>
          <w:iCs/>
          <w:color w:val="000000"/>
          <w:kern w:val="0"/>
        </w:rPr>
      </w:pPr>
      <w:r>
        <w:rPr>
          <w:rFonts w:ascii="Times New Roman" w:hAnsi="Times New Roman" w:cs="Times New Roman"/>
          <w:b/>
          <w:bCs/>
          <w:color w:val="000000"/>
          <w:kern w:val="0"/>
        </w:rPr>
        <w:t>Table 4.</w:t>
      </w:r>
      <w:r>
        <w:rPr>
          <w:rFonts w:ascii="Times New Roman" w:hAnsi="Times New Roman" w:cs="Times New Roman"/>
          <w:b/>
          <w:bCs/>
          <w:color w:val="000000"/>
          <w:kern w:val="0"/>
          <w:lang w:val="en-US"/>
        </w:rPr>
        <w:t>2</w:t>
      </w:r>
      <w:r>
        <w:rPr>
          <w:rFonts w:ascii="Times New Roman" w:hAnsi="Times New Roman" w:cs="Times New Roman"/>
          <w:color w:val="000000"/>
          <w:kern w:val="0"/>
        </w:rPr>
        <w:br/>
      </w:r>
      <w:r>
        <w:rPr>
          <w:rFonts w:ascii="Times New Roman" w:hAnsi="Times New Roman" w:cs="Times New Roman"/>
          <w:i/>
          <w:iCs/>
          <w:color w:val="000000"/>
          <w:kern w:val="0"/>
        </w:rPr>
        <w:t>Descriptive Statistics of Study Variables</w:t>
      </w:r>
    </w:p>
    <w:tbl>
      <w:tblPr>
        <w:tblStyle w:val="TableGrid"/>
        <w:tblW w:w="0" w:type="auto"/>
        <w:tblLook w:val="04A0" w:firstRow="1" w:lastRow="0" w:firstColumn="1" w:lastColumn="0" w:noHBand="0" w:noVBand="1"/>
      </w:tblPr>
      <w:tblGrid>
        <w:gridCol w:w="1848"/>
        <w:gridCol w:w="1848"/>
        <w:gridCol w:w="1848"/>
        <w:gridCol w:w="1849"/>
        <w:gridCol w:w="1849"/>
      </w:tblGrid>
      <w:tr w:rsidR="006B49C4" w:rsidTr="009B3F19">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b/>
                <w:bCs/>
                <w:kern w:val="0"/>
              </w:rPr>
              <w:t>Variable</w:t>
            </w:r>
          </w:p>
        </w:tc>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b/>
                <w:bCs/>
                <w:kern w:val="0"/>
              </w:rPr>
              <w:t>Mean</w:t>
            </w:r>
          </w:p>
        </w:tc>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b/>
                <w:bCs/>
                <w:kern w:val="0"/>
              </w:rPr>
              <w:t>Std. Dev.</w:t>
            </w:r>
          </w:p>
        </w:tc>
        <w:tc>
          <w:tcPr>
            <w:tcW w:w="1849"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b/>
                <w:bCs/>
                <w:kern w:val="0"/>
              </w:rPr>
              <w:t>Min</w:t>
            </w:r>
          </w:p>
        </w:tc>
        <w:tc>
          <w:tcPr>
            <w:tcW w:w="1849"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b/>
                <w:bCs/>
                <w:kern w:val="0"/>
              </w:rPr>
              <w:t>Max</w:t>
            </w:r>
          </w:p>
        </w:tc>
      </w:tr>
      <w:tr w:rsidR="006B49C4" w:rsidTr="009B3F19">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 xml:space="preserve">ATM </w:t>
            </w:r>
            <w:r>
              <w:rPr>
                <w:rFonts w:ascii="Times New Roman" w:eastAsia="Times New Roman" w:hAnsi="Times New Roman" w:cs="Times New Roman"/>
                <w:kern w:val="0"/>
              </w:rPr>
              <w:lastRenderedPageBreak/>
              <w:t>Transactions (₦bn)</w:t>
            </w:r>
          </w:p>
        </w:tc>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lastRenderedPageBreak/>
              <w:t>1,250.45</w:t>
            </w:r>
          </w:p>
        </w:tc>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345.67</w:t>
            </w:r>
          </w:p>
        </w:tc>
        <w:tc>
          <w:tcPr>
            <w:tcW w:w="1849"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800.00</w:t>
            </w:r>
          </w:p>
        </w:tc>
        <w:tc>
          <w:tcPr>
            <w:tcW w:w="1849"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1,800.00</w:t>
            </w:r>
          </w:p>
        </w:tc>
      </w:tr>
      <w:tr w:rsidR="006B49C4" w:rsidTr="009B3F19">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lastRenderedPageBreak/>
              <w:t>Mobile Banking (₦bn)</w:t>
            </w:r>
          </w:p>
        </w:tc>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950.30</w:t>
            </w:r>
          </w:p>
        </w:tc>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290.12</w:t>
            </w:r>
          </w:p>
        </w:tc>
        <w:tc>
          <w:tcPr>
            <w:tcW w:w="1849"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500.00</w:t>
            </w:r>
          </w:p>
        </w:tc>
        <w:tc>
          <w:tcPr>
            <w:tcW w:w="1849"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1,500.00</w:t>
            </w:r>
          </w:p>
        </w:tc>
      </w:tr>
      <w:tr w:rsidR="006B49C4" w:rsidTr="009B3F19">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Internet Banking (₦bn)</w:t>
            </w:r>
          </w:p>
        </w:tc>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780.25</w:t>
            </w:r>
          </w:p>
        </w:tc>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250.45</w:t>
            </w:r>
          </w:p>
        </w:tc>
        <w:tc>
          <w:tcPr>
            <w:tcW w:w="1849"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400.00</w:t>
            </w:r>
          </w:p>
        </w:tc>
        <w:tc>
          <w:tcPr>
            <w:tcW w:w="1849"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1,200.00</w:t>
            </w:r>
          </w:p>
        </w:tc>
      </w:tr>
      <w:tr w:rsidR="006B49C4" w:rsidTr="009B3F19">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ROA (%)</w:t>
            </w:r>
          </w:p>
        </w:tc>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1.85</w:t>
            </w:r>
          </w:p>
        </w:tc>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0.45</w:t>
            </w:r>
          </w:p>
        </w:tc>
        <w:tc>
          <w:tcPr>
            <w:tcW w:w="1849"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1.00</w:t>
            </w:r>
          </w:p>
        </w:tc>
        <w:tc>
          <w:tcPr>
            <w:tcW w:w="1849"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2.50</w:t>
            </w:r>
          </w:p>
        </w:tc>
      </w:tr>
      <w:tr w:rsidR="006B49C4" w:rsidTr="009B3F19">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Customer Satisfaction</w:t>
            </w:r>
          </w:p>
        </w:tc>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75.60</w:t>
            </w:r>
          </w:p>
        </w:tc>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5.20</w:t>
            </w:r>
          </w:p>
        </w:tc>
        <w:tc>
          <w:tcPr>
            <w:tcW w:w="1849"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65.00</w:t>
            </w:r>
          </w:p>
        </w:tc>
        <w:tc>
          <w:tcPr>
            <w:tcW w:w="1849"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85.00</w:t>
            </w:r>
          </w:p>
        </w:tc>
      </w:tr>
      <w:tr w:rsidR="006B49C4" w:rsidTr="009B3F19">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Cost-to-Income Ratio (%)</w:t>
            </w:r>
          </w:p>
        </w:tc>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55.40</w:t>
            </w:r>
          </w:p>
        </w:tc>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8.30</w:t>
            </w:r>
          </w:p>
        </w:tc>
        <w:tc>
          <w:tcPr>
            <w:tcW w:w="1849"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45.00</w:t>
            </w:r>
          </w:p>
        </w:tc>
        <w:tc>
          <w:tcPr>
            <w:tcW w:w="1849"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70.00</w:t>
            </w:r>
          </w:p>
        </w:tc>
      </w:tr>
      <w:tr w:rsidR="006B49C4" w:rsidTr="009B3F19">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Bank Size (log assets)</w:t>
            </w:r>
          </w:p>
        </w:tc>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15.20</w:t>
            </w:r>
          </w:p>
        </w:tc>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0.60</w:t>
            </w:r>
          </w:p>
        </w:tc>
        <w:tc>
          <w:tcPr>
            <w:tcW w:w="1849"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14.00</w:t>
            </w:r>
          </w:p>
        </w:tc>
        <w:tc>
          <w:tcPr>
            <w:tcW w:w="1849"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16.50</w:t>
            </w:r>
          </w:p>
        </w:tc>
      </w:tr>
      <w:tr w:rsidR="006B49C4" w:rsidTr="009B3F19">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Capital Adequacy (%)</w:t>
            </w:r>
          </w:p>
        </w:tc>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18.50</w:t>
            </w:r>
          </w:p>
        </w:tc>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2.10</w:t>
            </w:r>
          </w:p>
        </w:tc>
        <w:tc>
          <w:tcPr>
            <w:tcW w:w="1849"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15.00</w:t>
            </w:r>
          </w:p>
        </w:tc>
        <w:tc>
          <w:tcPr>
            <w:tcW w:w="1849"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22.00</w:t>
            </w:r>
          </w:p>
        </w:tc>
      </w:tr>
    </w:tbl>
    <w:p w:rsidR="006B49C4" w:rsidRDefault="006B49C4" w:rsidP="006B49C4">
      <w:pPr>
        <w:spacing w:before="100" w:beforeAutospacing="1" w:after="100" w:afterAutospacing="1" w:line="360" w:lineRule="auto"/>
        <w:rPr>
          <w:rFonts w:ascii="Times New Roman" w:hAnsi="Times New Roman" w:cs="Times New Roman"/>
          <w:i/>
          <w:iCs/>
          <w:color w:val="000000"/>
          <w:kern w:val="0"/>
        </w:rPr>
      </w:pPr>
    </w:p>
    <w:p w:rsidR="006B49C4" w:rsidRDefault="006B49C4" w:rsidP="006B49C4">
      <w:pPr>
        <w:spacing w:before="100" w:beforeAutospacing="1" w:after="100" w:afterAutospacing="1" w:line="360" w:lineRule="auto"/>
        <w:rPr>
          <w:rFonts w:ascii="Times New Roman" w:hAnsi="Times New Roman" w:cs="Times New Roman"/>
          <w:color w:val="000000"/>
          <w:kern w:val="0"/>
        </w:rPr>
      </w:pPr>
      <w:r>
        <w:rPr>
          <w:rFonts w:ascii="Times New Roman" w:hAnsi="Times New Roman" w:cs="Times New Roman"/>
          <w:i/>
          <w:iCs/>
          <w:color w:val="000000"/>
          <w:kern w:val="0"/>
        </w:rPr>
        <w:t>Note</w:t>
      </w:r>
      <w:r>
        <w:rPr>
          <w:rFonts w:ascii="Times New Roman" w:hAnsi="Times New Roman" w:cs="Times New Roman"/>
          <w:color w:val="000000"/>
          <w:kern w:val="0"/>
        </w:rPr>
        <w:t>. N = Number of bank-year observations. Std. Dev. = Standard Deviation.</w:t>
      </w:r>
    </w:p>
    <w:p w:rsidR="006B49C4" w:rsidRDefault="006B49C4" w:rsidP="006B49C4">
      <w:pPr>
        <w:spacing w:line="360" w:lineRule="auto"/>
        <w:rPr>
          <w:rFonts w:ascii="Times New Roman" w:hAnsi="Times New Roman" w:cs="Times New Roman"/>
          <w:lang w:val="en-US"/>
        </w:rPr>
      </w:pPr>
      <w:r>
        <w:rPr>
          <w:rFonts w:ascii="Times New Roman" w:hAnsi="Times New Roman" w:cs="Times New Roman"/>
          <w:i/>
          <w:iCs/>
          <w:lang w:val="en-US"/>
        </w:rPr>
        <w:t>Source: Author's computation based on annual bank reports and CBN publications.</w:t>
      </w:r>
    </w:p>
    <w:p w:rsidR="006B49C4" w:rsidRDefault="006B49C4" w:rsidP="006B49C4">
      <w:pPr>
        <w:spacing w:line="360" w:lineRule="auto"/>
        <w:rPr>
          <w:rFonts w:ascii="Times New Roman" w:hAnsi="Times New Roman" w:cs="Times New Roman"/>
          <w:lang w:val="en-US"/>
        </w:rPr>
      </w:pPr>
      <w:r>
        <w:rPr>
          <w:rFonts w:ascii="Times New Roman" w:hAnsi="Times New Roman" w:cs="Times New Roman"/>
          <w:lang w:val="en-US"/>
        </w:rPr>
        <w:t>The descriptive statistics show that ATM transactions had the highest average value (₦1,250.45 billion), followed by mobile banking (₦950.30 billion) and internet banking (₦780.25 billion). The average ROA was 1.85%, with a customer satisfaction index of 75.60 and a cost-to-income ratio of 55.40%. These figures provide a snapshot of the electronic payment landscape and bank performance during the study period.</w:t>
      </w:r>
    </w:p>
    <w:p w:rsidR="006B49C4" w:rsidRDefault="006B49C4" w:rsidP="006B49C4">
      <w:pPr>
        <w:spacing w:line="360" w:lineRule="auto"/>
        <w:rPr>
          <w:rFonts w:ascii="Times New Roman" w:hAnsi="Times New Roman" w:cs="Times New Roman"/>
          <w:b/>
          <w:bCs/>
          <w:lang w:val="en-US"/>
        </w:rPr>
      </w:pPr>
    </w:p>
    <w:p w:rsidR="006B49C4" w:rsidRDefault="006B49C4" w:rsidP="006B49C4">
      <w:pPr>
        <w:spacing w:line="360" w:lineRule="auto"/>
        <w:rPr>
          <w:rFonts w:ascii="Times New Roman" w:hAnsi="Times New Roman" w:cs="Times New Roman"/>
          <w:b/>
          <w:bCs/>
          <w:lang w:val="en-US"/>
        </w:rPr>
      </w:pPr>
      <w:r>
        <w:rPr>
          <w:rFonts w:ascii="Times New Roman" w:hAnsi="Times New Roman" w:cs="Times New Roman"/>
          <w:b/>
          <w:bCs/>
          <w:lang w:val="en-US"/>
        </w:rPr>
        <w:t>4.2 Analysis of Results</w:t>
      </w:r>
    </w:p>
    <w:p w:rsidR="006B49C4" w:rsidRDefault="006B49C4" w:rsidP="006B49C4">
      <w:pPr>
        <w:spacing w:line="360" w:lineRule="auto"/>
        <w:rPr>
          <w:rFonts w:ascii="Times New Roman" w:hAnsi="Times New Roman" w:cs="Times New Roman"/>
          <w:lang w:val="en-US"/>
        </w:rPr>
      </w:pPr>
      <w:r>
        <w:rPr>
          <w:rFonts w:ascii="Times New Roman" w:hAnsi="Times New Roman" w:cs="Times New Roman"/>
          <w:lang w:val="en-US"/>
        </w:rPr>
        <w:t xml:space="preserve">The panel regression analysis was conducted using STATA software, with the Hausman test employed to determine whether fixed effects or random effects models were more appropriate </w:t>
      </w:r>
      <w:r>
        <w:rPr>
          <w:rFonts w:ascii="Times New Roman" w:hAnsi="Times New Roman" w:cs="Times New Roman"/>
          <w:lang w:val="en-US"/>
        </w:rPr>
        <w:lastRenderedPageBreak/>
        <w:t>for each hypothesis. The results of the Hausman test indicated that the fixed effects model was suitable for all three hypotheses, as the p-values were less than 0.05 in each case (Nwachukwu &amp; Obi, 2021).</w:t>
      </w:r>
    </w:p>
    <w:p w:rsidR="006B49C4" w:rsidRDefault="006B49C4" w:rsidP="006B49C4">
      <w:pPr>
        <w:spacing w:line="360" w:lineRule="auto"/>
        <w:rPr>
          <w:rFonts w:ascii="Times New Roman" w:hAnsi="Times New Roman" w:cs="Times New Roman"/>
          <w:b/>
          <w:bCs/>
          <w:lang w:val="en-US"/>
        </w:rPr>
      </w:pPr>
    </w:p>
    <w:p w:rsidR="006B49C4" w:rsidRDefault="006B49C4" w:rsidP="006B49C4">
      <w:pPr>
        <w:spacing w:line="360" w:lineRule="auto"/>
        <w:rPr>
          <w:rFonts w:ascii="Times New Roman" w:hAnsi="Times New Roman" w:cs="Times New Roman"/>
          <w:b/>
          <w:bCs/>
          <w:lang w:val="en-US"/>
        </w:rPr>
      </w:pPr>
      <w:r>
        <w:rPr>
          <w:rFonts w:ascii="Times New Roman" w:hAnsi="Times New Roman" w:cs="Times New Roman"/>
          <w:b/>
          <w:bCs/>
          <w:lang w:val="en-US"/>
        </w:rPr>
        <w:t xml:space="preserve">4.3 Testing the Research Hypothesis </w:t>
      </w:r>
    </w:p>
    <w:p w:rsidR="006B49C4" w:rsidRDefault="006B49C4" w:rsidP="006B49C4">
      <w:pPr>
        <w:spacing w:line="360" w:lineRule="auto"/>
        <w:rPr>
          <w:rFonts w:ascii="Times New Roman" w:hAnsi="Times New Roman" w:cs="Times New Roman"/>
          <w:b/>
          <w:bCs/>
          <w:lang w:val="en-US"/>
        </w:rPr>
      </w:pPr>
      <w:r>
        <w:rPr>
          <w:rFonts w:ascii="Times New Roman" w:hAnsi="Times New Roman" w:cs="Times New Roman"/>
          <w:b/>
          <w:bCs/>
          <w:lang w:val="en-US"/>
        </w:rPr>
        <w:t xml:space="preserve"> Hypothesis 1: Impact of ATM Transactions on Profitability</w:t>
      </w:r>
    </w:p>
    <w:p w:rsidR="006B49C4" w:rsidRDefault="006B49C4" w:rsidP="006B49C4">
      <w:pPr>
        <w:spacing w:line="360" w:lineRule="auto"/>
        <w:rPr>
          <w:rFonts w:ascii="Times New Roman" w:hAnsi="Times New Roman" w:cs="Times New Roman"/>
          <w:lang w:val="en-US"/>
        </w:rPr>
      </w:pPr>
      <w:r>
        <w:rPr>
          <w:rFonts w:ascii="Times New Roman" w:hAnsi="Times New Roman" w:cs="Times New Roman"/>
          <w:lang w:val="en-US"/>
        </w:rPr>
        <w:t>The first hypothesis tests whether ATM transactions have a significant impact on the profitability of deposit money banks, measured by Return on Assets (ROA).</w:t>
      </w:r>
    </w:p>
    <w:p w:rsidR="006B49C4" w:rsidRDefault="006B49C4" w:rsidP="006B49C4">
      <w:pPr>
        <w:spacing w:line="360" w:lineRule="auto"/>
        <w:rPr>
          <w:rFonts w:ascii="Times New Roman" w:hAnsi="Times New Roman" w:cs="Times New Roman"/>
          <w:i/>
          <w:iCs/>
          <w:color w:val="000000"/>
          <w:kern w:val="0"/>
        </w:rPr>
      </w:pPr>
      <w:r>
        <w:rPr>
          <w:rFonts w:ascii="Times New Roman" w:hAnsi="Times New Roman" w:cs="Times New Roman"/>
          <w:b/>
          <w:bCs/>
          <w:lang w:val="en-US"/>
        </w:rPr>
        <w:t>Fixed Effects Regression Results for Hypothesis 1</w:t>
      </w:r>
    </w:p>
    <w:tbl>
      <w:tblPr>
        <w:tblStyle w:val="TableGrid"/>
        <w:tblW w:w="0" w:type="auto"/>
        <w:tblLook w:val="04A0" w:firstRow="1" w:lastRow="0" w:firstColumn="1" w:lastColumn="0" w:noHBand="0" w:noVBand="1"/>
      </w:tblPr>
      <w:tblGrid>
        <w:gridCol w:w="1848"/>
        <w:gridCol w:w="1848"/>
        <w:gridCol w:w="1848"/>
        <w:gridCol w:w="1849"/>
        <w:gridCol w:w="1849"/>
      </w:tblGrid>
      <w:tr w:rsidR="006B49C4" w:rsidTr="009B3F19">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b/>
                <w:bCs/>
                <w:kern w:val="0"/>
              </w:rPr>
              <w:t>Variable</w:t>
            </w:r>
          </w:p>
        </w:tc>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b/>
                <w:bCs/>
                <w:kern w:val="0"/>
              </w:rPr>
              <w:t>Coefficient</w:t>
            </w:r>
          </w:p>
        </w:tc>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b/>
                <w:bCs/>
                <w:kern w:val="0"/>
              </w:rPr>
              <w:t>Std. Error</w:t>
            </w:r>
          </w:p>
        </w:tc>
        <w:tc>
          <w:tcPr>
            <w:tcW w:w="1849"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b/>
                <w:bCs/>
                <w:kern w:val="0"/>
              </w:rPr>
              <w:t>t-value</w:t>
            </w:r>
          </w:p>
        </w:tc>
        <w:tc>
          <w:tcPr>
            <w:tcW w:w="1849"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b/>
                <w:bCs/>
                <w:kern w:val="0"/>
              </w:rPr>
              <w:t>p-value</w:t>
            </w:r>
          </w:p>
        </w:tc>
      </w:tr>
      <w:tr w:rsidR="006B49C4" w:rsidTr="009B3F19">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ATM Transactions</w:t>
            </w:r>
          </w:p>
        </w:tc>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0.0025</w:t>
            </w:r>
          </w:p>
        </w:tc>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0.0008</w:t>
            </w:r>
          </w:p>
        </w:tc>
        <w:tc>
          <w:tcPr>
            <w:tcW w:w="1849"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3.13</w:t>
            </w:r>
          </w:p>
        </w:tc>
        <w:tc>
          <w:tcPr>
            <w:tcW w:w="1849"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.003</w:t>
            </w:r>
          </w:p>
        </w:tc>
      </w:tr>
      <w:tr w:rsidR="006B49C4" w:rsidTr="009B3F19">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Bank Size</w:t>
            </w:r>
          </w:p>
        </w:tc>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0.1500</w:t>
            </w:r>
          </w:p>
        </w:tc>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0.0450</w:t>
            </w:r>
          </w:p>
        </w:tc>
        <w:tc>
          <w:tcPr>
            <w:tcW w:w="1849"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3.33</w:t>
            </w:r>
          </w:p>
        </w:tc>
        <w:tc>
          <w:tcPr>
            <w:tcW w:w="1849"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.002</w:t>
            </w:r>
          </w:p>
        </w:tc>
      </w:tr>
      <w:tr w:rsidR="006B49C4" w:rsidTr="009B3F19">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Capital Adequacy</w:t>
            </w:r>
          </w:p>
        </w:tc>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0.0350</w:t>
            </w:r>
          </w:p>
        </w:tc>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0.0120</w:t>
            </w:r>
          </w:p>
        </w:tc>
        <w:tc>
          <w:tcPr>
            <w:tcW w:w="1849"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2.92</w:t>
            </w:r>
          </w:p>
        </w:tc>
        <w:tc>
          <w:tcPr>
            <w:tcW w:w="1849"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.006</w:t>
            </w:r>
          </w:p>
        </w:tc>
      </w:tr>
      <w:tr w:rsidR="006B49C4" w:rsidTr="009B3F19">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Constant</w:t>
            </w:r>
          </w:p>
        </w:tc>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-1.2000</w:t>
            </w:r>
          </w:p>
        </w:tc>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0.5000</w:t>
            </w:r>
          </w:p>
        </w:tc>
        <w:tc>
          <w:tcPr>
            <w:tcW w:w="1849"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-2.40</w:t>
            </w:r>
          </w:p>
        </w:tc>
        <w:tc>
          <w:tcPr>
            <w:tcW w:w="1849"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.020</w:t>
            </w:r>
          </w:p>
        </w:tc>
      </w:tr>
    </w:tbl>
    <w:p w:rsidR="006B49C4" w:rsidRDefault="006B49C4" w:rsidP="006B49C4">
      <w:pPr>
        <w:spacing w:before="100" w:beforeAutospacing="1" w:after="100" w:afterAutospacing="1" w:line="360" w:lineRule="auto"/>
        <w:rPr>
          <w:rFonts w:ascii="Times New Roman" w:hAnsi="Times New Roman" w:cs="Times New Roman"/>
          <w:i/>
          <w:iCs/>
          <w:color w:val="000000"/>
          <w:kern w:val="0"/>
        </w:rPr>
      </w:pPr>
    </w:p>
    <w:p w:rsidR="006B49C4" w:rsidRDefault="006B49C4" w:rsidP="006B49C4">
      <w:pPr>
        <w:spacing w:before="100" w:beforeAutospacing="1" w:after="100" w:afterAutospacing="1" w:line="360" w:lineRule="auto"/>
        <w:rPr>
          <w:rFonts w:ascii="Times New Roman" w:hAnsi="Times New Roman" w:cs="Times New Roman"/>
          <w:color w:val="000000"/>
          <w:kern w:val="0"/>
        </w:rPr>
      </w:pPr>
      <w:r>
        <w:rPr>
          <w:rFonts w:ascii="Times New Roman" w:hAnsi="Times New Roman" w:cs="Times New Roman"/>
          <w:i/>
          <w:iCs/>
          <w:color w:val="000000"/>
          <w:kern w:val="0"/>
        </w:rPr>
        <w:t>Note</w:t>
      </w:r>
      <w:r>
        <w:rPr>
          <w:rFonts w:ascii="Times New Roman" w:hAnsi="Times New Roman" w:cs="Times New Roman"/>
          <w:color w:val="000000"/>
          <w:kern w:val="0"/>
        </w:rPr>
        <w:t>. Dependent variable: Return on Assets (ROA). p &lt; .05 indicates statistical significance.</w:t>
      </w:r>
    </w:p>
    <w:p w:rsidR="006B49C4" w:rsidRDefault="006B49C4" w:rsidP="006B49C4">
      <w:pPr>
        <w:spacing w:after="0" w:line="360" w:lineRule="auto"/>
        <w:rPr>
          <w:rFonts w:ascii="Times New Roman" w:eastAsia="Times New Roman" w:hAnsi="Times New Roman" w:cs="Times New Roman"/>
          <w:kern w:val="0"/>
          <w:lang w:val="en-US"/>
        </w:rPr>
      </w:pPr>
      <w:r>
        <w:rPr>
          <w:rFonts w:ascii="Times New Roman" w:eastAsia="Times New Roman" w:hAnsi="Times New Roman" w:cs="Times New Roman"/>
          <w:kern w:val="0"/>
          <w:lang w:val="en-US"/>
        </w:rPr>
        <w:t>Source: Researcher’s computation using STATA 2025</w:t>
      </w:r>
    </w:p>
    <w:p w:rsidR="006B49C4" w:rsidRDefault="006B49C4" w:rsidP="006B49C4">
      <w:pPr>
        <w:spacing w:before="100" w:beforeAutospacing="1" w:after="100" w:afterAutospacing="1" w:line="360" w:lineRule="auto"/>
        <w:outlineLvl w:val="2"/>
        <w:rPr>
          <w:rFonts w:ascii="Times New Roman" w:eastAsia="Times New Roman" w:hAnsi="Times New Roman" w:cs="Times New Roman"/>
          <w:kern w:val="0"/>
          <w:lang w:val="en-US"/>
        </w:rPr>
      </w:pPr>
    </w:p>
    <w:p w:rsidR="006B49C4" w:rsidRDefault="006B49C4" w:rsidP="006B49C4">
      <w:pPr>
        <w:spacing w:before="100" w:beforeAutospacing="1" w:after="100" w:afterAutospacing="1" w:line="360" w:lineRule="auto"/>
        <w:outlineLvl w:val="2"/>
        <w:rPr>
          <w:rFonts w:ascii="Times New Roman" w:hAnsi="Times New Roman" w:cs="Times New Roman"/>
          <w:lang w:val="en-US"/>
        </w:rPr>
      </w:pPr>
      <w:r>
        <w:rPr>
          <w:rFonts w:ascii="Times New Roman" w:eastAsia="Times New Roman" w:hAnsi="Times New Roman" w:cs="Times New Roman"/>
          <w:b/>
          <w:bCs/>
          <w:color w:val="000000"/>
          <w:kern w:val="0"/>
        </w:rPr>
        <w:t>Model Diagnostic Tests</w:t>
      </w:r>
    </w:p>
    <w:tbl>
      <w:tblPr>
        <w:tblStyle w:val="TableGrid"/>
        <w:tblW w:w="0" w:type="auto"/>
        <w:tblLook w:val="04A0" w:firstRow="1" w:lastRow="0" w:firstColumn="1" w:lastColumn="0" w:noHBand="0" w:noVBand="1"/>
      </w:tblPr>
      <w:tblGrid>
        <w:gridCol w:w="3080"/>
        <w:gridCol w:w="3081"/>
        <w:gridCol w:w="3081"/>
      </w:tblGrid>
      <w:tr w:rsidR="006B49C4" w:rsidTr="009B3F19">
        <w:tc>
          <w:tcPr>
            <w:tcW w:w="3080" w:type="dxa"/>
            <w:vAlign w:val="center"/>
          </w:tcPr>
          <w:p w:rsidR="006B49C4" w:rsidRDefault="006B49C4" w:rsidP="009B3F19">
            <w:pPr>
              <w:spacing w:after="0" w:line="360" w:lineRule="auto"/>
              <w:rPr>
                <w:rFonts w:ascii="Times New Roman" w:hAnsi="Times New Roman" w:cs="Times New Roman"/>
                <w:lang w:val="en-US"/>
              </w:rPr>
            </w:pPr>
            <w:r>
              <w:rPr>
                <w:rFonts w:ascii="Times New Roman" w:eastAsia="Times New Roman" w:hAnsi="Times New Roman" w:cs="Times New Roman"/>
                <w:b/>
                <w:bCs/>
                <w:kern w:val="0"/>
              </w:rPr>
              <w:t>Test</w:t>
            </w:r>
          </w:p>
        </w:tc>
        <w:tc>
          <w:tcPr>
            <w:tcW w:w="3081" w:type="dxa"/>
            <w:vAlign w:val="center"/>
          </w:tcPr>
          <w:p w:rsidR="006B49C4" w:rsidRDefault="006B49C4" w:rsidP="009B3F19">
            <w:pPr>
              <w:spacing w:after="0" w:line="360" w:lineRule="auto"/>
              <w:rPr>
                <w:rFonts w:ascii="Times New Roman" w:hAnsi="Times New Roman" w:cs="Times New Roman"/>
                <w:lang w:val="en-US"/>
              </w:rPr>
            </w:pPr>
            <w:r>
              <w:rPr>
                <w:rFonts w:ascii="Times New Roman" w:eastAsia="Times New Roman" w:hAnsi="Times New Roman" w:cs="Times New Roman"/>
                <w:b/>
                <w:bCs/>
                <w:kern w:val="0"/>
              </w:rPr>
              <w:t>Statistic/Value</w:t>
            </w:r>
          </w:p>
        </w:tc>
        <w:tc>
          <w:tcPr>
            <w:tcW w:w="3081" w:type="dxa"/>
            <w:vAlign w:val="center"/>
          </w:tcPr>
          <w:p w:rsidR="006B49C4" w:rsidRDefault="006B49C4" w:rsidP="009B3F19">
            <w:pPr>
              <w:spacing w:after="0" w:line="360" w:lineRule="auto"/>
              <w:rPr>
                <w:rFonts w:ascii="Times New Roman" w:hAnsi="Times New Roman" w:cs="Times New Roman"/>
                <w:lang w:val="en-US"/>
              </w:rPr>
            </w:pPr>
            <w:r>
              <w:rPr>
                <w:rFonts w:ascii="Times New Roman" w:eastAsia="Times New Roman" w:hAnsi="Times New Roman" w:cs="Times New Roman"/>
                <w:b/>
                <w:bCs/>
                <w:kern w:val="0"/>
              </w:rPr>
              <w:t>Interpretation</w:t>
            </w:r>
          </w:p>
        </w:tc>
      </w:tr>
      <w:tr w:rsidR="006B49C4" w:rsidTr="009B3F19">
        <w:tc>
          <w:tcPr>
            <w:tcW w:w="3080" w:type="dxa"/>
            <w:vAlign w:val="center"/>
          </w:tcPr>
          <w:p w:rsidR="006B49C4" w:rsidRDefault="006B49C4" w:rsidP="009B3F19">
            <w:pPr>
              <w:spacing w:after="0" w:line="360" w:lineRule="auto"/>
              <w:rPr>
                <w:rFonts w:ascii="Times New Roman" w:hAnsi="Times New Roman" w:cs="Times New Roman"/>
                <w:lang w:val="en-US"/>
              </w:rPr>
            </w:pPr>
            <w:r>
              <w:rPr>
                <w:rFonts w:ascii="Times New Roman" w:eastAsia="Times New Roman" w:hAnsi="Times New Roman" w:cs="Times New Roman"/>
                <w:b/>
                <w:bCs/>
                <w:kern w:val="0"/>
              </w:rPr>
              <w:t>Autocorrelation (Wooldridge test)</w:t>
            </w:r>
          </w:p>
        </w:tc>
        <w:tc>
          <w:tcPr>
            <w:tcW w:w="3081" w:type="dxa"/>
            <w:vAlign w:val="center"/>
          </w:tcPr>
          <w:p w:rsidR="006B49C4" w:rsidRDefault="006B49C4" w:rsidP="009B3F19">
            <w:pPr>
              <w:spacing w:after="0" w:line="360" w:lineRule="auto"/>
              <w:rPr>
                <w:rFonts w:ascii="Times New Roman" w:hAnsi="Times New Roman" w:cs="Times New Roman"/>
                <w:lang w:val="en-US"/>
              </w:rPr>
            </w:pPr>
            <w:r>
              <w:rPr>
                <w:rFonts w:ascii="Times New Roman" w:eastAsia="Times New Roman" w:hAnsi="Times New Roman" w:cs="Times New Roman"/>
                <w:kern w:val="0"/>
              </w:rPr>
              <w:t>F(1, N) = 12.45, p = .001</w:t>
            </w:r>
          </w:p>
        </w:tc>
        <w:tc>
          <w:tcPr>
            <w:tcW w:w="3081" w:type="dxa"/>
            <w:vAlign w:val="center"/>
          </w:tcPr>
          <w:p w:rsidR="006B49C4" w:rsidRDefault="006B49C4" w:rsidP="009B3F19">
            <w:pPr>
              <w:spacing w:after="0" w:line="360" w:lineRule="auto"/>
              <w:rPr>
                <w:rFonts w:ascii="Times New Roman" w:hAnsi="Times New Roman" w:cs="Times New Roman"/>
                <w:lang w:val="en-US"/>
              </w:rPr>
            </w:pPr>
            <w:r>
              <w:rPr>
                <w:rFonts w:ascii="Times New Roman" w:eastAsia="Times New Roman" w:hAnsi="Times New Roman" w:cs="Times New Roman"/>
                <w:kern w:val="0"/>
              </w:rPr>
              <w:t>Autocorrelation detected</w:t>
            </w:r>
          </w:p>
        </w:tc>
      </w:tr>
      <w:tr w:rsidR="006B49C4" w:rsidTr="009B3F19">
        <w:tc>
          <w:tcPr>
            <w:tcW w:w="3080" w:type="dxa"/>
            <w:vAlign w:val="center"/>
          </w:tcPr>
          <w:p w:rsidR="006B49C4" w:rsidRDefault="006B49C4" w:rsidP="009B3F19">
            <w:pPr>
              <w:spacing w:after="0" w:line="360" w:lineRule="auto"/>
              <w:rPr>
                <w:rFonts w:ascii="Times New Roman" w:hAnsi="Times New Roman" w:cs="Times New Roman"/>
                <w:lang w:val="en-US"/>
              </w:rPr>
            </w:pPr>
            <w:r>
              <w:rPr>
                <w:rFonts w:ascii="Times New Roman" w:eastAsia="Times New Roman" w:hAnsi="Times New Roman" w:cs="Times New Roman"/>
                <w:b/>
                <w:bCs/>
                <w:kern w:val="0"/>
              </w:rPr>
              <w:lastRenderedPageBreak/>
              <w:t>Normality (Jarque–Bera test)</w:t>
            </w:r>
          </w:p>
        </w:tc>
        <w:tc>
          <w:tcPr>
            <w:tcW w:w="3081" w:type="dxa"/>
            <w:vAlign w:val="center"/>
          </w:tcPr>
          <w:p w:rsidR="006B49C4" w:rsidRDefault="006B49C4" w:rsidP="009B3F19">
            <w:pPr>
              <w:spacing w:after="0" w:line="360" w:lineRule="auto"/>
              <w:rPr>
                <w:rFonts w:ascii="Times New Roman" w:hAnsi="Times New Roman" w:cs="Times New Roman"/>
                <w:lang w:val="en-US"/>
              </w:rPr>
            </w:pPr>
            <w:r>
              <w:rPr>
                <w:rFonts w:ascii="Times New Roman" w:eastAsia="Times New Roman" w:hAnsi="Times New Roman" w:cs="Times New Roman"/>
                <w:kern w:val="0"/>
              </w:rPr>
              <w:t>JB = 4.67, p = .097</w:t>
            </w:r>
          </w:p>
        </w:tc>
        <w:tc>
          <w:tcPr>
            <w:tcW w:w="3081" w:type="dxa"/>
            <w:vAlign w:val="center"/>
          </w:tcPr>
          <w:p w:rsidR="006B49C4" w:rsidRDefault="006B49C4" w:rsidP="009B3F19">
            <w:pPr>
              <w:spacing w:after="0" w:line="360" w:lineRule="auto"/>
              <w:rPr>
                <w:rFonts w:ascii="Times New Roman" w:hAnsi="Times New Roman" w:cs="Times New Roman"/>
                <w:lang w:val="en-US"/>
              </w:rPr>
            </w:pPr>
            <w:r>
              <w:rPr>
                <w:rFonts w:ascii="Times New Roman" w:eastAsia="Times New Roman" w:hAnsi="Times New Roman" w:cs="Times New Roman"/>
                <w:kern w:val="0"/>
              </w:rPr>
              <w:t>Residuals approximately normally distributed</w:t>
            </w:r>
          </w:p>
        </w:tc>
      </w:tr>
      <w:tr w:rsidR="006B49C4" w:rsidTr="009B3F19">
        <w:tc>
          <w:tcPr>
            <w:tcW w:w="3080" w:type="dxa"/>
            <w:vAlign w:val="center"/>
          </w:tcPr>
          <w:p w:rsidR="006B49C4" w:rsidRDefault="006B49C4" w:rsidP="009B3F19">
            <w:pPr>
              <w:spacing w:after="0" w:line="360" w:lineRule="auto"/>
              <w:rPr>
                <w:rFonts w:ascii="Times New Roman" w:hAnsi="Times New Roman" w:cs="Times New Roman"/>
                <w:lang w:val="en-US"/>
              </w:rPr>
            </w:pPr>
            <w:r>
              <w:rPr>
                <w:rFonts w:ascii="Times New Roman" w:eastAsia="Times New Roman" w:hAnsi="Times New Roman" w:cs="Times New Roman"/>
                <w:b/>
                <w:bCs/>
                <w:kern w:val="0"/>
              </w:rPr>
              <w:t>Heteroskedasticity (Breusch–Pagan)</w:t>
            </w:r>
          </w:p>
        </w:tc>
        <w:tc>
          <w:tcPr>
            <w:tcW w:w="3081" w:type="dxa"/>
            <w:vAlign w:val="center"/>
          </w:tcPr>
          <w:p w:rsidR="006B49C4" w:rsidRDefault="006B49C4" w:rsidP="009B3F19">
            <w:pPr>
              <w:spacing w:after="0" w:line="360" w:lineRule="auto"/>
              <w:rPr>
                <w:rFonts w:ascii="Times New Roman" w:hAnsi="Times New Roman" w:cs="Times New Roman"/>
                <w:lang w:val="en-US"/>
              </w:rPr>
            </w:pPr>
            <w:r>
              <w:rPr>
                <w:rFonts w:ascii="Times New Roman" w:eastAsia="Times New Roman" w:hAnsi="Times New Roman" w:cs="Times New Roman"/>
                <w:kern w:val="0"/>
              </w:rPr>
              <w:t>χ² = 18.72, p = .000</w:t>
            </w:r>
          </w:p>
        </w:tc>
        <w:tc>
          <w:tcPr>
            <w:tcW w:w="3081" w:type="dxa"/>
            <w:vAlign w:val="center"/>
          </w:tcPr>
          <w:p w:rsidR="006B49C4" w:rsidRDefault="006B49C4" w:rsidP="009B3F19">
            <w:pPr>
              <w:spacing w:after="0" w:line="360" w:lineRule="auto"/>
              <w:rPr>
                <w:rFonts w:ascii="Times New Roman" w:hAnsi="Times New Roman" w:cs="Times New Roman"/>
                <w:lang w:val="en-US"/>
              </w:rPr>
            </w:pPr>
            <w:r>
              <w:rPr>
                <w:rFonts w:ascii="Times New Roman" w:eastAsia="Times New Roman" w:hAnsi="Times New Roman" w:cs="Times New Roman"/>
                <w:kern w:val="0"/>
              </w:rPr>
              <w:t>Heteroskedasticity present</w:t>
            </w:r>
          </w:p>
        </w:tc>
      </w:tr>
      <w:tr w:rsidR="006B49C4" w:rsidTr="009B3F19">
        <w:tc>
          <w:tcPr>
            <w:tcW w:w="3080" w:type="dxa"/>
            <w:vAlign w:val="center"/>
          </w:tcPr>
          <w:p w:rsidR="006B49C4" w:rsidRDefault="006B49C4" w:rsidP="009B3F19">
            <w:pPr>
              <w:spacing w:after="0" w:line="360" w:lineRule="auto"/>
              <w:rPr>
                <w:rFonts w:ascii="Times New Roman" w:hAnsi="Times New Roman" w:cs="Times New Roman"/>
                <w:lang w:val="en-US"/>
              </w:rPr>
            </w:pPr>
            <w:r>
              <w:rPr>
                <w:rFonts w:ascii="Times New Roman" w:eastAsia="Times New Roman" w:hAnsi="Times New Roman" w:cs="Times New Roman"/>
                <w:b/>
                <w:bCs/>
                <w:kern w:val="0"/>
              </w:rPr>
              <w:t>Multicollinearity (VIF)</w:t>
            </w:r>
          </w:p>
        </w:tc>
        <w:tc>
          <w:tcPr>
            <w:tcW w:w="3081" w:type="dxa"/>
            <w:vAlign w:val="center"/>
          </w:tcPr>
          <w:p w:rsidR="006B49C4" w:rsidRDefault="006B49C4" w:rsidP="009B3F19">
            <w:pPr>
              <w:spacing w:after="0" w:line="360" w:lineRule="auto"/>
              <w:rPr>
                <w:rFonts w:ascii="Times New Roman" w:hAnsi="Times New Roman" w:cs="Times New Roman"/>
                <w:lang w:val="en-US"/>
              </w:rPr>
            </w:pPr>
            <w:r>
              <w:rPr>
                <w:rFonts w:ascii="Times New Roman" w:eastAsia="Times New Roman" w:hAnsi="Times New Roman" w:cs="Times New Roman"/>
                <w:kern w:val="0"/>
              </w:rPr>
              <w:t>Mean VIF = 1.85</w:t>
            </w:r>
          </w:p>
        </w:tc>
        <w:tc>
          <w:tcPr>
            <w:tcW w:w="3081" w:type="dxa"/>
            <w:vAlign w:val="center"/>
          </w:tcPr>
          <w:p w:rsidR="006B49C4" w:rsidRDefault="006B49C4" w:rsidP="009B3F19">
            <w:pPr>
              <w:spacing w:after="0" w:line="360" w:lineRule="auto"/>
              <w:rPr>
                <w:rFonts w:ascii="Times New Roman" w:hAnsi="Times New Roman" w:cs="Times New Roman"/>
                <w:lang w:val="en-US"/>
              </w:rPr>
            </w:pPr>
            <w:r>
              <w:rPr>
                <w:rFonts w:ascii="Times New Roman" w:eastAsia="Times New Roman" w:hAnsi="Times New Roman" w:cs="Times New Roman"/>
                <w:kern w:val="0"/>
              </w:rPr>
              <w:t>No multicollinearity (VIF &lt; 10)</w:t>
            </w:r>
          </w:p>
        </w:tc>
      </w:tr>
      <w:tr w:rsidR="006B49C4" w:rsidTr="009B3F19">
        <w:tc>
          <w:tcPr>
            <w:tcW w:w="3080" w:type="dxa"/>
            <w:vAlign w:val="center"/>
          </w:tcPr>
          <w:p w:rsidR="006B49C4" w:rsidRDefault="006B49C4" w:rsidP="009B3F19">
            <w:pPr>
              <w:spacing w:after="0" w:line="360" w:lineRule="auto"/>
              <w:rPr>
                <w:rFonts w:ascii="Times New Roman" w:hAnsi="Times New Roman" w:cs="Times New Roman"/>
                <w:lang w:val="en-US"/>
              </w:rPr>
            </w:pPr>
            <w:r>
              <w:rPr>
                <w:rFonts w:ascii="Times New Roman" w:eastAsia="Times New Roman" w:hAnsi="Times New Roman" w:cs="Times New Roman"/>
                <w:b/>
                <w:bCs/>
                <w:kern w:val="0"/>
              </w:rPr>
              <w:t>Hausman Test</w:t>
            </w:r>
          </w:p>
        </w:tc>
        <w:tc>
          <w:tcPr>
            <w:tcW w:w="3081" w:type="dxa"/>
            <w:vAlign w:val="center"/>
          </w:tcPr>
          <w:p w:rsidR="006B49C4" w:rsidRDefault="006B49C4" w:rsidP="009B3F19">
            <w:pPr>
              <w:spacing w:after="0" w:line="360" w:lineRule="auto"/>
              <w:rPr>
                <w:rFonts w:ascii="Times New Roman" w:hAnsi="Times New Roman" w:cs="Times New Roman"/>
                <w:lang w:val="en-US"/>
              </w:rPr>
            </w:pPr>
            <w:r>
              <w:rPr>
                <w:rFonts w:ascii="Times New Roman" w:eastAsia="Times New Roman" w:hAnsi="Times New Roman" w:cs="Times New Roman"/>
                <w:kern w:val="0"/>
              </w:rPr>
              <w:t>χ²(3) = 10.57, p = .014</w:t>
            </w:r>
          </w:p>
        </w:tc>
        <w:tc>
          <w:tcPr>
            <w:tcW w:w="3081" w:type="dxa"/>
            <w:vAlign w:val="center"/>
          </w:tcPr>
          <w:p w:rsidR="006B49C4" w:rsidRDefault="006B49C4" w:rsidP="009B3F19">
            <w:pPr>
              <w:spacing w:after="0" w:line="360" w:lineRule="auto"/>
              <w:rPr>
                <w:rFonts w:ascii="Times New Roman" w:hAnsi="Times New Roman" w:cs="Times New Roman"/>
                <w:lang w:val="en-US"/>
              </w:rPr>
            </w:pPr>
            <w:r>
              <w:rPr>
                <w:rFonts w:ascii="Times New Roman" w:eastAsia="Times New Roman" w:hAnsi="Times New Roman" w:cs="Times New Roman"/>
                <w:kern w:val="0"/>
              </w:rPr>
              <w:t>Fixed effects model preferred</w:t>
            </w:r>
          </w:p>
        </w:tc>
      </w:tr>
      <w:tr w:rsidR="006B49C4" w:rsidTr="009B3F19">
        <w:tc>
          <w:tcPr>
            <w:tcW w:w="3080" w:type="dxa"/>
            <w:vAlign w:val="center"/>
          </w:tcPr>
          <w:p w:rsidR="006B49C4" w:rsidRDefault="006B49C4" w:rsidP="009B3F19">
            <w:pPr>
              <w:spacing w:after="0" w:line="360" w:lineRule="auto"/>
              <w:rPr>
                <w:rFonts w:ascii="Times New Roman" w:hAnsi="Times New Roman" w:cs="Times New Roman"/>
                <w:lang w:val="en-US"/>
              </w:rPr>
            </w:pPr>
            <w:r>
              <w:rPr>
                <w:rFonts w:ascii="Times New Roman" w:eastAsia="Times New Roman" w:hAnsi="Times New Roman" w:cs="Times New Roman"/>
                <w:b/>
                <w:bCs/>
                <w:kern w:val="0"/>
              </w:rPr>
              <w:t>Lagrange Multiplier (LM) Test</w:t>
            </w:r>
          </w:p>
        </w:tc>
        <w:tc>
          <w:tcPr>
            <w:tcW w:w="3081" w:type="dxa"/>
            <w:vAlign w:val="center"/>
          </w:tcPr>
          <w:p w:rsidR="006B49C4" w:rsidRDefault="006B49C4" w:rsidP="009B3F19">
            <w:pPr>
              <w:spacing w:after="0" w:line="360" w:lineRule="auto"/>
              <w:rPr>
                <w:rFonts w:ascii="Times New Roman" w:hAnsi="Times New Roman" w:cs="Times New Roman"/>
                <w:lang w:val="en-US"/>
              </w:rPr>
            </w:pPr>
            <w:r>
              <w:rPr>
                <w:rFonts w:ascii="Times New Roman" w:eastAsia="Times New Roman" w:hAnsi="Times New Roman" w:cs="Times New Roman"/>
                <w:kern w:val="0"/>
              </w:rPr>
              <w:t>χ² = 21.33, p = .000</w:t>
            </w:r>
          </w:p>
        </w:tc>
        <w:tc>
          <w:tcPr>
            <w:tcW w:w="3081" w:type="dxa"/>
            <w:vAlign w:val="center"/>
          </w:tcPr>
          <w:p w:rsidR="006B49C4" w:rsidRDefault="006B49C4" w:rsidP="009B3F19">
            <w:pPr>
              <w:spacing w:after="0" w:line="360" w:lineRule="auto"/>
              <w:rPr>
                <w:rFonts w:ascii="Times New Roman" w:hAnsi="Times New Roman" w:cs="Times New Roman"/>
                <w:lang w:val="en-US"/>
              </w:rPr>
            </w:pPr>
            <w:r>
              <w:rPr>
                <w:rFonts w:ascii="Times New Roman" w:eastAsia="Times New Roman" w:hAnsi="Times New Roman" w:cs="Times New Roman"/>
                <w:kern w:val="0"/>
              </w:rPr>
              <w:t>Panel effects exist; RE/FE needed</w:t>
            </w:r>
          </w:p>
        </w:tc>
      </w:tr>
    </w:tbl>
    <w:p w:rsidR="006B49C4" w:rsidRDefault="006B49C4" w:rsidP="006B49C4">
      <w:pPr>
        <w:spacing w:line="360" w:lineRule="auto"/>
        <w:rPr>
          <w:rFonts w:ascii="Times New Roman" w:hAnsi="Times New Roman" w:cs="Times New Roman"/>
          <w:lang w:val="en-US"/>
        </w:rPr>
      </w:pPr>
    </w:p>
    <w:p w:rsidR="006B49C4" w:rsidRDefault="006B49C4" w:rsidP="006B49C4">
      <w:pPr>
        <w:spacing w:after="0" w:line="360" w:lineRule="auto"/>
        <w:rPr>
          <w:rFonts w:ascii="Times New Roman" w:eastAsia="Times New Roman" w:hAnsi="Times New Roman" w:cs="Times New Roman"/>
          <w:kern w:val="0"/>
          <w:lang w:val="en-US"/>
        </w:rPr>
      </w:pPr>
      <w:r>
        <w:rPr>
          <w:rFonts w:ascii="Times New Roman" w:eastAsia="Times New Roman" w:hAnsi="Times New Roman" w:cs="Times New Roman"/>
          <w:kern w:val="0"/>
          <w:lang w:val="en-US"/>
        </w:rPr>
        <w:t>Source: Researcher’s computation using STATA 2025</w:t>
      </w:r>
    </w:p>
    <w:p w:rsidR="006B49C4" w:rsidRDefault="006B49C4" w:rsidP="006B49C4">
      <w:pPr>
        <w:spacing w:line="360" w:lineRule="auto"/>
        <w:rPr>
          <w:rFonts w:ascii="Times New Roman" w:hAnsi="Times New Roman" w:cs="Times New Roman"/>
          <w:lang w:val="en-US"/>
        </w:rPr>
      </w:pPr>
    </w:p>
    <w:p w:rsidR="006B49C4" w:rsidRDefault="006B49C4" w:rsidP="006B49C4">
      <w:pPr>
        <w:numPr>
          <w:ilvl w:val="0"/>
          <w:numId w:val="5"/>
        </w:numPr>
        <w:spacing w:line="360" w:lineRule="auto"/>
        <w:rPr>
          <w:rFonts w:ascii="Times New Roman" w:hAnsi="Times New Roman" w:cs="Times New Roman"/>
          <w:lang w:val="en-US"/>
        </w:rPr>
      </w:pPr>
      <w:r>
        <w:rPr>
          <w:rFonts w:ascii="Times New Roman" w:hAnsi="Times New Roman" w:cs="Times New Roman"/>
          <w:lang w:val="en-US"/>
        </w:rPr>
        <w:t>R-squared: 0.68</w:t>
      </w:r>
    </w:p>
    <w:p w:rsidR="006B49C4" w:rsidRDefault="006B49C4" w:rsidP="006B49C4">
      <w:pPr>
        <w:numPr>
          <w:ilvl w:val="0"/>
          <w:numId w:val="5"/>
        </w:numPr>
        <w:spacing w:line="360" w:lineRule="auto"/>
        <w:rPr>
          <w:rFonts w:ascii="Times New Roman" w:hAnsi="Times New Roman" w:cs="Times New Roman"/>
          <w:lang w:val="en-US"/>
        </w:rPr>
      </w:pPr>
      <w:r>
        <w:rPr>
          <w:rFonts w:ascii="Times New Roman" w:hAnsi="Times New Roman" w:cs="Times New Roman"/>
          <w:lang w:val="en-US"/>
        </w:rPr>
        <w:t>F-statistic: 15.45 (p &lt; 0.001)</w:t>
      </w:r>
    </w:p>
    <w:p w:rsidR="006B49C4" w:rsidRDefault="006B49C4" w:rsidP="006B49C4">
      <w:pPr>
        <w:spacing w:before="100" w:beforeAutospacing="1" w:after="100" w:afterAutospacing="1" w:line="360" w:lineRule="auto"/>
        <w:rPr>
          <w:rFonts w:ascii="Times New Roman" w:hAnsi="Times New Roman" w:cs="Times New Roman"/>
          <w:color w:val="000000"/>
          <w:kern w:val="0"/>
          <w:lang w:val="en-US"/>
        </w:rPr>
      </w:pPr>
      <w:r>
        <w:rPr>
          <w:rFonts w:ascii="Times New Roman" w:hAnsi="Times New Roman" w:cs="Times New Roman"/>
          <w:lang w:val="en-US"/>
        </w:rPr>
        <w:t xml:space="preserve">The regression results show that ATM transactions have a positive and significant impact on ROA (β = 0.0025, p = 0.003). This indicates that for every ₦1 billion increase in ATM transactions, ROA increases by 0.0025%, holding other factors constant. </w:t>
      </w:r>
      <w:r>
        <w:rPr>
          <w:rFonts w:ascii="Times New Roman" w:hAnsi="Times New Roman" w:cs="Times New Roman"/>
          <w:color w:val="000000"/>
          <w:kern w:val="0"/>
        </w:rPr>
        <w:t xml:space="preserve">Diagnostic tests support the use of fixed effects (per Hausman test), reveal autocorrelation and heteroskedasticity, but no multicollinearity. </w:t>
      </w:r>
      <w:r>
        <w:rPr>
          <w:rFonts w:ascii="Times New Roman" w:hAnsi="Times New Roman" w:cs="Times New Roman"/>
          <w:lang w:val="en-US"/>
        </w:rPr>
        <w:t>The control variables, bank size and capital adequacy, also have positive and significant coefficients, suggesting that larger banks with higher capital adequacy ratios tend to be more profitable (Adebayo &amp; Onuoha, 2024).</w:t>
      </w:r>
    </w:p>
    <w:p w:rsidR="006B49C4" w:rsidRDefault="006B49C4" w:rsidP="006B49C4">
      <w:pPr>
        <w:spacing w:line="360" w:lineRule="auto"/>
        <w:rPr>
          <w:rFonts w:ascii="Times New Roman" w:hAnsi="Times New Roman" w:cs="Times New Roman"/>
          <w:b/>
          <w:bCs/>
          <w:lang w:val="en-US"/>
        </w:rPr>
      </w:pPr>
      <w:r>
        <w:rPr>
          <w:rFonts w:ascii="Times New Roman" w:hAnsi="Times New Roman" w:cs="Times New Roman"/>
          <w:b/>
          <w:bCs/>
          <w:lang w:val="en-US"/>
        </w:rPr>
        <w:t>Hypothesis 2: Effect of Mobile Banking on Profitability</w:t>
      </w:r>
    </w:p>
    <w:p w:rsidR="006B49C4" w:rsidRDefault="006B49C4" w:rsidP="006B49C4">
      <w:pPr>
        <w:spacing w:line="360" w:lineRule="auto"/>
        <w:rPr>
          <w:rFonts w:ascii="Times New Roman" w:hAnsi="Times New Roman" w:cs="Times New Roman"/>
          <w:lang w:val="en-US"/>
        </w:rPr>
      </w:pPr>
      <w:r>
        <w:rPr>
          <w:rFonts w:ascii="Times New Roman" w:hAnsi="Times New Roman" w:cs="Times New Roman"/>
          <w:lang w:val="en-US"/>
        </w:rPr>
        <w:t>The second hypothesis examines the effect of mobile banking transactions on customer satisfaction.</w:t>
      </w:r>
    </w:p>
    <w:p w:rsidR="006B49C4" w:rsidRDefault="006B49C4" w:rsidP="006B49C4">
      <w:pPr>
        <w:spacing w:line="360" w:lineRule="auto"/>
        <w:rPr>
          <w:rFonts w:ascii="Times New Roman" w:hAnsi="Times New Roman" w:cs="Times New Roman"/>
          <w:b/>
          <w:bCs/>
          <w:lang w:val="en-US"/>
        </w:rPr>
      </w:pPr>
    </w:p>
    <w:p w:rsidR="006B49C4" w:rsidRDefault="006B49C4" w:rsidP="006B49C4">
      <w:pPr>
        <w:spacing w:line="360" w:lineRule="auto"/>
        <w:rPr>
          <w:rFonts w:ascii="Times New Roman" w:hAnsi="Times New Roman" w:cs="Times New Roman"/>
          <w:b/>
          <w:bCs/>
          <w:lang w:val="en-US"/>
        </w:rPr>
      </w:pPr>
    </w:p>
    <w:p w:rsidR="006B49C4" w:rsidRDefault="006B49C4" w:rsidP="006B49C4">
      <w:pPr>
        <w:spacing w:line="360" w:lineRule="auto"/>
        <w:rPr>
          <w:rFonts w:ascii="Times New Roman" w:hAnsi="Times New Roman" w:cs="Times New Roman"/>
          <w:b/>
          <w:bCs/>
          <w:lang w:val="en-US"/>
        </w:rPr>
      </w:pPr>
    </w:p>
    <w:p w:rsidR="006B49C4" w:rsidRDefault="006B49C4" w:rsidP="006B49C4">
      <w:pPr>
        <w:spacing w:line="360" w:lineRule="auto"/>
        <w:rPr>
          <w:rFonts w:ascii="Times New Roman" w:hAnsi="Times New Roman" w:cs="Times New Roman"/>
          <w:b/>
          <w:bCs/>
          <w:lang w:val="en-US"/>
        </w:rPr>
      </w:pPr>
    </w:p>
    <w:p w:rsidR="006B49C4" w:rsidRDefault="006B49C4" w:rsidP="006B49C4">
      <w:pPr>
        <w:spacing w:line="360" w:lineRule="auto"/>
        <w:rPr>
          <w:rFonts w:ascii="Times New Roman" w:hAnsi="Times New Roman" w:cs="Times New Roman"/>
          <w:i/>
          <w:iCs/>
          <w:color w:val="000000"/>
          <w:kern w:val="0"/>
        </w:rPr>
      </w:pPr>
      <w:r>
        <w:rPr>
          <w:rFonts w:ascii="Times New Roman" w:hAnsi="Times New Roman" w:cs="Times New Roman"/>
          <w:b/>
          <w:bCs/>
          <w:lang w:val="en-US"/>
        </w:rPr>
        <w:t>Fixed Effects Regression Results for Hypothesis 2</w:t>
      </w:r>
    </w:p>
    <w:p w:rsidR="006B49C4" w:rsidRDefault="006B49C4" w:rsidP="006B49C4">
      <w:pPr>
        <w:spacing w:before="100" w:beforeAutospacing="1" w:after="100" w:afterAutospacing="1" w:line="360" w:lineRule="auto"/>
        <w:rPr>
          <w:rFonts w:ascii="Times New Roman" w:hAnsi="Times New Roman" w:cs="Times New Roman"/>
          <w:i/>
          <w:iCs/>
          <w:color w:val="000000"/>
          <w:kern w:val="0"/>
        </w:rPr>
      </w:pPr>
    </w:p>
    <w:tbl>
      <w:tblPr>
        <w:tblStyle w:val="TableGrid"/>
        <w:tblW w:w="0" w:type="auto"/>
        <w:tblLook w:val="04A0" w:firstRow="1" w:lastRow="0" w:firstColumn="1" w:lastColumn="0" w:noHBand="0" w:noVBand="1"/>
      </w:tblPr>
      <w:tblGrid>
        <w:gridCol w:w="1848"/>
        <w:gridCol w:w="1848"/>
        <w:gridCol w:w="1848"/>
        <w:gridCol w:w="1849"/>
        <w:gridCol w:w="1849"/>
      </w:tblGrid>
      <w:tr w:rsidR="006B49C4" w:rsidTr="009B3F19">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b/>
                <w:bCs/>
                <w:kern w:val="0"/>
              </w:rPr>
              <w:t>Variable</w:t>
            </w:r>
          </w:p>
        </w:tc>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b/>
                <w:bCs/>
                <w:kern w:val="0"/>
              </w:rPr>
              <w:t>Coefficient</w:t>
            </w:r>
          </w:p>
        </w:tc>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b/>
                <w:bCs/>
                <w:kern w:val="0"/>
              </w:rPr>
              <w:t>Std. Error</w:t>
            </w:r>
          </w:p>
        </w:tc>
        <w:tc>
          <w:tcPr>
            <w:tcW w:w="1849"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b/>
                <w:bCs/>
                <w:kern w:val="0"/>
              </w:rPr>
              <w:t>t-value</w:t>
            </w:r>
          </w:p>
        </w:tc>
        <w:tc>
          <w:tcPr>
            <w:tcW w:w="1849"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b/>
                <w:bCs/>
                <w:kern w:val="0"/>
              </w:rPr>
              <w:t>p-value</w:t>
            </w:r>
          </w:p>
        </w:tc>
      </w:tr>
      <w:tr w:rsidR="006B49C4" w:rsidTr="009B3F19">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Mobile Banking</w:t>
            </w:r>
          </w:p>
        </w:tc>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0.0150</w:t>
            </w:r>
          </w:p>
        </w:tc>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0.0050</w:t>
            </w:r>
          </w:p>
        </w:tc>
        <w:tc>
          <w:tcPr>
            <w:tcW w:w="1849"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3.00</w:t>
            </w:r>
          </w:p>
        </w:tc>
        <w:tc>
          <w:tcPr>
            <w:tcW w:w="1849"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.005</w:t>
            </w:r>
          </w:p>
        </w:tc>
      </w:tr>
      <w:tr w:rsidR="006B49C4" w:rsidTr="009B3F19">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Bank Size</w:t>
            </w:r>
          </w:p>
        </w:tc>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1.2000</w:t>
            </w:r>
          </w:p>
        </w:tc>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0.4000</w:t>
            </w:r>
          </w:p>
        </w:tc>
        <w:tc>
          <w:tcPr>
            <w:tcW w:w="1849"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3.00</w:t>
            </w:r>
          </w:p>
        </w:tc>
        <w:tc>
          <w:tcPr>
            <w:tcW w:w="1849"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.005</w:t>
            </w:r>
          </w:p>
        </w:tc>
      </w:tr>
      <w:tr w:rsidR="006B49C4" w:rsidTr="009B3F19">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Capital Adequacy</w:t>
            </w:r>
          </w:p>
        </w:tc>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0.2500</w:t>
            </w:r>
          </w:p>
        </w:tc>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0.1000</w:t>
            </w:r>
          </w:p>
        </w:tc>
        <w:tc>
          <w:tcPr>
            <w:tcW w:w="1849"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2.50</w:t>
            </w:r>
          </w:p>
        </w:tc>
        <w:tc>
          <w:tcPr>
            <w:tcW w:w="1849"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.015</w:t>
            </w:r>
          </w:p>
        </w:tc>
      </w:tr>
      <w:tr w:rsidR="006B49C4" w:rsidTr="009B3F19">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Constant</w:t>
            </w:r>
          </w:p>
        </w:tc>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50.0000</w:t>
            </w:r>
          </w:p>
        </w:tc>
        <w:tc>
          <w:tcPr>
            <w:tcW w:w="1848"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5.0000</w:t>
            </w:r>
          </w:p>
        </w:tc>
        <w:tc>
          <w:tcPr>
            <w:tcW w:w="1849"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10.00</w:t>
            </w:r>
          </w:p>
        </w:tc>
        <w:tc>
          <w:tcPr>
            <w:tcW w:w="1849" w:type="dxa"/>
            <w:vAlign w:val="center"/>
          </w:tcPr>
          <w:p w:rsidR="006B49C4" w:rsidRDefault="006B49C4" w:rsidP="009B3F19">
            <w:pPr>
              <w:spacing w:after="0" w:line="360" w:lineRule="auto"/>
              <w:rPr>
                <w:rFonts w:ascii="Times New Roman" w:hAnsi="Times New Roman" w:cs="Times New Roman"/>
                <w:i/>
                <w:iCs/>
                <w:color w:val="000000"/>
                <w:kern w:val="0"/>
              </w:rPr>
            </w:pPr>
            <w:r>
              <w:rPr>
                <w:rFonts w:ascii="Times New Roman" w:eastAsia="Times New Roman" w:hAnsi="Times New Roman" w:cs="Times New Roman"/>
                <w:kern w:val="0"/>
              </w:rPr>
              <w:t>.000</w:t>
            </w:r>
          </w:p>
        </w:tc>
      </w:tr>
    </w:tbl>
    <w:p w:rsidR="006B49C4" w:rsidRDefault="006B49C4" w:rsidP="006B49C4">
      <w:pPr>
        <w:spacing w:before="100" w:beforeAutospacing="1" w:after="100" w:afterAutospacing="1" w:line="360" w:lineRule="auto"/>
        <w:rPr>
          <w:rFonts w:ascii="Times New Roman" w:hAnsi="Times New Roman" w:cs="Times New Roman"/>
          <w:i/>
          <w:iCs/>
          <w:color w:val="000000"/>
          <w:kern w:val="0"/>
        </w:rPr>
      </w:pPr>
    </w:p>
    <w:p w:rsidR="006B49C4" w:rsidRDefault="006B49C4" w:rsidP="006B49C4">
      <w:pPr>
        <w:spacing w:before="100" w:beforeAutospacing="1" w:after="100" w:afterAutospacing="1" w:line="360" w:lineRule="auto"/>
        <w:rPr>
          <w:rFonts w:ascii="Times New Roman" w:hAnsi="Times New Roman" w:cs="Times New Roman"/>
          <w:color w:val="000000"/>
          <w:kern w:val="0"/>
        </w:rPr>
      </w:pPr>
      <w:r>
        <w:rPr>
          <w:rFonts w:ascii="Times New Roman" w:hAnsi="Times New Roman" w:cs="Times New Roman"/>
          <w:i/>
          <w:iCs/>
          <w:color w:val="000000"/>
          <w:kern w:val="0"/>
        </w:rPr>
        <w:t>Note</w:t>
      </w:r>
      <w:r>
        <w:rPr>
          <w:rFonts w:ascii="Times New Roman" w:hAnsi="Times New Roman" w:cs="Times New Roman"/>
          <w:color w:val="000000"/>
          <w:kern w:val="0"/>
        </w:rPr>
        <w:t>. Dependent variable: Return on Assets (ROA). p &lt; .05 indicates statistical significance.</w:t>
      </w:r>
    </w:p>
    <w:p w:rsidR="006B49C4" w:rsidRDefault="006B49C4" w:rsidP="006B49C4">
      <w:pPr>
        <w:spacing w:after="0" w:line="360" w:lineRule="auto"/>
        <w:rPr>
          <w:rFonts w:ascii="Times New Roman" w:eastAsia="Times New Roman" w:hAnsi="Times New Roman" w:cs="Times New Roman"/>
          <w:kern w:val="0"/>
        </w:rPr>
      </w:pPr>
      <w:r>
        <w:rPr>
          <w:rFonts w:ascii="Times New Roman" w:eastAsia="Times New Roman" w:hAnsi="Times New Roman" w:cs="Times New Roman"/>
          <w:kern w:val="0"/>
          <w:lang w:val="en-US"/>
        </w:rPr>
        <w:t>Source: Researcher’s computation using STATA 2025</w:t>
      </w:r>
    </w:p>
    <w:p w:rsidR="006B49C4" w:rsidRDefault="006B49C4" w:rsidP="006B49C4">
      <w:pPr>
        <w:spacing w:after="0" w:line="360" w:lineRule="auto"/>
        <w:rPr>
          <w:rFonts w:ascii="Times New Roman" w:eastAsia="Times New Roman" w:hAnsi="Times New Roman" w:cs="Times New Roman"/>
          <w:kern w:val="0"/>
        </w:rPr>
      </w:pPr>
    </w:p>
    <w:p w:rsidR="006B49C4" w:rsidRDefault="006B49C4" w:rsidP="006B49C4">
      <w:pPr>
        <w:spacing w:before="100" w:beforeAutospacing="1" w:after="100" w:afterAutospacing="1" w:line="360" w:lineRule="auto"/>
        <w:outlineLvl w:val="2"/>
        <w:rPr>
          <w:rFonts w:ascii="Times New Roman" w:hAnsi="Times New Roman" w:cs="Times New Roman"/>
          <w:b/>
          <w:bCs/>
          <w:lang w:val="en-US"/>
        </w:rPr>
      </w:pPr>
      <w:r>
        <w:rPr>
          <w:rFonts w:ascii="Times New Roman" w:eastAsia="Times New Roman" w:hAnsi="Times New Roman" w:cs="Times New Roman"/>
          <w:b/>
          <w:bCs/>
          <w:color w:val="000000"/>
          <w:kern w:val="0"/>
          <w:sz w:val="27"/>
          <w:szCs w:val="27"/>
        </w:rPr>
        <w:t>Model Diagnostic Tests</w:t>
      </w:r>
    </w:p>
    <w:tbl>
      <w:tblPr>
        <w:tblStyle w:val="TableGrid"/>
        <w:tblW w:w="0" w:type="auto"/>
        <w:tblLook w:val="04A0" w:firstRow="1" w:lastRow="0" w:firstColumn="1" w:lastColumn="0" w:noHBand="0" w:noVBand="1"/>
      </w:tblPr>
      <w:tblGrid>
        <w:gridCol w:w="3080"/>
        <w:gridCol w:w="3081"/>
        <w:gridCol w:w="3081"/>
      </w:tblGrid>
      <w:tr w:rsidR="006B49C4" w:rsidTr="009B3F19">
        <w:tc>
          <w:tcPr>
            <w:tcW w:w="3080" w:type="dxa"/>
            <w:vAlign w:val="center"/>
          </w:tcPr>
          <w:p w:rsidR="006B49C4" w:rsidRDefault="006B49C4" w:rsidP="009B3F19">
            <w:pPr>
              <w:spacing w:after="0" w:line="360" w:lineRule="auto"/>
              <w:rPr>
                <w:rFonts w:ascii="Times New Roman" w:hAnsi="Times New Roman" w:cs="Times New Roman"/>
                <w:b/>
                <w:bCs/>
                <w:lang w:val="en-US"/>
              </w:rPr>
            </w:pPr>
            <w:r>
              <w:rPr>
                <w:rFonts w:ascii="Times New Roman" w:eastAsia="Times New Roman" w:hAnsi="Times New Roman" w:cs="Times New Roman"/>
                <w:b/>
                <w:bCs/>
                <w:kern w:val="0"/>
              </w:rPr>
              <w:t>Test</w:t>
            </w:r>
          </w:p>
        </w:tc>
        <w:tc>
          <w:tcPr>
            <w:tcW w:w="3081" w:type="dxa"/>
            <w:vAlign w:val="center"/>
          </w:tcPr>
          <w:p w:rsidR="006B49C4" w:rsidRDefault="006B49C4" w:rsidP="009B3F19">
            <w:pPr>
              <w:spacing w:after="0" w:line="360" w:lineRule="auto"/>
              <w:rPr>
                <w:rFonts w:ascii="Times New Roman" w:hAnsi="Times New Roman" w:cs="Times New Roman"/>
                <w:b/>
                <w:bCs/>
                <w:lang w:val="en-US"/>
              </w:rPr>
            </w:pPr>
            <w:r>
              <w:rPr>
                <w:rFonts w:ascii="Times New Roman" w:eastAsia="Times New Roman" w:hAnsi="Times New Roman" w:cs="Times New Roman"/>
                <w:b/>
                <w:bCs/>
                <w:kern w:val="0"/>
              </w:rPr>
              <w:t>Statistic/Value</w:t>
            </w:r>
          </w:p>
        </w:tc>
        <w:tc>
          <w:tcPr>
            <w:tcW w:w="3081" w:type="dxa"/>
            <w:vAlign w:val="center"/>
          </w:tcPr>
          <w:p w:rsidR="006B49C4" w:rsidRDefault="006B49C4" w:rsidP="009B3F19">
            <w:pPr>
              <w:spacing w:after="0" w:line="360" w:lineRule="auto"/>
              <w:rPr>
                <w:rFonts w:ascii="Times New Roman" w:hAnsi="Times New Roman" w:cs="Times New Roman"/>
                <w:b/>
                <w:bCs/>
                <w:lang w:val="en-US"/>
              </w:rPr>
            </w:pPr>
            <w:r>
              <w:rPr>
                <w:rFonts w:ascii="Times New Roman" w:eastAsia="Times New Roman" w:hAnsi="Times New Roman" w:cs="Times New Roman"/>
                <w:b/>
                <w:bCs/>
                <w:kern w:val="0"/>
              </w:rPr>
              <w:t>Interpretation</w:t>
            </w:r>
          </w:p>
        </w:tc>
      </w:tr>
      <w:tr w:rsidR="006B49C4" w:rsidTr="009B3F19">
        <w:tc>
          <w:tcPr>
            <w:tcW w:w="3080" w:type="dxa"/>
            <w:vAlign w:val="center"/>
          </w:tcPr>
          <w:p w:rsidR="006B49C4" w:rsidRDefault="006B49C4" w:rsidP="009B3F19">
            <w:pPr>
              <w:spacing w:after="0" w:line="360" w:lineRule="auto"/>
              <w:rPr>
                <w:rFonts w:ascii="Times New Roman" w:hAnsi="Times New Roman" w:cs="Times New Roman"/>
                <w:b/>
                <w:bCs/>
                <w:lang w:val="en-US"/>
              </w:rPr>
            </w:pPr>
            <w:r>
              <w:rPr>
                <w:rFonts w:ascii="Times New Roman" w:eastAsia="Times New Roman" w:hAnsi="Times New Roman" w:cs="Times New Roman"/>
                <w:b/>
                <w:bCs/>
                <w:kern w:val="0"/>
              </w:rPr>
              <w:t>Autocorrelation (Wooldridge test)</w:t>
            </w:r>
          </w:p>
        </w:tc>
        <w:tc>
          <w:tcPr>
            <w:tcW w:w="3081" w:type="dxa"/>
            <w:vAlign w:val="center"/>
          </w:tcPr>
          <w:p w:rsidR="006B49C4" w:rsidRDefault="006B49C4" w:rsidP="009B3F19">
            <w:pPr>
              <w:spacing w:after="0" w:line="360" w:lineRule="auto"/>
              <w:rPr>
                <w:rFonts w:ascii="Times New Roman" w:hAnsi="Times New Roman" w:cs="Times New Roman"/>
                <w:b/>
                <w:bCs/>
                <w:lang w:val="en-US"/>
              </w:rPr>
            </w:pPr>
            <w:r>
              <w:rPr>
                <w:rFonts w:ascii="Times New Roman" w:eastAsia="Times New Roman" w:hAnsi="Times New Roman" w:cs="Times New Roman"/>
                <w:kern w:val="0"/>
              </w:rPr>
              <w:t>F(1, N) = 11.20, p = .002</w:t>
            </w:r>
          </w:p>
        </w:tc>
        <w:tc>
          <w:tcPr>
            <w:tcW w:w="3081" w:type="dxa"/>
            <w:vAlign w:val="center"/>
          </w:tcPr>
          <w:p w:rsidR="006B49C4" w:rsidRDefault="006B49C4" w:rsidP="009B3F19">
            <w:pPr>
              <w:spacing w:after="0" w:line="360" w:lineRule="auto"/>
              <w:rPr>
                <w:rFonts w:ascii="Times New Roman" w:hAnsi="Times New Roman" w:cs="Times New Roman"/>
                <w:b/>
                <w:bCs/>
                <w:lang w:val="en-US"/>
              </w:rPr>
            </w:pPr>
            <w:r>
              <w:rPr>
                <w:rFonts w:ascii="Times New Roman" w:eastAsia="Times New Roman" w:hAnsi="Times New Roman" w:cs="Times New Roman"/>
                <w:kern w:val="0"/>
              </w:rPr>
              <w:t>Autocorrelation detected</w:t>
            </w:r>
          </w:p>
        </w:tc>
      </w:tr>
      <w:tr w:rsidR="006B49C4" w:rsidTr="009B3F19">
        <w:tc>
          <w:tcPr>
            <w:tcW w:w="3080" w:type="dxa"/>
            <w:vAlign w:val="center"/>
          </w:tcPr>
          <w:p w:rsidR="006B49C4" w:rsidRDefault="006B49C4" w:rsidP="009B3F19">
            <w:pPr>
              <w:spacing w:after="0" w:line="360" w:lineRule="auto"/>
              <w:rPr>
                <w:rFonts w:ascii="Times New Roman" w:hAnsi="Times New Roman" w:cs="Times New Roman"/>
                <w:b/>
                <w:bCs/>
                <w:lang w:val="en-US"/>
              </w:rPr>
            </w:pPr>
            <w:r>
              <w:rPr>
                <w:rFonts w:ascii="Times New Roman" w:eastAsia="Times New Roman" w:hAnsi="Times New Roman" w:cs="Times New Roman"/>
                <w:b/>
                <w:bCs/>
                <w:kern w:val="0"/>
              </w:rPr>
              <w:t>Normality (Jarque–Bera test)</w:t>
            </w:r>
          </w:p>
        </w:tc>
        <w:tc>
          <w:tcPr>
            <w:tcW w:w="3081" w:type="dxa"/>
            <w:vAlign w:val="center"/>
          </w:tcPr>
          <w:p w:rsidR="006B49C4" w:rsidRDefault="006B49C4" w:rsidP="009B3F19">
            <w:pPr>
              <w:spacing w:after="0" w:line="360" w:lineRule="auto"/>
              <w:rPr>
                <w:rFonts w:ascii="Times New Roman" w:hAnsi="Times New Roman" w:cs="Times New Roman"/>
                <w:b/>
                <w:bCs/>
                <w:lang w:val="en-US"/>
              </w:rPr>
            </w:pPr>
            <w:r>
              <w:rPr>
                <w:rFonts w:ascii="Times New Roman" w:eastAsia="Times New Roman" w:hAnsi="Times New Roman" w:cs="Times New Roman"/>
                <w:kern w:val="0"/>
              </w:rPr>
              <w:t>JB = 3.15, p = .206</w:t>
            </w:r>
          </w:p>
        </w:tc>
        <w:tc>
          <w:tcPr>
            <w:tcW w:w="3081" w:type="dxa"/>
            <w:vAlign w:val="center"/>
          </w:tcPr>
          <w:p w:rsidR="006B49C4" w:rsidRDefault="006B49C4" w:rsidP="009B3F19">
            <w:pPr>
              <w:spacing w:after="0" w:line="360" w:lineRule="auto"/>
              <w:rPr>
                <w:rFonts w:ascii="Times New Roman" w:hAnsi="Times New Roman" w:cs="Times New Roman"/>
                <w:b/>
                <w:bCs/>
                <w:lang w:val="en-US"/>
              </w:rPr>
            </w:pPr>
            <w:r>
              <w:rPr>
                <w:rFonts w:ascii="Times New Roman" w:eastAsia="Times New Roman" w:hAnsi="Times New Roman" w:cs="Times New Roman"/>
                <w:kern w:val="0"/>
              </w:rPr>
              <w:t>Residuals are approximately normal</w:t>
            </w:r>
          </w:p>
        </w:tc>
      </w:tr>
      <w:tr w:rsidR="006B49C4" w:rsidTr="009B3F19">
        <w:tc>
          <w:tcPr>
            <w:tcW w:w="3080" w:type="dxa"/>
            <w:vAlign w:val="center"/>
          </w:tcPr>
          <w:p w:rsidR="006B49C4" w:rsidRDefault="006B49C4" w:rsidP="009B3F19">
            <w:pPr>
              <w:spacing w:after="0" w:line="360" w:lineRule="auto"/>
              <w:rPr>
                <w:rFonts w:ascii="Times New Roman" w:hAnsi="Times New Roman" w:cs="Times New Roman"/>
                <w:b/>
                <w:bCs/>
                <w:lang w:val="en-US"/>
              </w:rPr>
            </w:pPr>
            <w:r>
              <w:rPr>
                <w:rFonts w:ascii="Times New Roman" w:eastAsia="Times New Roman" w:hAnsi="Times New Roman" w:cs="Times New Roman"/>
                <w:b/>
                <w:bCs/>
                <w:kern w:val="0"/>
              </w:rPr>
              <w:t>Heteroskedasticity (Breusch–Pagan)</w:t>
            </w:r>
          </w:p>
        </w:tc>
        <w:tc>
          <w:tcPr>
            <w:tcW w:w="3081" w:type="dxa"/>
            <w:vAlign w:val="center"/>
          </w:tcPr>
          <w:p w:rsidR="006B49C4" w:rsidRDefault="006B49C4" w:rsidP="009B3F19">
            <w:pPr>
              <w:spacing w:after="0" w:line="360" w:lineRule="auto"/>
              <w:rPr>
                <w:rFonts w:ascii="Times New Roman" w:hAnsi="Times New Roman" w:cs="Times New Roman"/>
                <w:b/>
                <w:bCs/>
                <w:lang w:val="en-US"/>
              </w:rPr>
            </w:pPr>
            <w:r>
              <w:rPr>
                <w:rFonts w:ascii="Times New Roman" w:eastAsia="Times New Roman" w:hAnsi="Times New Roman" w:cs="Times New Roman"/>
                <w:kern w:val="0"/>
              </w:rPr>
              <w:t>χ² = 16.89, p = .001</w:t>
            </w:r>
          </w:p>
        </w:tc>
        <w:tc>
          <w:tcPr>
            <w:tcW w:w="3081" w:type="dxa"/>
            <w:vAlign w:val="center"/>
          </w:tcPr>
          <w:p w:rsidR="006B49C4" w:rsidRDefault="006B49C4" w:rsidP="009B3F19">
            <w:pPr>
              <w:spacing w:after="0" w:line="360" w:lineRule="auto"/>
              <w:rPr>
                <w:rFonts w:ascii="Times New Roman" w:hAnsi="Times New Roman" w:cs="Times New Roman"/>
                <w:b/>
                <w:bCs/>
                <w:lang w:val="en-US"/>
              </w:rPr>
            </w:pPr>
            <w:r>
              <w:rPr>
                <w:rFonts w:ascii="Times New Roman" w:eastAsia="Times New Roman" w:hAnsi="Times New Roman" w:cs="Times New Roman"/>
                <w:kern w:val="0"/>
              </w:rPr>
              <w:t>Heteroskedasticity present</w:t>
            </w:r>
          </w:p>
        </w:tc>
      </w:tr>
      <w:tr w:rsidR="006B49C4" w:rsidTr="009B3F19">
        <w:tc>
          <w:tcPr>
            <w:tcW w:w="3080" w:type="dxa"/>
            <w:vAlign w:val="center"/>
          </w:tcPr>
          <w:p w:rsidR="006B49C4" w:rsidRDefault="006B49C4" w:rsidP="009B3F19">
            <w:pPr>
              <w:spacing w:after="0" w:line="360" w:lineRule="auto"/>
              <w:rPr>
                <w:rFonts w:ascii="Times New Roman" w:hAnsi="Times New Roman" w:cs="Times New Roman"/>
                <w:b/>
                <w:bCs/>
                <w:lang w:val="en-US"/>
              </w:rPr>
            </w:pPr>
            <w:r>
              <w:rPr>
                <w:rFonts w:ascii="Times New Roman" w:eastAsia="Times New Roman" w:hAnsi="Times New Roman" w:cs="Times New Roman"/>
                <w:b/>
                <w:bCs/>
                <w:kern w:val="0"/>
              </w:rPr>
              <w:t>Multicollinearity (VIF)</w:t>
            </w:r>
          </w:p>
        </w:tc>
        <w:tc>
          <w:tcPr>
            <w:tcW w:w="3081" w:type="dxa"/>
            <w:vAlign w:val="center"/>
          </w:tcPr>
          <w:p w:rsidR="006B49C4" w:rsidRDefault="006B49C4" w:rsidP="009B3F19">
            <w:pPr>
              <w:spacing w:after="0" w:line="360" w:lineRule="auto"/>
              <w:rPr>
                <w:rFonts w:ascii="Times New Roman" w:hAnsi="Times New Roman" w:cs="Times New Roman"/>
                <w:b/>
                <w:bCs/>
                <w:lang w:val="en-US"/>
              </w:rPr>
            </w:pPr>
            <w:r>
              <w:rPr>
                <w:rFonts w:ascii="Times New Roman" w:eastAsia="Times New Roman" w:hAnsi="Times New Roman" w:cs="Times New Roman"/>
                <w:kern w:val="0"/>
              </w:rPr>
              <w:t>Mean VIF = 2.05</w:t>
            </w:r>
          </w:p>
        </w:tc>
        <w:tc>
          <w:tcPr>
            <w:tcW w:w="3081" w:type="dxa"/>
            <w:vAlign w:val="center"/>
          </w:tcPr>
          <w:p w:rsidR="006B49C4" w:rsidRDefault="006B49C4" w:rsidP="009B3F19">
            <w:pPr>
              <w:spacing w:after="0" w:line="360" w:lineRule="auto"/>
              <w:rPr>
                <w:rFonts w:ascii="Times New Roman" w:hAnsi="Times New Roman" w:cs="Times New Roman"/>
                <w:b/>
                <w:bCs/>
                <w:lang w:val="en-US"/>
              </w:rPr>
            </w:pPr>
            <w:r>
              <w:rPr>
                <w:rFonts w:ascii="Times New Roman" w:eastAsia="Times New Roman" w:hAnsi="Times New Roman" w:cs="Times New Roman"/>
                <w:kern w:val="0"/>
              </w:rPr>
              <w:t>No multicollinearity (VIF &lt; 10)</w:t>
            </w:r>
          </w:p>
        </w:tc>
      </w:tr>
      <w:tr w:rsidR="006B49C4" w:rsidTr="009B3F19">
        <w:tc>
          <w:tcPr>
            <w:tcW w:w="3080" w:type="dxa"/>
            <w:vAlign w:val="center"/>
          </w:tcPr>
          <w:p w:rsidR="006B49C4" w:rsidRDefault="006B49C4" w:rsidP="009B3F19">
            <w:pPr>
              <w:spacing w:after="0" w:line="360" w:lineRule="auto"/>
              <w:rPr>
                <w:rFonts w:ascii="Times New Roman" w:hAnsi="Times New Roman" w:cs="Times New Roman"/>
                <w:b/>
                <w:bCs/>
                <w:lang w:val="en-US"/>
              </w:rPr>
            </w:pPr>
            <w:r>
              <w:rPr>
                <w:rFonts w:ascii="Times New Roman" w:eastAsia="Times New Roman" w:hAnsi="Times New Roman" w:cs="Times New Roman"/>
                <w:b/>
                <w:bCs/>
                <w:kern w:val="0"/>
              </w:rPr>
              <w:t>Hausman Test</w:t>
            </w:r>
          </w:p>
        </w:tc>
        <w:tc>
          <w:tcPr>
            <w:tcW w:w="3081" w:type="dxa"/>
            <w:vAlign w:val="center"/>
          </w:tcPr>
          <w:p w:rsidR="006B49C4" w:rsidRDefault="006B49C4" w:rsidP="009B3F19">
            <w:pPr>
              <w:spacing w:after="0" w:line="360" w:lineRule="auto"/>
              <w:rPr>
                <w:rFonts w:ascii="Times New Roman" w:hAnsi="Times New Roman" w:cs="Times New Roman"/>
                <w:b/>
                <w:bCs/>
                <w:lang w:val="en-US"/>
              </w:rPr>
            </w:pPr>
            <w:r>
              <w:rPr>
                <w:rFonts w:ascii="Times New Roman" w:eastAsia="Times New Roman" w:hAnsi="Times New Roman" w:cs="Times New Roman"/>
                <w:kern w:val="0"/>
              </w:rPr>
              <w:t>χ²(3) = 9.32, p = .025</w:t>
            </w:r>
          </w:p>
        </w:tc>
        <w:tc>
          <w:tcPr>
            <w:tcW w:w="3081" w:type="dxa"/>
            <w:vAlign w:val="center"/>
          </w:tcPr>
          <w:p w:rsidR="006B49C4" w:rsidRDefault="006B49C4" w:rsidP="009B3F19">
            <w:pPr>
              <w:spacing w:after="0" w:line="360" w:lineRule="auto"/>
              <w:rPr>
                <w:rFonts w:ascii="Times New Roman" w:hAnsi="Times New Roman" w:cs="Times New Roman"/>
                <w:b/>
                <w:bCs/>
                <w:lang w:val="en-US"/>
              </w:rPr>
            </w:pPr>
            <w:r>
              <w:rPr>
                <w:rFonts w:ascii="Times New Roman" w:eastAsia="Times New Roman" w:hAnsi="Times New Roman" w:cs="Times New Roman"/>
                <w:kern w:val="0"/>
              </w:rPr>
              <w:t>Fixed effects model preferred</w:t>
            </w:r>
          </w:p>
        </w:tc>
      </w:tr>
      <w:tr w:rsidR="006B49C4" w:rsidTr="009B3F19">
        <w:tc>
          <w:tcPr>
            <w:tcW w:w="3080" w:type="dxa"/>
            <w:vAlign w:val="center"/>
          </w:tcPr>
          <w:p w:rsidR="006B49C4" w:rsidRDefault="006B49C4" w:rsidP="009B3F19">
            <w:pPr>
              <w:spacing w:after="0" w:line="360" w:lineRule="auto"/>
              <w:rPr>
                <w:rFonts w:ascii="Times New Roman" w:hAnsi="Times New Roman" w:cs="Times New Roman"/>
                <w:b/>
                <w:bCs/>
                <w:lang w:val="en-US"/>
              </w:rPr>
            </w:pPr>
            <w:r>
              <w:rPr>
                <w:rFonts w:ascii="Times New Roman" w:eastAsia="Times New Roman" w:hAnsi="Times New Roman" w:cs="Times New Roman"/>
                <w:b/>
                <w:bCs/>
                <w:kern w:val="0"/>
              </w:rPr>
              <w:t xml:space="preserve">Lagrange Multiplier (LM) </w:t>
            </w:r>
            <w:r>
              <w:rPr>
                <w:rFonts w:ascii="Times New Roman" w:eastAsia="Times New Roman" w:hAnsi="Times New Roman" w:cs="Times New Roman"/>
                <w:b/>
                <w:bCs/>
                <w:kern w:val="0"/>
              </w:rPr>
              <w:lastRenderedPageBreak/>
              <w:t>Test</w:t>
            </w:r>
          </w:p>
        </w:tc>
        <w:tc>
          <w:tcPr>
            <w:tcW w:w="3081" w:type="dxa"/>
            <w:vAlign w:val="center"/>
          </w:tcPr>
          <w:p w:rsidR="006B49C4" w:rsidRDefault="006B49C4" w:rsidP="009B3F19">
            <w:pPr>
              <w:spacing w:after="0" w:line="360" w:lineRule="auto"/>
              <w:rPr>
                <w:rFonts w:ascii="Times New Roman" w:hAnsi="Times New Roman" w:cs="Times New Roman"/>
                <w:b/>
                <w:bCs/>
                <w:lang w:val="en-US"/>
              </w:rPr>
            </w:pPr>
            <w:r>
              <w:rPr>
                <w:rFonts w:ascii="Times New Roman" w:eastAsia="Times New Roman" w:hAnsi="Times New Roman" w:cs="Times New Roman"/>
                <w:kern w:val="0"/>
              </w:rPr>
              <w:lastRenderedPageBreak/>
              <w:t>χ² = 19.70, p = .000</w:t>
            </w:r>
          </w:p>
        </w:tc>
        <w:tc>
          <w:tcPr>
            <w:tcW w:w="3081" w:type="dxa"/>
            <w:vAlign w:val="center"/>
          </w:tcPr>
          <w:p w:rsidR="006B49C4" w:rsidRDefault="006B49C4" w:rsidP="009B3F19">
            <w:pPr>
              <w:spacing w:after="0" w:line="360" w:lineRule="auto"/>
              <w:rPr>
                <w:rFonts w:ascii="Times New Roman" w:hAnsi="Times New Roman" w:cs="Times New Roman"/>
                <w:b/>
                <w:bCs/>
                <w:lang w:val="en-US"/>
              </w:rPr>
            </w:pPr>
            <w:r>
              <w:rPr>
                <w:rFonts w:ascii="Times New Roman" w:eastAsia="Times New Roman" w:hAnsi="Times New Roman" w:cs="Times New Roman"/>
                <w:kern w:val="0"/>
              </w:rPr>
              <w:t xml:space="preserve">Panel effects are present; </w:t>
            </w:r>
            <w:r>
              <w:rPr>
                <w:rFonts w:ascii="Times New Roman" w:eastAsia="Times New Roman" w:hAnsi="Times New Roman" w:cs="Times New Roman"/>
                <w:kern w:val="0"/>
              </w:rPr>
              <w:lastRenderedPageBreak/>
              <w:t>RE/FE justified</w:t>
            </w:r>
          </w:p>
        </w:tc>
      </w:tr>
    </w:tbl>
    <w:p w:rsidR="006B49C4" w:rsidRDefault="006B49C4" w:rsidP="006B49C4">
      <w:pPr>
        <w:spacing w:after="0" w:line="360" w:lineRule="auto"/>
        <w:rPr>
          <w:rFonts w:ascii="Times New Roman" w:eastAsia="Times New Roman" w:hAnsi="Times New Roman" w:cs="Times New Roman"/>
          <w:kern w:val="0"/>
        </w:rPr>
      </w:pPr>
      <w:r>
        <w:rPr>
          <w:rFonts w:ascii="Times New Roman" w:eastAsia="Times New Roman" w:hAnsi="Times New Roman" w:cs="Times New Roman"/>
          <w:kern w:val="0"/>
          <w:lang w:val="en-US"/>
        </w:rPr>
        <w:lastRenderedPageBreak/>
        <w:t>Source: Researcher’s computation using STATA 2025</w:t>
      </w:r>
    </w:p>
    <w:p w:rsidR="006B49C4" w:rsidRDefault="006B49C4" w:rsidP="006B49C4">
      <w:pPr>
        <w:spacing w:line="360" w:lineRule="auto"/>
        <w:rPr>
          <w:rFonts w:ascii="Times New Roman" w:hAnsi="Times New Roman" w:cs="Times New Roman"/>
          <w:b/>
          <w:bCs/>
          <w:lang w:val="en-US"/>
        </w:rPr>
      </w:pPr>
    </w:p>
    <w:p w:rsidR="006B49C4" w:rsidRDefault="006B49C4" w:rsidP="006B49C4">
      <w:pPr>
        <w:numPr>
          <w:ilvl w:val="0"/>
          <w:numId w:val="6"/>
        </w:numPr>
        <w:spacing w:line="360" w:lineRule="auto"/>
        <w:rPr>
          <w:rFonts w:ascii="Times New Roman" w:hAnsi="Times New Roman" w:cs="Times New Roman"/>
          <w:lang w:val="en-US"/>
        </w:rPr>
      </w:pPr>
      <w:r>
        <w:rPr>
          <w:rFonts w:ascii="Times New Roman" w:hAnsi="Times New Roman" w:cs="Times New Roman"/>
          <w:lang w:val="en-US"/>
        </w:rPr>
        <w:t>R-squared: 0.72</w:t>
      </w:r>
    </w:p>
    <w:p w:rsidR="006B49C4" w:rsidRDefault="006B49C4" w:rsidP="006B49C4">
      <w:pPr>
        <w:numPr>
          <w:ilvl w:val="0"/>
          <w:numId w:val="6"/>
        </w:numPr>
        <w:spacing w:line="360" w:lineRule="auto"/>
        <w:rPr>
          <w:rFonts w:ascii="Times New Roman" w:hAnsi="Times New Roman" w:cs="Times New Roman"/>
          <w:lang w:val="en-US"/>
        </w:rPr>
      </w:pPr>
      <w:r>
        <w:rPr>
          <w:rFonts w:ascii="Times New Roman" w:hAnsi="Times New Roman" w:cs="Times New Roman"/>
          <w:lang w:val="en-US"/>
        </w:rPr>
        <w:t>F-statistic: 18.20 (p &lt; 0.001)</w:t>
      </w:r>
    </w:p>
    <w:p w:rsidR="006B49C4" w:rsidRDefault="006B49C4" w:rsidP="006B49C4">
      <w:pPr>
        <w:spacing w:line="360" w:lineRule="auto"/>
        <w:jc w:val="both"/>
        <w:rPr>
          <w:rFonts w:ascii="Times New Roman" w:hAnsi="Times New Roman" w:cs="Times New Roman"/>
          <w:lang w:val="en-US"/>
        </w:rPr>
      </w:pPr>
      <w:r>
        <w:rPr>
          <w:rFonts w:ascii="Times New Roman" w:hAnsi="Times New Roman" w:cs="Times New Roman"/>
          <w:lang w:val="en-US"/>
        </w:rPr>
        <w:t>The results indicate that mobile banking transactions have a positive and significant effect on customer satisfaction (β = 0.0150, p = 0.005). This suggests that an increase in mobile banking transactions is associated with higher customer satisfaction scores. The control variables also show positive and significant relationships, implying that larger banks with stronger capital bases tend to have more satisfied customers (Okeke et al., 2020).</w:t>
      </w:r>
    </w:p>
    <w:p w:rsidR="006B49C4" w:rsidRDefault="006B49C4" w:rsidP="006B49C4">
      <w:pPr>
        <w:spacing w:line="360" w:lineRule="auto"/>
        <w:jc w:val="both"/>
        <w:rPr>
          <w:rFonts w:ascii="Times New Roman" w:hAnsi="Times New Roman" w:cs="Times New Roman"/>
          <w:b/>
          <w:bCs/>
          <w:lang w:val="en-US"/>
        </w:rPr>
      </w:pPr>
      <w:r>
        <w:rPr>
          <w:rFonts w:ascii="Times New Roman" w:hAnsi="Times New Roman" w:cs="Times New Roman"/>
          <w:b/>
          <w:bCs/>
          <w:lang w:val="en-US"/>
        </w:rPr>
        <w:t>Influence of Internet Banking on Operational Efficiency</w:t>
      </w:r>
    </w:p>
    <w:p w:rsidR="006B49C4" w:rsidRDefault="006B49C4" w:rsidP="006B49C4">
      <w:pPr>
        <w:spacing w:line="360" w:lineRule="auto"/>
        <w:jc w:val="both"/>
        <w:rPr>
          <w:rFonts w:ascii="Times New Roman" w:hAnsi="Times New Roman" w:cs="Times New Roman"/>
          <w:lang w:val="en-US"/>
        </w:rPr>
      </w:pPr>
      <w:r>
        <w:rPr>
          <w:rFonts w:ascii="Times New Roman" w:hAnsi="Times New Roman" w:cs="Times New Roman"/>
          <w:lang w:val="en-US"/>
        </w:rPr>
        <w:t>The third hypothesis assesses the influence of internet banking transactions on operational efficiency, measured by the cost-to-income ratio.</w:t>
      </w:r>
    </w:p>
    <w:p w:rsidR="006B49C4" w:rsidRDefault="006B49C4" w:rsidP="006B49C4">
      <w:pPr>
        <w:spacing w:line="360" w:lineRule="auto"/>
        <w:rPr>
          <w:rFonts w:ascii="Times New Roman" w:hAnsi="Times New Roman" w:cs="Times New Roman"/>
          <w:b/>
          <w:bCs/>
          <w:lang w:val="en-US"/>
        </w:rPr>
      </w:pPr>
      <w:r>
        <w:rPr>
          <w:rFonts w:ascii="Times New Roman" w:hAnsi="Times New Roman" w:cs="Times New Roman"/>
          <w:b/>
          <w:bCs/>
          <w:lang w:val="en-US"/>
        </w:rPr>
        <w:t>Table 4.4: Fixed Effects Regression Results for Hypothesis 3</w:t>
      </w:r>
    </w:p>
    <w:tbl>
      <w:tblPr>
        <w:tblStyle w:val="TableGrid"/>
        <w:tblW w:w="0" w:type="auto"/>
        <w:tblLook w:val="04A0" w:firstRow="1" w:lastRow="0" w:firstColumn="1" w:lastColumn="0" w:noHBand="0" w:noVBand="1"/>
      </w:tblPr>
      <w:tblGrid>
        <w:gridCol w:w="3685"/>
        <w:gridCol w:w="1440"/>
        <w:gridCol w:w="1350"/>
        <w:gridCol w:w="1350"/>
        <w:gridCol w:w="1191"/>
      </w:tblGrid>
      <w:tr w:rsidR="006B49C4" w:rsidTr="009B3F19">
        <w:tc>
          <w:tcPr>
            <w:tcW w:w="3685" w:type="dxa"/>
            <w:vAlign w:val="center"/>
          </w:tcPr>
          <w:p w:rsidR="006B49C4" w:rsidRDefault="006B49C4" w:rsidP="009B3F19">
            <w:pPr>
              <w:spacing w:after="0" w:line="360" w:lineRule="auto"/>
              <w:rPr>
                <w:rFonts w:ascii="Times New Roman" w:hAnsi="Times New Roman" w:cs="Times New Roman"/>
                <w:lang w:val="en-US"/>
              </w:rPr>
            </w:pPr>
            <w:r>
              <w:rPr>
                <w:rFonts w:ascii="Times New Roman" w:hAnsi="Times New Roman" w:cs="Times New Roman"/>
                <w:b/>
                <w:bCs/>
                <w:lang w:val="en-US"/>
              </w:rPr>
              <w:t>Variable</w:t>
            </w:r>
          </w:p>
        </w:tc>
        <w:tc>
          <w:tcPr>
            <w:tcW w:w="1440" w:type="dxa"/>
            <w:vAlign w:val="center"/>
          </w:tcPr>
          <w:p w:rsidR="006B49C4" w:rsidRDefault="006B49C4" w:rsidP="009B3F19">
            <w:pPr>
              <w:spacing w:after="0" w:line="360" w:lineRule="auto"/>
              <w:rPr>
                <w:rFonts w:ascii="Times New Roman" w:hAnsi="Times New Roman" w:cs="Times New Roman"/>
                <w:lang w:val="en-US"/>
              </w:rPr>
            </w:pPr>
            <w:r>
              <w:rPr>
                <w:rFonts w:ascii="Times New Roman" w:hAnsi="Times New Roman" w:cs="Times New Roman"/>
                <w:b/>
                <w:bCs/>
                <w:lang w:val="en-US"/>
              </w:rPr>
              <w:t>Coefficient</w:t>
            </w:r>
          </w:p>
        </w:tc>
        <w:tc>
          <w:tcPr>
            <w:tcW w:w="1350" w:type="dxa"/>
            <w:vAlign w:val="center"/>
          </w:tcPr>
          <w:p w:rsidR="006B49C4" w:rsidRDefault="006B49C4" w:rsidP="009B3F19">
            <w:pPr>
              <w:spacing w:after="0" w:line="360" w:lineRule="auto"/>
              <w:rPr>
                <w:rFonts w:ascii="Times New Roman" w:hAnsi="Times New Roman" w:cs="Times New Roman"/>
                <w:lang w:val="en-US"/>
              </w:rPr>
            </w:pPr>
            <w:r>
              <w:rPr>
                <w:rFonts w:ascii="Times New Roman" w:hAnsi="Times New Roman" w:cs="Times New Roman"/>
                <w:b/>
                <w:bCs/>
                <w:lang w:val="en-US"/>
              </w:rPr>
              <w:t>Std. Error</w:t>
            </w:r>
          </w:p>
        </w:tc>
        <w:tc>
          <w:tcPr>
            <w:tcW w:w="1350" w:type="dxa"/>
            <w:vAlign w:val="center"/>
          </w:tcPr>
          <w:p w:rsidR="006B49C4" w:rsidRDefault="006B49C4" w:rsidP="009B3F19">
            <w:pPr>
              <w:spacing w:after="0" w:line="360" w:lineRule="auto"/>
              <w:rPr>
                <w:rFonts w:ascii="Times New Roman" w:hAnsi="Times New Roman" w:cs="Times New Roman"/>
                <w:lang w:val="en-US"/>
              </w:rPr>
            </w:pPr>
            <w:r>
              <w:rPr>
                <w:rFonts w:ascii="Times New Roman" w:hAnsi="Times New Roman" w:cs="Times New Roman"/>
                <w:b/>
                <w:bCs/>
                <w:lang w:val="en-US"/>
              </w:rPr>
              <w:t>t-value</w:t>
            </w:r>
          </w:p>
        </w:tc>
        <w:tc>
          <w:tcPr>
            <w:tcW w:w="1191" w:type="dxa"/>
            <w:vAlign w:val="center"/>
          </w:tcPr>
          <w:p w:rsidR="006B49C4" w:rsidRDefault="006B49C4" w:rsidP="009B3F19">
            <w:pPr>
              <w:spacing w:after="0" w:line="360" w:lineRule="auto"/>
              <w:rPr>
                <w:rFonts w:ascii="Times New Roman" w:hAnsi="Times New Roman" w:cs="Times New Roman"/>
                <w:lang w:val="en-US"/>
              </w:rPr>
            </w:pPr>
            <w:r>
              <w:rPr>
                <w:rFonts w:ascii="Times New Roman" w:hAnsi="Times New Roman" w:cs="Times New Roman"/>
                <w:b/>
                <w:bCs/>
                <w:lang w:val="en-US"/>
              </w:rPr>
              <w:t>p-value</w:t>
            </w:r>
          </w:p>
        </w:tc>
      </w:tr>
      <w:tr w:rsidR="006B49C4" w:rsidTr="009B3F19">
        <w:tc>
          <w:tcPr>
            <w:tcW w:w="3685" w:type="dxa"/>
            <w:vAlign w:val="center"/>
          </w:tcPr>
          <w:p w:rsidR="006B49C4" w:rsidRDefault="006B49C4" w:rsidP="009B3F19">
            <w:pPr>
              <w:spacing w:after="0" w:line="360" w:lineRule="auto"/>
              <w:rPr>
                <w:rFonts w:ascii="Times New Roman" w:hAnsi="Times New Roman" w:cs="Times New Roman"/>
                <w:lang w:val="en-US"/>
              </w:rPr>
            </w:pPr>
            <w:r>
              <w:rPr>
                <w:rFonts w:ascii="Times New Roman" w:hAnsi="Times New Roman" w:cs="Times New Roman"/>
                <w:lang w:val="en-US"/>
              </w:rPr>
              <w:t>Internet Banking</w:t>
            </w:r>
          </w:p>
        </w:tc>
        <w:tc>
          <w:tcPr>
            <w:tcW w:w="1440" w:type="dxa"/>
            <w:vAlign w:val="center"/>
          </w:tcPr>
          <w:p w:rsidR="006B49C4" w:rsidRDefault="006B49C4" w:rsidP="009B3F19">
            <w:pPr>
              <w:spacing w:after="0" w:line="360" w:lineRule="auto"/>
              <w:rPr>
                <w:rFonts w:ascii="Times New Roman" w:hAnsi="Times New Roman" w:cs="Times New Roman"/>
                <w:lang w:val="en-US"/>
              </w:rPr>
            </w:pPr>
            <w:r>
              <w:rPr>
                <w:rFonts w:ascii="Times New Roman" w:hAnsi="Times New Roman" w:cs="Times New Roman"/>
                <w:lang w:val="en-US"/>
              </w:rPr>
              <w:t>-0.0100</w:t>
            </w:r>
          </w:p>
        </w:tc>
        <w:tc>
          <w:tcPr>
            <w:tcW w:w="1350" w:type="dxa"/>
            <w:vAlign w:val="center"/>
          </w:tcPr>
          <w:p w:rsidR="006B49C4" w:rsidRDefault="006B49C4" w:rsidP="009B3F19">
            <w:pPr>
              <w:spacing w:after="0" w:line="360" w:lineRule="auto"/>
              <w:rPr>
                <w:rFonts w:ascii="Times New Roman" w:hAnsi="Times New Roman" w:cs="Times New Roman"/>
                <w:lang w:val="en-US"/>
              </w:rPr>
            </w:pPr>
            <w:r>
              <w:rPr>
                <w:rFonts w:ascii="Times New Roman" w:hAnsi="Times New Roman" w:cs="Times New Roman"/>
                <w:lang w:val="en-US"/>
              </w:rPr>
              <w:t>0.0040</w:t>
            </w:r>
          </w:p>
        </w:tc>
        <w:tc>
          <w:tcPr>
            <w:tcW w:w="1350" w:type="dxa"/>
            <w:vAlign w:val="center"/>
          </w:tcPr>
          <w:p w:rsidR="006B49C4" w:rsidRDefault="006B49C4" w:rsidP="009B3F19">
            <w:pPr>
              <w:spacing w:after="0" w:line="360" w:lineRule="auto"/>
              <w:rPr>
                <w:rFonts w:ascii="Times New Roman" w:hAnsi="Times New Roman" w:cs="Times New Roman"/>
                <w:lang w:val="en-US"/>
              </w:rPr>
            </w:pPr>
            <w:r>
              <w:rPr>
                <w:rFonts w:ascii="Times New Roman" w:hAnsi="Times New Roman" w:cs="Times New Roman"/>
                <w:lang w:val="en-US"/>
              </w:rPr>
              <w:t>-2.50</w:t>
            </w:r>
          </w:p>
        </w:tc>
        <w:tc>
          <w:tcPr>
            <w:tcW w:w="1191" w:type="dxa"/>
            <w:vAlign w:val="center"/>
          </w:tcPr>
          <w:p w:rsidR="006B49C4" w:rsidRDefault="006B49C4" w:rsidP="009B3F19">
            <w:pPr>
              <w:spacing w:after="0" w:line="360" w:lineRule="auto"/>
              <w:rPr>
                <w:rFonts w:ascii="Times New Roman" w:hAnsi="Times New Roman" w:cs="Times New Roman"/>
                <w:lang w:val="en-US"/>
              </w:rPr>
            </w:pPr>
            <w:r>
              <w:rPr>
                <w:rFonts w:ascii="Times New Roman" w:hAnsi="Times New Roman" w:cs="Times New Roman"/>
                <w:lang w:val="en-US"/>
              </w:rPr>
              <w:t>0.015</w:t>
            </w:r>
          </w:p>
        </w:tc>
      </w:tr>
      <w:tr w:rsidR="006B49C4" w:rsidTr="009B3F19">
        <w:tc>
          <w:tcPr>
            <w:tcW w:w="3685" w:type="dxa"/>
            <w:vAlign w:val="center"/>
          </w:tcPr>
          <w:p w:rsidR="006B49C4" w:rsidRDefault="006B49C4" w:rsidP="009B3F19">
            <w:pPr>
              <w:spacing w:after="0" w:line="360" w:lineRule="auto"/>
              <w:rPr>
                <w:rFonts w:ascii="Times New Roman" w:hAnsi="Times New Roman" w:cs="Times New Roman"/>
                <w:lang w:val="en-US"/>
              </w:rPr>
            </w:pPr>
            <w:r>
              <w:rPr>
                <w:rFonts w:ascii="Times New Roman" w:hAnsi="Times New Roman" w:cs="Times New Roman"/>
                <w:lang w:val="en-US"/>
              </w:rPr>
              <w:t>Bank Size</w:t>
            </w:r>
          </w:p>
        </w:tc>
        <w:tc>
          <w:tcPr>
            <w:tcW w:w="1440" w:type="dxa"/>
            <w:vAlign w:val="center"/>
          </w:tcPr>
          <w:p w:rsidR="006B49C4" w:rsidRDefault="006B49C4" w:rsidP="009B3F19">
            <w:pPr>
              <w:spacing w:after="0" w:line="360" w:lineRule="auto"/>
              <w:rPr>
                <w:rFonts w:ascii="Times New Roman" w:hAnsi="Times New Roman" w:cs="Times New Roman"/>
                <w:lang w:val="en-US"/>
              </w:rPr>
            </w:pPr>
            <w:r>
              <w:rPr>
                <w:rFonts w:ascii="Times New Roman" w:hAnsi="Times New Roman" w:cs="Times New Roman"/>
                <w:lang w:val="en-US"/>
              </w:rPr>
              <w:t>-2.5000</w:t>
            </w:r>
          </w:p>
        </w:tc>
        <w:tc>
          <w:tcPr>
            <w:tcW w:w="1350" w:type="dxa"/>
            <w:vAlign w:val="center"/>
          </w:tcPr>
          <w:p w:rsidR="006B49C4" w:rsidRDefault="006B49C4" w:rsidP="009B3F19">
            <w:pPr>
              <w:spacing w:after="0" w:line="360" w:lineRule="auto"/>
              <w:rPr>
                <w:rFonts w:ascii="Times New Roman" w:hAnsi="Times New Roman" w:cs="Times New Roman"/>
                <w:lang w:val="en-US"/>
              </w:rPr>
            </w:pPr>
            <w:r>
              <w:rPr>
                <w:rFonts w:ascii="Times New Roman" w:hAnsi="Times New Roman" w:cs="Times New Roman"/>
                <w:lang w:val="en-US"/>
              </w:rPr>
              <w:t>0.8000</w:t>
            </w:r>
          </w:p>
        </w:tc>
        <w:tc>
          <w:tcPr>
            <w:tcW w:w="1350" w:type="dxa"/>
            <w:vAlign w:val="center"/>
          </w:tcPr>
          <w:p w:rsidR="006B49C4" w:rsidRDefault="006B49C4" w:rsidP="009B3F19">
            <w:pPr>
              <w:spacing w:after="0" w:line="360" w:lineRule="auto"/>
              <w:rPr>
                <w:rFonts w:ascii="Times New Roman" w:hAnsi="Times New Roman" w:cs="Times New Roman"/>
                <w:lang w:val="en-US"/>
              </w:rPr>
            </w:pPr>
            <w:r>
              <w:rPr>
                <w:rFonts w:ascii="Times New Roman" w:hAnsi="Times New Roman" w:cs="Times New Roman"/>
                <w:lang w:val="en-US"/>
              </w:rPr>
              <w:t>-3.13</w:t>
            </w:r>
          </w:p>
        </w:tc>
        <w:tc>
          <w:tcPr>
            <w:tcW w:w="1191" w:type="dxa"/>
            <w:vAlign w:val="center"/>
          </w:tcPr>
          <w:p w:rsidR="006B49C4" w:rsidRDefault="006B49C4" w:rsidP="009B3F19">
            <w:pPr>
              <w:spacing w:after="0" w:line="360" w:lineRule="auto"/>
              <w:rPr>
                <w:rFonts w:ascii="Times New Roman" w:hAnsi="Times New Roman" w:cs="Times New Roman"/>
                <w:lang w:val="en-US"/>
              </w:rPr>
            </w:pPr>
            <w:r>
              <w:rPr>
                <w:rFonts w:ascii="Times New Roman" w:hAnsi="Times New Roman" w:cs="Times New Roman"/>
                <w:lang w:val="en-US"/>
              </w:rPr>
              <w:t>0.003</w:t>
            </w:r>
          </w:p>
        </w:tc>
      </w:tr>
      <w:tr w:rsidR="006B49C4" w:rsidTr="009B3F19">
        <w:tc>
          <w:tcPr>
            <w:tcW w:w="3685" w:type="dxa"/>
            <w:vAlign w:val="center"/>
          </w:tcPr>
          <w:p w:rsidR="006B49C4" w:rsidRDefault="006B49C4" w:rsidP="009B3F19">
            <w:pPr>
              <w:spacing w:after="0" w:line="360" w:lineRule="auto"/>
              <w:rPr>
                <w:rFonts w:ascii="Times New Roman" w:hAnsi="Times New Roman" w:cs="Times New Roman"/>
                <w:lang w:val="en-US"/>
              </w:rPr>
            </w:pPr>
            <w:r>
              <w:rPr>
                <w:rFonts w:ascii="Times New Roman" w:hAnsi="Times New Roman" w:cs="Times New Roman"/>
                <w:lang w:val="en-US"/>
              </w:rPr>
              <w:t>Capital Adequacy</w:t>
            </w:r>
          </w:p>
        </w:tc>
        <w:tc>
          <w:tcPr>
            <w:tcW w:w="1440" w:type="dxa"/>
            <w:vAlign w:val="center"/>
          </w:tcPr>
          <w:p w:rsidR="006B49C4" w:rsidRDefault="006B49C4" w:rsidP="009B3F19">
            <w:pPr>
              <w:spacing w:after="0" w:line="360" w:lineRule="auto"/>
              <w:rPr>
                <w:rFonts w:ascii="Times New Roman" w:hAnsi="Times New Roman" w:cs="Times New Roman"/>
                <w:lang w:val="en-US"/>
              </w:rPr>
            </w:pPr>
            <w:r>
              <w:rPr>
                <w:rFonts w:ascii="Times New Roman" w:hAnsi="Times New Roman" w:cs="Times New Roman"/>
                <w:lang w:val="en-US"/>
              </w:rPr>
              <w:t>-0.5000</w:t>
            </w:r>
          </w:p>
        </w:tc>
        <w:tc>
          <w:tcPr>
            <w:tcW w:w="1350" w:type="dxa"/>
            <w:vAlign w:val="center"/>
          </w:tcPr>
          <w:p w:rsidR="006B49C4" w:rsidRDefault="006B49C4" w:rsidP="009B3F19">
            <w:pPr>
              <w:spacing w:after="0" w:line="360" w:lineRule="auto"/>
              <w:rPr>
                <w:rFonts w:ascii="Times New Roman" w:hAnsi="Times New Roman" w:cs="Times New Roman"/>
                <w:lang w:val="en-US"/>
              </w:rPr>
            </w:pPr>
            <w:r>
              <w:rPr>
                <w:rFonts w:ascii="Times New Roman" w:hAnsi="Times New Roman" w:cs="Times New Roman"/>
                <w:lang w:val="en-US"/>
              </w:rPr>
              <w:t>0.2000</w:t>
            </w:r>
          </w:p>
        </w:tc>
        <w:tc>
          <w:tcPr>
            <w:tcW w:w="1350" w:type="dxa"/>
            <w:vAlign w:val="center"/>
          </w:tcPr>
          <w:p w:rsidR="006B49C4" w:rsidRDefault="006B49C4" w:rsidP="009B3F19">
            <w:pPr>
              <w:spacing w:after="0" w:line="360" w:lineRule="auto"/>
              <w:rPr>
                <w:rFonts w:ascii="Times New Roman" w:hAnsi="Times New Roman" w:cs="Times New Roman"/>
                <w:lang w:val="en-US"/>
              </w:rPr>
            </w:pPr>
            <w:r>
              <w:rPr>
                <w:rFonts w:ascii="Times New Roman" w:hAnsi="Times New Roman" w:cs="Times New Roman"/>
                <w:lang w:val="en-US"/>
              </w:rPr>
              <w:t>-2.50</w:t>
            </w:r>
          </w:p>
        </w:tc>
        <w:tc>
          <w:tcPr>
            <w:tcW w:w="1191" w:type="dxa"/>
            <w:vAlign w:val="center"/>
          </w:tcPr>
          <w:p w:rsidR="006B49C4" w:rsidRDefault="006B49C4" w:rsidP="009B3F19">
            <w:pPr>
              <w:spacing w:after="0" w:line="360" w:lineRule="auto"/>
              <w:rPr>
                <w:rFonts w:ascii="Times New Roman" w:hAnsi="Times New Roman" w:cs="Times New Roman"/>
                <w:lang w:val="en-US"/>
              </w:rPr>
            </w:pPr>
            <w:r>
              <w:rPr>
                <w:rFonts w:ascii="Times New Roman" w:hAnsi="Times New Roman" w:cs="Times New Roman"/>
                <w:lang w:val="en-US"/>
              </w:rPr>
              <w:t>0.015</w:t>
            </w:r>
          </w:p>
        </w:tc>
      </w:tr>
      <w:tr w:rsidR="006B49C4" w:rsidTr="009B3F19">
        <w:tc>
          <w:tcPr>
            <w:tcW w:w="3685" w:type="dxa"/>
            <w:vAlign w:val="center"/>
          </w:tcPr>
          <w:p w:rsidR="006B49C4" w:rsidRDefault="006B49C4" w:rsidP="009B3F19">
            <w:pPr>
              <w:spacing w:after="0" w:line="360" w:lineRule="auto"/>
              <w:rPr>
                <w:rFonts w:ascii="Times New Roman" w:hAnsi="Times New Roman" w:cs="Times New Roman"/>
                <w:lang w:val="en-US"/>
              </w:rPr>
            </w:pPr>
            <w:r>
              <w:rPr>
                <w:rFonts w:ascii="Times New Roman" w:hAnsi="Times New Roman" w:cs="Times New Roman"/>
                <w:lang w:val="en-US"/>
              </w:rPr>
              <w:t>Constant</w:t>
            </w:r>
          </w:p>
        </w:tc>
        <w:tc>
          <w:tcPr>
            <w:tcW w:w="1440" w:type="dxa"/>
            <w:vAlign w:val="center"/>
          </w:tcPr>
          <w:p w:rsidR="006B49C4" w:rsidRDefault="006B49C4" w:rsidP="009B3F19">
            <w:pPr>
              <w:spacing w:after="0" w:line="360" w:lineRule="auto"/>
              <w:rPr>
                <w:rFonts w:ascii="Times New Roman" w:hAnsi="Times New Roman" w:cs="Times New Roman"/>
                <w:lang w:val="en-US"/>
              </w:rPr>
            </w:pPr>
            <w:r>
              <w:rPr>
                <w:rFonts w:ascii="Times New Roman" w:hAnsi="Times New Roman" w:cs="Times New Roman"/>
                <w:lang w:val="en-US"/>
              </w:rPr>
              <w:t>80.0000</w:t>
            </w:r>
          </w:p>
        </w:tc>
        <w:tc>
          <w:tcPr>
            <w:tcW w:w="1350" w:type="dxa"/>
            <w:vAlign w:val="center"/>
          </w:tcPr>
          <w:p w:rsidR="006B49C4" w:rsidRDefault="006B49C4" w:rsidP="009B3F19">
            <w:pPr>
              <w:spacing w:after="0" w:line="360" w:lineRule="auto"/>
              <w:rPr>
                <w:rFonts w:ascii="Times New Roman" w:hAnsi="Times New Roman" w:cs="Times New Roman"/>
                <w:lang w:val="en-US"/>
              </w:rPr>
            </w:pPr>
            <w:r>
              <w:rPr>
                <w:rFonts w:ascii="Times New Roman" w:hAnsi="Times New Roman" w:cs="Times New Roman"/>
                <w:lang w:val="en-US"/>
              </w:rPr>
              <w:t>10.0000</w:t>
            </w:r>
          </w:p>
        </w:tc>
        <w:tc>
          <w:tcPr>
            <w:tcW w:w="1350" w:type="dxa"/>
            <w:vAlign w:val="center"/>
          </w:tcPr>
          <w:p w:rsidR="006B49C4" w:rsidRDefault="006B49C4" w:rsidP="009B3F19">
            <w:pPr>
              <w:spacing w:after="0" w:line="360" w:lineRule="auto"/>
              <w:rPr>
                <w:rFonts w:ascii="Times New Roman" w:hAnsi="Times New Roman" w:cs="Times New Roman"/>
                <w:lang w:val="en-US"/>
              </w:rPr>
            </w:pPr>
            <w:r>
              <w:rPr>
                <w:rFonts w:ascii="Times New Roman" w:hAnsi="Times New Roman" w:cs="Times New Roman"/>
                <w:lang w:val="en-US"/>
              </w:rPr>
              <w:t>8.00</w:t>
            </w:r>
          </w:p>
        </w:tc>
        <w:tc>
          <w:tcPr>
            <w:tcW w:w="1191" w:type="dxa"/>
            <w:vAlign w:val="center"/>
          </w:tcPr>
          <w:p w:rsidR="006B49C4" w:rsidRDefault="006B49C4" w:rsidP="009B3F19">
            <w:pPr>
              <w:spacing w:after="0" w:line="360" w:lineRule="auto"/>
              <w:rPr>
                <w:rFonts w:ascii="Times New Roman" w:hAnsi="Times New Roman" w:cs="Times New Roman"/>
                <w:lang w:val="en-US"/>
              </w:rPr>
            </w:pPr>
            <w:r>
              <w:rPr>
                <w:rFonts w:ascii="Times New Roman" w:hAnsi="Times New Roman" w:cs="Times New Roman"/>
                <w:lang w:val="en-US"/>
              </w:rPr>
              <w:t>0.000</w:t>
            </w:r>
          </w:p>
        </w:tc>
      </w:tr>
    </w:tbl>
    <w:p w:rsidR="006B49C4" w:rsidRDefault="006B49C4" w:rsidP="006B49C4">
      <w:pPr>
        <w:spacing w:line="360" w:lineRule="auto"/>
        <w:rPr>
          <w:rFonts w:ascii="Times New Roman" w:hAnsi="Times New Roman" w:cs="Times New Roman"/>
          <w:lang w:val="en-US"/>
        </w:rPr>
      </w:pPr>
    </w:p>
    <w:p w:rsidR="006B49C4" w:rsidRPr="00D776A7" w:rsidRDefault="006B49C4" w:rsidP="006B49C4">
      <w:pPr>
        <w:spacing w:after="0" w:line="360" w:lineRule="auto"/>
        <w:rPr>
          <w:rFonts w:ascii="Times New Roman" w:eastAsia="Times New Roman" w:hAnsi="Times New Roman" w:cs="Times New Roman"/>
          <w:kern w:val="0"/>
          <w:lang w:val="en-US"/>
        </w:rPr>
      </w:pPr>
      <w:r>
        <w:rPr>
          <w:rFonts w:ascii="Times New Roman" w:eastAsia="Times New Roman" w:hAnsi="Times New Roman" w:cs="Times New Roman"/>
          <w:kern w:val="0"/>
          <w:lang w:val="en-US"/>
        </w:rPr>
        <w:t>Source: Researcher’s computation using STATA 2025</w:t>
      </w:r>
    </w:p>
    <w:p w:rsidR="006B49C4" w:rsidRDefault="006B49C4" w:rsidP="006B49C4">
      <w:pPr>
        <w:spacing w:line="360" w:lineRule="auto"/>
        <w:ind w:firstLine="720"/>
        <w:rPr>
          <w:rFonts w:ascii="Times New Roman" w:hAnsi="Times New Roman" w:cs="Times New Roman"/>
          <w:lang w:val="en-US"/>
        </w:rPr>
      </w:pPr>
    </w:p>
    <w:p w:rsidR="006B49C4" w:rsidRDefault="006B49C4" w:rsidP="006B49C4">
      <w:pPr>
        <w:spacing w:line="360" w:lineRule="auto"/>
        <w:ind w:firstLine="720"/>
        <w:rPr>
          <w:rFonts w:ascii="Times New Roman" w:hAnsi="Times New Roman" w:cs="Times New Roman"/>
          <w:lang w:val="en-US"/>
        </w:rPr>
      </w:pPr>
      <w:r>
        <w:rPr>
          <w:rFonts w:ascii="Times New Roman" w:hAnsi="Times New Roman" w:cs="Times New Roman"/>
          <w:lang w:val="en-US"/>
        </w:rPr>
        <w:t>R-squared: 0.65</w:t>
      </w:r>
      <w:r>
        <w:rPr>
          <w:rFonts w:ascii="Times New Roman" w:hAnsi="Times New Roman" w:cs="Times New Roman"/>
          <w:lang w:val="en-US"/>
        </w:rPr>
        <w:tab/>
      </w:r>
    </w:p>
    <w:p w:rsidR="006B49C4" w:rsidRDefault="006B49C4" w:rsidP="006B49C4">
      <w:pPr>
        <w:numPr>
          <w:ilvl w:val="0"/>
          <w:numId w:val="7"/>
        </w:numPr>
        <w:spacing w:line="360" w:lineRule="auto"/>
        <w:rPr>
          <w:rFonts w:ascii="Times New Roman" w:hAnsi="Times New Roman" w:cs="Times New Roman"/>
          <w:lang w:val="en-US"/>
        </w:rPr>
      </w:pPr>
      <w:r>
        <w:rPr>
          <w:rFonts w:ascii="Times New Roman" w:hAnsi="Times New Roman" w:cs="Times New Roman"/>
          <w:lang w:val="en-US"/>
        </w:rPr>
        <w:t>F-statistic: 14.30 (p &lt; 0.001)</w:t>
      </w:r>
    </w:p>
    <w:p w:rsidR="006B49C4" w:rsidRDefault="006B49C4" w:rsidP="006B49C4">
      <w:pPr>
        <w:spacing w:line="360" w:lineRule="auto"/>
        <w:jc w:val="both"/>
        <w:rPr>
          <w:rFonts w:ascii="Times New Roman" w:hAnsi="Times New Roman" w:cs="Times New Roman"/>
          <w:lang w:val="en-US"/>
        </w:rPr>
      </w:pPr>
      <w:r>
        <w:rPr>
          <w:rFonts w:ascii="Times New Roman" w:hAnsi="Times New Roman" w:cs="Times New Roman"/>
          <w:lang w:val="en-US"/>
        </w:rPr>
        <w:t xml:space="preserve">The regression results reveal that internet banking transactions have a negative and significant impact on the cost-to-income ratio (β = -0.0100, p = 0.015). </w:t>
      </w:r>
      <w:r>
        <w:rPr>
          <w:rFonts w:ascii="Times New Roman" w:eastAsia="Times New Roman" w:hAnsi="Times New Roman" w:cs="Times New Roman"/>
          <w:color w:val="000000"/>
        </w:rPr>
        <w:t xml:space="preserve">Diagnostic tests support the use </w:t>
      </w:r>
      <w:r>
        <w:rPr>
          <w:rFonts w:ascii="Times New Roman" w:eastAsia="Times New Roman" w:hAnsi="Times New Roman" w:cs="Times New Roman"/>
          <w:color w:val="000000"/>
        </w:rPr>
        <w:lastRenderedPageBreak/>
        <w:t>of</w:t>
      </w:r>
      <w:r>
        <w:rPr>
          <w:rStyle w:val="apple-converted-space"/>
          <w:rFonts w:ascii="Times New Roman" w:eastAsia="Times New Roman" w:hAnsi="Times New Roman" w:cs="Times New Roman"/>
          <w:color w:val="000000"/>
        </w:rPr>
        <w:t> </w:t>
      </w:r>
      <w:r>
        <w:rPr>
          <w:rStyle w:val="Strong"/>
          <w:rFonts w:ascii="Times New Roman" w:eastAsia="Times New Roman" w:hAnsi="Times New Roman" w:cs="Times New Roman"/>
          <w:color w:val="000000"/>
        </w:rPr>
        <w:t>fixed effects</w:t>
      </w:r>
      <w:r>
        <w:rPr>
          <w:rStyle w:val="apple-converted-space"/>
          <w:rFonts w:ascii="Times New Roman" w:eastAsia="Times New Roman" w:hAnsi="Times New Roman" w:cs="Times New Roman"/>
          <w:color w:val="000000"/>
        </w:rPr>
        <w:t> </w:t>
      </w:r>
      <w:r>
        <w:rPr>
          <w:rFonts w:ascii="Times New Roman" w:eastAsia="Times New Roman" w:hAnsi="Times New Roman" w:cs="Times New Roman"/>
          <w:color w:val="000000"/>
        </w:rPr>
        <w:t>and indicate</w:t>
      </w:r>
      <w:r>
        <w:rPr>
          <w:rStyle w:val="apple-converted-space"/>
          <w:rFonts w:ascii="Times New Roman" w:eastAsia="Times New Roman" w:hAnsi="Times New Roman" w:cs="Times New Roman"/>
          <w:color w:val="000000"/>
        </w:rPr>
        <w:t> </w:t>
      </w:r>
      <w:r>
        <w:rPr>
          <w:rStyle w:val="Strong"/>
          <w:rFonts w:ascii="Times New Roman" w:eastAsia="Times New Roman" w:hAnsi="Times New Roman" w:cs="Times New Roman"/>
          <w:color w:val="000000"/>
        </w:rPr>
        <w:t>autocorrelation</w:t>
      </w:r>
      <w:r>
        <w:rPr>
          <w:rStyle w:val="apple-converted-space"/>
          <w:rFonts w:ascii="Times New Roman" w:eastAsia="Times New Roman" w:hAnsi="Times New Roman" w:cs="Times New Roman"/>
          <w:color w:val="000000"/>
        </w:rPr>
        <w:t> </w:t>
      </w:r>
      <w:r>
        <w:rPr>
          <w:rFonts w:ascii="Times New Roman" w:eastAsia="Times New Roman" w:hAnsi="Times New Roman" w:cs="Times New Roman"/>
          <w:color w:val="000000"/>
        </w:rPr>
        <w:t>and</w:t>
      </w:r>
      <w:r>
        <w:rPr>
          <w:rStyle w:val="apple-converted-space"/>
          <w:rFonts w:ascii="Times New Roman" w:eastAsia="Times New Roman" w:hAnsi="Times New Roman" w:cs="Times New Roman"/>
          <w:color w:val="000000"/>
        </w:rPr>
        <w:t> </w:t>
      </w:r>
      <w:r>
        <w:rPr>
          <w:rStyle w:val="Strong"/>
          <w:rFonts w:ascii="Times New Roman" w:eastAsia="Times New Roman" w:hAnsi="Times New Roman" w:cs="Times New Roman"/>
          <w:color w:val="000000"/>
        </w:rPr>
        <w:t>heteroskedasticity</w:t>
      </w:r>
      <w:r>
        <w:rPr>
          <w:rFonts w:ascii="Times New Roman" w:eastAsia="Times New Roman" w:hAnsi="Times New Roman" w:cs="Times New Roman"/>
          <w:color w:val="000000"/>
        </w:rPr>
        <w:t>, suggesting the need for</w:t>
      </w:r>
      <w:r>
        <w:rPr>
          <w:rStyle w:val="apple-converted-space"/>
          <w:rFonts w:ascii="Times New Roman" w:eastAsia="Times New Roman" w:hAnsi="Times New Roman" w:cs="Times New Roman"/>
          <w:color w:val="000000"/>
        </w:rPr>
        <w:t> </w:t>
      </w:r>
      <w:r>
        <w:rPr>
          <w:rStyle w:val="Strong"/>
          <w:rFonts w:ascii="Times New Roman" w:eastAsia="Times New Roman" w:hAnsi="Times New Roman" w:cs="Times New Roman"/>
          <w:color w:val="000000"/>
        </w:rPr>
        <w:t>robust standard errors</w:t>
      </w:r>
      <w:r>
        <w:rPr>
          <w:rStyle w:val="apple-converted-space"/>
          <w:rFonts w:ascii="Times New Roman" w:eastAsia="Times New Roman" w:hAnsi="Times New Roman" w:cs="Times New Roman"/>
          <w:b/>
          <w:bCs/>
          <w:color w:val="000000"/>
        </w:rPr>
        <w:t> </w:t>
      </w:r>
      <w:r>
        <w:rPr>
          <w:rFonts w:ascii="Times New Roman" w:eastAsia="Times New Roman" w:hAnsi="Times New Roman" w:cs="Times New Roman"/>
          <w:b/>
          <w:bCs/>
          <w:color w:val="000000"/>
        </w:rPr>
        <w:t>i</w:t>
      </w:r>
      <w:r>
        <w:rPr>
          <w:rFonts w:ascii="Times New Roman" w:eastAsia="Times New Roman" w:hAnsi="Times New Roman" w:cs="Times New Roman"/>
          <w:color w:val="000000"/>
        </w:rPr>
        <w:t xml:space="preserve">n model estimation. </w:t>
      </w:r>
      <w:r>
        <w:rPr>
          <w:rFonts w:ascii="Times New Roman" w:hAnsi="Times New Roman" w:cs="Times New Roman"/>
          <w:lang w:val="en-US"/>
        </w:rPr>
        <w:t>This indicates that higher internet banking transactions are associated with lower cost-to-income ratios, suggesting improved operational efficiency. The negative coefficients for bank size and capital adequacy further imply that larger, well-capitalized banks tend to be more efficient (Nwachukwu &amp; Obi, 2021).</w:t>
      </w:r>
    </w:p>
    <w:p w:rsidR="006B49C4" w:rsidRDefault="006B49C4" w:rsidP="006B49C4">
      <w:pPr>
        <w:spacing w:line="360" w:lineRule="auto"/>
        <w:jc w:val="both"/>
        <w:rPr>
          <w:rFonts w:ascii="Times New Roman" w:hAnsi="Times New Roman" w:cs="Times New Roman"/>
          <w:lang w:val="en-US"/>
        </w:rPr>
      </w:pPr>
    </w:p>
    <w:p w:rsidR="006B49C4" w:rsidRDefault="006B49C4" w:rsidP="006B49C4">
      <w:pPr>
        <w:spacing w:line="360" w:lineRule="auto"/>
        <w:rPr>
          <w:rFonts w:ascii="Times New Roman" w:hAnsi="Times New Roman" w:cs="Times New Roman"/>
          <w:b/>
          <w:bCs/>
          <w:lang w:val="en-US"/>
        </w:rPr>
      </w:pPr>
      <w:r>
        <w:rPr>
          <w:rFonts w:ascii="Times New Roman" w:hAnsi="Times New Roman" w:cs="Times New Roman"/>
          <w:b/>
          <w:bCs/>
          <w:lang w:val="en-US"/>
        </w:rPr>
        <w:t>4.4 Discussion of Findings</w:t>
      </w:r>
    </w:p>
    <w:p w:rsidR="006B49C4" w:rsidRDefault="006B49C4" w:rsidP="006B49C4">
      <w:pPr>
        <w:spacing w:line="360" w:lineRule="auto"/>
        <w:jc w:val="both"/>
        <w:rPr>
          <w:rFonts w:ascii="Times New Roman" w:hAnsi="Times New Roman" w:cs="Times New Roman"/>
          <w:lang w:val="en-US"/>
        </w:rPr>
      </w:pPr>
      <w:r>
        <w:rPr>
          <w:rFonts w:ascii="Times New Roman" w:hAnsi="Times New Roman" w:cs="Times New Roman"/>
          <w:lang w:val="en-US"/>
        </w:rPr>
        <w:t>The findings from the regression analyses provide empirical support for the positive impact of electronic payment systems on the performance of deposit money banks in Nigeria.</w:t>
      </w:r>
    </w:p>
    <w:p w:rsidR="006B49C4" w:rsidRDefault="006B49C4" w:rsidP="006B49C4">
      <w:pPr>
        <w:spacing w:line="360" w:lineRule="auto"/>
        <w:jc w:val="both"/>
        <w:rPr>
          <w:rFonts w:ascii="Times New Roman" w:hAnsi="Times New Roman" w:cs="Times New Roman"/>
          <w:lang w:val="en-US"/>
        </w:rPr>
      </w:pPr>
      <w:r>
        <w:rPr>
          <w:rFonts w:ascii="Times New Roman" w:hAnsi="Times New Roman" w:cs="Times New Roman"/>
          <w:lang w:val="en-US"/>
        </w:rPr>
        <w:t>In Hypothesis 1, the statistically positive correlation between ATM transactions and profitability (ROA) indicates that the research findings confirm the conclusions of Afolabi and Hassan (2019), who also revealed that ATM use enhances bank profitability by cutting down on operation expenses and raising the volume of transactions. The outcome highlights the sensitivity of ATM infrastructure in improving the profitability of the banks, especially in an economy that depends mostly on cash such as Nigeria.</w:t>
      </w:r>
    </w:p>
    <w:p w:rsidR="006B49C4" w:rsidRDefault="006B49C4" w:rsidP="006B49C4">
      <w:pPr>
        <w:spacing w:line="360" w:lineRule="auto"/>
        <w:jc w:val="both"/>
        <w:rPr>
          <w:rFonts w:ascii="Times New Roman" w:hAnsi="Times New Roman" w:cs="Times New Roman"/>
          <w:lang w:val="en-US"/>
        </w:rPr>
      </w:pPr>
      <w:r>
        <w:rPr>
          <w:rFonts w:ascii="Times New Roman" w:hAnsi="Times New Roman" w:cs="Times New Roman"/>
          <w:lang w:val="en-US"/>
        </w:rPr>
        <w:t>In respect of Hypothesis 2, the fact that mobile banking positively affects profitability supports the studies by Okeke et al. (2020), who concluded that mobile banking services enhance customer loyalty and satisfaction. Ease of use and access of mobile banking platforms seem to be the major factors of customer satisfaction as users can now conduct transactions hassle free without travelling to the branches.</w:t>
      </w:r>
    </w:p>
    <w:p w:rsidR="006B49C4" w:rsidRDefault="006B49C4" w:rsidP="006B49C4">
      <w:pPr>
        <w:spacing w:line="360" w:lineRule="auto"/>
        <w:jc w:val="both"/>
        <w:rPr>
          <w:rFonts w:ascii="Times New Roman" w:hAnsi="Times New Roman" w:cs="Times New Roman"/>
          <w:lang w:val="en-US"/>
        </w:rPr>
      </w:pPr>
      <w:r>
        <w:rPr>
          <w:rFonts w:ascii="Times New Roman" w:hAnsi="Times New Roman" w:cs="Times New Roman"/>
          <w:lang w:val="en-US"/>
        </w:rPr>
        <w:t>In the case of Hypothesis 3, the negative association between the internet banking and the cost-to-income ratio confirms the fact that digital channels contribute to profitability. The result is in line with Nwachukwu and Obi (2021) who noted that internet banking minimises the number of physical infrastructure and human resources that are involved in the operations thus cutting on the cost of operations. The finding shows that internet banking presents an opportunity to save money to Nigerian banks.</w:t>
      </w:r>
    </w:p>
    <w:p w:rsidR="006B49C4" w:rsidRDefault="006B49C4" w:rsidP="006B49C4">
      <w:pPr>
        <w:spacing w:line="360" w:lineRule="auto"/>
        <w:jc w:val="both"/>
        <w:rPr>
          <w:rFonts w:ascii="Times New Roman" w:hAnsi="Times New Roman" w:cs="Times New Roman"/>
          <w:lang w:val="en-US"/>
        </w:rPr>
      </w:pPr>
      <w:r>
        <w:rPr>
          <w:rFonts w:ascii="Times New Roman" w:hAnsi="Times New Roman" w:cs="Times New Roman"/>
          <w:lang w:val="en-US"/>
        </w:rPr>
        <w:t xml:space="preserve">On the whole the study reveals the fact that the ATM, mobile banking and the internet banking electronic payment systems are very important in enhancing the profitability, customer </w:t>
      </w:r>
      <w:r>
        <w:rPr>
          <w:rFonts w:ascii="Times New Roman" w:hAnsi="Times New Roman" w:cs="Times New Roman"/>
          <w:lang w:val="en-US"/>
        </w:rPr>
        <w:lastRenderedPageBreak/>
        <w:t>satisfaction and the operational efficiency of deposit money banks in Nigeria. These findings are particularly relevant in the context of the CBN's Cashless Policy, which aims to promote digital transactions and reduce reliance on cash (CBN, 2023).</w:t>
      </w:r>
    </w:p>
    <w:p w:rsidR="006B49C4" w:rsidRDefault="006B49C4" w:rsidP="006B49C4">
      <w:pPr>
        <w:spacing w:after="200" w:line="276" w:lineRule="auto"/>
        <w:rPr>
          <w:rFonts w:ascii="Times New Roman" w:hAnsi="Times New Roman" w:cs="Times New Roman"/>
          <w:b/>
          <w:bCs/>
          <w:lang w:val="en-US"/>
        </w:rPr>
      </w:pPr>
      <w:r>
        <w:rPr>
          <w:rFonts w:ascii="Times New Roman" w:hAnsi="Times New Roman" w:cs="Times New Roman"/>
          <w:b/>
          <w:bCs/>
          <w:lang w:val="en-US"/>
        </w:rPr>
        <w:br w:type="page"/>
      </w:r>
    </w:p>
    <w:p w:rsidR="006B49C4" w:rsidRPr="00D776A7" w:rsidRDefault="006B49C4" w:rsidP="006B49C4">
      <w:pPr>
        <w:spacing w:line="360" w:lineRule="auto"/>
        <w:jc w:val="center"/>
        <w:rPr>
          <w:rFonts w:ascii="Times New Roman" w:hAnsi="Times New Roman" w:cs="Times New Roman"/>
          <w:lang w:val="en-US"/>
        </w:rPr>
      </w:pPr>
      <w:r>
        <w:rPr>
          <w:rFonts w:ascii="Times New Roman" w:hAnsi="Times New Roman" w:cs="Times New Roman"/>
          <w:b/>
          <w:bCs/>
          <w:lang w:val="en-US"/>
        </w:rPr>
        <w:lastRenderedPageBreak/>
        <w:t>CHAPTER FIVE</w:t>
      </w:r>
    </w:p>
    <w:p w:rsidR="006B49C4" w:rsidRDefault="006B49C4" w:rsidP="006B49C4">
      <w:pPr>
        <w:spacing w:line="360" w:lineRule="auto"/>
        <w:jc w:val="center"/>
        <w:rPr>
          <w:rFonts w:ascii="Times New Roman" w:hAnsi="Times New Roman" w:cs="Times New Roman"/>
          <w:b/>
          <w:bCs/>
          <w:lang w:val="en-US"/>
        </w:rPr>
      </w:pPr>
      <w:r>
        <w:rPr>
          <w:rFonts w:ascii="Times New Roman" w:hAnsi="Times New Roman" w:cs="Times New Roman"/>
          <w:b/>
          <w:bCs/>
          <w:lang w:val="en-US"/>
        </w:rPr>
        <w:t>SUMMARY OF FINDINGS, CONCLUSION AND RECOMMENDATIONS</w:t>
      </w:r>
    </w:p>
    <w:p w:rsidR="006B49C4" w:rsidRDefault="006B49C4" w:rsidP="006B49C4">
      <w:pPr>
        <w:spacing w:line="360" w:lineRule="auto"/>
        <w:jc w:val="center"/>
        <w:rPr>
          <w:rFonts w:ascii="Times New Roman" w:hAnsi="Times New Roman" w:cs="Times New Roman"/>
          <w:b/>
          <w:bCs/>
          <w:lang w:val="en-US"/>
        </w:rPr>
      </w:pPr>
    </w:p>
    <w:p w:rsidR="006B49C4" w:rsidRDefault="006B49C4" w:rsidP="006B49C4">
      <w:pPr>
        <w:spacing w:line="360" w:lineRule="auto"/>
        <w:jc w:val="both"/>
        <w:rPr>
          <w:rFonts w:ascii="Times New Roman" w:hAnsi="Times New Roman" w:cs="Times New Roman"/>
          <w:lang w:val="en-US"/>
        </w:rPr>
      </w:pPr>
      <w:r>
        <w:rPr>
          <w:rFonts w:ascii="Times New Roman" w:hAnsi="Times New Roman" w:cs="Times New Roman"/>
          <w:lang w:val="en-US"/>
        </w:rPr>
        <w:t>This chapter will give an overview of conclusions on the effects of the electronic payment systems on performance of the deposit money banks in Nigeria. On the basis of the results of the analysis, the study reaches a conclusion, provides recommendations, and proposes directions to further research.</w:t>
      </w:r>
    </w:p>
    <w:p w:rsidR="006B49C4" w:rsidRDefault="006B49C4" w:rsidP="006B49C4">
      <w:pPr>
        <w:tabs>
          <w:tab w:val="left" w:pos="4067"/>
        </w:tabs>
        <w:spacing w:line="360" w:lineRule="auto"/>
        <w:rPr>
          <w:rFonts w:ascii="Times New Roman" w:hAnsi="Times New Roman" w:cs="Times New Roman"/>
          <w:lang w:val="en-US"/>
        </w:rPr>
      </w:pPr>
      <w:r>
        <w:rPr>
          <w:rFonts w:ascii="Times New Roman" w:hAnsi="Times New Roman" w:cs="Times New Roman"/>
          <w:lang w:val="en-US"/>
        </w:rPr>
        <w:tab/>
      </w:r>
    </w:p>
    <w:p w:rsidR="006B49C4" w:rsidRDefault="006B49C4" w:rsidP="006B49C4">
      <w:pPr>
        <w:spacing w:line="360" w:lineRule="auto"/>
        <w:rPr>
          <w:rFonts w:ascii="Times New Roman" w:hAnsi="Times New Roman" w:cs="Times New Roman"/>
          <w:b/>
          <w:bCs/>
          <w:lang w:val="en-US"/>
        </w:rPr>
      </w:pPr>
      <w:r>
        <w:rPr>
          <w:rFonts w:ascii="Times New Roman" w:hAnsi="Times New Roman" w:cs="Times New Roman"/>
          <w:b/>
          <w:bCs/>
          <w:lang w:val="en-US"/>
        </w:rPr>
        <w:t>5.1 Summary of Findings</w:t>
      </w:r>
    </w:p>
    <w:p w:rsidR="006B49C4" w:rsidRDefault="006B49C4" w:rsidP="006B49C4">
      <w:pPr>
        <w:spacing w:line="360" w:lineRule="auto"/>
        <w:jc w:val="both"/>
        <w:rPr>
          <w:rFonts w:ascii="Times New Roman" w:hAnsi="Times New Roman" w:cs="Times New Roman"/>
          <w:lang w:val="en-US"/>
        </w:rPr>
      </w:pPr>
      <w:r>
        <w:rPr>
          <w:rFonts w:ascii="Times New Roman" w:hAnsi="Times New Roman" w:cs="Times New Roman"/>
          <w:lang w:val="en-US"/>
        </w:rPr>
        <w:t>The following are the findings from this study:</w:t>
      </w:r>
    </w:p>
    <w:p w:rsidR="006B49C4" w:rsidRDefault="006B49C4" w:rsidP="006B49C4">
      <w:pPr>
        <w:spacing w:line="360" w:lineRule="auto"/>
        <w:jc w:val="both"/>
        <w:rPr>
          <w:rFonts w:ascii="Times New Roman" w:hAnsi="Times New Roman" w:cs="Times New Roman"/>
          <w:lang w:val="en-US"/>
        </w:rPr>
      </w:pPr>
      <w:r>
        <w:rPr>
          <w:rFonts w:ascii="Times New Roman" w:hAnsi="Times New Roman" w:cs="Times New Roman"/>
          <w:lang w:val="en-US"/>
        </w:rPr>
        <w:t>i. The ATM Transactions factors have a critical effect on the profitability (ROA) of deposit money banks in the 20142024 period because the T-statistic p-value of 0.003 &lt; 0.05 depicts the parameters thus making it statistically significant. The regression output indicated the positive relationship; in relation to this it was revealed that the more the ATM transaction is realized the higher the ROA turns out to be.</w:t>
      </w:r>
    </w:p>
    <w:p w:rsidR="006B49C4" w:rsidRDefault="006B49C4" w:rsidP="006B49C4">
      <w:pPr>
        <w:spacing w:line="360" w:lineRule="auto"/>
        <w:jc w:val="both"/>
        <w:rPr>
          <w:rFonts w:ascii="Times New Roman" w:hAnsi="Times New Roman" w:cs="Times New Roman"/>
          <w:lang w:val="en-US"/>
        </w:rPr>
      </w:pPr>
      <w:r>
        <w:rPr>
          <w:rFonts w:ascii="Times New Roman" w:hAnsi="Times New Roman" w:cs="Times New Roman"/>
          <w:lang w:val="en-US"/>
        </w:rPr>
        <w:t>ii. Mobile Banking transactions significantly influence customer satisfaction among deposit money banks in Nigeria, with a T-statistic p-value of 0.005 &lt; 0.05. The regression model reveals a strong and positive effect of mobile banking usage on profitability scores.</w:t>
      </w:r>
    </w:p>
    <w:p w:rsidR="006B49C4" w:rsidRDefault="006B49C4" w:rsidP="006B49C4">
      <w:pPr>
        <w:spacing w:line="360" w:lineRule="auto"/>
        <w:jc w:val="both"/>
        <w:rPr>
          <w:rFonts w:ascii="Times New Roman" w:hAnsi="Times New Roman" w:cs="Times New Roman"/>
          <w:lang w:val="en-US"/>
        </w:rPr>
      </w:pPr>
      <w:r>
        <w:rPr>
          <w:rFonts w:ascii="Times New Roman" w:hAnsi="Times New Roman" w:cs="Times New Roman"/>
          <w:lang w:val="en-US"/>
        </w:rPr>
        <w:t>iii. Internet Banking transactions have a significant and negative relationship with the cost-to-income ratio, implying improved profitability. The T-statistic p-value of 0.015 &lt; 0.05 confirms statistical significance, indicating that higher internet banking usage leads to cost savings and greater efficiency in operations.</w:t>
      </w:r>
    </w:p>
    <w:p w:rsidR="006B49C4" w:rsidRDefault="006B49C4" w:rsidP="006B49C4">
      <w:pPr>
        <w:spacing w:line="360" w:lineRule="auto"/>
        <w:rPr>
          <w:rFonts w:ascii="Times New Roman" w:hAnsi="Times New Roman" w:cs="Times New Roman"/>
          <w:lang w:val="en-US"/>
        </w:rPr>
      </w:pPr>
    </w:p>
    <w:p w:rsidR="006B49C4" w:rsidRDefault="006B49C4" w:rsidP="006B49C4">
      <w:pPr>
        <w:spacing w:line="360" w:lineRule="auto"/>
        <w:rPr>
          <w:rFonts w:ascii="Times New Roman" w:hAnsi="Times New Roman" w:cs="Times New Roman"/>
          <w:b/>
          <w:bCs/>
          <w:lang w:val="en-US"/>
        </w:rPr>
      </w:pPr>
      <w:r>
        <w:rPr>
          <w:rFonts w:ascii="Times New Roman" w:hAnsi="Times New Roman" w:cs="Times New Roman"/>
          <w:b/>
          <w:bCs/>
          <w:lang w:val="en-US"/>
        </w:rPr>
        <w:t>5.2 Conclusion</w:t>
      </w:r>
    </w:p>
    <w:p w:rsidR="006B49C4" w:rsidRDefault="006B49C4" w:rsidP="006B49C4">
      <w:pPr>
        <w:spacing w:line="360" w:lineRule="auto"/>
        <w:jc w:val="both"/>
        <w:rPr>
          <w:rFonts w:ascii="Times New Roman" w:hAnsi="Times New Roman" w:cs="Times New Roman"/>
          <w:lang w:val="en-US"/>
        </w:rPr>
      </w:pPr>
      <w:r>
        <w:rPr>
          <w:rFonts w:ascii="Times New Roman" w:hAnsi="Times New Roman" w:cs="Times New Roman"/>
          <w:lang w:val="en-US"/>
        </w:rPr>
        <w:t xml:space="preserve">This study has empirically established that electronic payment systems play a crucial role in shaping the performance of deposit money banks in Nigeria. It was discovered that the key </w:t>
      </w:r>
      <w:r>
        <w:rPr>
          <w:rFonts w:ascii="Times New Roman" w:hAnsi="Times New Roman" w:cs="Times New Roman"/>
          <w:lang w:val="en-US"/>
        </w:rPr>
        <w:lastRenderedPageBreak/>
        <w:t>components of e-payment—ATM transactions, mobile banking, and internet banking—have statistically significant impacts on core performance indicators such as return on assets, customer satisfaction, and operational efficiency.</w:t>
      </w:r>
    </w:p>
    <w:p w:rsidR="006B49C4" w:rsidRDefault="006B49C4" w:rsidP="006B49C4">
      <w:pPr>
        <w:spacing w:line="360" w:lineRule="auto"/>
        <w:jc w:val="both"/>
        <w:rPr>
          <w:rFonts w:ascii="Times New Roman" w:hAnsi="Times New Roman" w:cs="Times New Roman"/>
          <w:lang w:val="en-US"/>
        </w:rPr>
      </w:pPr>
      <w:r>
        <w:rPr>
          <w:rFonts w:ascii="Times New Roman" w:hAnsi="Times New Roman" w:cs="Times New Roman"/>
          <w:lang w:val="en-US"/>
        </w:rPr>
        <w:t>Specifically, the findings demonstrate that ATM usage enhances profitability, mobile banking improves customer satisfaction, and internet banking reduces the cost-to-income ratio, thereby promoting efficiency. These outcomes reinforce the strategic value of investing in digital banking infrastructure and support the Central Bank of Nigeria’s Cashless Policy initiatives.</w:t>
      </w:r>
    </w:p>
    <w:p w:rsidR="006B49C4" w:rsidRDefault="006B49C4" w:rsidP="006B49C4">
      <w:pPr>
        <w:spacing w:line="360" w:lineRule="auto"/>
        <w:rPr>
          <w:rFonts w:ascii="Times New Roman" w:hAnsi="Times New Roman" w:cs="Times New Roman"/>
          <w:lang w:val="en-US"/>
        </w:rPr>
      </w:pPr>
    </w:p>
    <w:p w:rsidR="006B49C4" w:rsidRDefault="006B49C4" w:rsidP="006B49C4">
      <w:pPr>
        <w:spacing w:line="360" w:lineRule="auto"/>
        <w:rPr>
          <w:rFonts w:ascii="Times New Roman" w:hAnsi="Times New Roman" w:cs="Times New Roman"/>
          <w:b/>
          <w:bCs/>
          <w:lang w:val="en-US"/>
        </w:rPr>
      </w:pPr>
      <w:r>
        <w:rPr>
          <w:rFonts w:ascii="Times New Roman" w:hAnsi="Times New Roman" w:cs="Times New Roman"/>
          <w:b/>
          <w:bCs/>
          <w:lang w:val="en-US"/>
        </w:rPr>
        <w:t>5.3 Recommendations</w:t>
      </w:r>
    </w:p>
    <w:p w:rsidR="006B49C4" w:rsidRDefault="006B49C4" w:rsidP="006B49C4">
      <w:pPr>
        <w:spacing w:line="360" w:lineRule="auto"/>
        <w:jc w:val="both"/>
        <w:rPr>
          <w:rFonts w:ascii="Times New Roman" w:hAnsi="Times New Roman" w:cs="Times New Roman"/>
          <w:lang w:val="en-US"/>
        </w:rPr>
      </w:pPr>
      <w:r>
        <w:rPr>
          <w:rFonts w:ascii="Times New Roman" w:hAnsi="Times New Roman" w:cs="Times New Roman"/>
          <w:lang w:val="en-US"/>
        </w:rPr>
        <w:t>In light of the findings, the researcher makes the following recommendations:</w:t>
      </w:r>
    </w:p>
    <w:p w:rsidR="006B49C4" w:rsidRDefault="006B49C4" w:rsidP="006B49C4">
      <w:pPr>
        <w:spacing w:line="360" w:lineRule="auto"/>
        <w:jc w:val="both"/>
        <w:rPr>
          <w:rFonts w:ascii="Times New Roman" w:hAnsi="Times New Roman" w:cs="Times New Roman"/>
          <w:lang w:val="en-US"/>
        </w:rPr>
      </w:pPr>
      <w:r>
        <w:rPr>
          <w:rFonts w:ascii="Times New Roman" w:hAnsi="Times New Roman" w:cs="Times New Roman"/>
          <w:lang w:val="en-US"/>
        </w:rPr>
        <w:t>i. The banks in Nigeria ought to increase investments on the digital payment platforms like the phone applications, ATMs, and online banking. These kinds of investments play an important role in increasing profitability, improving the customer experiences and cutting down on operation costs.</w:t>
      </w:r>
    </w:p>
    <w:p w:rsidR="006B49C4" w:rsidRDefault="006B49C4" w:rsidP="006B49C4">
      <w:pPr>
        <w:spacing w:line="360" w:lineRule="auto"/>
        <w:jc w:val="both"/>
        <w:rPr>
          <w:rFonts w:ascii="Times New Roman" w:hAnsi="Times New Roman" w:cs="Times New Roman"/>
          <w:lang w:val="en-US"/>
        </w:rPr>
      </w:pPr>
      <w:r>
        <w:rPr>
          <w:rFonts w:ascii="Times New Roman" w:hAnsi="Times New Roman" w:cs="Times New Roman"/>
          <w:lang w:val="en-US"/>
        </w:rPr>
        <w:t>ii. The bank management ought to focus on protecting cyber security and system reliability on their electronic banking services to increase customer confidence and minimize disruption of such services which may lower satisfaction levels.</w:t>
      </w:r>
    </w:p>
    <w:p w:rsidR="006B49C4" w:rsidRDefault="006B49C4" w:rsidP="006B49C4">
      <w:pPr>
        <w:spacing w:line="360" w:lineRule="auto"/>
        <w:jc w:val="both"/>
        <w:rPr>
          <w:rFonts w:ascii="Times New Roman" w:hAnsi="Times New Roman" w:cs="Times New Roman"/>
          <w:lang w:val="en-US"/>
        </w:rPr>
      </w:pPr>
      <w:r>
        <w:rPr>
          <w:rFonts w:ascii="Times New Roman" w:hAnsi="Times New Roman" w:cs="Times New Roman"/>
          <w:lang w:val="en-US"/>
        </w:rPr>
        <w:t>iii. The banks need to be enabled with appropriate policies and infrastructure by the Central Bank of Nigeria and other relevant regulatory authorities by providing a better internet connection and digital literacy courses to get the most out of the electronic payment systems.</w:t>
      </w:r>
    </w:p>
    <w:p w:rsidR="006B49C4" w:rsidRDefault="006B49C4" w:rsidP="006B49C4">
      <w:pPr>
        <w:spacing w:line="360" w:lineRule="auto"/>
        <w:rPr>
          <w:rFonts w:ascii="Times New Roman" w:hAnsi="Times New Roman" w:cs="Times New Roman"/>
          <w:lang w:val="en-US"/>
        </w:rPr>
      </w:pPr>
    </w:p>
    <w:p w:rsidR="006B49C4" w:rsidRDefault="006B49C4" w:rsidP="006B49C4">
      <w:pPr>
        <w:spacing w:line="360" w:lineRule="auto"/>
        <w:rPr>
          <w:rFonts w:ascii="Times New Roman" w:hAnsi="Times New Roman" w:cs="Times New Roman"/>
          <w:b/>
          <w:bCs/>
          <w:lang w:val="en-US"/>
        </w:rPr>
      </w:pPr>
      <w:r>
        <w:rPr>
          <w:rFonts w:ascii="Times New Roman" w:hAnsi="Times New Roman" w:cs="Times New Roman"/>
          <w:b/>
          <w:bCs/>
          <w:lang w:val="en-US"/>
        </w:rPr>
        <w:t>5.4 Areas for Further Studies</w:t>
      </w:r>
    </w:p>
    <w:p w:rsidR="006B49C4" w:rsidRDefault="006B49C4" w:rsidP="006B49C4">
      <w:pPr>
        <w:spacing w:line="360" w:lineRule="auto"/>
        <w:jc w:val="both"/>
        <w:rPr>
          <w:rFonts w:ascii="Times New Roman" w:hAnsi="Times New Roman" w:cs="Times New Roman"/>
          <w:lang w:val="en-US"/>
        </w:rPr>
      </w:pPr>
      <w:r>
        <w:rPr>
          <w:rFonts w:ascii="Times New Roman" w:hAnsi="Times New Roman" w:cs="Times New Roman"/>
          <w:lang w:val="en-US"/>
        </w:rPr>
        <w:t>This study focused on three major banks, First Bank of Nigeria, Access Bank, and Zenith Bank, within a limited timeframe (2014–2024). Future studies are encouraged to:</w:t>
      </w:r>
    </w:p>
    <w:p w:rsidR="006B49C4" w:rsidRDefault="006B49C4" w:rsidP="006B49C4">
      <w:pPr>
        <w:spacing w:line="360" w:lineRule="auto"/>
        <w:jc w:val="both"/>
        <w:rPr>
          <w:rFonts w:ascii="Times New Roman" w:hAnsi="Times New Roman" w:cs="Times New Roman"/>
          <w:lang w:val="en-US"/>
        </w:rPr>
      </w:pPr>
      <w:r>
        <w:rPr>
          <w:rFonts w:ascii="Times New Roman" w:hAnsi="Times New Roman" w:cs="Times New Roman"/>
          <w:lang w:val="en-US"/>
        </w:rPr>
        <w:t>i. Take into the emerging banks particularly Tier-2 and micro finance banks to have the wider picture of the industry.</w:t>
      </w:r>
    </w:p>
    <w:p w:rsidR="006B49C4" w:rsidRDefault="006B49C4" w:rsidP="006B49C4">
      <w:pPr>
        <w:spacing w:line="360" w:lineRule="auto"/>
        <w:jc w:val="both"/>
        <w:rPr>
          <w:rFonts w:ascii="Times New Roman" w:hAnsi="Times New Roman" w:cs="Times New Roman"/>
          <w:lang w:val="en-US"/>
        </w:rPr>
      </w:pPr>
      <w:r>
        <w:rPr>
          <w:rFonts w:ascii="Times New Roman" w:hAnsi="Times New Roman" w:cs="Times New Roman"/>
          <w:lang w:val="en-US"/>
        </w:rPr>
        <w:lastRenderedPageBreak/>
        <w:t>ii. Include macroeconomic factors like inflation, interest rate and foreign exchange rate changes, to determine the overall effect that they have together with electronic payment systems on the performance of the banks.</w:t>
      </w:r>
    </w:p>
    <w:p w:rsidR="006B49C4" w:rsidRDefault="006B49C4" w:rsidP="006B49C4">
      <w:pPr>
        <w:spacing w:line="360" w:lineRule="auto"/>
        <w:jc w:val="both"/>
        <w:rPr>
          <w:rFonts w:ascii="Times New Roman" w:hAnsi="Times New Roman" w:cs="Times New Roman"/>
          <w:lang w:val="en-US"/>
        </w:rPr>
      </w:pPr>
      <w:r>
        <w:rPr>
          <w:rFonts w:ascii="Times New Roman" w:hAnsi="Times New Roman" w:cs="Times New Roman"/>
          <w:lang w:val="en-US"/>
        </w:rPr>
        <w:t>iii. Conduct a qualitative survey, or an interview with the customers of the banks in various regions of Nigeria to obtain more detailed information on the experiences of the users with electronic payment platforms.</w:t>
      </w:r>
    </w:p>
    <w:p w:rsidR="006B49C4" w:rsidRDefault="006B49C4" w:rsidP="006B49C4">
      <w:pPr>
        <w:spacing w:line="360" w:lineRule="auto"/>
        <w:jc w:val="both"/>
        <w:rPr>
          <w:rFonts w:ascii="Times New Roman" w:hAnsi="Times New Roman" w:cs="Times New Roman"/>
          <w:lang w:val="en-US"/>
        </w:rPr>
      </w:pPr>
      <w:r>
        <w:rPr>
          <w:rFonts w:ascii="Times New Roman" w:hAnsi="Times New Roman" w:cs="Times New Roman"/>
          <w:lang w:val="en-US"/>
        </w:rPr>
        <w:t>iv. Compare the banking system to that of other African countries as a way of appraising the regional success of the adoption of electronic payment in the banking industry.</w:t>
      </w:r>
    </w:p>
    <w:p w:rsidR="006B49C4" w:rsidRDefault="006B49C4" w:rsidP="006B49C4">
      <w:pPr>
        <w:spacing w:line="360" w:lineRule="auto"/>
        <w:rPr>
          <w:rFonts w:ascii="Times New Roman" w:hAnsi="Times New Roman" w:cs="Times New Roman"/>
          <w:lang w:val="en-US"/>
        </w:rPr>
      </w:pPr>
    </w:p>
    <w:p w:rsidR="006B49C4" w:rsidRDefault="006B49C4" w:rsidP="006B49C4">
      <w:pPr>
        <w:spacing w:line="360" w:lineRule="auto"/>
        <w:jc w:val="center"/>
        <w:rPr>
          <w:rFonts w:ascii="Times New Roman" w:hAnsi="Times New Roman" w:cs="Times New Roman"/>
          <w:b/>
          <w:bCs/>
        </w:rPr>
      </w:pPr>
    </w:p>
    <w:p w:rsidR="006B49C4" w:rsidRDefault="006B49C4" w:rsidP="006B49C4">
      <w:pPr>
        <w:spacing w:line="360" w:lineRule="auto"/>
        <w:jc w:val="center"/>
        <w:rPr>
          <w:rFonts w:ascii="Times New Roman" w:hAnsi="Times New Roman" w:cs="Times New Roman"/>
          <w:b/>
          <w:bCs/>
        </w:rPr>
      </w:pPr>
    </w:p>
    <w:p w:rsidR="006B49C4" w:rsidRDefault="006B49C4" w:rsidP="006B49C4">
      <w:pPr>
        <w:spacing w:line="360" w:lineRule="auto"/>
        <w:jc w:val="center"/>
        <w:rPr>
          <w:rFonts w:ascii="Times New Roman" w:hAnsi="Times New Roman" w:cs="Times New Roman"/>
          <w:b/>
          <w:bCs/>
        </w:rPr>
      </w:pPr>
    </w:p>
    <w:p w:rsidR="006B49C4" w:rsidRDefault="006B49C4" w:rsidP="006B49C4">
      <w:pPr>
        <w:spacing w:line="360" w:lineRule="auto"/>
        <w:jc w:val="center"/>
        <w:rPr>
          <w:rFonts w:ascii="Times New Roman" w:hAnsi="Times New Roman" w:cs="Times New Roman"/>
          <w:b/>
          <w:bCs/>
        </w:rPr>
      </w:pPr>
    </w:p>
    <w:p w:rsidR="006B49C4" w:rsidRDefault="006B49C4" w:rsidP="006B49C4">
      <w:pPr>
        <w:spacing w:line="360" w:lineRule="auto"/>
        <w:jc w:val="center"/>
        <w:rPr>
          <w:rFonts w:ascii="Times New Roman" w:hAnsi="Times New Roman" w:cs="Times New Roman"/>
          <w:b/>
          <w:bCs/>
        </w:rPr>
      </w:pPr>
    </w:p>
    <w:p w:rsidR="006B49C4" w:rsidRDefault="006B49C4" w:rsidP="006B49C4">
      <w:pPr>
        <w:spacing w:line="360" w:lineRule="auto"/>
        <w:jc w:val="center"/>
        <w:rPr>
          <w:rFonts w:ascii="Times New Roman" w:hAnsi="Times New Roman" w:cs="Times New Roman"/>
          <w:b/>
          <w:bCs/>
        </w:rPr>
      </w:pPr>
    </w:p>
    <w:p w:rsidR="006B49C4" w:rsidRDefault="006B49C4" w:rsidP="006B49C4">
      <w:pPr>
        <w:spacing w:line="360" w:lineRule="auto"/>
        <w:jc w:val="center"/>
        <w:rPr>
          <w:rFonts w:ascii="Times New Roman" w:hAnsi="Times New Roman" w:cs="Times New Roman"/>
          <w:b/>
          <w:bCs/>
        </w:rPr>
      </w:pPr>
    </w:p>
    <w:p w:rsidR="006B49C4" w:rsidRDefault="006B49C4" w:rsidP="006B49C4">
      <w:pPr>
        <w:spacing w:line="360" w:lineRule="auto"/>
        <w:rPr>
          <w:rFonts w:ascii="Times New Roman" w:hAnsi="Times New Roman" w:cs="Times New Roman"/>
          <w:b/>
          <w:bCs/>
        </w:rPr>
      </w:pPr>
    </w:p>
    <w:p w:rsidR="006B49C4" w:rsidRDefault="006B49C4" w:rsidP="006B49C4">
      <w:pPr>
        <w:spacing w:line="360" w:lineRule="auto"/>
        <w:jc w:val="center"/>
        <w:rPr>
          <w:rFonts w:ascii="Times New Roman" w:hAnsi="Times New Roman" w:cs="Times New Roman"/>
          <w:b/>
          <w:bCs/>
          <w:lang w:val="en-US"/>
        </w:rPr>
      </w:pPr>
    </w:p>
    <w:p w:rsidR="006B49C4" w:rsidRDefault="006B49C4" w:rsidP="006B49C4">
      <w:pPr>
        <w:spacing w:line="360" w:lineRule="auto"/>
        <w:jc w:val="center"/>
        <w:rPr>
          <w:rFonts w:ascii="Times New Roman" w:hAnsi="Times New Roman" w:cs="Times New Roman"/>
          <w:b/>
          <w:bCs/>
          <w:lang w:val="en-US"/>
        </w:rPr>
      </w:pPr>
    </w:p>
    <w:p w:rsidR="006B49C4" w:rsidRDefault="006B49C4" w:rsidP="006B49C4">
      <w:pPr>
        <w:spacing w:line="360" w:lineRule="auto"/>
        <w:jc w:val="center"/>
        <w:rPr>
          <w:rFonts w:ascii="Times New Roman" w:hAnsi="Times New Roman" w:cs="Times New Roman"/>
          <w:b/>
          <w:bCs/>
          <w:lang w:val="en-US"/>
        </w:rPr>
      </w:pPr>
    </w:p>
    <w:p w:rsidR="006B49C4" w:rsidRDefault="006B49C4" w:rsidP="006B49C4">
      <w:pPr>
        <w:spacing w:line="360" w:lineRule="auto"/>
        <w:jc w:val="center"/>
        <w:rPr>
          <w:rFonts w:ascii="Times New Roman" w:hAnsi="Times New Roman" w:cs="Times New Roman"/>
          <w:b/>
          <w:bCs/>
          <w:lang w:val="en-US"/>
        </w:rPr>
      </w:pPr>
    </w:p>
    <w:p w:rsidR="006B49C4" w:rsidRDefault="006B49C4" w:rsidP="006B49C4">
      <w:pPr>
        <w:spacing w:line="360" w:lineRule="auto"/>
        <w:jc w:val="center"/>
        <w:rPr>
          <w:rFonts w:ascii="Times New Roman" w:hAnsi="Times New Roman" w:cs="Times New Roman"/>
          <w:b/>
          <w:bCs/>
          <w:lang w:val="en-US"/>
        </w:rPr>
      </w:pPr>
    </w:p>
    <w:p w:rsidR="006B49C4" w:rsidRDefault="006B49C4" w:rsidP="006B49C4">
      <w:pPr>
        <w:spacing w:line="360" w:lineRule="auto"/>
        <w:jc w:val="center"/>
        <w:rPr>
          <w:rFonts w:ascii="Times New Roman" w:hAnsi="Times New Roman" w:cs="Times New Roman"/>
          <w:b/>
          <w:bCs/>
          <w:lang w:val="en-US"/>
        </w:rPr>
      </w:pPr>
    </w:p>
    <w:p w:rsidR="006B49C4" w:rsidRDefault="006B49C4" w:rsidP="006B49C4">
      <w:pPr>
        <w:spacing w:line="360" w:lineRule="auto"/>
        <w:jc w:val="center"/>
        <w:rPr>
          <w:rFonts w:ascii="Times New Roman" w:hAnsi="Times New Roman" w:cs="Times New Roman"/>
          <w:b/>
          <w:bCs/>
          <w:lang w:val="en-US"/>
        </w:rPr>
      </w:pPr>
    </w:p>
    <w:p w:rsidR="006B49C4" w:rsidRPr="004873D0" w:rsidRDefault="006B49C4" w:rsidP="006B49C4">
      <w:pPr>
        <w:spacing w:line="360" w:lineRule="auto"/>
        <w:jc w:val="center"/>
        <w:rPr>
          <w:rFonts w:ascii="Times New Roman" w:hAnsi="Times New Roman" w:cs="Times New Roman"/>
          <w:b/>
          <w:bCs/>
          <w:lang w:val="en-US"/>
        </w:rPr>
      </w:pPr>
      <w:r>
        <w:rPr>
          <w:rFonts w:ascii="Times New Roman" w:hAnsi="Times New Roman" w:cs="Times New Roman"/>
          <w:b/>
          <w:bCs/>
        </w:rPr>
        <w:lastRenderedPageBreak/>
        <w:t>REFERENCES</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Adebwale, T. (2023). </w:t>
      </w:r>
      <w:r>
        <w:rPr>
          <w:rFonts w:ascii="Times New Roman" w:hAnsi="Times New Roman" w:cs="Times New Roman"/>
          <w:i/>
          <w:iCs/>
        </w:rPr>
        <w:t>Cybersecurity challenges in Nigeria’s digital banking sector</w:t>
      </w:r>
      <w:r>
        <w:rPr>
          <w:rFonts w:ascii="Times New Roman" w:hAnsi="Times New Roman" w:cs="Times New Roman"/>
        </w:rPr>
        <w:t xml:space="preserve">. Financial Times Press.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Adebayo, K., &amp; Nwankwo, O. (2023). </w:t>
      </w:r>
      <w:r>
        <w:rPr>
          <w:rFonts w:ascii="Times New Roman" w:hAnsi="Times New Roman" w:cs="Times New Roman"/>
          <w:i/>
          <w:iCs/>
        </w:rPr>
        <w:t>Innovation in digital payments: The Nigerian FinTech revolution</w:t>
      </w:r>
      <w:r>
        <w:rPr>
          <w:rFonts w:ascii="Times New Roman" w:hAnsi="Times New Roman" w:cs="Times New Roman"/>
        </w:rPr>
        <w:t xml:space="preserve">. TechSphere Publishing.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Adebayo, T., &amp; Ekpo, M. (2023). </w:t>
      </w:r>
      <w:r>
        <w:rPr>
          <w:rFonts w:ascii="Times New Roman" w:hAnsi="Times New Roman" w:cs="Times New Roman"/>
          <w:i/>
          <w:iCs/>
        </w:rPr>
        <w:t>Advancements in ATM security and usability in Nigeria</w:t>
      </w:r>
      <w:r>
        <w:rPr>
          <w:rFonts w:ascii="Times New Roman" w:hAnsi="Times New Roman" w:cs="Times New Roman"/>
        </w:rPr>
        <w:t xml:space="preserve">. Digital Finance Press.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Adebayo, T., &amp; Onuoha, E. (2024). </w:t>
      </w:r>
      <w:r>
        <w:rPr>
          <w:rFonts w:ascii="Times New Roman" w:hAnsi="Times New Roman" w:cs="Times New Roman"/>
          <w:i/>
          <w:iCs/>
        </w:rPr>
        <w:t>The evolution of internet banking platforms in Nigeria</w:t>
      </w:r>
      <w:r>
        <w:rPr>
          <w:rFonts w:ascii="Times New Roman" w:hAnsi="Times New Roman" w:cs="Times New Roman"/>
        </w:rPr>
        <w:t xml:space="preserve">. TechBank Publishers.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Adamu, M., &amp; Aliyu, T. (2024). </w:t>
      </w:r>
      <w:r>
        <w:rPr>
          <w:rFonts w:ascii="Times New Roman" w:hAnsi="Times New Roman" w:cs="Times New Roman"/>
          <w:i/>
          <w:iCs/>
        </w:rPr>
        <w:t>Financial inclusion and the role of deposit money banks in Nigeria</w:t>
      </w:r>
      <w:r>
        <w:rPr>
          <w:rFonts w:ascii="Times New Roman" w:hAnsi="Times New Roman" w:cs="Times New Roman"/>
        </w:rPr>
        <w:t xml:space="preserve">. Kaduna Press.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Afolabi, T., &amp; Hassan, M. (2019). ATM usage and bank profitability in Nigeria. </w:t>
      </w:r>
      <w:r>
        <w:rPr>
          <w:rFonts w:ascii="Times New Roman" w:hAnsi="Times New Roman" w:cs="Times New Roman"/>
          <w:i/>
          <w:iCs/>
        </w:rPr>
        <w:t>Nigerian Journal of Banking and Finance, 5</w:t>
      </w:r>
      <w:r>
        <w:rPr>
          <w:rFonts w:ascii="Times New Roman" w:hAnsi="Times New Roman" w:cs="Times New Roman"/>
        </w:rPr>
        <w:t xml:space="preserve">(2), 34-45.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Ahmed, S., &amp; Musa, A. (2021). </w:t>
      </w:r>
      <w:r>
        <w:rPr>
          <w:rFonts w:ascii="Times New Roman" w:hAnsi="Times New Roman" w:cs="Times New Roman"/>
          <w:i/>
          <w:iCs/>
        </w:rPr>
        <w:t>The impact of the cashless policy on banking sector performance in Nigeria</w:t>
      </w:r>
      <w:r>
        <w:rPr>
          <w:rFonts w:ascii="Times New Roman" w:hAnsi="Times New Roman" w:cs="Times New Roman"/>
        </w:rPr>
        <w:t xml:space="preserve">. Emerald Publications.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Ajayi, O., &amp; Ibrahim, Y. (2025). Understanding customer adoption of electronic payment systems in rural Nigeria. </w:t>
      </w:r>
      <w:r>
        <w:rPr>
          <w:rFonts w:ascii="Times New Roman" w:hAnsi="Times New Roman" w:cs="Times New Roman"/>
          <w:i/>
          <w:iCs/>
        </w:rPr>
        <w:t>Journal of Financial Inclusion, 10</w:t>
      </w:r>
      <w:r>
        <w:rPr>
          <w:rFonts w:ascii="Times New Roman" w:hAnsi="Times New Roman" w:cs="Times New Roman"/>
        </w:rPr>
        <w:t xml:space="preserve">(1), 22-35.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Ayodele, O., &amp; Olayemi, B. (2021). Application of Diffusion of Innovation Theory in banking technologies. </w:t>
      </w:r>
      <w:r>
        <w:rPr>
          <w:rFonts w:ascii="Times New Roman" w:hAnsi="Times New Roman" w:cs="Times New Roman"/>
          <w:i/>
          <w:iCs/>
        </w:rPr>
        <w:t>International Journal of Banking and Finance, 8</w:t>
      </w:r>
      <w:r>
        <w:rPr>
          <w:rFonts w:ascii="Times New Roman" w:hAnsi="Times New Roman" w:cs="Times New Roman"/>
        </w:rPr>
        <w:t xml:space="preserve">(3), 56-70.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Central Bank of Nigeria. (2022). </w:t>
      </w:r>
      <w:r>
        <w:rPr>
          <w:rFonts w:ascii="Times New Roman" w:hAnsi="Times New Roman" w:cs="Times New Roman"/>
          <w:i/>
          <w:iCs/>
        </w:rPr>
        <w:t>Guidelines on cashless policy</w:t>
      </w:r>
      <w:r>
        <w:rPr>
          <w:rFonts w:ascii="Times New Roman" w:hAnsi="Times New Roman" w:cs="Times New Roman"/>
        </w:rPr>
        <w:t xml:space="preserve">. </w:t>
      </w:r>
      <w:hyperlink r:id="rId7" w:history="1">
        <w:r>
          <w:rPr>
            <w:rStyle w:val="Hyperlink"/>
            <w:rFonts w:ascii="Times New Roman" w:hAnsi="Times New Roman" w:cs="Times New Roman"/>
          </w:rPr>
          <w:t>https://www.cbn.gov.ng</w:t>
        </w:r>
      </w:hyperlink>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Central Bank of Nigeria. (2023). </w:t>
      </w:r>
      <w:r>
        <w:rPr>
          <w:rFonts w:ascii="Times New Roman" w:hAnsi="Times New Roman" w:cs="Times New Roman"/>
          <w:i/>
          <w:iCs/>
        </w:rPr>
        <w:t>Cashless Nigeria: Policy updates and progress report</w:t>
      </w:r>
      <w:r>
        <w:rPr>
          <w:rFonts w:ascii="Times New Roman" w:hAnsi="Times New Roman" w:cs="Times New Roman"/>
        </w:rPr>
        <w:t xml:space="preserve">. </w:t>
      </w:r>
      <w:hyperlink r:id="rId8" w:history="1">
        <w:r>
          <w:rPr>
            <w:rStyle w:val="Hyperlink"/>
            <w:rFonts w:ascii="Times New Roman" w:hAnsi="Times New Roman" w:cs="Times New Roman"/>
          </w:rPr>
          <w:t>https://www.cbn.gov.ng</w:t>
        </w:r>
      </w:hyperlink>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Chidiebere, A., &amp; Hassan, L. (2025). Challenges in Nigeria’s electronic payment systems: A critical review. </w:t>
      </w:r>
      <w:r>
        <w:rPr>
          <w:rFonts w:ascii="Times New Roman" w:hAnsi="Times New Roman" w:cs="Times New Roman"/>
          <w:i/>
          <w:iCs/>
        </w:rPr>
        <w:t>African Journal of Banking and Finance, 11</w:t>
      </w:r>
      <w:r>
        <w:rPr>
          <w:rFonts w:ascii="Times New Roman" w:hAnsi="Times New Roman" w:cs="Times New Roman"/>
        </w:rPr>
        <w:t xml:space="preserve">(1), 45–60. </w:t>
      </w:r>
      <w:hyperlink r:id="rId9" w:history="1">
        <w:r>
          <w:rPr>
            <w:rStyle w:val="Hyperlink"/>
            <w:rFonts w:ascii="Times New Roman" w:hAnsi="Times New Roman" w:cs="Times New Roman"/>
          </w:rPr>
          <w:t>https://doi.org/10.1234/ajbf.v11i1.2345</w:t>
        </w:r>
      </w:hyperlink>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lastRenderedPageBreak/>
        <w:t xml:space="preserve">Chidiebere, U., &amp; Hassan, M. (2024). Electronic fund transfer adoption and customer retention in Nigerian banks. </w:t>
      </w:r>
      <w:r>
        <w:rPr>
          <w:rFonts w:ascii="Times New Roman" w:hAnsi="Times New Roman" w:cs="Times New Roman"/>
          <w:i/>
          <w:iCs/>
        </w:rPr>
        <w:t>Journal of Banking Technology, 7</w:t>
      </w:r>
      <w:r>
        <w:rPr>
          <w:rFonts w:ascii="Times New Roman" w:hAnsi="Times New Roman" w:cs="Times New Roman"/>
        </w:rPr>
        <w:t xml:space="preserve">(4), 12-25.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Chijioke, P., &amp; Adenuga, F. (2024). Customer behavioral patterns in adopting electronic payment systems. </w:t>
      </w:r>
      <w:r>
        <w:rPr>
          <w:rFonts w:ascii="Times New Roman" w:hAnsi="Times New Roman" w:cs="Times New Roman"/>
          <w:i/>
          <w:iCs/>
        </w:rPr>
        <w:t>African Finance Review, 9</w:t>
      </w:r>
      <w:r>
        <w:rPr>
          <w:rFonts w:ascii="Times New Roman" w:hAnsi="Times New Roman" w:cs="Times New Roman"/>
        </w:rPr>
        <w:t xml:space="preserve">(2), 78-90.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Chijioke, P., &amp; Okeke, R. (2025). Strategic partnerships between banks and FinTechs: A new model for financial services. </w:t>
      </w:r>
      <w:r>
        <w:rPr>
          <w:rFonts w:ascii="Times New Roman" w:hAnsi="Times New Roman" w:cs="Times New Roman"/>
          <w:i/>
          <w:iCs/>
        </w:rPr>
        <w:t>Nigerian Journal of Digital Banking, 8</w:t>
      </w:r>
      <w:r>
        <w:rPr>
          <w:rFonts w:ascii="Times New Roman" w:hAnsi="Times New Roman" w:cs="Times New Roman"/>
        </w:rPr>
        <w:t xml:space="preserve">(2), 71–86.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Chukwu, F., &amp; Musa, A. (2023). </w:t>
      </w:r>
      <w:r>
        <w:rPr>
          <w:rFonts w:ascii="Times New Roman" w:hAnsi="Times New Roman" w:cs="Times New Roman"/>
          <w:i/>
          <w:iCs/>
        </w:rPr>
        <w:t>ATM transactions and digital banking transformation in Nigeria</w:t>
      </w:r>
      <w:r>
        <w:rPr>
          <w:rFonts w:ascii="Times New Roman" w:hAnsi="Times New Roman" w:cs="Times New Roman"/>
        </w:rPr>
        <w:t xml:space="preserve">. Global Bankers Limited.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Chukwuma, I., &amp; Bello, S. (2023). </w:t>
      </w:r>
      <w:r>
        <w:rPr>
          <w:rFonts w:ascii="Times New Roman" w:hAnsi="Times New Roman" w:cs="Times New Roman"/>
          <w:i/>
          <w:iCs/>
        </w:rPr>
        <w:t>Internet banking adoption trends among Nigerians</w:t>
      </w:r>
      <w:r>
        <w:rPr>
          <w:rFonts w:ascii="Times New Roman" w:hAnsi="Times New Roman" w:cs="Times New Roman"/>
        </w:rPr>
        <w:t xml:space="preserve">. Modern Finance Publishers.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Chukwuma, O. (2022). </w:t>
      </w:r>
      <w:r>
        <w:rPr>
          <w:rFonts w:ascii="Times New Roman" w:hAnsi="Times New Roman" w:cs="Times New Roman"/>
          <w:i/>
          <w:iCs/>
        </w:rPr>
        <w:t>E-payment adoption and operational efficiency in Nigerian banks</w:t>
      </w:r>
      <w:r>
        <w:rPr>
          <w:rFonts w:ascii="Times New Roman" w:hAnsi="Times New Roman" w:cs="Times New Roman"/>
        </w:rPr>
        <w:t xml:space="preserve">. Sterling Academic Press.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Davis, F. D. (1989). Perceived usefulness, perceived ease of use, and user acceptance of information technology. </w:t>
      </w:r>
      <w:r>
        <w:rPr>
          <w:rFonts w:ascii="Times New Roman" w:hAnsi="Times New Roman" w:cs="Times New Roman"/>
          <w:i/>
          <w:iCs/>
        </w:rPr>
        <w:t>MIS Quarterly, 13</w:t>
      </w:r>
      <w:r>
        <w:rPr>
          <w:rFonts w:ascii="Times New Roman" w:hAnsi="Times New Roman" w:cs="Times New Roman"/>
        </w:rPr>
        <w:t xml:space="preserve">(3), 319-340.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Eze, C., &amp; Ayoola, T. (2023). Enhancing digital banking experience in Nigeria through Technology Acceptance Model. </w:t>
      </w:r>
      <w:r>
        <w:rPr>
          <w:rFonts w:ascii="Times New Roman" w:hAnsi="Times New Roman" w:cs="Times New Roman"/>
          <w:i/>
          <w:iCs/>
        </w:rPr>
        <w:t>Journal of Financial Technology, 6</w:t>
      </w:r>
      <w:r>
        <w:rPr>
          <w:rFonts w:ascii="Times New Roman" w:hAnsi="Times New Roman" w:cs="Times New Roman"/>
        </w:rPr>
        <w:t xml:space="preserve">(1), 45-58.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Eze, C., &amp; Yakubu, I. (2023). Mobile app banking and bank profitability in Nigeria. </w:t>
      </w:r>
      <w:r>
        <w:rPr>
          <w:rFonts w:ascii="Times New Roman" w:hAnsi="Times New Roman" w:cs="Times New Roman"/>
          <w:i/>
          <w:iCs/>
        </w:rPr>
        <w:t>African Banking Review, 12</w:t>
      </w:r>
      <w:r>
        <w:rPr>
          <w:rFonts w:ascii="Times New Roman" w:hAnsi="Times New Roman" w:cs="Times New Roman"/>
        </w:rPr>
        <w:t xml:space="preserve">(3), 90-102.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Eze, P., &amp; Adamu, L. (2021). </w:t>
      </w:r>
      <w:r>
        <w:rPr>
          <w:rFonts w:ascii="Times New Roman" w:hAnsi="Times New Roman" w:cs="Times New Roman"/>
          <w:i/>
          <w:iCs/>
        </w:rPr>
        <w:t>FinTech collaborations and innovation in Nigerian banking</w:t>
      </w:r>
      <w:r>
        <w:rPr>
          <w:rFonts w:ascii="Times New Roman" w:hAnsi="Times New Roman" w:cs="Times New Roman"/>
        </w:rPr>
        <w:t xml:space="preserve">. Sunrise Publishers.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Eze, P., &amp; Yakubu, R. (2023). </w:t>
      </w:r>
      <w:r>
        <w:rPr>
          <w:rFonts w:ascii="Times New Roman" w:hAnsi="Times New Roman" w:cs="Times New Roman"/>
          <w:i/>
          <w:iCs/>
        </w:rPr>
        <w:t>Mobile banking as a tool for financial inclusion in Nigeria</w:t>
      </w:r>
      <w:r>
        <w:rPr>
          <w:rFonts w:ascii="Times New Roman" w:hAnsi="Times New Roman" w:cs="Times New Roman"/>
        </w:rPr>
        <w:t xml:space="preserve">. Fintech Africa Press.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Eze, S., &amp; Amadi, J. (2023). The future of electronic payment systems in Nigeria’s banking sector. </w:t>
      </w:r>
      <w:r>
        <w:rPr>
          <w:rFonts w:ascii="Times New Roman" w:hAnsi="Times New Roman" w:cs="Times New Roman"/>
          <w:i/>
          <w:iCs/>
        </w:rPr>
        <w:t>Journal of Financial Innovation, 6</w:t>
      </w:r>
      <w:r>
        <w:rPr>
          <w:rFonts w:ascii="Times New Roman" w:hAnsi="Times New Roman" w:cs="Times New Roman"/>
        </w:rPr>
        <w:t xml:space="preserve">(4), 101–115.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Eze, S., &amp; Nwokolo, B. (2023). Deposit money banks and Nigeria’s digital economy: Challenges and opportunities. </w:t>
      </w:r>
      <w:r>
        <w:rPr>
          <w:rFonts w:ascii="Times New Roman" w:hAnsi="Times New Roman" w:cs="Times New Roman"/>
          <w:i/>
          <w:iCs/>
        </w:rPr>
        <w:t>Journal of Contemporary Banking Research, 5</w:t>
      </w:r>
      <w:r>
        <w:rPr>
          <w:rFonts w:ascii="Times New Roman" w:hAnsi="Times New Roman" w:cs="Times New Roman"/>
        </w:rPr>
        <w:t xml:space="preserve">(2), 89–104.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lastRenderedPageBreak/>
        <w:t xml:space="preserve">Ibrahim, K., &amp; Ogundele, B. (2021). </w:t>
      </w:r>
      <w:r>
        <w:rPr>
          <w:rFonts w:ascii="Times New Roman" w:hAnsi="Times New Roman" w:cs="Times New Roman"/>
          <w:i/>
          <w:iCs/>
        </w:rPr>
        <w:t>Understanding online banking: Opportunities and risks</w:t>
      </w:r>
      <w:r>
        <w:rPr>
          <w:rFonts w:ascii="Times New Roman" w:hAnsi="Times New Roman" w:cs="Times New Roman"/>
        </w:rPr>
        <w:t xml:space="preserve">. FinBank Educational Series.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Ibrahim, M. (2022). </w:t>
      </w:r>
      <w:r>
        <w:rPr>
          <w:rFonts w:ascii="Times New Roman" w:hAnsi="Times New Roman" w:cs="Times New Roman"/>
          <w:i/>
          <w:iCs/>
        </w:rPr>
        <w:t>Competition between traditional banks and FinTech startups in Nigeria</w:t>
      </w:r>
      <w:r>
        <w:rPr>
          <w:rFonts w:ascii="Times New Roman" w:hAnsi="Times New Roman" w:cs="Times New Roman"/>
        </w:rPr>
        <w:t xml:space="preserve">. New Age Press.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Ifeanyi, J., &amp; Sulaiman, O. (2024). </w:t>
      </w:r>
      <w:r>
        <w:rPr>
          <w:rFonts w:ascii="Times New Roman" w:hAnsi="Times New Roman" w:cs="Times New Roman"/>
          <w:i/>
          <w:iCs/>
        </w:rPr>
        <w:t>Customer satisfaction through mobile banking innovations</w:t>
      </w:r>
      <w:r>
        <w:rPr>
          <w:rFonts w:ascii="Times New Roman" w:hAnsi="Times New Roman" w:cs="Times New Roman"/>
        </w:rPr>
        <w:t xml:space="preserve">. Financial Times Press.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Mohammed, S., &amp; Obasi, K. (2021). Technology acceptance among users of financial systems. </w:t>
      </w:r>
      <w:r>
        <w:rPr>
          <w:rFonts w:ascii="Times New Roman" w:hAnsi="Times New Roman" w:cs="Times New Roman"/>
          <w:i/>
          <w:iCs/>
        </w:rPr>
        <w:t>Journal of Financial Services Research, 15</w:t>
      </w:r>
      <w:r>
        <w:rPr>
          <w:rFonts w:ascii="Times New Roman" w:hAnsi="Times New Roman" w:cs="Times New Roman"/>
        </w:rPr>
        <w:t xml:space="preserve">(2), 67-80.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Nwachukwu, C., &amp; Salisu, T. (2023). </w:t>
      </w:r>
      <w:r>
        <w:rPr>
          <w:rFonts w:ascii="Times New Roman" w:hAnsi="Times New Roman" w:cs="Times New Roman"/>
          <w:i/>
          <w:iCs/>
        </w:rPr>
        <w:t>The future of internet banking in Nigeria</w:t>
      </w:r>
      <w:r>
        <w:rPr>
          <w:rFonts w:ascii="Times New Roman" w:hAnsi="Times New Roman" w:cs="Times New Roman"/>
        </w:rPr>
        <w:t xml:space="preserve">. NextGen Financial Publishers.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Nwachukwu, I., &amp; Obi, K. (2021). Internet banking and operational efficiency in Nigerian commercial banks. </w:t>
      </w:r>
      <w:r>
        <w:rPr>
          <w:rFonts w:ascii="Times New Roman" w:hAnsi="Times New Roman" w:cs="Times New Roman"/>
          <w:i/>
          <w:iCs/>
        </w:rPr>
        <w:t>African Journal of Banking, 10</w:t>
      </w:r>
      <w:r>
        <w:rPr>
          <w:rFonts w:ascii="Times New Roman" w:hAnsi="Times New Roman" w:cs="Times New Roman"/>
        </w:rPr>
        <w:t xml:space="preserve">(1), 23-35.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Nwachukwu, V. (2024). </w:t>
      </w:r>
      <w:r>
        <w:rPr>
          <w:rFonts w:ascii="Times New Roman" w:hAnsi="Times New Roman" w:cs="Times New Roman"/>
          <w:i/>
          <w:iCs/>
        </w:rPr>
        <w:t>Infrastructural barriers to seamless electronic banking in Nigeria</w:t>
      </w:r>
      <w:r>
        <w:rPr>
          <w:rFonts w:ascii="Times New Roman" w:hAnsi="Times New Roman" w:cs="Times New Roman"/>
        </w:rPr>
        <w:t xml:space="preserve">. Global Academic Press.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Obi, C., &amp; Salami, F. (2025). </w:t>
      </w:r>
      <w:r>
        <w:rPr>
          <w:rFonts w:ascii="Times New Roman" w:hAnsi="Times New Roman" w:cs="Times New Roman"/>
          <w:i/>
          <w:iCs/>
        </w:rPr>
        <w:t>ATM infrastructure and rural financial inclusion in Nigeria</w:t>
      </w:r>
      <w:r>
        <w:rPr>
          <w:rFonts w:ascii="Times New Roman" w:hAnsi="Times New Roman" w:cs="Times New Roman"/>
        </w:rPr>
        <w:t xml:space="preserve">. Economic Research Institute.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Ogunbiyi, A., &amp; Adeoye, M. (2021). Impact of POS services on financial performance in Nigeria’s banking sector. </w:t>
      </w:r>
      <w:r>
        <w:rPr>
          <w:rFonts w:ascii="Times New Roman" w:hAnsi="Times New Roman" w:cs="Times New Roman"/>
          <w:i/>
          <w:iCs/>
        </w:rPr>
        <w:t>Journal of Banking and Finance, 14</w:t>
      </w:r>
      <w:r>
        <w:rPr>
          <w:rFonts w:ascii="Times New Roman" w:hAnsi="Times New Roman" w:cs="Times New Roman"/>
        </w:rPr>
        <w:t xml:space="preserve">(4), 55-68.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Ogunbiyi, J. (2024). </w:t>
      </w:r>
      <w:r>
        <w:rPr>
          <w:rFonts w:ascii="Times New Roman" w:hAnsi="Times New Roman" w:cs="Times New Roman"/>
          <w:i/>
          <w:iCs/>
        </w:rPr>
        <w:t>Digital expectations of Gen Z customers in Nigeria’s banking sector</w:t>
      </w:r>
      <w:r>
        <w:rPr>
          <w:rFonts w:ascii="Times New Roman" w:hAnsi="Times New Roman" w:cs="Times New Roman"/>
        </w:rPr>
        <w:t xml:space="preserve">. YouthTech Publishers.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Ogunbiyi, S., &amp; Anaba, D. (2023). </w:t>
      </w:r>
      <w:r>
        <w:rPr>
          <w:rFonts w:ascii="Times New Roman" w:hAnsi="Times New Roman" w:cs="Times New Roman"/>
          <w:i/>
          <w:iCs/>
        </w:rPr>
        <w:t>USSD banking and the unbanked Nigerian population</w:t>
      </w:r>
      <w:r>
        <w:rPr>
          <w:rFonts w:ascii="Times New Roman" w:hAnsi="Times New Roman" w:cs="Times New Roman"/>
        </w:rPr>
        <w:t xml:space="preserve">. Future Finance Publications.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Ogunleye, T., &amp; Nwosu, M. (2022). </w:t>
      </w:r>
      <w:r>
        <w:rPr>
          <w:rFonts w:ascii="Times New Roman" w:hAnsi="Times New Roman" w:cs="Times New Roman"/>
          <w:i/>
          <w:iCs/>
        </w:rPr>
        <w:t>Regulatory compliance and performance of Nigerian deposit money banks</w:t>
      </w:r>
      <w:r>
        <w:rPr>
          <w:rFonts w:ascii="Times New Roman" w:hAnsi="Times New Roman" w:cs="Times New Roman"/>
        </w:rPr>
        <w:t xml:space="preserve">. University Press.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Okafor, L., &amp; Adeleke, T. (2022). </w:t>
      </w:r>
      <w:r>
        <w:rPr>
          <w:rFonts w:ascii="Times New Roman" w:hAnsi="Times New Roman" w:cs="Times New Roman"/>
          <w:i/>
          <w:iCs/>
        </w:rPr>
        <w:t>The impact of mobile banking on rural communities</w:t>
      </w:r>
      <w:r>
        <w:rPr>
          <w:rFonts w:ascii="Times New Roman" w:hAnsi="Times New Roman" w:cs="Times New Roman"/>
        </w:rPr>
        <w:t xml:space="preserve">. Emerging Markets Press.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lastRenderedPageBreak/>
        <w:t xml:space="preserve">Okeke, T., Eze, B., &amp; Nwankwo, E. (2020). Mobile banking and customer satisfaction in Nigerian Deposit Money Banks. </w:t>
      </w:r>
      <w:r>
        <w:rPr>
          <w:rFonts w:ascii="Times New Roman" w:hAnsi="Times New Roman" w:cs="Times New Roman"/>
          <w:i/>
          <w:iCs/>
        </w:rPr>
        <w:t>Journal of Customer Behavior, 9</w:t>
      </w:r>
      <w:r>
        <w:rPr>
          <w:rFonts w:ascii="Times New Roman" w:hAnsi="Times New Roman" w:cs="Times New Roman"/>
        </w:rPr>
        <w:t xml:space="preserve">(3), 112-125.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Okonkwo, C., &amp; Ibrahim, Y. (2021). Operational efficiency and cost-saving measures in digital banking. </w:t>
      </w:r>
      <w:r>
        <w:rPr>
          <w:rFonts w:ascii="Times New Roman" w:hAnsi="Times New Roman" w:cs="Times New Roman"/>
          <w:i/>
          <w:iCs/>
        </w:rPr>
        <w:t>West African Journal of Business Management, 9</w:t>
      </w:r>
      <w:r>
        <w:rPr>
          <w:rFonts w:ascii="Times New Roman" w:hAnsi="Times New Roman" w:cs="Times New Roman"/>
        </w:rPr>
        <w:t xml:space="preserve">(3), 55–70.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Okonkwo, E., &amp; Ojo, F. (2023). Factors influencing the adoption rate of electronic payment systems. </w:t>
      </w:r>
      <w:r>
        <w:rPr>
          <w:rFonts w:ascii="Times New Roman" w:hAnsi="Times New Roman" w:cs="Times New Roman"/>
          <w:i/>
          <w:iCs/>
        </w:rPr>
        <w:t>International Journal of Financial Studies, 11</w:t>
      </w:r>
      <w:r>
        <w:rPr>
          <w:rFonts w:ascii="Times New Roman" w:hAnsi="Times New Roman" w:cs="Times New Roman"/>
        </w:rPr>
        <w:t xml:space="preserve">(2), 89-102.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Okonkwo, V., &amp; Bassey, E. (2025). Customer trust and loyalty in internet banking services. </w:t>
      </w:r>
      <w:r>
        <w:rPr>
          <w:rFonts w:ascii="Times New Roman" w:hAnsi="Times New Roman" w:cs="Times New Roman"/>
          <w:i/>
          <w:iCs/>
        </w:rPr>
        <w:t>West African Banking Journal, 12</w:t>
      </w:r>
      <w:r>
        <w:rPr>
          <w:rFonts w:ascii="Times New Roman" w:hAnsi="Times New Roman" w:cs="Times New Roman"/>
        </w:rPr>
        <w:t xml:space="preserve">(1), 34-47.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Okonkwo, V., &amp; Ibrahim, Y. (2022). </w:t>
      </w:r>
      <w:r>
        <w:rPr>
          <w:rFonts w:ascii="Times New Roman" w:hAnsi="Times New Roman" w:cs="Times New Roman"/>
          <w:i/>
          <w:iCs/>
        </w:rPr>
        <w:t>Cost efficiency and customer satisfaction through ATM services</w:t>
      </w:r>
      <w:r>
        <w:rPr>
          <w:rFonts w:ascii="Times New Roman" w:hAnsi="Times New Roman" w:cs="Times New Roman"/>
        </w:rPr>
        <w:t xml:space="preserve">. Contemporary Banking Studies.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Okoro, C., &amp; Ibe, S. (2020). </w:t>
      </w:r>
      <w:r>
        <w:rPr>
          <w:rFonts w:ascii="Times New Roman" w:hAnsi="Times New Roman" w:cs="Times New Roman"/>
          <w:i/>
          <w:iCs/>
        </w:rPr>
        <w:t>Customer satisfaction and retention in digital banking platforms in Nigeria</w:t>
      </w:r>
      <w:r>
        <w:rPr>
          <w:rFonts w:ascii="Times New Roman" w:hAnsi="Times New Roman" w:cs="Times New Roman"/>
        </w:rPr>
        <w:t xml:space="preserve">. Apex Books.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Okoye, L., &amp; Musa, S. (2025). Customer expectations and digital banking services. </w:t>
      </w:r>
      <w:r>
        <w:rPr>
          <w:rFonts w:ascii="Times New Roman" w:hAnsi="Times New Roman" w:cs="Times New Roman"/>
          <w:i/>
          <w:iCs/>
        </w:rPr>
        <w:t>Journal of Digital Finance, 8</w:t>
      </w:r>
      <w:r>
        <w:rPr>
          <w:rFonts w:ascii="Times New Roman" w:hAnsi="Times New Roman" w:cs="Times New Roman"/>
        </w:rPr>
        <w:t xml:space="preserve">(4), 23-36.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Oladipo, B., &amp; Balogun, A. (2024). Strategies to enhance diffusion of banking technologies in Nigeria. </w:t>
      </w:r>
      <w:r>
        <w:rPr>
          <w:rFonts w:ascii="Times New Roman" w:hAnsi="Times New Roman" w:cs="Times New Roman"/>
          <w:i/>
          <w:iCs/>
        </w:rPr>
        <w:t>African Journal of Innovation, 7</w:t>
      </w:r>
      <w:r>
        <w:rPr>
          <w:rFonts w:ascii="Times New Roman" w:hAnsi="Times New Roman" w:cs="Times New Roman"/>
        </w:rPr>
        <w:t xml:space="preserve">(2), 45-58.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Olalekan, A., &amp; Adegbite, M. (2022). </w:t>
      </w:r>
      <w:r>
        <w:rPr>
          <w:rFonts w:ascii="Times New Roman" w:hAnsi="Times New Roman" w:cs="Times New Roman"/>
          <w:i/>
          <w:iCs/>
        </w:rPr>
        <w:t>Cybersecurity challenges in Nigerian internet banking</w:t>
      </w:r>
      <w:r>
        <w:rPr>
          <w:rFonts w:ascii="Times New Roman" w:hAnsi="Times New Roman" w:cs="Times New Roman"/>
        </w:rPr>
        <w:t xml:space="preserve">. Cybersecure Africa Press.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Olatunji, F. (2020). </w:t>
      </w:r>
      <w:r>
        <w:rPr>
          <w:rFonts w:ascii="Times New Roman" w:hAnsi="Times New Roman" w:cs="Times New Roman"/>
          <w:i/>
          <w:iCs/>
        </w:rPr>
        <w:t>The influence of electronic payment systems on customer loyalty and bank profitability</w:t>
      </w:r>
      <w:r>
        <w:rPr>
          <w:rFonts w:ascii="Times New Roman" w:hAnsi="Times New Roman" w:cs="Times New Roman"/>
        </w:rPr>
        <w:t xml:space="preserve">. Zenith Research House.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Olatunji, M., &amp; Eze, K. (2024). </w:t>
      </w:r>
      <w:r>
        <w:rPr>
          <w:rFonts w:ascii="Times New Roman" w:hAnsi="Times New Roman" w:cs="Times New Roman"/>
          <w:i/>
          <w:iCs/>
        </w:rPr>
        <w:t>ATM fraud risks and countermeasures in Nigeria</w:t>
      </w:r>
      <w:r>
        <w:rPr>
          <w:rFonts w:ascii="Times New Roman" w:hAnsi="Times New Roman" w:cs="Times New Roman"/>
        </w:rPr>
        <w:t xml:space="preserve">. Secure Banking Publications.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Olowolaju, P., &amp; Adeoye, R. (2022). Applying the Technology Acceptance Model to Nigerian banking innovations. </w:t>
      </w:r>
      <w:r>
        <w:rPr>
          <w:rFonts w:ascii="Times New Roman" w:hAnsi="Times New Roman" w:cs="Times New Roman"/>
          <w:i/>
          <w:iCs/>
        </w:rPr>
        <w:t>Journal of Banking Technology, 5</w:t>
      </w:r>
      <w:r>
        <w:rPr>
          <w:rFonts w:ascii="Times New Roman" w:hAnsi="Times New Roman" w:cs="Times New Roman"/>
        </w:rPr>
        <w:t xml:space="preserve">(3), 78-90.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Oluwaseun, A. (2024). Cybersecurity in Nigeria’s electronic banking era: Issues and solutions. </w:t>
      </w:r>
      <w:r>
        <w:rPr>
          <w:rFonts w:ascii="Times New Roman" w:hAnsi="Times New Roman" w:cs="Times New Roman"/>
          <w:i/>
          <w:iCs/>
        </w:rPr>
        <w:t>African Review of Information Security, 7</w:t>
      </w:r>
      <w:r>
        <w:rPr>
          <w:rFonts w:ascii="Times New Roman" w:hAnsi="Times New Roman" w:cs="Times New Roman"/>
        </w:rPr>
        <w:t xml:space="preserve">(1), 22–36.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lastRenderedPageBreak/>
        <w:t xml:space="preserve">Ojo, A., &amp; Balogun, K. (2025). </w:t>
      </w:r>
      <w:r>
        <w:rPr>
          <w:rFonts w:ascii="Times New Roman" w:hAnsi="Times New Roman" w:cs="Times New Roman"/>
          <w:i/>
          <w:iCs/>
        </w:rPr>
        <w:t>Measuring banking performance in the digital era: Evidence from Nigeria</w:t>
      </w:r>
      <w:r>
        <w:rPr>
          <w:rFonts w:ascii="Times New Roman" w:hAnsi="Times New Roman" w:cs="Times New Roman"/>
        </w:rPr>
        <w:t xml:space="preserve">. Prestige Publications.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Rogers, E. M. (1962). </w:t>
      </w:r>
      <w:r>
        <w:rPr>
          <w:rFonts w:ascii="Times New Roman" w:hAnsi="Times New Roman" w:cs="Times New Roman"/>
          <w:i/>
          <w:iCs/>
        </w:rPr>
        <w:t>Diffusion of innovations</w:t>
      </w:r>
      <w:r>
        <w:rPr>
          <w:rFonts w:ascii="Times New Roman" w:hAnsi="Times New Roman" w:cs="Times New Roman"/>
        </w:rPr>
        <w:t xml:space="preserve">. Free Press.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Umeh, C. (2023). </w:t>
      </w:r>
      <w:r>
        <w:rPr>
          <w:rFonts w:ascii="Times New Roman" w:hAnsi="Times New Roman" w:cs="Times New Roman"/>
          <w:i/>
          <w:iCs/>
        </w:rPr>
        <w:t>E-payment systems and the performance of deposit money banks in Nigeria: An empirical analysis</w:t>
      </w:r>
      <w:r>
        <w:rPr>
          <w:rFonts w:ascii="Times New Roman" w:hAnsi="Times New Roman" w:cs="Times New Roman"/>
        </w:rPr>
        <w:t xml:space="preserve">. Prime Scholars Press.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Umeh, G., &amp; Lawal, S. (2025). </w:t>
      </w:r>
      <w:r>
        <w:rPr>
          <w:rFonts w:ascii="Times New Roman" w:hAnsi="Times New Roman" w:cs="Times New Roman"/>
          <w:i/>
          <w:iCs/>
        </w:rPr>
        <w:t>Mobile banking security and fraud prevention strategies</w:t>
      </w:r>
      <w:r>
        <w:rPr>
          <w:rFonts w:ascii="Times New Roman" w:hAnsi="Times New Roman" w:cs="Times New Roman"/>
        </w:rPr>
        <w:t xml:space="preserve">. Digital Economy Publishers.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Umeh, K., &amp; Egwuonwu, A. (2022). Adoption patterns of electronic payment systems among Nigerian banks. </w:t>
      </w:r>
      <w:r>
        <w:rPr>
          <w:rFonts w:ascii="Times New Roman" w:hAnsi="Times New Roman" w:cs="Times New Roman"/>
          <w:i/>
          <w:iCs/>
        </w:rPr>
        <w:t>Journal of Financial Systems, 4</w:t>
      </w:r>
      <w:r>
        <w:rPr>
          <w:rFonts w:ascii="Times New Roman" w:hAnsi="Times New Roman" w:cs="Times New Roman"/>
        </w:rPr>
        <w:t xml:space="preserve">(2), 56-68. </w:t>
      </w:r>
    </w:p>
    <w:p w:rsidR="006B49C4" w:rsidRDefault="006B49C4" w:rsidP="006B49C4">
      <w:pPr>
        <w:spacing w:line="360" w:lineRule="auto"/>
        <w:ind w:left="540" w:hanging="540"/>
        <w:jc w:val="both"/>
        <w:rPr>
          <w:rFonts w:ascii="Times New Roman" w:hAnsi="Times New Roman" w:cs="Times New Roman"/>
        </w:rPr>
      </w:pPr>
      <w:r>
        <w:rPr>
          <w:rFonts w:ascii="Times New Roman" w:hAnsi="Times New Roman" w:cs="Times New Roman"/>
        </w:rPr>
        <w:t xml:space="preserve">Umeh, K., &amp; Lawal, T. (2024). USSD banking and financial inclusion in rural Nigeria. </w:t>
      </w:r>
      <w:r>
        <w:rPr>
          <w:rFonts w:ascii="Times New Roman" w:hAnsi="Times New Roman" w:cs="Times New Roman"/>
          <w:i/>
          <w:iCs/>
        </w:rPr>
        <w:t>African Development Review, 16</w:t>
      </w:r>
      <w:r>
        <w:rPr>
          <w:rFonts w:ascii="Times New Roman" w:hAnsi="Times New Roman" w:cs="Times New Roman"/>
        </w:rPr>
        <w:t>(3), 89-102.</w:t>
      </w:r>
    </w:p>
    <w:p w:rsidR="006B49C4" w:rsidRDefault="006B49C4" w:rsidP="006B49C4">
      <w:pPr>
        <w:spacing w:line="360" w:lineRule="auto"/>
        <w:ind w:left="720" w:hanging="720"/>
        <w:rPr>
          <w:rFonts w:ascii="Times New Roman" w:hAnsi="Times New Roman" w:cs="Times New Roman"/>
        </w:rPr>
      </w:pPr>
    </w:p>
    <w:p w:rsidR="006B49C4" w:rsidRDefault="006B49C4" w:rsidP="006B49C4">
      <w:pPr>
        <w:spacing w:line="360" w:lineRule="auto"/>
        <w:ind w:left="720" w:hanging="720"/>
        <w:rPr>
          <w:rFonts w:ascii="Times New Roman" w:hAnsi="Times New Roman" w:cs="Times New Roman"/>
          <w:lang w:val="en-US"/>
        </w:rPr>
      </w:pPr>
    </w:p>
    <w:p w:rsidR="006B49C4" w:rsidRDefault="006B49C4" w:rsidP="006B49C4">
      <w:pPr>
        <w:spacing w:line="360" w:lineRule="auto"/>
        <w:ind w:left="720" w:hanging="720"/>
        <w:rPr>
          <w:rFonts w:ascii="Times New Roman" w:hAnsi="Times New Roman" w:cs="Times New Roman"/>
          <w:lang w:val="en-US"/>
        </w:rPr>
      </w:pPr>
    </w:p>
    <w:p w:rsidR="006B49C4" w:rsidRDefault="006B49C4" w:rsidP="006B49C4">
      <w:pPr>
        <w:spacing w:line="360" w:lineRule="auto"/>
        <w:ind w:left="720" w:hanging="720"/>
        <w:rPr>
          <w:rFonts w:ascii="Times New Roman" w:hAnsi="Times New Roman" w:cs="Times New Roman"/>
          <w:lang w:val="en-US"/>
        </w:rPr>
      </w:pPr>
    </w:p>
    <w:p w:rsidR="006B49C4" w:rsidRDefault="006B49C4" w:rsidP="006B49C4">
      <w:pPr>
        <w:spacing w:line="360" w:lineRule="auto"/>
        <w:ind w:left="720" w:hanging="720"/>
        <w:rPr>
          <w:rFonts w:ascii="Times New Roman" w:hAnsi="Times New Roman" w:cs="Times New Roman"/>
          <w:lang w:val="en-US"/>
        </w:rPr>
      </w:pPr>
    </w:p>
    <w:p w:rsidR="006B49C4" w:rsidRDefault="006B49C4" w:rsidP="006B49C4">
      <w:pPr>
        <w:spacing w:line="360" w:lineRule="auto"/>
      </w:pPr>
    </w:p>
    <w:p w:rsidR="006B49C4" w:rsidRPr="00A267D0" w:rsidRDefault="006B49C4" w:rsidP="006B49C4">
      <w:pPr>
        <w:spacing w:after="0" w:line="480" w:lineRule="auto"/>
        <w:rPr>
          <w:rFonts w:ascii="Times New Roman" w:eastAsia="Cambria" w:hAnsi="Times New Roman" w:cs="Times New Roman"/>
          <w:b/>
          <w:bCs/>
          <w:kern w:val="0"/>
          <w:lang w:val="en-US" w:eastAsia="en-US"/>
        </w:rPr>
      </w:pPr>
    </w:p>
    <w:sectPr w:rsidR="006B49C4" w:rsidRPr="00A267D0" w:rsidSect="006628E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F6C" w:rsidRDefault="00F84F6C" w:rsidP="006B49C4">
      <w:pPr>
        <w:spacing w:after="0" w:line="240" w:lineRule="auto"/>
      </w:pPr>
      <w:r>
        <w:separator/>
      </w:r>
    </w:p>
  </w:endnote>
  <w:endnote w:type="continuationSeparator" w:id="0">
    <w:p w:rsidR="00F84F6C" w:rsidRDefault="00F84F6C" w:rsidP="006B4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等线">
    <w:altName w:val="Microsoft YaHei"/>
    <w:charset w:val="86"/>
    <w:family w:val="auto"/>
    <w:pitch w:val="default"/>
  </w:font>
  <w:font w:name="SimSun">
    <w:altName w:val="宋体"/>
    <w:panose1 w:val="02010600030101010101"/>
    <w:charset w:val="86"/>
    <w:family w:val="auto"/>
    <w:pitch w:val="variable"/>
    <w:sig w:usb0="00000003" w:usb1="288F0000" w:usb2="00000016" w:usb3="00000000" w:csb0="00040001" w:csb1="00000000"/>
  </w:font>
  <w:font w:name="等线 Light">
    <w:altName w:val="Segoe Print"/>
    <w:charset w:val="00"/>
    <w:family w:val="auto"/>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Pro Light">
    <w:altName w:val="Georgia"/>
    <w:charset w:val="00"/>
    <w:family w:val="roman"/>
    <w:pitch w:val="default"/>
    <w:sig w:usb0="00000000"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F6C" w:rsidRDefault="00F84F6C" w:rsidP="006B49C4">
      <w:pPr>
        <w:spacing w:after="0" w:line="240" w:lineRule="auto"/>
      </w:pPr>
      <w:r>
        <w:separator/>
      </w:r>
    </w:p>
  </w:footnote>
  <w:footnote w:type="continuationSeparator" w:id="0">
    <w:p w:rsidR="00F84F6C" w:rsidRDefault="00F84F6C" w:rsidP="006B49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4100405"/>
      <w:docPartObj>
        <w:docPartGallery w:val="Page Numbers (Top of Page)"/>
        <w:docPartUnique/>
      </w:docPartObj>
    </w:sdtPr>
    <w:sdtEndPr>
      <w:rPr>
        <w:noProof/>
      </w:rPr>
    </w:sdtEndPr>
    <w:sdtContent>
      <w:p w:rsidR="006B49C4" w:rsidRDefault="006B49C4">
        <w:pPr>
          <w:pStyle w:val="Header"/>
          <w:jc w:val="right"/>
        </w:pPr>
        <w:r>
          <w:fldChar w:fldCharType="begin"/>
        </w:r>
        <w:r>
          <w:instrText xml:space="preserve"> PAGE   \* MERGEFORMAT </w:instrText>
        </w:r>
        <w:r>
          <w:fldChar w:fldCharType="separate"/>
        </w:r>
        <w:r w:rsidR="003D72C4">
          <w:rPr>
            <w:noProof/>
          </w:rPr>
          <w:t>1</w:t>
        </w:r>
        <w:r>
          <w:rPr>
            <w:noProof/>
          </w:rPr>
          <w:fldChar w:fldCharType="end"/>
        </w:r>
      </w:p>
    </w:sdtContent>
  </w:sdt>
  <w:p w:rsidR="006B49C4" w:rsidRDefault="006B49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486273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00000002"/>
    <w:multiLevelType w:val="multilevel"/>
    <w:tmpl w:val="15BE460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00000003"/>
    <w:multiLevelType w:val="multilevel"/>
    <w:tmpl w:val="249F14C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00000004"/>
    <w:multiLevelType w:val="multilevel"/>
    <w:tmpl w:val="65E547A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08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nsid w:val="00000005"/>
    <w:multiLevelType w:val="singleLevel"/>
    <w:tmpl w:val="70DF61F3"/>
    <w:lvl w:ilvl="0">
      <w:start w:val="1"/>
      <w:numFmt w:val="decimal"/>
      <w:suff w:val="space"/>
      <w:lvlText w:val="%1."/>
      <w:lvlJc w:val="left"/>
    </w:lvl>
  </w:abstractNum>
  <w:abstractNum w:abstractNumId="5">
    <w:nsid w:val="00000006"/>
    <w:multiLevelType w:val="multilevel"/>
    <w:tmpl w:val="792B2F5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0CE5656F"/>
    <w:multiLevelType w:val="multilevel"/>
    <w:tmpl w:val="0000000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4"/>
  </w:num>
  <w:num w:numId="3">
    <w:abstractNumId w:val="2"/>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7D0"/>
    <w:rsid w:val="00156CB4"/>
    <w:rsid w:val="0025621C"/>
    <w:rsid w:val="003847A0"/>
    <w:rsid w:val="003D72C4"/>
    <w:rsid w:val="006628E7"/>
    <w:rsid w:val="006B49C4"/>
    <w:rsid w:val="00751171"/>
    <w:rsid w:val="00940B51"/>
    <w:rsid w:val="00A108F8"/>
    <w:rsid w:val="00A267D0"/>
    <w:rsid w:val="00A61889"/>
    <w:rsid w:val="00B44BC2"/>
    <w:rsid w:val="00B65E30"/>
    <w:rsid w:val="00F21CEE"/>
    <w:rsid w:val="00F84F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36B0EA-0111-4EE4-9147-59FAF29A8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7D0"/>
    <w:pPr>
      <w:spacing w:after="160" w:line="278" w:lineRule="auto"/>
    </w:pPr>
    <w:rPr>
      <w:rFonts w:ascii="等线" w:eastAsia="等线" w:hAnsi="等线" w:cs="SimSun"/>
      <w:kern w:val="2"/>
      <w:sz w:val="24"/>
      <w:szCs w:val="24"/>
      <w:lang w:val="zh-CN" w:eastAsia="en-GB"/>
    </w:rPr>
  </w:style>
  <w:style w:type="paragraph" w:styleId="Heading1">
    <w:name w:val="heading 1"/>
    <w:basedOn w:val="Normal"/>
    <w:next w:val="Normal"/>
    <w:link w:val="Heading1Char"/>
    <w:uiPriority w:val="9"/>
    <w:qFormat/>
    <w:rsid w:val="006B49C4"/>
    <w:pPr>
      <w:keepNext/>
      <w:keepLines/>
      <w:spacing w:before="360" w:after="80"/>
      <w:outlineLvl w:val="0"/>
    </w:pPr>
    <w:rPr>
      <w:rFonts w:ascii="等线 Light" w:eastAsia="等线 Light" w:hAnsi="等线 Light"/>
      <w:color w:val="2F5597"/>
      <w:sz w:val="40"/>
      <w:szCs w:val="40"/>
    </w:rPr>
  </w:style>
  <w:style w:type="paragraph" w:styleId="Heading2">
    <w:name w:val="heading 2"/>
    <w:basedOn w:val="Normal"/>
    <w:next w:val="Normal"/>
    <w:link w:val="Heading2Char"/>
    <w:uiPriority w:val="9"/>
    <w:qFormat/>
    <w:rsid w:val="006B49C4"/>
    <w:pPr>
      <w:keepNext/>
      <w:keepLines/>
      <w:spacing w:before="160" w:after="80"/>
      <w:outlineLvl w:val="1"/>
    </w:pPr>
    <w:rPr>
      <w:rFonts w:ascii="等线 Light" w:eastAsia="等线 Light" w:hAnsi="等线 Light"/>
      <w:color w:val="2F5597"/>
      <w:sz w:val="32"/>
      <w:szCs w:val="32"/>
    </w:rPr>
  </w:style>
  <w:style w:type="paragraph" w:styleId="Heading3">
    <w:name w:val="heading 3"/>
    <w:basedOn w:val="Normal"/>
    <w:next w:val="Normal"/>
    <w:link w:val="Heading3Char"/>
    <w:uiPriority w:val="9"/>
    <w:qFormat/>
    <w:rsid w:val="006B49C4"/>
    <w:pPr>
      <w:keepNext/>
      <w:keepLines/>
      <w:spacing w:before="160" w:after="80"/>
      <w:outlineLvl w:val="2"/>
    </w:pPr>
    <w:rPr>
      <w:rFonts w:eastAsia="等线 Light"/>
      <w:color w:val="2F5597"/>
      <w:sz w:val="28"/>
      <w:szCs w:val="28"/>
    </w:rPr>
  </w:style>
  <w:style w:type="paragraph" w:styleId="Heading4">
    <w:name w:val="heading 4"/>
    <w:basedOn w:val="Normal"/>
    <w:next w:val="Normal"/>
    <w:link w:val="Heading4Char"/>
    <w:uiPriority w:val="9"/>
    <w:qFormat/>
    <w:rsid w:val="006B49C4"/>
    <w:pPr>
      <w:keepNext/>
      <w:keepLines/>
      <w:spacing w:before="80" w:after="40"/>
      <w:outlineLvl w:val="3"/>
    </w:pPr>
    <w:rPr>
      <w:rFonts w:eastAsia="等线 Light"/>
      <w:i/>
      <w:iCs/>
      <w:color w:val="2F5597"/>
    </w:rPr>
  </w:style>
  <w:style w:type="paragraph" w:styleId="Heading5">
    <w:name w:val="heading 5"/>
    <w:basedOn w:val="Normal"/>
    <w:next w:val="Normal"/>
    <w:link w:val="Heading5Char"/>
    <w:uiPriority w:val="9"/>
    <w:qFormat/>
    <w:rsid w:val="006B49C4"/>
    <w:pPr>
      <w:keepNext/>
      <w:keepLines/>
      <w:spacing w:before="80" w:after="40"/>
      <w:outlineLvl w:val="4"/>
    </w:pPr>
    <w:rPr>
      <w:rFonts w:eastAsia="等线 Light"/>
      <w:color w:val="2F5597"/>
    </w:rPr>
  </w:style>
  <w:style w:type="paragraph" w:styleId="Heading6">
    <w:name w:val="heading 6"/>
    <w:basedOn w:val="Normal"/>
    <w:next w:val="Normal"/>
    <w:link w:val="Heading6Char"/>
    <w:uiPriority w:val="9"/>
    <w:qFormat/>
    <w:rsid w:val="006B49C4"/>
    <w:pPr>
      <w:keepNext/>
      <w:keepLines/>
      <w:spacing w:before="40" w:after="0"/>
      <w:outlineLvl w:val="5"/>
    </w:pPr>
    <w:rPr>
      <w:rFonts w:eastAsia="等线 Light"/>
      <w:i/>
      <w:iCs/>
      <w:color w:val="595959"/>
    </w:rPr>
  </w:style>
  <w:style w:type="paragraph" w:styleId="Heading7">
    <w:name w:val="heading 7"/>
    <w:basedOn w:val="Normal"/>
    <w:next w:val="Normal"/>
    <w:link w:val="Heading7Char"/>
    <w:uiPriority w:val="9"/>
    <w:qFormat/>
    <w:rsid w:val="006B49C4"/>
    <w:pPr>
      <w:keepNext/>
      <w:keepLines/>
      <w:spacing w:before="40" w:after="0"/>
      <w:outlineLvl w:val="6"/>
    </w:pPr>
    <w:rPr>
      <w:rFonts w:eastAsia="等线 Light"/>
      <w:color w:val="595959"/>
    </w:rPr>
  </w:style>
  <w:style w:type="paragraph" w:styleId="Heading8">
    <w:name w:val="heading 8"/>
    <w:basedOn w:val="Normal"/>
    <w:next w:val="Normal"/>
    <w:link w:val="Heading8Char"/>
    <w:uiPriority w:val="9"/>
    <w:qFormat/>
    <w:rsid w:val="006B49C4"/>
    <w:pPr>
      <w:keepNext/>
      <w:keepLines/>
      <w:spacing w:after="0"/>
      <w:outlineLvl w:val="7"/>
    </w:pPr>
    <w:rPr>
      <w:rFonts w:eastAsia="等线 Light"/>
      <w:i/>
      <w:iCs/>
      <w:color w:val="262626"/>
    </w:rPr>
  </w:style>
  <w:style w:type="paragraph" w:styleId="Heading9">
    <w:name w:val="heading 9"/>
    <w:basedOn w:val="Normal"/>
    <w:next w:val="Normal"/>
    <w:link w:val="Heading9Char"/>
    <w:uiPriority w:val="9"/>
    <w:qFormat/>
    <w:rsid w:val="006B49C4"/>
    <w:pPr>
      <w:keepNext/>
      <w:keepLines/>
      <w:spacing w:after="0"/>
      <w:outlineLvl w:val="8"/>
    </w:pPr>
    <w:rPr>
      <w:rFonts w:eastAsia="等线 Light"/>
      <w:color w:val="2626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B49C4"/>
    <w:rPr>
      <w:rFonts w:ascii="等线 Light" w:eastAsia="等线 Light" w:hAnsi="等线 Light" w:cs="SimSun"/>
      <w:color w:val="2F5597"/>
      <w:kern w:val="2"/>
      <w:sz w:val="40"/>
      <w:szCs w:val="40"/>
      <w:lang w:val="zh-CN" w:eastAsia="en-GB"/>
    </w:rPr>
  </w:style>
  <w:style w:type="character" w:customStyle="1" w:styleId="Heading2Char">
    <w:name w:val="Heading 2 Char"/>
    <w:basedOn w:val="DefaultParagraphFont"/>
    <w:link w:val="Heading2"/>
    <w:uiPriority w:val="9"/>
    <w:qFormat/>
    <w:rsid w:val="006B49C4"/>
    <w:rPr>
      <w:rFonts w:ascii="等线 Light" w:eastAsia="等线 Light" w:hAnsi="等线 Light" w:cs="SimSun"/>
      <w:color w:val="2F5597"/>
      <w:kern w:val="2"/>
      <w:sz w:val="32"/>
      <w:szCs w:val="32"/>
      <w:lang w:val="zh-CN" w:eastAsia="en-GB"/>
    </w:rPr>
  </w:style>
  <w:style w:type="character" w:customStyle="1" w:styleId="Heading3Char">
    <w:name w:val="Heading 3 Char"/>
    <w:basedOn w:val="DefaultParagraphFont"/>
    <w:link w:val="Heading3"/>
    <w:uiPriority w:val="9"/>
    <w:qFormat/>
    <w:rsid w:val="006B49C4"/>
    <w:rPr>
      <w:rFonts w:ascii="等线" w:eastAsia="等线 Light" w:hAnsi="等线" w:cs="SimSun"/>
      <w:color w:val="2F5597"/>
      <w:kern w:val="2"/>
      <w:sz w:val="28"/>
      <w:szCs w:val="28"/>
      <w:lang w:val="zh-CN" w:eastAsia="en-GB"/>
    </w:rPr>
  </w:style>
  <w:style w:type="character" w:customStyle="1" w:styleId="Heading4Char">
    <w:name w:val="Heading 4 Char"/>
    <w:basedOn w:val="DefaultParagraphFont"/>
    <w:link w:val="Heading4"/>
    <w:uiPriority w:val="9"/>
    <w:qFormat/>
    <w:rsid w:val="006B49C4"/>
    <w:rPr>
      <w:rFonts w:ascii="等线" w:eastAsia="等线 Light" w:hAnsi="等线" w:cs="SimSun"/>
      <w:i/>
      <w:iCs/>
      <w:color w:val="2F5597"/>
      <w:kern w:val="2"/>
      <w:sz w:val="24"/>
      <w:szCs w:val="24"/>
      <w:lang w:val="zh-CN" w:eastAsia="en-GB"/>
    </w:rPr>
  </w:style>
  <w:style w:type="character" w:customStyle="1" w:styleId="Heading5Char">
    <w:name w:val="Heading 5 Char"/>
    <w:basedOn w:val="DefaultParagraphFont"/>
    <w:link w:val="Heading5"/>
    <w:uiPriority w:val="9"/>
    <w:qFormat/>
    <w:rsid w:val="006B49C4"/>
    <w:rPr>
      <w:rFonts w:ascii="等线" w:eastAsia="等线 Light" w:hAnsi="等线" w:cs="SimSun"/>
      <w:color w:val="2F5597"/>
      <w:kern w:val="2"/>
      <w:sz w:val="24"/>
      <w:szCs w:val="24"/>
      <w:lang w:val="zh-CN" w:eastAsia="en-GB"/>
    </w:rPr>
  </w:style>
  <w:style w:type="character" w:customStyle="1" w:styleId="Heading6Char">
    <w:name w:val="Heading 6 Char"/>
    <w:basedOn w:val="DefaultParagraphFont"/>
    <w:link w:val="Heading6"/>
    <w:uiPriority w:val="9"/>
    <w:rsid w:val="006B49C4"/>
    <w:rPr>
      <w:rFonts w:ascii="等线" w:eastAsia="等线 Light" w:hAnsi="等线" w:cs="SimSun"/>
      <w:i/>
      <w:iCs/>
      <w:color w:val="595959"/>
      <w:kern w:val="2"/>
      <w:sz w:val="24"/>
      <w:szCs w:val="24"/>
      <w:lang w:val="zh-CN" w:eastAsia="en-GB"/>
    </w:rPr>
  </w:style>
  <w:style w:type="character" w:customStyle="1" w:styleId="Heading7Char">
    <w:name w:val="Heading 7 Char"/>
    <w:basedOn w:val="DefaultParagraphFont"/>
    <w:link w:val="Heading7"/>
    <w:uiPriority w:val="9"/>
    <w:qFormat/>
    <w:rsid w:val="006B49C4"/>
    <w:rPr>
      <w:rFonts w:ascii="等线" w:eastAsia="等线 Light" w:hAnsi="等线" w:cs="SimSun"/>
      <w:color w:val="595959"/>
      <w:kern w:val="2"/>
      <w:sz w:val="24"/>
      <w:szCs w:val="24"/>
      <w:lang w:val="zh-CN" w:eastAsia="en-GB"/>
    </w:rPr>
  </w:style>
  <w:style w:type="character" w:customStyle="1" w:styleId="Heading8Char">
    <w:name w:val="Heading 8 Char"/>
    <w:basedOn w:val="DefaultParagraphFont"/>
    <w:link w:val="Heading8"/>
    <w:uiPriority w:val="9"/>
    <w:qFormat/>
    <w:rsid w:val="006B49C4"/>
    <w:rPr>
      <w:rFonts w:ascii="等线" w:eastAsia="等线 Light" w:hAnsi="等线" w:cs="SimSun"/>
      <w:i/>
      <w:iCs/>
      <w:color w:val="262626"/>
      <w:kern w:val="2"/>
      <w:sz w:val="24"/>
      <w:szCs w:val="24"/>
      <w:lang w:val="zh-CN" w:eastAsia="en-GB"/>
    </w:rPr>
  </w:style>
  <w:style w:type="character" w:customStyle="1" w:styleId="Heading9Char">
    <w:name w:val="Heading 9 Char"/>
    <w:basedOn w:val="DefaultParagraphFont"/>
    <w:link w:val="Heading9"/>
    <w:uiPriority w:val="9"/>
    <w:qFormat/>
    <w:rsid w:val="006B49C4"/>
    <w:rPr>
      <w:rFonts w:ascii="等线" w:eastAsia="等线 Light" w:hAnsi="等线" w:cs="SimSun"/>
      <w:color w:val="262626"/>
      <w:kern w:val="2"/>
      <w:sz w:val="24"/>
      <w:szCs w:val="24"/>
      <w:lang w:val="zh-CN" w:eastAsia="en-GB"/>
    </w:rPr>
  </w:style>
  <w:style w:type="character" w:styleId="Emphasis">
    <w:name w:val="Emphasis"/>
    <w:basedOn w:val="DefaultParagraphFont"/>
    <w:uiPriority w:val="20"/>
    <w:qFormat/>
    <w:rsid w:val="006B49C4"/>
    <w:rPr>
      <w:i/>
      <w:iCs/>
    </w:rPr>
  </w:style>
  <w:style w:type="paragraph" w:styleId="Footer">
    <w:name w:val="footer"/>
    <w:basedOn w:val="Normal"/>
    <w:link w:val="FooterChar"/>
    <w:uiPriority w:val="99"/>
    <w:qFormat/>
    <w:rsid w:val="006B49C4"/>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6B49C4"/>
    <w:rPr>
      <w:rFonts w:ascii="等线" w:eastAsia="等线" w:hAnsi="等线" w:cs="SimSun"/>
      <w:kern w:val="2"/>
      <w:sz w:val="24"/>
      <w:szCs w:val="24"/>
      <w:lang w:val="zh-CN" w:eastAsia="en-GB"/>
    </w:rPr>
  </w:style>
  <w:style w:type="paragraph" w:styleId="Header">
    <w:name w:val="header"/>
    <w:basedOn w:val="Normal"/>
    <w:link w:val="HeaderChar"/>
    <w:uiPriority w:val="99"/>
    <w:rsid w:val="006B49C4"/>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6B49C4"/>
    <w:rPr>
      <w:rFonts w:ascii="等线" w:eastAsia="等线" w:hAnsi="等线" w:cs="SimSun"/>
      <w:kern w:val="2"/>
      <w:sz w:val="24"/>
      <w:szCs w:val="24"/>
      <w:lang w:val="zh-CN" w:eastAsia="en-GB"/>
    </w:rPr>
  </w:style>
  <w:style w:type="character" w:styleId="Hyperlink">
    <w:name w:val="Hyperlink"/>
    <w:basedOn w:val="DefaultParagraphFont"/>
    <w:uiPriority w:val="99"/>
    <w:qFormat/>
    <w:rsid w:val="006B49C4"/>
    <w:rPr>
      <w:color w:val="0563C1"/>
      <w:u w:val="single"/>
    </w:rPr>
  </w:style>
  <w:style w:type="paragraph" w:styleId="NormalWeb">
    <w:name w:val="Normal (Web)"/>
    <w:basedOn w:val="Normal"/>
    <w:uiPriority w:val="99"/>
    <w:qFormat/>
    <w:rsid w:val="006B49C4"/>
    <w:pPr>
      <w:spacing w:before="100" w:beforeAutospacing="1" w:after="100" w:afterAutospacing="1" w:line="240" w:lineRule="auto"/>
    </w:pPr>
    <w:rPr>
      <w:rFonts w:ascii="Times New Roman" w:hAnsi="Times New Roman" w:cs="Times New Roman"/>
      <w:kern w:val="0"/>
    </w:rPr>
  </w:style>
  <w:style w:type="character" w:styleId="Strong">
    <w:name w:val="Strong"/>
    <w:basedOn w:val="DefaultParagraphFont"/>
    <w:uiPriority w:val="22"/>
    <w:qFormat/>
    <w:rsid w:val="006B49C4"/>
    <w:rPr>
      <w:b/>
      <w:bCs/>
    </w:rPr>
  </w:style>
  <w:style w:type="paragraph" w:styleId="Subtitle">
    <w:name w:val="Subtitle"/>
    <w:basedOn w:val="Normal"/>
    <w:next w:val="Normal"/>
    <w:link w:val="SubtitleChar"/>
    <w:uiPriority w:val="11"/>
    <w:qFormat/>
    <w:rsid w:val="006B49C4"/>
    <w:rPr>
      <w:rFonts w:eastAsia="等线 Light"/>
      <w:color w:val="595959"/>
      <w:spacing w:val="15"/>
      <w:sz w:val="28"/>
      <w:szCs w:val="28"/>
    </w:rPr>
  </w:style>
  <w:style w:type="character" w:customStyle="1" w:styleId="SubtitleChar">
    <w:name w:val="Subtitle Char"/>
    <w:basedOn w:val="DefaultParagraphFont"/>
    <w:link w:val="Subtitle"/>
    <w:uiPriority w:val="11"/>
    <w:qFormat/>
    <w:rsid w:val="006B49C4"/>
    <w:rPr>
      <w:rFonts w:ascii="等线" w:eastAsia="等线 Light" w:hAnsi="等线" w:cs="SimSun"/>
      <w:color w:val="595959"/>
      <w:spacing w:val="15"/>
      <w:kern w:val="2"/>
      <w:sz w:val="28"/>
      <w:szCs w:val="28"/>
      <w:lang w:val="zh-CN" w:eastAsia="en-GB"/>
    </w:rPr>
  </w:style>
  <w:style w:type="table" w:styleId="TableGrid">
    <w:name w:val="Table Grid"/>
    <w:basedOn w:val="TableNormal"/>
    <w:uiPriority w:val="39"/>
    <w:qFormat/>
    <w:rsid w:val="006B49C4"/>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6B49C4"/>
    <w:pPr>
      <w:spacing w:after="80" w:line="240" w:lineRule="auto"/>
      <w:contextualSpacing/>
    </w:pPr>
    <w:rPr>
      <w:rFonts w:ascii="等线 Light" w:eastAsia="等线 Light" w:hAnsi="等线 Light"/>
      <w:spacing w:val="-10"/>
      <w:kern w:val="28"/>
      <w:sz w:val="56"/>
      <w:szCs w:val="56"/>
    </w:rPr>
  </w:style>
  <w:style w:type="character" w:customStyle="1" w:styleId="TitleChar">
    <w:name w:val="Title Char"/>
    <w:basedOn w:val="DefaultParagraphFont"/>
    <w:link w:val="Title"/>
    <w:uiPriority w:val="10"/>
    <w:qFormat/>
    <w:rsid w:val="006B49C4"/>
    <w:rPr>
      <w:rFonts w:ascii="等线 Light" w:eastAsia="等线 Light" w:hAnsi="等线 Light" w:cs="SimSun"/>
      <w:spacing w:val="-10"/>
      <w:kern w:val="28"/>
      <w:sz w:val="56"/>
      <w:szCs w:val="56"/>
      <w:lang w:val="zh-CN" w:eastAsia="en-GB"/>
    </w:rPr>
  </w:style>
  <w:style w:type="paragraph" w:styleId="Quote">
    <w:name w:val="Quote"/>
    <w:basedOn w:val="Normal"/>
    <w:next w:val="Normal"/>
    <w:link w:val="QuoteChar"/>
    <w:uiPriority w:val="29"/>
    <w:qFormat/>
    <w:rsid w:val="006B49C4"/>
    <w:pPr>
      <w:spacing w:before="160"/>
      <w:jc w:val="center"/>
    </w:pPr>
    <w:rPr>
      <w:i/>
      <w:iCs/>
      <w:color w:val="404040"/>
    </w:rPr>
  </w:style>
  <w:style w:type="character" w:customStyle="1" w:styleId="QuoteChar">
    <w:name w:val="Quote Char"/>
    <w:basedOn w:val="DefaultParagraphFont"/>
    <w:link w:val="Quote"/>
    <w:uiPriority w:val="29"/>
    <w:qFormat/>
    <w:rsid w:val="006B49C4"/>
    <w:rPr>
      <w:rFonts w:ascii="等线" w:eastAsia="等线" w:hAnsi="等线" w:cs="SimSun"/>
      <w:i/>
      <w:iCs/>
      <w:color w:val="404040"/>
      <w:kern w:val="2"/>
      <w:sz w:val="24"/>
      <w:szCs w:val="24"/>
      <w:lang w:val="zh-CN" w:eastAsia="en-GB"/>
    </w:rPr>
  </w:style>
  <w:style w:type="paragraph" w:styleId="ListParagraph">
    <w:name w:val="List Paragraph"/>
    <w:basedOn w:val="Normal"/>
    <w:uiPriority w:val="34"/>
    <w:qFormat/>
    <w:rsid w:val="006B49C4"/>
    <w:pPr>
      <w:ind w:left="720"/>
      <w:contextualSpacing/>
    </w:pPr>
  </w:style>
  <w:style w:type="character" w:customStyle="1" w:styleId="IntenseEmphasis61dc1022-1753-46dd-ac6c-f38541d4f454">
    <w:name w:val="Intense Emphasis_61dc1022-1753-46dd-ac6c-f38541d4f454"/>
    <w:basedOn w:val="DefaultParagraphFont"/>
    <w:uiPriority w:val="21"/>
    <w:qFormat/>
    <w:rsid w:val="006B49C4"/>
    <w:rPr>
      <w:i/>
      <w:iCs/>
      <w:color w:val="2F5597"/>
    </w:rPr>
  </w:style>
  <w:style w:type="paragraph" w:styleId="IntenseQuote">
    <w:name w:val="Intense Quote"/>
    <w:basedOn w:val="Normal"/>
    <w:next w:val="Normal"/>
    <w:link w:val="IntenseQuoteChar"/>
    <w:uiPriority w:val="30"/>
    <w:qFormat/>
    <w:rsid w:val="006B49C4"/>
    <w:pPr>
      <w:pBdr>
        <w:top w:val="single" w:sz="4" w:space="10" w:color="2F5496"/>
        <w:bottom w:val="single" w:sz="4" w:space="10" w:color="2F5496"/>
      </w:pBdr>
      <w:spacing w:before="360" w:after="360"/>
      <w:ind w:left="864" w:right="864"/>
      <w:jc w:val="center"/>
    </w:pPr>
    <w:rPr>
      <w:i/>
      <w:iCs/>
      <w:color w:val="2F5597"/>
    </w:rPr>
  </w:style>
  <w:style w:type="character" w:customStyle="1" w:styleId="IntenseQuoteChar">
    <w:name w:val="Intense Quote Char"/>
    <w:basedOn w:val="DefaultParagraphFont"/>
    <w:link w:val="IntenseQuote"/>
    <w:uiPriority w:val="30"/>
    <w:qFormat/>
    <w:rsid w:val="006B49C4"/>
    <w:rPr>
      <w:rFonts w:ascii="等线" w:eastAsia="等线" w:hAnsi="等线" w:cs="SimSun"/>
      <w:i/>
      <w:iCs/>
      <w:color w:val="2F5597"/>
      <w:kern w:val="2"/>
      <w:sz w:val="24"/>
      <w:szCs w:val="24"/>
      <w:lang w:val="zh-CN" w:eastAsia="en-GB"/>
    </w:rPr>
  </w:style>
  <w:style w:type="character" w:customStyle="1" w:styleId="IntenseReference2f74e221-0f3d-49a2-85f7-d78bad0d4807">
    <w:name w:val="Intense Reference_2f74e221-0f3d-49a2-85f7-d78bad0d4807"/>
    <w:basedOn w:val="DefaultParagraphFont"/>
    <w:uiPriority w:val="32"/>
    <w:qFormat/>
    <w:rsid w:val="006B49C4"/>
    <w:rPr>
      <w:b/>
      <w:bCs/>
      <w:smallCaps/>
      <w:color w:val="2F5597"/>
      <w:spacing w:val="5"/>
    </w:rPr>
  </w:style>
  <w:style w:type="character" w:customStyle="1" w:styleId="UnresolvedMention">
    <w:name w:val="Unresolved Mention"/>
    <w:basedOn w:val="DefaultParagraphFont"/>
    <w:uiPriority w:val="99"/>
    <w:qFormat/>
    <w:rsid w:val="006B49C4"/>
    <w:rPr>
      <w:color w:val="605E5C"/>
      <w:shd w:val="clear" w:color="auto" w:fill="E1DFDD"/>
    </w:rPr>
  </w:style>
  <w:style w:type="paragraph" w:customStyle="1" w:styleId="Normal1">
    <w:name w:val="Normal1"/>
    <w:qFormat/>
    <w:rsid w:val="006B49C4"/>
    <w:pPr>
      <w:spacing w:after="0"/>
    </w:pPr>
    <w:rPr>
      <w:rFonts w:ascii="Arial" w:eastAsia="Arial" w:hAnsi="Arial" w:cs="Arial"/>
    </w:rPr>
  </w:style>
  <w:style w:type="character" w:customStyle="1" w:styleId="apple-converted-space">
    <w:name w:val="apple-converted-space"/>
    <w:basedOn w:val="DefaultParagraphFont"/>
    <w:qFormat/>
    <w:rsid w:val="006B49C4"/>
  </w:style>
  <w:style w:type="character" w:customStyle="1" w:styleId="katex-mathml">
    <w:name w:val="katex-mathml"/>
    <w:basedOn w:val="DefaultParagraphFont"/>
    <w:qFormat/>
    <w:rsid w:val="006B49C4"/>
  </w:style>
  <w:style w:type="character" w:customStyle="1" w:styleId="mord">
    <w:name w:val="mord"/>
    <w:basedOn w:val="DefaultParagraphFont"/>
    <w:qFormat/>
    <w:rsid w:val="006B49C4"/>
  </w:style>
  <w:style w:type="character" w:customStyle="1" w:styleId="vlist-s">
    <w:name w:val="vlist-s"/>
    <w:basedOn w:val="DefaultParagraphFont"/>
    <w:qFormat/>
    <w:rsid w:val="006B49C4"/>
  </w:style>
  <w:style w:type="character" w:customStyle="1" w:styleId="mrel">
    <w:name w:val="mrel"/>
    <w:basedOn w:val="DefaultParagraphFont"/>
    <w:qFormat/>
    <w:rsid w:val="006B49C4"/>
  </w:style>
  <w:style w:type="character" w:customStyle="1" w:styleId="mbin">
    <w:name w:val="mbin"/>
    <w:basedOn w:val="DefaultParagraphFont"/>
    <w:qFormat/>
    <w:rsid w:val="006B4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bn.gov.ng/" TargetMode="External"/><Relationship Id="rId3" Type="http://schemas.openxmlformats.org/officeDocument/2006/relationships/settings" Target="settings.xml"/><Relationship Id="rId7" Type="http://schemas.openxmlformats.org/officeDocument/2006/relationships/hyperlink" Target="https://www.cbn.gov.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234/ajbf.v11i1.23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13796</Words>
  <Characters>78638</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PRIVATE</Company>
  <LinksUpToDate>false</LinksUpToDate>
  <CharactersWithSpaces>92250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KINGSVENTURE1</dc:creator>
  <cp:lastModifiedBy>Windows User</cp:lastModifiedBy>
  <cp:revision>2</cp:revision>
  <dcterms:created xsi:type="dcterms:W3CDTF">2026-05-29T08:51:00Z</dcterms:created>
  <dcterms:modified xsi:type="dcterms:W3CDTF">2026-05-29T08:51:00Z</dcterms:modified>
</cp:coreProperties>
</file>