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D01" w:rsidRDefault="00325D01">
      <w:pPr>
        <w:rPr>
          <w:sz w:val="24"/>
          <w:szCs w:val="24"/>
        </w:rPr>
      </w:pPr>
      <w:bookmarkStart w:id="0" w:name="_GoBack"/>
      <w:bookmarkEnd w:id="0"/>
    </w:p>
    <w:p w:rsidR="00325D01" w:rsidRDefault="00A70605">
      <w:pPr>
        <w:keepNext/>
        <w:keepLines/>
        <w:tabs>
          <w:tab w:val="left" w:pos="720"/>
        </w:tabs>
        <w:spacing w:before="5" w:after="260" w:line="48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IMPACT OF FINANCIAL INCLUSION ON E-COMMERCE IN NIGERIA</w:t>
      </w:r>
    </w:p>
    <w:p w:rsidR="00325D01" w:rsidRDefault="00325D01">
      <w:pPr>
        <w:rPr>
          <w:rFonts w:ascii="Times New Roman" w:hAnsi="Times New Roman" w:cs="Times New Roman"/>
          <w:b/>
          <w:bCs/>
          <w:sz w:val="24"/>
          <w:szCs w:val="24"/>
        </w:rPr>
      </w:pPr>
    </w:p>
    <w:p w:rsidR="00325D01" w:rsidRDefault="00325D01">
      <w:pPr>
        <w:rPr>
          <w:rFonts w:ascii="Times New Roman" w:hAnsi="Times New Roman" w:cs="Times New Roman"/>
          <w:b/>
          <w:bCs/>
          <w:sz w:val="24"/>
          <w:szCs w:val="24"/>
        </w:rPr>
      </w:pPr>
    </w:p>
    <w:p w:rsidR="00325D01" w:rsidRDefault="00325D01">
      <w:pPr>
        <w:rPr>
          <w:rFonts w:ascii="Times New Roman" w:hAnsi="Times New Roman" w:cs="Times New Roman"/>
          <w:b/>
          <w:bCs/>
          <w:sz w:val="24"/>
          <w:szCs w:val="24"/>
        </w:rPr>
      </w:pPr>
    </w:p>
    <w:p w:rsidR="00325D01" w:rsidRDefault="00325D01">
      <w:pPr>
        <w:rPr>
          <w:rFonts w:ascii="Times New Roman" w:hAnsi="Times New Roman" w:cs="Times New Roman"/>
          <w:b/>
          <w:bCs/>
          <w:sz w:val="24"/>
          <w:szCs w:val="24"/>
        </w:rPr>
      </w:pPr>
    </w:p>
    <w:p w:rsidR="00325D01" w:rsidRDefault="00325D01">
      <w:pPr>
        <w:rPr>
          <w:b/>
          <w:bCs/>
          <w:sz w:val="24"/>
          <w:szCs w:val="24"/>
        </w:rPr>
      </w:pPr>
    </w:p>
    <w:p w:rsidR="00325D01" w:rsidRDefault="00A70605">
      <w:pPr>
        <w:jc w:val="center"/>
        <w:rPr>
          <w:rFonts w:ascii="Times New Roman" w:hAnsi="Times New Roman" w:cs="Times New Roman"/>
          <w:b/>
          <w:bCs/>
          <w:sz w:val="24"/>
          <w:szCs w:val="24"/>
        </w:rPr>
      </w:pPr>
      <w:r>
        <w:rPr>
          <w:rFonts w:ascii="Times New Roman" w:hAnsi="Times New Roman" w:cs="Times New Roman"/>
          <w:b/>
          <w:bCs/>
          <w:sz w:val="24"/>
          <w:szCs w:val="24"/>
        </w:rPr>
        <w:t>BY</w:t>
      </w: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A70605">
      <w:pPr>
        <w:jc w:val="center"/>
        <w:rPr>
          <w:rFonts w:ascii="Times New Roman" w:hAnsi="Times New Roman" w:cs="Times New Roman"/>
          <w:b/>
          <w:bCs/>
          <w:sz w:val="24"/>
          <w:szCs w:val="24"/>
        </w:rPr>
      </w:pPr>
      <w:r>
        <w:rPr>
          <w:rFonts w:ascii="Times New Roman" w:hAnsi="Times New Roman" w:cs="Times New Roman"/>
          <w:b/>
          <w:bCs/>
          <w:sz w:val="24"/>
          <w:szCs w:val="24"/>
        </w:rPr>
        <w:t>NDUBEZE CHINONYEREM CHINWEOKE</w:t>
      </w:r>
    </w:p>
    <w:p w:rsidR="00325D01" w:rsidRDefault="00A70605">
      <w:pPr>
        <w:jc w:val="center"/>
        <w:rPr>
          <w:rFonts w:ascii="Times New Roman" w:hAnsi="Times New Roman" w:cs="Times New Roman"/>
          <w:b/>
          <w:bCs/>
          <w:sz w:val="24"/>
          <w:szCs w:val="24"/>
        </w:rPr>
      </w:pPr>
      <w:r>
        <w:rPr>
          <w:rFonts w:ascii="Times New Roman" w:hAnsi="Times New Roman" w:cs="Times New Roman"/>
          <w:b/>
          <w:bCs/>
          <w:sz w:val="24"/>
          <w:szCs w:val="24"/>
        </w:rPr>
        <w:t>GOU/U21/ECO/414</w:t>
      </w: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A70605">
      <w:pPr>
        <w:jc w:val="center"/>
        <w:rPr>
          <w:rFonts w:ascii="Times New Roman" w:hAnsi="Times New Roman" w:cs="Times New Roman"/>
          <w:b/>
          <w:bCs/>
          <w:sz w:val="24"/>
          <w:szCs w:val="24"/>
        </w:rPr>
      </w:pPr>
      <w:r>
        <w:rPr>
          <w:rFonts w:ascii="Times New Roman" w:hAnsi="Times New Roman" w:cs="Times New Roman"/>
          <w:b/>
          <w:bCs/>
          <w:sz w:val="24"/>
          <w:szCs w:val="24"/>
        </w:rPr>
        <w:t>DEPARTMENT OF ECONOMICS</w:t>
      </w:r>
    </w:p>
    <w:p w:rsidR="00325D01" w:rsidRDefault="00A70605">
      <w:pPr>
        <w:jc w:val="center"/>
        <w:rPr>
          <w:rFonts w:ascii="Times New Roman" w:hAnsi="Times New Roman" w:cs="Times New Roman"/>
          <w:b/>
          <w:bCs/>
          <w:sz w:val="24"/>
          <w:szCs w:val="24"/>
        </w:rPr>
      </w:pPr>
      <w:r>
        <w:rPr>
          <w:rFonts w:ascii="Times New Roman" w:hAnsi="Times New Roman" w:cs="Times New Roman"/>
          <w:b/>
          <w:bCs/>
          <w:sz w:val="24"/>
          <w:szCs w:val="24"/>
        </w:rPr>
        <w:t>FACULTY OF MANAGEMENT AND SOCIAL SCIENCES</w:t>
      </w:r>
    </w:p>
    <w:p w:rsidR="00325D01" w:rsidRDefault="00A70605">
      <w:pPr>
        <w:jc w:val="center"/>
        <w:rPr>
          <w:rFonts w:ascii="Times New Roman" w:hAnsi="Times New Roman" w:cs="Times New Roman"/>
          <w:b/>
          <w:bCs/>
          <w:sz w:val="24"/>
          <w:szCs w:val="24"/>
        </w:rPr>
      </w:pPr>
      <w:r>
        <w:rPr>
          <w:rFonts w:ascii="Times New Roman" w:hAnsi="Times New Roman" w:cs="Times New Roman"/>
          <w:b/>
          <w:bCs/>
          <w:sz w:val="24"/>
          <w:szCs w:val="24"/>
        </w:rPr>
        <w:t>GODFREY OKOYE UNIVERSITY, UGWUOMU-</w:t>
      </w:r>
      <w:proofErr w:type="gramStart"/>
      <w:r>
        <w:rPr>
          <w:rFonts w:ascii="Times New Roman" w:hAnsi="Times New Roman" w:cs="Times New Roman"/>
          <w:b/>
          <w:bCs/>
          <w:sz w:val="24"/>
          <w:szCs w:val="24"/>
        </w:rPr>
        <w:t>NIKE ,</w:t>
      </w:r>
      <w:proofErr w:type="gramEnd"/>
      <w:r>
        <w:rPr>
          <w:rFonts w:ascii="Times New Roman" w:hAnsi="Times New Roman" w:cs="Times New Roman"/>
          <w:b/>
          <w:bCs/>
          <w:sz w:val="24"/>
          <w:szCs w:val="24"/>
        </w:rPr>
        <w:t xml:space="preserve"> ENUGU STATE</w:t>
      </w: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A70605">
      <w:pPr>
        <w:jc w:val="center"/>
        <w:rPr>
          <w:rFonts w:ascii="Times New Roman" w:hAnsi="Times New Roman" w:cs="Times New Roman"/>
          <w:b/>
          <w:bCs/>
          <w:sz w:val="24"/>
          <w:szCs w:val="24"/>
        </w:rPr>
      </w:pPr>
      <w:r>
        <w:rPr>
          <w:rFonts w:ascii="Times New Roman" w:hAnsi="Times New Roman" w:cs="Times New Roman"/>
          <w:b/>
          <w:bCs/>
          <w:sz w:val="24"/>
          <w:szCs w:val="24"/>
        </w:rPr>
        <w:t>JULY, 2025.</w:t>
      </w: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sectPr w:rsidR="00325D01">
          <w:pgSz w:w="11906" w:h="16838"/>
          <w:pgMar w:top="1440" w:right="1440" w:bottom="1440" w:left="1440" w:header="720" w:footer="720" w:gutter="0"/>
          <w:cols w:space="0"/>
          <w:docGrid w:linePitch="360"/>
        </w:sectPr>
      </w:pPr>
    </w:p>
    <w:p w:rsidR="00325D01" w:rsidRDefault="00325D01">
      <w:pPr>
        <w:jc w:val="center"/>
        <w:rPr>
          <w:rFonts w:ascii="Times New Roman" w:hAnsi="Times New Roman" w:cs="Times New Roman"/>
          <w:b/>
          <w:bCs/>
          <w:sz w:val="24"/>
          <w:szCs w:val="24"/>
        </w:rPr>
      </w:pPr>
    </w:p>
    <w:p w:rsidR="00325D01" w:rsidRDefault="00A70605">
      <w:pPr>
        <w:keepNext/>
        <w:keepLines/>
        <w:tabs>
          <w:tab w:val="left" w:pos="720"/>
        </w:tabs>
        <w:spacing w:before="5" w:after="260" w:line="48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IMPACT OF FINANCIAL INCLUSION ON E-COMMERCE IN NIGERIA</w:t>
      </w:r>
    </w:p>
    <w:p w:rsidR="00325D01" w:rsidRDefault="00325D01">
      <w:pPr>
        <w:rPr>
          <w:rFonts w:ascii="Times New Roman" w:hAnsi="Times New Roman" w:cs="Times New Roman"/>
          <w:b/>
          <w:bCs/>
          <w:sz w:val="24"/>
          <w:szCs w:val="24"/>
        </w:rPr>
      </w:pPr>
    </w:p>
    <w:p w:rsidR="00325D01" w:rsidRDefault="00325D01">
      <w:pPr>
        <w:rPr>
          <w:rFonts w:ascii="Times New Roman" w:hAnsi="Times New Roman" w:cs="Times New Roman"/>
          <w:b/>
          <w:bCs/>
          <w:sz w:val="24"/>
          <w:szCs w:val="24"/>
        </w:rPr>
      </w:pPr>
    </w:p>
    <w:p w:rsidR="00325D01" w:rsidRDefault="00325D01">
      <w:pPr>
        <w:rPr>
          <w:rFonts w:ascii="Times New Roman" w:hAnsi="Times New Roman" w:cs="Times New Roman"/>
          <w:b/>
          <w:bCs/>
          <w:sz w:val="24"/>
          <w:szCs w:val="24"/>
        </w:rPr>
      </w:pPr>
    </w:p>
    <w:p w:rsidR="00325D01" w:rsidRDefault="00325D01">
      <w:pPr>
        <w:rPr>
          <w:rFonts w:ascii="Times New Roman" w:hAnsi="Times New Roman" w:cs="Times New Roman"/>
          <w:b/>
          <w:bCs/>
          <w:sz w:val="24"/>
          <w:szCs w:val="24"/>
        </w:rPr>
      </w:pPr>
    </w:p>
    <w:p w:rsidR="00325D01" w:rsidRDefault="00325D01">
      <w:pPr>
        <w:rPr>
          <w:rFonts w:ascii="Times New Roman" w:hAnsi="Times New Roman" w:cs="Times New Roman"/>
          <w:b/>
          <w:bCs/>
          <w:sz w:val="24"/>
          <w:szCs w:val="24"/>
        </w:rPr>
      </w:pPr>
    </w:p>
    <w:p w:rsidR="00325D01" w:rsidRDefault="00325D01">
      <w:pPr>
        <w:rPr>
          <w:b/>
          <w:bCs/>
          <w:sz w:val="24"/>
          <w:szCs w:val="24"/>
        </w:rPr>
      </w:pPr>
    </w:p>
    <w:p w:rsidR="00325D01" w:rsidRDefault="00A70605">
      <w:pPr>
        <w:jc w:val="center"/>
        <w:rPr>
          <w:rFonts w:ascii="Times New Roman" w:hAnsi="Times New Roman" w:cs="Times New Roman"/>
          <w:b/>
          <w:bCs/>
          <w:sz w:val="24"/>
          <w:szCs w:val="24"/>
        </w:rPr>
      </w:pPr>
      <w:r>
        <w:rPr>
          <w:rFonts w:ascii="Times New Roman" w:hAnsi="Times New Roman" w:cs="Times New Roman"/>
          <w:b/>
          <w:bCs/>
          <w:sz w:val="24"/>
          <w:szCs w:val="24"/>
        </w:rPr>
        <w:t>BY</w:t>
      </w: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A70605">
      <w:pPr>
        <w:jc w:val="center"/>
        <w:rPr>
          <w:rFonts w:ascii="Times New Roman" w:hAnsi="Times New Roman" w:cs="Times New Roman"/>
          <w:b/>
          <w:bCs/>
          <w:sz w:val="24"/>
          <w:szCs w:val="24"/>
        </w:rPr>
      </w:pPr>
      <w:r>
        <w:rPr>
          <w:rFonts w:ascii="Times New Roman" w:hAnsi="Times New Roman" w:cs="Times New Roman"/>
          <w:b/>
          <w:bCs/>
          <w:sz w:val="24"/>
          <w:szCs w:val="24"/>
        </w:rPr>
        <w:t>NDUBEZE CHINONYEREM CHINWEOKE</w:t>
      </w:r>
    </w:p>
    <w:p w:rsidR="00325D01" w:rsidRDefault="00A70605">
      <w:pPr>
        <w:jc w:val="center"/>
        <w:rPr>
          <w:rFonts w:ascii="Times New Roman" w:hAnsi="Times New Roman" w:cs="Times New Roman"/>
          <w:b/>
          <w:bCs/>
          <w:sz w:val="24"/>
          <w:szCs w:val="24"/>
        </w:rPr>
      </w:pPr>
      <w:r>
        <w:rPr>
          <w:rFonts w:ascii="Times New Roman" w:hAnsi="Times New Roman" w:cs="Times New Roman"/>
          <w:b/>
          <w:bCs/>
          <w:sz w:val="24"/>
          <w:szCs w:val="24"/>
        </w:rPr>
        <w:t>GOU/U21/ECO/414</w:t>
      </w: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A70605">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A PROJECT PRESENTED TO THE DEPARTMENT OF ECONOMICS FACULTY OF MANAGEMENT AND SOCIAL SCIENCES, </w:t>
      </w:r>
      <w:r>
        <w:rPr>
          <w:rFonts w:ascii="Times New Roman" w:hAnsi="Times New Roman" w:cs="Times New Roman"/>
          <w:b/>
          <w:bCs/>
          <w:sz w:val="24"/>
          <w:szCs w:val="24"/>
        </w:rPr>
        <w:t>GODFREY OKOYE UNIVERSITY, ENUGU STATE IN PARTIAL FUFILLMENT OF THE REQUIREMENT FOR THE AWARD OF BACHELOR OF SCIENCE (</w:t>
      </w:r>
      <w:proofErr w:type="spellStart"/>
      <w:r>
        <w:rPr>
          <w:rFonts w:ascii="Times New Roman" w:hAnsi="Times New Roman" w:cs="Times New Roman"/>
          <w:b/>
          <w:bCs/>
          <w:sz w:val="24"/>
          <w:szCs w:val="24"/>
        </w:rPr>
        <w:t>B.Sc</w:t>
      </w:r>
      <w:proofErr w:type="spellEnd"/>
      <w:r>
        <w:rPr>
          <w:rFonts w:ascii="Times New Roman" w:hAnsi="Times New Roman" w:cs="Times New Roman"/>
          <w:b/>
          <w:bCs/>
          <w:sz w:val="24"/>
          <w:szCs w:val="24"/>
        </w:rPr>
        <w:t>), DEGREE IN ECONOMICS</w:t>
      </w:r>
    </w:p>
    <w:p w:rsidR="00325D01" w:rsidRDefault="00325D01">
      <w:pPr>
        <w:pStyle w:val="ListParagraph"/>
        <w:ind w:left="0"/>
        <w:jc w:val="center"/>
        <w:rPr>
          <w:rFonts w:ascii="Times New Roman" w:hAnsi="Times New Roman" w:cs="Times New Roman"/>
          <w:b/>
          <w:bCs/>
          <w:sz w:val="24"/>
          <w:szCs w:val="24"/>
        </w:rPr>
      </w:pPr>
    </w:p>
    <w:p w:rsidR="00325D01" w:rsidRDefault="00325D01">
      <w:pPr>
        <w:pStyle w:val="ListParagraph"/>
        <w:ind w:left="0"/>
        <w:jc w:val="center"/>
        <w:rPr>
          <w:rFonts w:ascii="Times New Roman" w:hAnsi="Times New Roman" w:cs="Times New Roman"/>
          <w:b/>
          <w:bCs/>
          <w:sz w:val="24"/>
          <w:szCs w:val="24"/>
        </w:rPr>
      </w:pPr>
    </w:p>
    <w:p w:rsidR="00325D01" w:rsidRDefault="00325D01">
      <w:pPr>
        <w:pStyle w:val="ListParagraph"/>
        <w:ind w:left="0"/>
        <w:jc w:val="center"/>
        <w:rPr>
          <w:rFonts w:ascii="Times New Roman" w:hAnsi="Times New Roman" w:cs="Times New Roman"/>
          <w:b/>
          <w:bCs/>
          <w:sz w:val="24"/>
          <w:szCs w:val="24"/>
        </w:rPr>
      </w:pPr>
    </w:p>
    <w:p w:rsidR="00325D01" w:rsidRDefault="00325D01">
      <w:pPr>
        <w:pStyle w:val="ListParagraph"/>
        <w:ind w:left="0"/>
        <w:jc w:val="center"/>
        <w:rPr>
          <w:rFonts w:ascii="Times New Roman" w:hAnsi="Times New Roman" w:cs="Times New Roman"/>
          <w:b/>
          <w:bCs/>
          <w:sz w:val="24"/>
          <w:szCs w:val="24"/>
        </w:rPr>
      </w:pPr>
    </w:p>
    <w:p w:rsidR="00325D01" w:rsidRDefault="00325D01">
      <w:pPr>
        <w:pStyle w:val="ListParagraph"/>
        <w:ind w:left="0"/>
        <w:jc w:val="center"/>
        <w:rPr>
          <w:rFonts w:ascii="Times New Roman" w:hAnsi="Times New Roman" w:cs="Times New Roman"/>
          <w:b/>
          <w:bCs/>
          <w:sz w:val="24"/>
          <w:szCs w:val="24"/>
        </w:rPr>
      </w:pPr>
    </w:p>
    <w:p w:rsidR="00325D01" w:rsidRDefault="00A70605">
      <w:pPr>
        <w:jc w:val="center"/>
        <w:rPr>
          <w:rFonts w:ascii="Times New Roman" w:hAnsi="Times New Roman" w:cs="Times New Roman"/>
          <w:b/>
          <w:bCs/>
          <w:sz w:val="24"/>
          <w:szCs w:val="24"/>
        </w:rPr>
      </w:pPr>
      <w:r>
        <w:rPr>
          <w:rFonts w:ascii="Times New Roman" w:hAnsi="Times New Roman" w:cs="Times New Roman"/>
          <w:b/>
          <w:bCs/>
          <w:sz w:val="24"/>
          <w:szCs w:val="24"/>
        </w:rPr>
        <w:t>SUPERVISOR: MRS. N. CHIKWENDU</w:t>
      </w:r>
    </w:p>
    <w:p w:rsidR="00325D01" w:rsidRDefault="00325D01">
      <w:pPr>
        <w:pStyle w:val="ListParagraph"/>
        <w:ind w:left="0"/>
        <w:jc w:val="center"/>
        <w:rPr>
          <w:rFonts w:ascii="Times New Roman" w:hAnsi="Times New Roman" w:cs="Times New Roman"/>
          <w:b/>
          <w:bCs/>
          <w:sz w:val="24"/>
          <w:szCs w:val="24"/>
        </w:rPr>
      </w:pPr>
    </w:p>
    <w:p w:rsidR="00325D01" w:rsidRDefault="00325D01">
      <w:pPr>
        <w:pStyle w:val="ListParagraph"/>
        <w:ind w:left="0"/>
        <w:jc w:val="center"/>
        <w:rPr>
          <w:rFonts w:ascii="Times New Roman" w:hAnsi="Times New Roman" w:cs="Times New Roman"/>
          <w:b/>
          <w:bCs/>
          <w:sz w:val="24"/>
          <w:szCs w:val="24"/>
        </w:rPr>
      </w:pPr>
    </w:p>
    <w:p w:rsidR="00325D01" w:rsidRDefault="00325D01">
      <w:pPr>
        <w:pStyle w:val="ListParagraph"/>
        <w:ind w:left="0"/>
        <w:jc w:val="center"/>
        <w:rPr>
          <w:rFonts w:ascii="Times New Roman" w:hAnsi="Times New Roman" w:cs="Times New Roman"/>
          <w:b/>
          <w:bCs/>
          <w:sz w:val="24"/>
          <w:szCs w:val="24"/>
        </w:rPr>
      </w:pPr>
    </w:p>
    <w:p w:rsidR="00325D01" w:rsidRDefault="00325D01">
      <w:pPr>
        <w:pStyle w:val="ListParagraph"/>
        <w:ind w:left="0"/>
        <w:jc w:val="center"/>
        <w:rPr>
          <w:rFonts w:ascii="Times New Roman" w:hAnsi="Times New Roman" w:cs="Times New Roman"/>
          <w:b/>
          <w:bCs/>
          <w:sz w:val="24"/>
          <w:szCs w:val="24"/>
        </w:rPr>
      </w:pPr>
    </w:p>
    <w:p w:rsidR="00325D01" w:rsidRDefault="00325D01">
      <w:pPr>
        <w:pStyle w:val="ListParagraph"/>
        <w:ind w:left="0"/>
        <w:jc w:val="center"/>
        <w:rPr>
          <w:rFonts w:ascii="Times New Roman" w:hAnsi="Times New Roman" w:cs="Times New Roman"/>
          <w:b/>
          <w:bCs/>
          <w:sz w:val="24"/>
          <w:szCs w:val="24"/>
        </w:rPr>
      </w:pPr>
    </w:p>
    <w:p w:rsidR="00325D01" w:rsidRDefault="00325D01">
      <w:pPr>
        <w:pStyle w:val="ListParagraph"/>
        <w:ind w:left="0"/>
        <w:jc w:val="center"/>
        <w:rPr>
          <w:rFonts w:ascii="Times New Roman" w:hAnsi="Times New Roman" w:cs="Times New Roman"/>
          <w:b/>
          <w:bCs/>
          <w:sz w:val="24"/>
          <w:szCs w:val="24"/>
        </w:rPr>
      </w:pPr>
    </w:p>
    <w:p w:rsidR="00325D01" w:rsidRDefault="00325D01">
      <w:pPr>
        <w:pStyle w:val="ListParagraph"/>
        <w:ind w:left="0"/>
        <w:jc w:val="both"/>
        <w:rPr>
          <w:rFonts w:ascii="Times New Roman" w:hAnsi="Times New Roman" w:cs="Times New Roman"/>
          <w:b/>
          <w:bCs/>
          <w:sz w:val="24"/>
          <w:szCs w:val="24"/>
        </w:rPr>
      </w:pPr>
    </w:p>
    <w:p w:rsidR="00325D01" w:rsidRDefault="00A70605">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JULY, 2025.</w:t>
      </w: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325D01">
      <w:pPr>
        <w:jc w:val="center"/>
        <w:rPr>
          <w:rFonts w:ascii="Times New Roman" w:hAnsi="Times New Roman" w:cs="Times New Roman"/>
          <w:b/>
          <w:bCs/>
          <w:sz w:val="24"/>
          <w:szCs w:val="24"/>
        </w:rPr>
      </w:pPr>
    </w:p>
    <w:p w:rsidR="00325D01" w:rsidRDefault="00A70605">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DECLARATION</w:t>
      </w:r>
    </w:p>
    <w:p w:rsidR="00325D01" w:rsidRDefault="00A706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sz w:val="24"/>
          <w:szCs w:val="24"/>
        </w:rPr>
        <w:t>Ndubeze</w:t>
      </w:r>
      <w:proofErr w:type="spellEnd"/>
      <w:r>
        <w:rPr>
          <w:rFonts w:ascii="Times New Roman" w:hAnsi="Times New Roman"/>
          <w:sz w:val="24"/>
          <w:szCs w:val="24"/>
        </w:rPr>
        <w:t xml:space="preserve"> </w:t>
      </w:r>
      <w:proofErr w:type="spellStart"/>
      <w:r>
        <w:rPr>
          <w:rFonts w:ascii="Times New Roman" w:hAnsi="Times New Roman"/>
          <w:sz w:val="24"/>
          <w:szCs w:val="24"/>
        </w:rPr>
        <w:t>Chinonyerem</w:t>
      </w:r>
      <w:proofErr w:type="spellEnd"/>
      <w:r>
        <w:rPr>
          <w:rFonts w:ascii="Times New Roman" w:hAnsi="Times New Roman"/>
          <w:sz w:val="24"/>
          <w:szCs w:val="24"/>
        </w:rPr>
        <w:t xml:space="preserve"> </w:t>
      </w:r>
      <w:proofErr w:type="spellStart"/>
      <w:r>
        <w:rPr>
          <w:rFonts w:ascii="Times New Roman" w:hAnsi="Times New Roman"/>
          <w:sz w:val="24"/>
          <w:szCs w:val="24"/>
        </w:rPr>
        <w:t>Chinweoke</w:t>
      </w:r>
      <w:proofErr w:type="spellEnd"/>
      <w:r>
        <w:rPr>
          <w:rFonts w:ascii="Times New Roman" w:hAnsi="Times New Roman" w:cs="Times New Roman"/>
          <w:sz w:val="24"/>
          <w:szCs w:val="24"/>
        </w:rPr>
        <w:t>, a student</w:t>
      </w:r>
      <w:r>
        <w:rPr>
          <w:rFonts w:ascii="Times New Roman" w:hAnsi="Times New Roman" w:cs="Times New Roman"/>
          <w:sz w:val="24"/>
          <w:szCs w:val="24"/>
        </w:rPr>
        <w:t xml:space="preserve"> in the department of Economics, Faculty of Management and Social Sciences, Godfrey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University, hereby declare that “</w:t>
      </w:r>
      <w:r>
        <w:rPr>
          <w:rFonts w:ascii="Times New Roman" w:hAnsi="Times New Roman"/>
          <w:sz w:val="24"/>
          <w:szCs w:val="24"/>
        </w:rPr>
        <w:t>IMPACT OF FINANCIAL INCLUSION ON E-COMMERCE IN NIGERIA</w:t>
      </w:r>
      <w:r>
        <w:rPr>
          <w:rFonts w:ascii="Times New Roman" w:hAnsi="Times New Roman" w:cs="Times New Roman"/>
          <w:sz w:val="24"/>
          <w:szCs w:val="24"/>
        </w:rPr>
        <w:t xml:space="preserve">” presented by me in partial </w:t>
      </w:r>
      <w:proofErr w:type="spellStart"/>
      <w:r>
        <w:rPr>
          <w:rFonts w:ascii="Times New Roman" w:hAnsi="Times New Roman" w:cs="Times New Roman"/>
          <w:sz w:val="24"/>
          <w:szCs w:val="24"/>
        </w:rPr>
        <w:t>fufillment</w:t>
      </w:r>
      <w:proofErr w:type="spellEnd"/>
      <w:r>
        <w:rPr>
          <w:rFonts w:ascii="Times New Roman" w:hAnsi="Times New Roman" w:cs="Times New Roman"/>
          <w:sz w:val="24"/>
          <w:szCs w:val="24"/>
        </w:rPr>
        <w:t xml:space="preserve"> of the requirement for the award of bac</w:t>
      </w:r>
      <w:r>
        <w:rPr>
          <w:rFonts w:ascii="Times New Roman" w:hAnsi="Times New Roman" w:cs="Times New Roman"/>
          <w:sz w:val="24"/>
          <w:szCs w:val="24"/>
        </w:rPr>
        <w:t>helor of science (</w:t>
      </w:r>
      <w:proofErr w:type="spellStart"/>
      <w:r>
        <w:rPr>
          <w:rFonts w:ascii="Times New Roman" w:hAnsi="Times New Roman" w:cs="Times New Roman"/>
          <w:sz w:val="24"/>
          <w:szCs w:val="24"/>
        </w:rPr>
        <w:t>bsc</w:t>
      </w:r>
      <w:proofErr w:type="spellEnd"/>
      <w:r>
        <w:rPr>
          <w:rFonts w:ascii="Times New Roman" w:hAnsi="Times New Roman" w:cs="Times New Roman"/>
          <w:sz w:val="24"/>
          <w:szCs w:val="24"/>
        </w:rPr>
        <w:t>) degree in Economics is my original work and has not been submitted either in part or full for any other degree or diploma either in this or any tertiary institution.</w:t>
      </w: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A70605">
      <w:pPr>
        <w:rPr>
          <w:rFonts w:ascii="Times New Roman" w:hAnsi="Times New Roman"/>
          <w:b/>
          <w:bCs/>
          <w:sz w:val="24"/>
          <w:szCs w:val="24"/>
        </w:rPr>
      </w:pPr>
      <w:r>
        <w:rPr>
          <w:rFonts w:ascii="Times New Roman" w:hAnsi="Times New Roman" w:cs="Times New Roman"/>
          <w:b/>
          <w:bCs/>
          <w:sz w:val="24"/>
          <w:szCs w:val="24"/>
        </w:rPr>
        <w:t>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w:t>
      </w:r>
    </w:p>
    <w:p w:rsidR="00325D01" w:rsidRDefault="00A70605">
      <w:pPr>
        <w:rPr>
          <w:rFonts w:ascii="Times New Roman" w:hAnsi="Times New Roman"/>
          <w:b/>
          <w:bCs/>
          <w:sz w:val="24"/>
          <w:szCs w:val="24"/>
        </w:rPr>
      </w:pPr>
      <w:proofErr w:type="spellStart"/>
      <w:r>
        <w:rPr>
          <w:rFonts w:ascii="Times New Roman" w:hAnsi="Times New Roman"/>
          <w:b/>
          <w:bCs/>
          <w:sz w:val="24"/>
          <w:szCs w:val="24"/>
        </w:rPr>
        <w:t>Ndubeze</w:t>
      </w:r>
      <w:proofErr w:type="spellEnd"/>
      <w:r>
        <w:rPr>
          <w:rFonts w:ascii="Times New Roman" w:hAnsi="Times New Roman"/>
          <w:b/>
          <w:bCs/>
          <w:sz w:val="24"/>
          <w:szCs w:val="24"/>
        </w:rPr>
        <w:t xml:space="preserve"> </w:t>
      </w:r>
      <w:proofErr w:type="spellStart"/>
      <w:r>
        <w:rPr>
          <w:rFonts w:ascii="Times New Roman" w:hAnsi="Times New Roman"/>
          <w:b/>
          <w:bCs/>
          <w:sz w:val="24"/>
          <w:szCs w:val="24"/>
        </w:rPr>
        <w:t>Chinonyerem</w:t>
      </w:r>
      <w:proofErr w:type="spellEnd"/>
      <w:r>
        <w:rPr>
          <w:rFonts w:ascii="Times New Roman" w:hAnsi="Times New Roman"/>
          <w:b/>
          <w:bCs/>
          <w:sz w:val="24"/>
          <w:szCs w:val="24"/>
        </w:rPr>
        <w:t xml:space="preserve"> </w:t>
      </w:r>
      <w:proofErr w:type="spellStart"/>
      <w:r>
        <w:rPr>
          <w:rFonts w:ascii="Times New Roman" w:hAnsi="Times New Roman"/>
          <w:b/>
          <w:bCs/>
          <w:sz w:val="24"/>
          <w:szCs w:val="24"/>
        </w:rPr>
        <w:t>Chinweoke</w:t>
      </w:r>
      <w:proofErr w:type="spellEnd"/>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cs="Times New Roman"/>
          <w:b/>
          <w:bCs/>
          <w:sz w:val="24"/>
          <w:szCs w:val="24"/>
        </w:rPr>
        <w:t>Date</w:t>
      </w:r>
    </w:p>
    <w:p w:rsidR="00325D01" w:rsidRDefault="00A70605">
      <w:pPr>
        <w:rPr>
          <w:rFonts w:ascii="Times New Roman" w:hAnsi="Times New Roman" w:cs="Times New Roman"/>
          <w:b/>
          <w:bCs/>
          <w:sz w:val="24"/>
          <w:szCs w:val="24"/>
        </w:rPr>
      </w:pPr>
      <w:r>
        <w:rPr>
          <w:rFonts w:ascii="Times New Roman" w:hAnsi="Times New Roman"/>
          <w:b/>
          <w:bCs/>
          <w:sz w:val="24"/>
          <w:szCs w:val="24"/>
        </w:rPr>
        <w:t>GOU/U21/ECO/414</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325D01" w:rsidRDefault="00325D01">
      <w:pPr>
        <w:rPr>
          <w:rFonts w:ascii="Times New Roman" w:hAnsi="Times New Roman" w:cs="Times New Roman"/>
          <w:b/>
          <w:bCs/>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jc w:val="center"/>
        <w:rPr>
          <w:rFonts w:ascii="Times New Roman" w:hAnsi="Times New Roman" w:cs="Times New Roman"/>
          <w:sz w:val="24"/>
          <w:szCs w:val="24"/>
        </w:rPr>
      </w:pPr>
    </w:p>
    <w:p w:rsidR="00325D01" w:rsidRDefault="00A7060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APPROVAL</w:t>
      </w:r>
    </w:p>
    <w:p w:rsidR="00325D01" w:rsidRDefault="00A70605">
      <w:pPr>
        <w:spacing w:line="480" w:lineRule="auto"/>
        <w:jc w:val="both"/>
        <w:rPr>
          <w:rFonts w:ascii="Times New Roman" w:hAnsi="Times New Roman" w:cs="Times New Roman"/>
          <w:sz w:val="24"/>
          <w:szCs w:val="24"/>
        </w:rPr>
      </w:pPr>
      <w:r>
        <w:rPr>
          <w:rFonts w:ascii="Times New Roman" w:hAnsi="Times New Roman" w:cs="Times New Roman"/>
          <w:sz w:val="24"/>
          <w:szCs w:val="24"/>
        </w:rPr>
        <w:t>This is to certify that this project titled “</w:t>
      </w:r>
      <w:r>
        <w:rPr>
          <w:rFonts w:ascii="Times New Roman" w:hAnsi="Times New Roman"/>
          <w:sz w:val="24"/>
          <w:szCs w:val="24"/>
        </w:rPr>
        <w:t>IMPACT OF FINANCIAL INCLUSION ON E-COMMERCE IN NIGERIA</w:t>
      </w:r>
      <w:r>
        <w:rPr>
          <w:rFonts w:ascii="Times New Roman" w:hAnsi="Times New Roman" w:cs="Times New Roman"/>
          <w:sz w:val="24"/>
          <w:szCs w:val="24"/>
        </w:rPr>
        <w:t xml:space="preserve">” was undertaken by </w:t>
      </w:r>
      <w:proofErr w:type="spellStart"/>
      <w:r>
        <w:rPr>
          <w:rFonts w:ascii="Times New Roman" w:hAnsi="Times New Roman"/>
          <w:sz w:val="24"/>
          <w:szCs w:val="24"/>
        </w:rPr>
        <w:t>Ndubeze</w:t>
      </w:r>
      <w:proofErr w:type="spellEnd"/>
      <w:r>
        <w:rPr>
          <w:rFonts w:ascii="Times New Roman" w:hAnsi="Times New Roman"/>
          <w:sz w:val="24"/>
          <w:szCs w:val="24"/>
        </w:rPr>
        <w:t xml:space="preserve"> </w:t>
      </w:r>
      <w:proofErr w:type="spellStart"/>
      <w:r>
        <w:rPr>
          <w:rFonts w:ascii="Times New Roman" w:hAnsi="Times New Roman"/>
          <w:sz w:val="24"/>
          <w:szCs w:val="24"/>
        </w:rPr>
        <w:t>Chinonyerem</w:t>
      </w:r>
      <w:proofErr w:type="spellEnd"/>
      <w:r>
        <w:rPr>
          <w:rFonts w:ascii="Times New Roman" w:hAnsi="Times New Roman"/>
          <w:sz w:val="24"/>
          <w:szCs w:val="24"/>
        </w:rPr>
        <w:t xml:space="preserve"> </w:t>
      </w:r>
      <w:proofErr w:type="spellStart"/>
      <w:r>
        <w:rPr>
          <w:rFonts w:ascii="Times New Roman" w:hAnsi="Times New Roman"/>
          <w:sz w:val="24"/>
          <w:szCs w:val="24"/>
        </w:rPr>
        <w:t>Chinweoke</w:t>
      </w:r>
      <w:proofErr w:type="spellEnd"/>
      <w:r>
        <w:rPr>
          <w:rFonts w:ascii="Times New Roman" w:hAnsi="Times New Roman"/>
          <w:sz w:val="24"/>
          <w:szCs w:val="24"/>
        </w:rPr>
        <w:t xml:space="preserve"> </w:t>
      </w:r>
      <w:r>
        <w:rPr>
          <w:rFonts w:ascii="Times New Roman" w:hAnsi="Times New Roman" w:cs="Times New Roman"/>
          <w:sz w:val="24"/>
          <w:szCs w:val="24"/>
        </w:rPr>
        <w:t xml:space="preserve">with registration GOU/U21/ECO/414 and the department of Economics, Faculty of Management and Social Sciences, Godfrey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University, Enugu </w:t>
      </w:r>
      <w:proofErr w:type="gramStart"/>
      <w:r>
        <w:rPr>
          <w:rFonts w:ascii="Times New Roman" w:hAnsi="Times New Roman" w:cs="Times New Roman"/>
          <w:sz w:val="24"/>
          <w:szCs w:val="24"/>
        </w:rPr>
        <w:t>state  has</w:t>
      </w:r>
      <w:proofErr w:type="gramEnd"/>
      <w:r>
        <w:rPr>
          <w:rFonts w:ascii="Times New Roman" w:hAnsi="Times New Roman" w:cs="Times New Roman"/>
          <w:sz w:val="24"/>
          <w:szCs w:val="24"/>
        </w:rPr>
        <w:t xml:space="preserve"> been assessed and approved for oral examination defense by the Department of Economics, Godfrey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U</w:t>
      </w:r>
      <w:r>
        <w:rPr>
          <w:rFonts w:ascii="Times New Roman" w:hAnsi="Times New Roman" w:cs="Times New Roman"/>
          <w:sz w:val="24"/>
          <w:szCs w:val="24"/>
        </w:rPr>
        <w:t xml:space="preserve">niversity, Enugu. </w:t>
      </w:r>
    </w:p>
    <w:p w:rsidR="00325D01" w:rsidRDefault="00325D01">
      <w:pPr>
        <w:spacing w:line="480" w:lineRule="auto"/>
        <w:jc w:val="both"/>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A70605">
      <w:pPr>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325D01" w:rsidRDefault="00A70605">
      <w:pPr>
        <w:rPr>
          <w:rFonts w:ascii="Times New Roman" w:hAnsi="Times New Roman" w:cs="Times New Roman"/>
          <w:b/>
          <w:bCs/>
          <w:sz w:val="24"/>
          <w:szCs w:val="24"/>
        </w:rPr>
      </w:pPr>
      <w:r>
        <w:rPr>
          <w:rFonts w:ascii="Times New Roman" w:hAnsi="Times New Roman"/>
          <w:b/>
          <w:bCs/>
          <w:sz w:val="24"/>
          <w:szCs w:val="24"/>
        </w:rPr>
        <w:t xml:space="preserve">Mrs. N. </w:t>
      </w:r>
      <w:proofErr w:type="spellStart"/>
      <w:r>
        <w:rPr>
          <w:rFonts w:ascii="Times New Roman" w:hAnsi="Times New Roman"/>
          <w:b/>
          <w:bCs/>
          <w:sz w:val="24"/>
          <w:szCs w:val="24"/>
        </w:rPr>
        <w:t>Chikwendu</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Date </w:t>
      </w:r>
    </w:p>
    <w:p w:rsidR="00325D01" w:rsidRDefault="00A70605">
      <w:pPr>
        <w:rPr>
          <w:rFonts w:ascii="Times New Roman" w:hAnsi="Times New Roman" w:cs="Times New Roman"/>
          <w:b/>
          <w:bCs/>
          <w:sz w:val="24"/>
          <w:szCs w:val="24"/>
        </w:rPr>
      </w:pPr>
      <w:r>
        <w:rPr>
          <w:rFonts w:ascii="Times New Roman" w:hAnsi="Times New Roman" w:cs="Times New Roman"/>
          <w:b/>
          <w:bCs/>
          <w:sz w:val="24"/>
          <w:szCs w:val="24"/>
        </w:rPr>
        <w:t xml:space="preserve">Project Supervisor                                      </w:t>
      </w:r>
    </w:p>
    <w:p w:rsidR="00325D01" w:rsidRDefault="00325D01">
      <w:pPr>
        <w:rPr>
          <w:rFonts w:ascii="Times New Roman" w:hAnsi="Times New Roman" w:cs="Times New Roman"/>
          <w:sz w:val="24"/>
          <w:szCs w:val="24"/>
        </w:rPr>
      </w:pPr>
    </w:p>
    <w:p w:rsidR="00325D01" w:rsidRDefault="00325D01">
      <w:pPr>
        <w:rPr>
          <w:rFonts w:ascii="Times New Roman" w:hAnsi="Times New Roman" w:cs="Times New Roman"/>
          <w:sz w:val="24"/>
          <w:szCs w:val="24"/>
        </w:rPr>
      </w:pPr>
    </w:p>
    <w:p w:rsidR="00325D01" w:rsidRDefault="00325D01">
      <w:pPr>
        <w:rPr>
          <w:rFonts w:ascii="Times New Roman" w:hAnsi="Times New Roman" w:cs="Times New Roman"/>
          <w:sz w:val="24"/>
          <w:szCs w:val="24"/>
        </w:rPr>
      </w:pPr>
    </w:p>
    <w:p w:rsidR="00325D01" w:rsidRDefault="00325D01">
      <w:pPr>
        <w:rPr>
          <w:rFonts w:ascii="Times New Roman" w:hAnsi="Times New Roman" w:cs="Times New Roman"/>
          <w:sz w:val="24"/>
          <w:szCs w:val="24"/>
        </w:rPr>
      </w:pPr>
    </w:p>
    <w:p w:rsidR="00325D01" w:rsidRDefault="00A70605">
      <w:pPr>
        <w:rPr>
          <w:rFonts w:ascii="Times New Roman" w:hAnsi="Times New Roman" w:cs="Times New Roman"/>
          <w:b/>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325D01" w:rsidRDefault="00A70605">
      <w:pPr>
        <w:rPr>
          <w:rFonts w:ascii="Times New Roman" w:hAnsi="Times New Roman" w:cs="Times New Roman"/>
          <w:b/>
          <w:sz w:val="24"/>
          <w:szCs w:val="24"/>
        </w:rPr>
      </w:pPr>
      <w:r>
        <w:rPr>
          <w:rFonts w:ascii="Times New Roman" w:hAnsi="Times New Roman" w:cs="Times New Roman"/>
          <w:b/>
          <w:sz w:val="24"/>
          <w:szCs w:val="24"/>
        </w:rPr>
        <w:t xml:space="preserve">Dr. </w:t>
      </w:r>
      <w:proofErr w:type="spellStart"/>
      <w:r>
        <w:rPr>
          <w:rFonts w:ascii="Times New Roman" w:hAnsi="Times New Roman" w:cs="Times New Roman"/>
          <w:b/>
          <w:sz w:val="24"/>
          <w:szCs w:val="24"/>
        </w:rPr>
        <w:t>Oluchukwu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Anowor</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rsidR="00325D01" w:rsidRDefault="00A70605">
      <w:pPr>
        <w:rPr>
          <w:rFonts w:ascii="Times New Roman" w:hAnsi="Times New Roman" w:cs="Times New Roman"/>
          <w:b/>
          <w:sz w:val="24"/>
          <w:szCs w:val="24"/>
        </w:rPr>
      </w:pPr>
      <w:r>
        <w:rPr>
          <w:rFonts w:ascii="Times New Roman" w:hAnsi="Times New Roman" w:cs="Times New Roman"/>
          <w:b/>
          <w:sz w:val="24"/>
          <w:szCs w:val="24"/>
        </w:rPr>
        <w:t xml:space="preserve">Head of Department                                                                                     </w:t>
      </w:r>
    </w:p>
    <w:p w:rsidR="00325D01" w:rsidRDefault="00325D01">
      <w:pPr>
        <w:rPr>
          <w:rFonts w:ascii="Times New Roman" w:hAnsi="Times New Roman" w:cs="Times New Roman"/>
          <w:b/>
          <w:sz w:val="24"/>
          <w:szCs w:val="24"/>
        </w:rPr>
      </w:pPr>
    </w:p>
    <w:p w:rsidR="00325D01" w:rsidRDefault="00325D01">
      <w:pPr>
        <w:rPr>
          <w:rFonts w:ascii="Times New Roman" w:hAnsi="Times New Roman" w:cs="Times New Roman"/>
          <w:b/>
          <w:sz w:val="24"/>
          <w:szCs w:val="24"/>
        </w:rPr>
      </w:pPr>
    </w:p>
    <w:p w:rsidR="00325D01" w:rsidRDefault="00325D01">
      <w:pPr>
        <w:rPr>
          <w:rFonts w:ascii="Times New Roman" w:hAnsi="Times New Roman" w:cs="Times New Roman"/>
          <w:b/>
          <w:sz w:val="24"/>
          <w:szCs w:val="24"/>
        </w:rPr>
      </w:pPr>
    </w:p>
    <w:p w:rsidR="00325D01" w:rsidRDefault="00325D01">
      <w:pPr>
        <w:rPr>
          <w:rFonts w:ascii="Times New Roman" w:hAnsi="Times New Roman" w:cs="Times New Roman"/>
          <w:b/>
          <w:sz w:val="24"/>
          <w:szCs w:val="24"/>
        </w:rPr>
      </w:pPr>
    </w:p>
    <w:p w:rsidR="00325D01" w:rsidRDefault="00325D01">
      <w:pPr>
        <w:rPr>
          <w:rFonts w:ascii="Times New Roman" w:hAnsi="Times New Roman" w:cs="Times New Roman"/>
          <w:b/>
          <w:sz w:val="24"/>
          <w:szCs w:val="24"/>
        </w:rPr>
      </w:pPr>
    </w:p>
    <w:p w:rsidR="00325D01" w:rsidRDefault="00A70605">
      <w:pPr>
        <w:rPr>
          <w:rFonts w:ascii="Times New Roman" w:hAnsi="Times New Roman" w:cs="Times New Roman"/>
          <w:b/>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r>
        <w:rPr>
          <w:rFonts w:ascii="Times New Roman" w:hAnsi="Times New Roman" w:cs="Times New Roman"/>
          <w:b/>
          <w:sz w:val="24"/>
          <w:szCs w:val="24"/>
        </w:rPr>
        <w:t xml:space="preserve">    </w:t>
      </w:r>
      <w:r>
        <w:rPr>
          <w:rFonts w:ascii="Times New Roman" w:hAnsi="Times New Roman"/>
          <w:b/>
          <w:sz w:val="24"/>
          <w:szCs w:val="24"/>
        </w:rPr>
        <w:t>Assoc</w:t>
      </w:r>
      <w:r>
        <w:rPr>
          <w:rFonts w:ascii="Times New Roman" w:hAnsi="Times New Roman"/>
          <w:b/>
          <w:sz w:val="24"/>
          <w:szCs w:val="24"/>
        </w:rPr>
        <w:t>.</w:t>
      </w:r>
      <w:r>
        <w:rPr>
          <w:rFonts w:ascii="Times New Roman" w:hAnsi="Times New Roman"/>
          <w:b/>
          <w:sz w:val="24"/>
          <w:szCs w:val="24"/>
        </w:rPr>
        <w:t xml:space="preserve"> Prof</w:t>
      </w:r>
      <w:r>
        <w:rPr>
          <w:rFonts w:ascii="Times New Roman" w:hAnsi="Times New Roman"/>
          <w:b/>
          <w:sz w:val="24"/>
          <w:szCs w:val="24"/>
        </w:rPr>
        <w:t>.</w:t>
      </w:r>
      <w:r>
        <w:rPr>
          <w:rFonts w:ascii="Times New Roman" w:hAnsi="Times New Roman"/>
          <w:b/>
          <w:sz w:val="24"/>
          <w:szCs w:val="24"/>
        </w:rPr>
        <w:t xml:space="preserve"> John </w:t>
      </w:r>
      <w:proofErr w:type="spellStart"/>
      <w:r>
        <w:rPr>
          <w:rFonts w:ascii="Times New Roman" w:hAnsi="Times New Roman"/>
          <w:b/>
          <w:sz w:val="24"/>
          <w:szCs w:val="24"/>
        </w:rPr>
        <w:t>Odoh</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Date  </w:t>
      </w:r>
    </w:p>
    <w:p w:rsidR="00325D01" w:rsidRDefault="00A70605">
      <w:pPr>
        <w:rPr>
          <w:rFonts w:ascii="Times New Roman" w:hAnsi="Times New Roman" w:cs="Times New Roman"/>
          <w:b/>
          <w:sz w:val="24"/>
          <w:szCs w:val="24"/>
        </w:rPr>
      </w:pPr>
      <w:r>
        <w:rPr>
          <w:rFonts w:ascii="Times New Roman" w:hAnsi="Times New Roman" w:cs="Times New Roman"/>
          <w:b/>
          <w:sz w:val="24"/>
          <w:szCs w:val="24"/>
        </w:rPr>
        <w:t xml:space="preserve">Dean of the Faculty                                                                                      </w:t>
      </w:r>
    </w:p>
    <w:p w:rsidR="00325D01" w:rsidRDefault="00325D01">
      <w:pPr>
        <w:rPr>
          <w:rFonts w:ascii="Times New Roman" w:hAnsi="Times New Roman" w:cs="Times New Roman"/>
          <w:b/>
          <w:sz w:val="24"/>
          <w:szCs w:val="24"/>
        </w:rPr>
      </w:pPr>
    </w:p>
    <w:p w:rsidR="00325D01" w:rsidRDefault="00325D01">
      <w:pPr>
        <w:rPr>
          <w:rFonts w:ascii="Times New Roman" w:hAnsi="Times New Roman" w:cs="Times New Roman"/>
          <w:b/>
          <w:sz w:val="24"/>
          <w:szCs w:val="24"/>
        </w:rPr>
      </w:pPr>
    </w:p>
    <w:p w:rsidR="00325D01" w:rsidRDefault="00325D01">
      <w:pPr>
        <w:rPr>
          <w:rFonts w:ascii="Times New Roman" w:hAnsi="Times New Roman" w:cs="Times New Roman"/>
          <w:b/>
          <w:sz w:val="24"/>
          <w:szCs w:val="24"/>
        </w:rPr>
      </w:pPr>
    </w:p>
    <w:p w:rsidR="00325D01" w:rsidRDefault="00325D01">
      <w:pPr>
        <w:rPr>
          <w:rFonts w:ascii="Times New Roman" w:hAnsi="Times New Roman" w:cs="Times New Roman"/>
          <w:b/>
          <w:sz w:val="24"/>
          <w:szCs w:val="24"/>
        </w:rPr>
      </w:pPr>
    </w:p>
    <w:p w:rsidR="00325D01" w:rsidRDefault="00325D01">
      <w:pPr>
        <w:rPr>
          <w:rFonts w:ascii="Times New Roman" w:hAnsi="Times New Roman" w:cs="Times New Roman"/>
          <w:b/>
          <w:sz w:val="24"/>
          <w:szCs w:val="24"/>
        </w:rPr>
      </w:pPr>
    </w:p>
    <w:p w:rsidR="00325D01" w:rsidRDefault="00325D01">
      <w:pPr>
        <w:rPr>
          <w:rFonts w:ascii="Times New Roman" w:hAnsi="Times New Roman" w:cs="Times New Roman"/>
          <w:b/>
          <w:sz w:val="24"/>
          <w:szCs w:val="24"/>
        </w:rPr>
      </w:pPr>
    </w:p>
    <w:p w:rsidR="00325D01" w:rsidRDefault="00A70605">
      <w:pPr>
        <w:rPr>
          <w:rFonts w:ascii="Times New Roman" w:hAnsi="Times New Roman" w:cs="Times New Roman"/>
          <w:b/>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325D01" w:rsidRDefault="00A70605">
      <w:pPr>
        <w:rPr>
          <w:rFonts w:ascii="Times New Roman" w:hAnsi="Times New Roman" w:cs="Times New Roman"/>
          <w:b/>
          <w:sz w:val="24"/>
          <w:szCs w:val="24"/>
        </w:rPr>
      </w:pPr>
      <w:r>
        <w:rPr>
          <w:rFonts w:ascii="Times New Roman" w:hAnsi="Times New Roman" w:cs="Times New Roman"/>
          <w:b/>
          <w:sz w:val="24"/>
          <w:szCs w:val="24"/>
        </w:rPr>
        <w:t>External Examiner                                                                                          Date</w:t>
      </w:r>
    </w:p>
    <w:p w:rsidR="00325D01" w:rsidRDefault="00A70605">
      <w:pPr>
        <w:rPr>
          <w:rFonts w:ascii="Times New Roman" w:hAnsi="Times New Roman" w:cs="Times New Roman"/>
          <w:sz w:val="24"/>
          <w:szCs w:val="24"/>
        </w:rPr>
      </w:pPr>
      <w:r>
        <w:rPr>
          <w:rFonts w:ascii="Times New Roman" w:hAnsi="Times New Roman" w:cs="Times New Roman"/>
          <w:sz w:val="24"/>
          <w:szCs w:val="24"/>
        </w:rPr>
        <w:t xml:space="preserve"> </w:t>
      </w:r>
    </w:p>
    <w:p w:rsidR="00325D01" w:rsidRDefault="00325D01">
      <w:pPr>
        <w:rPr>
          <w:rFonts w:ascii="Times New Roman" w:hAnsi="Times New Roman" w:cs="Times New Roman"/>
          <w:sz w:val="24"/>
          <w:szCs w:val="24"/>
        </w:rPr>
      </w:pPr>
    </w:p>
    <w:p w:rsidR="00325D01" w:rsidRDefault="00325D01">
      <w:pPr>
        <w:rPr>
          <w:rFonts w:ascii="Times New Roman" w:hAnsi="Times New Roman" w:cs="Times New Roman"/>
          <w:sz w:val="24"/>
          <w:szCs w:val="24"/>
        </w:rPr>
      </w:pPr>
    </w:p>
    <w:p w:rsidR="00325D01" w:rsidRDefault="00325D01">
      <w:pPr>
        <w:rPr>
          <w:rFonts w:ascii="Times New Roman" w:hAnsi="Times New Roman" w:cs="Times New Roman"/>
          <w:sz w:val="24"/>
          <w:szCs w:val="24"/>
        </w:rPr>
      </w:pPr>
    </w:p>
    <w:p w:rsidR="00325D01" w:rsidRDefault="00A70605">
      <w:pPr>
        <w:jc w:val="center"/>
        <w:rPr>
          <w:rFonts w:ascii="Times New Roman" w:hAnsi="Times New Roman" w:cs="Times New Roman"/>
          <w:sz w:val="24"/>
          <w:szCs w:val="24"/>
        </w:rPr>
      </w:pPr>
      <w:r>
        <w:rPr>
          <w:rFonts w:ascii="Times New Roman" w:hAnsi="Times New Roman" w:cs="Times New Roman"/>
          <w:b/>
          <w:bCs/>
          <w:sz w:val="24"/>
          <w:szCs w:val="24"/>
        </w:rPr>
        <w:lastRenderedPageBreak/>
        <w:t>DEDICATION</w:t>
      </w:r>
    </w:p>
    <w:p w:rsidR="00325D01" w:rsidRDefault="00325D01">
      <w:pPr>
        <w:rPr>
          <w:rFonts w:ascii="Times New Roman" w:hAnsi="Times New Roman" w:cs="Times New Roman"/>
          <w:sz w:val="24"/>
          <w:szCs w:val="24"/>
        </w:rPr>
      </w:pPr>
    </w:p>
    <w:p w:rsidR="00325D01" w:rsidRDefault="00A70605">
      <w:pPr>
        <w:spacing w:line="480" w:lineRule="auto"/>
        <w:jc w:val="center"/>
        <w:rPr>
          <w:rFonts w:ascii="Times New Roman" w:hAnsi="Times New Roman" w:cs="Times New Roman"/>
          <w:sz w:val="24"/>
          <w:szCs w:val="24"/>
        </w:rPr>
      </w:pPr>
      <w:r>
        <w:rPr>
          <w:rFonts w:ascii="Times New Roman" w:hAnsi="Times New Roman" w:cs="Times New Roman"/>
          <w:sz w:val="24"/>
          <w:szCs w:val="24"/>
        </w:rPr>
        <w:t>This research is dedicated to God almighty for giving me the strength and wisdom to complete thi</w:t>
      </w:r>
      <w:r>
        <w:rPr>
          <w:rFonts w:ascii="Times New Roman" w:hAnsi="Times New Roman" w:cs="Times New Roman"/>
          <w:sz w:val="24"/>
          <w:szCs w:val="24"/>
        </w:rPr>
        <w:t>s research work.</w:t>
      </w: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325D01">
      <w:pPr>
        <w:spacing w:line="480" w:lineRule="auto"/>
        <w:rPr>
          <w:rFonts w:ascii="Times New Roman" w:hAnsi="Times New Roman" w:cs="Times New Roman"/>
          <w:sz w:val="24"/>
          <w:szCs w:val="24"/>
        </w:rPr>
      </w:pPr>
    </w:p>
    <w:p w:rsidR="00325D01" w:rsidRDefault="00A7060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ACKNOWLEDGEMENTS</w:t>
      </w:r>
    </w:p>
    <w:p w:rsidR="00325D01" w:rsidRDefault="00A70605">
      <w:pPr>
        <w:keepNext/>
        <w:keepLines/>
        <w:tabs>
          <w:tab w:val="left" w:pos="720"/>
        </w:tabs>
        <w:spacing w:before="5" w:after="260" w:line="480" w:lineRule="auto"/>
        <w:jc w:val="both"/>
        <w:outlineLvl w:val="2"/>
        <w:rPr>
          <w:rFonts w:ascii="Times New Roman" w:hAnsi="Times New Roman"/>
          <w:sz w:val="24"/>
          <w:szCs w:val="24"/>
        </w:rPr>
      </w:pPr>
      <w:r>
        <w:rPr>
          <w:rFonts w:ascii="Times New Roman" w:hAnsi="Times New Roman"/>
          <w:sz w:val="24"/>
          <w:szCs w:val="24"/>
        </w:rPr>
        <w:t xml:space="preserve">I wish to express my profound gratitude to Almighty God for his </w:t>
      </w:r>
      <w:proofErr w:type="spellStart"/>
      <w:r>
        <w:rPr>
          <w:rFonts w:ascii="Times New Roman" w:hAnsi="Times New Roman"/>
          <w:sz w:val="24"/>
          <w:szCs w:val="24"/>
        </w:rPr>
        <w:t>strength</w:t>
      </w:r>
      <w:proofErr w:type="gramStart"/>
      <w:r>
        <w:rPr>
          <w:rFonts w:ascii="Times New Roman" w:hAnsi="Times New Roman"/>
          <w:sz w:val="24"/>
          <w:szCs w:val="24"/>
        </w:rPr>
        <w:t>,wisdom</w:t>
      </w:r>
      <w:proofErr w:type="spellEnd"/>
      <w:proofErr w:type="gramEnd"/>
      <w:r>
        <w:rPr>
          <w:rFonts w:ascii="Times New Roman" w:hAnsi="Times New Roman"/>
          <w:sz w:val="24"/>
          <w:szCs w:val="24"/>
        </w:rPr>
        <w:t xml:space="preserve"> and grace  to successfully complete this research work. I extend my sincere gratitude to my project supervisors Mrs. N. </w:t>
      </w:r>
      <w:proofErr w:type="spellStart"/>
      <w:r>
        <w:rPr>
          <w:rFonts w:ascii="Times New Roman" w:hAnsi="Times New Roman"/>
          <w:sz w:val="24"/>
          <w:szCs w:val="24"/>
        </w:rPr>
        <w:t>Chikwendu</w:t>
      </w:r>
      <w:proofErr w:type="spellEnd"/>
      <w:r>
        <w:rPr>
          <w:rFonts w:ascii="Times New Roman" w:hAnsi="Times New Roman"/>
          <w:sz w:val="24"/>
          <w:szCs w:val="24"/>
        </w:rPr>
        <w:t xml:space="preserve"> for her devotion, consistency and encouragemen</w:t>
      </w:r>
      <w:r>
        <w:rPr>
          <w:rFonts w:ascii="Times New Roman" w:hAnsi="Times New Roman"/>
          <w:sz w:val="24"/>
          <w:szCs w:val="24"/>
        </w:rPr>
        <w:t xml:space="preserve">t to ensure that this research work is a success. My appreciation also goes to my HOD and lecturer </w:t>
      </w:r>
      <w:proofErr w:type="spellStart"/>
      <w:proofErr w:type="gramStart"/>
      <w:r>
        <w:rPr>
          <w:rFonts w:ascii="Times New Roman" w:hAnsi="Times New Roman"/>
          <w:sz w:val="24"/>
          <w:szCs w:val="24"/>
        </w:rPr>
        <w:t>Dr</w:t>
      </w:r>
      <w:proofErr w:type="spellEnd"/>
      <w:r>
        <w:rPr>
          <w:rFonts w:ascii="Times New Roman" w:hAnsi="Times New Roman"/>
          <w:sz w:val="24"/>
          <w:szCs w:val="24"/>
        </w:rPr>
        <w:t xml:space="preserve">  </w:t>
      </w:r>
      <w:proofErr w:type="spellStart"/>
      <w:r>
        <w:rPr>
          <w:rFonts w:ascii="Times New Roman" w:hAnsi="Times New Roman"/>
          <w:sz w:val="24"/>
          <w:szCs w:val="24"/>
        </w:rPr>
        <w:t>Oluchukwu</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Anowor</w:t>
      </w:r>
      <w:proofErr w:type="spellEnd"/>
      <w:r>
        <w:rPr>
          <w:rFonts w:ascii="Times New Roman" w:hAnsi="Times New Roman"/>
          <w:sz w:val="24"/>
          <w:szCs w:val="24"/>
        </w:rPr>
        <w:t xml:space="preserve">, to my lecturers  </w:t>
      </w:r>
      <w:proofErr w:type="spellStart"/>
      <w:r>
        <w:rPr>
          <w:rFonts w:ascii="Times New Roman" w:hAnsi="Times New Roman"/>
          <w:sz w:val="24"/>
          <w:szCs w:val="24"/>
        </w:rPr>
        <w:t>Mrs</w:t>
      </w:r>
      <w:proofErr w:type="spellEnd"/>
      <w:r>
        <w:rPr>
          <w:rFonts w:ascii="Times New Roman" w:hAnsi="Times New Roman"/>
          <w:sz w:val="24"/>
          <w:szCs w:val="24"/>
        </w:rPr>
        <w:t xml:space="preserve"> </w:t>
      </w:r>
      <w:proofErr w:type="spellStart"/>
      <w:r>
        <w:rPr>
          <w:rFonts w:ascii="Times New Roman" w:hAnsi="Times New Roman"/>
          <w:sz w:val="24"/>
          <w:szCs w:val="24"/>
        </w:rPr>
        <w:t>Uwakwe</w:t>
      </w:r>
      <w:proofErr w:type="spellEnd"/>
      <w:r>
        <w:rPr>
          <w:rFonts w:ascii="Times New Roman" w:hAnsi="Times New Roman"/>
          <w:sz w:val="24"/>
          <w:szCs w:val="24"/>
        </w:rPr>
        <w:t xml:space="preserve">, Dr. Pius </w:t>
      </w:r>
      <w:proofErr w:type="spellStart"/>
      <w:r>
        <w:rPr>
          <w:rFonts w:ascii="Times New Roman" w:hAnsi="Times New Roman"/>
          <w:sz w:val="24"/>
          <w:szCs w:val="24"/>
        </w:rPr>
        <w:t>Eze</w:t>
      </w:r>
      <w:proofErr w:type="spellEnd"/>
      <w:r>
        <w:rPr>
          <w:rFonts w:ascii="Times New Roman" w:hAnsi="Times New Roman"/>
          <w:sz w:val="24"/>
          <w:szCs w:val="24"/>
        </w:rPr>
        <w:t xml:space="preserve">,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Ikechukwu</w:t>
      </w:r>
      <w:proofErr w:type="spellEnd"/>
      <w:r>
        <w:rPr>
          <w:rFonts w:ascii="Times New Roman" w:hAnsi="Times New Roman"/>
          <w:sz w:val="24"/>
          <w:szCs w:val="24"/>
        </w:rPr>
        <w:t xml:space="preserve">,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Odo</w:t>
      </w:r>
      <w:proofErr w:type="spellEnd"/>
      <w:r>
        <w:rPr>
          <w:rFonts w:ascii="Times New Roman" w:hAnsi="Times New Roman"/>
          <w:sz w:val="24"/>
          <w:szCs w:val="24"/>
        </w:rPr>
        <w:t xml:space="preserve">, Mrs. </w:t>
      </w:r>
      <w:proofErr w:type="spellStart"/>
      <w:r>
        <w:rPr>
          <w:rFonts w:ascii="Times New Roman" w:hAnsi="Times New Roman"/>
          <w:sz w:val="24"/>
          <w:szCs w:val="24"/>
        </w:rPr>
        <w:t>Nnamani</w:t>
      </w:r>
      <w:proofErr w:type="spellEnd"/>
      <w:r>
        <w:rPr>
          <w:rFonts w:ascii="Times New Roman" w:hAnsi="Times New Roman"/>
          <w:sz w:val="24"/>
          <w:szCs w:val="24"/>
        </w:rPr>
        <w:t xml:space="preserve"> </w:t>
      </w:r>
      <w:proofErr w:type="spellStart"/>
      <w:r>
        <w:rPr>
          <w:rFonts w:ascii="Times New Roman" w:hAnsi="Times New Roman"/>
          <w:sz w:val="24"/>
          <w:szCs w:val="24"/>
        </w:rPr>
        <w:t>Chioma</w:t>
      </w:r>
      <w:proofErr w:type="spellEnd"/>
      <w:r>
        <w:rPr>
          <w:rFonts w:ascii="Times New Roman" w:hAnsi="Times New Roman"/>
          <w:sz w:val="24"/>
          <w:szCs w:val="24"/>
        </w:rPr>
        <w:t xml:space="preserve"> and the entire staff of economic department. I wou</w:t>
      </w:r>
      <w:r>
        <w:rPr>
          <w:rFonts w:ascii="Times New Roman" w:hAnsi="Times New Roman"/>
          <w:sz w:val="24"/>
          <w:szCs w:val="24"/>
        </w:rPr>
        <w:t xml:space="preserve">ld also like to appreciate the efforts of a non-academic staff, </w:t>
      </w:r>
      <w:proofErr w:type="spellStart"/>
      <w:r>
        <w:rPr>
          <w:rFonts w:ascii="Times New Roman" w:hAnsi="Times New Roman"/>
          <w:sz w:val="24"/>
          <w:szCs w:val="24"/>
        </w:rPr>
        <w:t>Mrs</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stella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secretartary</w:t>
      </w:r>
      <w:proofErr w:type="spellEnd"/>
      <w:r>
        <w:rPr>
          <w:rFonts w:ascii="Times New Roman" w:hAnsi="Times New Roman"/>
          <w:sz w:val="24"/>
          <w:szCs w:val="24"/>
        </w:rPr>
        <w:t xml:space="preserve"> of the economic department for providing a solid academic foundation and an environment conducive to learning and research. </w:t>
      </w:r>
    </w:p>
    <w:p w:rsidR="00325D01" w:rsidRDefault="00A70605">
      <w:pPr>
        <w:keepNext/>
        <w:keepLines/>
        <w:tabs>
          <w:tab w:val="left" w:pos="720"/>
        </w:tabs>
        <w:spacing w:before="5" w:after="260" w:line="480" w:lineRule="auto"/>
        <w:jc w:val="both"/>
        <w:outlineLvl w:val="2"/>
        <w:rPr>
          <w:rFonts w:ascii="Times New Roman" w:hAnsi="Times New Roman"/>
          <w:sz w:val="24"/>
          <w:szCs w:val="24"/>
        </w:rPr>
      </w:pPr>
      <w:r>
        <w:rPr>
          <w:rFonts w:ascii="Times New Roman" w:hAnsi="Times New Roman"/>
          <w:sz w:val="24"/>
          <w:szCs w:val="24"/>
        </w:rPr>
        <w:t>I’m also forever grateful to my beloved pa</w:t>
      </w:r>
      <w:r>
        <w:rPr>
          <w:rFonts w:ascii="Times New Roman" w:hAnsi="Times New Roman"/>
          <w:sz w:val="24"/>
          <w:szCs w:val="24"/>
        </w:rPr>
        <w:t xml:space="preserve">rents </w:t>
      </w:r>
      <w:proofErr w:type="spellStart"/>
      <w:r>
        <w:rPr>
          <w:rFonts w:ascii="Times New Roman" w:hAnsi="Times New Roman"/>
          <w:sz w:val="24"/>
          <w:szCs w:val="24"/>
        </w:rPr>
        <w:t>Mr</w:t>
      </w:r>
      <w:proofErr w:type="spellEnd"/>
      <w:r>
        <w:rPr>
          <w:rFonts w:ascii="Times New Roman" w:hAnsi="Times New Roman"/>
          <w:sz w:val="24"/>
          <w:szCs w:val="24"/>
        </w:rPr>
        <w:t xml:space="preserve"> and </w:t>
      </w:r>
      <w:proofErr w:type="spellStart"/>
      <w:r>
        <w:rPr>
          <w:rFonts w:ascii="Times New Roman" w:hAnsi="Times New Roman"/>
          <w:sz w:val="24"/>
          <w:szCs w:val="24"/>
        </w:rPr>
        <w:t>Mrs</w:t>
      </w:r>
      <w:proofErr w:type="spellEnd"/>
      <w:r>
        <w:rPr>
          <w:rFonts w:ascii="Times New Roman" w:hAnsi="Times New Roman"/>
          <w:sz w:val="24"/>
          <w:szCs w:val="24"/>
        </w:rPr>
        <w:t xml:space="preserve"> </w:t>
      </w:r>
      <w:proofErr w:type="spellStart"/>
      <w:r>
        <w:rPr>
          <w:rFonts w:ascii="Times New Roman" w:hAnsi="Times New Roman"/>
          <w:sz w:val="24"/>
          <w:szCs w:val="24"/>
        </w:rPr>
        <w:t>Ndubeze</w:t>
      </w:r>
      <w:proofErr w:type="spellEnd"/>
      <w:r>
        <w:rPr>
          <w:rFonts w:ascii="Times New Roman" w:hAnsi="Times New Roman"/>
          <w:sz w:val="24"/>
          <w:szCs w:val="24"/>
        </w:rPr>
        <w:t xml:space="preserve">, </w:t>
      </w:r>
      <w:proofErr w:type="gramStart"/>
      <w:r>
        <w:rPr>
          <w:rFonts w:ascii="Times New Roman" w:hAnsi="Times New Roman"/>
          <w:sz w:val="24"/>
          <w:szCs w:val="24"/>
        </w:rPr>
        <w:t>and  my</w:t>
      </w:r>
      <w:proofErr w:type="gramEnd"/>
      <w:r>
        <w:rPr>
          <w:rFonts w:ascii="Times New Roman" w:hAnsi="Times New Roman"/>
          <w:sz w:val="24"/>
          <w:szCs w:val="24"/>
        </w:rPr>
        <w:t xml:space="preserve"> amazing siblings, for their love, patience, support, encouragement, prayers and financial support. </w:t>
      </w:r>
    </w:p>
    <w:p w:rsidR="00325D01" w:rsidRDefault="00A70605">
      <w:pPr>
        <w:keepNext/>
        <w:keepLines/>
        <w:tabs>
          <w:tab w:val="left" w:pos="720"/>
        </w:tabs>
        <w:spacing w:before="5" w:after="260" w:line="480" w:lineRule="auto"/>
        <w:jc w:val="both"/>
        <w:outlineLvl w:val="2"/>
        <w:rPr>
          <w:rFonts w:ascii="Times New Roman" w:hAnsi="Times New Roman"/>
          <w:sz w:val="24"/>
          <w:szCs w:val="24"/>
        </w:rPr>
      </w:pPr>
      <w:r>
        <w:rPr>
          <w:rFonts w:ascii="Times New Roman" w:hAnsi="Times New Roman"/>
          <w:sz w:val="24"/>
          <w:szCs w:val="24"/>
        </w:rPr>
        <w:t xml:space="preserve">My deep-felt appreciation goes to my friends and </w:t>
      </w:r>
      <w:proofErr w:type="spellStart"/>
      <w:r>
        <w:rPr>
          <w:rFonts w:ascii="Times New Roman" w:hAnsi="Times New Roman"/>
          <w:sz w:val="24"/>
          <w:szCs w:val="24"/>
        </w:rPr>
        <w:t>coursemates</w:t>
      </w:r>
      <w:proofErr w:type="spellEnd"/>
      <w:r>
        <w:rPr>
          <w:rFonts w:ascii="Times New Roman" w:hAnsi="Times New Roman"/>
          <w:sz w:val="24"/>
          <w:szCs w:val="24"/>
        </w:rPr>
        <w:t xml:space="preserve"> whose insights, feedback, and companionship contributed in on</w:t>
      </w:r>
      <w:r>
        <w:rPr>
          <w:rFonts w:ascii="Times New Roman" w:hAnsi="Times New Roman"/>
          <w:sz w:val="24"/>
          <w:szCs w:val="24"/>
        </w:rPr>
        <w:t>e way or another to this research.</w:t>
      </w:r>
    </w:p>
    <w:p w:rsidR="00325D01" w:rsidRDefault="00A70605">
      <w:pPr>
        <w:keepNext/>
        <w:keepLines/>
        <w:tabs>
          <w:tab w:val="left" w:pos="720"/>
        </w:tabs>
        <w:spacing w:before="5" w:after="260" w:line="480" w:lineRule="auto"/>
        <w:jc w:val="both"/>
        <w:outlineLvl w:val="2"/>
        <w:rPr>
          <w:rFonts w:ascii="Times New Roman" w:hAnsi="Times New Roman" w:cs="Times New Roman"/>
          <w:sz w:val="24"/>
          <w:szCs w:val="24"/>
        </w:rPr>
      </w:pPr>
      <w:r>
        <w:rPr>
          <w:rFonts w:ascii="Times New Roman" w:hAnsi="Times New Roman"/>
          <w:sz w:val="24"/>
          <w:szCs w:val="24"/>
        </w:rPr>
        <w:t>Thank you all.</w:t>
      </w:r>
    </w:p>
    <w:p w:rsidR="00325D01" w:rsidRDefault="00325D01"/>
    <w:p w:rsidR="00325D01" w:rsidRDefault="00325D01"/>
    <w:p w:rsidR="00325D01" w:rsidRDefault="00325D01"/>
    <w:p w:rsidR="00325D01" w:rsidRDefault="00325D01"/>
    <w:p w:rsidR="00325D01" w:rsidRDefault="00325D01"/>
    <w:p w:rsidR="00325D01" w:rsidRDefault="00325D01"/>
    <w:p w:rsidR="00325D01" w:rsidRDefault="00325D01"/>
    <w:p w:rsidR="00325D01" w:rsidRDefault="00325D01"/>
    <w:p w:rsidR="00325D01" w:rsidRDefault="00A70605">
      <w:pPr>
        <w:keepNext/>
        <w:keepLines/>
        <w:tabs>
          <w:tab w:val="left" w:pos="720"/>
        </w:tabs>
        <w:spacing w:before="5" w:after="260"/>
        <w:jc w:val="center"/>
        <w:outlineLvl w:val="2"/>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rsidR="00325D01" w:rsidRDefault="00A70605">
      <w:pPr>
        <w:keepNext/>
        <w:keepLines/>
        <w:tabs>
          <w:tab w:val="left" w:pos="720"/>
        </w:tabs>
        <w:spacing w:before="5" w:after="260"/>
        <w:jc w:val="both"/>
        <w:outlineLvl w:val="2"/>
        <w:rPr>
          <w:rFonts w:ascii="Times New Roman" w:hAnsi="Times New Roman" w:cs="Times New Roman"/>
          <w:i/>
          <w:iCs/>
          <w:sz w:val="24"/>
          <w:szCs w:val="24"/>
        </w:rPr>
      </w:pPr>
      <w:r>
        <w:rPr>
          <w:rFonts w:ascii="Times New Roman" w:hAnsi="Times New Roman" w:cs="Times New Roman"/>
          <w:i/>
          <w:iCs/>
          <w:sz w:val="24"/>
          <w:szCs w:val="24"/>
        </w:rPr>
        <w:t xml:space="preserve">The research scrutinized the impact of financial inclusion on electronic commerce in Nigeria using data spanning 2012 to 2022. It estimated the impact of digital financial inclusion, </w:t>
      </w:r>
      <w:r>
        <w:rPr>
          <w:rFonts w:ascii="Times New Roman" w:hAnsi="Times New Roman" w:cs="Times New Roman"/>
          <w:i/>
          <w:iCs/>
          <w:sz w:val="24"/>
          <w:szCs w:val="24"/>
        </w:rPr>
        <w:t>internet penetration, financial deepening, and bank branch penetration on electronic commerce using a multiple regression model. The unit roots test showed evidence of non-</w:t>
      </w:r>
      <w:proofErr w:type="spellStart"/>
      <w:r>
        <w:rPr>
          <w:rFonts w:ascii="Times New Roman" w:hAnsi="Times New Roman" w:cs="Times New Roman"/>
          <w:i/>
          <w:iCs/>
          <w:sz w:val="24"/>
          <w:szCs w:val="24"/>
        </w:rPr>
        <w:t>stationarity</w:t>
      </w:r>
      <w:proofErr w:type="spellEnd"/>
      <w:r>
        <w:rPr>
          <w:rFonts w:ascii="Times New Roman" w:hAnsi="Times New Roman" w:cs="Times New Roman"/>
          <w:i/>
          <w:iCs/>
          <w:sz w:val="24"/>
          <w:szCs w:val="24"/>
        </w:rPr>
        <w:t xml:space="preserve"> of the variables, but a long-run equilibrium relationship was recognize</w:t>
      </w:r>
      <w:r>
        <w:rPr>
          <w:rFonts w:ascii="Times New Roman" w:hAnsi="Times New Roman" w:cs="Times New Roman"/>
          <w:i/>
          <w:iCs/>
          <w:sz w:val="24"/>
          <w:szCs w:val="24"/>
        </w:rPr>
        <w:t xml:space="preserve">d via a </w:t>
      </w:r>
      <w:proofErr w:type="spellStart"/>
      <w:r>
        <w:rPr>
          <w:rFonts w:ascii="Times New Roman" w:hAnsi="Times New Roman" w:cs="Times New Roman"/>
          <w:i/>
          <w:iCs/>
          <w:sz w:val="24"/>
          <w:szCs w:val="24"/>
        </w:rPr>
        <w:t>cointegration</w:t>
      </w:r>
      <w:proofErr w:type="spellEnd"/>
      <w:r>
        <w:rPr>
          <w:rFonts w:ascii="Times New Roman" w:hAnsi="Times New Roman" w:cs="Times New Roman"/>
          <w:i/>
          <w:iCs/>
          <w:sz w:val="24"/>
          <w:szCs w:val="24"/>
        </w:rPr>
        <w:t xml:space="preserve"> test. Thus, error correction model in the short-run was estimated using the ordinary least squares technique and the results show that all financial inclusion indicators positively and significantly impact electronic commerce in Niger</w:t>
      </w:r>
      <w:r>
        <w:rPr>
          <w:rFonts w:ascii="Times New Roman" w:hAnsi="Times New Roman" w:cs="Times New Roman"/>
          <w:i/>
          <w:iCs/>
          <w:sz w:val="24"/>
          <w:szCs w:val="24"/>
        </w:rPr>
        <w:t>ia, with financial deepening showing the strongest effect. To sustain digital trade growth, the report advised targeted investments in financial infrastructure, internet accessibility, and digital financial literacy.</w:t>
      </w:r>
    </w:p>
    <w:p w:rsidR="00325D01" w:rsidRDefault="00325D01">
      <w:pPr>
        <w:spacing w:after="160" w:line="480" w:lineRule="auto"/>
        <w:jc w:val="both"/>
        <w:rPr>
          <w:rFonts w:ascii="Times New Roman" w:hAnsi="Times New Roman" w:cs="Times New Roman"/>
          <w:sz w:val="24"/>
          <w:szCs w:val="24"/>
        </w:rPr>
      </w:pPr>
    </w:p>
    <w:p w:rsidR="00325D01" w:rsidRDefault="00325D01">
      <w:pPr>
        <w:spacing w:after="160" w:line="480" w:lineRule="auto"/>
        <w:jc w:val="both"/>
        <w:rPr>
          <w:rFonts w:ascii="Times New Roman" w:hAnsi="Times New Roman" w:cs="Times New Roman"/>
          <w:sz w:val="24"/>
          <w:szCs w:val="24"/>
        </w:rPr>
      </w:pPr>
    </w:p>
    <w:p w:rsidR="00325D01" w:rsidRDefault="00325D01">
      <w:pPr>
        <w:spacing w:after="160" w:line="480" w:lineRule="auto"/>
        <w:jc w:val="both"/>
        <w:rPr>
          <w:rFonts w:ascii="Times New Roman" w:hAnsi="Times New Roman" w:cs="Times New Roman"/>
          <w:sz w:val="24"/>
          <w:szCs w:val="24"/>
        </w:rPr>
      </w:pPr>
    </w:p>
    <w:p w:rsidR="00325D01" w:rsidRDefault="00325D01">
      <w:pPr>
        <w:spacing w:after="160" w:line="480" w:lineRule="auto"/>
        <w:jc w:val="both"/>
        <w:rPr>
          <w:rFonts w:ascii="Times New Roman" w:hAnsi="Times New Roman" w:cs="Times New Roman"/>
          <w:sz w:val="24"/>
          <w:szCs w:val="24"/>
        </w:rPr>
      </w:pPr>
    </w:p>
    <w:p w:rsidR="00325D01" w:rsidRDefault="00325D01">
      <w:pPr>
        <w:spacing w:after="160" w:line="480" w:lineRule="auto"/>
        <w:jc w:val="both"/>
        <w:rPr>
          <w:rFonts w:ascii="Times New Roman" w:hAnsi="Times New Roman" w:cs="Times New Roman"/>
          <w:sz w:val="24"/>
          <w:szCs w:val="24"/>
        </w:rPr>
      </w:pPr>
    </w:p>
    <w:p w:rsidR="00325D01" w:rsidRDefault="00325D01">
      <w:pPr>
        <w:spacing w:after="160" w:line="480" w:lineRule="auto"/>
        <w:jc w:val="both"/>
        <w:rPr>
          <w:rFonts w:ascii="Times New Roman" w:hAnsi="Times New Roman" w:cs="Times New Roman"/>
          <w:sz w:val="24"/>
          <w:szCs w:val="24"/>
        </w:rPr>
      </w:pPr>
    </w:p>
    <w:p w:rsidR="00325D01" w:rsidRDefault="00325D01">
      <w:pPr>
        <w:spacing w:after="160" w:line="480" w:lineRule="auto"/>
        <w:jc w:val="both"/>
        <w:rPr>
          <w:rFonts w:ascii="Times New Roman" w:hAnsi="Times New Roman" w:cs="Times New Roman"/>
          <w:sz w:val="24"/>
          <w:szCs w:val="24"/>
        </w:rPr>
      </w:pPr>
    </w:p>
    <w:p w:rsidR="00325D01" w:rsidRDefault="00325D01">
      <w:pPr>
        <w:spacing w:after="160" w:line="480" w:lineRule="auto"/>
        <w:jc w:val="both"/>
        <w:rPr>
          <w:rFonts w:ascii="Times New Roman" w:hAnsi="Times New Roman" w:cs="Times New Roman"/>
          <w:sz w:val="24"/>
          <w:szCs w:val="24"/>
        </w:rPr>
      </w:pPr>
    </w:p>
    <w:p w:rsidR="00325D01" w:rsidRDefault="00325D01">
      <w:pPr>
        <w:spacing w:after="160" w:line="480" w:lineRule="auto"/>
        <w:jc w:val="both"/>
        <w:rPr>
          <w:rFonts w:ascii="Times New Roman" w:hAnsi="Times New Roman" w:cs="Times New Roman"/>
          <w:sz w:val="24"/>
          <w:szCs w:val="24"/>
        </w:rPr>
      </w:pPr>
    </w:p>
    <w:p w:rsidR="00325D01" w:rsidRDefault="00325D01">
      <w:pPr>
        <w:spacing w:after="160" w:line="480" w:lineRule="auto"/>
        <w:jc w:val="both"/>
        <w:rPr>
          <w:rFonts w:ascii="Times New Roman" w:hAnsi="Times New Roman" w:cs="Times New Roman"/>
          <w:sz w:val="24"/>
          <w:szCs w:val="24"/>
        </w:rPr>
      </w:pPr>
    </w:p>
    <w:p w:rsidR="00325D01" w:rsidRDefault="00325D01">
      <w:pPr>
        <w:spacing w:after="160" w:line="480" w:lineRule="auto"/>
        <w:jc w:val="both"/>
        <w:rPr>
          <w:rFonts w:ascii="Times New Roman" w:hAnsi="Times New Roman" w:cs="Times New Roman"/>
          <w:sz w:val="24"/>
          <w:szCs w:val="24"/>
        </w:rPr>
      </w:pPr>
    </w:p>
    <w:p w:rsidR="00325D01" w:rsidRDefault="00325D01">
      <w:pPr>
        <w:spacing w:after="160" w:line="480" w:lineRule="auto"/>
        <w:jc w:val="both"/>
        <w:rPr>
          <w:rFonts w:ascii="Times New Roman" w:hAnsi="Times New Roman" w:cs="Times New Roman"/>
          <w:sz w:val="24"/>
          <w:szCs w:val="24"/>
        </w:rPr>
      </w:pPr>
    </w:p>
    <w:p w:rsidR="00325D01" w:rsidRDefault="00325D01">
      <w:pPr>
        <w:spacing w:after="160" w:line="480" w:lineRule="auto"/>
        <w:jc w:val="both"/>
        <w:rPr>
          <w:rFonts w:ascii="Times New Roman" w:hAnsi="Times New Roman" w:cs="Times New Roman"/>
          <w:sz w:val="24"/>
          <w:szCs w:val="24"/>
        </w:rPr>
      </w:pPr>
    </w:p>
    <w:p w:rsidR="00325D01" w:rsidRDefault="00A70605">
      <w:pPr>
        <w:spacing w:after="160"/>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rsidR="00325D01" w:rsidRDefault="00A70605">
      <w:pPr>
        <w:spacing w:after="160"/>
        <w:jc w:val="both"/>
        <w:rPr>
          <w:rFonts w:ascii="Times New Roman" w:hAnsi="Times New Roman" w:cs="Times New Roman"/>
          <w:sz w:val="24"/>
          <w:szCs w:val="24"/>
        </w:rPr>
      </w:pPr>
      <w:r>
        <w:rPr>
          <w:rFonts w:ascii="Times New Roman" w:hAnsi="Times New Roman" w:cs="Times New Roman"/>
          <w:sz w:val="24"/>
          <w:szCs w:val="24"/>
        </w:rPr>
        <w:t>Title Pa</w:t>
      </w:r>
      <w:r>
        <w:rPr>
          <w:rFonts w:ascii="Times New Roman" w:hAnsi="Times New Roman" w:cs="Times New Roman"/>
          <w:sz w:val="24"/>
          <w:szCs w:val="24"/>
        </w:rPr>
        <w:t>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325D01" w:rsidRDefault="00A70605">
      <w:pPr>
        <w:spacing w:after="160"/>
        <w:jc w:val="both"/>
        <w:rPr>
          <w:rFonts w:ascii="Times New Roman" w:hAnsi="Times New Roman" w:cs="Times New Roman"/>
          <w:sz w:val="24"/>
          <w:szCs w:val="24"/>
        </w:rPr>
      </w:pPr>
      <w:r>
        <w:rPr>
          <w:rFonts w:ascii="Times New Roman" w:hAnsi="Times New Roman" w:cs="Times New Roman"/>
          <w:sz w:val="24"/>
          <w:szCs w:val="24"/>
        </w:rPr>
        <w:t>Declaration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25D01" w:rsidRDefault="00A70605">
      <w:pPr>
        <w:spacing w:after="160"/>
        <w:jc w:val="both"/>
        <w:rPr>
          <w:rFonts w:ascii="Times New Roman" w:hAnsi="Times New Roman" w:cs="Times New Roman"/>
          <w:sz w:val="24"/>
          <w:szCs w:val="24"/>
        </w:rPr>
      </w:pPr>
      <w:r>
        <w:rPr>
          <w:rFonts w:ascii="Times New Roman" w:hAnsi="Times New Roman" w:cs="Times New Roman"/>
          <w:sz w:val="24"/>
          <w:szCs w:val="24"/>
        </w:rPr>
        <w:t>Approval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325D01" w:rsidRDefault="00A70605">
      <w:pPr>
        <w:spacing w:after="160"/>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325D01" w:rsidRDefault="00A70605">
      <w:pPr>
        <w:spacing w:after="160"/>
        <w:jc w:val="both"/>
        <w:rPr>
          <w:rFonts w:ascii="Times New Roman" w:hAnsi="Times New Roman" w:cs="Times New Roman"/>
          <w:sz w:val="24"/>
          <w:szCs w:val="24"/>
        </w:rPr>
      </w:pPr>
      <w:r>
        <w:rPr>
          <w:rFonts w:ascii="Times New Roman" w:hAnsi="Times New Roman" w:cs="Times New Roman"/>
          <w:sz w:val="24"/>
          <w:szCs w:val="24"/>
        </w:rPr>
        <w:t>Acknowledgments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325D01" w:rsidRDefault="00A70605">
      <w:pPr>
        <w:spacing w:after="160"/>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325D01" w:rsidRDefault="00A70605">
      <w:pPr>
        <w:spacing w:after="160"/>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325D01" w:rsidRDefault="00A70605">
      <w:pPr>
        <w:spacing w:after="160"/>
        <w:jc w:val="both"/>
        <w:rPr>
          <w:rFonts w:ascii="Times New Roman" w:hAnsi="Times New Roman" w:cs="Times New Roman"/>
          <w:sz w:val="24"/>
          <w:szCs w:val="24"/>
        </w:rPr>
      </w:pPr>
      <w:r>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r>
    </w:p>
    <w:p w:rsidR="00325D01" w:rsidRDefault="00A70605">
      <w:pPr>
        <w:spacing w:after="160"/>
        <w:jc w:val="both"/>
        <w:rPr>
          <w:rFonts w:ascii="Times New Roman" w:hAnsi="Times New Roman"/>
          <w:b/>
          <w:bCs/>
          <w:sz w:val="24"/>
          <w:szCs w:val="24"/>
        </w:rPr>
      </w:pPr>
      <w:r>
        <w:rPr>
          <w:rFonts w:ascii="Times New Roman" w:hAnsi="Times New Roman"/>
          <w:b/>
          <w:bCs/>
          <w:sz w:val="24"/>
          <w:szCs w:val="24"/>
        </w:rPr>
        <w:t>CHAPTER</w:t>
      </w:r>
      <w:r>
        <w:rPr>
          <w:rFonts w:ascii="Times New Roman" w:hAnsi="Times New Roman"/>
          <w:b/>
          <w:bCs/>
          <w:sz w:val="24"/>
          <w:szCs w:val="24"/>
        </w:rPr>
        <w:t xml:space="preserve"> 1: </w:t>
      </w:r>
      <w:r>
        <w:rPr>
          <w:rFonts w:ascii="Times New Roman" w:hAnsi="Times New Roman"/>
          <w:b/>
          <w:bCs/>
          <w:sz w:val="24"/>
          <w:szCs w:val="24"/>
        </w:rPr>
        <w:t>INTRODUCTION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1</w:t>
      </w:r>
    </w:p>
    <w:p w:rsidR="00325D01" w:rsidRDefault="00A70605">
      <w:pPr>
        <w:spacing w:after="160"/>
        <w:jc w:val="both"/>
        <w:rPr>
          <w:rFonts w:ascii="Times New Roman" w:hAnsi="Times New Roman"/>
          <w:sz w:val="24"/>
          <w:szCs w:val="24"/>
        </w:rPr>
      </w:pPr>
      <w:r>
        <w:rPr>
          <w:rFonts w:ascii="Times New Roman" w:hAnsi="Times New Roman"/>
          <w:sz w:val="24"/>
          <w:szCs w:val="24"/>
        </w:rPr>
        <w:t xml:space="preserve">1.1 Background to the </w:t>
      </w:r>
      <w:r>
        <w:rPr>
          <w:rFonts w:ascii="Times New Roman" w:hAnsi="Times New Roman"/>
          <w:sz w:val="24"/>
          <w:szCs w:val="24"/>
        </w:rPr>
        <w:t>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w:t>
      </w:r>
    </w:p>
    <w:p w:rsidR="00325D01" w:rsidRDefault="00A70605">
      <w:pPr>
        <w:spacing w:after="160"/>
        <w:jc w:val="both"/>
        <w:rPr>
          <w:rFonts w:ascii="Times New Roman" w:hAnsi="Times New Roman"/>
          <w:sz w:val="24"/>
          <w:szCs w:val="24"/>
        </w:rPr>
      </w:pPr>
      <w:r>
        <w:rPr>
          <w:rFonts w:ascii="Times New Roman" w:hAnsi="Times New Roman"/>
          <w:sz w:val="24"/>
          <w:szCs w:val="24"/>
        </w:rPr>
        <w:t>1.2 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w:t>
      </w:r>
    </w:p>
    <w:p w:rsidR="00325D01" w:rsidRDefault="00A70605">
      <w:pPr>
        <w:spacing w:after="160"/>
        <w:jc w:val="both"/>
        <w:rPr>
          <w:rFonts w:ascii="Times New Roman" w:hAnsi="Times New Roman"/>
          <w:sz w:val="24"/>
          <w:szCs w:val="24"/>
        </w:rPr>
      </w:pPr>
      <w:r>
        <w:rPr>
          <w:rFonts w:ascii="Times New Roman" w:hAnsi="Times New Roman"/>
          <w:sz w:val="24"/>
          <w:szCs w:val="24"/>
        </w:rPr>
        <w:t>1.3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w:t>
      </w:r>
    </w:p>
    <w:p w:rsidR="00325D01" w:rsidRDefault="00A70605">
      <w:pPr>
        <w:spacing w:after="160"/>
        <w:jc w:val="both"/>
        <w:rPr>
          <w:rFonts w:ascii="Times New Roman" w:hAnsi="Times New Roman"/>
          <w:sz w:val="24"/>
          <w:szCs w:val="24"/>
        </w:rPr>
      </w:pPr>
      <w:r>
        <w:rPr>
          <w:rFonts w:ascii="Times New Roman" w:hAnsi="Times New Roman"/>
          <w:sz w:val="24"/>
          <w:szCs w:val="24"/>
        </w:rPr>
        <w:t>1.4 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w:t>
      </w:r>
    </w:p>
    <w:p w:rsidR="00325D01" w:rsidRDefault="00A70605">
      <w:pPr>
        <w:spacing w:after="160"/>
        <w:jc w:val="both"/>
        <w:rPr>
          <w:rFonts w:ascii="Times New Roman" w:hAnsi="Times New Roman"/>
          <w:sz w:val="24"/>
          <w:szCs w:val="24"/>
        </w:rPr>
      </w:pPr>
      <w:r>
        <w:rPr>
          <w:rFonts w:ascii="Times New Roman" w:hAnsi="Times New Roman"/>
          <w:sz w:val="24"/>
          <w:szCs w:val="24"/>
        </w:rPr>
        <w:t>1.5 Hypothesis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w:t>
      </w:r>
    </w:p>
    <w:p w:rsidR="00325D01" w:rsidRDefault="00A70605">
      <w:pPr>
        <w:spacing w:after="160"/>
        <w:jc w:val="both"/>
        <w:rPr>
          <w:rFonts w:ascii="Times New Roman" w:hAnsi="Times New Roman"/>
          <w:sz w:val="24"/>
          <w:szCs w:val="24"/>
        </w:rPr>
      </w:pPr>
      <w:r>
        <w:rPr>
          <w:rFonts w:ascii="Times New Roman" w:hAnsi="Times New Roman"/>
          <w:sz w:val="24"/>
          <w:szCs w:val="24"/>
        </w:rPr>
        <w:t>1.6 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w:t>
      </w:r>
    </w:p>
    <w:p w:rsidR="00325D01" w:rsidRDefault="00A70605">
      <w:pPr>
        <w:spacing w:after="160"/>
        <w:jc w:val="both"/>
        <w:rPr>
          <w:rFonts w:ascii="Times New Roman" w:hAnsi="Times New Roman"/>
          <w:sz w:val="24"/>
          <w:szCs w:val="24"/>
        </w:rPr>
      </w:pPr>
      <w:r>
        <w:rPr>
          <w:rFonts w:ascii="Times New Roman" w:hAnsi="Times New Roman"/>
          <w:sz w:val="24"/>
          <w:szCs w:val="24"/>
        </w:rPr>
        <w:t>1.7 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w:t>
      </w:r>
    </w:p>
    <w:p w:rsidR="00325D01" w:rsidRDefault="00325D01">
      <w:pPr>
        <w:spacing w:after="160"/>
        <w:jc w:val="both"/>
        <w:rPr>
          <w:rFonts w:ascii="Times New Roman" w:hAnsi="Times New Roman"/>
          <w:b/>
          <w:bCs/>
          <w:sz w:val="24"/>
          <w:szCs w:val="24"/>
        </w:rPr>
      </w:pPr>
    </w:p>
    <w:p w:rsidR="00325D01" w:rsidRDefault="00A70605">
      <w:pPr>
        <w:spacing w:after="160"/>
        <w:jc w:val="both"/>
        <w:rPr>
          <w:rFonts w:ascii="Times New Roman" w:hAnsi="Times New Roman"/>
          <w:b/>
          <w:bCs/>
          <w:sz w:val="24"/>
          <w:szCs w:val="24"/>
        </w:rPr>
      </w:pPr>
      <w:r>
        <w:rPr>
          <w:rFonts w:ascii="Times New Roman" w:hAnsi="Times New Roman"/>
          <w:b/>
          <w:bCs/>
          <w:sz w:val="24"/>
          <w:szCs w:val="24"/>
        </w:rPr>
        <w:t>CHAPTER 2</w:t>
      </w:r>
      <w:r>
        <w:rPr>
          <w:rFonts w:ascii="Times New Roman" w:hAnsi="Times New Roman"/>
          <w:b/>
          <w:bCs/>
          <w:sz w:val="24"/>
          <w:szCs w:val="24"/>
        </w:rPr>
        <w:t xml:space="preserve">: </w:t>
      </w:r>
      <w:r>
        <w:rPr>
          <w:rFonts w:ascii="Times New Roman" w:hAnsi="Times New Roman"/>
          <w:b/>
          <w:bCs/>
          <w:sz w:val="24"/>
          <w:szCs w:val="24"/>
        </w:rPr>
        <w:t>LITERAT</w:t>
      </w:r>
      <w:r>
        <w:rPr>
          <w:rFonts w:ascii="Times New Roman" w:hAnsi="Times New Roman"/>
          <w:b/>
          <w:bCs/>
          <w:sz w:val="24"/>
          <w:szCs w:val="24"/>
        </w:rPr>
        <w:t>URE REVIEW</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6</w:t>
      </w:r>
    </w:p>
    <w:p w:rsidR="00325D01" w:rsidRDefault="00A70605">
      <w:pPr>
        <w:spacing w:after="160"/>
        <w:jc w:val="both"/>
        <w:rPr>
          <w:rFonts w:ascii="Times New Roman" w:hAnsi="Times New Roman"/>
          <w:sz w:val="24"/>
          <w:szCs w:val="24"/>
        </w:rPr>
      </w:pPr>
      <w:r>
        <w:rPr>
          <w:rFonts w:ascii="Times New Roman" w:hAnsi="Times New Roman"/>
          <w:sz w:val="24"/>
          <w:szCs w:val="24"/>
        </w:rPr>
        <w:t>2.1 Conceptual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rsidR="00325D01" w:rsidRDefault="00A70605">
      <w:pPr>
        <w:spacing w:after="160"/>
        <w:jc w:val="both"/>
        <w:rPr>
          <w:rFonts w:ascii="Times New Roman" w:hAnsi="Times New Roman"/>
          <w:sz w:val="24"/>
          <w:szCs w:val="24"/>
        </w:rPr>
      </w:pPr>
      <w:r>
        <w:rPr>
          <w:rFonts w:ascii="Times New Roman" w:hAnsi="Times New Roman"/>
          <w:sz w:val="24"/>
          <w:szCs w:val="24"/>
        </w:rPr>
        <w:t xml:space="preserve">2.1.1 Concept </w:t>
      </w:r>
      <w:proofErr w:type="gramStart"/>
      <w:r>
        <w:rPr>
          <w:rFonts w:ascii="Times New Roman" w:hAnsi="Times New Roman"/>
          <w:sz w:val="24"/>
          <w:szCs w:val="24"/>
        </w:rPr>
        <w:t>Of</w:t>
      </w:r>
      <w:proofErr w:type="gramEnd"/>
      <w:r>
        <w:rPr>
          <w:rFonts w:ascii="Times New Roman" w:hAnsi="Times New Roman"/>
          <w:sz w:val="24"/>
          <w:szCs w:val="24"/>
        </w:rPr>
        <w:t xml:space="preserve"> Financial Inclusion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rsidR="00325D01" w:rsidRDefault="00A70605">
      <w:pPr>
        <w:spacing w:after="160"/>
        <w:jc w:val="both"/>
        <w:rPr>
          <w:rFonts w:ascii="Times New Roman" w:hAnsi="Times New Roman"/>
          <w:sz w:val="24"/>
          <w:szCs w:val="24"/>
        </w:rPr>
      </w:pPr>
      <w:r>
        <w:rPr>
          <w:rFonts w:ascii="Times New Roman" w:hAnsi="Times New Roman"/>
          <w:sz w:val="24"/>
          <w:szCs w:val="24"/>
        </w:rPr>
        <w:t>2.1.1.1 Concept of Digital Financial Services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rsidR="00325D01" w:rsidRDefault="00A70605">
      <w:pPr>
        <w:spacing w:after="160"/>
        <w:jc w:val="both"/>
        <w:rPr>
          <w:rFonts w:ascii="Times New Roman" w:hAnsi="Times New Roman"/>
          <w:sz w:val="24"/>
          <w:szCs w:val="24"/>
        </w:rPr>
      </w:pPr>
      <w:r>
        <w:rPr>
          <w:rFonts w:ascii="Times New Roman" w:hAnsi="Times New Roman"/>
          <w:sz w:val="24"/>
          <w:szCs w:val="24"/>
        </w:rPr>
        <w:t xml:space="preserve">2.1.1.2 Concept </w:t>
      </w:r>
      <w:proofErr w:type="gramStart"/>
      <w:r>
        <w:rPr>
          <w:rFonts w:ascii="Times New Roman" w:hAnsi="Times New Roman"/>
          <w:sz w:val="24"/>
          <w:szCs w:val="24"/>
        </w:rPr>
        <w:t>of  Financial</w:t>
      </w:r>
      <w:proofErr w:type="gramEnd"/>
      <w:r>
        <w:rPr>
          <w:rFonts w:ascii="Times New Roman" w:hAnsi="Times New Roman"/>
          <w:sz w:val="24"/>
          <w:szCs w:val="24"/>
        </w:rPr>
        <w:t xml:space="preserve"> Literacy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rsidR="00325D01" w:rsidRDefault="00A70605">
      <w:pPr>
        <w:spacing w:after="160"/>
        <w:jc w:val="both"/>
        <w:rPr>
          <w:rFonts w:ascii="Times New Roman" w:hAnsi="Times New Roman"/>
          <w:sz w:val="24"/>
          <w:szCs w:val="24"/>
        </w:rPr>
      </w:pPr>
      <w:r>
        <w:rPr>
          <w:rFonts w:ascii="Times New Roman" w:hAnsi="Times New Roman"/>
          <w:sz w:val="24"/>
          <w:szCs w:val="24"/>
        </w:rPr>
        <w:t xml:space="preserve">2.1.2 Concept </w:t>
      </w:r>
      <w:proofErr w:type="gramStart"/>
      <w:r>
        <w:rPr>
          <w:rFonts w:ascii="Times New Roman" w:hAnsi="Times New Roman"/>
          <w:sz w:val="24"/>
          <w:szCs w:val="24"/>
        </w:rPr>
        <w:t>Of</w:t>
      </w:r>
      <w:proofErr w:type="gramEnd"/>
      <w:r>
        <w:rPr>
          <w:rFonts w:ascii="Times New Roman" w:hAnsi="Times New Roman"/>
          <w:sz w:val="24"/>
          <w:szCs w:val="24"/>
        </w:rPr>
        <w:t xml:space="preserve"> Electronic Commerce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7</w:t>
      </w:r>
    </w:p>
    <w:p w:rsidR="00325D01" w:rsidRDefault="00A70605">
      <w:pPr>
        <w:spacing w:after="160"/>
        <w:jc w:val="both"/>
        <w:rPr>
          <w:rFonts w:ascii="Times New Roman" w:hAnsi="Times New Roman"/>
          <w:sz w:val="24"/>
          <w:szCs w:val="24"/>
        </w:rPr>
      </w:pPr>
      <w:r>
        <w:rPr>
          <w:rFonts w:ascii="Times New Roman" w:hAnsi="Times New Roman"/>
          <w:sz w:val="24"/>
          <w:szCs w:val="24"/>
        </w:rPr>
        <w:t>2.1.2.1 Co</w:t>
      </w:r>
      <w:r>
        <w:rPr>
          <w:rFonts w:ascii="Times New Roman" w:hAnsi="Times New Roman"/>
          <w:sz w:val="24"/>
          <w:szCs w:val="24"/>
        </w:rPr>
        <w:t>ncept of Electronic Banking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7</w:t>
      </w:r>
    </w:p>
    <w:p w:rsidR="00325D01" w:rsidRDefault="00A70605">
      <w:pPr>
        <w:spacing w:after="160"/>
        <w:jc w:val="both"/>
        <w:rPr>
          <w:rFonts w:ascii="Times New Roman" w:hAnsi="Times New Roman"/>
          <w:sz w:val="24"/>
          <w:szCs w:val="24"/>
        </w:rPr>
      </w:pPr>
      <w:r>
        <w:rPr>
          <w:rFonts w:ascii="Times New Roman" w:hAnsi="Times New Roman"/>
          <w:sz w:val="24"/>
          <w:szCs w:val="24"/>
        </w:rPr>
        <w:t>2.2 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7</w:t>
      </w:r>
    </w:p>
    <w:p w:rsidR="00325D01" w:rsidRDefault="00A70605">
      <w:pPr>
        <w:spacing w:after="160"/>
        <w:jc w:val="both"/>
        <w:rPr>
          <w:rFonts w:ascii="Times New Roman" w:hAnsi="Times New Roman"/>
          <w:sz w:val="24"/>
          <w:szCs w:val="24"/>
        </w:rPr>
      </w:pPr>
      <w:r>
        <w:rPr>
          <w:rFonts w:ascii="Times New Roman" w:hAnsi="Times New Roman"/>
          <w:sz w:val="24"/>
          <w:szCs w:val="24"/>
        </w:rPr>
        <w:t>2.2.1 Technology Acceptance Model (TAM)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325D01" w:rsidRDefault="00A70605">
      <w:pPr>
        <w:spacing w:after="160"/>
        <w:jc w:val="both"/>
        <w:rPr>
          <w:rFonts w:ascii="Times New Roman" w:hAnsi="Times New Roman"/>
          <w:sz w:val="24"/>
          <w:szCs w:val="24"/>
        </w:rPr>
      </w:pPr>
      <w:r>
        <w:rPr>
          <w:rFonts w:ascii="Times New Roman" w:hAnsi="Times New Roman"/>
          <w:sz w:val="24"/>
          <w:szCs w:val="24"/>
        </w:rPr>
        <w:t>2.2.2 The Theory of Financial Inclusion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8</w:t>
      </w:r>
    </w:p>
    <w:p w:rsidR="00325D01" w:rsidRDefault="00A70605">
      <w:pPr>
        <w:spacing w:after="160"/>
        <w:jc w:val="both"/>
        <w:rPr>
          <w:rFonts w:ascii="Times New Roman" w:hAnsi="Times New Roman"/>
          <w:sz w:val="24"/>
          <w:szCs w:val="24"/>
        </w:rPr>
      </w:pPr>
      <w:r>
        <w:rPr>
          <w:rFonts w:ascii="Times New Roman" w:hAnsi="Times New Roman"/>
          <w:sz w:val="24"/>
          <w:szCs w:val="24"/>
        </w:rPr>
        <w:t>2.2.3 The Public Good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8</w:t>
      </w:r>
    </w:p>
    <w:p w:rsidR="00325D01" w:rsidRDefault="00A70605">
      <w:pPr>
        <w:spacing w:after="160"/>
        <w:jc w:val="both"/>
        <w:rPr>
          <w:rFonts w:ascii="Times New Roman" w:hAnsi="Times New Roman"/>
          <w:sz w:val="24"/>
          <w:szCs w:val="24"/>
        </w:rPr>
      </w:pPr>
      <w:r>
        <w:rPr>
          <w:rFonts w:ascii="Times New Roman" w:hAnsi="Times New Roman"/>
          <w:sz w:val="24"/>
          <w:szCs w:val="24"/>
        </w:rPr>
        <w:t>2.2.4 The Vulnerable Group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9</w:t>
      </w:r>
    </w:p>
    <w:p w:rsidR="00325D01" w:rsidRDefault="00A70605">
      <w:pPr>
        <w:spacing w:after="160"/>
        <w:jc w:val="both"/>
        <w:rPr>
          <w:rFonts w:ascii="Times New Roman" w:hAnsi="Times New Roman"/>
          <w:sz w:val="24"/>
          <w:szCs w:val="24"/>
        </w:rPr>
      </w:pPr>
      <w:r>
        <w:rPr>
          <w:rFonts w:ascii="Times New Roman" w:hAnsi="Times New Roman"/>
          <w:sz w:val="24"/>
          <w:szCs w:val="24"/>
        </w:rPr>
        <w:lastRenderedPageBreak/>
        <w:t xml:space="preserve">2.3 </w:t>
      </w:r>
      <w:r>
        <w:rPr>
          <w:rFonts w:ascii="Times New Roman" w:hAnsi="Times New Roman"/>
          <w:sz w:val="24"/>
          <w:szCs w:val="24"/>
        </w:rPr>
        <w:t>Empirical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9</w:t>
      </w:r>
    </w:p>
    <w:p w:rsidR="00325D01" w:rsidRDefault="00A70605">
      <w:pPr>
        <w:spacing w:after="160"/>
        <w:jc w:val="both"/>
        <w:rPr>
          <w:rFonts w:ascii="Times New Roman" w:hAnsi="Times New Roman"/>
          <w:sz w:val="24"/>
          <w:szCs w:val="24"/>
        </w:rPr>
      </w:pPr>
      <w:r>
        <w:rPr>
          <w:rFonts w:ascii="Times New Roman" w:hAnsi="Times New Roman"/>
          <w:sz w:val="24"/>
          <w:szCs w:val="24"/>
        </w:rPr>
        <w:t xml:space="preserve">2.4 Gap </w:t>
      </w:r>
      <w:proofErr w:type="gramStart"/>
      <w:r>
        <w:rPr>
          <w:rFonts w:ascii="Times New Roman" w:hAnsi="Times New Roman"/>
          <w:sz w:val="24"/>
          <w:szCs w:val="24"/>
        </w:rPr>
        <w:t>In</w:t>
      </w:r>
      <w:proofErr w:type="gramEnd"/>
      <w:r>
        <w:rPr>
          <w:rFonts w:ascii="Times New Roman" w:hAnsi="Times New Roman"/>
          <w:sz w:val="24"/>
          <w:szCs w:val="24"/>
        </w:rPr>
        <w:t xml:space="preserve">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15</w:t>
      </w:r>
    </w:p>
    <w:p w:rsidR="00325D01" w:rsidRDefault="00325D01">
      <w:pPr>
        <w:spacing w:after="160"/>
        <w:jc w:val="both"/>
        <w:rPr>
          <w:rFonts w:ascii="Times New Roman" w:hAnsi="Times New Roman"/>
          <w:b/>
          <w:bCs/>
          <w:sz w:val="24"/>
          <w:szCs w:val="24"/>
        </w:rPr>
      </w:pPr>
    </w:p>
    <w:p w:rsidR="00325D01" w:rsidRDefault="00A70605">
      <w:pPr>
        <w:spacing w:after="160"/>
        <w:jc w:val="both"/>
        <w:rPr>
          <w:rFonts w:ascii="Times New Roman" w:hAnsi="Times New Roman"/>
          <w:b/>
          <w:bCs/>
          <w:sz w:val="24"/>
          <w:szCs w:val="24"/>
        </w:rPr>
      </w:pPr>
      <w:r>
        <w:rPr>
          <w:rFonts w:ascii="Times New Roman" w:hAnsi="Times New Roman"/>
          <w:b/>
          <w:bCs/>
          <w:sz w:val="24"/>
          <w:szCs w:val="24"/>
        </w:rPr>
        <w:t>CHAPTER 3</w:t>
      </w:r>
      <w:r>
        <w:rPr>
          <w:rFonts w:ascii="Times New Roman" w:hAnsi="Times New Roman"/>
          <w:b/>
          <w:bCs/>
          <w:sz w:val="24"/>
          <w:szCs w:val="24"/>
        </w:rPr>
        <w:t xml:space="preserve">: </w:t>
      </w:r>
      <w:r>
        <w:rPr>
          <w:rFonts w:ascii="Times New Roman" w:hAnsi="Times New Roman"/>
          <w:b/>
          <w:bCs/>
          <w:sz w:val="24"/>
          <w:szCs w:val="24"/>
        </w:rPr>
        <w:t>METHODOLOGY</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16</w:t>
      </w:r>
    </w:p>
    <w:p w:rsidR="00325D01" w:rsidRDefault="00A70605">
      <w:pPr>
        <w:spacing w:after="160"/>
        <w:jc w:val="both"/>
        <w:rPr>
          <w:rFonts w:ascii="Times New Roman" w:hAnsi="Times New Roman"/>
          <w:sz w:val="24"/>
          <w:szCs w:val="24"/>
        </w:rPr>
      </w:pPr>
      <w:r>
        <w:rPr>
          <w:rFonts w:ascii="Times New Roman" w:hAnsi="Times New Roman"/>
          <w:sz w:val="24"/>
          <w:szCs w:val="24"/>
        </w:rPr>
        <w:t>3.1 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16</w:t>
      </w:r>
    </w:p>
    <w:p w:rsidR="00325D01" w:rsidRDefault="00A70605">
      <w:pPr>
        <w:spacing w:after="160"/>
        <w:jc w:val="both"/>
        <w:rPr>
          <w:rFonts w:ascii="Times New Roman" w:hAnsi="Times New Roman"/>
          <w:sz w:val="24"/>
          <w:szCs w:val="24"/>
        </w:rPr>
      </w:pPr>
      <w:r>
        <w:rPr>
          <w:rFonts w:ascii="Times New Roman" w:hAnsi="Times New Roman"/>
          <w:sz w:val="24"/>
          <w:szCs w:val="24"/>
        </w:rPr>
        <w:t>Technology Acceptance Model (TAM)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16</w:t>
      </w:r>
    </w:p>
    <w:p w:rsidR="00325D01" w:rsidRDefault="00A70605">
      <w:pPr>
        <w:spacing w:after="160"/>
        <w:jc w:val="both"/>
        <w:rPr>
          <w:rFonts w:ascii="Times New Roman" w:hAnsi="Times New Roman"/>
          <w:sz w:val="24"/>
          <w:szCs w:val="24"/>
        </w:rPr>
      </w:pPr>
      <w:r>
        <w:rPr>
          <w:rFonts w:ascii="Times New Roman" w:hAnsi="Times New Roman"/>
          <w:sz w:val="24"/>
          <w:szCs w:val="24"/>
        </w:rPr>
        <w:t>3.2 Model Specification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17</w:t>
      </w:r>
    </w:p>
    <w:p w:rsidR="00325D01" w:rsidRDefault="00A70605">
      <w:pPr>
        <w:spacing w:after="160"/>
        <w:jc w:val="both"/>
        <w:rPr>
          <w:rFonts w:ascii="Times New Roman" w:hAnsi="Times New Roman"/>
          <w:sz w:val="24"/>
          <w:szCs w:val="24"/>
        </w:rPr>
      </w:pPr>
      <w:r>
        <w:rPr>
          <w:rFonts w:ascii="Times New Roman" w:hAnsi="Times New Roman"/>
          <w:sz w:val="24"/>
          <w:szCs w:val="24"/>
        </w:rPr>
        <w:t xml:space="preserve">3.3 Method </w:t>
      </w:r>
      <w:proofErr w:type="gramStart"/>
      <w:r>
        <w:rPr>
          <w:rFonts w:ascii="Times New Roman" w:hAnsi="Times New Roman"/>
          <w:sz w:val="24"/>
          <w:szCs w:val="24"/>
        </w:rPr>
        <w:t>Of</w:t>
      </w:r>
      <w:proofErr w:type="gramEnd"/>
      <w:r>
        <w:rPr>
          <w:rFonts w:ascii="Times New Roman" w:hAnsi="Times New Roman"/>
          <w:sz w:val="24"/>
          <w:szCs w:val="24"/>
        </w:rPr>
        <w:t xml:space="preserve"> Evaluation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18</w:t>
      </w:r>
    </w:p>
    <w:p w:rsidR="00325D01" w:rsidRDefault="00A70605">
      <w:pPr>
        <w:spacing w:after="160"/>
        <w:jc w:val="both"/>
        <w:rPr>
          <w:rFonts w:ascii="Times New Roman" w:hAnsi="Times New Roman"/>
          <w:sz w:val="24"/>
          <w:szCs w:val="24"/>
        </w:rPr>
      </w:pPr>
      <w:r>
        <w:rPr>
          <w:rFonts w:ascii="Times New Roman" w:hAnsi="Times New Roman"/>
          <w:sz w:val="24"/>
          <w:szCs w:val="24"/>
        </w:rPr>
        <w:t xml:space="preserve">3.4 </w:t>
      </w:r>
      <w:r>
        <w:rPr>
          <w:rFonts w:ascii="Times New Roman" w:hAnsi="Times New Roman"/>
          <w:sz w:val="24"/>
          <w:szCs w:val="24"/>
        </w:rPr>
        <w:t>Preliminary Test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18</w:t>
      </w:r>
    </w:p>
    <w:p w:rsidR="00325D01" w:rsidRDefault="00A70605">
      <w:pPr>
        <w:spacing w:after="160"/>
        <w:jc w:val="both"/>
        <w:rPr>
          <w:rFonts w:ascii="Times New Roman" w:hAnsi="Times New Roman"/>
          <w:sz w:val="24"/>
          <w:szCs w:val="24"/>
        </w:rPr>
      </w:pPr>
      <w:r>
        <w:rPr>
          <w:rFonts w:ascii="Times New Roman" w:hAnsi="Times New Roman"/>
          <w:sz w:val="24"/>
          <w:szCs w:val="24"/>
        </w:rPr>
        <w:t>3.4.1 Unit Root Test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18</w:t>
      </w:r>
    </w:p>
    <w:p w:rsidR="00325D01" w:rsidRDefault="00A70605">
      <w:pPr>
        <w:spacing w:after="160"/>
        <w:jc w:val="both"/>
        <w:rPr>
          <w:rFonts w:ascii="Times New Roman" w:hAnsi="Times New Roman"/>
          <w:sz w:val="24"/>
          <w:szCs w:val="24"/>
        </w:rPr>
      </w:pPr>
      <w:r>
        <w:rPr>
          <w:rFonts w:ascii="Times New Roman" w:hAnsi="Times New Roman"/>
          <w:sz w:val="24"/>
          <w:szCs w:val="24"/>
        </w:rPr>
        <w:t>3.4.2 Co-integration Test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rsidR="00325D01" w:rsidRDefault="00A70605">
      <w:pPr>
        <w:spacing w:after="160"/>
        <w:jc w:val="both"/>
        <w:rPr>
          <w:rFonts w:ascii="Times New Roman" w:hAnsi="Times New Roman"/>
          <w:sz w:val="24"/>
          <w:szCs w:val="24"/>
        </w:rPr>
      </w:pPr>
      <w:r>
        <w:rPr>
          <w:rFonts w:ascii="Times New Roman" w:hAnsi="Times New Roman"/>
          <w:sz w:val="24"/>
          <w:szCs w:val="24"/>
        </w:rPr>
        <w:t>3.4.3 Error Correctional Mechanism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rsidR="00325D01" w:rsidRDefault="00A70605">
      <w:pPr>
        <w:spacing w:after="160"/>
        <w:jc w:val="both"/>
        <w:rPr>
          <w:rFonts w:ascii="Times New Roman" w:hAnsi="Times New Roman"/>
          <w:sz w:val="24"/>
          <w:szCs w:val="24"/>
        </w:rPr>
      </w:pPr>
      <w:r>
        <w:rPr>
          <w:rFonts w:ascii="Times New Roman" w:hAnsi="Times New Roman"/>
          <w:sz w:val="24"/>
          <w:szCs w:val="24"/>
        </w:rPr>
        <w:t>3.5 Economic Test of Significance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20</w:t>
      </w:r>
    </w:p>
    <w:p w:rsidR="00325D01" w:rsidRDefault="00A70605">
      <w:pPr>
        <w:spacing w:after="160"/>
        <w:jc w:val="both"/>
        <w:rPr>
          <w:rFonts w:ascii="Times New Roman" w:hAnsi="Times New Roman"/>
          <w:sz w:val="24"/>
          <w:szCs w:val="24"/>
        </w:rPr>
      </w:pPr>
      <w:r>
        <w:rPr>
          <w:rFonts w:ascii="Times New Roman" w:hAnsi="Times New Roman"/>
          <w:sz w:val="24"/>
          <w:szCs w:val="24"/>
        </w:rPr>
        <w:t>3.6 Statistical Test of Significance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p>
    <w:p w:rsidR="00325D01" w:rsidRDefault="00A70605">
      <w:pPr>
        <w:spacing w:after="160"/>
        <w:jc w:val="both"/>
        <w:rPr>
          <w:rFonts w:ascii="Times New Roman" w:hAnsi="Times New Roman"/>
          <w:sz w:val="24"/>
          <w:szCs w:val="24"/>
        </w:rPr>
      </w:pPr>
      <w:r>
        <w:rPr>
          <w:rFonts w:ascii="Times New Roman" w:hAnsi="Times New Roman"/>
          <w:sz w:val="24"/>
          <w:szCs w:val="24"/>
        </w:rPr>
        <w:t>3.6.1 Test for Goodne</w:t>
      </w:r>
      <w:r>
        <w:rPr>
          <w:rFonts w:ascii="Times New Roman" w:hAnsi="Times New Roman"/>
          <w:sz w:val="24"/>
          <w:szCs w:val="24"/>
        </w:rPr>
        <w:t>ss of Fit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p>
    <w:p w:rsidR="00325D01" w:rsidRDefault="00A70605">
      <w:pPr>
        <w:spacing w:after="160"/>
        <w:jc w:val="both"/>
        <w:rPr>
          <w:rFonts w:ascii="Times New Roman" w:hAnsi="Times New Roman"/>
          <w:sz w:val="24"/>
          <w:szCs w:val="24"/>
        </w:rPr>
      </w:pPr>
      <w:r>
        <w:rPr>
          <w:rFonts w:ascii="Times New Roman" w:hAnsi="Times New Roman"/>
          <w:sz w:val="24"/>
          <w:szCs w:val="24"/>
        </w:rPr>
        <w:t>3.6.2 t-Test of Significance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p>
    <w:p w:rsidR="00325D01" w:rsidRDefault="00A70605">
      <w:pPr>
        <w:spacing w:after="160"/>
        <w:jc w:val="both"/>
        <w:rPr>
          <w:rFonts w:ascii="Times New Roman" w:hAnsi="Times New Roman"/>
          <w:sz w:val="24"/>
          <w:szCs w:val="24"/>
        </w:rPr>
      </w:pPr>
      <w:r>
        <w:rPr>
          <w:rFonts w:ascii="Times New Roman" w:hAnsi="Times New Roman"/>
          <w:sz w:val="24"/>
          <w:szCs w:val="24"/>
        </w:rPr>
        <w:t>3.6.3 f-Test of Significance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p>
    <w:p w:rsidR="00325D01" w:rsidRDefault="00A70605">
      <w:pPr>
        <w:spacing w:after="160"/>
        <w:jc w:val="both"/>
        <w:rPr>
          <w:rFonts w:ascii="Times New Roman" w:hAnsi="Times New Roman"/>
          <w:sz w:val="24"/>
          <w:szCs w:val="24"/>
        </w:rPr>
      </w:pPr>
      <w:r>
        <w:rPr>
          <w:rFonts w:ascii="Times New Roman" w:hAnsi="Times New Roman"/>
          <w:sz w:val="24"/>
          <w:szCs w:val="24"/>
        </w:rPr>
        <w:t>3.7 Econometrics Test of Significance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22</w:t>
      </w:r>
    </w:p>
    <w:p w:rsidR="00325D01" w:rsidRDefault="00A70605">
      <w:pPr>
        <w:spacing w:after="160"/>
        <w:jc w:val="both"/>
        <w:rPr>
          <w:rFonts w:ascii="Times New Roman" w:hAnsi="Times New Roman"/>
          <w:sz w:val="24"/>
          <w:szCs w:val="24"/>
        </w:rPr>
      </w:pPr>
      <w:r>
        <w:rPr>
          <w:rFonts w:ascii="Times New Roman" w:hAnsi="Times New Roman"/>
          <w:sz w:val="24"/>
          <w:szCs w:val="24"/>
        </w:rPr>
        <w:t>3.7.1 Autocorrelation Test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22</w:t>
      </w:r>
    </w:p>
    <w:p w:rsidR="00325D01" w:rsidRDefault="00A70605">
      <w:pPr>
        <w:spacing w:after="160"/>
        <w:jc w:val="both"/>
        <w:rPr>
          <w:rFonts w:ascii="Times New Roman" w:hAnsi="Times New Roman"/>
          <w:sz w:val="24"/>
          <w:szCs w:val="24"/>
        </w:rPr>
      </w:pPr>
      <w:r>
        <w:rPr>
          <w:rFonts w:ascii="Times New Roman" w:hAnsi="Times New Roman"/>
          <w:sz w:val="24"/>
          <w:szCs w:val="24"/>
        </w:rPr>
        <w:t>3.7.2 Normality Test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22</w:t>
      </w:r>
    </w:p>
    <w:p w:rsidR="00325D01" w:rsidRDefault="00A70605">
      <w:pPr>
        <w:spacing w:after="160"/>
        <w:jc w:val="both"/>
        <w:rPr>
          <w:rFonts w:ascii="Times New Roman" w:hAnsi="Times New Roman"/>
          <w:sz w:val="24"/>
          <w:szCs w:val="24"/>
        </w:rPr>
      </w:pPr>
      <w:r>
        <w:rPr>
          <w:rFonts w:ascii="Times New Roman" w:hAnsi="Times New Roman"/>
          <w:sz w:val="24"/>
          <w:szCs w:val="24"/>
        </w:rPr>
        <w:t xml:space="preserve">3.7.3    </w:t>
      </w:r>
      <w:proofErr w:type="spellStart"/>
      <w:r>
        <w:rPr>
          <w:rFonts w:ascii="Times New Roman" w:hAnsi="Times New Roman"/>
          <w:sz w:val="24"/>
          <w:szCs w:val="24"/>
        </w:rPr>
        <w:t>Heteroscedasticity</w:t>
      </w:r>
      <w:proofErr w:type="spellEnd"/>
      <w:r>
        <w:rPr>
          <w:rFonts w:ascii="Times New Roman" w:hAnsi="Times New Roman"/>
          <w:sz w:val="24"/>
          <w:szCs w:val="24"/>
        </w:rPr>
        <w:t xml:space="preserve"> Test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22</w:t>
      </w:r>
    </w:p>
    <w:p w:rsidR="00325D01" w:rsidRDefault="00A70605">
      <w:pPr>
        <w:spacing w:after="160"/>
        <w:jc w:val="both"/>
        <w:rPr>
          <w:rFonts w:ascii="Times New Roman" w:hAnsi="Times New Roman"/>
          <w:sz w:val="24"/>
          <w:szCs w:val="24"/>
        </w:rPr>
      </w:pPr>
      <w:r>
        <w:rPr>
          <w:rFonts w:ascii="Times New Roman" w:hAnsi="Times New Roman"/>
          <w:sz w:val="24"/>
          <w:szCs w:val="24"/>
        </w:rPr>
        <w:t xml:space="preserve">3.8 Data Required </w:t>
      </w:r>
      <w:proofErr w:type="gramStart"/>
      <w:r>
        <w:rPr>
          <w:rFonts w:ascii="Times New Roman" w:hAnsi="Times New Roman"/>
          <w:sz w:val="24"/>
          <w:szCs w:val="24"/>
        </w:rPr>
        <w:t>And</w:t>
      </w:r>
      <w:proofErr w:type="gramEnd"/>
      <w:r>
        <w:rPr>
          <w:rFonts w:ascii="Times New Roman" w:hAnsi="Times New Roman"/>
          <w:sz w:val="24"/>
          <w:szCs w:val="24"/>
        </w:rPr>
        <w:t xml:space="preserve"> Sources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23</w:t>
      </w:r>
    </w:p>
    <w:p w:rsidR="00325D01" w:rsidRDefault="00A70605">
      <w:pPr>
        <w:spacing w:after="160"/>
        <w:jc w:val="both"/>
        <w:rPr>
          <w:rFonts w:ascii="Times New Roman" w:hAnsi="Times New Roman"/>
          <w:sz w:val="24"/>
          <w:szCs w:val="24"/>
        </w:rPr>
      </w:pPr>
      <w:r>
        <w:rPr>
          <w:rFonts w:ascii="Times New Roman" w:hAnsi="Times New Roman"/>
          <w:sz w:val="24"/>
          <w:szCs w:val="24"/>
        </w:rPr>
        <w:t>3.8.1 Statistical Package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23</w:t>
      </w:r>
    </w:p>
    <w:p w:rsidR="00325D01" w:rsidRDefault="00325D01">
      <w:pPr>
        <w:spacing w:after="160"/>
        <w:jc w:val="both"/>
        <w:rPr>
          <w:rFonts w:ascii="Times New Roman" w:hAnsi="Times New Roman"/>
          <w:b/>
          <w:bCs/>
          <w:sz w:val="24"/>
          <w:szCs w:val="24"/>
        </w:rPr>
      </w:pPr>
    </w:p>
    <w:p w:rsidR="00325D01" w:rsidRDefault="00A70605">
      <w:pPr>
        <w:spacing w:after="160"/>
        <w:jc w:val="both"/>
        <w:rPr>
          <w:rFonts w:ascii="Times New Roman" w:hAnsi="Times New Roman"/>
          <w:b/>
          <w:bCs/>
          <w:sz w:val="24"/>
          <w:szCs w:val="24"/>
        </w:rPr>
      </w:pPr>
      <w:r>
        <w:rPr>
          <w:rFonts w:ascii="Times New Roman" w:hAnsi="Times New Roman"/>
          <w:b/>
          <w:bCs/>
          <w:sz w:val="24"/>
          <w:szCs w:val="24"/>
        </w:rPr>
        <w:t>CHAPTER 4</w:t>
      </w:r>
      <w:r>
        <w:rPr>
          <w:rFonts w:ascii="Times New Roman" w:hAnsi="Times New Roman"/>
          <w:b/>
          <w:bCs/>
          <w:sz w:val="24"/>
          <w:szCs w:val="24"/>
        </w:rPr>
        <w:t xml:space="preserve">: </w:t>
      </w:r>
      <w:r>
        <w:rPr>
          <w:rFonts w:ascii="Times New Roman" w:hAnsi="Times New Roman"/>
          <w:b/>
          <w:bCs/>
          <w:sz w:val="24"/>
          <w:szCs w:val="24"/>
        </w:rPr>
        <w:t xml:space="preserve">PRESENTATION ANALYSIS AND INTERPRETATION OF </w:t>
      </w:r>
    </w:p>
    <w:p w:rsidR="00325D01" w:rsidRDefault="00A70605">
      <w:pPr>
        <w:spacing w:after="160"/>
        <w:ind w:left="720" w:firstLine="720"/>
        <w:jc w:val="both"/>
        <w:rPr>
          <w:rFonts w:ascii="Times New Roman" w:hAnsi="Times New Roman"/>
          <w:b/>
          <w:bCs/>
          <w:sz w:val="24"/>
          <w:szCs w:val="24"/>
        </w:rPr>
      </w:pPr>
      <w:r>
        <w:rPr>
          <w:rFonts w:ascii="Times New Roman" w:hAnsi="Times New Roman"/>
          <w:b/>
          <w:bCs/>
          <w:sz w:val="24"/>
          <w:szCs w:val="24"/>
        </w:rPr>
        <w:t>RESULT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24</w:t>
      </w:r>
    </w:p>
    <w:p w:rsidR="00325D01" w:rsidRDefault="00A70605">
      <w:pPr>
        <w:spacing w:after="160"/>
        <w:jc w:val="both"/>
        <w:rPr>
          <w:rFonts w:ascii="Times New Roman" w:hAnsi="Times New Roman"/>
          <w:sz w:val="24"/>
          <w:szCs w:val="24"/>
        </w:rPr>
      </w:pPr>
      <w:r>
        <w:rPr>
          <w:rFonts w:ascii="Times New Roman" w:hAnsi="Times New Roman"/>
          <w:sz w:val="24"/>
          <w:szCs w:val="24"/>
        </w:rPr>
        <w:t>4.0 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24</w:t>
      </w:r>
    </w:p>
    <w:p w:rsidR="00325D01" w:rsidRDefault="00A70605">
      <w:pPr>
        <w:spacing w:after="160"/>
        <w:jc w:val="both"/>
        <w:rPr>
          <w:rFonts w:ascii="Times New Roman" w:hAnsi="Times New Roman"/>
          <w:sz w:val="24"/>
          <w:szCs w:val="24"/>
        </w:rPr>
      </w:pPr>
      <w:r>
        <w:rPr>
          <w:rFonts w:ascii="Times New Roman" w:hAnsi="Times New Roman"/>
          <w:sz w:val="24"/>
          <w:szCs w:val="24"/>
        </w:rPr>
        <w:t>4.2 Unit Root Test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25</w:t>
      </w:r>
    </w:p>
    <w:p w:rsidR="00325D01" w:rsidRDefault="00A70605">
      <w:pPr>
        <w:spacing w:after="160"/>
        <w:jc w:val="both"/>
        <w:rPr>
          <w:rFonts w:ascii="Times New Roman" w:hAnsi="Times New Roman"/>
          <w:sz w:val="24"/>
          <w:szCs w:val="24"/>
        </w:rPr>
      </w:pPr>
      <w:r>
        <w:rPr>
          <w:rFonts w:ascii="Times New Roman" w:hAnsi="Times New Roman"/>
          <w:sz w:val="24"/>
          <w:szCs w:val="24"/>
        </w:rPr>
        <w:t>4.3 Impact of Financial Inclusion o</w:t>
      </w:r>
      <w:r>
        <w:rPr>
          <w:rFonts w:ascii="Times New Roman" w:hAnsi="Times New Roman"/>
          <w:sz w:val="24"/>
          <w:szCs w:val="24"/>
        </w:rPr>
        <w:t>n Ecommerce in Nigeria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26</w:t>
      </w:r>
    </w:p>
    <w:p w:rsidR="00325D01" w:rsidRDefault="00A70605">
      <w:pPr>
        <w:spacing w:after="160"/>
        <w:jc w:val="both"/>
        <w:rPr>
          <w:rFonts w:ascii="Times New Roman" w:hAnsi="Times New Roman"/>
          <w:sz w:val="24"/>
          <w:szCs w:val="24"/>
        </w:rPr>
      </w:pPr>
      <w:r>
        <w:rPr>
          <w:rFonts w:ascii="Times New Roman" w:hAnsi="Times New Roman"/>
          <w:sz w:val="24"/>
          <w:szCs w:val="24"/>
        </w:rPr>
        <w:t>4.4 Evaluation of the Estimated Results Based on Economic Criteria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27</w:t>
      </w:r>
    </w:p>
    <w:p w:rsidR="00325D01" w:rsidRDefault="00A70605">
      <w:pPr>
        <w:spacing w:after="160"/>
        <w:jc w:val="both"/>
        <w:rPr>
          <w:rFonts w:ascii="Times New Roman" w:hAnsi="Times New Roman"/>
          <w:sz w:val="24"/>
          <w:szCs w:val="24"/>
        </w:rPr>
      </w:pPr>
      <w:r>
        <w:rPr>
          <w:rFonts w:ascii="Times New Roman" w:hAnsi="Times New Roman"/>
          <w:sz w:val="24"/>
          <w:szCs w:val="24"/>
        </w:rPr>
        <w:lastRenderedPageBreak/>
        <w:t>4.5 Evaluation of the Results Based on Statistical Criteria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29</w:t>
      </w:r>
    </w:p>
    <w:p w:rsidR="00325D01" w:rsidRDefault="00A70605">
      <w:pPr>
        <w:spacing w:after="160"/>
        <w:jc w:val="both"/>
        <w:rPr>
          <w:rFonts w:ascii="Times New Roman" w:hAnsi="Times New Roman"/>
          <w:sz w:val="24"/>
          <w:szCs w:val="24"/>
        </w:rPr>
      </w:pPr>
      <w:r>
        <w:rPr>
          <w:rFonts w:ascii="Times New Roman" w:hAnsi="Times New Roman"/>
          <w:sz w:val="24"/>
          <w:szCs w:val="24"/>
        </w:rPr>
        <w:t>4.5.1 The Coefficient of Multiple Determination R2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29</w:t>
      </w:r>
    </w:p>
    <w:p w:rsidR="00325D01" w:rsidRDefault="00A70605">
      <w:pPr>
        <w:spacing w:after="160"/>
        <w:jc w:val="both"/>
        <w:rPr>
          <w:rFonts w:ascii="Times New Roman" w:hAnsi="Times New Roman"/>
          <w:sz w:val="24"/>
          <w:szCs w:val="24"/>
        </w:rPr>
      </w:pPr>
      <w:r>
        <w:rPr>
          <w:rFonts w:ascii="Times New Roman" w:hAnsi="Times New Roman"/>
          <w:sz w:val="24"/>
          <w:szCs w:val="24"/>
        </w:rPr>
        <w:t>4.5.2 Student t-Test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30</w:t>
      </w:r>
    </w:p>
    <w:p w:rsidR="00325D01" w:rsidRDefault="00A70605">
      <w:pPr>
        <w:spacing w:after="160"/>
        <w:jc w:val="both"/>
        <w:rPr>
          <w:rFonts w:ascii="Times New Roman" w:hAnsi="Times New Roman"/>
          <w:sz w:val="24"/>
          <w:szCs w:val="24"/>
        </w:rPr>
      </w:pPr>
      <w:r>
        <w:rPr>
          <w:rFonts w:ascii="Times New Roman" w:hAnsi="Times New Roman"/>
          <w:sz w:val="24"/>
          <w:szCs w:val="24"/>
        </w:rPr>
        <w:t>4.5.3 F-test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30</w:t>
      </w:r>
    </w:p>
    <w:p w:rsidR="00325D01" w:rsidRDefault="00A70605">
      <w:pPr>
        <w:spacing w:after="160"/>
        <w:jc w:val="both"/>
        <w:rPr>
          <w:rFonts w:ascii="Times New Roman" w:hAnsi="Times New Roman"/>
          <w:sz w:val="24"/>
          <w:szCs w:val="24"/>
        </w:rPr>
      </w:pPr>
      <w:r>
        <w:rPr>
          <w:rFonts w:ascii="Times New Roman" w:hAnsi="Times New Roman"/>
          <w:sz w:val="24"/>
          <w:szCs w:val="24"/>
        </w:rPr>
        <w:t>4.5.4 Test for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30</w:t>
      </w:r>
    </w:p>
    <w:p w:rsidR="00325D01" w:rsidRDefault="00A70605">
      <w:pPr>
        <w:spacing w:after="160"/>
        <w:jc w:val="both"/>
        <w:rPr>
          <w:rFonts w:ascii="Times New Roman" w:hAnsi="Times New Roman"/>
          <w:sz w:val="24"/>
          <w:szCs w:val="24"/>
        </w:rPr>
      </w:pPr>
      <w:r>
        <w:rPr>
          <w:rFonts w:ascii="Times New Roman" w:hAnsi="Times New Roman"/>
          <w:sz w:val="24"/>
          <w:szCs w:val="24"/>
        </w:rPr>
        <w:t>4.6 Econometric test of significance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32</w:t>
      </w:r>
    </w:p>
    <w:p w:rsidR="00325D01" w:rsidRDefault="00A70605">
      <w:pPr>
        <w:spacing w:after="160"/>
        <w:jc w:val="both"/>
        <w:rPr>
          <w:rFonts w:ascii="Times New Roman" w:hAnsi="Times New Roman"/>
          <w:sz w:val="24"/>
          <w:szCs w:val="24"/>
        </w:rPr>
      </w:pPr>
      <w:r>
        <w:rPr>
          <w:rFonts w:ascii="Times New Roman" w:hAnsi="Times New Roman"/>
          <w:sz w:val="24"/>
          <w:szCs w:val="24"/>
        </w:rPr>
        <w:t xml:space="preserve">4.6.1 </w:t>
      </w:r>
      <w:proofErr w:type="spellStart"/>
      <w:r>
        <w:rPr>
          <w:rFonts w:ascii="Times New Roman" w:hAnsi="Times New Roman"/>
          <w:sz w:val="24"/>
          <w:szCs w:val="24"/>
        </w:rPr>
        <w:t>Heteroscedasticity</w:t>
      </w:r>
      <w:proofErr w:type="spellEnd"/>
      <w:r>
        <w:rPr>
          <w:rFonts w:ascii="Times New Roman" w:hAnsi="Times New Roman"/>
          <w:sz w:val="24"/>
          <w:szCs w:val="24"/>
        </w:rPr>
        <w:t xml:space="preserve"> Test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32</w:t>
      </w:r>
    </w:p>
    <w:p w:rsidR="00325D01" w:rsidRDefault="00A70605">
      <w:pPr>
        <w:spacing w:after="160"/>
        <w:jc w:val="both"/>
        <w:rPr>
          <w:rFonts w:ascii="Times New Roman" w:hAnsi="Times New Roman"/>
          <w:sz w:val="24"/>
          <w:szCs w:val="24"/>
        </w:rPr>
      </w:pPr>
      <w:r>
        <w:rPr>
          <w:rFonts w:ascii="Times New Roman" w:hAnsi="Times New Roman"/>
          <w:sz w:val="24"/>
          <w:szCs w:val="24"/>
        </w:rPr>
        <w:t>4.6.2 Autocorrelation Test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33</w:t>
      </w:r>
    </w:p>
    <w:p w:rsidR="00325D01" w:rsidRDefault="00A70605">
      <w:pPr>
        <w:spacing w:after="160"/>
        <w:jc w:val="both"/>
        <w:rPr>
          <w:rFonts w:ascii="Times New Roman" w:hAnsi="Times New Roman"/>
          <w:sz w:val="24"/>
          <w:szCs w:val="24"/>
        </w:rPr>
      </w:pPr>
      <w:r>
        <w:rPr>
          <w:rFonts w:ascii="Times New Roman" w:hAnsi="Times New Roman"/>
          <w:sz w:val="24"/>
          <w:szCs w:val="24"/>
        </w:rPr>
        <w:t>4.6.3 Normality Test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33</w:t>
      </w:r>
    </w:p>
    <w:p w:rsidR="00325D01" w:rsidRDefault="00A70605">
      <w:pPr>
        <w:spacing w:after="160"/>
        <w:jc w:val="both"/>
        <w:rPr>
          <w:rFonts w:ascii="Times New Roman" w:hAnsi="Times New Roman"/>
          <w:sz w:val="24"/>
          <w:szCs w:val="24"/>
        </w:rPr>
      </w:pPr>
      <w:r>
        <w:rPr>
          <w:rFonts w:ascii="Times New Roman" w:hAnsi="Times New Roman"/>
          <w:sz w:val="24"/>
          <w:szCs w:val="24"/>
        </w:rPr>
        <w:t xml:space="preserve">4.6.4 </w:t>
      </w:r>
      <w:proofErr w:type="spellStart"/>
      <w:r>
        <w:rPr>
          <w:rFonts w:ascii="Times New Roman" w:hAnsi="Times New Roman"/>
          <w:sz w:val="24"/>
          <w:szCs w:val="24"/>
        </w:rPr>
        <w:t>Multicollinearity</w:t>
      </w:r>
      <w:proofErr w:type="spellEnd"/>
      <w:r>
        <w:rPr>
          <w:rFonts w:ascii="Times New Roman" w:hAnsi="Times New Roman"/>
          <w:sz w:val="24"/>
          <w:szCs w:val="24"/>
        </w:rPr>
        <w:t xml:space="preserve"> Test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rsidR="00325D01" w:rsidRDefault="00A70605">
      <w:pPr>
        <w:spacing w:after="160"/>
        <w:jc w:val="both"/>
        <w:rPr>
          <w:rFonts w:ascii="Times New Roman" w:hAnsi="Times New Roman"/>
          <w:sz w:val="24"/>
          <w:szCs w:val="24"/>
        </w:rPr>
      </w:pPr>
      <w:proofErr w:type="gramStart"/>
      <w:r>
        <w:rPr>
          <w:rFonts w:ascii="Times New Roman" w:hAnsi="Times New Roman"/>
          <w:sz w:val="24"/>
          <w:szCs w:val="24"/>
        </w:rPr>
        <w:t>4.7  Impact</w:t>
      </w:r>
      <w:proofErr w:type="gramEnd"/>
      <w:r>
        <w:rPr>
          <w:rFonts w:ascii="Times New Roman" w:hAnsi="Times New Roman"/>
          <w:sz w:val="24"/>
          <w:szCs w:val="24"/>
        </w:rPr>
        <w:t xml:space="preserve"> of Financial Inclusion on Ecommerce in Nigeria in Long-Run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35</w:t>
      </w:r>
    </w:p>
    <w:p w:rsidR="00325D01" w:rsidRDefault="00A70605">
      <w:pPr>
        <w:spacing w:after="160"/>
        <w:jc w:val="both"/>
        <w:rPr>
          <w:rFonts w:ascii="Times New Roman" w:hAnsi="Times New Roman"/>
          <w:sz w:val="24"/>
          <w:szCs w:val="24"/>
        </w:rPr>
      </w:pPr>
      <w:proofErr w:type="gramStart"/>
      <w:r>
        <w:rPr>
          <w:rFonts w:ascii="Times New Roman" w:hAnsi="Times New Roman"/>
          <w:sz w:val="24"/>
          <w:szCs w:val="24"/>
        </w:rPr>
        <w:t>4.9  Discussion</w:t>
      </w:r>
      <w:proofErr w:type="gramEnd"/>
      <w:r>
        <w:rPr>
          <w:rFonts w:ascii="Times New Roman" w:hAnsi="Times New Roman"/>
          <w:sz w:val="24"/>
          <w:szCs w:val="24"/>
        </w:rPr>
        <w:t xml:space="preserve">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37</w:t>
      </w:r>
    </w:p>
    <w:p w:rsidR="00325D01" w:rsidRDefault="00325D01">
      <w:pPr>
        <w:spacing w:after="160"/>
        <w:jc w:val="both"/>
        <w:rPr>
          <w:rFonts w:ascii="Times New Roman" w:hAnsi="Times New Roman"/>
          <w:b/>
          <w:bCs/>
          <w:sz w:val="24"/>
          <w:szCs w:val="24"/>
        </w:rPr>
      </w:pPr>
    </w:p>
    <w:p w:rsidR="00325D01" w:rsidRDefault="00A70605">
      <w:pPr>
        <w:spacing w:after="160"/>
        <w:jc w:val="both"/>
        <w:rPr>
          <w:rFonts w:ascii="Times New Roman" w:hAnsi="Times New Roman"/>
          <w:b/>
          <w:bCs/>
          <w:sz w:val="24"/>
          <w:szCs w:val="24"/>
        </w:rPr>
      </w:pPr>
      <w:r>
        <w:rPr>
          <w:rFonts w:ascii="Times New Roman" w:hAnsi="Times New Roman"/>
          <w:b/>
          <w:bCs/>
          <w:sz w:val="24"/>
          <w:szCs w:val="24"/>
        </w:rPr>
        <w:t>CHAPTER 5</w:t>
      </w:r>
      <w:r>
        <w:rPr>
          <w:rFonts w:ascii="Times New Roman" w:hAnsi="Times New Roman"/>
          <w:b/>
          <w:bCs/>
          <w:sz w:val="24"/>
          <w:szCs w:val="24"/>
        </w:rPr>
        <w:t xml:space="preserve">: </w:t>
      </w:r>
      <w:r>
        <w:rPr>
          <w:rFonts w:ascii="Times New Roman" w:hAnsi="Times New Roman"/>
          <w:b/>
          <w:bCs/>
          <w:sz w:val="24"/>
          <w:szCs w:val="24"/>
        </w:rPr>
        <w:t xml:space="preserve">SUMMARY OF FINDINGS, POLICY RECOMMENDATIONS, </w:t>
      </w:r>
    </w:p>
    <w:p w:rsidR="00325D01" w:rsidRDefault="00A70605">
      <w:pPr>
        <w:spacing w:after="160"/>
        <w:ind w:left="720" w:firstLine="720"/>
        <w:jc w:val="both"/>
        <w:rPr>
          <w:rFonts w:ascii="Times New Roman" w:hAnsi="Times New Roman"/>
          <w:b/>
          <w:bCs/>
          <w:sz w:val="24"/>
          <w:szCs w:val="24"/>
        </w:rPr>
      </w:pPr>
      <w:r>
        <w:rPr>
          <w:rFonts w:ascii="Times New Roman" w:hAnsi="Times New Roman"/>
          <w:b/>
          <w:bCs/>
          <w:sz w:val="24"/>
          <w:szCs w:val="24"/>
        </w:rPr>
        <w:t>AND CONCLUSION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39</w:t>
      </w:r>
    </w:p>
    <w:p w:rsidR="00325D01" w:rsidRDefault="00A70605">
      <w:pPr>
        <w:spacing w:after="160"/>
        <w:jc w:val="both"/>
        <w:rPr>
          <w:rFonts w:ascii="Times New Roman" w:hAnsi="Times New Roman"/>
          <w:sz w:val="24"/>
          <w:szCs w:val="24"/>
        </w:rPr>
      </w:pPr>
      <w:r>
        <w:rPr>
          <w:rFonts w:ascii="Times New Roman" w:hAnsi="Times New Roman"/>
          <w:sz w:val="24"/>
          <w:szCs w:val="24"/>
        </w:rPr>
        <w:t>5.1 Summary of the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39</w:t>
      </w:r>
    </w:p>
    <w:p w:rsidR="00325D01" w:rsidRDefault="00A70605">
      <w:pPr>
        <w:spacing w:after="160"/>
        <w:jc w:val="both"/>
        <w:rPr>
          <w:rFonts w:ascii="Times New Roman" w:hAnsi="Times New Roman"/>
          <w:sz w:val="24"/>
          <w:szCs w:val="24"/>
        </w:rPr>
      </w:pPr>
      <w:r>
        <w:rPr>
          <w:rFonts w:ascii="Times New Roman" w:hAnsi="Times New Roman"/>
          <w:sz w:val="24"/>
          <w:szCs w:val="24"/>
        </w:rPr>
        <w:t>5.2 Concl</w:t>
      </w:r>
      <w:r>
        <w:rPr>
          <w:rFonts w:ascii="Times New Roman" w:hAnsi="Times New Roman"/>
          <w:sz w:val="24"/>
          <w:szCs w:val="24"/>
        </w:rPr>
        <w:t>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40</w:t>
      </w:r>
    </w:p>
    <w:p w:rsidR="00325D01" w:rsidRDefault="00A70605">
      <w:pPr>
        <w:spacing w:after="160"/>
        <w:jc w:val="both"/>
        <w:rPr>
          <w:rFonts w:ascii="Times New Roman" w:hAnsi="Times New Roman"/>
          <w:sz w:val="24"/>
          <w:szCs w:val="24"/>
        </w:rPr>
      </w:pPr>
      <w:r>
        <w:rPr>
          <w:rFonts w:ascii="Times New Roman" w:hAnsi="Times New Roman"/>
          <w:sz w:val="24"/>
          <w:szCs w:val="24"/>
        </w:rPr>
        <w:t>5.3 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40</w:t>
      </w:r>
    </w:p>
    <w:p w:rsidR="00325D01" w:rsidRDefault="00325D01">
      <w:pPr>
        <w:spacing w:after="160"/>
        <w:jc w:val="both"/>
        <w:rPr>
          <w:rFonts w:ascii="Times New Roman" w:hAnsi="Times New Roman"/>
          <w:b/>
          <w:bCs/>
          <w:sz w:val="24"/>
          <w:szCs w:val="24"/>
        </w:rPr>
      </w:pPr>
    </w:p>
    <w:p w:rsidR="00325D01" w:rsidRDefault="00A70605">
      <w:pPr>
        <w:spacing w:after="160"/>
        <w:jc w:val="both"/>
        <w:rPr>
          <w:rFonts w:ascii="Times New Roman" w:hAnsi="Times New Roman"/>
          <w:b/>
          <w:bCs/>
          <w:sz w:val="24"/>
          <w:szCs w:val="24"/>
        </w:rPr>
      </w:pPr>
      <w:r>
        <w:rPr>
          <w:rFonts w:ascii="Times New Roman" w:hAnsi="Times New Roman"/>
          <w:b/>
          <w:bCs/>
          <w:sz w:val="24"/>
          <w:szCs w:val="24"/>
        </w:rPr>
        <w:t>REFERENCE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42</w:t>
      </w:r>
    </w:p>
    <w:p w:rsidR="00325D01" w:rsidRDefault="00A70605">
      <w:pPr>
        <w:spacing w:after="160"/>
        <w:jc w:val="both"/>
        <w:rPr>
          <w:rFonts w:ascii="Times New Roman" w:hAnsi="Times New Roman"/>
          <w:b/>
          <w:bCs/>
          <w:sz w:val="24"/>
          <w:szCs w:val="24"/>
        </w:rPr>
      </w:pPr>
      <w:r>
        <w:rPr>
          <w:rFonts w:ascii="Times New Roman" w:hAnsi="Times New Roman"/>
          <w:b/>
          <w:bCs/>
          <w:sz w:val="24"/>
          <w:szCs w:val="24"/>
        </w:rPr>
        <w:t>APPENDICE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44</w:t>
      </w:r>
    </w:p>
    <w:p w:rsidR="00325D01" w:rsidRDefault="00325D01">
      <w:pPr>
        <w:spacing w:after="160" w:line="360" w:lineRule="auto"/>
        <w:jc w:val="both"/>
        <w:rPr>
          <w:rFonts w:ascii="Times New Roman" w:hAnsi="Times New Roman"/>
          <w:sz w:val="24"/>
          <w:szCs w:val="24"/>
        </w:rPr>
      </w:pPr>
    </w:p>
    <w:p w:rsidR="00325D01" w:rsidRDefault="00325D01">
      <w:pPr>
        <w:spacing w:after="160" w:line="360" w:lineRule="auto"/>
        <w:jc w:val="center"/>
        <w:rPr>
          <w:rFonts w:ascii="Times New Roman" w:hAnsi="Times New Roman"/>
          <w:b/>
          <w:bCs/>
          <w:sz w:val="24"/>
          <w:szCs w:val="24"/>
        </w:rPr>
      </w:pPr>
    </w:p>
    <w:p w:rsidR="00325D01" w:rsidRDefault="00325D01">
      <w:pPr>
        <w:spacing w:after="160" w:line="360" w:lineRule="auto"/>
        <w:jc w:val="center"/>
        <w:rPr>
          <w:rFonts w:ascii="Times New Roman" w:hAnsi="Times New Roman"/>
          <w:b/>
          <w:bCs/>
          <w:sz w:val="24"/>
          <w:szCs w:val="24"/>
        </w:rPr>
      </w:pPr>
    </w:p>
    <w:p w:rsidR="00325D01" w:rsidRDefault="00325D01">
      <w:pPr>
        <w:spacing w:after="160" w:line="360" w:lineRule="auto"/>
        <w:jc w:val="center"/>
        <w:rPr>
          <w:rFonts w:ascii="Times New Roman" w:hAnsi="Times New Roman"/>
          <w:b/>
          <w:bCs/>
          <w:sz w:val="24"/>
          <w:szCs w:val="24"/>
        </w:rPr>
      </w:pPr>
    </w:p>
    <w:p w:rsidR="00325D01" w:rsidRDefault="00325D01">
      <w:pPr>
        <w:spacing w:after="160" w:line="360" w:lineRule="auto"/>
        <w:jc w:val="center"/>
        <w:rPr>
          <w:rFonts w:ascii="Times New Roman" w:hAnsi="Times New Roman"/>
          <w:b/>
          <w:bCs/>
          <w:sz w:val="24"/>
          <w:szCs w:val="24"/>
        </w:rPr>
      </w:pPr>
    </w:p>
    <w:p w:rsidR="00325D01" w:rsidRDefault="00325D01">
      <w:pPr>
        <w:spacing w:after="160" w:line="360" w:lineRule="auto"/>
        <w:jc w:val="center"/>
        <w:rPr>
          <w:rFonts w:ascii="Times New Roman" w:hAnsi="Times New Roman"/>
          <w:b/>
          <w:bCs/>
          <w:sz w:val="24"/>
          <w:szCs w:val="24"/>
        </w:rPr>
      </w:pPr>
    </w:p>
    <w:p w:rsidR="00325D01" w:rsidRDefault="00325D01">
      <w:pPr>
        <w:spacing w:after="160" w:line="360" w:lineRule="auto"/>
        <w:jc w:val="center"/>
        <w:rPr>
          <w:rFonts w:ascii="Times New Roman" w:hAnsi="Times New Roman"/>
          <w:b/>
          <w:bCs/>
          <w:sz w:val="24"/>
          <w:szCs w:val="24"/>
        </w:rPr>
      </w:pPr>
    </w:p>
    <w:p w:rsidR="00325D01" w:rsidRDefault="00A70605">
      <w:pPr>
        <w:spacing w:after="160" w:line="360" w:lineRule="auto"/>
        <w:jc w:val="center"/>
        <w:rPr>
          <w:rFonts w:ascii="Times New Roman" w:hAnsi="Times New Roman"/>
          <w:b/>
          <w:bCs/>
          <w:sz w:val="24"/>
          <w:szCs w:val="24"/>
        </w:rPr>
      </w:pPr>
      <w:r>
        <w:rPr>
          <w:rFonts w:ascii="Times New Roman" w:hAnsi="Times New Roman"/>
          <w:b/>
          <w:bCs/>
          <w:sz w:val="24"/>
          <w:szCs w:val="24"/>
        </w:rPr>
        <w:lastRenderedPageBreak/>
        <w:t>LIST OF TABLE</w:t>
      </w:r>
    </w:p>
    <w:p w:rsidR="00325D01" w:rsidRDefault="00A70605">
      <w:pPr>
        <w:spacing w:after="160" w:line="360" w:lineRule="auto"/>
        <w:jc w:val="both"/>
        <w:rPr>
          <w:rFonts w:ascii="Times New Roman" w:hAnsi="Times New Roman"/>
          <w:sz w:val="24"/>
          <w:szCs w:val="24"/>
        </w:rPr>
      </w:pPr>
      <w:r>
        <w:rPr>
          <w:rFonts w:ascii="Times New Roman" w:hAnsi="Times New Roman"/>
          <w:sz w:val="24"/>
          <w:szCs w:val="24"/>
        </w:rPr>
        <w:t>Table 1</w:t>
      </w:r>
      <w:r>
        <w:rPr>
          <w:rFonts w:ascii="Times New Roman" w:hAnsi="Times New Roman"/>
          <w:sz w:val="24"/>
          <w:szCs w:val="24"/>
        </w:rPr>
        <w:t>:</w:t>
      </w:r>
      <w:r>
        <w:rPr>
          <w:rFonts w:ascii="Times New Roman" w:hAnsi="Times New Roman"/>
          <w:sz w:val="24"/>
          <w:szCs w:val="24"/>
        </w:rPr>
        <w:t xml:space="preserve"> Descriptive Statistics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24</w:t>
      </w:r>
    </w:p>
    <w:p w:rsidR="00325D01" w:rsidRDefault="00A70605">
      <w:pPr>
        <w:spacing w:after="160" w:line="360" w:lineRule="auto"/>
        <w:jc w:val="both"/>
        <w:rPr>
          <w:rFonts w:ascii="Times New Roman" w:hAnsi="Times New Roman"/>
          <w:sz w:val="24"/>
          <w:szCs w:val="24"/>
        </w:rPr>
      </w:pPr>
      <w:proofErr w:type="gramStart"/>
      <w:r>
        <w:rPr>
          <w:rFonts w:ascii="Times New Roman" w:hAnsi="Times New Roman"/>
          <w:sz w:val="24"/>
          <w:szCs w:val="24"/>
        </w:rPr>
        <w:t xml:space="preserve">Table </w:t>
      </w:r>
      <w:r>
        <w:rPr>
          <w:rFonts w:ascii="Times New Roman" w:hAnsi="Times New Roman"/>
          <w:sz w:val="24"/>
          <w:szCs w:val="24"/>
        </w:rPr>
        <w:t>:</w:t>
      </w:r>
      <w:r>
        <w:rPr>
          <w:rFonts w:ascii="Times New Roman" w:hAnsi="Times New Roman"/>
          <w:sz w:val="24"/>
          <w:szCs w:val="24"/>
        </w:rPr>
        <w:t>2</w:t>
      </w:r>
      <w:proofErr w:type="gramEnd"/>
      <w:r>
        <w:rPr>
          <w:rFonts w:ascii="Times New Roman" w:hAnsi="Times New Roman"/>
          <w:sz w:val="24"/>
          <w:szCs w:val="24"/>
        </w:rPr>
        <w:t xml:space="preserve"> Unit Root Test Result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25</w:t>
      </w:r>
    </w:p>
    <w:p w:rsidR="00325D01" w:rsidRDefault="00A70605">
      <w:pPr>
        <w:spacing w:after="160" w:line="360" w:lineRule="auto"/>
        <w:jc w:val="both"/>
        <w:rPr>
          <w:rFonts w:ascii="Times New Roman" w:hAnsi="Times New Roman"/>
          <w:sz w:val="24"/>
          <w:szCs w:val="24"/>
        </w:rPr>
      </w:pPr>
      <w:r>
        <w:rPr>
          <w:rFonts w:ascii="Times New Roman" w:hAnsi="Times New Roman"/>
          <w:sz w:val="24"/>
          <w:szCs w:val="24"/>
        </w:rPr>
        <w:t xml:space="preserve">Table 3: Impact of Financial Inclusion on Electronic Commerce </w:t>
      </w:r>
      <w:proofErr w:type="gramStart"/>
      <w:r>
        <w:rPr>
          <w:rFonts w:ascii="Times New Roman" w:hAnsi="Times New Roman"/>
          <w:sz w:val="24"/>
          <w:szCs w:val="24"/>
        </w:rPr>
        <w:t>In</w:t>
      </w:r>
      <w:proofErr w:type="gramEnd"/>
      <w:r>
        <w:rPr>
          <w:rFonts w:ascii="Times New Roman" w:hAnsi="Times New Roman"/>
          <w:sz w:val="24"/>
          <w:szCs w:val="24"/>
        </w:rPr>
        <w:t xml:space="preserve"> Nigeria </w:t>
      </w:r>
      <w:r>
        <w:rPr>
          <w:rFonts w:ascii="Times New Roman" w:hAnsi="Times New Roman"/>
          <w:sz w:val="24"/>
          <w:szCs w:val="24"/>
        </w:rPr>
        <w:tab/>
      </w:r>
      <w:r>
        <w:rPr>
          <w:rFonts w:ascii="Times New Roman" w:hAnsi="Times New Roman"/>
          <w:sz w:val="24"/>
          <w:szCs w:val="24"/>
        </w:rPr>
        <w:tab/>
        <w:t>27</w:t>
      </w:r>
    </w:p>
    <w:p w:rsidR="00325D01" w:rsidRDefault="00A70605">
      <w:pPr>
        <w:spacing w:after="160" w:line="360" w:lineRule="auto"/>
        <w:jc w:val="both"/>
        <w:rPr>
          <w:rFonts w:ascii="Times New Roman" w:hAnsi="Times New Roman"/>
          <w:sz w:val="24"/>
          <w:szCs w:val="24"/>
        </w:rPr>
      </w:pPr>
      <w:r>
        <w:rPr>
          <w:rFonts w:ascii="Times New Roman" w:hAnsi="Times New Roman"/>
          <w:sz w:val="24"/>
          <w:szCs w:val="24"/>
        </w:rPr>
        <w:t>Table 4: Economic a priori expectation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29</w:t>
      </w:r>
    </w:p>
    <w:p w:rsidR="00325D01" w:rsidRDefault="00A70605">
      <w:pPr>
        <w:spacing w:after="160" w:line="360" w:lineRule="auto"/>
        <w:jc w:val="both"/>
        <w:rPr>
          <w:rFonts w:ascii="Times New Roman" w:hAnsi="Times New Roman"/>
          <w:sz w:val="24"/>
          <w:szCs w:val="24"/>
        </w:rPr>
      </w:pPr>
      <w:r>
        <w:rPr>
          <w:rFonts w:ascii="Times New Roman" w:hAnsi="Times New Roman"/>
          <w:sz w:val="24"/>
          <w:szCs w:val="24"/>
        </w:rPr>
        <w:t xml:space="preserve">Table 5: </w:t>
      </w:r>
      <w:proofErr w:type="spellStart"/>
      <w:r>
        <w:rPr>
          <w:rFonts w:ascii="Times New Roman" w:hAnsi="Times New Roman"/>
          <w:sz w:val="24"/>
          <w:szCs w:val="24"/>
        </w:rPr>
        <w:t>Heteroscedasticity</w:t>
      </w:r>
      <w:proofErr w:type="spellEnd"/>
      <w:r>
        <w:rPr>
          <w:rFonts w:ascii="Times New Roman" w:hAnsi="Times New Roman"/>
          <w:sz w:val="24"/>
          <w:szCs w:val="24"/>
        </w:rPr>
        <w:t xml:space="preserve"> Test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32</w:t>
      </w:r>
    </w:p>
    <w:p w:rsidR="00325D01" w:rsidRDefault="00A70605">
      <w:pPr>
        <w:spacing w:after="160" w:line="360" w:lineRule="auto"/>
        <w:jc w:val="both"/>
        <w:rPr>
          <w:rFonts w:ascii="Times New Roman" w:hAnsi="Times New Roman"/>
          <w:sz w:val="24"/>
          <w:szCs w:val="24"/>
        </w:rPr>
      </w:pPr>
      <w:r>
        <w:rPr>
          <w:rFonts w:ascii="Times New Roman" w:hAnsi="Times New Roman"/>
          <w:sz w:val="24"/>
          <w:szCs w:val="24"/>
        </w:rPr>
        <w:t>Table 6:</w:t>
      </w:r>
      <w:r>
        <w:rPr>
          <w:rFonts w:ascii="Times New Roman" w:hAnsi="Times New Roman"/>
          <w:sz w:val="24"/>
          <w:szCs w:val="24"/>
        </w:rPr>
        <w:t xml:space="preserve"> Autocorrelation Test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325D01" w:rsidRDefault="00A70605">
      <w:pPr>
        <w:spacing w:after="160" w:line="360" w:lineRule="auto"/>
        <w:jc w:val="both"/>
        <w:rPr>
          <w:rFonts w:ascii="Times New Roman" w:hAnsi="Times New Roman"/>
          <w:sz w:val="24"/>
          <w:szCs w:val="24"/>
        </w:rPr>
      </w:pPr>
      <w:r>
        <w:rPr>
          <w:rFonts w:ascii="Times New Roman" w:hAnsi="Times New Roman"/>
          <w:sz w:val="24"/>
          <w:szCs w:val="24"/>
        </w:rPr>
        <w:t xml:space="preserve">Table 7: </w:t>
      </w:r>
      <w:proofErr w:type="spellStart"/>
      <w:r>
        <w:rPr>
          <w:rFonts w:ascii="Times New Roman" w:hAnsi="Times New Roman"/>
          <w:sz w:val="24"/>
          <w:szCs w:val="24"/>
        </w:rPr>
        <w:t>Jarque-Bera</w:t>
      </w:r>
      <w:proofErr w:type="spellEnd"/>
      <w:r>
        <w:rPr>
          <w:rFonts w:ascii="Times New Roman" w:hAnsi="Times New Roman"/>
          <w:sz w:val="24"/>
          <w:szCs w:val="24"/>
        </w:rPr>
        <w:t xml:space="preserve"> Normality Test;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rsidR="00325D01" w:rsidRDefault="00A70605">
      <w:pPr>
        <w:spacing w:after="160" w:line="360" w:lineRule="auto"/>
        <w:jc w:val="both"/>
        <w:rPr>
          <w:rFonts w:ascii="Times New Roman" w:hAnsi="Times New Roman"/>
          <w:sz w:val="24"/>
          <w:szCs w:val="24"/>
        </w:rPr>
      </w:pPr>
      <w:r>
        <w:rPr>
          <w:rFonts w:ascii="Times New Roman" w:hAnsi="Times New Roman"/>
          <w:sz w:val="24"/>
          <w:szCs w:val="24"/>
        </w:rPr>
        <w:t xml:space="preserve">Table 8: </w:t>
      </w:r>
      <w:proofErr w:type="spellStart"/>
      <w:r>
        <w:rPr>
          <w:rFonts w:ascii="Times New Roman" w:hAnsi="Times New Roman"/>
          <w:sz w:val="24"/>
          <w:szCs w:val="24"/>
        </w:rPr>
        <w:t>Multicollinearity</w:t>
      </w:r>
      <w:proofErr w:type="spellEnd"/>
      <w:r>
        <w:rPr>
          <w:rFonts w:ascii="Times New Roman" w:hAnsi="Times New Roman"/>
          <w:sz w:val="24"/>
          <w:szCs w:val="24"/>
        </w:rPr>
        <w:t xml:space="preserve"> Test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rsidR="00325D01" w:rsidRDefault="00A70605">
      <w:pPr>
        <w:spacing w:after="160" w:line="360" w:lineRule="auto"/>
        <w:jc w:val="both"/>
        <w:rPr>
          <w:rFonts w:ascii="Times New Roman" w:hAnsi="Times New Roman"/>
          <w:sz w:val="24"/>
          <w:szCs w:val="24"/>
        </w:rPr>
      </w:pPr>
      <w:r>
        <w:rPr>
          <w:rFonts w:ascii="Times New Roman" w:hAnsi="Times New Roman"/>
          <w:sz w:val="24"/>
          <w:szCs w:val="24"/>
        </w:rPr>
        <w:t xml:space="preserve">Table </w:t>
      </w:r>
      <w:r>
        <w:rPr>
          <w:rFonts w:ascii="Times New Roman" w:hAnsi="Times New Roman"/>
          <w:sz w:val="24"/>
          <w:szCs w:val="24"/>
        </w:rPr>
        <w:t>9</w:t>
      </w:r>
      <w:r>
        <w:rPr>
          <w:rFonts w:ascii="Times New Roman" w:hAnsi="Times New Roman"/>
          <w:sz w:val="24"/>
          <w:szCs w:val="24"/>
        </w:rPr>
        <w:t xml:space="preserve">: Impact of Financial Inclusion on Electronic </w:t>
      </w:r>
      <w:proofErr w:type="gramStart"/>
      <w:r>
        <w:rPr>
          <w:rFonts w:ascii="Times New Roman" w:hAnsi="Times New Roman"/>
          <w:sz w:val="24"/>
          <w:szCs w:val="24"/>
        </w:rPr>
        <w:t>Commerce  in</w:t>
      </w:r>
      <w:proofErr w:type="gramEnd"/>
      <w:r>
        <w:rPr>
          <w:rFonts w:ascii="Times New Roman" w:hAnsi="Times New Roman"/>
          <w:sz w:val="24"/>
          <w:szCs w:val="24"/>
        </w:rPr>
        <w:t xml:space="preserve"> Nigeria </w:t>
      </w:r>
    </w:p>
    <w:p w:rsidR="00325D01" w:rsidRDefault="00A70605">
      <w:pPr>
        <w:spacing w:after="160" w:line="360" w:lineRule="auto"/>
        <w:ind w:firstLine="720"/>
        <w:jc w:val="both"/>
        <w:rPr>
          <w:rFonts w:ascii="Times New Roman" w:hAnsi="Times New Roman"/>
          <w:sz w:val="24"/>
          <w:szCs w:val="24"/>
        </w:rPr>
      </w:pPr>
      <w:r>
        <w:rPr>
          <w:rFonts w:ascii="Times New Roman" w:hAnsi="Times New Roman"/>
          <w:sz w:val="24"/>
          <w:szCs w:val="24"/>
        </w:rPr>
        <w:t>In the Long Run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35</w:t>
      </w:r>
    </w:p>
    <w:p w:rsidR="00325D01" w:rsidRDefault="00325D01">
      <w:pPr>
        <w:spacing w:after="160" w:line="360" w:lineRule="auto"/>
        <w:jc w:val="both"/>
        <w:rPr>
          <w:rFonts w:ascii="Times New Roman" w:hAnsi="Times New Roman"/>
          <w:sz w:val="24"/>
          <w:szCs w:val="24"/>
        </w:rPr>
      </w:pPr>
    </w:p>
    <w:p w:rsidR="00325D01" w:rsidRDefault="00325D01">
      <w:pPr>
        <w:spacing w:after="160" w:line="480" w:lineRule="auto"/>
        <w:jc w:val="both"/>
        <w:rPr>
          <w:rFonts w:ascii="Times New Roman" w:hAnsi="Times New Roman" w:cs="Times New Roman"/>
          <w:sz w:val="24"/>
          <w:szCs w:val="24"/>
        </w:rPr>
      </w:pPr>
    </w:p>
    <w:p w:rsidR="00325D01" w:rsidRDefault="00325D01">
      <w:pPr>
        <w:spacing w:after="160" w:line="480" w:lineRule="auto"/>
        <w:jc w:val="both"/>
        <w:rPr>
          <w:rFonts w:ascii="Times New Roman" w:hAnsi="Times New Roman" w:cs="Times New Roman"/>
          <w:sz w:val="24"/>
          <w:szCs w:val="24"/>
        </w:rPr>
      </w:pPr>
    </w:p>
    <w:p w:rsidR="00325D01" w:rsidRDefault="00325D01">
      <w:pPr>
        <w:rPr>
          <w:sz w:val="24"/>
          <w:szCs w:val="24"/>
        </w:rPr>
      </w:pPr>
    </w:p>
    <w:p w:rsidR="00325D01" w:rsidRDefault="00325D01">
      <w:pPr>
        <w:spacing w:after="160" w:line="480" w:lineRule="auto"/>
        <w:jc w:val="center"/>
        <w:outlineLvl w:val="0"/>
        <w:rPr>
          <w:rFonts w:ascii="Times New Roman" w:eastAsia="DengXian" w:hAnsi="Times New Roman" w:cs="Times New Roman"/>
          <w:b/>
          <w:bCs/>
          <w:sz w:val="24"/>
          <w:szCs w:val="24"/>
          <w:lang w:bidi="ar"/>
        </w:rPr>
      </w:pPr>
    </w:p>
    <w:p w:rsidR="00325D01" w:rsidRDefault="00325D01">
      <w:pPr>
        <w:spacing w:after="160" w:line="480" w:lineRule="auto"/>
        <w:jc w:val="center"/>
        <w:outlineLvl w:val="0"/>
        <w:rPr>
          <w:rFonts w:ascii="Times New Roman" w:eastAsia="DengXian" w:hAnsi="Times New Roman" w:cs="Times New Roman"/>
          <w:b/>
          <w:bCs/>
          <w:sz w:val="24"/>
          <w:szCs w:val="24"/>
          <w:lang w:bidi="ar"/>
        </w:rPr>
      </w:pPr>
    </w:p>
    <w:p w:rsidR="00325D01" w:rsidRDefault="00325D01">
      <w:pPr>
        <w:spacing w:after="160" w:line="480" w:lineRule="auto"/>
        <w:jc w:val="center"/>
        <w:outlineLvl w:val="0"/>
        <w:rPr>
          <w:rFonts w:ascii="Times New Roman" w:eastAsia="DengXian" w:hAnsi="Times New Roman" w:cs="Times New Roman"/>
          <w:b/>
          <w:bCs/>
          <w:sz w:val="24"/>
          <w:szCs w:val="24"/>
          <w:lang w:bidi="ar"/>
        </w:rPr>
      </w:pPr>
    </w:p>
    <w:p w:rsidR="00325D01" w:rsidRDefault="00325D01">
      <w:pPr>
        <w:spacing w:after="160" w:line="480" w:lineRule="auto"/>
        <w:jc w:val="center"/>
        <w:outlineLvl w:val="0"/>
        <w:rPr>
          <w:rFonts w:ascii="Times New Roman" w:eastAsia="DengXian" w:hAnsi="Times New Roman" w:cs="Times New Roman"/>
          <w:b/>
          <w:bCs/>
          <w:sz w:val="24"/>
          <w:szCs w:val="24"/>
          <w:lang w:bidi="ar"/>
        </w:rPr>
      </w:pPr>
    </w:p>
    <w:p w:rsidR="00325D01" w:rsidRDefault="00325D01">
      <w:pPr>
        <w:spacing w:after="160" w:line="480" w:lineRule="auto"/>
        <w:jc w:val="center"/>
        <w:outlineLvl w:val="0"/>
        <w:rPr>
          <w:rFonts w:ascii="Times New Roman" w:eastAsia="DengXian" w:hAnsi="Times New Roman" w:cs="Times New Roman"/>
          <w:b/>
          <w:bCs/>
          <w:sz w:val="24"/>
          <w:szCs w:val="24"/>
          <w:lang w:bidi="ar"/>
        </w:rPr>
      </w:pPr>
    </w:p>
    <w:p w:rsidR="00325D01" w:rsidRDefault="00325D01">
      <w:pPr>
        <w:spacing w:after="160" w:line="480" w:lineRule="auto"/>
        <w:jc w:val="both"/>
        <w:outlineLvl w:val="0"/>
        <w:rPr>
          <w:rFonts w:ascii="Times New Roman" w:eastAsia="DengXian" w:hAnsi="Times New Roman" w:cs="Times New Roman"/>
          <w:b/>
          <w:bCs/>
          <w:sz w:val="24"/>
          <w:szCs w:val="24"/>
          <w:lang w:bidi="ar"/>
        </w:rPr>
      </w:pPr>
    </w:p>
    <w:p w:rsidR="00325D01" w:rsidRDefault="00325D01">
      <w:pPr>
        <w:spacing w:after="160" w:line="480" w:lineRule="auto"/>
        <w:jc w:val="center"/>
        <w:outlineLvl w:val="0"/>
        <w:rPr>
          <w:rFonts w:ascii="Times New Roman" w:eastAsia="DengXian" w:hAnsi="Times New Roman" w:cs="Times New Roman"/>
          <w:b/>
          <w:bCs/>
          <w:sz w:val="24"/>
          <w:szCs w:val="24"/>
          <w:lang w:bidi="ar"/>
        </w:rPr>
        <w:sectPr w:rsidR="00325D01">
          <w:footerReference w:type="default" r:id="rId8"/>
          <w:pgSz w:w="12240" w:h="15840"/>
          <w:pgMar w:top="1440" w:right="1440" w:bottom="1440" w:left="1440" w:header="720" w:footer="720" w:gutter="0"/>
          <w:pgNumType w:fmt="lowerRoman" w:start="1"/>
          <w:cols w:space="720"/>
          <w:docGrid w:linePitch="360"/>
        </w:sectPr>
      </w:pPr>
    </w:p>
    <w:p w:rsidR="00325D01" w:rsidRDefault="00A70605">
      <w:pPr>
        <w:spacing w:after="160" w:line="480" w:lineRule="auto"/>
        <w:jc w:val="center"/>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lastRenderedPageBreak/>
        <w:t>CHAPTER 1</w:t>
      </w:r>
    </w:p>
    <w:p w:rsidR="00325D01" w:rsidRDefault="00A70605">
      <w:pPr>
        <w:spacing w:after="160" w:line="480" w:lineRule="auto"/>
        <w:jc w:val="center"/>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INTRODUCTION</w:t>
      </w:r>
    </w:p>
    <w:p w:rsidR="00325D01" w:rsidRDefault="00A70605">
      <w:pPr>
        <w:spacing w:after="160" w:line="480" w:lineRule="auto"/>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1.1 Background to the Study</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Financial inclusion deals with the issue of individuals and businesses within an economy enjoying easy access to beneficial and affordable financial services and </w:t>
      </w:r>
      <w:r>
        <w:rPr>
          <w:rFonts w:ascii="Times New Roman" w:eastAsia="Calibri" w:hAnsi="Times New Roman" w:cs="Times New Roman"/>
          <w:sz w:val="24"/>
          <w:szCs w:val="24"/>
          <w:lang w:bidi="ar"/>
        </w:rPr>
        <w:t>products that address their requirements (</w:t>
      </w:r>
      <w:proofErr w:type="spellStart"/>
      <w:r>
        <w:rPr>
          <w:rFonts w:ascii="Times New Roman" w:eastAsia="Calibri" w:hAnsi="Times New Roman" w:cs="Times New Roman"/>
          <w:sz w:val="24"/>
          <w:szCs w:val="24"/>
          <w:lang w:bidi="ar"/>
        </w:rPr>
        <w:t>Ozili</w:t>
      </w:r>
      <w:proofErr w:type="spellEnd"/>
      <w:r>
        <w:rPr>
          <w:rFonts w:ascii="Times New Roman" w:eastAsia="Calibri" w:hAnsi="Times New Roman" w:cs="Times New Roman"/>
          <w:sz w:val="24"/>
          <w:szCs w:val="24"/>
          <w:lang w:bidi="ar"/>
        </w:rPr>
        <w:t xml:space="preserve">, 2018). The financial sector in Nigeria is ever changing with the objective to have commercial and financial services afforded to every section of the population. In the initial years of the </w:t>
      </w:r>
      <w:proofErr w:type="spellStart"/>
      <w:r>
        <w:rPr>
          <w:rFonts w:ascii="Times New Roman" w:eastAsia="Calibri" w:hAnsi="Times New Roman" w:cs="Times New Roman"/>
          <w:sz w:val="24"/>
          <w:szCs w:val="24"/>
          <w:lang w:bidi="ar"/>
        </w:rPr>
        <w:t>post colonial</w:t>
      </w:r>
      <w:proofErr w:type="spellEnd"/>
      <w:r>
        <w:rPr>
          <w:rFonts w:ascii="Times New Roman" w:eastAsia="Calibri" w:hAnsi="Times New Roman" w:cs="Times New Roman"/>
          <w:sz w:val="24"/>
          <w:szCs w:val="24"/>
          <w:lang w:bidi="ar"/>
        </w:rPr>
        <w:t xml:space="preserve"> ban</w:t>
      </w:r>
      <w:r>
        <w:rPr>
          <w:rFonts w:ascii="Times New Roman" w:eastAsia="Calibri" w:hAnsi="Times New Roman" w:cs="Times New Roman"/>
          <w:sz w:val="24"/>
          <w:szCs w:val="24"/>
          <w:lang w:bidi="ar"/>
        </w:rPr>
        <w:t>king services had prioritized the urban centers and this meant that the rural residents were left without any basic financial services</w:t>
      </w:r>
      <w:r>
        <w:rPr>
          <w:rFonts w:ascii="Times New Roman" w:eastAsia="Calibri" w:hAnsi="Times New Roman" w:cs="Times New Roman"/>
          <w:sz w:val="24"/>
          <w:szCs w:val="24"/>
          <w:lang w:bidi="ar"/>
        </w:rPr>
        <w:t xml:space="preserve">. </w:t>
      </w:r>
      <w:r>
        <w:rPr>
          <w:rFonts w:ascii="Times New Roman" w:eastAsia="Calibri" w:hAnsi="Times New Roman"/>
          <w:sz w:val="24"/>
          <w:szCs w:val="24"/>
        </w:rPr>
        <w:t xml:space="preserve">In 2007, Nigerian government with CBN collaborated to formulate financial inclusion policies that would result into the </w:t>
      </w:r>
      <w:r>
        <w:rPr>
          <w:rFonts w:ascii="Times New Roman" w:eastAsia="Calibri" w:hAnsi="Times New Roman"/>
          <w:sz w:val="24"/>
          <w:szCs w:val="24"/>
        </w:rPr>
        <w:t>emergence of inclusive financial system and subsequent economic growth.  In 2009, CBN disclosed that 24 percent of adult population could use financial services.</w:t>
      </w:r>
      <w:r>
        <w:rPr>
          <w:rFonts w:ascii="Times New Roman" w:eastAsia="Calibri" w:hAnsi="Times New Roman" w:cs="Times New Roman"/>
          <w:sz w:val="24"/>
          <w:szCs w:val="24"/>
          <w:lang w:bidi="ar"/>
        </w:rPr>
        <w:t xml:space="preserve"> In 2012 the government of Nigeria and CBN came up with its National Financial Inclusion Strate</w:t>
      </w:r>
      <w:r>
        <w:rPr>
          <w:rFonts w:ascii="Times New Roman" w:eastAsia="Calibri" w:hAnsi="Times New Roman" w:cs="Times New Roman"/>
          <w:sz w:val="24"/>
          <w:szCs w:val="24"/>
          <w:lang w:bidi="ar"/>
        </w:rPr>
        <w:t>gy (NFIS). This had to do with the decrease in financial exclusion. Its intended outcome was the rising percentage of the number of adults included financially to 24 percent to 80 percent by 2020, according to it. CBN reported that by 2020 the percentage o</w:t>
      </w:r>
      <w:r>
        <w:rPr>
          <w:rFonts w:ascii="Times New Roman" w:eastAsia="Calibri" w:hAnsi="Times New Roman" w:cs="Times New Roman"/>
          <w:sz w:val="24"/>
          <w:szCs w:val="24"/>
          <w:lang w:bidi="ar"/>
        </w:rPr>
        <w:t>f people using financial inclusion in Nigeria was nearly 65 percent. The introduction of the cashless policy by the Central Bank of Nigeria stimulated the use of electronic payment.</w:t>
      </w:r>
    </w:p>
    <w:p w:rsidR="00325D01" w:rsidRDefault="00A70605">
      <w:pPr>
        <w:spacing w:after="160" w:line="480" w:lineRule="auto"/>
        <w:jc w:val="both"/>
        <w:rPr>
          <w:rFonts w:ascii="Times New Roman" w:eastAsia="Calibri" w:hAnsi="Times New Roman"/>
          <w:sz w:val="24"/>
          <w:szCs w:val="24"/>
        </w:rPr>
      </w:pPr>
      <w:r>
        <w:rPr>
          <w:rFonts w:ascii="Times New Roman" w:eastAsia="Calibri" w:hAnsi="Times New Roman" w:cs="Times New Roman"/>
          <w:sz w:val="24"/>
          <w:szCs w:val="24"/>
          <w:lang w:bidi="ar"/>
        </w:rPr>
        <w:t xml:space="preserve">The trade of commodities over the internet can be described as electronic </w:t>
      </w:r>
      <w:r>
        <w:rPr>
          <w:rFonts w:ascii="Times New Roman" w:eastAsia="Calibri" w:hAnsi="Times New Roman" w:cs="Times New Roman"/>
          <w:sz w:val="24"/>
          <w:szCs w:val="24"/>
          <w:lang w:bidi="ar"/>
        </w:rPr>
        <w:t xml:space="preserve">commerce (e commerce) (khan, 2016). According to </w:t>
      </w:r>
      <w:proofErr w:type="spellStart"/>
      <w:r>
        <w:rPr>
          <w:rFonts w:ascii="Times New Roman" w:eastAsia="Calibri" w:hAnsi="Times New Roman" w:cs="Times New Roman"/>
          <w:sz w:val="24"/>
          <w:szCs w:val="24"/>
          <w:lang w:bidi="ar"/>
        </w:rPr>
        <w:t>Fitcher</w:t>
      </w:r>
      <w:proofErr w:type="spellEnd"/>
      <w:r>
        <w:rPr>
          <w:rFonts w:ascii="Times New Roman" w:eastAsia="Calibri" w:hAnsi="Times New Roman" w:cs="Times New Roman"/>
          <w:sz w:val="24"/>
          <w:szCs w:val="24"/>
          <w:lang w:bidi="ar"/>
        </w:rPr>
        <w:t xml:space="preserve"> (2003), e commerce was also a term that referred to some aspect of business that comprises things like teleworking and video conferencing. Over the last decade, e commerce has developed in Nigeria be</w:t>
      </w:r>
      <w:r>
        <w:rPr>
          <w:rFonts w:ascii="Times New Roman" w:eastAsia="Calibri" w:hAnsi="Times New Roman" w:cs="Times New Roman"/>
          <w:sz w:val="24"/>
          <w:szCs w:val="24"/>
          <w:lang w:bidi="ar"/>
        </w:rPr>
        <w:t xml:space="preserve">cause cell phones and other electronic </w:t>
      </w:r>
      <w:r>
        <w:rPr>
          <w:rFonts w:ascii="Times New Roman" w:eastAsia="Calibri" w:hAnsi="Times New Roman" w:cs="Times New Roman"/>
          <w:sz w:val="24"/>
          <w:szCs w:val="24"/>
          <w:lang w:bidi="ar"/>
        </w:rPr>
        <w:lastRenderedPageBreak/>
        <w:t>services and devices offer an easy way to consumers to access a wide range of good and services. Electronic commerce, which includes the use of social media platforms to sell goods and services and promote the busines</w:t>
      </w:r>
      <w:r>
        <w:rPr>
          <w:rFonts w:ascii="Times New Roman" w:eastAsia="Calibri" w:hAnsi="Times New Roman" w:cs="Times New Roman"/>
          <w:sz w:val="24"/>
          <w:szCs w:val="24"/>
          <w:lang w:bidi="ar"/>
        </w:rPr>
        <w:t xml:space="preserve">ses, online payment platforms such as </w:t>
      </w:r>
      <w:proofErr w:type="spellStart"/>
      <w:r>
        <w:rPr>
          <w:rFonts w:ascii="Times New Roman" w:eastAsia="Calibri" w:hAnsi="Times New Roman" w:cs="Times New Roman"/>
          <w:sz w:val="24"/>
          <w:szCs w:val="24"/>
          <w:lang w:bidi="ar"/>
        </w:rPr>
        <w:t>paystack</w:t>
      </w:r>
      <w:proofErr w:type="spellEnd"/>
      <w:r>
        <w:rPr>
          <w:rFonts w:ascii="Times New Roman" w:eastAsia="Calibri" w:hAnsi="Times New Roman" w:cs="Times New Roman"/>
          <w:sz w:val="24"/>
          <w:szCs w:val="24"/>
          <w:lang w:bidi="ar"/>
        </w:rPr>
        <w:t xml:space="preserve">, </w:t>
      </w:r>
      <w:proofErr w:type="spellStart"/>
      <w:r>
        <w:rPr>
          <w:rFonts w:ascii="Times New Roman" w:eastAsia="Calibri" w:hAnsi="Times New Roman" w:cs="Times New Roman"/>
          <w:sz w:val="24"/>
          <w:szCs w:val="24"/>
          <w:lang w:bidi="ar"/>
        </w:rPr>
        <w:t>flutterwave</w:t>
      </w:r>
      <w:proofErr w:type="spellEnd"/>
      <w:r>
        <w:rPr>
          <w:rFonts w:ascii="Times New Roman" w:eastAsia="Calibri" w:hAnsi="Times New Roman" w:cs="Times New Roman"/>
          <w:sz w:val="24"/>
          <w:szCs w:val="24"/>
          <w:lang w:bidi="ar"/>
        </w:rPr>
        <w:t xml:space="preserve"> and </w:t>
      </w:r>
      <w:proofErr w:type="spellStart"/>
      <w:r>
        <w:rPr>
          <w:rFonts w:ascii="Times New Roman" w:eastAsia="Calibri" w:hAnsi="Times New Roman" w:cs="Times New Roman"/>
          <w:sz w:val="24"/>
          <w:szCs w:val="24"/>
          <w:lang w:bidi="ar"/>
        </w:rPr>
        <w:t>remita</w:t>
      </w:r>
      <w:proofErr w:type="spellEnd"/>
      <w:r>
        <w:rPr>
          <w:rFonts w:ascii="Times New Roman" w:eastAsia="Calibri" w:hAnsi="Times New Roman" w:cs="Times New Roman"/>
          <w:sz w:val="24"/>
          <w:szCs w:val="24"/>
          <w:lang w:bidi="ar"/>
        </w:rPr>
        <w:t xml:space="preserve"> and electronic commerce sites like </w:t>
      </w:r>
      <w:proofErr w:type="spellStart"/>
      <w:r>
        <w:rPr>
          <w:rFonts w:ascii="Times New Roman" w:eastAsia="Calibri" w:hAnsi="Times New Roman" w:cs="Times New Roman"/>
          <w:sz w:val="24"/>
          <w:szCs w:val="24"/>
          <w:lang w:bidi="ar"/>
        </w:rPr>
        <w:t>Jumia</w:t>
      </w:r>
      <w:proofErr w:type="spellEnd"/>
      <w:r>
        <w:rPr>
          <w:rFonts w:ascii="Times New Roman" w:eastAsia="Calibri" w:hAnsi="Times New Roman" w:cs="Times New Roman"/>
          <w:sz w:val="24"/>
          <w:szCs w:val="24"/>
          <w:lang w:bidi="ar"/>
        </w:rPr>
        <w:t xml:space="preserve">, </w:t>
      </w:r>
      <w:proofErr w:type="spellStart"/>
      <w:r>
        <w:rPr>
          <w:rFonts w:ascii="Times New Roman" w:eastAsia="Calibri" w:hAnsi="Times New Roman" w:cs="Times New Roman"/>
          <w:sz w:val="24"/>
          <w:szCs w:val="24"/>
          <w:lang w:bidi="ar"/>
        </w:rPr>
        <w:t>Konga</w:t>
      </w:r>
      <w:proofErr w:type="spellEnd"/>
      <w:r>
        <w:rPr>
          <w:rFonts w:ascii="Times New Roman" w:eastAsia="Calibri" w:hAnsi="Times New Roman" w:cs="Times New Roman"/>
          <w:sz w:val="24"/>
          <w:szCs w:val="24"/>
          <w:lang w:bidi="ar"/>
        </w:rPr>
        <w:t xml:space="preserve">, </w:t>
      </w:r>
      <w:proofErr w:type="spellStart"/>
      <w:r>
        <w:rPr>
          <w:rFonts w:ascii="Times New Roman" w:eastAsia="Calibri" w:hAnsi="Times New Roman" w:cs="Times New Roman"/>
          <w:sz w:val="24"/>
          <w:szCs w:val="24"/>
          <w:lang w:bidi="ar"/>
        </w:rPr>
        <w:t>PayPorte</w:t>
      </w:r>
      <w:proofErr w:type="spellEnd"/>
      <w:r>
        <w:rPr>
          <w:rFonts w:ascii="Times New Roman" w:eastAsia="Calibri" w:hAnsi="Times New Roman" w:cs="Times New Roman"/>
          <w:sz w:val="24"/>
          <w:szCs w:val="24"/>
          <w:lang w:bidi="ar"/>
        </w:rPr>
        <w:t xml:space="preserve"> and </w:t>
      </w:r>
      <w:proofErr w:type="spellStart"/>
      <w:r>
        <w:rPr>
          <w:rFonts w:ascii="Times New Roman" w:eastAsia="Calibri" w:hAnsi="Times New Roman" w:cs="Times New Roman"/>
          <w:sz w:val="24"/>
          <w:szCs w:val="24"/>
          <w:lang w:bidi="ar"/>
        </w:rPr>
        <w:t>jiji</w:t>
      </w:r>
      <w:proofErr w:type="spellEnd"/>
      <w:r>
        <w:rPr>
          <w:rFonts w:ascii="Times New Roman" w:eastAsia="Calibri" w:hAnsi="Times New Roman" w:cs="Times New Roman"/>
          <w:sz w:val="24"/>
          <w:szCs w:val="24"/>
          <w:lang w:bidi="ar"/>
        </w:rPr>
        <w:t xml:space="preserve"> has resulted in increases in the e commerce industry in Nigeria. Most e commerce sites had been set up in or around 20</w:t>
      </w:r>
      <w:r>
        <w:rPr>
          <w:rFonts w:ascii="Times New Roman" w:eastAsia="Calibri" w:hAnsi="Times New Roman" w:cs="Times New Roman"/>
          <w:sz w:val="24"/>
          <w:szCs w:val="24"/>
          <w:lang w:bidi="ar"/>
        </w:rPr>
        <w:t>12 but had difficulty with poor internet infrastructure, difficulties with online payments and inefficient delivery services. Online payments platforms have been introduced in 2016 making people more trustful in e commerce by providing safe payment methods</w:t>
      </w:r>
      <w:r>
        <w:rPr>
          <w:rFonts w:ascii="Times New Roman" w:eastAsia="Calibri" w:hAnsi="Times New Roman" w:cs="Times New Roman"/>
          <w:sz w:val="24"/>
          <w:szCs w:val="24"/>
          <w:lang w:bidi="ar"/>
        </w:rPr>
        <w:t xml:space="preserve"> to the consumers. </w:t>
      </w:r>
      <w:r>
        <w:rPr>
          <w:rFonts w:ascii="Times New Roman" w:eastAsia="Calibri" w:hAnsi="Times New Roman"/>
          <w:sz w:val="24"/>
          <w:szCs w:val="24"/>
        </w:rPr>
        <w:t xml:space="preserve"> Mobile phone usage had increased and the individuals were encouraged to engage in social commerce by using a platform like </w:t>
      </w:r>
      <w:proofErr w:type="spellStart"/>
      <w:r>
        <w:rPr>
          <w:rFonts w:ascii="Times New Roman" w:eastAsia="Calibri" w:hAnsi="Times New Roman"/>
          <w:sz w:val="24"/>
          <w:szCs w:val="24"/>
        </w:rPr>
        <w:t>WhatsApp</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Instagram</w:t>
      </w:r>
      <w:proofErr w:type="spellEnd"/>
      <w:r>
        <w:rPr>
          <w:rFonts w:ascii="Times New Roman" w:eastAsia="Calibri" w:hAnsi="Times New Roman"/>
          <w:sz w:val="24"/>
          <w:szCs w:val="24"/>
        </w:rPr>
        <w:t xml:space="preserve"> or Facebook. The </w:t>
      </w:r>
      <w:proofErr w:type="spellStart"/>
      <w:r>
        <w:rPr>
          <w:rFonts w:ascii="Times New Roman" w:eastAsia="Calibri" w:hAnsi="Times New Roman"/>
          <w:sz w:val="24"/>
          <w:szCs w:val="24"/>
        </w:rPr>
        <w:t>covid</w:t>
      </w:r>
      <w:proofErr w:type="spellEnd"/>
      <w:r>
        <w:rPr>
          <w:rFonts w:ascii="Times New Roman" w:eastAsia="Calibri" w:hAnsi="Times New Roman"/>
          <w:sz w:val="24"/>
          <w:szCs w:val="24"/>
        </w:rPr>
        <w:t xml:space="preserve"> 19 pandemic of 2020 increased the pace of adoption of e commerce in Ni</w:t>
      </w:r>
      <w:r>
        <w:rPr>
          <w:rFonts w:ascii="Times New Roman" w:eastAsia="Calibri" w:hAnsi="Times New Roman"/>
          <w:sz w:val="24"/>
          <w:szCs w:val="24"/>
        </w:rPr>
        <w:t>geria</w:t>
      </w:r>
    </w:p>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sz w:val="24"/>
          <w:szCs w:val="24"/>
        </w:rPr>
        <w:t xml:space="preserve"> </w:t>
      </w:r>
      <w:r>
        <w:rPr>
          <w:rFonts w:ascii="Times New Roman" w:eastAsia="Calibri" w:hAnsi="Times New Roman" w:cs="Times New Roman"/>
          <w:sz w:val="24"/>
          <w:szCs w:val="24"/>
          <w:lang w:bidi="ar"/>
        </w:rPr>
        <w:t>Financial inclusion has also aided the growth of payment systems that ensure that people can trade through the online platform. People can engage in e commerce due to the availability of digital payment systems. The enhancement of financial literacy</w:t>
      </w:r>
      <w:r>
        <w:rPr>
          <w:rFonts w:ascii="Times New Roman" w:eastAsia="Calibri" w:hAnsi="Times New Roman" w:cs="Times New Roman"/>
          <w:sz w:val="24"/>
          <w:szCs w:val="24"/>
          <w:lang w:bidi="ar"/>
        </w:rPr>
        <w:t xml:space="preserve"> levels among the people at the rural locations will empower them to engage in e commerce effectively and trust more on the digital transaction that will facilitate growth of the e commerce sector in Nigeria.</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1.2 Statement of the Problem</w:t>
      </w:r>
    </w:p>
    <w:p w:rsidR="00325D01" w:rsidRDefault="00A70605">
      <w:pPr>
        <w:spacing w:after="160" w:line="480" w:lineRule="auto"/>
        <w:jc w:val="both"/>
        <w:rPr>
          <w:rFonts w:ascii="Times New Roman" w:eastAsia="DengXian" w:hAnsi="Times New Roman" w:cs="Times New Roman"/>
          <w:sz w:val="24"/>
          <w:szCs w:val="24"/>
        </w:rPr>
      </w:pPr>
      <w:r>
        <w:rPr>
          <w:rFonts w:ascii="Times New Roman" w:eastAsia="DengXian" w:hAnsi="Times New Roman" w:cs="Times New Roman"/>
          <w:sz w:val="24"/>
          <w:szCs w:val="24"/>
          <w:lang w:bidi="ar"/>
        </w:rPr>
        <w:t>Despite the growth</w:t>
      </w:r>
      <w:r>
        <w:rPr>
          <w:rFonts w:ascii="Times New Roman" w:eastAsia="DengXian" w:hAnsi="Times New Roman" w:cs="Times New Roman"/>
          <w:sz w:val="24"/>
          <w:szCs w:val="24"/>
          <w:lang w:bidi="ar"/>
        </w:rPr>
        <w:t xml:space="preserve"> in the trend of digital technology and online financial market in Nigeria, there is an under-utilization of e commerce potential in Nigeria.  The Biggest problem is inadequate financial inclusion that limits the further growth of e-commerce in Nigeria. Th</w:t>
      </w:r>
      <w:r>
        <w:rPr>
          <w:rFonts w:ascii="Times New Roman" w:eastAsia="DengXian" w:hAnsi="Times New Roman" w:cs="Times New Roman"/>
          <w:sz w:val="24"/>
          <w:szCs w:val="24"/>
          <w:lang w:bidi="ar"/>
        </w:rPr>
        <w:t>ere is a lack of formal financial services to the Nigerians, who reside in the rural areas. These huge percentages of Nigerians therefore cannot participate in the digital economy and e commerce in Nigeria.</w:t>
      </w:r>
    </w:p>
    <w:p w:rsidR="00325D01" w:rsidRDefault="00A70605">
      <w:pPr>
        <w:spacing w:after="160" w:line="480" w:lineRule="auto"/>
        <w:jc w:val="both"/>
        <w:rPr>
          <w:rFonts w:ascii="Times New Roman" w:eastAsia="DengXian" w:hAnsi="Times New Roman" w:cs="Times New Roman"/>
          <w:sz w:val="24"/>
          <w:szCs w:val="24"/>
        </w:rPr>
      </w:pPr>
      <w:r>
        <w:rPr>
          <w:rFonts w:ascii="Times New Roman" w:eastAsia="DengXian" w:hAnsi="Times New Roman" w:cs="Times New Roman"/>
          <w:sz w:val="24"/>
          <w:szCs w:val="24"/>
          <w:lang w:bidi="ar"/>
        </w:rPr>
        <w:lastRenderedPageBreak/>
        <w:t>The low level of financial literacy is also a maj</w:t>
      </w:r>
      <w:r>
        <w:rPr>
          <w:rFonts w:ascii="Times New Roman" w:eastAsia="DengXian" w:hAnsi="Times New Roman" w:cs="Times New Roman"/>
          <w:sz w:val="24"/>
          <w:szCs w:val="24"/>
          <w:lang w:bidi="ar"/>
        </w:rPr>
        <w:t xml:space="preserve">or threat which hinders the implementation of e commerce in Nigeria. Consumers living in a place with limited accessibility to financial education may consider internet payment systems complicated and difficult to learn and fail to grasp the need of </w:t>
      </w:r>
      <w:proofErr w:type="spellStart"/>
      <w:r>
        <w:rPr>
          <w:rFonts w:ascii="Times New Roman" w:eastAsia="DengXian" w:hAnsi="Times New Roman" w:cs="Times New Roman"/>
          <w:sz w:val="24"/>
          <w:szCs w:val="24"/>
          <w:lang w:bidi="ar"/>
        </w:rPr>
        <w:t>cybers</w:t>
      </w:r>
      <w:r>
        <w:rPr>
          <w:rFonts w:ascii="Times New Roman" w:eastAsia="DengXian" w:hAnsi="Times New Roman" w:cs="Times New Roman"/>
          <w:sz w:val="24"/>
          <w:szCs w:val="24"/>
          <w:lang w:bidi="ar"/>
        </w:rPr>
        <w:t>ecurity</w:t>
      </w:r>
      <w:proofErr w:type="spellEnd"/>
      <w:r>
        <w:rPr>
          <w:rFonts w:ascii="Times New Roman" w:eastAsia="DengXian" w:hAnsi="Times New Roman" w:cs="Times New Roman"/>
          <w:sz w:val="24"/>
          <w:szCs w:val="24"/>
          <w:lang w:bidi="ar"/>
        </w:rPr>
        <w:t xml:space="preserve">. This ignorance and loss of information produces </w:t>
      </w:r>
      <w:proofErr w:type="spellStart"/>
      <w:r>
        <w:rPr>
          <w:rFonts w:ascii="Times New Roman" w:eastAsia="DengXian" w:hAnsi="Times New Roman" w:cs="Times New Roman"/>
          <w:sz w:val="24"/>
          <w:szCs w:val="24"/>
          <w:lang w:bidi="ar"/>
        </w:rPr>
        <w:t>scepticism</w:t>
      </w:r>
      <w:proofErr w:type="spellEnd"/>
      <w:r>
        <w:rPr>
          <w:rFonts w:ascii="Times New Roman" w:eastAsia="DengXian" w:hAnsi="Times New Roman" w:cs="Times New Roman"/>
          <w:sz w:val="24"/>
          <w:szCs w:val="24"/>
          <w:lang w:bidi="ar"/>
        </w:rPr>
        <w:t xml:space="preserve"> and the unwillingness to trade online as a means to inhibit e-commerce in Nigeria.</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This study aims to investigate the specific difficulties and opportunities regarding financial inclusion </w:t>
      </w:r>
      <w:r>
        <w:rPr>
          <w:rFonts w:ascii="Times New Roman" w:eastAsia="DengXian" w:hAnsi="Times New Roman" w:cs="Times New Roman"/>
          <w:sz w:val="24"/>
          <w:szCs w:val="24"/>
          <w:lang w:bidi="ar"/>
        </w:rPr>
        <w:t>and e-commerce in Nigeria.</w:t>
      </w:r>
    </w:p>
    <w:p w:rsidR="00325D01" w:rsidRDefault="00A70605">
      <w:pPr>
        <w:spacing w:after="160" w:line="480" w:lineRule="auto"/>
        <w:jc w:val="both"/>
        <w:outlineLvl w:val="0"/>
        <w:rPr>
          <w:rFonts w:ascii="Times New Roman" w:hAnsi="Times New Roman" w:cs="Times New Roman"/>
          <w:sz w:val="24"/>
          <w:szCs w:val="24"/>
        </w:rPr>
      </w:pPr>
      <w:r>
        <w:rPr>
          <w:rFonts w:ascii="Times New Roman" w:eastAsia="DengXian" w:hAnsi="Times New Roman" w:cs="Times New Roman"/>
          <w:b/>
          <w:bCs/>
          <w:sz w:val="24"/>
          <w:szCs w:val="24"/>
          <w:lang w:bidi="ar"/>
        </w:rPr>
        <w:t>1.3 Research Questions</w:t>
      </w:r>
    </w:p>
    <w:p w:rsidR="00325D01" w:rsidRDefault="00A70605">
      <w:pPr>
        <w:numPr>
          <w:ilvl w:val="0"/>
          <w:numId w:val="1"/>
        </w:numPr>
        <w:spacing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What is the impact of financial inclusion on the growth and development of e-commerce in </w:t>
      </w:r>
      <w:proofErr w:type="gramStart"/>
      <w:r>
        <w:rPr>
          <w:rFonts w:ascii="Times New Roman" w:eastAsia="DengXian" w:hAnsi="Times New Roman" w:cs="Times New Roman"/>
          <w:sz w:val="24"/>
          <w:szCs w:val="24"/>
          <w:lang w:bidi="ar"/>
        </w:rPr>
        <w:t>Nigeria.</w:t>
      </w:r>
      <w:proofErr w:type="gramEnd"/>
    </w:p>
    <w:p w:rsidR="00325D01" w:rsidRDefault="00A70605">
      <w:pPr>
        <w:numPr>
          <w:ilvl w:val="0"/>
          <w:numId w:val="1"/>
        </w:numPr>
        <w:spacing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What is the effect of formal financial services on consumer participation in e-commerce in </w:t>
      </w:r>
      <w:proofErr w:type="gramStart"/>
      <w:r>
        <w:rPr>
          <w:rFonts w:ascii="Times New Roman" w:eastAsia="DengXian" w:hAnsi="Times New Roman" w:cs="Times New Roman"/>
          <w:sz w:val="24"/>
          <w:szCs w:val="24"/>
          <w:lang w:bidi="ar"/>
        </w:rPr>
        <w:t>Nigeria.</w:t>
      </w:r>
      <w:proofErr w:type="gramEnd"/>
    </w:p>
    <w:p w:rsidR="00325D01" w:rsidRDefault="00A70605">
      <w:pPr>
        <w:numPr>
          <w:ilvl w:val="0"/>
          <w:numId w:val="1"/>
        </w:numPr>
        <w:spacing w:line="480" w:lineRule="auto"/>
        <w:jc w:val="both"/>
        <w:rPr>
          <w:rFonts w:ascii="Times New Roman" w:hAnsi="Times New Roman" w:cs="Times New Roman"/>
          <w:b/>
          <w:bCs/>
          <w:sz w:val="24"/>
          <w:szCs w:val="24"/>
        </w:rPr>
      </w:pPr>
      <w:r>
        <w:rPr>
          <w:rFonts w:ascii="Times New Roman" w:eastAsia="DengXian" w:hAnsi="Times New Roman" w:cs="Times New Roman"/>
          <w:sz w:val="24"/>
          <w:szCs w:val="24"/>
          <w:lang w:bidi="ar"/>
        </w:rPr>
        <w:t xml:space="preserve">What </w:t>
      </w:r>
      <w:r>
        <w:rPr>
          <w:rFonts w:ascii="Times New Roman" w:eastAsia="DengXian" w:hAnsi="Times New Roman" w:cs="Times New Roman"/>
          <w:sz w:val="24"/>
          <w:szCs w:val="24"/>
          <w:lang w:bidi="ar"/>
        </w:rPr>
        <w:t>impact does internet penetration have on e-commerce adoption in Nigeria</w:t>
      </w:r>
    </w:p>
    <w:p w:rsidR="00325D01" w:rsidRDefault="00A70605">
      <w:pPr>
        <w:spacing w:after="160" w:line="480" w:lineRule="auto"/>
        <w:jc w:val="both"/>
        <w:outlineLvl w:val="0"/>
        <w:rPr>
          <w:rFonts w:ascii="Times New Roman" w:hAnsi="Times New Roman" w:cs="Times New Roman"/>
          <w:sz w:val="24"/>
          <w:szCs w:val="24"/>
        </w:rPr>
      </w:pPr>
      <w:r>
        <w:rPr>
          <w:rFonts w:ascii="Times New Roman" w:eastAsia="DengXian" w:hAnsi="Times New Roman" w:cs="Times New Roman"/>
          <w:b/>
          <w:bCs/>
          <w:sz w:val="24"/>
          <w:szCs w:val="24"/>
          <w:lang w:bidi="ar"/>
        </w:rPr>
        <w:t>1.4 Objectives of the Study</w:t>
      </w:r>
    </w:p>
    <w:p w:rsidR="00325D01" w:rsidRDefault="00A70605">
      <w:pPr>
        <w:numPr>
          <w:ilvl w:val="0"/>
          <w:numId w:val="2"/>
        </w:numPr>
        <w:spacing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To investigate the impact of financial inclusion on the growth and development of e-commerce in Nigeria.</w:t>
      </w:r>
    </w:p>
    <w:p w:rsidR="00325D01" w:rsidRDefault="00A70605">
      <w:pPr>
        <w:numPr>
          <w:ilvl w:val="0"/>
          <w:numId w:val="2"/>
        </w:numPr>
        <w:spacing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To examine the impact of formal financial services </w:t>
      </w:r>
      <w:r>
        <w:rPr>
          <w:rFonts w:ascii="Times New Roman" w:eastAsia="DengXian" w:hAnsi="Times New Roman" w:cs="Times New Roman"/>
          <w:sz w:val="24"/>
          <w:szCs w:val="24"/>
          <w:lang w:bidi="ar"/>
        </w:rPr>
        <w:t>on consumer participation in e-commerce in Nigeria.</w:t>
      </w:r>
    </w:p>
    <w:p w:rsidR="00325D01" w:rsidRDefault="00A70605">
      <w:pPr>
        <w:numPr>
          <w:ilvl w:val="0"/>
          <w:numId w:val="2"/>
        </w:numPr>
        <w:spacing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To investigate the impact of internet penetration on e-commerce adoption in Nigeria.</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1.5 Hypothesis of the Study</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The following hypothesis will be tested in this study:</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lastRenderedPageBreak/>
        <w:t>H1: Financial inclusion has no signi</w:t>
      </w:r>
      <w:r>
        <w:rPr>
          <w:rFonts w:ascii="Times New Roman" w:eastAsia="DengXian" w:hAnsi="Times New Roman" w:cs="Times New Roman"/>
          <w:sz w:val="24"/>
          <w:szCs w:val="24"/>
          <w:lang w:bidi="ar"/>
        </w:rPr>
        <w:t>ficant impact on the growth and development of e-commerce in Nigeria</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H2: Formal financial services have no significant impact on consumer participation in e-commerce in Nigeria</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H3: Internet penetration has no significant impact on e-commerce in Nigeria</w:t>
      </w:r>
    </w:p>
    <w:p w:rsidR="00325D01" w:rsidRDefault="00A70605">
      <w:pPr>
        <w:spacing w:after="160" w:line="480" w:lineRule="auto"/>
        <w:jc w:val="both"/>
        <w:outlineLvl w:val="1"/>
        <w:rPr>
          <w:rFonts w:ascii="Times New Roman" w:hAnsi="Times New Roman" w:cs="Times New Roman"/>
          <w:b/>
          <w:bCs/>
          <w:sz w:val="24"/>
          <w:szCs w:val="24"/>
        </w:rPr>
      </w:pPr>
      <w:r>
        <w:rPr>
          <w:rFonts w:ascii="Times New Roman" w:eastAsia="DengXian" w:hAnsi="Times New Roman" w:cs="Times New Roman"/>
          <w:b/>
          <w:bCs/>
          <w:sz w:val="24"/>
          <w:szCs w:val="24"/>
          <w:lang w:bidi="ar"/>
        </w:rPr>
        <w:t>1.6</w:t>
      </w:r>
      <w:r>
        <w:rPr>
          <w:rFonts w:ascii="Times New Roman" w:eastAsia="DengXian" w:hAnsi="Times New Roman" w:cs="Times New Roman"/>
          <w:b/>
          <w:bCs/>
          <w:sz w:val="24"/>
          <w:szCs w:val="24"/>
          <w:lang w:bidi="ar"/>
        </w:rPr>
        <w:t xml:space="preserve"> Significance of the Study</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This study is important because</w:t>
      </w:r>
      <w:r>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 xml:space="preserve">financial inclusion has the ability to expand the electronic commerce sector in Nigeria, empower deprived population, increase financial literacy, and the </w:t>
      </w:r>
      <w:proofErr w:type="spellStart"/>
      <w:r>
        <w:rPr>
          <w:rFonts w:ascii="Times New Roman" w:eastAsia="Calibri" w:hAnsi="Times New Roman" w:cs="Times New Roman"/>
          <w:sz w:val="24"/>
          <w:szCs w:val="24"/>
          <w:lang w:bidi="ar"/>
        </w:rPr>
        <w:t>economical</w:t>
      </w:r>
      <w:proofErr w:type="spellEnd"/>
      <w:r>
        <w:rPr>
          <w:rFonts w:ascii="Times New Roman" w:eastAsia="Calibri" w:hAnsi="Times New Roman" w:cs="Times New Roman"/>
          <w:sz w:val="24"/>
          <w:szCs w:val="24"/>
          <w:lang w:bidi="ar"/>
        </w:rPr>
        <w:t xml:space="preserve"> activity in Nigeria.</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Financial </w:t>
      </w:r>
      <w:r>
        <w:rPr>
          <w:rFonts w:ascii="Times New Roman" w:eastAsia="Calibri" w:hAnsi="Times New Roman" w:cs="Times New Roman"/>
          <w:sz w:val="24"/>
          <w:szCs w:val="24"/>
          <w:lang w:bidi="ar"/>
        </w:rPr>
        <w:t>inclusion means that there is improved access to financial services to the individuals making a higher population of the Nigerians able to participate in the e commerce this increases the customer base of electronic commerce as well as banking. Through the</w:t>
      </w:r>
      <w:r>
        <w:rPr>
          <w:rFonts w:ascii="Times New Roman" w:eastAsia="Calibri" w:hAnsi="Times New Roman" w:cs="Times New Roman"/>
          <w:sz w:val="24"/>
          <w:szCs w:val="24"/>
          <w:lang w:bidi="ar"/>
        </w:rPr>
        <w:t xml:space="preserve"> financial inclusion, the undeserved and individuals living in rural </w:t>
      </w:r>
      <w:proofErr w:type="spellStart"/>
      <w:r>
        <w:rPr>
          <w:rFonts w:ascii="Times New Roman" w:eastAsia="Calibri" w:hAnsi="Times New Roman" w:cs="Times New Roman"/>
          <w:sz w:val="24"/>
          <w:szCs w:val="24"/>
          <w:lang w:bidi="ar"/>
        </w:rPr>
        <w:t>ares</w:t>
      </w:r>
      <w:proofErr w:type="spellEnd"/>
      <w:r>
        <w:rPr>
          <w:rFonts w:ascii="Times New Roman" w:eastAsia="Calibri" w:hAnsi="Times New Roman" w:cs="Times New Roman"/>
          <w:sz w:val="24"/>
          <w:szCs w:val="24"/>
          <w:lang w:bidi="ar"/>
        </w:rPr>
        <w:t xml:space="preserve"> can access the financial services like the savings account and this gives them power in terms of economy. E commerce will increase the accessibility of financial services and provide</w:t>
      </w:r>
      <w:r>
        <w:rPr>
          <w:rFonts w:ascii="Times New Roman" w:eastAsia="Calibri" w:hAnsi="Times New Roman" w:cs="Times New Roman"/>
          <w:sz w:val="24"/>
          <w:szCs w:val="24"/>
          <w:lang w:bidi="ar"/>
        </w:rPr>
        <w:t xml:space="preserve"> a chance to raise financial literacy in Nigeria. This also enhances the consumption of financial services. Engaging in electronic commerce motivates and encourages economic activity of the nation.</w:t>
      </w:r>
    </w:p>
    <w:p w:rsidR="00325D01" w:rsidRDefault="00A70605">
      <w:pPr>
        <w:spacing w:after="160" w:line="480" w:lineRule="auto"/>
        <w:jc w:val="both"/>
        <w:rPr>
          <w:sz w:val="24"/>
          <w:szCs w:val="24"/>
        </w:rPr>
      </w:pPr>
      <w:r>
        <w:rPr>
          <w:rFonts w:ascii="Times New Roman" w:eastAsia="DengXian" w:hAnsi="Times New Roman" w:cs="Times New Roman"/>
          <w:sz w:val="24"/>
          <w:szCs w:val="24"/>
          <w:lang w:bidi="ar"/>
        </w:rPr>
        <w:t>This study shines the light on the role of financial inclu</w:t>
      </w:r>
      <w:r>
        <w:rPr>
          <w:rFonts w:ascii="Times New Roman" w:eastAsia="DengXian" w:hAnsi="Times New Roman" w:cs="Times New Roman"/>
          <w:sz w:val="24"/>
          <w:szCs w:val="24"/>
          <w:lang w:bidi="ar"/>
        </w:rPr>
        <w:t xml:space="preserve">sion </w:t>
      </w:r>
      <w:proofErr w:type="spellStart"/>
      <w:r>
        <w:rPr>
          <w:rFonts w:ascii="Times New Roman" w:eastAsia="DengXian" w:hAnsi="Times New Roman" w:cs="Times New Roman"/>
          <w:sz w:val="24"/>
          <w:szCs w:val="24"/>
          <w:lang w:bidi="ar"/>
        </w:rPr>
        <w:t>on e</w:t>
      </w:r>
      <w:proofErr w:type="spellEnd"/>
      <w:r>
        <w:rPr>
          <w:rFonts w:ascii="Times New Roman" w:eastAsia="DengXian" w:hAnsi="Times New Roman" w:cs="Times New Roman"/>
          <w:sz w:val="24"/>
          <w:szCs w:val="24"/>
          <w:lang w:bidi="ar"/>
        </w:rPr>
        <w:t xml:space="preserve"> commerce in Nigeria</w:t>
      </w:r>
    </w:p>
    <w:p w:rsidR="00325D01" w:rsidRDefault="00A70605">
      <w:pPr>
        <w:spacing w:after="160" w:line="256" w:lineRule="auto"/>
        <w:outlineLvl w:val="0"/>
        <w:rPr>
          <w:rFonts w:ascii="Times New Roman" w:hAnsi="Times New Roman" w:cs="Times New Roman"/>
          <w:sz w:val="24"/>
          <w:szCs w:val="24"/>
        </w:rPr>
      </w:pPr>
      <w:r>
        <w:rPr>
          <w:rFonts w:ascii="Times New Roman" w:eastAsia="DengXian" w:hAnsi="Times New Roman" w:cs="Times New Roman"/>
          <w:b/>
          <w:bCs/>
          <w:sz w:val="24"/>
          <w:szCs w:val="24"/>
          <w:lang w:bidi="ar"/>
        </w:rPr>
        <w:t>1.7 Scope of the Study</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This research aims at examining how financial inclusion is influencing e-commerce in Nigeria. The study period is the year 2012 to 2022, and the study applies the secondary data collected by the Central </w:t>
      </w:r>
      <w:r>
        <w:rPr>
          <w:rFonts w:ascii="Times New Roman" w:eastAsia="Calibri" w:hAnsi="Times New Roman" w:cs="Times New Roman"/>
          <w:sz w:val="24"/>
          <w:szCs w:val="24"/>
          <w:lang w:bidi="ar"/>
        </w:rPr>
        <w:t xml:space="preserve">Bank of Nigeria (CBN) Statistical Bulletin, </w:t>
      </w:r>
      <w:proofErr w:type="spellStart"/>
      <w:r>
        <w:rPr>
          <w:rFonts w:ascii="Times New Roman" w:eastAsia="Calibri" w:hAnsi="Times New Roman" w:cs="Times New Roman"/>
          <w:sz w:val="24"/>
          <w:szCs w:val="24"/>
          <w:lang w:bidi="ar"/>
        </w:rPr>
        <w:t>Statista</w:t>
      </w:r>
      <w:proofErr w:type="spellEnd"/>
      <w:r>
        <w:rPr>
          <w:rFonts w:ascii="Times New Roman" w:eastAsia="Calibri" w:hAnsi="Times New Roman" w:cs="Times New Roman"/>
          <w:sz w:val="24"/>
          <w:szCs w:val="24"/>
          <w:lang w:bidi="ar"/>
        </w:rPr>
        <w:t xml:space="preserve">, and other financial database. The </w:t>
      </w:r>
      <w:r>
        <w:rPr>
          <w:rFonts w:ascii="Times New Roman" w:eastAsia="Calibri" w:hAnsi="Times New Roman" w:cs="Times New Roman"/>
          <w:sz w:val="24"/>
          <w:szCs w:val="24"/>
          <w:lang w:bidi="ar"/>
        </w:rPr>
        <w:lastRenderedPageBreak/>
        <w:t>use of this period is informed by the major changes in the digital financial service provisions and rise of the e-commerce industry in Nigeria throughout this decade.</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E</w:t>
      </w:r>
      <w:r>
        <w:rPr>
          <w:rFonts w:ascii="Times New Roman" w:eastAsia="Calibri" w:hAnsi="Times New Roman" w:cs="Times New Roman"/>
          <w:sz w:val="24"/>
          <w:szCs w:val="24"/>
          <w:lang w:bidi="ar"/>
        </w:rPr>
        <w:t>lectronic commerce (e-commerce) is the described variable in the study, whereas the main explanatory variables are digital financial inclusion, the penetration of bank branches, financial deepening, and internet penetration. These variables are selected so</w:t>
      </w:r>
      <w:r>
        <w:rPr>
          <w:rFonts w:ascii="Times New Roman" w:eastAsia="Calibri" w:hAnsi="Times New Roman" w:cs="Times New Roman"/>
          <w:sz w:val="24"/>
          <w:szCs w:val="24"/>
          <w:lang w:bidi="ar"/>
        </w:rPr>
        <w:t xml:space="preserve"> that these aspects of financial inclusion directly affect the e-commerce uptake and use in Nigeria.</w:t>
      </w:r>
    </w:p>
    <w:p w:rsidR="00325D01" w:rsidRDefault="00325D01">
      <w:pPr>
        <w:spacing w:after="160" w:line="256" w:lineRule="auto"/>
        <w:rPr>
          <w:sz w:val="24"/>
          <w:szCs w:val="24"/>
        </w:rPr>
      </w:pPr>
    </w:p>
    <w:p w:rsidR="00325D01" w:rsidRDefault="00325D01">
      <w:pPr>
        <w:spacing w:after="160" w:line="256" w:lineRule="auto"/>
        <w:rPr>
          <w:sz w:val="24"/>
          <w:szCs w:val="24"/>
        </w:rPr>
      </w:pPr>
    </w:p>
    <w:p w:rsidR="00325D01" w:rsidRDefault="00325D01">
      <w:pPr>
        <w:spacing w:after="160" w:line="256" w:lineRule="auto"/>
        <w:rPr>
          <w:sz w:val="24"/>
          <w:szCs w:val="24"/>
        </w:rPr>
      </w:pPr>
    </w:p>
    <w:p w:rsidR="00325D01" w:rsidRDefault="00325D01">
      <w:pPr>
        <w:spacing w:after="160" w:line="256" w:lineRule="auto"/>
        <w:rPr>
          <w:sz w:val="24"/>
          <w:szCs w:val="24"/>
        </w:rPr>
      </w:pPr>
    </w:p>
    <w:p w:rsidR="00325D01" w:rsidRDefault="00325D01">
      <w:pPr>
        <w:spacing w:after="160" w:line="480" w:lineRule="auto"/>
        <w:rPr>
          <w:rFonts w:ascii="Times New Roman" w:eastAsia="DengXian" w:hAnsi="Times New Roman" w:cs="Times New Roman"/>
          <w:b/>
          <w:bCs/>
          <w:sz w:val="24"/>
          <w:szCs w:val="24"/>
          <w:lang w:bidi="ar"/>
        </w:rPr>
      </w:pPr>
    </w:p>
    <w:p w:rsidR="00325D01" w:rsidRDefault="00325D01">
      <w:pPr>
        <w:spacing w:after="160" w:line="480" w:lineRule="auto"/>
        <w:rPr>
          <w:rFonts w:ascii="Times New Roman" w:eastAsia="DengXian" w:hAnsi="Times New Roman" w:cs="Times New Roman"/>
          <w:b/>
          <w:bCs/>
          <w:sz w:val="24"/>
          <w:szCs w:val="24"/>
          <w:lang w:bidi="ar"/>
        </w:rPr>
      </w:pPr>
    </w:p>
    <w:p w:rsidR="00325D01" w:rsidRDefault="00325D01">
      <w:pPr>
        <w:spacing w:after="160" w:line="480" w:lineRule="auto"/>
        <w:rPr>
          <w:rFonts w:ascii="Times New Roman" w:eastAsia="DengXian" w:hAnsi="Times New Roman" w:cs="Times New Roman"/>
          <w:b/>
          <w:bCs/>
          <w:sz w:val="24"/>
          <w:szCs w:val="24"/>
          <w:lang w:bidi="ar"/>
        </w:rPr>
      </w:pPr>
    </w:p>
    <w:p w:rsidR="00325D01" w:rsidRDefault="00325D01">
      <w:pPr>
        <w:spacing w:after="160" w:line="480" w:lineRule="auto"/>
        <w:rPr>
          <w:rFonts w:ascii="Times New Roman" w:eastAsia="DengXian" w:hAnsi="Times New Roman" w:cs="Times New Roman"/>
          <w:b/>
          <w:bCs/>
          <w:sz w:val="24"/>
          <w:szCs w:val="24"/>
          <w:lang w:bidi="ar"/>
        </w:rPr>
      </w:pPr>
    </w:p>
    <w:p w:rsidR="00325D01" w:rsidRDefault="00325D01">
      <w:pPr>
        <w:spacing w:after="160" w:line="480" w:lineRule="auto"/>
        <w:rPr>
          <w:rFonts w:ascii="Times New Roman" w:eastAsia="DengXian" w:hAnsi="Times New Roman" w:cs="Times New Roman"/>
          <w:b/>
          <w:bCs/>
          <w:sz w:val="24"/>
          <w:szCs w:val="24"/>
          <w:lang w:bidi="ar"/>
        </w:rPr>
      </w:pPr>
    </w:p>
    <w:p w:rsidR="00325D01" w:rsidRDefault="00325D01">
      <w:pPr>
        <w:spacing w:after="160" w:line="480" w:lineRule="auto"/>
        <w:rPr>
          <w:rFonts w:ascii="Times New Roman" w:eastAsia="DengXian" w:hAnsi="Times New Roman" w:cs="Times New Roman"/>
          <w:b/>
          <w:bCs/>
          <w:sz w:val="24"/>
          <w:szCs w:val="24"/>
          <w:lang w:bidi="ar"/>
        </w:rPr>
      </w:pPr>
    </w:p>
    <w:p w:rsidR="00325D01" w:rsidRDefault="00325D01">
      <w:pPr>
        <w:spacing w:after="160" w:line="480" w:lineRule="auto"/>
        <w:rPr>
          <w:rFonts w:ascii="Times New Roman" w:eastAsia="DengXian" w:hAnsi="Times New Roman" w:cs="Times New Roman"/>
          <w:b/>
          <w:bCs/>
          <w:sz w:val="24"/>
          <w:szCs w:val="24"/>
          <w:lang w:bidi="ar"/>
        </w:rPr>
      </w:pPr>
    </w:p>
    <w:p w:rsidR="00325D01" w:rsidRDefault="00325D01">
      <w:pPr>
        <w:spacing w:after="160" w:line="480" w:lineRule="auto"/>
        <w:rPr>
          <w:rFonts w:ascii="Times New Roman" w:eastAsia="DengXian" w:hAnsi="Times New Roman" w:cs="Times New Roman"/>
          <w:b/>
          <w:bCs/>
          <w:sz w:val="24"/>
          <w:szCs w:val="24"/>
          <w:lang w:bidi="ar"/>
        </w:rPr>
      </w:pPr>
    </w:p>
    <w:p w:rsidR="00325D01" w:rsidRDefault="00325D01">
      <w:pPr>
        <w:spacing w:after="160" w:line="480" w:lineRule="auto"/>
        <w:rPr>
          <w:rFonts w:ascii="Times New Roman" w:eastAsia="DengXian" w:hAnsi="Times New Roman" w:cs="Times New Roman"/>
          <w:b/>
          <w:bCs/>
          <w:sz w:val="24"/>
          <w:szCs w:val="24"/>
          <w:lang w:bidi="ar"/>
        </w:rPr>
      </w:pPr>
    </w:p>
    <w:p w:rsidR="00325D01" w:rsidRDefault="00325D01">
      <w:pPr>
        <w:spacing w:after="160" w:line="480" w:lineRule="auto"/>
        <w:rPr>
          <w:rFonts w:ascii="Times New Roman" w:eastAsia="DengXian" w:hAnsi="Times New Roman" w:cs="Times New Roman"/>
          <w:b/>
          <w:bCs/>
          <w:sz w:val="24"/>
          <w:szCs w:val="24"/>
          <w:lang w:bidi="ar"/>
        </w:rPr>
      </w:pPr>
    </w:p>
    <w:p w:rsidR="00325D01" w:rsidRDefault="00325D01">
      <w:pPr>
        <w:spacing w:after="160" w:line="480" w:lineRule="auto"/>
        <w:rPr>
          <w:rFonts w:ascii="Times New Roman" w:eastAsia="DengXian" w:hAnsi="Times New Roman" w:cs="Times New Roman"/>
          <w:b/>
          <w:bCs/>
          <w:sz w:val="24"/>
          <w:szCs w:val="24"/>
          <w:lang w:bidi="ar"/>
        </w:rPr>
      </w:pPr>
    </w:p>
    <w:p w:rsidR="00325D01" w:rsidRDefault="00A70605">
      <w:pPr>
        <w:spacing w:after="160" w:line="480" w:lineRule="auto"/>
        <w:jc w:val="center"/>
        <w:outlineLvl w:val="0"/>
        <w:rPr>
          <w:rFonts w:ascii="Times New Roman" w:hAnsi="Times New Roman" w:cs="Times New Roman"/>
          <w:sz w:val="24"/>
          <w:szCs w:val="24"/>
        </w:rPr>
      </w:pPr>
      <w:r>
        <w:rPr>
          <w:rFonts w:ascii="Times New Roman" w:eastAsia="DengXian" w:hAnsi="Times New Roman" w:cs="Times New Roman"/>
          <w:b/>
          <w:bCs/>
          <w:sz w:val="24"/>
          <w:szCs w:val="24"/>
          <w:lang w:bidi="ar"/>
        </w:rPr>
        <w:lastRenderedPageBreak/>
        <w:t>CHAPTER 2</w:t>
      </w:r>
    </w:p>
    <w:p w:rsidR="00325D01" w:rsidRDefault="00A70605">
      <w:pPr>
        <w:spacing w:after="160" w:line="480" w:lineRule="auto"/>
        <w:jc w:val="center"/>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LITERATURE REVIEW</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2.1 Conceptual Literature</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2.1.1 Concept of Financial Inclusion</w:t>
      </w:r>
    </w:p>
    <w:p w:rsidR="00325D01" w:rsidRDefault="00A70605">
      <w:pPr>
        <w:spacing w:after="160" w:line="480" w:lineRule="auto"/>
        <w:jc w:val="both"/>
        <w:rPr>
          <w:rFonts w:ascii="Times New Roman" w:eastAsia="Calibri" w:hAnsi="Times New Roman"/>
          <w:sz w:val="24"/>
          <w:szCs w:val="24"/>
        </w:rPr>
      </w:pPr>
      <w:r>
        <w:rPr>
          <w:rFonts w:ascii="Times New Roman" w:eastAsia="Calibri" w:hAnsi="Times New Roman"/>
          <w:sz w:val="24"/>
          <w:szCs w:val="24"/>
        </w:rPr>
        <w:t xml:space="preserve">Financial inclusion is a term used to refer to </w:t>
      </w:r>
      <w:r>
        <w:rPr>
          <w:rFonts w:ascii="Times New Roman" w:eastAsia="Calibri" w:hAnsi="Times New Roman"/>
          <w:sz w:val="24"/>
          <w:szCs w:val="24"/>
        </w:rPr>
        <w:t>the availability, affordability, and accesses to the financial services of the businesses as well as individuals especially the traditionally disadvantaged people by the financial system.</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According CGAP’s publication, </w:t>
      </w:r>
      <w:proofErr w:type="gramStart"/>
      <w:r>
        <w:rPr>
          <w:rFonts w:ascii="Times New Roman" w:eastAsia="DengXian" w:hAnsi="Times New Roman" w:cs="Times New Roman"/>
          <w:sz w:val="24"/>
          <w:szCs w:val="24"/>
          <w:lang w:bidi="ar"/>
        </w:rPr>
        <w:t>Financial</w:t>
      </w:r>
      <w:proofErr w:type="gramEnd"/>
      <w:r>
        <w:rPr>
          <w:rFonts w:ascii="Times New Roman" w:eastAsia="DengXian" w:hAnsi="Times New Roman" w:cs="Times New Roman"/>
          <w:sz w:val="24"/>
          <w:szCs w:val="24"/>
          <w:lang w:bidi="ar"/>
        </w:rPr>
        <w:t xml:space="preserve"> inclusion is a </w:t>
      </w:r>
      <w:r>
        <w:rPr>
          <w:rFonts w:ascii="Times New Roman" w:eastAsia="Calibri" w:hAnsi="Times New Roman" w:cs="Times New Roman"/>
          <w:sz w:val="24"/>
          <w:szCs w:val="24"/>
          <w:lang w:bidi="ar"/>
        </w:rPr>
        <w:t>condition whe</w:t>
      </w:r>
      <w:r>
        <w:rPr>
          <w:rFonts w:ascii="Times New Roman" w:eastAsia="Calibri" w:hAnsi="Times New Roman" w:cs="Times New Roman"/>
          <w:sz w:val="24"/>
          <w:szCs w:val="24"/>
          <w:lang w:bidi="ar"/>
        </w:rPr>
        <w:t>n everyone and every company can afford comfortably and have or can take advantage of the full range of financial services without any restriction.</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There are a few subtopics under financial inclusion;</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 xml:space="preserve">2.1.1.1 Concept of Digital Financial Services </w:t>
      </w:r>
    </w:p>
    <w:p w:rsidR="00325D01" w:rsidRDefault="00A70605">
      <w:pPr>
        <w:spacing w:after="160" w:line="480" w:lineRule="auto"/>
        <w:jc w:val="both"/>
        <w:rPr>
          <w:rFonts w:ascii="Times New Roman" w:eastAsia="Calibri" w:hAnsi="Times New Roman" w:cs="Times New Roman"/>
          <w:sz w:val="24"/>
          <w:szCs w:val="24"/>
          <w:lang w:bidi="ar"/>
        </w:rPr>
      </w:pPr>
      <w:r>
        <w:rPr>
          <w:rFonts w:ascii="Times New Roman" w:eastAsia="Calibri" w:hAnsi="Times New Roman" w:cs="Times New Roman"/>
          <w:sz w:val="24"/>
          <w:szCs w:val="24"/>
          <w:lang w:bidi="ar"/>
        </w:rPr>
        <w:t xml:space="preserve">It </w:t>
      </w:r>
      <w:r>
        <w:rPr>
          <w:rFonts w:ascii="Times New Roman" w:eastAsia="Calibri" w:hAnsi="Times New Roman" w:cs="Times New Roman"/>
          <w:sz w:val="24"/>
          <w:szCs w:val="24"/>
          <w:lang w:bidi="ar"/>
        </w:rPr>
        <w:t xml:space="preserve">consists of the use of digital technologies by a financial service to allow delivery and consumption use to enhance efficiency, </w:t>
      </w:r>
      <w:proofErr w:type="gramStart"/>
      <w:r>
        <w:rPr>
          <w:rFonts w:ascii="Times New Roman" w:eastAsia="Calibri" w:hAnsi="Times New Roman" w:cs="Times New Roman"/>
          <w:sz w:val="24"/>
          <w:szCs w:val="24"/>
          <w:lang w:bidi="ar"/>
        </w:rPr>
        <w:t>accessibility  and</w:t>
      </w:r>
      <w:proofErr w:type="gramEnd"/>
      <w:r>
        <w:rPr>
          <w:rFonts w:ascii="Times New Roman" w:eastAsia="Calibri" w:hAnsi="Times New Roman" w:cs="Times New Roman"/>
          <w:sz w:val="24"/>
          <w:szCs w:val="24"/>
          <w:lang w:bidi="ar"/>
        </w:rPr>
        <w:t xml:space="preserve"> the convenience of the users. Examples of digital financial services are; online banking, electronic money </w:t>
      </w:r>
      <w:proofErr w:type="spellStart"/>
      <w:r>
        <w:rPr>
          <w:rFonts w:ascii="Times New Roman" w:eastAsia="Calibri" w:hAnsi="Times New Roman" w:cs="Times New Roman"/>
          <w:sz w:val="24"/>
          <w:szCs w:val="24"/>
          <w:lang w:bidi="ar"/>
        </w:rPr>
        <w:t>tr</w:t>
      </w:r>
      <w:r>
        <w:rPr>
          <w:rFonts w:ascii="Times New Roman" w:eastAsia="Calibri" w:hAnsi="Times New Roman" w:cs="Times New Roman"/>
          <w:sz w:val="24"/>
          <w:szCs w:val="24"/>
          <w:lang w:bidi="ar"/>
        </w:rPr>
        <w:t>ansferes</w:t>
      </w:r>
      <w:proofErr w:type="spellEnd"/>
      <w:r>
        <w:rPr>
          <w:rFonts w:ascii="Times New Roman" w:eastAsia="Calibri" w:hAnsi="Times New Roman" w:cs="Times New Roman"/>
          <w:sz w:val="24"/>
          <w:szCs w:val="24"/>
          <w:lang w:bidi="ar"/>
        </w:rPr>
        <w:t>, mobile payments and digital wallets</w:t>
      </w:r>
      <w:proofErr w:type="gramStart"/>
      <w:r>
        <w:rPr>
          <w:rFonts w:ascii="Times New Roman" w:eastAsia="Calibri" w:hAnsi="Times New Roman" w:cs="Times New Roman"/>
          <w:sz w:val="24"/>
          <w:szCs w:val="24"/>
          <w:lang w:bidi="ar"/>
        </w:rPr>
        <w:t>.(</w:t>
      </w:r>
      <w:proofErr w:type="spellStart"/>
      <w:proofErr w:type="gramEnd"/>
      <w:r>
        <w:rPr>
          <w:rFonts w:ascii="Times New Roman" w:eastAsia="Calibri" w:hAnsi="Times New Roman" w:cs="Times New Roman"/>
          <w:sz w:val="24"/>
          <w:szCs w:val="24"/>
          <w:lang w:bidi="ar"/>
        </w:rPr>
        <w:t>Agur</w:t>
      </w:r>
      <w:proofErr w:type="spellEnd"/>
      <w:r>
        <w:rPr>
          <w:rFonts w:ascii="Times New Roman" w:eastAsia="Calibri" w:hAnsi="Times New Roman" w:cs="Times New Roman"/>
          <w:sz w:val="24"/>
          <w:szCs w:val="24"/>
          <w:lang w:bidi="ar"/>
        </w:rPr>
        <w:t xml:space="preserve">, </w:t>
      </w:r>
      <w:proofErr w:type="spellStart"/>
      <w:r>
        <w:rPr>
          <w:rFonts w:ascii="Times New Roman" w:eastAsia="Calibri" w:hAnsi="Times New Roman" w:cs="Times New Roman"/>
          <w:sz w:val="24"/>
          <w:szCs w:val="24"/>
          <w:lang w:bidi="ar"/>
        </w:rPr>
        <w:t>Peria</w:t>
      </w:r>
      <w:proofErr w:type="spellEnd"/>
      <w:r>
        <w:rPr>
          <w:rFonts w:ascii="Times New Roman" w:eastAsia="Calibri" w:hAnsi="Times New Roman" w:cs="Times New Roman"/>
          <w:sz w:val="24"/>
          <w:szCs w:val="24"/>
          <w:lang w:bidi="ar"/>
        </w:rPr>
        <w:t xml:space="preserve"> and </w:t>
      </w:r>
      <w:proofErr w:type="spellStart"/>
      <w:r>
        <w:rPr>
          <w:rFonts w:ascii="Times New Roman" w:eastAsia="Calibri" w:hAnsi="Times New Roman" w:cs="Times New Roman"/>
          <w:sz w:val="24"/>
          <w:szCs w:val="24"/>
          <w:lang w:bidi="ar"/>
        </w:rPr>
        <w:t>Rochon</w:t>
      </w:r>
      <w:proofErr w:type="spellEnd"/>
      <w:r>
        <w:rPr>
          <w:rFonts w:ascii="Times New Roman" w:eastAsia="Calibri" w:hAnsi="Times New Roman" w:cs="Times New Roman"/>
          <w:sz w:val="24"/>
          <w:szCs w:val="24"/>
          <w:lang w:bidi="ar"/>
        </w:rPr>
        <w:t>, 2020)</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 xml:space="preserve">2.1.1.2 Concept </w:t>
      </w:r>
      <w:proofErr w:type="gramStart"/>
      <w:r>
        <w:rPr>
          <w:rFonts w:ascii="Times New Roman" w:eastAsia="DengXian" w:hAnsi="Times New Roman" w:cs="Times New Roman"/>
          <w:b/>
          <w:bCs/>
          <w:sz w:val="24"/>
          <w:szCs w:val="24"/>
          <w:lang w:bidi="ar"/>
        </w:rPr>
        <w:t>of  Financial</w:t>
      </w:r>
      <w:proofErr w:type="gramEnd"/>
      <w:r>
        <w:rPr>
          <w:rFonts w:ascii="Times New Roman" w:eastAsia="DengXian" w:hAnsi="Times New Roman" w:cs="Times New Roman"/>
          <w:b/>
          <w:bCs/>
          <w:sz w:val="24"/>
          <w:szCs w:val="24"/>
          <w:lang w:bidi="ar"/>
        </w:rPr>
        <w:t xml:space="preserve"> Literacy</w:t>
      </w:r>
    </w:p>
    <w:p w:rsidR="00325D01" w:rsidRDefault="00A70605">
      <w:pPr>
        <w:spacing w:after="160" w:line="480" w:lineRule="auto"/>
        <w:jc w:val="both"/>
        <w:rPr>
          <w:rFonts w:ascii="Times New Roman" w:eastAsia="DengXian" w:hAnsi="Times New Roman"/>
          <w:sz w:val="24"/>
          <w:szCs w:val="24"/>
        </w:rPr>
      </w:pPr>
      <w:r>
        <w:rPr>
          <w:rFonts w:ascii="Times New Roman" w:eastAsia="DengXian" w:hAnsi="Times New Roman"/>
          <w:sz w:val="24"/>
          <w:szCs w:val="24"/>
        </w:rPr>
        <w:t xml:space="preserve">Financial literacy is the ability of an individual to comprehend and adequately apply various financial skills. Financial literacy informs </w:t>
      </w:r>
      <w:r>
        <w:rPr>
          <w:rFonts w:ascii="Times New Roman" w:eastAsia="DengXian" w:hAnsi="Times New Roman"/>
          <w:sz w:val="24"/>
          <w:szCs w:val="24"/>
        </w:rPr>
        <w:t>individuals with sound judgments about financial decisions such as budgeting, saving, and investment, debt planning, and financial planning (Fernando, 2024)</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lastRenderedPageBreak/>
        <w:t xml:space="preserve">2.1.2 Concept </w:t>
      </w:r>
      <w:proofErr w:type="gramStart"/>
      <w:r>
        <w:rPr>
          <w:rFonts w:ascii="Times New Roman" w:eastAsia="DengXian" w:hAnsi="Times New Roman" w:cs="Times New Roman"/>
          <w:b/>
          <w:bCs/>
          <w:sz w:val="24"/>
          <w:szCs w:val="24"/>
          <w:lang w:bidi="ar"/>
        </w:rPr>
        <w:t>Of</w:t>
      </w:r>
      <w:proofErr w:type="gramEnd"/>
      <w:r>
        <w:rPr>
          <w:rFonts w:ascii="Times New Roman" w:eastAsia="DengXian" w:hAnsi="Times New Roman" w:cs="Times New Roman"/>
          <w:b/>
          <w:bCs/>
          <w:sz w:val="24"/>
          <w:szCs w:val="24"/>
          <w:lang w:bidi="ar"/>
        </w:rPr>
        <w:t xml:space="preserve"> Electronic Commerce</w:t>
      </w:r>
    </w:p>
    <w:p w:rsidR="00325D01" w:rsidRDefault="00A70605">
      <w:pPr>
        <w:spacing w:after="160" w:line="480" w:lineRule="auto"/>
        <w:jc w:val="both"/>
        <w:rPr>
          <w:rFonts w:ascii="Times New Roman" w:eastAsia="DengXian" w:hAnsi="Times New Roman" w:cs="Times New Roman"/>
          <w:sz w:val="24"/>
          <w:szCs w:val="24"/>
        </w:rPr>
      </w:pPr>
      <w:r>
        <w:rPr>
          <w:rFonts w:ascii="Times New Roman" w:eastAsia="DengXian" w:hAnsi="Times New Roman" w:cs="Times New Roman"/>
          <w:sz w:val="24"/>
          <w:szCs w:val="24"/>
          <w:lang w:bidi="ar"/>
        </w:rPr>
        <w:t>The electronic commerce concept can be defined as the trade of</w:t>
      </w:r>
      <w:r>
        <w:rPr>
          <w:rFonts w:ascii="Times New Roman" w:eastAsia="DengXian" w:hAnsi="Times New Roman" w:cs="Times New Roman"/>
          <w:sz w:val="24"/>
          <w:szCs w:val="24"/>
          <w:lang w:bidi="ar"/>
        </w:rPr>
        <w:t xml:space="preserve"> goods and services over the net. It entails technologies such as; electronic market, electronic funds transfer, mobile commerce, on-line transaction processing (Wilkinson, 2022). E commerce allows people to have a variety of </w:t>
      </w:r>
      <w:proofErr w:type="spellStart"/>
      <w:r>
        <w:rPr>
          <w:rFonts w:ascii="Times New Roman" w:eastAsia="DengXian" w:hAnsi="Times New Roman" w:cs="Times New Roman"/>
          <w:sz w:val="24"/>
          <w:szCs w:val="24"/>
          <w:lang w:bidi="ar"/>
        </w:rPr>
        <w:t>of</w:t>
      </w:r>
      <w:proofErr w:type="spellEnd"/>
      <w:r>
        <w:rPr>
          <w:rFonts w:ascii="Times New Roman" w:eastAsia="DengXian" w:hAnsi="Times New Roman" w:cs="Times New Roman"/>
          <w:sz w:val="24"/>
          <w:szCs w:val="24"/>
          <w:lang w:bidi="ar"/>
        </w:rPr>
        <w:t xml:space="preserve"> goods and services to their</w:t>
      </w:r>
      <w:r>
        <w:rPr>
          <w:rFonts w:ascii="Times New Roman" w:eastAsia="DengXian" w:hAnsi="Times New Roman" w:cs="Times New Roman"/>
          <w:sz w:val="24"/>
          <w:szCs w:val="24"/>
          <w:lang w:bidi="ar"/>
        </w:rPr>
        <w:t xml:space="preserve"> homes. It also reduces costs of conducting businesses and promotes growth of businesses.</w:t>
      </w:r>
    </w:p>
    <w:p w:rsidR="00325D01" w:rsidRDefault="00A70605">
      <w:pPr>
        <w:spacing w:after="160" w:line="480" w:lineRule="auto"/>
        <w:jc w:val="both"/>
        <w:rPr>
          <w:rFonts w:ascii="Times New Roman" w:eastAsia="DengXian" w:hAnsi="Times New Roman" w:cs="Times New Roman"/>
          <w:sz w:val="24"/>
          <w:szCs w:val="24"/>
        </w:rPr>
      </w:pPr>
      <w:r>
        <w:rPr>
          <w:rFonts w:ascii="Times New Roman" w:eastAsia="DengXian" w:hAnsi="Times New Roman" w:cs="Times New Roman"/>
          <w:sz w:val="24"/>
          <w:szCs w:val="24"/>
          <w:lang w:bidi="ar"/>
        </w:rPr>
        <w:t>Under electronic commerce there are;</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2.1.2.1 Concept of Electronic Banking</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Electronic banking involves using electronic platforms in order to carry out financial tran</w:t>
      </w:r>
      <w:r>
        <w:rPr>
          <w:rFonts w:ascii="Times New Roman" w:eastAsia="DengXian" w:hAnsi="Times New Roman" w:cs="Times New Roman"/>
          <w:sz w:val="24"/>
          <w:szCs w:val="24"/>
          <w:lang w:bidi="ar"/>
        </w:rPr>
        <w:t>sactions, and access bank services. E banking allows people to conduct businesses at the comfort of their homes (TEAM FINFIRST</w:t>
      </w:r>
      <w:proofErr w:type="gramStart"/>
      <w:r>
        <w:rPr>
          <w:rFonts w:ascii="Times New Roman" w:eastAsia="DengXian" w:hAnsi="Times New Roman" w:cs="Times New Roman"/>
          <w:sz w:val="24"/>
          <w:szCs w:val="24"/>
          <w:lang w:bidi="ar"/>
        </w:rPr>
        <w:t>,2022</w:t>
      </w:r>
      <w:proofErr w:type="gramEnd"/>
      <w:r>
        <w:rPr>
          <w:rFonts w:ascii="Times New Roman" w:eastAsia="DengXian" w:hAnsi="Times New Roman" w:cs="Times New Roman"/>
          <w:sz w:val="24"/>
          <w:szCs w:val="24"/>
          <w:lang w:bidi="ar"/>
        </w:rPr>
        <w:t>)</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2.2 Theoretical Review</w:t>
      </w:r>
    </w:p>
    <w:p w:rsidR="00325D01" w:rsidRDefault="00A70605">
      <w:pPr>
        <w:spacing w:after="160" w:line="480" w:lineRule="auto"/>
        <w:jc w:val="both"/>
        <w:outlineLvl w:val="0"/>
        <w:rPr>
          <w:rFonts w:ascii="Times New Roman" w:eastAsia="Calibri" w:hAnsi="Times New Roman" w:cs="Times New Roman"/>
          <w:sz w:val="24"/>
          <w:szCs w:val="24"/>
          <w:lang w:bidi="ar"/>
        </w:rPr>
      </w:pPr>
      <w:r>
        <w:rPr>
          <w:rFonts w:ascii="Times New Roman" w:eastAsia="Calibri" w:hAnsi="Times New Roman" w:cs="Times New Roman"/>
          <w:b/>
          <w:bCs/>
          <w:sz w:val="24"/>
          <w:szCs w:val="24"/>
          <w:lang w:bidi="ar"/>
        </w:rPr>
        <w:t>2.2.1 Technology Acceptance Model (TAM</w:t>
      </w:r>
      <w:r>
        <w:rPr>
          <w:rFonts w:ascii="Times New Roman" w:eastAsia="Calibri" w:hAnsi="Times New Roman" w:cs="Times New Roman"/>
          <w:sz w:val="24"/>
          <w:szCs w:val="24"/>
          <w:lang w:bidi="ar"/>
        </w:rPr>
        <w:t>)</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Technology Acceptance Model (TAM) can be seen as a behavior </w:t>
      </w:r>
      <w:r>
        <w:rPr>
          <w:rFonts w:ascii="Times New Roman" w:eastAsia="Calibri" w:hAnsi="Times New Roman" w:cs="Times New Roman"/>
          <w:sz w:val="24"/>
          <w:szCs w:val="24"/>
          <w:lang w:bidi="ar"/>
        </w:rPr>
        <w:t>model since it gives an explanation on how users adopt and embrace emerging technologies. The model was developed by Davis in 1986. TAM states that two factors affect how often the individual will intend to use a technology:</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Perceived Usefulness (PU): the </w:t>
      </w:r>
      <w:r>
        <w:rPr>
          <w:rFonts w:ascii="Times New Roman" w:eastAsia="Calibri" w:hAnsi="Times New Roman" w:cs="Times New Roman"/>
          <w:sz w:val="24"/>
          <w:szCs w:val="24"/>
          <w:lang w:bidi="ar"/>
        </w:rPr>
        <w:t>level that an individual thinks that, the usage of a specific system will benefit him or her in his or her performance.</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Perceived Ease of Use (PEOU): how someone feels that they will not have to work hard while using the system.</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lastRenderedPageBreak/>
        <w:t>In this research, TAM helps</w:t>
      </w:r>
      <w:r>
        <w:rPr>
          <w:rFonts w:ascii="Times New Roman" w:eastAsia="Calibri" w:hAnsi="Times New Roman" w:cs="Times New Roman"/>
          <w:sz w:val="24"/>
          <w:szCs w:val="24"/>
          <w:lang w:bidi="ar"/>
        </w:rPr>
        <w:t xml:space="preserve"> to describe how people in Nigeria embrace digital financial instruments (types of which are mobile banking, e-wallets, POS, and internet banking) and utilize them in the e-commerce processes. Financial inclusion is not only about access but the use as wel</w:t>
      </w:r>
      <w:r>
        <w:rPr>
          <w:rFonts w:ascii="Times New Roman" w:eastAsia="Calibri" w:hAnsi="Times New Roman" w:cs="Times New Roman"/>
          <w:sz w:val="24"/>
          <w:szCs w:val="24"/>
          <w:lang w:bidi="ar"/>
        </w:rPr>
        <w:t>l. This is why once users see that they can use digital financial platforms to perform transactions and find it easy to orient in the websites, they will more likely to spend their money online.</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The current theory can be applied because the plan that Niger</w:t>
      </w:r>
      <w:r>
        <w:rPr>
          <w:rFonts w:ascii="Times New Roman" w:eastAsia="Calibri" w:hAnsi="Times New Roman" w:cs="Times New Roman"/>
          <w:sz w:val="24"/>
          <w:szCs w:val="24"/>
          <w:lang w:bidi="ar"/>
        </w:rPr>
        <w:t>ia puts on financial inclusion contains a touch of digital tools, and the level of acceptance that the tools have is a major determinant in ensuring the success of e-commerce. In this regard, therefore, TAM presents a model that can be applied when explain</w:t>
      </w:r>
      <w:r>
        <w:rPr>
          <w:rFonts w:ascii="Times New Roman" w:eastAsia="Calibri" w:hAnsi="Times New Roman" w:cs="Times New Roman"/>
          <w:sz w:val="24"/>
          <w:szCs w:val="24"/>
          <w:lang w:bidi="ar"/>
        </w:rPr>
        <w:t>ing how financial inclusion (digital financial services) facilitates the acquisition and growth of e-commerce in Nigeria.</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 xml:space="preserve">2.2.2 The Theory of Financial Inclusion </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According to this theory, access to formal financial service is crucial in economic growth an</w:t>
      </w:r>
      <w:r>
        <w:rPr>
          <w:rFonts w:ascii="Times New Roman" w:eastAsia="DengXian" w:hAnsi="Times New Roman" w:cs="Times New Roman"/>
          <w:sz w:val="24"/>
          <w:szCs w:val="24"/>
          <w:lang w:bidi="ar"/>
        </w:rPr>
        <w:t xml:space="preserve">d poverty decreases. Different scholars affected this theory over the years. Muhammad </w:t>
      </w:r>
      <w:proofErr w:type="spellStart"/>
      <w:r>
        <w:rPr>
          <w:rFonts w:ascii="Times New Roman" w:eastAsia="DengXian" w:hAnsi="Times New Roman" w:cs="Times New Roman"/>
          <w:sz w:val="24"/>
          <w:szCs w:val="24"/>
          <w:lang w:bidi="ar"/>
        </w:rPr>
        <w:t>Yunus</w:t>
      </w:r>
      <w:proofErr w:type="spellEnd"/>
      <w:r>
        <w:rPr>
          <w:rFonts w:ascii="Times New Roman" w:eastAsia="DengXian" w:hAnsi="Times New Roman" w:cs="Times New Roman"/>
          <w:sz w:val="24"/>
          <w:szCs w:val="24"/>
          <w:lang w:bidi="ar"/>
        </w:rPr>
        <w:t xml:space="preserve"> who was the founder of the </w:t>
      </w:r>
      <w:proofErr w:type="spellStart"/>
      <w:r>
        <w:rPr>
          <w:rFonts w:ascii="Times New Roman" w:eastAsia="DengXian" w:hAnsi="Times New Roman" w:cs="Times New Roman"/>
          <w:sz w:val="24"/>
          <w:szCs w:val="24"/>
          <w:lang w:bidi="ar"/>
        </w:rPr>
        <w:t>Grameen</w:t>
      </w:r>
      <w:proofErr w:type="spellEnd"/>
      <w:r>
        <w:rPr>
          <w:rFonts w:ascii="Times New Roman" w:eastAsia="DengXian" w:hAnsi="Times New Roman" w:cs="Times New Roman"/>
          <w:sz w:val="24"/>
          <w:szCs w:val="24"/>
          <w:lang w:bidi="ar"/>
        </w:rPr>
        <w:t xml:space="preserve"> bank authored in the year 1999 a book titled banker to the poor which documents how the poor could be empowered through financial</w:t>
      </w:r>
      <w:r>
        <w:rPr>
          <w:rFonts w:ascii="Times New Roman" w:eastAsia="DengXian" w:hAnsi="Times New Roman" w:cs="Times New Roman"/>
          <w:sz w:val="24"/>
          <w:szCs w:val="24"/>
          <w:lang w:bidi="ar"/>
        </w:rPr>
        <w:t xml:space="preserve"> services. Digital economy financial inclusion is of great significance because with e-commerce, online access portals and digital payment mechanisms people become capable of conducting business online thereby making a contribution towards the e commerce b</w:t>
      </w:r>
      <w:r>
        <w:rPr>
          <w:rFonts w:ascii="Times New Roman" w:eastAsia="DengXian" w:hAnsi="Times New Roman" w:cs="Times New Roman"/>
          <w:sz w:val="24"/>
          <w:szCs w:val="24"/>
          <w:lang w:bidi="ar"/>
        </w:rPr>
        <w:t>oom.</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2.2.3 The Public Good Theory</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This is the theory that was established by Peterson. K. Recently, as in the year 2020, </w:t>
      </w:r>
      <w:proofErr w:type="spellStart"/>
      <w:r>
        <w:rPr>
          <w:rFonts w:ascii="Times New Roman" w:eastAsia="DengXian" w:hAnsi="Times New Roman" w:cs="Times New Roman"/>
          <w:sz w:val="24"/>
          <w:szCs w:val="24"/>
          <w:lang w:bidi="ar"/>
        </w:rPr>
        <w:t>Ozili</w:t>
      </w:r>
      <w:proofErr w:type="spellEnd"/>
      <w:r>
        <w:rPr>
          <w:rFonts w:ascii="Times New Roman" w:eastAsia="DengXian" w:hAnsi="Times New Roman" w:cs="Times New Roman"/>
          <w:sz w:val="24"/>
          <w:szCs w:val="24"/>
          <w:lang w:bidi="ar"/>
        </w:rPr>
        <w:t xml:space="preserve"> has suggested that formal financial services can be treated as a collective good that is beneficial not </w:t>
      </w:r>
      <w:r>
        <w:rPr>
          <w:rFonts w:ascii="Times New Roman" w:eastAsia="DengXian" w:hAnsi="Times New Roman" w:cs="Times New Roman"/>
          <w:sz w:val="24"/>
          <w:szCs w:val="24"/>
          <w:lang w:bidi="ar"/>
        </w:rPr>
        <w:lastRenderedPageBreak/>
        <w:t>only to a single member o</w:t>
      </w:r>
      <w:r>
        <w:rPr>
          <w:rFonts w:ascii="Times New Roman" w:eastAsia="DengXian" w:hAnsi="Times New Roman" w:cs="Times New Roman"/>
          <w:sz w:val="24"/>
          <w:szCs w:val="24"/>
          <w:lang w:bidi="ar"/>
        </w:rPr>
        <w:t>f the society but everyone in it. This theory is based on a Paul Samuelson economic principle described as- A public good known as something which is offered and used by everyone and that its consumption by people does not affect the consumption of the goo</w:t>
      </w:r>
      <w:r>
        <w:rPr>
          <w:rFonts w:ascii="Times New Roman" w:eastAsia="DengXian" w:hAnsi="Times New Roman" w:cs="Times New Roman"/>
          <w:sz w:val="24"/>
          <w:szCs w:val="24"/>
          <w:lang w:bidi="ar"/>
        </w:rPr>
        <w:t>d by others; 1954. According to this theory, all people within the society must have access to financial services without referring to the socioeconomic status or geographic profile. It states that financial inclusion is beneficial to the whole society sin</w:t>
      </w:r>
      <w:r>
        <w:rPr>
          <w:rFonts w:ascii="Times New Roman" w:eastAsia="DengXian" w:hAnsi="Times New Roman" w:cs="Times New Roman"/>
          <w:sz w:val="24"/>
          <w:szCs w:val="24"/>
          <w:lang w:bidi="ar"/>
        </w:rPr>
        <w:t>ce the economic status and soundness of the society is enhanced.</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2.2.4 The Vulnerable Group Theory</w:t>
      </w:r>
    </w:p>
    <w:p w:rsidR="00325D01" w:rsidRDefault="00A70605">
      <w:pPr>
        <w:spacing w:after="160" w:line="480" w:lineRule="auto"/>
        <w:jc w:val="both"/>
        <w:rPr>
          <w:rFonts w:ascii="Times New Roman" w:hAnsi="Times New Roman" w:cs="Times New Roman"/>
          <w:b/>
          <w:bCs/>
          <w:sz w:val="24"/>
          <w:szCs w:val="24"/>
        </w:rPr>
      </w:pPr>
      <w:r>
        <w:rPr>
          <w:rFonts w:ascii="Times New Roman" w:eastAsia="DengXian" w:hAnsi="Times New Roman" w:cs="Times New Roman"/>
          <w:sz w:val="24"/>
          <w:szCs w:val="24"/>
          <w:lang w:bidi="ar"/>
        </w:rPr>
        <w:t>According to this theory, the marginalized people are those considered as vulnerable groups who will be least likely to access the formal financial services.</w:t>
      </w:r>
      <w:r>
        <w:rPr>
          <w:rFonts w:ascii="Times New Roman" w:eastAsia="DengXian" w:hAnsi="Times New Roman" w:cs="Times New Roman"/>
          <w:sz w:val="24"/>
          <w:szCs w:val="24"/>
          <w:lang w:bidi="ar"/>
        </w:rPr>
        <w:t xml:space="preserve"> According to this theory, these groups of people that are considered vulnerable; namely the populace in rural areas, elderly people, disabled people, low-income earners and women ought to be targeted in order to motivate them to invest in the financial se</w:t>
      </w:r>
      <w:r>
        <w:rPr>
          <w:rFonts w:ascii="Times New Roman" w:eastAsia="DengXian" w:hAnsi="Times New Roman" w:cs="Times New Roman"/>
          <w:sz w:val="24"/>
          <w:szCs w:val="24"/>
          <w:lang w:bidi="ar"/>
        </w:rPr>
        <w:t>rvices. This theory focuses on the concept of financial literacy that guide these vulnerable groups to make informed decisions and are able to play the role of e commerce in a nation.</w:t>
      </w:r>
    </w:p>
    <w:p w:rsidR="00325D01" w:rsidRDefault="00A70605">
      <w:pPr>
        <w:spacing w:after="160" w:line="480" w:lineRule="auto"/>
        <w:jc w:val="both"/>
        <w:outlineLvl w:val="0"/>
        <w:rPr>
          <w:rFonts w:ascii="Times New Roman" w:hAnsi="Times New Roman" w:cs="Times New Roman"/>
          <w:sz w:val="24"/>
          <w:szCs w:val="24"/>
        </w:rPr>
      </w:pPr>
      <w:bookmarkStart w:id="1" w:name="_Hlk201053730"/>
      <w:r>
        <w:rPr>
          <w:rFonts w:ascii="Times New Roman" w:eastAsia="DengXian" w:hAnsi="Times New Roman" w:cs="Times New Roman"/>
          <w:b/>
          <w:bCs/>
          <w:sz w:val="24"/>
          <w:szCs w:val="24"/>
          <w:lang w:bidi="ar"/>
        </w:rPr>
        <w:t>2.3 Empirical Literature</w:t>
      </w:r>
    </w:p>
    <w:p w:rsidR="00325D01" w:rsidRDefault="00A70605">
      <w:pPr>
        <w:spacing w:after="160" w:line="480" w:lineRule="auto"/>
        <w:jc w:val="both"/>
        <w:rPr>
          <w:rFonts w:ascii="Times New Roman" w:eastAsia="DengXian" w:hAnsi="Times New Roman" w:cs="Times New Roman"/>
          <w:sz w:val="24"/>
          <w:szCs w:val="24"/>
        </w:rPr>
      </w:pPr>
      <w:proofErr w:type="spellStart"/>
      <w:proofErr w:type="gramStart"/>
      <w:r>
        <w:rPr>
          <w:rFonts w:ascii="Times New Roman" w:eastAsia="DengXian" w:hAnsi="Times New Roman" w:cs="Times New Roman"/>
          <w:sz w:val="24"/>
          <w:szCs w:val="24"/>
          <w:lang w:bidi="ar"/>
        </w:rPr>
        <w:t>Ene</w:t>
      </w:r>
      <w:proofErr w:type="spellEnd"/>
      <w:proofErr w:type="gramEnd"/>
      <w:r>
        <w:rPr>
          <w:rFonts w:ascii="Times New Roman" w:eastAsia="DengXian" w:hAnsi="Times New Roman" w:cs="Times New Roman"/>
          <w:sz w:val="24"/>
          <w:szCs w:val="24"/>
          <w:lang w:bidi="ar"/>
        </w:rPr>
        <w:t xml:space="preserve">, Abba and </w:t>
      </w:r>
      <w:proofErr w:type="spellStart"/>
      <w:r>
        <w:rPr>
          <w:rFonts w:ascii="Times New Roman" w:eastAsia="DengXian" w:hAnsi="Times New Roman" w:cs="Times New Roman"/>
          <w:sz w:val="24"/>
          <w:szCs w:val="24"/>
          <w:lang w:bidi="ar"/>
        </w:rPr>
        <w:t>Fatokun</w:t>
      </w:r>
      <w:proofErr w:type="spellEnd"/>
      <w:r>
        <w:rPr>
          <w:rFonts w:ascii="Times New Roman" w:eastAsia="DengXian" w:hAnsi="Times New Roman" w:cs="Times New Roman"/>
          <w:sz w:val="24"/>
          <w:szCs w:val="24"/>
          <w:lang w:bidi="ar"/>
        </w:rPr>
        <w:t xml:space="preserve"> (2019) have studied the i</w:t>
      </w:r>
      <w:r>
        <w:rPr>
          <w:rFonts w:ascii="Times New Roman" w:eastAsia="DengXian" w:hAnsi="Times New Roman" w:cs="Times New Roman"/>
          <w:sz w:val="24"/>
          <w:szCs w:val="24"/>
          <w:lang w:bidi="ar"/>
        </w:rPr>
        <w:t>mpact of e-banking on financial inclusion in Nigeria through the computer-based regression analysis. In this study, the number of ATM and POS terminals were taken as a proxy of e banking and the percentage of the Nigerian adult population with bank account</w:t>
      </w:r>
      <w:r>
        <w:rPr>
          <w:rFonts w:ascii="Times New Roman" w:eastAsia="DengXian" w:hAnsi="Times New Roman" w:cs="Times New Roman"/>
          <w:sz w:val="24"/>
          <w:szCs w:val="24"/>
          <w:lang w:bidi="ar"/>
        </w:rPr>
        <w:t xml:space="preserve">s and the total number of the adult population of Nigeria eligible to do </w:t>
      </w:r>
      <w:proofErr w:type="spellStart"/>
      <w:r>
        <w:rPr>
          <w:rFonts w:ascii="Times New Roman" w:eastAsia="DengXian" w:hAnsi="Times New Roman" w:cs="Times New Roman"/>
          <w:sz w:val="24"/>
          <w:szCs w:val="24"/>
          <w:lang w:bidi="ar"/>
        </w:rPr>
        <w:t>bankings</w:t>
      </w:r>
      <w:proofErr w:type="spellEnd"/>
      <w:r>
        <w:rPr>
          <w:rFonts w:ascii="Times New Roman" w:eastAsia="DengXian" w:hAnsi="Times New Roman" w:cs="Times New Roman"/>
          <w:sz w:val="24"/>
          <w:szCs w:val="24"/>
          <w:lang w:bidi="ar"/>
        </w:rPr>
        <w:t>. It was found out that A.T.M.s have no substantial effects on financial inclusion but the big effects on the financial inclusion of Nigeria were found to the degree of POS te</w:t>
      </w:r>
      <w:r>
        <w:rPr>
          <w:rFonts w:ascii="Times New Roman" w:eastAsia="DengXian" w:hAnsi="Times New Roman" w:cs="Times New Roman"/>
          <w:sz w:val="24"/>
          <w:szCs w:val="24"/>
          <w:lang w:bidi="ar"/>
        </w:rPr>
        <w:t xml:space="preserve">rminals. </w:t>
      </w:r>
      <w:r>
        <w:rPr>
          <w:rFonts w:ascii="Times New Roman" w:eastAsia="DengXian" w:hAnsi="Times New Roman" w:cs="Times New Roman"/>
          <w:sz w:val="24"/>
          <w:szCs w:val="24"/>
          <w:lang w:bidi="ar"/>
        </w:rPr>
        <w:lastRenderedPageBreak/>
        <w:t>The research recommends that the banks should eliminate certain barriers that block the utilization of A.T.M.</w:t>
      </w:r>
    </w:p>
    <w:p w:rsidR="00325D01" w:rsidRDefault="00A70605">
      <w:pPr>
        <w:spacing w:after="160" w:line="480" w:lineRule="auto"/>
        <w:jc w:val="both"/>
        <w:rPr>
          <w:rFonts w:ascii="Times New Roman" w:eastAsia="DengXian" w:hAnsi="Times New Roman" w:cs="Times New Roman"/>
          <w:sz w:val="24"/>
          <w:szCs w:val="24"/>
        </w:rPr>
      </w:pPr>
      <w:r>
        <w:rPr>
          <w:rFonts w:ascii="Times New Roman" w:eastAsia="DengXian" w:hAnsi="Times New Roman" w:cs="Times New Roman"/>
          <w:sz w:val="24"/>
          <w:szCs w:val="24"/>
          <w:lang w:bidi="ar"/>
        </w:rPr>
        <w:t xml:space="preserve">Wei, </w:t>
      </w:r>
      <w:proofErr w:type="spellStart"/>
      <w:r>
        <w:rPr>
          <w:rFonts w:ascii="Times New Roman" w:eastAsia="DengXian" w:hAnsi="Times New Roman" w:cs="Times New Roman"/>
          <w:sz w:val="24"/>
          <w:szCs w:val="24"/>
          <w:lang w:bidi="ar"/>
        </w:rPr>
        <w:t>Xie</w:t>
      </w:r>
      <w:proofErr w:type="spellEnd"/>
      <w:r>
        <w:rPr>
          <w:rFonts w:ascii="Times New Roman" w:eastAsia="DengXian" w:hAnsi="Times New Roman" w:cs="Times New Roman"/>
          <w:sz w:val="24"/>
          <w:szCs w:val="24"/>
          <w:lang w:bidi="ar"/>
        </w:rPr>
        <w:t xml:space="preserve"> and Chen (2025) carried out a panel data analysis of 275 cities between the years 2011-2021 via fixed-effects regression and ins</w:t>
      </w:r>
      <w:r>
        <w:rPr>
          <w:rFonts w:ascii="Times New Roman" w:eastAsia="DengXian" w:hAnsi="Times New Roman" w:cs="Times New Roman"/>
          <w:sz w:val="24"/>
          <w:szCs w:val="24"/>
          <w:lang w:bidi="ar"/>
        </w:rPr>
        <w:t xml:space="preserve">trumental variable to determine the effect of digital financial inclusion via e-commerce development on the entrepreneurship. Digital financial services leads to the establishment of new businesses as it encourages the growth of e-commerce as indicated in </w:t>
      </w:r>
      <w:r>
        <w:rPr>
          <w:rFonts w:ascii="Times New Roman" w:eastAsia="DengXian" w:hAnsi="Times New Roman" w:cs="Times New Roman"/>
          <w:sz w:val="24"/>
          <w:szCs w:val="24"/>
          <w:lang w:bidi="ar"/>
        </w:rPr>
        <w:t>the findings. The findings underline the need to localize digital financial projects according to the economic metrics of a particular region.</w:t>
      </w:r>
    </w:p>
    <w:p w:rsidR="00325D01" w:rsidRDefault="00A70605">
      <w:pPr>
        <w:spacing w:after="160" w:line="480" w:lineRule="auto"/>
        <w:jc w:val="both"/>
        <w:rPr>
          <w:rFonts w:ascii="Times New Roman" w:eastAsia="DengXian" w:hAnsi="Times New Roman" w:cs="Times New Roman"/>
          <w:sz w:val="24"/>
          <w:szCs w:val="24"/>
        </w:rPr>
      </w:pPr>
      <w:r>
        <w:rPr>
          <w:rFonts w:ascii="Times New Roman" w:eastAsia="DengXian" w:hAnsi="Times New Roman" w:cs="Times New Roman"/>
          <w:sz w:val="24"/>
          <w:szCs w:val="24"/>
          <w:lang w:bidi="ar"/>
        </w:rPr>
        <w:t xml:space="preserve">In this paper, </w:t>
      </w:r>
      <w:proofErr w:type="spellStart"/>
      <w:r>
        <w:rPr>
          <w:rFonts w:ascii="Times New Roman" w:eastAsia="DengXian" w:hAnsi="Times New Roman" w:cs="Times New Roman"/>
          <w:sz w:val="24"/>
          <w:szCs w:val="24"/>
          <w:lang w:bidi="ar"/>
        </w:rPr>
        <w:t>Aro</w:t>
      </w:r>
      <w:proofErr w:type="spellEnd"/>
      <w:r>
        <w:rPr>
          <w:rFonts w:ascii="Times New Roman" w:eastAsia="DengXian" w:hAnsi="Times New Roman" w:cs="Times New Roman"/>
          <w:sz w:val="24"/>
          <w:szCs w:val="24"/>
          <w:lang w:bidi="ar"/>
        </w:rPr>
        <w:t>-Gordon (2017) analyzed an annual data collected in 2008 - 2016 with the help of statistics, ta</w:t>
      </w:r>
      <w:r>
        <w:rPr>
          <w:rFonts w:ascii="Times New Roman" w:eastAsia="DengXian" w:hAnsi="Times New Roman" w:cs="Times New Roman"/>
          <w:sz w:val="24"/>
          <w:szCs w:val="24"/>
          <w:lang w:bidi="ar"/>
        </w:rPr>
        <w:t>bles, and graphs obtained in the Enhancing Financial Innovation and Access biannual statistics, the Central Bank of Nigeria, and the Global Financial Inclusion database of the World Bank.</w:t>
      </w:r>
      <w:r>
        <w:rPr>
          <w:rFonts w:ascii="Times New Roman" w:eastAsia="DengXian" w:hAnsi="Times New Roman"/>
          <w:sz w:val="24"/>
          <w:szCs w:val="24"/>
        </w:rPr>
        <w:t xml:space="preserve"> This paper was dedicated to nine most important performance indicato</w:t>
      </w:r>
      <w:r>
        <w:rPr>
          <w:rFonts w:ascii="Times New Roman" w:eastAsia="DengXian" w:hAnsi="Times New Roman"/>
          <w:sz w:val="24"/>
          <w:szCs w:val="24"/>
        </w:rPr>
        <w:t>rs of financial inclusion.</w:t>
      </w:r>
      <w:r>
        <w:rPr>
          <w:rFonts w:ascii="Times New Roman" w:eastAsia="DengXian" w:hAnsi="Times New Roman"/>
          <w:sz w:val="24"/>
          <w:szCs w:val="24"/>
        </w:rPr>
        <w:t xml:space="preserve"> </w:t>
      </w:r>
      <w:r>
        <w:rPr>
          <w:rFonts w:ascii="Times New Roman" w:eastAsia="DengXian" w:hAnsi="Times New Roman" w:cs="Times New Roman"/>
          <w:sz w:val="24"/>
          <w:szCs w:val="24"/>
          <w:lang w:bidi="ar"/>
        </w:rPr>
        <w:t xml:space="preserve">The findings depict that despite the reduction in the rate of financial exclusion, more than a half of adult female population remained excluded and even after the reduction, </w:t>
      </w:r>
      <w:proofErr w:type="gramStart"/>
      <w:r>
        <w:rPr>
          <w:rFonts w:ascii="Times New Roman" w:eastAsia="DengXian" w:hAnsi="Times New Roman" w:cs="Times New Roman"/>
          <w:sz w:val="24"/>
          <w:szCs w:val="24"/>
          <w:lang w:bidi="ar"/>
        </w:rPr>
        <w:t>the</w:t>
      </w:r>
      <w:proofErr w:type="gramEnd"/>
      <w:r>
        <w:rPr>
          <w:rFonts w:ascii="Times New Roman" w:eastAsia="DengXian" w:hAnsi="Times New Roman" w:cs="Times New Roman"/>
          <w:sz w:val="24"/>
          <w:szCs w:val="24"/>
          <w:lang w:bidi="ar"/>
        </w:rPr>
        <w:t xml:space="preserve"> northern region in Nigeria recorded the problem of</w:t>
      </w:r>
      <w:r>
        <w:rPr>
          <w:rFonts w:ascii="Times New Roman" w:eastAsia="DengXian" w:hAnsi="Times New Roman" w:cs="Times New Roman"/>
          <w:sz w:val="24"/>
          <w:szCs w:val="24"/>
          <w:lang w:bidi="ar"/>
        </w:rPr>
        <w:t xml:space="preserve"> financial exclusion. It has proposed a four pillar strategic plan which will establish a business friendly environment, financial innovation and sufficient financial education.</w:t>
      </w:r>
    </w:p>
    <w:p w:rsidR="00325D01" w:rsidRDefault="00A70605">
      <w:pPr>
        <w:spacing w:after="160" w:line="480" w:lineRule="auto"/>
        <w:jc w:val="both"/>
        <w:rPr>
          <w:rFonts w:ascii="Times New Roman" w:hAnsi="Times New Roman" w:cs="Times New Roman"/>
          <w:sz w:val="24"/>
          <w:szCs w:val="24"/>
        </w:rPr>
      </w:pPr>
      <w:proofErr w:type="spellStart"/>
      <w:r>
        <w:rPr>
          <w:rFonts w:ascii="Times New Roman" w:eastAsia="DengXian" w:hAnsi="Times New Roman" w:cs="Times New Roman"/>
          <w:sz w:val="24"/>
          <w:szCs w:val="24"/>
          <w:lang w:bidi="ar"/>
        </w:rPr>
        <w:t>Pradhal</w:t>
      </w:r>
      <w:proofErr w:type="spellEnd"/>
      <w:r>
        <w:rPr>
          <w:rFonts w:ascii="Times New Roman" w:eastAsia="DengXian" w:hAnsi="Times New Roman" w:cs="Times New Roman"/>
          <w:sz w:val="24"/>
          <w:szCs w:val="24"/>
          <w:lang w:bidi="ar"/>
        </w:rPr>
        <w:t xml:space="preserve"> and </w:t>
      </w:r>
      <w:proofErr w:type="spellStart"/>
      <w:r>
        <w:rPr>
          <w:rFonts w:ascii="Times New Roman" w:eastAsia="DengXian" w:hAnsi="Times New Roman" w:cs="Times New Roman"/>
          <w:sz w:val="24"/>
          <w:szCs w:val="24"/>
          <w:lang w:bidi="ar"/>
        </w:rPr>
        <w:t>Dahal</w:t>
      </w:r>
      <w:proofErr w:type="spellEnd"/>
      <w:r>
        <w:rPr>
          <w:rFonts w:ascii="Times New Roman" w:eastAsia="DengXian" w:hAnsi="Times New Roman" w:cs="Times New Roman"/>
          <w:sz w:val="24"/>
          <w:szCs w:val="24"/>
          <w:lang w:bidi="ar"/>
        </w:rPr>
        <w:t xml:space="preserve"> (2023) carried out a study </w:t>
      </w:r>
      <w:proofErr w:type="gramStart"/>
      <w:r>
        <w:rPr>
          <w:rFonts w:ascii="Times New Roman" w:eastAsia="DengXian" w:hAnsi="Times New Roman" w:cs="Times New Roman"/>
          <w:sz w:val="24"/>
          <w:szCs w:val="24"/>
          <w:lang w:bidi="ar"/>
        </w:rPr>
        <w:t>that  presented</w:t>
      </w:r>
      <w:proofErr w:type="gramEnd"/>
      <w:r>
        <w:rPr>
          <w:rFonts w:ascii="Times New Roman" w:eastAsia="DengXian" w:hAnsi="Times New Roman" w:cs="Times New Roman"/>
          <w:sz w:val="24"/>
          <w:szCs w:val="24"/>
          <w:lang w:bidi="ar"/>
        </w:rPr>
        <w:t xml:space="preserve"> the results of a </w:t>
      </w:r>
      <w:r>
        <w:rPr>
          <w:rFonts w:ascii="Times New Roman" w:eastAsia="DengXian" w:hAnsi="Times New Roman" w:cs="Times New Roman"/>
          <w:sz w:val="24"/>
          <w:szCs w:val="24"/>
          <w:lang w:bidi="ar"/>
        </w:rPr>
        <w:t>study conducted via the regression models to determine the impact of e-banking on financial inclusion. This research was done using primary data in form of questionnaires and the findings showed that there is a positive correlation between the ATM and mobi</w:t>
      </w:r>
      <w:r>
        <w:rPr>
          <w:rFonts w:ascii="Times New Roman" w:eastAsia="DengXian" w:hAnsi="Times New Roman" w:cs="Times New Roman"/>
          <w:sz w:val="24"/>
          <w:szCs w:val="24"/>
          <w:lang w:bidi="ar"/>
        </w:rPr>
        <w:t xml:space="preserve">le banking which forms the independent variable and financial inclusion. </w:t>
      </w:r>
    </w:p>
    <w:p w:rsidR="00325D01" w:rsidRDefault="00A70605">
      <w:pPr>
        <w:spacing w:after="160" w:line="480" w:lineRule="auto"/>
        <w:jc w:val="both"/>
        <w:rPr>
          <w:rFonts w:ascii="Times New Roman" w:eastAsia="DengXian" w:hAnsi="Times New Roman" w:cs="Times New Roman"/>
          <w:sz w:val="24"/>
          <w:szCs w:val="24"/>
        </w:rPr>
      </w:pPr>
      <w:r>
        <w:rPr>
          <w:rFonts w:ascii="Times New Roman" w:eastAsia="DengXian" w:hAnsi="Times New Roman" w:cs="Times New Roman"/>
          <w:sz w:val="24"/>
          <w:szCs w:val="24"/>
          <w:lang w:bidi="ar"/>
        </w:rPr>
        <w:lastRenderedPageBreak/>
        <w:t xml:space="preserve">A study carried out by </w:t>
      </w:r>
      <w:proofErr w:type="spellStart"/>
      <w:r>
        <w:rPr>
          <w:rFonts w:ascii="Times New Roman" w:eastAsia="DengXian" w:hAnsi="Times New Roman" w:cs="Times New Roman"/>
          <w:sz w:val="24"/>
          <w:szCs w:val="24"/>
          <w:lang w:bidi="ar"/>
        </w:rPr>
        <w:t>Irwansyah</w:t>
      </w:r>
      <w:proofErr w:type="spellEnd"/>
      <w:r>
        <w:rPr>
          <w:rFonts w:ascii="Times New Roman" w:eastAsia="DengXian" w:hAnsi="Times New Roman" w:cs="Times New Roman"/>
          <w:sz w:val="24"/>
          <w:szCs w:val="24"/>
          <w:lang w:bidi="ar"/>
        </w:rPr>
        <w:t xml:space="preserve">, </w:t>
      </w:r>
      <w:proofErr w:type="spellStart"/>
      <w:r>
        <w:rPr>
          <w:rFonts w:ascii="Times New Roman" w:eastAsia="DengXian" w:hAnsi="Times New Roman" w:cs="Times New Roman"/>
          <w:sz w:val="24"/>
          <w:szCs w:val="24"/>
          <w:lang w:bidi="ar"/>
        </w:rPr>
        <w:t>Yuniarta</w:t>
      </w:r>
      <w:proofErr w:type="spellEnd"/>
      <w:r>
        <w:rPr>
          <w:rFonts w:ascii="Times New Roman" w:eastAsia="DengXian" w:hAnsi="Times New Roman" w:cs="Times New Roman"/>
          <w:sz w:val="24"/>
          <w:szCs w:val="24"/>
          <w:lang w:bidi="ar"/>
        </w:rPr>
        <w:t xml:space="preserve"> and </w:t>
      </w:r>
      <w:proofErr w:type="spellStart"/>
      <w:r>
        <w:rPr>
          <w:rFonts w:ascii="Times New Roman" w:eastAsia="DengXian" w:hAnsi="Times New Roman" w:cs="Times New Roman"/>
          <w:sz w:val="24"/>
          <w:szCs w:val="24"/>
          <w:lang w:bidi="ar"/>
        </w:rPr>
        <w:t>Suwena</w:t>
      </w:r>
      <w:proofErr w:type="spellEnd"/>
      <w:r>
        <w:rPr>
          <w:rFonts w:ascii="Times New Roman" w:eastAsia="DengXian" w:hAnsi="Times New Roman" w:cs="Times New Roman"/>
          <w:sz w:val="24"/>
          <w:szCs w:val="24"/>
          <w:lang w:bidi="ar"/>
        </w:rPr>
        <w:t xml:space="preserve"> (2024) aimed to discuss the effect of financial inclusion and the use of e commerce on financial performance. This was studied b</w:t>
      </w:r>
      <w:r>
        <w:rPr>
          <w:rFonts w:ascii="Times New Roman" w:eastAsia="DengXian" w:hAnsi="Times New Roman" w:cs="Times New Roman"/>
          <w:sz w:val="24"/>
          <w:szCs w:val="24"/>
          <w:lang w:bidi="ar"/>
        </w:rPr>
        <w:t>y using primary data in the form of questionnaires and was investigated using SSPS software. The results indicated that the introduction of financial service increased the financial result of micro, small and medium sized enterprises. E commerce positively</w:t>
      </w:r>
      <w:r>
        <w:rPr>
          <w:rFonts w:ascii="Times New Roman" w:eastAsia="DengXian" w:hAnsi="Times New Roman" w:cs="Times New Roman"/>
          <w:sz w:val="24"/>
          <w:szCs w:val="24"/>
          <w:lang w:bidi="ar"/>
        </w:rPr>
        <w:t xml:space="preserve"> affected the financial performance of MSMEs.</w:t>
      </w:r>
    </w:p>
    <w:p w:rsidR="00325D01" w:rsidRDefault="00A70605">
      <w:pPr>
        <w:spacing w:after="160" w:line="480" w:lineRule="auto"/>
        <w:jc w:val="both"/>
        <w:rPr>
          <w:rFonts w:ascii="Times New Roman" w:eastAsia="DengXian" w:hAnsi="Times New Roman" w:cs="Times New Roman"/>
          <w:sz w:val="24"/>
          <w:szCs w:val="24"/>
        </w:rPr>
      </w:pPr>
      <w:proofErr w:type="spellStart"/>
      <w:r>
        <w:rPr>
          <w:rFonts w:ascii="Times New Roman" w:eastAsia="DengXian" w:hAnsi="Times New Roman" w:cs="Times New Roman"/>
          <w:sz w:val="24"/>
          <w:szCs w:val="24"/>
          <w:lang w:bidi="ar"/>
        </w:rPr>
        <w:t>Aina</w:t>
      </w:r>
      <w:proofErr w:type="spellEnd"/>
      <w:r>
        <w:rPr>
          <w:rFonts w:ascii="Times New Roman" w:eastAsia="DengXian" w:hAnsi="Times New Roman" w:cs="Times New Roman"/>
          <w:sz w:val="24"/>
          <w:szCs w:val="24"/>
          <w:lang w:bidi="ar"/>
        </w:rPr>
        <w:t xml:space="preserve"> and </w:t>
      </w:r>
      <w:proofErr w:type="spellStart"/>
      <w:r>
        <w:rPr>
          <w:rFonts w:ascii="Times New Roman" w:eastAsia="DengXian" w:hAnsi="Times New Roman" w:cs="Times New Roman"/>
          <w:sz w:val="24"/>
          <w:szCs w:val="24"/>
          <w:lang w:bidi="ar"/>
        </w:rPr>
        <w:t>Oluyombo</w:t>
      </w:r>
      <w:proofErr w:type="spellEnd"/>
      <w:r>
        <w:rPr>
          <w:rFonts w:ascii="Times New Roman" w:eastAsia="DengXian" w:hAnsi="Times New Roman" w:cs="Times New Roman"/>
          <w:sz w:val="24"/>
          <w:szCs w:val="24"/>
          <w:lang w:bidi="ar"/>
        </w:rPr>
        <w:t xml:space="preserve"> (2016), conducted a research by way of questionnaires of the number of adults, who use a financial service and financial inclusion techniques. They have also found out that the most preferred </w:t>
      </w:r>
      <w:r>
        <w:rPr>
          <w:rFonts w:ascii="Times New Roman" w:eastAsia="DengXian" w:hAnsi="Times New Roman" w:cs="Times New Roman"/>
          <w:sz w:val="24"/>
          <w:szCs w:val="24"/>
          <w:lang w:bidi="ar"/>
        </w:rPr>
        <w:t>payment mode of non-cash amongst the African population was the ATM and online payment which was popular among the adult Nigerians about one to five times every month. The study suggested that a campaign to attract the low-income earners to financial inclu</w:t>
      </w:r>
      <w:r>
        <w:rPr>
          <w:rFonts w:ascii="Times New Roman" w:eastAsia="DengXian" w:hAnsi="Times New Roman" w:cs="Times New Roman"/>
          <w:sz w:val="24"/>
          <w:szCs w:val="24"/>
          <w:lang w:bidi="ar"/>
        </w:rPr>
        <w:t>sion should be carried out to educate them on its advantage.</w:t>
      </w:r>
    </w:p>
    <w:p w:rsidR="00325D01" w:rsidRDefault="00A70605">
      <w:pPr>
        <w:spacing w:after="160" w:line="480" w:lineRule="auto"/>
        <w:jc w:val="both"/>
        <w:rPr>
          <w:rFonts w:ascii="Times New Roman" w:eastAsia="DengXian" w:hAnsi="Times New Roman" w:cs="Times New Roman"/>
          <w:sz w:val="24"/>
          <w:szCs w:val="24"/>
        </w:rPr>
      </w:pPr>
      <w:r>
        <w:rPr>
          <w:rFonts w:ascii="Times New Roman" w:eastAsia="DengXian" w:hAnsi="Times New Roman" w:cs="Times New Roman"/>
          <w:sz w:val="24"/>
          <w:szCs w:val="24"/>
          <w:lang w:bidi="ar"/>
        </w:rPr>
        <w:t xml:space="preserve">A research by </w:t>
      </w:r>
      <w:proofErr w:type="spellStart"/>
      <w:r>
        <w:rPr>
          <w:rFonts w:ascii="Times New Roman" w:eastAsia="DengXian" w:hAnsi="Times New Roman" w:cs="Times New Roman"/>
          <w:sz w:val="24"/>
          <w:szCs w:val="24"/>
          <w:lang w:bidi="ar"/>
        </w:rPr>
        <w:t>Yusgiantoro</w:t>
      </w:r>
      <w:proofErr w:type="spellEnd"/>
      <w:r>
        <w:rPr>
          <w:rFonts w:ascii="Times New Roman" w:eastAsia="DengXian" w:hAnsi="Times New Roman" w:cs="Times New Roman"/>
          <w:sz w:val="24"/>
          <w:szCs w:val="24"/>
          <w:lang w:bidi="ar"/>
        </w:rPr>
        <w:t xml:space="preserve"> et al. (2019) about the influence of e commerce on financial inclusion and MSMEs has been conducted by means of questionnaires. The analysis reveals that financial inclu</w:t>
      </w:r>
      <w:r>
        <w:rPr>
          <w:rFonts w:ascii="Times New Roman" w:eastAsia="DengXian" w:hAnsi="Times New Roman" w:cs="Times New Roman"/>
          <w:sz w:val="24"/>
          <w:szCs w:val="24"/>
          <w:lang w:bidi="ar"/>
        </w:rPr>
        <w:t>sion is one of the factors, which has a significant influence on the adoption of e commerce.</w:t>
      </w:r>
    </w:p>
    <w:p w:rsidR="00325D01" w:rsidRDefault="00A70605">
      <w:pPr>
        <w:spacing w:after="160" w:line="480" w:lineRule="auto"/>
        <w:jc w:val="both"/>
        <w:rPr>
          <w:rFonts w:ascii="Times New Roman" w:eastAsia="DengXian" w:hAnsi="Times New Roman" w:cs="Times New Roman"/>
          <w:sz w:val="24"/>
          <w:szCs w:val="24"/>
        </w:rPr>
      </w:pPr>
      <w:proofErr w:type="spellStart"/>
      <w:r>
        <w:rPr>
          <w:rFonts w:ascii="Times New Roman" w:eastAsia="DengXian" w:hAnsi="Times New Roman" w:cs="Times New Roman"/>
          <w:sz w:val="24"/>
          <w:szCs w:val="24"/>
          <w:lang w:bidi="ar"/>
        </w:rPr>
        <w:t>Anama</w:t>
      </w:r>
      <w:proofErr w:type="spellEnd"/>
      <w:r>
        <w:rPr>
          <w:rFonts w:ascii="Times New Roman" w:eastAsia="DengXian" w:hAnsi="Times New Roman" w:cs="Times New Roman"/>
          <w:sz w:val="24"/>
          <w:szCs w:val="24"/>
          <w:lang w:bidi="ar"/>
        </w:rPr>
        <w:t xml:space="preserve"> and </w:t>
      </w:r>
      <w:proofErr w:type="spellStart"/>
      <w:r>
        <w:rPr>
          <w:rFonts w:ascii="Times New Roman" w:eastAsia="DengXian" w:hAnsi="Times New Roman" w:cs="Times New Roman"/>
          <w:sz w:val="24"/>
          <w:szCs w:val="24"/>
          <w:lang w:bidi="ar"/>
        </w:rPr>
        <w:t>Evbayiro-Osagie</w:t>
      </w:r>
      <w:proofErr w:type="spellEnd"/>
      <w:r>
        <w:rPr>
          <w:rFonts w:ascii="Times New Roman" w:eastAsia="DengXian" w:hAnsi="Times New Roman" w:cs="Times New Roman"/>
          <w:sz w:val="24"/>
          <w:szCs w:val="24"/>
          <w:lang w:bidi="ar"/>
        </w:rPr>
        <w:t xml:space="preserve"> (2024) used interpolated quarterly time series which was imported between 2012-2019 starting with </w:t>
      </w:r>
      <w:r>
        <w:rPr>
          <w:rFonts w:ascii="Times New Roman" w:eastAsia="DengXian" w:hAnsi="Times New Roman" w:cs="Times New Roman"/>
          <w:sz w:val="24"/>
          <w:szCs w:val="24"/>
          <w:lang w:bidi="ar"/>
        </w:rPr>
        <w:t>CBN</w:t>
      </w:r>
      <w:r>
        <w:rPr>
          <w:rFonts w:ascii="Times New Roman" w:eastAsia="DengXian" w:hAnsi="Times New Roman" w:cs="Times New Roman"/>
          <w:sz w:val="24"/>
          <w:szCs w:val="24"/>
          <w:lang w:bidi="ar"/>
        </w:rPr>
        <w:t xml:space="preserve"> and World Bank Development indicators database, and concluded with Nigerian Bureau of Statistics to ascertain the effect of financial technology on financial inclusion in Nigeria. The Auto Regressive Distributed Lag is used in estimating the variables. Th</w:t>
      </w:r>
      <w:r>
        <w:rPr>
          <w:rFonts w:ascii="Times New Roman" w:eastAsia="DengXian" w:hAnsi="Times New Roman" w:cs="Times New Roman"/>
          <w:sz w:val="24"/>
          <w:szCs w:val="24"/>
          <w:lang w:bidi="ar"/>
        </w:rPr>
        <w:t>e outcome indicated that presence of ATMs and Digital Financial Services agent and access aspect of financial inclusion in Nigeria show positive relationship and mobile money has negative association to use of formal financial services in Nigeria. The arti</w:t>
      </w:r>
      <w:r>
        <w:rPr>
          <w:rFonts w:ascii="Times New Roman" w:eastAsia="DengXian" w:hAnsi="Times New Roman" w:cs="Times New Roman"/>
          <w:sz w:val="24"/>
          <w:szCs w:val="24"/>
          <w:lang w:bidi="ar"/>
        </w:rPr>
        <w:t xml:space="preserve">cle infers that because adoption of the financial technology service could be one of the major determinants of </w:t>
      </w:r>
      <w:r>
        <w:rPr>
          <w:rFonts w:ascii="Times New Roman" w:eastAsia="DengXian" w:hAnsi="Times New Roman" w:cs="Times New Roman"/>
          <w:sz w:val="24"/>
          <w:szCs w:val="24"/>
          <w:lang w:bidi="ar"/>
        </w:rPr>
        <w:lastRenderedPageBreak/>
        <w:t>financial inclusion then specific efforts are to be made in bringing about adoption of financial technology</w:t>
      </w:r>
    </w:p>
    <w:p w:rsidR="00325D01" w:rsidRDefault="00A70605">
      <w:pPr>
        <w:spacing w:after="160" w:line="480" w:lineRule="auto"/>
        <w:jc w:val="both"/>
        <w:rPr>
          <w:rFonts w:ascii="Times New Roman" w:eastAsia="DengXian" w:hAnsi="Times New Roman" w:cs="Times New Roman"/>
          <w:sz w:val="24"/>
          <w:szCs w:val="24"/>
        </w:rPr>
      </w:pPr>
      <w:r>
        <w:rPr>
          <w:rFonts w:ascii="Times New Roman" w:eastAsia="DengXian" w:hAnsi="Times New Roman" w:cs="Times New Roman"/>
          <w:sz w:val="24"/>
          <w:szCs w:val="24"/>
          <w:lang w:bidi="ar"/>
        </w:rPr>
        <w:t>To understand the correlation between</w:t>
      </w:r>
      <w:r>
        <w:rPr>
          <w:rFonts w:ascii="Times New Roman" w:eastAsia="DengXian" w:hAnsi="Times New Roman" w:cs="Times New Roman"/>
          <w:sz w:val="24"/>
          <w:szCs w:val="24"/>
          <w:lang w:bidi="ar"/>
        </w:rPr>
        <w:t xml:space="preserve"> e-banking and financial inclusion, a study by </w:t>
      </w:r>
      <w:proofErr w:type="spellStart"/>
      <w:r>
        <w:rPr>
          <w:rFonts w:ascii="Times New Roman" w:eastAsia="DengXian" w:hAnsi="Times New Roman" w:cs="Times New Roman"/>
          <w:sz w:val="24"/>
          <w:szCs w:val="24"/>
          <w:lang w:bidi="ar"/>
        </w:rPr>
        <w:t>Yole</w:t>
      </w:r>
      <w:proofErr w:type="spellEnd"/>
      <w:r>
        <w:rPr>
          <w:rFonts w:ascii="Times New Roman" w:eastAsia="DengXian" w:hAnsi="Times New Roman" w:cs="Times New Roman"/>
          <w:sz w:val="24"/>
          <w:szCs w:val="24"/>
          <w:lang w:bidi="ar"/>
        </w:rPr>
        <w:t xml:space="preserve"> et al. (2024) was done on annual panel data obtained by conducting a financial analysis of eight defined commercial banks between the two years (2012-2022) presented in financial reports. To estimate the </w:t>
      </w:r>
      <w:r>
        <w:rPr>
          <w:rFonts w:ascii="Times New Roman" w:eastAsia="DengXian" w:hAnsi="Times New Roman" w:cs="Times New Roman"/>
          <w:sz w:val="24"/>
          <w:szCs w:val="24"/>
          <w:lang w:bidi="ar"/>
        </w:rPr>
        <w:t xml:space="preserve">model, Auto Regressive Distributed Lag bound test and unit root test were bound. The results indicate a short-term relationship between electronic banking and financial inclusion with regard to commercial banks in Nigeria. The study advises that the </w:t>
      </w:r>
      <w:r>
        <w:rPr>
          <w:rFonts w:ascii="Times New Roman" w:eastAsia="DengXian" w:hAnsi="Times New Roman" w:cs="Times New Roman"/>
          <w:sz w:val="24"/>
          <w:szCs w:val="24"/>
          <w:lang w:bidi="ar"/>
        </w:rPr>
        <w:t>CBN</w:t>
      </w:r>
      <w:r>
        <w:rPr>
          <w:rFonts w:ascii="Times New Roman" w:eastAsia="DengXian" w:hAnsi="Times New Roman" w:cs="Times New Roman"/>
          <w:sz w:val="24"/>
          <w:szCs w:val="24"/>
          <w:lang w:bidi="ar"/>
        </w:rPr>
        <w:t>, t</w:t>
      </w:r>
      <w:r>
        <w:rPr>
          <w:rFonts w:ascii="Times New Roman" w:eastAsia="DengXian" w:hAnsi="Times New Roman" w:cs="Times New Roman"/>
          <w:sz w:val="24"/>
          <w:szCs w:val="24"/>
          <w:lang w:bidi="ar"/>
        </w:rPr>
        <w:t>hose who offer technology and banking institutions should make concerted efforts to spur e banking and integration of financial ways in Nigeria.</w:t>
      </w:r>
    </w:p>
    <w:p w:rsidR="00325D01" w:rsidRDefault="00A70605">
      <w:pPr>
        <w:spacing w:after="160" w:line="480" w:lineRule="auto"/>
        <w:jc w:val="both"/>
        <w:rPr>
          <w:rFonts w:ascii="Times New Roman" w:eastAsia="DengXian" w:hAnsi="Times New Roman" w:cs="Times New Roman"/>
          <w:sz w:val="24"/>
          <w:szCs w:val="24"/>
        </w:rPr>
      </w:pPr>
      <w:proofErr w:type="spellStart"/>
      <w:r>
        <w:rPr>
          <w:rFonts w:ascii="Times New Roman" w:eastAsia="DengXian" w:hAnsi="Times New Roman" w:cs="Times New Roman"/>
          <w:sz w:val="24"/>
          <w:szCs w:val="24"/>
          <w:lang w:bidi="ar"/>
        </w:rPr>
        <w:t>Wirdiyanti</w:t>
      </w:r>
      <w:proofErr w:type="spellEnd"/>
      <w:r>
        <w:rPr>
          <w:rFonts w:ascii="Times New Roman" w:eastAsia="DengXian" w:hAnsi="Times New Roman" w:cs="Times New Roman"/>
          <w:sz w:val="24"/>
          <w:szCs w:val="24"/>
          <w:lang w:bidi="ar"/>
        </w:rPr>
        <w:t xml:space="preserve"> et al (2022) developed a study by surveying 338 low-level MSMEs that have implemented the usage of e</w:t>
      </w:r>
      <w:r>
        <w:rPr>
          <w:rFonts w:ascii="Times New Roman" w:eastAsia="DengXian" w:hAnsi="Times New Roman" w:cs="Times New Roman"/>
          <w:sz w:val="24"/>
          <w:szCs w:val="24"/>
          <w:lang w:bidi="ar"/>
        </w:rPr>
        <w:t>lectronic commerce two stage lean method of least squares regression was applied to identify the relationship between adoption of e commerce on business performance and financial inclusion. The findings reveal that positive changes in performance induced b</w:t>
      </w:r>
      <w:r>
        <w:rPr>
          <w:rFonts w:ascii="Times New Roman" w:eastAsia="DengXian" w:hAnsi="Times New Roman" w:cs="Times New Roman"/>
          <w:sz w:val="24"/>
          <w:szCs w:val="24"/>
          <w:lang w:bidi="ar"/>
        </w:rPr>
        <w:t>y the adoption of e commerce will spur inclusion of MSMEs in the financial system through access and utilization of greater number of financial services.</w:t>
      </w:r>
    </w:p>
    <w:p w:rsidR="00325D01" w:rsidRDefault="00A70605">
      <w:pPr>
        <w:spacing w:after="160" w:line="480" w:lineRule="auto"/>
        <w:jc w:val="both"/>
        <w:rPr>
          <w:rFonts w:ascii="Times New Roman" w:eastAsia="DengXian" w:hAnsi="Times New Roman" w:cs="Times New Roman"/>
          <w:sz w:val="24"/>
          <w:szCs w:val="24"/>
        </w:rPr>
      </w:pPr>
      <w:proofErr w:type="spellStart"/>
      <w:r>
        <w:rPr>
          <w:rFonts w:ascii="Times New Roman" w:eastAsia="DengXian" w:hAnsi="Times New Roman" w:cs="Times New Roman"/>
          <w:sz w:val="24"/>
          <w:szCs w:val="24"/>
          <w:lang w:bidi="ar"/>
        </w:rPr>
        <w:t>Oyewale</w:t>
      </w:r>
      <w:proofErr w:type="spellEnd"/>
      <w:r>
        <w:rPr>
          <w:rFonts w:ascii="Times New Roman" w:eastAsia="DengXian" w:hAnsi="Times New Roman" w:cs="Times New Roman"/>
          <w:sz w:val="24"/>
          <w:szCs w:val="24"/>
          <w:lang w:bidi="ar"/>
        </w:rPr>
        <w:t xml:space="preserve"> and </w:t>
      </w:r>
      <w:proofErr w:type="spellStart"/>
      <w:r>
        <w:rPr>
          <w:rFonts w:ascii="Times New Roman" w:eastAsia="DengXian" w:hAnsi="Times New Roman" w:cs="Times New Roman"/>
          <w:sz w:val="24"/>
          <w:szCs w:val="24"/>
          <w:lang w:bidi="ar"/>
        </w:rPr>
        <w:t>Alabi</w:t>
      </w:r>
      <w:proofErr w:type="spellEnd"/>
      <w:r>
        <w:rPr>
          <w:rFonts w:ascii="Times New Roman" w:eastAsia="DengXian" w:hAnsi="Times New Roman" w:cs="Times New Roman"/>
          <w:sz w:val="24"/>
          <w:szCs w:val="24"/>
          <w:lang w:bidi="ar"/>
        </w:rPr>
        <w:t xml:space="preserve"> (2024) utilized primary data in the study of the connection between financial inclus</w:t>
      </w:r>
      <w:r>
        <w:rPr>
          <w:rFonts w:ascii="Times New Roman" w:eastAsia="DengXian" w:hAnsi="Times New Roman" w:cs="Times New Roman"/>
          <w:sz w:val="24"/>
          <w:szCs w:val="24"/>
          <w:lang w:bidi="ar"/>
        </w:rPr>
        <w:t xml:space="preserve">ion and small and medium-sized enterprises (SMEs) performance in </w:t>
      </w:r>
      <w:proofErr w:type="spellStart"/>
      <w:r>
        <w:rPr>
          <w:rFonts w:ascii="Times New Roman" w:eastAsia="DengXian" w:hAnsi="Times New Roman" w:cs="Times New Roman"/>
          <w:sz w:val="24"/>
          <w:szCs w:val="24"/>
          <w:lang w:bidi="ar"/>
        </w:rPr>
        <w:t>Osun</w:t>
      </w:r>
      <w:proofErr w:type="spellEnd"/>
      <w:r>
        <w:rPr>
          <w:rFonts w:ascii="Times New Roman" w:eastAsia="DengXian" w:hAnsi="Times New Roman" w:cs="Times New Roman"/>
          <w:sz w:val="24"/>
          <w:szCs w:val="24"/>
          <w:lang w:bidi="ar"/>
        </w:rPr>
        <w:t xml:space="preserve"> state, Nigeria. Questionnaires were used to get the data and simple random sampling was adopted. They used the </w:t>
      </w:r>
      <w:proofErr w:type="gramStart"/>
      <w:r>
        <w:rPr>
          <w:rFonts w:ascii="Times New Roman" w:eastAsia="DengXian" w:hAnsi="Times New Roman" w:cs="Times New Roman"/>
          <w:sz w:val="24"/>
          <w:szCs w:val="24"/>
          <w:lang w:bidi="ar"/>
        </w:rPr>
        <w:t>Multiple</w:t>
      </w:r>
      <w:proofErr w:type="gramEnd"/>
      <w:r>
        <w:rPr>
          <w:rFonts w:ascii="Times New Roman" w:eastAsia="DengXian" w:hAnsi="Times New Roman" w:cs="Times New Roman"/>
          <w:sz w:val="24"/>
          <w:szCs w:val="24"/>
          <w:lang w:bidi="ar"/>
        </w:rPr>
        <w:t xml:space="preserve"> regression analysis to approximate the regression model. It was fo</w:t>
      </w:r>
      <w:r>
        <w:rPr>
          <w:rFonts w:ascii="Times New Roman" w:eastAsia="DengXian" w:hAnsi="Times New Roman" w:cs="Times New Roman"/>
          <w:sz w:val="24"/>
          <w:szCs w:val="24"/>
          <w:lang w:bidi="ar"/>
        </w:rPr>
        <w:t xml:space="preserve">und out in the finding that the impact of financial inclusion on the performance of SME performance was gross at 71.4. </w:t>
      </w:r>
      <w:proofErr w:type="gramStart"/>
      <w:r>
        <w:rPr>
          <w:rFonts w:ascii="Times New Roman" w:eastAsia="DengXian" w:hAnsi="Times New Roman" w:cs="Times New Roman"/>
          <w:sz w:val="24"/>
          <w:szCs w:val="24"/>
          <w:lang w:bidi="ar"/>
        </w:rPr>
        <w:t>the</w:t>
      </w:r>
      <w:proofErr w:type="gramEnd"/>
      <w:r>
        <w:rPr>
          <w:rFonts w:ascii="Times New Roman" w:eastAsia="DengXian" w:hAnsi="Times New Roman" w:cs="Times New Roman"/>
          <w:sz w:val="24"/>
          <w:szCs w:val="24"/>
          <w:lang w:bidi="ar"/>
        </w:rPr>
        <w:t xml:space="preserve"> study proposed that the government, financial establishments and other stakeholders </w:t>
      </w:r>
      <w:r>
        <w:rPr>
          <w:rFonts w:ascii="Times New Roman" w:eastAsia="DengXian" w:hAnsi="Times New Roman" w:cs="Times New Roman"/>
          <w:sz w:val="24"/>
          <w:szCs w:val="24"/>
          <w:lang w:bidi="ar"/>
        </w:rPr>
        <w:lastRenderedPageBreak/>
        <w:t>should educate the general population about the w</w:t>
      </w:r>
      <w:r>
        <w:rPr>
          <w:rFonts w:ascii="Times New Roman" w:eastAsia="DengXian" w:hAnsi="Times New Roman" w:cs="Times New Roman"/>
          <w:sz w:val="24"/>
          <w:szCs w:val="24"/>
          <w:lang w:bidi="ar"/>
        </w:rPr>
        <w:t>ider range of financial services that they could enjoy.</w:t>
      </w:r>
    </w:p>
    <w:p w:rsidR="00325D01" w:rsidRDefault="00A70605">
      <w:pPr>
        <w:spacing w:after="160" w:line="480" w:lineRule="auto"/>
        <w:jc w:val="both"/>
        <w:rPr>
          <w:rFonts w:ascii="Times New Roman" w:eastAsia="DengXian" w:hAnsi="Times New Roman" w:cs="Times New Roman"/>
          <w:sz w:val="24"/>
          <w:szCs w:val="24"/>
        </w:rPr>
      </w:pPr>
      <w:r>
        <w:rPr>
          <w:rFonts w:ascii="Times New Roman" w:eastAsia="DengXian" w:hAnsi="Times New Roman" w:cs="Times New Roman"/>
          <w:sz w:val="24"/>
          <w:szCs w:val="24"/>
          <w:lang w:bidi="ar"/>
        </w:rPr>
        <w:t xml:space="preserve">The study conducted by </w:t>
      </w:r>
      <w:proofErr w:type="spellStart"/>
      <w:r>
        <w:rPr>
          <w:rFonts w:ascii="Times New Roman" w:eastAsia="DengXian" w:hAnsi="Times New Roman" w:cs="Times New Roman"/>
          <w:sz w:val="24"/>
          <w:szCs w:val="24"/>
          <w:lang w:bidi="ar"/>
        </w:rPr>
        <w:t>Ifediora</w:t>
      </w:r>
      <w:proofErr w:type="spellEnd"/>
      <w:r>
        <w:rPr>
          <w:rFonts w:ascii="Times New Roman" w:eastAsia="DengXian" w:hAnsi="Times New Roman" w:cs="Times New Roman"/>
          <w:sz w:val="24"/>
          <w:szCs w:val="24"/>
          <w:lang w:bidi="ar"/>
        </w:rPr>
        <w:t xml:space="preserve"> </w:t>
      </w:r>
      <w:proofErr w:type="gramStart"/>
      <w:r>
        <w:rPr>
          <w:rFonts w:ascii="Times New Roman" w:eastAsia="DengXian" w:hAnsi="Times New Roman" w:cs="Times New Roman"/>
          <w:sz w:val="24"/>
          <w:szCs w:val="24"/>
          <w:lang w:bidi="ar"/>
        </w:rPr>
        <w:t>et</w:t>
      </w:r>
      <w:proofErr w:type="gramEnd"/>
      <w:r>
        <w:rPr>
          <w:rFonts w:ascii="Times New Roman" w:eastAsia="DengXian" w:hAnsi="Times New Roman" w:cs="Times New Roman"/>
          <w:sz w:val="24"/>
          <w:szCs w:val="24"/>
          <w:lang w:bidi="ar"/>
        </w:rPr>
        <w:t xml:space="preserve">. </w:t>
      </w:r>
      <w:proofErr w:type="gramStart"/>
      <w:r>
        <w:rPr>
          <w:rFonts w:ascii="Times New Roman" w:eastAsia="DengXian" w:hAnsi="Times New Roman" w:cs="Times New Roman"/>
          <w:sz w:val="24"/>
          <w:szCs w:val="24"/>
          <w:lang w:bidi="ar"/>
        </w:rPr>
        <w:t>al</w:t>
      </w:r>
      <w:proofErr w:type="gramEnd"/>
      <w:r>
        <w:rPr>
          <w:rFonts w:ascii="Times New Roman" w:eastAsia="DengXian" w:hAnsi="Times New Roman" w:cs="Times New Roman"/>
          <w:sz w:val="24"/>
          <w:szCs w:val="24"/>
          <w:lang w:bidi="ar"/>
        </w:rPr>
        <w:t xml:space="preserve"> (2022) utilizes panel data of twenty-two Sub Sahara Africa countries between the years of 2012 and 2018. The study uses Generalized Methods of Moments. This rese</w:t>
      </w:r>
      <w:r>
        <w:rPr>
          <w:rFonts w:ascii="Times New Roman" w:eastAsia="DengXian" w:hAnsi="Times New Roman" w:cs="Times New Roman"/>
          <w:sz w:val="24"/>
          <w:szCs w:val="24"/>
          <w:lang w:bidi="ar"/>
        </w:rPr>
        <w:t>arch utilized composite index of financial inclusion and indicators of financial inclusion of individuals. It was found out that all the indicators of financial inclusion portray an eminent positive influence on economic growth. The study proposed a policy</w:t>
      </w:r>
      <w:r>
        <w:rPr>
          <w:rFonts w:ascii="Times New Roman" w:eastAsia="DengXian" w:hAnsi="Times New Roman" w:cs="Times New Roman"/>
          <w:sz w:val="24"/>
          <w:szCs w:val="24"/>
          <w:lang w:bidi="ar"/>
        </w:rPr>
        <w:t xml:space="preserve"> of financial education which could make Africans aware of possible advantages of the formal financial services adoption.</w:t>
      </w:r>
    </w:p>
    <w:p w:rsidR="00325D01" w:rsidRDefault="00A70605">
      <w:pPr>
        <w:spacing w:after="160" w:line="480" w:lineRule="auto"/>
        <w:jc w:val="both"/>
        <w:rPr>
          <w:rFonts w:ascii="Times New Roman" w:eastAsia="DengXian" w:hAnsi="Times New Roman" w:cs="Times New Roman"/>
          <w:sz w:val="24"/>
          <w:szCs w:val="24"/>
        </w:rPr>
      </w:pPr>
      <w:proofErr w:type="spellStart"/>
      <w:r>
        <w:rPr>
          <w:rFonts w:ascii="Times New Roman" w:eastAsia="DengXian" w:hAnsi="Times New Roman" w:cs="Times New Roman"/>
          <w:sz w:val="24"/>
          <w:szCs w:val="24"/>
          <w:lang w:bidi="ar"/>
        </w:rPr>
        <w:t>Omeje</w:t>
      </w:r>
      <w:proofErr w:type="spellEnd"/>
      <w:r>
        <w:rPr>
          <w:rFonts w:ascii="Times New Roman" w:eastAsia="DengXian" w:hAnsi="Times New Roman" w:cs="Times New Roman"/>
          <w:sz w:val="24"/>
          <w:szCs w:val="24"/>
          <w:lang w:bidi="ar"/>
        </w:rPr>
        <w:t xml:space="preserve"> et al (2024) employed a data set, Nigeria Enterprise Survey Data (2014), and OLS Estimator to examine the connection between fin</w:t>
      </w:r>
      <w:r>
        <w:rPr>
          <w:rFonts w:ascii="Times New Roman" w:eastAsia="DengXian" w:hAnsi="Times New Roman" w:cs="Times New Roman"/>
          <w:sz w:val="24"/>
          <w:szCs w:val="24"/>
          <w:lang w:bidi="ar"/>
        </w:rPr>
        <w:t>ancial inclusion and enterprise growth in Nigeria. The researchers found out that enhanced financial inclusion in Nigeria would translate into an increment of approximately 0.101 percent growth in enterprises in Nigeria. According to the research, addition</w:t>
      </w:r>
      <w:r>
        <w:rPr>
          <w:rFonts w:ascii="Times New Roman" w:eastAsia="DengXian" w:hAnsi="Times New Roman" w:cs="Times New Roman"/>
          <w:sz w:val="24"/>
          <w:szCs w:val="24"/>
          <w:lang w:bidi="ar"/>
        </w:rPr>
        <w:t>al policies should allow creating environments to foster the development of MSMEs in Nigeria.</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A system of generalized method of moments was applied in a study by </w:t>
      </w:r>
      <w:proofErr w:type="spellStart"/>
      <w:r>
        <w:rPr>
          <w:rFonts w:ascii="Times New Roman" w:eastAsia="DengXian" w:hAnsi="Times New Roman" w:cs="Times New Roman"/>
          <w:sz w:val="24"/>
          <w:szCs w:val="24"/>
          <w:lang w:bidi="ar"/>
        </w:rPr>
        <w:t>Siong</w:t>
      </w:r>
      <w:proofErr w:type="spellEnd"/>
      <w:r>
        <w:rPr>
          <w:rFonts w:ascii="Times New Roman" w:eastAsia="DengXian" w:hAnsi="Times New Roman" w:cs="Times New Roman"/>
          <w:sz w:val="24"/>
          <w:szCs w:val="24"/>
          <w:lang w:bidi="ar"/>
        </w:rPr>
        <w:t xml:space="preserve">-Hook, Lee and </w:t>
      </w:r>
      <w:proofErr w:type="spellStart"/>
      <w:r>
        <w:rPr>
          <w:rFonts w:ascii="Times New Roman" w:eastAsia="DengXian" w:hAnsi="Times New Roman" w:cs="Times New Roman"/>
          <w:sz w:val="24"/>
          <w:szCs w:val="24"/>
          <w:lang w:bidi="ar"/>
        </w:rPr>
        <w:t>Muzafar</w:t>
      </w:r>
      <w:proofErr w:type="spellEnd"/>
      <w:r>
        <w:rPr>
          <w:rFonts w:ascii="Times New Roman" w:eastAsia="DengXian" w:hAnsi="Times New Roman" w:cs="Times New Roman"/>
          <w:sz w:val="24"/>
          <w:szCs w:val="24"/>
          <w:lang w:bidi="ar"/>
        </w:rPr>
        <w:t xml:space="preserve"> (2016) to examine </w:t>
      </w:r>
      <w:proofErr w:type="gramStart"/>
      <w:r>
        <w:rPr>
          <w:rFonts w:ascii="Times New Roman" w:eastAsia="DengXian" w:hAnsi="Times New Roman" w:cs="Times New Roman"/>
          <w:sz w:val="24"/>
          <w:szCs w:val="24"/>
          <w:lang w:bidi="ar"/>
        </w:rPr>
        <w:t>If  financial</w:t>
      </w:r>
      <w:proofErr w:type="gramEnd"/>
      <w:r>
        <w:rPr>
          <w:rFonts w:ascii="Times New Roman" w:eastAsia="DengXian" w:hAnsi="Times New Roman" w:cs="Times New Roman"/>
          <w:sz w:val="24"/>
          <w:szCs w:val="24"/>
          <w:lang w:bidi="ar"/>
        </w:rPr>
        <w:t xml:space="preserve"> inclusion fosters financial develo</w:t>
      </w:r>
      <w:r>
        <w:rPr>
          <w:rFonts w:ascii="Times New Roman" w:eastAsia="DengXian" w:hAnsi="Times New Roman" w:cs="Times New Roman"/>
          <w:sz w:val="24"/>
          <w:szCs w:val="24"/>
          <w:lang w:bidi="ar"/>
        </w:rPr>
        <w:t xml:space="preserve">pment. The spanning covers a set of 97 countries </w:t>
      </w:r>
      <w:proofErr w:type="gramStart"/>
      <w:r>
        <w:rPr>
          <w:rFonts w:ascii="Times New Roman" w:eastAsia="DengXian" w:hAnsi="Times New Roman" w:cs="Times New Roman"/>
          <w:sz w:val="24"/>
          <w:szCs w:val="24"/>
          <w:lang w:bidi="ar"/>
        </w:rPr>
        <w:t>between 2004-2012</w:t>
      </w:r>
      <w:proofErr w:type="gramEnd"/>
      <w:r>
        <w:rPr>
          <w:rFonts w:ascii="Times New Roman" w:eastAsia="DengXian" w:hAnsi="Times New Roman" w:cs="Times New Roman"/>
          <w:sz w:val="24"/>
          <w:szCs w:val="24"/>
          <w:lang w:bidi="ar"/>
        </w:rPr>
        <w:t xml:space="preserve">. </w:t>
      </w:r>
      <w:proofErr w:type="gramStart"/>
      <w:r>
        <w:rPr>
          <w:rFonts w:ascii="Times New Roman" w:eastAsia="DengXian" w:hAnsi="Times New Roman" w:cs="Times New Roman"/>
          <w:sz w:val="24"/>
          <w:szCs w:val="24"/>
          <w:lang w:bidi="ar"/>
        </w:rPr>
        <w:t>the</w:t>
      </w:r>
      <w:proofErr w:type="gramEnd"/>
      <w:r>
        <w:rPr>
          <w:rFonts w:ascii="Times New Roman" w:eastAsia="DengXian" w:hAnsi="Times New Roman" w:cs="Times New Roman"/>
          <w:sz w:val="24"/>
          <w:szCs w:val="24"/>
          <w:lang w:bidi="ar"/>
        </w:rPr>
        <w:t xml:space="preserve"> results indicate that there exists a significant positive relationship between financial inclusion and financial development. </w:t>
      </w:r>
    </w:p>
    <w:p w:rsidR="00325D01" w:rsidRDefault="00A70605">
      <w:pPr>
        <w:spacing w:after="160" w:line="480" w:lineRule="auto"/>
        <w:jc w:val="both"/>
        <w:rPr>
          <w:rFonts w:ascii="Times New Roman" w:eastAsia="DengXian" w:hAnsi="Times New Roman" w:cs="Times New Roman"/>
          <w:sz w:val="24"/>
          <w:szCs w:val="24"/>
        </w:rPr>
      </w:pPr>
      <w:r>
        <w:rPr>
          <w:rFonts w:ascii="Times New Roman" w:eastAsia="DengXian" w:hAnsi="Times New Roman" w:cs="Times New Roman"/>
          <w:sz w:val="24"/>
          <w:szCs w:val="24"/>
          <w:lang w:bidi="ar"/>
        </w:rPr>
        <w:t xml:space="preserve">A study that reviewed the relationship between financial </w:t>
      </w:r>
      <w:r>
        <w:rPr>
          <w:rFonts w:ascii="Times New Roman" w:eastAsia="DengXian" w:hAnsi="Times New Roman" w:cs="Times New Roman"/>
          <w:sz w:val="24"/>
          <w:szCs w:val="24"/>
          <w:lang w:bidi="ar"/>
        </w:rPr>
        <w:t xml:space="preserve">inclusion and financial development in Nigeria </w:t>
      </w:r>
      <w:proofErr w:type="gramStart"/>
      <w:r>
        <w:rPr>
          <w:rFonts w:ascii="Times New Roman" w:eastAsia="DengXian" w:hAnsi="Times New Roman" w:cs="Times New Roman"/>
          <w:sz w:val="24"/>
          <w:szCs w:val="24"/>
          <w:lang w:bidi="ar"/>
        </w:rPr>
        <w:t>was  conducted</w:t>
      </w:r>
      <w:proofErr w:type="gramEnd"/>
      <w:r>
        <w:rPr>
          <w:rFonts w:ascii="Times New Roman" w:eastAsia="DengXian" w:hAnsi="Times New Roman" w:cs="Times New Roman"/>
          <w:sz w:val="24"/>
          <w:szCs w:val="24"/>
          <w:lang w:bidi="ar"/>
        </w:rPr>
        <w:t xml:space="preserve"> by Anthony-Orji et al; (2022) over a 1982-2019 time frame. The estimating of the models is done using </w:t>
      </w:r>
      <w:proofErr w:type="gramStart"/>
      <w:r>
        <w:rPr>
          <w:rFonts w:ascii="Times New Roman" w:eastAsia="DengXian" w:hAnsi="Times New Roman" w:cs="Times New Roman"/>
          <w:sz w:val="24"/>
          <w:szCs w:val="24"/>
          <w:lang w:bidi="ar"/>
        </w:rPr>
        <w:t>the  multiple</w:t>
      </w:r>
      <w:proofErr w:type="gramEnd"/>
      <w:r>
        <w:rPr>
          <w:rFonts w:ascii="Times New Roman" w:eastAsia="DengXian" w:hAnsi="Times New Roman" w:cs="Times New Roman"/>
          <w:sz w:val="24"/>
          <w:szCs w:val="24"/>
          <w:lang w:bidi="ar"/>
        </w:rPr>
        <w:t xml:space="preserve"> linear regression. The results indicate that </w:t>
      </w:r>
      <w:r>
        <w:rPr>
          <w:rFonts w:ascii="Times New Roman" w:eastAsia="DengXian" w:hAnsi="Times New Roman" w:cs="Times New Roman"/>
          <w:sz w:val="24"/>
          <w:szCs w:val="24"/>
          <w:lang w:bidi="ar"/>
        </w:rPr>
        <w:lastRenderedPageBreak/>
        <w:t>financial inclusion influences fi</w:t>
      </w:r>
      <w:r>
        <w:rPr>
          <w:rFonts w:ascii="Times New Roman" w:eastAsia="DengXian" w:hAnsi="Times New Roman" w:cs="Times New Roman"/>
          <w:sz w:val="24"/>
          <w:szCs w:val="24"/>
          <w:lang w:bidi="ar"/>
        </w:rPr>
        <w:t>nancial development in a huge way and the relationship between the investment and financial development in Nigeria has shown that there is a positive association between the two. It was proposed in the study that the policies will be orientated in the esta</w:t>
      </w:r>
      <w:r>
        <w:rPr>
          <w:rFonts w:ascii="Times New Roman" w:eastAsia="DengXian" w:hAnsi="Times New Roman" w:cs="Times New Roman"/>
          <w:sz w:val="24"/>
          <w:szCs w:val="24"/>
          <w:lang w:bidi="ar"/>
        </w:rPr>
        <w:t>blishment of more financial inclusion with the aim of realizing financial development in Nigeria.</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Liang et al (2024) performed a study to analyze the role of e commerce development in the process of enhancing growth of income by means of digital financial </w:t>
      </w:r>
      <w:r>
        <w:rPr>
          <w:rFonts w:ascii="Times New Roman" w:eastAsia="DengXian" w:hAnsi="Times New Roman" w:cs="Times New Roman"/>
          <w:sz w:val="24"/>
          <w:szCs w:val="24"/>
          <w:lang w:bidi="ar"/>
        </w:rPr>
        <w:t xml:space="preserve">inclusion with the help of panel data of 2014-2021. </w:t>
      </w:r>
      <w:proofErr w:type="gramStart"/>
      <w:r>
        <w:rPr>
          <w:rFonts w:ascii="Times New Roman" w:eastAsia="DengXian" w:hAnsi="Times New Roman" w:cs="Times New Roman"/>
          <w:sz w:val="24"/>
          <w:szCs w:val="24"/>
          <w:lang w:bidi="ar"/>
        </w:rPr>
        <w:t>the</w:t>
      </w:r>
      <w:proofErr w:type="gramEnd"/>
      <w:r>
        <w:rPr>
          <w:rFonts w:ascii="Times New Roman" w:eastAsia="DengXian" w:hAnsi="Times New Roman" w:cs="Times New Roman"/>
          <w:sz w:val="24"/>
          <w:szCs w:val="24"/>
          <w:lang w:bidi="ar"/>
        </w:rPr>
        <w:t xml:space="preserve"> findings depicted the positive relationship between digital financial inclusion and the income growth on the part of farmers.  </w:t>
      </w:r>
    </w:p>
    <w:p w:rsidR="00325D01" w:rsidRDefault="00A70605">
      <w:pPr>
        <w:spacing w:after="160" w:line="480" w:lineRule="auto"/>
        <w:jc w:val="both"/>
        <w:rPr>
          <w:rFonts w:ascii="Times New Roman" w:eastAsia="DengXian" w:hAnsi="Times New Roman" w:cs="Times New Roman"/>
          <w:sz w:val="24"/>
          <w:szCs w:val="24"/>
          <w:lang w:bidi="ar"/>
        </w:rPr>
      </w:pPr>
      <w:r>
        <w:rPr>
          <w:rFonts w:ascii="Times New Roman" w:eastAsia="DengXian" w:hAnsi="Times New Roman" w:cs="Times New Roman"/>
          <w:sz w:val="24"/>
          <w:szCs w:val="24"/>
          <w:lang w:bidi="ar"/>
        </w:rPr>
        <w:t>Guerra-Leal, Arredondo-</w:t>
      </w:r>
      <w:proofErr w:type="spellStart"/>
      <w:r>
        <w:rPr>
          <w:rFonts w:ascii="Times New Roman" w:eastAsia="DengXian" w:hAnsi="Times New Roman" w:cs="Times New Roman"/>
          <w:sz w:val="24"/>
          <w:szCs w:val="24"/>
          <w:lang w:bidi="ar"/>
        </w:rPr>
        <w:t>Trapero</w:t>
      </w:r>
      <w:proofErr w:type="spellEnd"/>
      <w:r>
        <w:rPr>
          <w:rFonts w:ascii="Times New Roman" w:eastAsia="DengXian" w:hAnsi="Times New Roman" w:cs="Times New Roman"/>
          <w:sz w:val="24"/>
          <w:szCs w:val="24"/>
          <w:lang w:bidi="ar"/>
        </w:rPr>
        <w:t xml:space="preserve"> and Vazquez-</w:t>
      </w:r>
      <w:proofErr w:type="spellStart"/>
      <w:r>
        <w:rPr>
          <w:rFonts w:ascii="Times New Roman" w:eastAsia="DengXian" w:hAnsi="Times New Roman" w:cs="Times New Roman"/>
          <w:sz w:val="24"/>
          <w:szCs w:val="24"/>
          <w:lang w:bidi="ar"/>
        </w:rPr>
        <w:t>parra</w:t>
      </w:r>
      <w:proofErr w:type="spellEnd"/>
      <w:r>
        <w:rPr>
          <w:rFonts w:ascii="Times New Roman" w:eastAsia="DengXian" w:hAnsi="Times New Roman" w:cs="Times New Roman"/>
          <w:sz w:val="24"/>
          <w:szCs w:val="24"/>
          <w:lang w:bidi="ar"/>
        </w:rPr>
        <w:t xml:space="preserve"> (2021) </w:t>
      </w:r>
      <w:r>
        <w:rPr>
          <w:rFonts w:ascii="Times New Roman" w:eastAsia="DengXian" w:hAnsi="Times New Roman" w:cs="Times New Roman"/>
          <w:sz w:val="24"/>
          <w:szCs w:val="24"/>
          <w:lang w:bidi="ar"/>
        </w:rPr>
        <w:t>undertook</w:t>
      </w:r>
      <w:r>
        <w:rPr>
          <w:rFonts w:ascii="Times New Roman" w:eastAsia="DengXian" w:hAnsi="Times New Roman" w:cs="Times New Roman"/>
          <w:sz w:val="24"/>
          <w:szCs w:val="24"/>
          <w:lang w:bidi="ar"/>
        </w:rPr>
        <w:t xml:space="preserve"> a study </w:t>
      </w:r>
      <w:r>
        <w:rPr>
          <w:rFonts w:ascii="Times New Roman" w:eastAsia="DengXian" w:hAnsi="Times New Roman" w:cs="Times New Roman"/>
          <w:sz w:val="24"/>
          <w:szCs w:val="24"/>
          <w:lang w:bidi="ar"/>
        </w:rPr>
        <w:t>to</w:t>
      </w:r>
      <w:r>
        <w:rPr>
          <w:rFonts w:ascii="Times New Roman" w:eastAsia="DengXian" w:hAnsi="Times New Roman" w:cs="Times New Roman"/>
          <w:sz w:val="24"/>
          <w:szCs w:val="24"/>
          <w:lang w:bidi="ar"/>
        </w:rPr>
        <w:t xml:space="preserve"> </w:t>
      </w:r>
      <w:r>
        <w:rPr>
          <w:rFonts w:ascii="Times New Roman" w:eastAsia="DengXian" w:hAnsi="Times New Roman" w:cs="Times New Roman"/>
          <w:sz w:val="24"/>
          <w:szCs w:val="24"/>
          <w:lang w:bidi="ar"/>
        </w:rPr>
        <w:t>explore</w:t>
      </w:r>
      <w:r>
        <w:rPr>
          <w:rFonts w:ascii="Times New Roman" w:eastAsia="DengXian" w:hAnsi="Times New Roman" w:cs="Times New Roman"/>
          <w:sz w:val="24"/>
          <w:szCs w:val="24"/>
          <w:lang w:bidi="ar"/>
        </w:rPr>
        <w:t xml:space="preserve"> the financial inclusion in digital banking and the types that were included or not included in digital banking in a developing economy. The relationship between the demographic variables was tested using chi-square statistical tests. Th</w:t>
      </w:r>
      <w:r>
        <w:rPr>
          <w:rFonts w:ascii="Times New Roman" w:eastAsia="DengXian" w:hAnsi="Times New Roman" w:cs="Times New Roman"/>
          <w:sz w:val="24"/>
          <w:szCs w:val="24"/>
          <w:lang w:bidi="ar"/>
        </w:rPr>
        <w:t>e findings indicated an access difference between digital bank accounts based on gender where women were more marginalized.</w:t>
      </w:r>
    </w:p>
    <w:p w:rsidR="00325D01" w:rsidRDefault="00A70605">
      <w:pPr>
        <w:spacing w:after="160" w:line="480" w:lineRule="auto"/>
        <w:jc w:val="both"/>
        <w:rPr>
          <w:rFonts w:ascii="Times New Roman" w:eastAsia="DengXian" w:hAnsi="Times New Roman" w:cs="Times New Roman"/>
          <w:sz w:val="24"/>
          <w:szCs w:val="24"/>
          <w:lang w:bidi="ar"/>
        </w:rPr>
      </w:pPr>
      <w:proofErr w:type="spellStart"/>
      <w:r>
        <w:rPr>
          <w:rFonts w:ascii="Times New Roman" w:eastAsia="DengXian" w:hAnsi="Times New Roman" w:cs="Times New Roman"/>
          <w:sz w:val="24"/>
          <w:szCs w:val="24"/>
          <w:lang w:bidi="ar"/>
        </w:rPr>
        <w:t>Maulida</w:t>
      </w:r>
      <w:proofErr w:type="spellEnd"/>
      <w:r>
        <w:rPr>
          <w:rFonts w:ascii="Times New Roman" w:eastAsia="DengXian" w:hAnsi="Times New Roman" w:cs="Times New Roman"/>
          <w:sz w:val="24"/>
          <w:szCs w:val="24"/>
          <w:lang w:bidi="ar"/>
        </w:rPr>
        <w:t xml:space="preserve"> and </w:t>
      </w:r>
      <w:proofErr w:type="spellStart"/>
      <w:r>
        <w:rPr>
          <w:rFonts w:ascii="Times New Roman" w:eastAsia="DengXian" w:hAnsi="Times New Roman" w:cs="Times New Roman"/>
          <w:sz w:val="24"/>
          <w:szCs w:val="24"/>
          <w:lang w:bidi="ar"/>
        </w:rPr>
        <w:t>Santoso</w:t>
      </w:r>
      <w:proofErr w:type="spellEnd"/>
      <w:r>
        <w:rPr>
          <w:rFonts w:ascii="Times New Roman" w:eastAsia="DengXian" w:hAnsi="Times New Roman" w:cs="Times New Roman"/>
          <w:sz w:val="24"/>
          <w:szCs w:val="24"/>
          <w:lang w:bidi="ar"/>
        </w:rPr>
        <w:t xml:space="preserve"> (2022) carried out a research study based on multiple regression analysis of the </w:t>
      </w:r>
      <w:proofErr w:type="spellStart"/>
      <w:r>
        <w:rPr>
          <w:rFonts w:ascii="Times New Roman" w:eastAsia="DengXian" w:hAnsi="Times New Roman" w:cs="Times New Roman"/>
          <w:sz w:val="24"/>
          <w:szCs w:val="24"/>
          <w:lang w:bidi="ar"/>
        </w:rPr>
        <w:t>SmartPLC</w:t>
      </w:r>
      <w:proofErr w:type="spellEnd"/>
      <w:r>
        <w:rPr>
          <w:rFonts w:ascii="Times New Roman" w:eastAsia="DengXian" w:hAnsi="Times New Roman" w:cs="Times New Roman"/>
          <w:sz w:val="24"/>
          <w:szCs w:val="24"/>
          <w:lang w:bidi="ar"/>
        </w:rPr>
        <w:t xml:space="preserve"> version 3 application </w:t>
      </w:r>
      <w:r>
        <w:rPr>
          <w:rFonts w:ascii="Times New Roman" w:eastAsia="DengXian" w:hAnsi="Times New Roman" w:cs="Times New Roman"/>
          <w:sz w:val="24"/>
          <w:szCs w:val="24"/>
          <w:lang w:bidi="ar"/>
        </w:rPr>
        <w:t>to examine the influence of information technology on electronic commerce, financial literacy and financial inclusion on the performance of small, and medium-sized enterprise. The study utilized a sample of 180 small, and medium-sized enterprises. It is fo</w:t>
      </w:r>
      <w:r>
        <w:rPr>
          <w:rFonts w:ascii="Times New Roman" w:eastAsia="DengXian" w:hAnsi="Times New Roman" w:cs="Times New Roman"/>
          <w:sz w:val="24"/>
          <w:szCs w:val="24"/>
          <w:lang w:bidi="ar"/>
        </w:rPr>
        <w:t>und that there is a strong positive association between financial literacy and inclusion and performance of small and medium size enterprises.</w:t>
      </w:r>
    </w:p>
    <w:p w:rsidR="00325D01" w:rsidRDefault="00A70605">
      <w:pPr>
        <w:spacing w:after="160" w:line="480" w:lineRule="auto"/>
        <w:jc w:val="both"/>
        <w:rPr>
          <w:rFonts w:ascii="Times New Roman" w:hAnsi="Times New Roman" w:cs="Times New Roman"/>
          <w:sz w:val="24"/>
          <w:szCs w:val="24"/>
        </w:rPr>
      </w:pPr>
      <w:proofErr w:type="spellStart"/>
      <w:r>
        <w:rPr>
          <w:rFonts w:ascii="Times New Roman" w:eastAsia="Calibri" w:hAnsi="Times New Roman" w:cs="Times New Roman"/>
          <w:sz w:val="24"/>
          <w:szCs w:val="24"/>
          <w:lang w:bidi="ar"/>
        </w:rPr>
        <w:t>Durai</w:t>
      </w:r>
      <w:proofErr w:type="spellEnd"/>
      <w:r>
        <w:rPr>
          <w:rFonts w:ascii="Times New Roman" w:eastAsia="Calibri" w:hAnsi="Times New Roman" w:cs="Times New Roman"/>
          <w:sz w:val="24"/>
          <w:szCs w:val="24"/>
          <w:lang w:bidi="ar"/>
        </w:rPr>
        <w:t xml:space="preserve"> and Stella </w:t>
      </w:r>
      <w:proofErr w:type="gramStart"/>
      <w:r>
        <w:rPr>
          <w:rFonts w:ascii="Times New Roman" w:eastAsia="Calibri" w:hAnsi="Times New Roman" w:cs="Times New Roman"/>
          <w:sz w:val="24"/>
          <w:szCs w:val="24"/>
          <w:lang w:bidi="ar"/>
        </w:rPr>
        <w:t>( 2019</w:t>
      </w:r>
      <w:proofErr w:type="gramEnd"/>
      <w:r>
        <w:rPr>
          <w:rFonts w:ascii="Times New Roman" w:eastAsia="Calibri" w:hAnsi="Times New Roman" w:cs="Times New Roman"/>
          <w:sz w:val="24"/>
          <w:szCs w:val="24"/>
          <w:lang w:bidi="ar"/>
        </w:rPr>
        <w:t>) conducted a study on how digital finance affects financial inclusion that focused on pri</w:t>
      </w:r>
      <w:r>
        <w:rPr>
          <w:rFonts w:ascii="Times New Roman" w:eastAsia="Calibri" w:hAnsi="Times New Roman" w:cs="Times New Roman"/>
          <w:sz w:val="24"/>
          <w:szCs w:val="24"/>
          <w:lang w:bidi="ar"/>
        </w:rPr>
        <w:t xml:space="preserve">mary data which were keyed into SPSS to be analyzed. The study results revealed </w:t>
      </w:r>
      <w:r>
        <w:rPr>
          <w:rFonts w:ascii="Times New Roman" w:eastAsia="Calibri" w:hAnsi="Times New Roman" w:cs="Times New Roman"/>
          <w:sz w:val="24"/>
          <w:szCs w:val="24"/>
          <w:lang w:bidi="ar"/>
        </w:rPr>
        <w:lastRenderedPageBreak/>
        <w:t xml:space="preserve">that the impact of digital finance that include mobile banking, mobile wallets and internet banking influence financial inclusion. </w:t>
      </w:r>
    </w:p>
    <w:p w:rsidR="00325D01" w:rsidRDefault="00A70605">
      <w:pPr>
        <w:spacing w:after="160" w:line="480" w:lineRule="auto"/>
        <w:jc w:val="both"/>
        <w:rPr>
          <w:rFonts w:ascii="Times New Roman" w:hAnsi="Times New Roman" w:cs="Times New Roman"/>
          <w:sz w:val="24"/>
          <w:szCs w:val="24"/>
        </w:rPr>
      </w:pPr>
      <w:proofErr w:type="spellStart"/>
      <w:r>
        <w:rPr>
          <w:rFonts w:ascii="Times New Roman" w:eastAsia="Calibri" w:hAnsi="Times New Roman" w:cs="Times New Roman"/>
          <w:sz w:val="24"/>
          <w:szCs w:val="24"/>
          <w:lang w:bidi="ar"/>
        </w:rPr>
        <w:t>Pyoko</w:t>
      </w:r>
      <w:proofErr w:type="spellEnd"/>
      <w:r>
        <w:rPr>
          <w:rFonts w:ascii="Times New Roman" w:eastAsia="Calibri" w:hAnsi="Times New Roman" w:cs="Times New Roman"/>
          <w:sz w:val="24"/>
          <w:szCs w:val="24"/>
          <w:lang w:bidi="ar"/>
        </w:rPr>
        <w:t xml:space="preserve"> et al (2023) used primary data and mul</w:t>
      </w:r>
      <w:r>
        <w:rPr>
          <w:rFonts w:ascii="Times New Roman" w:eastAsia="Calibri" w:hAnsi="Times New Roman" w:cs="Times New Roman"/>
          <w:sz w:val="24"/>
          <w:szCs w:val="24"/>
          <w:lang w:bidi="ar"/>
        </w:rPr>
        <w:t>tiple regression analysis to investigate the effect of online banking services, agent banking services and the mobile telephone technology on the financial inclusion of SMEs in Kenya. The research findings displayed that online banking services influence S</w:t>
      </w:r>
      <w:r>
        <w:rPr>
          <w:rFonts w:ascii="Times New Roman" w:eastAsia="Calibri" w:hAnsi="Times New Roman" w:cs="Times New Roman"/>
          <w:sz w:val="24"/>
          <w:szCs w:val="24"/>
          <w:lang w:bidi="ar"/>
        </w:rPr>
        <w:t>MEs in Kenya highly. The research study has recommended that business managers take full advantage of different online banking services to take advantage of the gains. The research also recommended that online banking services should be strengthened by the</w:t>
      </w:r>
      <w:r>
        <w:rPr>
          <w:rFonts w:ascii="Times New Roman" w:eastAsia="Calibri" w:hAnsi="Times New Roman" w:cs="Times New Roman"/>
          <w:sz w:val="24"/>
          <w:szCs w:val="24"/>
          <w:lang w:bidi="ar"/>
        </w:rPr>
        <w:t xml:space="preserve"> government.</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 xml:space="preserve">2.4 Gap </w:t>
      </w:r>
      <w:proofErr w:type="gramStart"/>
      <w:r>
        <w:rPr>
          <w:rFonts w:ascii="Times New Roman" w:eastAsia="DengXian" w:hAnsi="Times New Roman" w:cs="Times New Roman"/>
          <w:b/>
          <w:bCs/>
          <w:sz w:val="24"/>
          <w:szCs w:val="24"/>
          <w:lang w:bidi="ar"/>
        </w:rPr>
        <w:t>In</w:t>
      </w:r>
      <w:proofErr w:type="gramEnd"/>
      <w:r>
        <w:rPr>
          <w:rFonts w:ascii="Times New Roman" w:eastAsia="DengXian" w:hAnsi="Times New Roman" w:cs="Times New Roman"/>
          <w:b/>
          <w:bCs/>
          <w:sz w:val="24"/>
          <w:szCs w:val="24"/>
          <w:lang w:bidi="ar"/>
        </w:rPr>
        <w:t xml:space="preserve"> Literature</w:t>
      </w:r>
    </w:p>
    <w:bookmarkEnd w:id="1"/>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Most studies research on the relationship between financial inclusion and economic growth and also e commerce in Nigeria there is limited research on the direct impact of financial inclusion </w:t>
      </w:r>
      <w:proofErr w:type="spellStart"/>
      <w:r>
        <w:rPr>
          <w:rFonts w:ascii="Times New Roman" w:eastAsia="DengXian" w:hAnsi="Times New Roman" w:cs="Times New Roman"/>
          <w:sz w:val="24"/>
          <w:szCs w:val="24"/>
          <w:lang w:bidi="ar"/>
        </w:rPr>
        <w:t>on e</w:t>
      </w:r>
      <w:proofErr w:type="spellEnd"/>
      <w:r>
        <w:rPr>
          <w:rFonts w:ascii="Times New Roman" w:eastAsia="DengXian" w:hAnsi="Times New Roman" w:cs="Times New Roman"/>
          <w:sz w:val="24"/>
          <w:szCs w:val="24"/>
          <w:lang w:bidi="ar"/>
        </w:rPr>
        <w:t xml:space="preserve"> commerce in Nigeria. Most</w:t>
      </w:r>
      <w:r>
        <w:rPr>
          <w:rFonts w:ascii="Times New Roman" w:eastAsia="DengXian" w:hAnsi="Times New Roman" w:cs="Times New Roman"/>
          <w:sz w:val="24"/>
          <w:szCs w:val="24"/>
          <w:lang w:bidi="ar"/>
        </w:rPr>
        <w:t xml:space="preserve"> researches focus on how financial inclusion affects micro small and medium-sized enterprises (MSME) and general economic participation. They do not research how formal financial services and financial literacy affect the adoption </w:t>
      </w:r>
      <w:proofErr w:type="gramStart"/>
      <w:r>
        <w:rPr>
          <w:rFonts w:ascii="Times New Roman" w:eastAsia="DengXian" w:hAnsi="Times New Roman" w:cs="Times New Roman"/>
          <w:sz w:val="24"/>
          <w:szCs w:val="24"/>
          <w:lang w:bidi="ar"/>
        </w:rPr>
        <w:t>of  e</w:t>
      </w:r>
      <w:proofErr w:type="gramEnd"/>
      <w:r>
        <w:rPr>
          <w:rFonts w:ascii="Times New Roman" w:eastAsia="DengXian" w:hAnsi="Times New Roman" w:cs="Times New Roman"/>
          <w:sz w:val="24"/>
          <w:szCs w:val="24"/>
          <w:lang w:bidi="ar"/>
        </w:rPr>
        <w:t xml:space="preserve"> commerce .</w:t>
      </w:r>
    </w:p>
    <w:p w:rsidR="00325D01" w:rsidRDefault="00325D01">
      <w:pPr>
        <w:spacing w:after="160" w:line="256" w:lineRule="auto"/>
        <w:rPr>
          <w:sz w:val="24"/>
          <w:szCs w:val="24"/>
        </w:rPr>
      </w:pPr>
    </w:p>
    <w:p w:rsidR="00325D01" w:rsidRDefault="00325D01">
      <w:pPr>
        <w:spacing w:after="160" w:line="256" w:lineRule="auto"/>
        <w:rPr>
          <w:sz w:val="24"/>
          <w:szCs w:val="24"/>
        </w:rPr>
      </w:pPr>
    </w:p>
    <w:p w:rsidR="00325D01" w:rsidRDefault="00325D01">
      <w:pPr>
        <w:spacing w:after="160" w:line="256" w:lineRule="auto"/>
        <w:rPr>
          <w:sz w:val="24"/>
          <w:szCs w:val="24"/>
        </w:rPr>
      </w:pPr>
    </w:p>
    <w:p w:rsidR="00325D01" w:rsidRDefault="00325D01">
      <w:pPr>
        <w:spacing w:after="160" w:line="256" w:lineRule="auto"/>
        <w:rPr>
          <w:sz w:val="24"/>
          <w:szCs w:val="24"/>
        </w:rPr>
      </w:pPr>
    </w:p>
    <w:p w:rsidR="00325D01" w:rsidRDefault="00325D01">
      <w:pPr>
        <w:spacing w:after="160" w:line="256" w:lineRule="auto"/>
        <w:rPr>
          <w:sz w:val="24"/>
          <w:szCs w:val="24"/>
        </w:rPr>
      </w:pPr>
    </w:p>
    <w:p w:rsidR="00325D01" w:rsidRDefault="00325D01">
      <w:pPr>
        <w:spacing w:after="160" w:line="256" w:lineRule="auto"/>
        <w:rPr>
          <w:sz w:val="24"/>
          <w:szCs w:val="24"/>
        </w:rPr>
      </w:pPr>
    </w:p>
    <w:p w:rsidR="00325D01" w:rsidRDefault="00325D01">
      <w:pPr>
        <w:spacing w:after="160" w:line="256" w:lineRule="auto"/>
        <w:rPr>
          <w:sz w:val="24"/>
          <w:szCs w:val="24"/>
        </w:rPr>
      </w:pPr>
    </w:p>
    <w:p w:rsidR="00325D01" w:rsidRDefault="00325D01">
      <w:pPr>
        <w:spacing w:after="160" w:line="256" w:lineRule="auto"/>
        <w:rPr>
          <w:sz w:val="24"/>
          <w:szCs w:val="24"/>
        </w:rPr>
      </w:pPr>
    </w:p>
    <w:p w:rsidR="00325D01" w:rsidRDefault="00A70605">
      <w:pPr>
        <w:spacing w:after="160" w:line="480" w:lineRule="auto"/>
        <w:jc w:val="center"/>
        <w:outlineLvl w:val="0"/>
        <w:rPr>
          <w:rFonts w:ascii="Times New Roman" w:hAnsi="Times New Roman" w:cs="Times New Roman"/>
          <w:sz w:val="24"/>
          <w:szCs w:val="24"/>
        </w:rPr>
      </w:pPr>
      <w:r>
        <w:rPr>
          <w:rFonts w:ascii="Times New Roman" w:eastAsia="DengXian" w:hAnsi="Times New Roman" w:cs="Times New Roman"/>
          <w:b/>
          <w:bCs/>
          <w:sz w:val="24"/>
          <w:szCs w:val="24"/>
          <w:lang w:bidi="ar"/>
        </w:rPr>
        <w:lastRenderedPageBreak/>
        <w:t>CHAPTER 3</w:t>
      </w:r>
    </w:p>
    <w:p w:rsidR="00325D01" w:rsidRDefault="00A70605">
      <w:pPr>
        <w:spacing w:after="160" w:line="480" w:lineRule="auto"/>
        <w:jc w:val="center"/>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METHODOLOGY</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3.1 Theoretical Framework</w:t>
      </w:r>
    </w:p>
    <w:p w:rsidR="00325D01" w:rsidRDefault="00A70605">
      <w:pPr>
        <w:spacing w:after="160" w:line="480" w:lineRule="auto"/>
        <w:jc w:val="both"/>
        <w:outlineLvl w:val="0"/>
        <w:rPr>
          <w:rFonts w:ascii="Times New Roman" w:hAnsi="Times New Roman" w:cs="Times New Roman"/>
          <w:sz w:val="24"/>
          <w:szCs w:val="24"/>
        </w:rPr>
      </w:pPr>
      <w:r>
        <w:rPr>
          <w:rFonts w:ascii="Times New Roman" w:eastAsia="Calibri" w:hAnsi="Times New Roman" w:cs="Times New Roman"/>
          <w:b/>
          <w:bCs/>
          <w:sz w:val="24"/>
          <w:szCs w:val="24"/>
          <w:lang w:bidi="ar"/>
        </w:rPr>
        <w:t>Technology Acceptance Model (TAM</w:t>
      </w:r>
      <w:r>
        <w:rPr>
          <w:rFonts w:ascii="Times New Roman" w:eastAsia="Calibri" w:hAnsi="Times New Roman" w:cs="Times New Roman"/>
          <w:sz w:val="24"/>
          <w:szCs w:val="24"/>
          <w:lang w:bidi="ar"/>
        </w:rPr>
        <w:t>)</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This research is based on the Technology Acceptance Model (TAM) introduced by Davis (1986) that shows the process of adoption and the implementation of technology-based </w:t>
      </w:r>
      <w:r>
        <w:rPr>
          <w:rFonts w:ascii="Times New Roman" w:eastAsia="Calibri" w:hAnsi="Times New Roman" w:cs="Times New Roman"/>
          <w:sz w:val="24"/>
          <w:szCs w:val="24"/>
          <w:lang w:bidi="ar"/>
        </w:rPr>
        <w:t>systems. According to TAM, perceived usefulness and perceived easy usage impact on the attitude and intention of a user to use a technology, and finally the actual behavior of use of a technology.</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The framework is suitable in this study since financial inc</w:t>
      </w:r>
      <w:r>
        <w:rPr>
          <w:rFonts w:ascii="Times New Roman" w:eastAsia="Calibri" w:hAnsi="Times New Roman" w:cs="Times New Roman"/>
          <w:sz w:val="24"/>
          <w:szCs w:val="24"/>
          <w:lang w:bidi="ar"/>
        </w:rPr>
        <w:t>lusion in Nigeria is progressively being technology-driven mainly through the mobile and digital channels. TAM can be used to examine the level of awareness with regard to digital financial services and how the awareness shapes consumers behavior in relati</w:t>
      </w:r>
      <w:r>
        <w:rPr>
          <w:rFonts w:ascii="Times New Roman" w:eastAsia="Calibri" w:hAnsi="Times New Roman" w:cs="Times New Roman"/>
          <w:sz w:val="24"/>
          <w:szCs w:val="24"/>
          <w:lang w:bidi="ar"/>
        </w:rPr>
        <w:t>on to e-commerce.</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This is the case in this study:</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The technologies are Financial Inclusion tools (such as mobile banking, internet payment and digital wallet).</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This was the result of these tools being accepted and adopted which means e-commerce participati</w:t>
      </w:r>
      <w:r>
        <w:rPr>
          <w:rFonts w:ascii="Times New Roman" w:eastAsia="Calibri" w:hAnsi="Times New Roman" w:cs="Times New Roman"/>
          <w:sz w:val="24"/>
          <w:szCs w:val="24"/>
          <w:lang w:bidi="ar"/>
        </w:rPr>
        <w:t>on.</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Perceived ease of use and perceived usefulness (ease of online payment channels, greater access to markets, and so on) influence the use of the financial means to trade online directly.</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In such a way, TAM assists in describing the effect of the growing</w:t>
      </w:r>
      <w:r>
        <w:rPr>
          <w:rFonts w:ascii="Times New Roman" w:eastAsia="Calibri" w:hAnsi="Times New Roman" w:cs="Times New Roman"/>
          <w:sz w:val="24"/>
          <w:szCs w:val="24"/>
          <w:lang w:bidi="ar"/>
        </w:rPr>
        <w:t xml:space="preserve"> access to digital finance (financial inclusion) on the number of participants of online trade (e-commerce) in Nigeria.</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lastRenderedPageBreak/>
        <w:t>3.2 Model Specification</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This research will make use of a multiple regression model to estimate the relationship between variables </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The f</w:t>
      </w:r>
      <w:r>
        <w:rPr>
          <w:rFonts w:ascii="Times New Roman" w:eastAsia="DengXian" w:hAnsi="Times New Roman" w:cs="Times New Roman"/>
          <w:sz w:val="24"/>
          <w:szCs w:val="24"/>
          <w:lang w:bidi="ar"/>
        </w:rPr>
        <w:t>unctional form of the model is specified as;</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ECOM= </w:t>
      </w:r>
      <w:proofErr w:type="gramStart"/>
      <w:r>
        <w:rPr>
          <w:rFonts w:ascii="Times New Roman" w:eastAsia="DengXian" w:hAnsi="Times New Roman" w:cs="Times New Roman"/>
          <w:sz w:val="24"/>
          <w:szCs w:val="24"/>
          <w:lang w:bidi="ar"/>
        </w:rPr>
        <w:t>f(</w:t>
      </w:r>
      <w:proofErr w:type="gramEnd"/>
      <w:r>
        <w:rPr>
          <w:rFonts w:ascii="Times New Roman" w:eastAsia="DengXian" w:hAnsi="Times New Roman" w:cs="Times New Roman"/>
          <w:sz w:val="24"/>
          <w:szCs w:val="24"/>
          <w:lang w:bidi="ar"/>
        </w:rPr>
        <w:t xml:space="preserve"> DFI,BBP, FIN_D,IPN,) …………………………………………………..(1)</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Where;</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ECOM = Electronic Commerce</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DFI = Digital Financial Inclusion</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BBP = Bank Branch Penetration</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FIN_D = Financial Deepening </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IPN = Internet Penetration</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Th</w:t>
      </w:r>
      <w:r>
        <w:rPr>
          <w:rFonts w:ascii="Times New Roman" w:eastAsia="DengXian" w:hAnsi="Times New Roman" w:cs="Times New Roman"/>
          <w:sz w:val="24"/>
          <w:szCs w:val="24"/>
          <w:lang w:bidi="ar"/>
        </w:rPr>
        <w:t xml:space="preserve">e mathematical model is; </w:t>
      </w:r>
    </w:p>
    <w:p w:rsidR="00325D01" w:rsidRDefault="00A70605">
      <w:pPr>
        <w:spacing w:after="160" w:line="480" w:lineRule="auto"/>
        <w:jc w:val="both"/>
        <w:rPr>
          <w:rFonts w:ascii="Times New Roman" w:hAnsi="Times New Roman" w:cs="Times New Roman"/>
          <w:sz w:val="24"/>
          <w:szCs w:val="24"/>
        </w:rPr>
      </w:pPr>
      <w:proofErr w:type="spellStart"/>
      <w:r>
        <w:rPr>
          <w:rFonts w:ascii="Times New Roman" w:eastAsia="DengXian" w:hAnsi="Times New Roman" w:cs="Times New Roman"/>
          <w:sz w:val="24"/>
          <w:szCs w:val="24"/>
          <w:lang w:bidi="ar"/>
        </w:rPr>
        <w:t>ECOMt</w:t>
      </w:r>
      <w:proofErr w:type="spellEnd"/>
      <w:r>
        <w:rPr>
          <w:rFonts w:ascii="Times New Roman" w:eastAsia="DengXian" w:hAnsi="Times New Roman" w:cs="Times New Roman"/>
          <w:sz w:val="24"/>
          <w:szCs w:val="24"/>
          <w:lang w:bidi="ar"/>
        </w:rPr>
        <w:t xml:space="preserve"> = β0 + β1DFIt+ β2BBPt + B3FIN_Dt + β4IPNt…………………………………</w:t>
      </w:r>
      <w:proofErr w:type="gramStart"/>
      <w:r>
        <w:rPr>
          <w:rFonts w:ascii="Times New Roman" w:eastAsia="DengXian" w:hAnsi="Times New Roman" w:cs="Times New Roman"/>
          <w:sz w:val="24"/>
          <w:szCs w:val="24"/>
          <w:lang w:bidi="ar"/>
        </w:rPr>
        <w:t>.</w:t>
      </w:r>
      <w:r>
        <w:rPr>
          <w:rFonts w:ascii="Times New Roman" w:eastAsia="DengXian" w:hAnsi="Times New Roman" w:cs="Times New Roman"/>
          <w:sz w:val="24"/>
          <w:szCs w:val="24"/>
          <w:lang w:bidi="ar"/>
        </w:rPr>
        <w:t>(</w:t>
      </w:r>
      <w:proofErr w:type="gramEnd"/>
      <w:r>
        <w:rPr>
          <w:rFonts w:ascii="Times New Roman" w:eastAsia="DengXian" w:hAnsi="Times New Roman" w:cs="Times New Roman"/>
          <w:sz w:val="24"/>
          <w:szCs w:val="24"/>
          <w:lang w:bidi="ar"/>
        </w:rPr>
        <w:t>2)</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The econometric form of the model is;</w:t>
      </w:r>
    </w:p>
    <w:p w:rsidR="00325D01" w:rsidRDefault="00A70605">
      <w:pPr>
        <w:spacing w:after="160" w:line="480" w:lineRule="auto"/>
        <w:rPr>
          <w:rFonts w:ascii="Times New Roman" w:hAnsi="Times New Roman" w:cs="Times New Roman"/>
          <w:sz w:val="24"/>
          <w:szCs w:val="24"/>
        </w:rPr>
      </w:pPr>
      <w:proofErr w:type="spellStart"/>
      <w:r>
        <w:rPr>
          <w:rFonts w:ascii="Times New Roman" w:eastAsia="DengXian" w:hAnsi="Times New Roman" w:cs="Times New Roman"/>
          <w:sz w:val="24"/>
          <w:szCs w:val="24"/>
          <w:lang w:bidi="ar"/>
        </w:rPr>
        <w:t>ECOMt</w:t>
      </w:r>
      <w:proofErr w:type="spellEnd"/>
      <w:r>
        <w:rPr>
          <w:rFonts w:ascii="Times New Roman" w:eastAsia="DengXian" w:hAnsi="Times New Roman" w:cs="Times New Roman"/>
          <w:sz w:val="24"/>
          <w:szCs w:val="24"/>
          <w:lang w:bidi="ar"/>
        </w:rPr>
        <w:t xml:space="preserve"> = β0 + β1DFIt+ β2BBPt + B3FIN_Dt + β4IPNt + µt……………………………</w:t>
      </w:r>
      <w:proofErr w:type="gramStart"/>
      <w:r>
        <w:rPr>
          <w:rFonts w:ascii="Times New Roman" w:eastAsia="DengXian" w:hAnsi="Times New Roman" w:cs="Times New Roman"/>
          <w:sz w:val="24"/>
          <w:szCs w:val="24"/>
          <w:lang w:bidi="ar"/>
        </w:rPr>
        <w:t>…(</w:t>
      </w:r>
      <w:proofErr w:type="gramEnd"/>
      <w:r>
        <w:rPr>
          <w:rFonts w:ascii="Times New Roman" w:eastAsia="DengXian" w:hAnsi="Times New Roman" w:cs="Times New Roman"/>
          <w:sz w:val="24"/>
          <w:szCs w:val="24"/>
          <w:lang w:bidi="ar"/>
        </w:rPr>
        <w:t>3)</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Where; </w:t>
      </w:r>
    </w:p>
    <w:p w:rsidR="00325D01" w:rsidRDefault="00A70605">
      <w:pPr>
        <w:spacing w:after="160" w:line="480" w:lineRule="auto"/>
        <w:jc w:val="both"/>
        <w:rPr>
          <w:rFonts w:ascii="Times New Roman" w:eastAsia="DengXian" w:hAnsi="Times New Roman" w:cs="Times New Roman"/>
          <w:sz w:val="24"/>
          <w:szCs w:val="24"/>
          <w:lang w:bidi="ar"/>
        </w:rPr>
      </w:pPr>
      <w:proofErr w:type="spellStart"/>
      <w:r>
        <w:rPr>
          <w:rFonts w:ascii="Times New Roman" w:eastAsia="DengXian" w:hAnsi="Times New Roman" w:cs="Times New Roman"/>
          <w:sz w:val="24"/>
          <w:szCs w:val="24"/>
          <w:lang w:bidi="ar"/>
        </w:rPr>
        <w:t>ECOM_t</w:t>
      </w:r>
      <w:proofErr w:type="spellEnd"/>
      <w:r>
        <w:rPr>
          <w:rFonts w:ascii="Times New Roman" w:eastAsia="DengXian" w:hAnsi="Times New Roman" w:cs="Times New Roman"/>
          <w:sz w:val="24"/>
          <w:szCs w:val="24"/>
          <w:lang w:bidi="ar"/>
        </w:rPr>
        <w:t xml:space="preserve"> = Electronic commerce at time t</w:t>
      </w:r>
    </w:p>
    <w:p w:rsidR="00325D01" w:rsidRDefault="00325D01">
      <w:pPr>
        <w:spacing w:after="160" w:line="480" w:lineRule="auto"/>
        <w:jc w:val="both"/>
        <w:rPr>
          <w:rFonts w:ascii="Times New Roman" w:eastAsia="DengXian" w:hAnsi="Times New Roman" w:cs="Times New Roman"/>
          <w:sz w:val="24"/>
          <w:szCs w:val="24"/>
          <w:lang w:bidi="ar"/>
        </w:rPr>
      </w:pPr>
    </w:p>
    <w:p w:rsidR="00325D01" w:rsidRDefault="00325D01">
      <w:pPr>
        <w:spacing w:after="160" w:line="480" w:lineRule="auto"/>
        <w:jc w:val="both"/>
        <w:rPr>
          <w:rFonts w:ascii="Times New Roman" w:eastAsia="DengXian" w:hAnsi="Times New Roman" w:cs="Times New Roman"/>
          <w:sz w:val="24"/>
          <w:szCs w:val="24"/>
          <w:lang w:bidi="ar"/>
        </w:rPr>
      </w:pP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lastRenderedPageBreak/>
        <w:t xml:space="preserve">B_0 = </w:t>
      </w:r>
      <w:r>
        <w:rPr>
          <w:rFonts w:ascii="Times New Roman" w:eastAsia="DengXian" w:hAnsi="Times New Roman" w:cs="Times New Roman"/>
          <w:sz w:val="24"/>
          <w:szCs w:val="24"/>
          <w:lang w:bidi="ar"/>
        </w:rPr>
        <w:t>Constant</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B_1 = Coefficient for Digital financial inclusion</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B_2 = Coefficient for Bank </w:t>
      </w:r>
      <w:proofErr w:type="spellStart"/>
      <w:r>
        <w:rPr>
          <w:rFonts w:ascii="Times New Roman" w:eastAsia="DengXian" w:hAnsi="Times New Roman" w:cs="Times New Roman"/>
          <w:sz w:val="24"/>
          <w:szCs w:val="24"/>
          <w:lang w:bidi="ar"/>
        </w:rPr>
        <w:t>bank</w:t>
      </w:r>
      <w:proofErr w:type="spellEnd"/>
      <w:r>
        <w:rPr>
          <w:rFonts w:ascii="Times New Roman" w:eastAsia="DengXian" w:hAnsi="Times New Roman" w:cs="Times New Roman"/>
          <w:sz w:val="24"/>
          <w:szCs w:val="24"/>
          <w:lang w:bidi="ar"/>
        </w:rPr>
        <w:t xml:space="preserve"> penetration</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B_3 = Coefficient of financial deepening</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B_4 = Coefficient of Internet penetration</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U-t = Stochastic disturbance term</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 xml:space="preserve">3.3 Method </w:t>
      </w:r>
      <w:proofErr w:type="gramStart"/>
      <w:r>
        <w:rPr>
          <w:rFonts w:ascii="Times New Roman" w:eastAsia="DengXian" w:hAnsi="Times New Roman" w:cs="Times New Roman"/>
          <w:b/>
          <w:bCs/>
          <w:sz w:val="24"/>
          <w:szCs w:val="24"/>
          <w:lang w:bidi="ar"/>
        </w:rPr>
        <w:t>Of</w:t>
      </w:r>
      <w:proofErr w:type="gramEnd"/>
      <w:r>
        <w:rPr>
          <w:rFonts w:ascii="Times New Roman" w:eastAsia="DengXian" w:hAnsi="Times New Roman" w:cs="Times New Roman"/>
          <w:b/>
          <w:bCs/>
          <w:sz w:val="24"/>
          <w:szCs w:val="24"/>
          <w:lang w:bidi="ar"/>
        </w:rPr>
        <w:t xml:space="preserve"> Evaluation</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Various eco</w:t>
      </w:r>
      <w:r>
        <w:rPr>
          <w:rFonts w:ascii="Times New Roman" w:eastAsia="DengXian" w:hAnsi="Times New Roman" w:cs="Times New Roman"/>
          <w:sz w:val="24"/>
          <w:szCs w:val="24"/>
          <w:lang w:bidi="ar"/>
        </w:rPr>
        <w:t>nometric tools of data analysis were applied in this study. The result is expected to pass the following testing methods:</w:t>
      </w:r>
    </w:p>
    <w:p w:rsidR="00325D01" w:rsidRDefault="00A70605">
      <w:pPr>
        <w:numPr>
          <w:ilvl w:val="0"/>
          <w:numId w:val="3"/>
        </w:numPr>
        <w:spacing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Preliminary Test</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2. Economic Test of Significance </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3. Statistical Test of Significance</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4. Econometric Test of Significance </w:t>
      </w:r>
    </w:p>
    <w:p w:rsidR="00325D01" w:rsidRDefault="00A70605">
      <w:pPr>
        <w:spacing w:after="160" w:line="480" w:lineRule="auto"/>
        <w:jc w:val="both"/>
        <w:outlineLvl w:val="0"/>
        <w:rPr>
          <w:rFonts w:ascii="Times New Roman" w:hAnsi="Times New Roman" w:cs="Times New Roman"/>
          <w:sz w:val="24"/>
          <w:szCs w:val="24"/>
        </w:rPr>
      </w:pPr>
      <w:r>
        <w:rPr>
          <w:rFonts w:ascii="Times New Roman" w:eastAsia="DengXian" w:hAnsi="Times New Roman" w:cs="Times New Roman"/>
          <w:b/>
          <w:bCs/>
          <w:sz w:val="24"/>
          <w:szCs w:val="24"/>
          <w:lang w:bidi="ar"/>
        </w:rPr>
        <w:t xml:space="preserve">3.4 </w:t>
      </w:r>
      <w:r>
        <w:rPr>
          <w:rFonts w:ascii="Times New Roman" w:eastAsia="DengXian" w:hAnsi="Times New Roman" w:cs="Times New Roman"/>
          <w:b/>
          <w:bCs/>
          <w:sz w:val="24"/>
          <w:szCs w:val="24"/>
          <w:lang w:bidi="ar"/>
        </w:rPr>
        <w:t>Preliminary Test</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3.4.1 Unit Root Test:</w:t>
      </w:r>
    </w:p>
    <w:p w:rsidR="00325D01" w:rsidRDefault="00A70605">
      <w:pPr>
        <w:spacing w:after="160" w:line="480" w:lineRule="auto"/>
        <w:jc w:val="both"/>
        <w:rPr>
          <w:rFonts w:ascii="Times New Roman" w:eastAsia="DengXian" w:hAnsi="Times New Roman" w:cs="Times New Roman"/>
          <w:sz w:val="24"/>
          <w:szCs w:val="24"/>
          <w:lang w:bidi="ar"/>
        </w:rPr>
      </w:pPr>
      <w:r>
        <w:rPr>
          <w:rFonts w:ascii="Times New Roman" w:eastAsia="DengXian" w:hAnsi="Times New Roman" w:cs="Times New Roman"/>
          <w:sz w:val="24"/>
          <w:szCs w:val="24"/>
          <w:lang w:bidi="ar"/>
        </w:rPr>
        <w:t xml:space="preserve">This is applied to screen out spurious regression, and unit root test is applied so that all the variables possess constant mean, variance, and covariance and therefore, it is stationary. The Augmented </w:t>
      </w:r>
      <w:proofErr w:type="spellStart"/>
      <w:r>
        <w:rPr>
          <w:rFonts w:ascii="Times New Roman" w:eastAsia="DengXian" w:hAnsi="Times New Roman" w:cs="Times New Roman"/>
          <w:sz w:val="24"/>
          <w:szCs w:val="24"/>
          <w:lang w:bidi="ar"/>
        </w:rPr>
        <w:t>Dicky</w:t>
      </w:r>
      <w:proofErr w:type="spellEnd"/>
      <w:r>
        <w:rPr>
          <w:rFonts w:ascii="Times New Roman" w:eastAsia="DengXian" w:hAnsi="Times New Roman" w:cs="Times New Roman"/>
          <w:sz w:val="24"/>
          <w:szCs w:val="24"/>
          <w:lang w:bidi="ar"/>
        </w:rPr>
        <w:t>-Fuller es</w:t>
      </w:r>
      <w:r>
        <w:rPr>
          <w:rFonts w:ascii="Times New Roman" w:eastAsia="DengXian" w:hAnsi="Times New Roman" w:cs="Times New Roman"/>
          <w:sz w:val="24"/>
          <w:szCs w:val="24"/>
          <w:lang w:bidi="ar"/>
        </w:rPr>
        <w:t xml:space="preserve">timator was applied in the estimation process because it controls serial correlation. </w:t>
      </w:r>
    </w:p>
    <w:p w:rsidR="00325D01" w:rsidRDefault="00A70605">
      <w:pPr>
        <w:spacing w:after="160" w:line="480" w:lineRule="auto"/>
        <w:jc w:val="both"/>
        <w:rPr>
          <w:rFonts w:ascii="Times New Roman" w:eastAsia="DengXian" w:hAnsi="Times New Roman" w:cs="Times New Roman"/>
          <w:sz w:val="24"/>
          <w:szCs w:val="24"/>
          <w:lang w:bidi="ar"/>
        </w:rPr>
      </w:pPr>
      <w:r>
        <w:rPr>
          <w:rFonts w:ascii="Times New Roman" w:eastAsia="DengXian" w:hAnsi="Times New Roman" w:cs="Times New Roman"/>
          <w:sz w:val="24"/>
          <w:szCs w:val="24"/>
          <w:lang w:bidi="ar"/>
        </w:rPr>
        <w:lastRenderedPageBreak/>
        <w:t xml:space="preserve">The model is specified as; </w:t>
      </w:r>
    </w:p>
    <w:p w:rsidR="00325D01" w:rsidRDefault="00A70605">
      <w:pPr>
        <w:spacing w:after="160" w:line="480" w:lineRule="auto"/>
        <w:jc w:val="both"/>
        <w:rPr>
          <w:rFonts w:ascii="Times New Roman" w:hAnsi="Times New Roman" w:cs="Times New Roman"/>
          <w:sz w:val="24"/>
          <w:szCs w:val="24"/>
        </w:rPr>
      </w:pPr>
      <w:r>
        <w:rPr>
          <w:rFonts w:ascii="Calibri" w:eastAsia="Times New Roman" w:hAnsi="Calibri" w:cs="Times New Roman" w:hint="eastAsia"/>
          <w:noProof/>
          <w:sz w:val="24"/>
          <w:szCs w:val="24"/>
          <w:lang w:eastAsia="en-US"/>
        </w:rPr>
        <w:drawing>
          <wp:inline distT="0" distB="0" distL="114300" distR="114300">
            <wp:extent cx="4533900" cy="504825"/>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4533900" cy="504825"/>
                    </a:xfrm>
                    <a:prstGeom prst="rect">
                      <a:avLst/>
                    </a:prstGeom>
                    <a:noFill/>
                    <a:ln>
                      <a:noFill/>
                    </a:ln>
                  </pic:spPr>
                </pic:pic>
              </a:graphicData>
            </a:graphic>
          </wp:inline>
        </w:drawing>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Once the test is carried out, a variable will be considered stationary when the test statistic of the ADF is greater than the MacKinnon 5 p</w:t>
      </w:r>
      <w:r>
        <w:rPr>
          <w:rFonts w:ascii="Times New Roman" w:eastAsia="DengXian" w:hAnsi="Times New Roman" w:cs="Times New Roman"/>
          <w:sz w:val="24"/>
          <w:szCs w:val="24"/>
          <w:lang w:bidi="ar"/>
        </w:rPr>
        <w:t>ercent critical value, otherwise it is considered non-stationary</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3.4.2 Co-integration Test</w:t>
      </w:r>
    </w:p>
    <w:p w:rsidR="00325D01" w:rsidRDefault="00A70605">
      <w:pPr>
        <w:spacing w:after="160" w:line="480" w:lineRule="auto"/>
        <w:jc w:val="both"/>
        <w:rPr>
          <w:rFonts w:ascii="Times New Roman" w:eastAsia="DengXian" w:hAnsi="Times New Roman" w:cs="Times New Roman"/>
          <w:sz w:val="24"/>
          <w:szCs w:val="24"/>
          <w:lang w:bidi="ar"/>
        </w:rPr>
      </w:pPr>
      <w:r>
        <w:rPr>
          <w:rFonts w:ascii="Times New Roman" w:eastAsia="DengXian" w:hAnsi="Times New Roman" w:cs="Times New Roman"/>
          <w:sz w:val="24"/>
          <w:szCs w:val="24"/>
          <w:lang w:bidi="ar"/>
        </w:rPr>
        <w:t>This would be employed to determine whether there is an equilibrium relationship of two variables. (</w:t>
      </w:r>
      <w:proofErr w:type="gramStart"/>
      <w:r>
        <w:rPr>
          <w:rFonts w:ascii="Times New Roman" w:eastAsia="DengXian" w:hAnsi="Times New Roman" w:cs="Times New Roman"/>
          <w:sz w:val="24"/>
          <w:szCs w:val="24"/>
          <w:lang w:bidi="ar"/>
        </w:rPr>
        <w:t>financial</w:t>
      </w:r>
      <w:proofErr w:type="gramEnd"/>
      <w:r>
        <w:rPr>
          <w:rFonts w:ascii="Times New Roman" w:eastAsia="DengXian" w:hAnsi="Times New Roman" w:cs="Times New Roman"/>
          <w:sz w:val="24"/>
          <w:szCs w:val="24"/>
          <w:lang w:bidi="ar"/>
        </w:rPr>
        <w:t xml:space="preserve"> </w:t>
      </w:r>
      <w:proofErr w:type="spellStart"/>
      <w:r>
        <w:rPr>
          <w:rFonts w:ascii="Times New Roman" w:eastAsia="DengXian" w:hAnsi="Times New Roman" w:cs="Times New Roman"/>
          <w:sz w:val="24"/>
          <w:szCs w:val="24"/>
          <w:lang w:bidi="ar"/>
        </w:rPr>
        <w:t>inlusion</w:t>
      </w:r>
      <w:proofErr w:type="spellEnd"/>
      <w:r>
        <w:rPr>
          <w:rFonts w:ascii="Times New Roman" w:eastAsia="DengXian" w:hAnsi="Times New Roman" w:cs="Times New Roman"/>
          <w:sz w:val="24"/>
          <w:szCs w:val="24"/>
          <w:lang w:bidi="ar"/>
        </w:rPr>
        <w:t>, formal financial services and financial liter</w:t>
      </w:r>
      <w:r>
        <w:rPr>
          <w:rFonts w:ascii="Times New Roman" w:eastAsia="DengXian" w:hAnsi="Times New Roman" w:cs="Times New Roman"/>
          <w:sz w:val="24"/>
          <w:szCs w:val="24"/>
          <w:lang w:bidi="ar"/>
        </w:rPr>
        <w:t xml:space="preserve">acy) and the dependent variable (e commerce). The ADF test will be used to test the </w:t>
      </w:r>
      <w:proofErr w:type="gramStart"/>
      <w:r>
        <w:rPr>
          <w:rFonts w:ascii="Times New Roman" w:eastAsia="DengXian" w:hAnsi="Times New Roman" w:cs="Times New Roman"/>
          <w:sz w:val="24"/>
          <w:szCs w:val="24"/>
          <w:lang w:bidi="ar"/>
        </w:rPr>
        <w:t>residuals  of</w:t>
      </w:r>
      <w:proofErr w:type="gramEnd"/>
      <w:r>
        <w:rPr>
          <w:rFonts w:ascii="Times New Roman" w:eastAsia="DengXian" w:hAnsi="Times New Roman" w:cs="Times New Roman"/>
          <w:sz w:val="24"/>
          <w:szCs w:val="24"/>
          <w:lang w:bidi="ar"/>
        </w:rPr>
        <w:t xml:space="preserve"> the model;</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µt = </w:t>
      </w:r>
      <w:proofErr w:type="spellStart"/>
      <w:r>
        <w:rPr>
          <w:rFonts w:ascii="Times New Roman" w:eastAsia="DengXian" w:hAnsi="Times New Roman" w:cs="Times New Roman"/>
          <w:sz w:val="24"/>
          <w:szCs w:val="24"/>
          <w:lang w:bidi="ar"/>
        </w:rPr>
        <w:t>ECOMt</w:t>
      </w:r>
      <w:proofErr w:type="spellEnd"/>
      <w:r>
        <w:rPr>
          <w:rFonts w:ascii="Times New Roman" w:eastAsia="DengXian" w:hAnsi="Times New Roman" w:cs="Times New Roman"/>
          <w:sz w:val="24"/>
          <w:szCs w:val="24"/>
          <w:lang w:bidi="ar"/>
        </w:rPr>
        <w:t xml:space="preserve"> - β0 - β1DFIt - β2BBPt - B3FIN_Dt - β4IPNt</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 ………………………………………………</w:t>
      </w:r>
      <w:proofErr w:type="gramStart"/>
      <w:r>
        <w:rPr>
          <w:rFonts w:ascii="Times New Roman" w:eastAsia="DengXian" w:hAnsi="Times New Roman" w:cs="Times New Roman"/>
          <w:sz w:val="24"/>
          <w:szCs w:val="24"/>
          <w:lang w:bidi="ar"/>
        </w:rPr>
        <w:t>…(</w:t>
      </w:r>
      <w:proofErr w:type="gramEnd"/>
      <w:r>
        <w:rPr>
          <w:rFonts w:ascii="Times New Roman" w:eastAsia="DengXian" w:hAnsi="Times New Roman" w:cs="Times New Roman"/>
          <w:sz w:val="24"/>
          <w:szCs w:val="24"/>
          <w:lang w:bidi="ar"/>
        </w:rPr>
        <w:t>4)</w:t>
      </w:r>
    </w:p>
    <w:p w:rsidR="00325D01" w:rsidRDefault="00A70605">
      <w:pPr>
        <w:spacing w:line="480" w:lineRule="auto"/>
        <w:jc w:val="both"/>
        <w:rPr>
          <w:rFonts w:ascii="Times New Roman" w:eastAsia="DengXian" w:hAnsi="Times New Roman" w:cs="Times New Roman"/>
          <w:sz w:val="24"/>
          <w:szCs w:val="24"/>
          <w:lang w:bidi="ar"/>
        </w:rPr>
      </w:pPr>
      <w:r>
        <w:rPr>
          <w:rFonts w:ascii="Times New Roman" w:eastAsia="DengXian" w:hAnsi="Times New Roman" w:cs="Times New Roman"/>
          <w:sz w:val="24"/>
          <w:szCs w:val="24"/>
          <w:lang w:bidi="ar"/>
        </w:rPr>
        <w:t>Once the test is run, when the value of ADF test statistic exceeds th</w:t>
      </w:r>
      <w:r>
        <w:rPr>
          <w:rFonts w:ascii="Times New Roman" w:eastAsia="DengXian" w:hAnsi="Times New Roman" w:cs="Times New Roman"/>
          <w:sz w:val="24"/>
          <w:szCs w:val="24"/>
          <w:lang w:bidi="ar"/>
        </w:rPr>
        <w:t>e 5 percent critical value, the variables will be co-integrated.</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3.4.3 Error Correctional Mechanism</w:t>
      </w:r>
    </w:p>
    <w:p w:rsidR="00325D01" w:rsidRDefault="00A70605">
      <w:pPr>
        <w:spacing w:after="160" w:line="480" w:lineRule="auto"/>
        <w:jc w:val="both"/>
        <w:rPr>
          <w:rFonts w:ascii="Times New Roman" w:eastAsia="DengXian" w:hAnsi="Times New Roman" w:cs="Times New Roman"/>
          <w:sz w:val="24"/>
          <w:szCs w:val="24"/>
          <w:lang w:bidi="ar"/>
        </w:rPr>
      </w:pPr>
      <w:r>
        <w:rPr>
          <w:rFonts w:ascii="Times New Roman" w:eastAsia="DengXian" w:hAnsi="Times New Roman" w:cs="Times New Roman"/>
          <w:sz w:val="24"/>
          <w:szCs w:val="24"/>
          <w:lang w:bidi="ar"/>
        </w:rPr>
        <w:t xml:space="preserve">This is employed to test the rate at which the dependent variable and the independent variable are at a balance following some degree of variations; the </w:t>
      </w:r>
      <w:r>
        <w:rPr>
          <w:rFonts w:ascii="Times New Roman" w:eastAsia="DengXian" w:hAnsi="Times New Roman" w:cs="Times New Roman"/>
          <w:sz w:val="24"/>
          <w:szCs w:val="24"/>
          <w:lang w:bidi="ar"/>
        </w:rPr>
        <w:t>variables have to be co-integrated</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 The error correction model is specified as follows</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The ECM model is ∆</w:t>
      </w:r>
      <w:proofErr w:type="spellStart"/>
      <w:r>
        <w:rPr>
          <w:rFonts w:ascii="Times New Roman" w:eastAsia="DengXian" w:hAnsi="Times New Roman" w:cs="Times New Roman"/>
          <w:sz w:val="24"/>
          <w:szCs w:val="24"/>
          <w:lang w:bidi="ar"/>
        </w:rPr>
        <w:t>ECOMt</w:t>
      </w:r>
      <w:proofErr w:type="spellEnd"/>
      <w:r>
        <w:rPr>
          <w:rFonts w:ascii="Times New Roman" w:eastAsia="DengXian" w:hAnsi="Times New Roman" w:cs="Times New Roman"/>
          <w:sz w:val="24"/>
          <w:szCs w:val="24"/>
          <w:lang w:bidi="ar"/>
        </w:rPr>
        <w:t xml:space="preserve"> = B0 + B1∆DFIt + B2∆BBPt + B3∆FIN_Dt +B4∆IPNt + yECMt-1 + </w:t>
      </w:r>
      <w:proofErr w:type="spellStart"/>
      <w:r>
        <w:rPr>
          <w:rFonts w:ascii="Times New Roman" w:eastAsia="DengXian" w:hAnsi="Times New Roman" w:cs="Times New Roman"/>
          <w:sz w:val="24"/>
          <w:szCs w:val="24"/>
          <w:lang w:bidi="ar"/>
        </w:rPr>
        <w:t>vt</w:t>
      </w:r>
      <w:proofErr w:type="spellEnd"/>
      <w:r>
        <w:rPr>
          <w:rFonts w:ascii="Times New Roman" w:eastAsia="DengXian" w:hAnsi="Times New Roman" w:cs="Times New Roman"/>
          <w:sz w:val="24"/>
          <w:szCs w:val="24"/>
          <w:lang w:bidi="ar"/>
        </w:rPr>
        <w:t xml:space="preserve"> …………</w:t>
      </w:r>
      <w:proofErr w:type="gramStart"/>
      <w:r>
        <w:rPr>
          <w:rFonts w:ascii="Times New Roman" w:eastAsia="DengXian" w:hAnsi="Times New Roman" w:cs="Times New Roman"/>
          <w:sz w:val="24"/>
          <w:szCs w:val="24"/>
          <w:lang w:bidi="ar"/>
        </w:rPr>
        <w:t>..(</w:t>
      </w:r>
      <w:proofErr w:type="gramEnd"/>
      <w:r>
        <w:rPr>
          <w:rFonts w:ascii="Times New Roman" w:eastAsia="DengXian" w:hAnsi="Times New Roman" w:cs="Times New Roman"/>
          <w:sz w:val="24"/>
          <w:szCs w:val="24"/>
          <w:lang w:bidi="ar"/>
        </w:rPr>
        <w:t>5)</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lastRenderedPageBreak/>
        <w:t xml:space="preserve">Where; </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w:t>
      </w:r>
      <w:r>
        <w:rPr>
          <w:rFonts w:ascii="Times New Roman" w:eastAsia="DengXian" w:hAnsi="Times New Roman" w:cs="Times New Roman"/>
          <w:sz w:val="24"/>
          <w:szCs w:val="24"/>
          <w:lang w:bidi="ar"/>
        </w:rPr>
        <w:t xml:space="preserve"> = Change </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µt-1 = One period lag of residual  </w:t>
      </w:r>
    </w:p>
    <w:p w:rsidR="00325D01" w:rsidRDefault="00A70605">
      <w:pPr>
        <w:spacing w:after="160" w:line="480" w:lineRule="auto"/>
        <w:jc w:val="both"/>
        <w:rPr>
          <w:rFonts w:ascii="Times New Roman" w:hAnsi="Times New Roman" w:cs="Times New Roman"/>
          <w:b/>
          <w:bCs/>
          <w:sz w:val="24"/>
          <w:szCs w:val="24"/>
        </w:rPr>
      </w:pPr>
      <w:proofErr w:type="gramStart"/>
      <w:r>
        <w:rPr>
          <w:rFonts w:ascii="Times New Roman" w:eastAsia="DengXian" w:hAnsi="Times New Roman" w:cs="Times New Roman"/>
          <w:sz w:val="24"/>
          <w:szCs w:val="24"/>
          <w:lang w:bidi="ar"/>
        </w:rPr>
        <w:t>y</w:t>
      </w:r>
      <w:proofErr w:type="gramEnd"/>
      <w:r>
        <w:rPr>
          <w:rFonts w:ascii="Times New Roman" w:eastAsia="DengXian" w:hAnsi="Times New Roman" w:cs="Times New Roman"/>
          <w:sz w:val="24"/>
          <w:szCs w:val="24"/>
          <w:lang w:bidi="ar"/>
        </w:rPr>
        <w:t xml:space="preserve"> is the </w:t>
      </w:r>
      <w:proofErr w:type="spellStart"/>
      <w:r>
        <w:rPr>
          <w:rFonts w:ascii="Times New Roman" w:eastAsia="DengXian" w:hAnsi="Times New Roman" w:cs="Times New Roman"/>
          <w:sz w:val="24"/>
          <w:szCs w:val="24"/>
          <w:lang w:bidi="ar"/>
        </w:rPr>
        <w:t>adjusment</w:t>
      </w:r>
      <w:proofErr w:type="spellEnd"/>
      <w:r>
        <w:rPr>
          <w:rFonts w:ascii="Times New Roman" w:eastAsia="DengXian" w:hAnsi="Times New Roman" w:cs="Times New Roman"/>
          <w:sz w:val="24"/>
          <w:szCs w:val="24"/>
          <w:lang w:bidi="ar"/>
        </w:rPr>
        <w:t xml:space="preserve"> parameter</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3.5 Economic Test of Significance</w:t>
      </w:r>
    </w:p>
    <w:p w:rsidR="00325D01" w:rsidRDefault="00A70605">
      <w:pPr>
        <w:spacing w:after="160" w:line="480" w:lineRule="auto"/>
        <w:jc w:val="both"/>
        <w:rPr>
          <w:rFonts w:ascii="Times New Roman" w:eastAsia="DengXian" w:hAnsi="Times New Roman" w:cs="Times New Roman"/>
          <w:sz w:val="24"/>
          <w:szCs w:val="24"/>
          <w:lang w:bidi="ar"/>
        </w:rPr>
      </w:pPr>
      <w:r>
        <w:rPr>
          <w:rFonts w:ascii="Times New Roman" w:eastAsia="DengXian" w:hAnsi="Times New Roman" w:cs="Times New Roman"/>
          <w:sz w:val="24"/>
          <w:szCs w:val="24"/>
          <w:lang w:bidi="ar"/>
        </w:rPr>
        <w:t>This is the interaction of the independent variables with the dependent variable in an economic sense, and this is deduced based on the tenets of economic theory. It evaluates whether the regression findings mee</w:t>
      </w:r>
      <w:r>
        <w:rPr>
          <w:rFonts w:ascii="Times New Roman" w:eastAsia="DengXian" w:hAnsi="Times New Roman" w:cs="Times New Roman"/>
          <w:sz w:val="24"/>
          <w:szCs w:val="24"/>
          <w:lang w:bidi="ar"/>
        </w:rPr>
        <w:t>t a prior prediction.</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Below are the expected signs for the parameters of the main variables:</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Table 3.1 Table for priori Expectation</w:t>
      </w:r>
    </w:p>
    <w:tbl>
      <w:tblPr>
        <w:tblW w:w="0" w:type="auto"/>
        <w:tblLook w:val="04A0" w:firstRow="1" w:lastRow="0" w:firstColumn="1" w:lastColumn="0" w:noHBand="0" w:noVBand="1"/>
      </w:tblPr>
      <w:tblGrid>
        <w:gridCol w:w="4267"/>
        <w:gridCol w:w="4255"/>
      </w:tblGrid>
      <w:tr w:rsidR="00325D01">
        <w:tc>
          <w:tcPr>
            <w:tcW w:w="4267"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after="160" w:line="480" w:lineRule="auto"/>
              <w:jc w:val="both"/>
              <w:rPr>
                <w:rFonts w:ascii="Times New Roman" w:hAnsi="Times New Roman" w:cs="Times New Roman"/>
                <w:b/>
                <w:bCs/>
                <w:sz w:val="24"/>
                <w:szCs w:val="24"/>
              </w:rPr>
            </w:pPr>
            <w:r>
              <w:rPr>
                <w:rFonts w:ascii="Times New Roman" w:eastAsia="DengXian" w:hAnsi="Times New Roman" w:cs="Times New Roman"/>
                <w:b/>
                <w:bCs/>
                <w:sz w:val="24"/>
                <w:szCs w:val="24"/>
                <w:lang w:bidi="ar"/>
              </w:rPr>
              <w:t>VARIABLES</w:t>
            </w:r>
          </w:p>
        </w:tc>
        <w:tc>
          <w:tcPr>
            <w:tcW w:w="4255"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after="160" w:line="480" w:lineRule="auto"/>
              <w:jc w:val="both"/>
              <w:rPr>
                <w:rFonts w:ascii="Times New Roman" w:hAnsi="Times New Roman" w:cs="Times New Roman"/>
                <w:b/>
                <w:bCs/>
                <w:sz w:val="24"/>
                <w:szCs w:val="24"/>
              </w:rPr>
            </w:pPr>
            <w:r>
              <w:rPr>
                <w:rFonts w:ascii="Times New Roman" w:eastAsia="DengXian" w:hAnsi="Times New Roman" w:cs="Times New Roman"/>
                <w:b/>
                <w:bCs/>
                <w:sz w:val="24"/>
                <w:szCs w:val="24"/>
                <w:lang w:bidi="ar"/>
              </w:rPr>
              <w:t>EXPECTED SIGNS</w:t>
            </w:r>
          </w:p>
        </w:tc>
      </w:tr>
      <w:tr w:rsidR="00325D01">
        <w:tc>
          <w:tcPr>
            <w:tcW w:w="4267"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ECOM</w:t>
            </w:r>
          </w:p>
        </w:tc>
        <w:tc>
          <w:tcPr>
            <w:tcW w:w="4255" w:type="dxa"/>
            <w:tcBorders>
              <w:top w:val="single" w:sz="4" w:space="0" w:color="auto"/>
              <w:left w:val="single" w:sz="4" w:space="0" w:color="auto"/>
              <w:bottom w:val="single" w:sz="4" w:space="0" w:color="auto"/>
              <w:right w:val="single" w:sz="4" w:space="0" w:color="auto"/>
            </w:tcBorders>
            <w:shd w:val="clear" w:color="auto" w:fill="auto"/>
          </w:tcPr>
          <w:p w:rsidR="00325D01" w:rsidRDefault="00325D01">
            <w:pPr>
              <w:spacing w:after="160" w:line="480" w:lineRule="auto"/>
              <w:jc w:val="both"/>
              <w:rPr>
                <w:rFonts w:ascii="Times New Roman" w:hAnsi="Times New Roman" w:cs="Times New Roman"/>
                <w:sz w:val="24"/>
                <w:szCs w:val="24"/>
              </w:rPr>
            </w:pPr>
          </w:p>
        </w:tc>
      </w:tr>
      <w:tr w:rsidR="00325D01">
        <w:tc>
          <w:tcPr>
            <w:tcW w:w="4267"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DFI</w:t>
            </w:r>
          </w:p>
        </w:tc>
        <w:tc>
          <w:tcPr>
            <w:tcW w:w="4255"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+VE</w:t>
            </w:r>
          </w:p>
        </w:tc>
      </w:tr>
      <w:tr w:rsidR="00325D01">
        <w:tc>
          <w:tcPr>
            <w:tcW w:w="4267"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BBP</w:t>
            </w:r>
          </w:p>
        </w:tc>
        <w:tc>
          <w:tcPr>
            <w:tcW w:w="4255"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+VE</w:t>
            </w:r>
          </w:p>
        </w:tc>
      </w:tr>
      <w:tr w:rsidR="00325D01">
        <w:tc>
          <w:tcPr>
            <w:tcW w:w="4267"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FIN_D</w:t>
            </w:r>
          </w:p>
        </w:tc>
        <w:tc>
          <w:tcPr>
            <w:tcW w:w="4255"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+VE</w:t>
            </w:r>
          </w:p>
        </w:tc>
      </w:tr>
      <w:tr w:rsidR="00325D01">
        <w:tc>
          <w:tcPr>
            <w:tcW w:w="4267"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IPN</w:t>
            </w:r>
          </w:p>
        </w:tc>
        <w:tc>
          <w:tcPr>
            <w:tcW w:w="4255"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+VE</w:t>
            </w:r>
          </w:p>
        </w:tc>
      </w:tr>
    </w:tbl>
    <w:p w:rsidR="00325D01" w:rsidRDefault="00325D01">
      <w:pPr>
        <w:spacing w:after="160" w:line="480" w:lineRule="auto"/>
        <w:jc w:val="both"/>
        <w:rPr>
          <w:rFonts w:ascii="Times New Roman" w:hAnsi="Times New Roman" w:cs="Times New Roman"/>
          <w:sz w:val="24"/>
          <w:szCs w:val="24"/>
        </w:rPr>
      </w:pPr>
    </w:p>
    <w:p w:rsidR="00325D01" w:rsidRDefault="00325D01">
      <w:pPr>
        <w:spacing w:after="160" w:line="480" w:lineRule="auto"/>
        <w:jc w:val="both"/>
        <w:rPr>
          <w:rFonts w:ascii="Times New Roman" w:hAnsi="Times New Roman" w:cs="Times New Roman"/>
          <w:sz w:val="24"/>
          <w:szCs w:val="24"/>
        </w:rPr>
      </w:pPr>
    </w:p>
    <w:p w:rsidR="00325D01" w:rsidRDefault="00325D01">
      <w:pPr>
        <w:spacing w:after="160" w:line="480" w:lineRule="auto"/>
        <w:jc w:val="both"/>
        <w:rPr>
          <w:rFonts w:ascii="Times New Roman" w:hAnsi="Times New Roman" w:cs="Times New Roman"/>
          <w:sz w:val="24"/>
          <w:szCs w:val="24"/>
        </w:rPr>
      </w:pPr>
    </w:p>
    <w:p w:rsidR="00325D01" w:rsidRDefault="00A70605">
      <w:pPr>
        <w:spacing w:after="160" w:line="480" w:lineRule="auto"/>
        <w:jc w:val="both"/>
        <w:outlineLvl w:val="0"/>
        <w:rPr>
          <w:rFonts w:ascii="Times New Roman" w:hAnsi="Times New Roman" w:cs="Times New Roman"/>
          <w:b/>
          <w:sz w:val="24"/>
          <w:szCs w:val="24"/>
        </w:rPr>
      </w:pPr>
      <w:r>
        <w:rPr>
          <w:rFonts w:ascii="Times New Roman" w:eastAsia="DengXian" w:hAnsi="Times New Roman" w:cs="Times New Roman"/>
          <w:b/>
          <w:sz w:val="24"/>
          <w:szCs w:val="24"/>
          <w:lang w:bidi="ar"/>
        </w:rPr>
        <w:lastRenderedPageBreak/>
        <w:t xml:space="preserve">3.6 Statistical Test of Significance </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Using </w:t>
      </w:r>
      <w:r>
        <w:rPr>
          <w:rFonts w:ascii="Times New Roman" w:eastAsia="DengXian" w:hAnsi="Times New Roman" w:cs="Times New Roman"/>
          <w:sz w:val="24"/>
          <w:szCs w:val="24"/>
          <w:lang w:bidi="ar"/>
        </w:rPr>
        <w:t>statistical methods to check the reliability of the relationship</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Statistical theory determines their method and most statisticians use the R2 coefficient, T-Test and F-Test to measure the dependability of the estimate.</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3.6.1 Test for Goodness of Fit</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 xml:space="preserve">R2 is </w:t>
      </w:r>
      <w:r>
        <w:rPr>
          <w:rFonts w:ascii="Times New Roman" w:eastAsia="DengXian" w:hAnsi="Times New Roman" w:cs="Times New Roman"/>
          <w:sz w:val="24"/>
          <w:szCs w:val="24"/>
          <w:lang w:bidi="ar"/>
        </w:rPr>
        <w:t>calculated to establish the percentage of change in the dependent variable brought by the independent variable. The R2 coefficient is always in the range 0 to 1. If R2 is close to 1, the statistics model predicts the data well; if it is far from 1, the pre</w:t>
      </w:r>
      <w:r>
        <w:rPr>
          <w:rFonts w:ascii="Times New Roman" w:eastAsia="DengXian" w:hAnsi="Times New Roman" w:cs="Times New Roman"/>
          <w:sz w:val="24"/>
          <w:szCs w:val="24"/>
          <w:lang w:bidi="ar"/>
        </w:rPr>
        <w:t>diction is poorer.</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3.6.2 t-Test of Significance</w:t>
      </w:r>
    </w:p>
    <w:p w:rsidR="00325D01" w:rsidRDefault="00A70605">
      <w:pPr>
        <w:spacing w:after="160" w:line="480" w:lineRule="auto"/>
        <w:jc w:val="both"/>
        <w:rPr>
          <w:rFonts w:ascii="Times New Roman" w:eastAsia="DengXian" w:hAnsi="Times New Roman" w:cs="Times New Roman"/>
          <w:sz w:val="24"/>
          <w:szCs w:val="24"/>
          <w:lang w:bidi="ar"/>
        </w:rPr>
      </w:pPr>
      <w:r>
        <w:rPr>
          <w:rFonts w:ascii="Times New Roman" w:eastAsia="DengXian" w:hAnsi="Times New Roman" w:cs="Times New Roman"/>
          <w:sz w:val="24"/>
          <w:szCs w:val="24"/>
          <w:lang w:bidi="ar"/>
        </w:rPr>
        <w:t>It is applied to establish the single statistical significance of explanatory variables of the model with a two-tailed non-directional test at 5 percent level of significance with the degree of freedom. Provi</w:t>
      </w:r>
      <w:r>
        <w:rPr>
          <w:rFonts w:ascii="Times New Roman" w:eastAsia="DengXian" w:hAnsi="Times New Roman" w:cs="Times New Roman"/>
          <w:sz w:val="24"/>
          <w:szCs w:val="24"/>
          <w:lang w:bidi="ar"/>
        </w:rPr>
        <w:t>ded the T that was calculated is more than the T at the 5 percentile point (0.025), the null hypothesis is rejected and it follows that the variables are statistically significant or otherwise, accept the null hypothesis. In case the chance of the t-statis</w:t>
      </w:r>
      <w:r>
        <w:rPr>
          <w:rFonts w:ascii="Times New Roman" w:eastAsia="DengXian" w:hAnsi="Times New Roman" w:cs="Times New Roman"/>
          <w:sz w:val="24"/>
          <w:szCs w:val="24"/>
          <w:lang w:bidi="ar"/>
        </w:rPr>
        <w:t>tic is less or equal to 0.05, the null hypothesis will be discarded and vice versa</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3.6.3 f-Test of Significance</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This is done to derive a total significance of the explanatory variables upon the explained variable, a one-tailed test will be used at a 5 perc</w:t>
      </w:r>
      <w:r>
        <w:rPr>
          <w:rFonts w:ascii="Times New Roman" w:eastAsia="Calibri" w:hAnsi="Times New Roman" w:cs="Times New Roman"/>
          <w:sz w:val="24"/>
          <w:szCs w:val="24"/>
          <w:lang w:bidi="ar"/>
        </w:rPr>
        <w:t>ent level of significance/degree of freedom. In case the F calculated is greater than the F-ratio (0.05) the null hypothesis shall be discarded and vice versa. The null hypothesis will be rejected when the probability value of the F-statistic is equal to o</w:t>
      </w:r>
      <w:r>
        <w:rPr>
          <w:rFonts w:ascii="Times New Roman" w:eastAsia="Calibri" w:hAnsi="Times New Roman" w:cs="Times New Roman"/>
          <w:sz w:val="24"/>
          <w:szCs w:val="24"/>
          <w:lang w:bidi="ar"/>
        </w:rPr>
        <w:t>r less than 0.05, implying that the explanatory variables are significant or otherwise.</w:t>
      </w:r>
    </w:p>
    <w:p w:rsidR="00325D01" w:rsidRDefault="00A70605">
      <w:pPr>
        <w:spacing w:after="160" w:line="480" w:lineRule="auto"/>
        <w:jc w:val="both"/>
        <w:outlineLvl w:val="0"/>
        <w:rPr>
          <w:rFonts w:ascii="Times New Roman" w:hAnsi="Times New Roman" w:cs="Times New Roman"/>
          <w:sz w:val="24"/>
          <w:szCs w:val="24"/>
        </w:rPr>
      </w:pPr>
      <w:r>
        <w:rPr>
          <w:rFonts w:ascii="Times New Roman" w:eastAsia="DengXian" w:hAnsi="Times New Roman" w:cs="Times New Roman"/>
          <w:b/>
          <w:bCs/>
          <w:sz w:val="24"/>
          <w:szCs w:val="24"/>
          <w:lang w:bidi="ar"/>
        </w:rPr>
        <w:lastRenderedPageBreak/>
        <w:t xml:space="preserve">3.7 Econometrics Test of Significance </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3.7.1 Autocorrelation Test</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This is applied to determine whether the errors associated with the various observations are </w:t>
      </w:r>
      <w:r>
        <w:rPr>
          <w:rFonts w:ascii="Times New Roman" w:eastAsia="Calibri" w:hAnsi="Times New Roman" w:cs="Times New Roman"/>
          <w:sz w:val="24"/>
          <w:szCs w:val="24"/>
          <w:lang w:bidi="ar"/>
        </w:rPr>
        <w:t xml:space="preserve">correlated over time or not; it is good to have uncorrelated errors. Durbin-Watson statistics will be required to test a condition of autocorrelation at 5% level of significance. Du&gt; d* &gt; (4-du) represents the area of no autocorrelation. In the case where </w:t>
      </w:r>
      <w:r>
        <w:rPr>
          <w:rFonts w:ascii="Times New Roman" w:eastAsia="Calibri" w:hAnsi="Times New Roman" w:cs="Times New Roman"/>
          <w:sz w:val="24"/>
          <w:szCs w:val="24"/>
          <w:lang w:bidi="ar"/>
        </w:rPr>
        <w:t>the value of the Durbin-Watson is within the no autocorrelation zone after running regression, then there is no autocorrelation, and vice versa. To eliminate spurious regression through autocorrelation, the autocorrelation model needs to correct the existe</w:t>
      </w:r>
      <w:r>
        <w:rPr>
          <w:rFonts w:ascii="Times New Roman" w:eastAsia="Calibri" w:hAnsi="Times New Roman" w:cs="Times New Roman"/>
          <w:sz w:val="24"/>
          <w:szCs w:val="24"/>
          <w:lang w:bidi="ar"/>
        </w:rPr>
        <w:t xml:space="preserve">nce of autocorrelation, and the </w:t>
      </w:r>
      <w:proofErr w:type="spellStart"/>
      <w:r>
        <w:rPr>
          <w:rFonts w:ascii="Times New Roman" w:eastAsia="Calibri" w:hAnsi="Times New Roman" w:cs="Times New Roman"/>
          <w:sz w:val="24"/>
          <w:szCs w:val="24"/>
          <w:lang w:bidi="ar"/>
        </w:rPr>
        <w:t>heteroedasticity</w:t>
      </w:r>
      <w:proofErr w:type="spellEnd"/>
      <w:r>
        <w:rPr>
          <w:rFonts w:ascii="Times New Roman" w:eastAsia="Calibri" w:hAnsi="Times New Roman" w:cs="Times New Roman"/>
          <w:sz w:val="24"/>
          <w:szCs w:val="24"/>
          <w:lang w:bidi="ar"/>
        </w:rPr>
        <w:t xml:space="preserve"> autocorrelation correction (HAC) is applied.</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3.7.2 Normality Test</w:t>
      </w:r>
    </w:p>
    <w:p w:rsidR="00325D01" w:rsidRDefault="00A70605">
      <w:pPr>
        <w:spacing w:after="160" w:line="480" w:lineRule="auto"/>
        <w:jc w:val="both"/>
        <w:rPr>
          <w:rFonts w:ascii="Times New Roman" w:eastAsia="DengXian" w:hAnsi="Times New Roman" w:cs="Times New Roman"/>
          <w:sz w:val="24"/>
          <w:szCs w:val="24"/>
          <w:lang w:bidi="ar"/>
        </w:rPr>
      </w:pPr>
      <w:r>
        <w:rPr>
          <w:rFonts w:ascii="Times New Roman" w:eastAsia="DengXian" w:hAnsi="Times New Roman" w:cs="Times New Roman"/>
          <w:sz w:val="24"/>
          <w:szCs w:val="24"/>
          <w:lang w:bidi="ar"/>
        </w:rPr>
        <w:t>This is done to test the normality of the disturbance term. The classical linear regression model (CLRM) had assumed the stochastic error ter</w:t>
      </w:r>
      <w:r>
        <w:rPr>
          <w:rFonts w:ascii="Times New Roman" w:eastAsia="DengXian" w:hAnsi="Times New Roman" w:cs="Times New Roman"/>
          <w:sz w:val="24"/>
          <w:szCs w:val="24"/>
          <w:lang w:bidi="ar"/>
        </w:rPr>
        <w:t xml:space="preserve">m as normally distributed. The residual is normally distributed when the </w:t>
      </w:r>
      <w:proofErr w:type="spellStart"/>
      <w:r>
        <w:rPr>
          <w:rFonts w:ascii="Times New Roman" w:eastAsia="DengXian" w:hAnsi="Times New Roman" w:cs="Times New Roman"/>
          <w:sz w:val="24"/>
          <w:szCs w:val="24"/>
          <w:lang w:bidi="ar"/>
        </w:rPr>
        <w:t>Jarque-Bera</w:t>
      </w:r>
      <w:proofErr w:type="spellEnd"/>
      <w:r>
        <w:rPr>
          <w:rFonts w:ascii="Times New Roman" w:eastAsia="DengXian" w:hAnsi="Times New Roman" w:cs="Times New Roman"/>
          <w:sz w:val="24"/>
          <w:szCs w:val="24"/>
          <w:lang w:bidi="ar"/>
        </w:rPr>
        <w:t xml:space="preserve"> test approaches zero, as kurtosis (K) is close to three (3); otherwise, it is not normally </w:t>
      </w:r>
    </w:p>
    <w:p w:rsidR="00325D01" w:rsidRDefault="00A70605">
      <w:pPr>
        <w:spacing w:after="160" w:line="480" w:lineRule="auto"/>
        <w:jc w:val="both"/>
        <w:outlineLvl w:val="0"/>
        <w:rPr>
          <w:rFonts w:ascii="Times New Roman" w:hAnsi="Times New Roman" w:cs="Times New Roman"/>
          <w:sz w:val="24"/>
          <w:szCs w:val="24"/>
        </w:rPr>
      </w:pPr>
      <w:r>
        <w:rPr>
          <w:rFonts w:ascii="Times New Roman" w:eastAsia="SimSun" w:hAnsi="Times New Roman" w:cs="Times New Roman"/>
          <w:b/>
          <w:bCs/>
          <w:color w:val="000000"/>
          <w:sz w:val="24"/>
          <w:szCs w:val="24"/>
          <w:lang w:bidi="ar"/>
        </w:rPr>
        <w:t xml:space="preserve">3.7.3    </w:t>
      </w:r>
      <w:proofErr w:type="spellStart"/>
      <w:r>
        <w:rPr>
          <w:rFonts w:ascii="Times New Roman" w:eastAsia="SimSun" w:hAnsi="Times New Roman" w:cs="Times New Roman"/>
          <w:b/>
          <w:bCs/>
          <w:color w:val="000000"/>
          <w:sz w:val="24"/>
          <w:szCs w:val="24"/>
          <w:lang w:bidi="ar"/>
        </w:rPr>
        <w:t>Heteroscedasticity</w:t>
      </w:r>
      <w:proofErr w:type="spellEnd"/>
      <w:r>
        <w:rPr>
          <w:rFonts w:ascii="Times New Roman" w:eastAsia="SimSun" w:hAnsi="Times New Roman" w:cs="Times New Roman"/>
          <w:b/>
          <w:bCs/>
          <w:color w:val="000000"/>
          <w:sz w:val="24"/>
          <w:szCs w:val="24"/>
          <w:lang w:bidi="ar"/>
        </w:rPr>
        <w:t xml:space="preserve"> Test</w:t>
      </w:r>
    </w:p>
    <w:p w:rsidR="00325D01" w:rsidRDefault="00A70605">
      <w:pPr>
        <w:spacing w:after="160" w:line="480" w:lineRule="auto"/>
        <w:jc w:val="both"/>
        <w:rPr>
          <w:rFonts w:ascii="Times New Roman" w:eastAsia="DengXian" w:hAnsi="Times New Roman" w:cs="Times New Roman"/>
          <w:sz w:val="24"/>
          <w:szCs w:val="24"/>
          <w:lang w:bidi="ar"/>
        </w:rPr>
      </w:pPr>
      <w:r>
        <w:rPr>
          <w:rFonts w:ascii="Times New Roman" w:eastAsia="Calibri" w:hAnsi="Times New Roman" w:cs="Times New Roman"/>
          <w:color w:val="0A0A0A"/>
          <w:sz w:val="24"/>
          <w:szCs w:val="24"/>
          <w:lang w:bidi="ar"/>
        </w:rPr>
        <w:t>The test identifies whether there is a homosce</w:t>
      </w:r>
      <w:r>
        <w:rPr>
          <w:rFonts w:ascii="Times New Roman" w:eastAsia="Calibri" w:hAnsi="Times New Roman" w:cs="Times New Roman"/>
          <w:color w:val="0A0A0A"/>
          <w:sz w:val="24"/>
          <w:szCs w:val="24"/>
          <w:lang w:bidi="ar"/>
        </w:rPr>
        <w:t xml:space="preserve">dasticity in the error term i.e. whether residuals of the individual observations exist with equal (spread) or constant variances. Among the assumptions of Classical Linear Regression Model, as stated by Gujarati and Porter (2013), include the probability </w:t>
      </w:r>
      <w:r>
        <w:rPr>
          <w:rFonts w:ascii="Times New Roman" w:eastAsia="Calibri" w:hAnsi="Times New Roman" w:cs="Times New Roman"/>
          <w:color w:val="0A0A0A"/>
          <w:sz w:val="24"/>
          <w:szCs w:val="24"/>
          <w:lang w:bidi="ar"/>
        </w:rPr>
        <w:t xml:space="preserve">distribution of the random variable </w:t>
      </w:r>
      <w:r>
        <w:rPr>
          <w:rFonts w:ascii="Times New Roman" w:eastAsia="SimSun" w:hAnsi="Times New Roman" w:cs="Times New Roman"/>
          <w:color w:val="000000"/>
          <w:sz w:val="24"/>
          <w:szCs w:val="24"/>
          <w:lang w:bidi="ar"/>
        </w:rPr>
        <w:t>µ</w:t>
      </w:r>
      <w:r>
        <w:rPr>
          <w:rFonts w:ascii="Times New Roman" w:eastAsia="Calibri" w:hAnsi="Times New Roman" w:cs="Times New Roman"/>
          <w:color w:val="0A0A0A"/>
          <w:sz w:val="24"/>
          <w:szCs w:val="24"/>
          <w:lang w:bidi="ar"/>
        </w:rPr>
        <w:t xml:space="preserve">, which implies that it remains constant across all observations of the variable of  X distribution i.e. the variance of each of the </w:t>
      </w:r>
      <w:r>
        <w:rPr>
          <w:rFonts w:ascii="Times New Roman" w:eastAsia="Calibri" w:hAnsi="Times New Roman" w:cs="Times New Roman"/>
          <w:color w:val="0A0A0A"/>
          <w:sz w:val="24"/>
          <w:szCs w:val="24"/>
          <w:lang w:bidi="ar"/>
        </w:rPr>
        <w:lastRenderedPageBreak/>
        <w:t>disturbance term is same among all values of the explanatory variables. This study wil</w:t>
      </w:r>
      <w:r>
        <w:rPr>
          <w:rFonts w:ascii="Times New Roman" w:eastAsia="Calibri" w:hAnsi="Times New Roman" w:cs="Times New Roman"/>
          <w:color w:val="0A0A0A"/>
          <w:sz w:val="24"/>
          <w:szCs w:val="24"/>
          <w:lang w:bidi="ar"/>
        </w:rPr>
        <w:t xml:space="preserve">l adopt the </w:t>
      </w:r>
      <w:proofErr w:type="spellStart"/>
      <w:r>
        <w:rPr>
          <w:rFonts w:ascii="Times New Roman" w:eastAsia="Calibri" w:hAnsi="Times New Roman" w:cs="Times New Roman"/>
          <w:color w:val="0A0A0A"/>
          <w:sz w:val="24"/>
          <w:szCs w:val="24"/>
          <w:lang w:bidi="ar"/>
        </w:rPr>
        <w:t>Breusch</w:t>
      </w:r>
      <w:proofErr w:type="spellEnd"/>
      <w:r>
        <w:rPr>
          <w:rFonts w:ascii="Times New Roman" w:eastAsia="Calibri" w:hAnsi="Times New Roman" w:cs="Times New Roman"/>
          <w:color w:val="0A0A0A"/>
          <w:sz w:val="24"/>
          <w:szCs w:val="24"/>
          <w:lang w:bidi="ar"/>
        </w:rPr>
        <w:t xml:space="preserve">-Pagan-Godfrey </w:t>
      </w:r>
      <w:proofErr w:type="spellStart"/>
      <w:r>
        <w:rPr>
          <w:rFonts w:ascii="Times New Roman" w:eastAsia="Calibri" w:hAnsi="Times New Roman" w:cs="Times New Roman"/>
          <w:color w:val="0A0A0A"/>
          <w:sz w:val="24"/>
          <w:szCs w:val="24"/>
          <w:lang w:bidi="ar"/>
        </w:rPr>
        <w:t>Heteroscedasticity</w:t>
      </w:r>
      <w:proofErr w:type="spellEnd"/>
      <w:r>
        <w:rPr>
          <w:rFonts w:ascii="Times New Roman" w:eastAsia="Calibri" w:hAnsi="Times New Roman" w:cs="Times New Roman"/>
          <w:color w:val="0A0A0A"/>
          <w:sz w:val="24"/>
          <w:szCs w:val="24"/>
          <w:lang w:bidi="ar"/>
        </w:rPr>
        <w:t xml:space="preserve"> test, which follows the chi-square test.</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 xml:space="preserve">3.8 Data Required </w:t>
      </w:r>
      <w:proofErr w:type="gramStart"/>
      <w:r>
        <w:rPr>
          <w:rFonts w:ascii="Times New Roman" w:eastAsia="DengXian" w:hAnsi="Times New Roman" w:cs="Times New Roman"/>
          <w:b/>
          <w:bCs/>
          <w:sz w:val="24"/>
          <w:szCs w:val="24"/>
          <w:lang w:bidi="ar"/>
        </w:rPr>
        <w:t>And</w:t>
      </w:r>
      <w:proofErr w:type="gramEnd"/>
      <w:r>
        <w:rPr>
          <w:rFonts w:ascii="Times New Roman" w:eastAsia="DengXian" w:hAnsi="Times New Roman" w:cs="Times New Roman"/>
          <w:b/>
          <w:bCs/>
          <w:sz w:val="24"/>
          <w:szCs w:val="24"/>
          <w:lang w:bidi="ar"/>
        </w:rPr>
        <w:t xml:space="preserve"> Sources</w:t>
      </w:r>
    </w:p>
    <w:p w:rsidR="00325D01" w:rsidRDefault="00A70605">
      <w:pPr>
        <w:spacing w:after="160" w:line="480" w:lineRule="auto"/>
        <w:jc w:val="both"/>
        <w:rPr>
          <w:rFonts w:ascii="Times New Roman" w:hAnsi="Times New Roman" w:cs="Times New Roman"/>
          <w:sz w:val="24"/>
          <w:szCs w:val="24"/>
        </w:rPr>
      </w:pPr>
      <w:r>
        <w:rPr>
          <w:rFonts w:ascii="Times New Roman" w:eastAsia="DengXian" w:hAnsi="Times New Roman" w:cs="Times New Roman"/>
          <w:sz w:val="24"/>
          <w:szCs w:val="24"/>
          <w:lang w:bidi="ar"/>
        </w:rPr>
        <w:t>Secondary time series data on Electronic Commerce, Financial Inclusion, Formal Financial Services and Financial Literacy from 2012-2</w:t>
      </w:r>
      <w:r>
        <w:rPr>
          <w:rFonts w:ascii="Times New Roman" w:eastAsia="DengXian" w:hAnsi="Times New Roman" w:cs="Times New Roman"/>
          <w:sz w:val="24"/>
          <w:szCs w:val="24"/>
          <w:lang w:bidi="ar"/>
        </w:rPr>
        <w:t xml:space="preserve">022 is required for this study. The data is extracted from </w:t>
      </w:r>
      <w:proofErr w:type="spellStart"/>
      <w:r>
        <w:rPr>
          <w:rFonts w:ascii="Times New Roman" w:eastAsia="DengXian" w:hAnsi="Times New Roman" w:cs="Times New Roman"/>
          <w:sz w:val="24"/>
          <w:szCs w:val="24"/>
          <w:lang w:bidi="ar"/>
        </w:rPr>
        <w:t>Staistica</w:t>
      </w:r>
      <w:proofErr w:type="spellEnd"/>
      <w:r>
        <w:rPr>
          <w:rFonts w:ascii="Times New Roman" w:eastAsia="DengXian" w:hAnsi="Times New Roman" w:cs="Times New Roman"/>
          <w:sz w:val="24"/>
          <w:szCs w:val="24"/>
          <w:lang w:bidi="ar"/>
        </w:rPr>
        <w:t xml:space="preserve"> (statistics </w:t>
      </w:r>
      <w:proofErr w:type="spellStart"/>
      <w:r>
        <w:rPr>
          <w:rFonts w:ascii="Times New Roman" w:eastAsia="DengXian" w:hAnsi="Times New Roman" w:cs="Times New Roman"/>
          <w:sz w:val="24"/>
          <w:szCs w:val="24"/>
          <w:lang w:bidi="ar"/>
        </w:rPr>
        <w:t>on e</w:t>
      </w:r>
      <w:proofErr w:type="spellEnd"/>
      <w:r>
        <w:rPr>
          <w:rFonts w:ascii="Times New Roman" w:eastAsia="DengXian" w:hAnsi="Times New Roman" w:cs="Times New Roman"/>
          <w:sz w:val="24"/>
          <w:szCs w:val="24"/>
          <w:lang w:bidi="ar"/>
        </w:rPr>
        <w:t xml:space="preserve"> commerce in Nigeria), Central Bank Statistical Bulletin and other relevant financial institutions</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DengXian" w:hAnsi="Times New Roman" w:cs="Times New Roman"/>
          <w:b/>
          <w:bCs/>
          <w:sz w:val="24"/>
          <w:szCs w:val="24"/>
          <w:lang w:bidi="ar"/>
        </w:rPr>
        <w:t>3.8.1 Statistical Package Used</w:t>
      </w:r>
    </w:p>
    <w:p w:rsidR="00325D01" w:rsidRDefault="00A70605">
      <w:pPr>
        <w:spacing w:after="160" w:line="480" w:lineRule="auto"/>
        <w:jc w:val="both"/>
        <w:rPr>
          <w:rFonts w:ascii="Times New Roman" w:eastAsia="DengXian" w:hAnsi="Times New Roman" w:cs="Times New Roman"/>
          <w:sz w:val="24"/>
          <w:szCs w:val="24"/>
          <w:lang w:bidi="ar"/>
        </w:rPr>
      </w:pPr>
      <w:r>
        <w:rPr>
          <w:rFonts w:ascii="Times New Roman" w:eastAsia="DengXian" w:hAnsi="Times New Roman" w:cs="Times New Roman"/>
          <w:sz w:val="24"/>
          <w:szCs w:val="24"/>
          <w:lang w:bidi="ar"/>
        </w:rPr>
        <w:t>This study uses the 8th version of econom</w:t>
      </w:r>
      <w:r>
        <w:rPr>
          <w:rFonts w:ascii="Times New Roman" w:eastAsia="DengXian" w:hAnsi="Times New Roman" w:cs="Times New Roman"/>
          <w:sz w:val="24"/>
          <w:szCs w:val="24"/>
          <w:lang w:bidi="ar"/>
        </w:rPr>
        <w:t>etric view, known as E-view</w:t>
      </w:r>
      <w:r>
        <w:rPr>
          <w:rFonts w:ascii="Times New Roman" w:eastAsia="DengXian" w:hAnsi="Times New Roman" w:cs="Times New Roman"/>
          <w:sz w:val="24"/>
          <w:szCs w:val="24"/>
          <w:lang w:bidi="ar"/>
        </w:rPr>
        <w:t>s.</w:t>
      </w:r>
    </w:p>
    <w:p w:rsidR="00325D01" w:rsidRDefault="00325D01">
      <w:pPr>
        <w:spacing w:after="160" w:line="480" w:lineRule="auto"/>
        <w:jc w:val="both"/>
        <w:rPr>
          <w:rFonts w:ascii="Times New Roman" w:eastAsia="DengXian" w:hAnsi="Times New Roman" w:cs="Times New Roman"/>
          <w:sz w:val="24"/>
          <w:szCs w:val="24"/>
          <w:lang w:bidi="ar"/>
        </w:rPr>
      </w:pPr>
    </w:p>
    <w:p w:rsidR="00325D01" w:rsidRDefault="00325D01">
      <w:pPr>
        <w:spacing w:after="160" w:line="480" w:lineRule="auto"/>
        <w:jc w:val="both"/>
        <w:rPr>
          <w:rFonts w:ascii="Times New Roman" w:eastAsia="DengXian" w:hAnsi="Times New Roman" w:cs="Times New Roman"/>
          <w:sz w:val="24"/>
          <w:szCs w:val="24"/>
          <w:lang w:bidi="ar"/>
        </w:rPr>
      </w:pPr>
    </w:p>
    <w:p w:rsidR="00325D01" w:rsidRDefault="00325D01">
      <w:pPr>
        <w:spacing w:after="160" w:line="480" w:lineRule="auto"/>
        <w:jc w:val="both"/>
        <w:rPr>
          <w:rFonts w:ascii="Times New Roman" w:eastAsia="DengXian" w:hAnsi="Times New Roman" w:cs="Times New Roman"/>
          <w:sz w:val="24"/>
          <w:szCs w:val="24"/>
          <w:lang w:bidi="ar"/>
        </w:rPr>
      </w:pPr>
    </w:p>
    <w:p w:rsidR="00325D01" w:rsidRDefault="00325D01">
      <w:pPr>
        <w:spacing w:after="160" w:line="480" w:lineRule="auto"/>
        <w:jc w:val="both"/>
        <w:rPr>
          <w:rFonts w:ascii="Times New Roman" w:eastAsia="DengXian" w:hAnsi="Times New Roman" w:cs="Times New Roman"/>
          <w:sz w:val="24"/>
          <w:szCs w:val="24"/>
          <w:lang w:bidi="ar"/>
        </w:rPr>
      </w:pPr>
    </w:p>
    <w:p w:rsidR="00325D01" w:rsidRDefault="00325D01">
      <w:pPr>
        <w:spacing w:after="160" w:line="480" w:lineRule="auto"/>
        <w:jc w:val="both"/>
        <w:rPr>
          <w:rFonts w:ascii="Times New Roman" w:eastAsia="DengXian" w:hAnsi="Times New Roman" w:cs="Times New Roman"/>
          <w:sz w:val="24"/>
          <w:szCs w:val="24"/>
          <w:lang w:bidi="ar"/>
        </w:rPr>
      </w:pPr>
    </w:p>
    <w:p w:rsidR="00325D01" w:rsidRDefault="00325D01">
      <w:pPr>
        <w:spacing w:after="160" w:line="480" w:lineRule="auto"/>
        <w:jc w:val="both"/>
        <w:rPr>
          <w:rFonts w:ascii="Times New Roman" w:eastAsia="DengXian" w:hAnsi="Times New Roman" w:cs="Times New Roman"/>
          <w:sz w:val="24"/>
          <w:szCs w:val="24"/>
          <w:lang w:bidi="ar"/>
        </w:rPr>
      </w:pPr>
    </w:p>
    <w:p w:rsidR="00325D01" w:rsidRDefault="00325D01">
      <w:pPr>
        <w:spacing w:after="160" w:line="480" w:lineRule="auto"/>
        <w:jc w:val="both"/>
        <w:rPr>
          <w:rFonts w:ascii="Times New Roman" w:eastAsia="DengXian" w:hAnsi="Times New Roman" w:cs="Times New Roman"/>
          <w:sz w:val="24"/>
          <w:szCs w:val="24"/>
          <w:lang w:bidi="ar"/>
        </w:rPr>
      </w:pPr>
    </w:p>
    <w:p w:rsidR="00325D01" w:rsidRDefault="00325D01">
      <w:pPr>
        <w:spacing w:after="160" w:line="480" w:lineRule="auto"/>
        <w:jc w:val="both"/>
        <w:rPr>
          <w:rFonts w:ascii="Times New Roman" w:eastAsia="DengXian" w:hAnsi="Times New Roman" w:cs="Times New Roman"/>
          <w:sz w:val="24"/>
          <w:szCs w:val="24"/>
          <w:lang w:bidi="ar"/>
        </w:rPr>
      </w:pPr>
    </w:p>
    <w:p w:rsidR="00325D01" w:rsidRDefault="00325D01">
      <w:pPr>
        <w:spacing w:after="160" w:line="480" w:lineRule="auto"/>
        <w:jc w:val="both"/>
        <w:rPr>
          <w:rFonts w:ascii="Times New Roman" w:eastAsia="DengXian" w:hAnsi="Times New Roman" w:cs="Times New Roman"/>
          <w:sz w:val="24"/>
          <w:szCs w:val="24"/>
          <w:lang w:bidi="ar"/>
        </w:rPr>
      </w:pPr>
    </w:p>
    <w:p w:rsidR="00325D01" w:rsidRDefault="00325D01">
      <w:pPr>
        <w:spacing w:after="160" w:line="480" w:lineRule="auto"/>
        <w:jc w:val="both"/>
        <w:rPr>
          <w:rFonts w:ascii="Times New Roman" w:eastAsia="DengXian" w:hAnsi="Times New Roman" w:cs="Times New Roman"/>
          <w:sz w:val="24"/>
          <w:szCs w:val="24"/>
          <w:lang w:bidi="ar"/>
        </w:rPr>
      </w:pPr>
    </w:p>
    <w:p w:rsidR="00325D01" w:rsidRDefault="00A70605">
      <w:pPr>
        <w:spacing w:after="160" w:line="480" w:lineRule="auto"/>
        <w:jc w:val="center"/>
        <w:outlineLvl w:val="0"/>
        <w:rPr>
          <w:rFonts w:ascii="Times New Roman" w:hAnsi="Times New Roman" w:cs="Times New Roman"/>
          <w:b/>
          <w:bCs/>
          <w:sz w:val="24"/>
          <w:szCs w:val="24"/>
        </w:rPr>
      </w:pPr>
      <w:r>
        <w:rPr>
          <w:rFonts w:ascii="Times New Roman" w:eastAsia="Calibri" w:hAnsi="Times New Roman" w:cs="Times New Roman"/>
          <w:b/>
          <w:bCs/>
          <w:sz w:val="24"/>
          <w:szCs w:val="24"/>
          <w:lang w:bidi="ar"/>
        </w:rPr>
        <w:lastRenderedPageBreak/>
        <w:t>CHAPTER 4</w:t>
      </w:r>
    </w:p>
    <w:p w:rsidR="00325D01" w:rsidRDefault="00A70605">
      <w:pPr>
        <w:spacing w:after="160" w:line="480" w:lineRule="auto"/>
        <w:jc w:val="center"/>
        <w:outlineLvl w:val="0"/>
        <w:rPr>
          <w:rFonts w:ascii="Times New Roman" w:hAnsi="Times New Roman" w:cs="Times New Roman"/>
          <w:b/>
          <w:bCs/>
          <w:sz w:val="24"/>
          <w:szCs w:val="24"/>
        </w:rPr>
      </w:pPr>
      <w:r>
        <w:rPr>
          <w:rFonts w:ascii="Times New Roman" w:eastAsia="Calibri" w:hAnsi="Times New Roman" w:cs="Times New Roman"/>
          <w:b/>
          <w:bCs/>
          <w:sz w:val="24"/>
          <w:szCs w:val="24"/>
          <w:lang w:bidi="ar"/>
        </w:rPr>
        <w:t>PRESENTATION ANALYSIS AND INTERPRETATION OF RESULT</w:t>
      </w:r>
    </w:p>
    <w:p w:rsidR="00325D01" w:rsidRDefault="00A70605">
      <w:pPr>
        <w:spacing w:after="160" w:line="480" w:lineRule="auto"/>
        <w:jc w:val="both"/>
        <w:outlineLvl w:val="0"/>
        <w:rPr>
          <w:rFonts w:ascii="Times New Roman" w:hAnsi="Times New Roman" w:cs="Times New Roman"/>
          <w:sz w:val="24"/>
          <w:szCs w:val="24"/>
        </w:rPr>
      </w:pPr>
      <w:r>
        <w:rPr>
          <w:rFonts w:ascii="Times New Roman" w:eastAsia="Calibri" w:hAnsi="Times New Roman" w:cs="Times New Roman"/>
          <w:b/>
          <w:bCs/>
          <w:sz w:val="24"/>
          <w:szCs w:val="24"/>
          <w:lang w:bidi="ar"/>
        </w:rPr>
        <w:t>4.0 Introduction</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This chapter presents and analyses the results received after the econometric analysis of the impact of financial inclusion on e-commerce </w:t>
      </w:r>
      <w:r>
        <w:rPr>
          <w:rFonts w:ascii="Times New Roman" w:eastAsia="Calibri" w:hAnsi="Times New Roman" w:cs="Times New Roman"/>
          <w:sz w:val="24"/>
          <w:szCs w:val="24"/>
          <w:lang w:bidi="ar"/>
        </w:rPr>
        <w:t xml:space="preserve">in Nigeria between the periods of 2012-I and 2022-IV. The outcomes after </w:t>
      </w:r>
      <w:proofErr w:type="spellStart"/>
      <w:r>
        <w:rPr>
          <w:rFonts w:ascii="Times New Roman" w:eastAsia="Calibri" w:hAnsi="Times New Roman" w:cs="Times New Roman"/>
          <w:sz w:val="24"/>
          <w:szCs w:val="24"/>
          <w:lang w:bidi="ar"/>
        </w:rPr>
        <w:t>analysing</w:t>
      </w:r>
      <w:proofErr w:type="spellEnd"/>
      <w:r>
        <w:rPr>
          <w:rFonts w:ascii="Times New Roman" w:eastAsia="Calibri" w:hAnsi="Times New Roman" w:cs="Times New Roman"/>
          <w:sz w:val="24"/>
          <w:szCs w:val="24"/>
          <w:lang w:bidi="ar"/>
        </w:rPr>
        <w:t xml:space="preserve"> are presented, Descriptive Statistics, Unit Root Test, Autocorrelation, </w:t>
      </w:r>
      <w:proofErr w:type="spellStart"/>
      <w:r>
        <w:rPr>
          <w:rFonts w:ascii="Times New Roman" w:eastAsia="Calibri" w:hAnsi="Times New Roman" w:cs="Times New Roman"/>
          <w:sz w:val="24"/>
          <w:szCs w:val="24"/>
          <w:lang w:bidi="ar"/>
        </w:rPr>
        <w:t>heteroscedasicity</w:t>
      </w:r>
      <w:proofErr w:type="spellEnd"/>
      <w:r>
        <w:rPr>
          <w:rFonts w:ascii="Times New Roman" w:eastAsia="Calibri" w:hAnsi="Times New Roman" w:cs="Times New Roman"/>
          <w:sz w:val="24"/>
          <w:szCs w:val="24"/>
          <w:lang w:bidi="ar"/>
        </w:rPr>
        <w:t>, and OLS Regression. This chapter also entails the implication of the results on an</w:t>
      </w:r>
      <w:r>
        <w:rPr>
          <w:rFonts w:ascii="Times New Roman" w:eastAsia="Calibri" w:hAnsi="Times New Roman" w:cs="Times New Roman"/>
          <w:sz w:val="24"/>
          <w:szCs w:val="24"/>
          <w:lang w:bidi="ar"/>
        </w:rPr>
        <w:t xml:space="preserve"> economical as well as statistically basis, evaluates the research hypothesis, and, interprets the research findings.</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Calibri" w:hAnsi="Times New Roman" w:cs="Times New Roman"/>
          <w:b/>
          <w:bCs/>
          <w:sz w:val="24"/>
          <w:szCs w:val="24"/>
          <w:lang w:bidi="ar"/>
        </w:rPr>
        <w:t>Table 4.1 Descriptive Statistics</w:t>
      </w:r>
      <w:r>
        <w:rPr>
          <w:rFonts w:ascii="Times New Roman" w:eastAsia="Calibri" w:hAnsi="Times New Roman" w:cs="Times New Roman"/>
          <w:sz w:val="24"/>
          <w:szCs w:val="24"/>
          <w:lang w:bidi="ar"/>
        </w:rPr>
        <w:fldChar w:fldCharType="begin"/>
      </w:r>
      <w:r>
        <w:rPr>
          <w:rFonts w:ascii="Times New Roman" w:eastAsia="Calibri" w:hAnsi="Times New Roman" w:cs="Times New Roman"/>
          <w:sz w:val="24"/>
          <w:szCs w:val="24"/>
          <w:lang w:bidi="ar"/>
        </w:rPr>
        <w:instrText xml:space="preserve"> LINK Excel.Sheet.12 "C:\\Users\\user\\Documents\\CHINOS STUFF FOR PROJECT\\Chinonye Data.xlsx" "Sheet2!R1</w:instrText>
      </w:r>
      <w:r>
        <w:rPr>
          <w:rFonts w:ascii="Times New Roman" w:eastAsia="Calibri" w:hAnsi="Times New Roman" w:cs="Times New Roman"/>
          <w:sz w:val="24"/>
          <w:szCs w:val="24"/>
          <w:lang w:bidi="ar"/>
        </w:rPr>
        <w:instrText xml:space="preserve">8C1:R23C9" \a \f 5 \h  \* MERGEFORMAT </w:instrText>
      </w:r>
      <w:r>
        <w:rPr>
          <w:rFonts w:ascii="Times New Roman" w:eastAsia="Calibri" w:hAnsi="Times New Roman" w:cs="Times New Roman"/>
          <w:sz w:val="24"/>
          <w:szCs w:val="24"/>
          <w:lang w:bidi="ar"/>
        </w:rPr>
        <w:fldChar w:fldCharType="separate"/>
      </w:r>
    </w:p>
    <w:tbl>
      <w:tblPr>
        <w:tblStyle w:val="TableGrid"/>
        <w:tblW w:w="10233" w:type="dxa"/>
        <w:tblInd w:w="113" w:type="dxa"/>
        <w:tblLook w:val="04A0" w:firstRow="1" w:lastRow="0" w:firstColumn="1" w:lastColumn="0" w:noHBand="0" w:noVBand="1"/>
      </w:tblPr>
      <w:tblGrid>
        <w:gridCol w:w="1031"/>
        <w:gridCol w:w="1117"/>
        <w:gridCol w:w="1141"/>
        <w:gridCol w:w="1284"/>
        <w:gridCol w:w="1244"/>
        <w:gridCol w:w="1117"/>
        <w:gridCol w:w="1117"/>
        <w:gridCol w:w="1221"/>
        <w:gridCol w:w="961"/>
      </w:tblGrid>
      <w:tr w:rsidR="00325D01">
        <w:trPr>
          <w:trHeight w:val="290"/>
        </w:trPr>
        <w:tc>
          <w:tcPr>
            <w:tcW w:w="103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325D01">
            <w:pPr>
              <w:spacing w:line="480" w:lineRule="auto"/>
              <w:jc w:val="both"/>
              <w:rPr>
                <w:rFonts w:ascii="Times New Roman" w:eastAsia="Times New Roman" w:hAnsi="Times New Roman" w:cs="Times New Roman" w:hint="default"/>
                <w:b/>
                <w:bCs/>
                <w:sz w:val="24"/>
                <w:szCs w:val="24"/>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b/>
                <w:bCs/>
                <w:sz w:val="24"/>
                <w:szCs w:val="24"/>
              </w:rPr>
            </w:pPr>
            <w:r>
              <w:rPr>
                <w:rFonts w:ascii="Times New Roman" w:eastAsia="Times New Roman" w:hAnsi="Times New Roman" w:cs="Times New Roman" w:hint="default"/>
                <w:b/>
                <w:bCs/>
                <w:sz w:val="24"/>
                <w:szCs w:val="24"/>
                <w:lang w:bidi="ar"/>
              </w:rPr>
              <w:t xml:space="preserve"> Mean</w:t>
            </w:r>
          </w:p>
        </w:tc>
        <w:tc>
          <w:tcPr>
            <w:tcW w:w="114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b/>
                <w:bCs/>
                <w:sz w:val="24"/>
                <w:szCs w:val="24"/>
              </w:rPr>
            </w:pPr>
            <w:r>
              <w:rPr>
                <w:rFonts w:ascii="Times New Roman" w:eastAsia="Times New Roman" w:hAnsi="Times New Roman" w:cs="Times New Roman" w:hint="default"/>
                <w:b/>
                <w:bCs/>
                <w:sz w:val="24"/>
                <w:szCs w:val="24"/>
                <w:lang w:bidi="ar"/>
              </w:rPr>
              <w:t xml:space="preserve"> Median</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b/>
                <w:bCs/>
                <w:sz w:val="24"/>
                <w:szCs w:val="24"/>
              </w:rPr>
            </w:pPr>
            <w:r>
              <w:rPr>
                <w:rFonts w:ascii="Times New Roman" w:eastAsia="Times New Roman" w:hAnsi="Times New Roman" w:cs="Times New Roman" w:hint="default"/>
                <w:b/>
                <w:bCs/>
                <w:sz w:val="24"/>
                <w:szCs w:val="24"/>
                <w:lang w:bidi="ar"/>
              </w:rPr>
              <w:t xml:space="preserve"> Maximum</w:t>
            </w:r>
          </w:p>
        </w:tc>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b/>
                <w:bCs/>
                <w:sz w:val="24"/>
                <w:szCs w:val="24"/>
              </w:rPr>
            </w:pPr>
            <w:r>
              <w:rPr>
                <w:rFonts w:ascii="Times New Roman" w:eastAsia="Times New Roman" w:hAnsi="Times New Roman" w:cs="Times New Roman" w:hint="default"/>
                <w:b/>
                <w:bCs/>
                <w:sz w:val="24"/>
                <w:szCs w:val="24"/>
                <w:lang w:bidi="ar"/>
              </w:rPr>
              <w:t xml:space="preserve"> Minimum</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b/>
                <w:bCs/>
                <w:sz w:val="24"/>
                <w:szCs w:val="24"/>
              </w:rPr>
            </w:pPr>
            <w:r>
              <w:rPr>
                <w:rFonts w:ascii="Times New Roman" w:eastAsia="Times New Roman" w:hAnsi="Times New Roman" w:cs="Times New Roman" w:hint="default"/>
                <w:b/>
                <w:bCs/>
                <w:sz w:val="24"/>
                <w:szCs w:val="24"/>
                <w:lang w:bidi="ar"/>
              </w:rPr>
              <w:t xml:space="preserve"> Std. Dev.</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b/>
                <w:bCs/>
                <w:sz w:val="24"/>
                <w:szCs w:val="24"/>
              </w:rPr>
            </w:pPr>
            <w:r>
              <w:rPr>
                <w:rFonts w:ascii="Times New Roman" w:eastAsia="Times New Roman" w:hAnsi="Times New Roman" w:cs="Times New Roman" w:hint="default"/>
                <w:b/>
                <w:bCs/>
                <w:sz w:val="24"/>
                <w:szCs w:val="24"/>
                <w:lang w:bidi="ar"/>
              </w:rPr>
              <w:t xml:space="preserve"> JB</w:t>
            </w:r>
          </w:p>
        </w:tc>
        <w:tc>
          <w:tcPr>
            <w:tcW w:w="122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b/>
                <w:bCs/>
                <w:sz w:val="24"/>
                <w:szCs w:val="24"/>
              </w:rPr>
            </w:pPr>
            <w:r>
              <w:rPr>
                <w:rFonts w:ascii="Times New Roman" w:eastAsia="Times New Roman" w:hAnsi="Times New Roman" w:cs="Times New Roman" w:hint="default"/>
                <w:b/>
                <w:bCs/>
                <w:sz w:val="24"/>
                <w:szCs w:val="24"/>
                <w:lang w:bidi="ar"/>
              </w:rPr>
              <w:t xml:space="preserve"> </w:t>
            </w:r>
            <w:proofErr w:type="spellStart"/>
            <w:r>
              <w:rPr>
                <w:rFonts w:ascii="Times New Roman" w:eastAsia="Times New Roman" w:hAnsi="Times New Roman" w:cs="Times New Roman" w:hint="default"/>
                <w:b/>
                <w:bCs/>
                <w:sz w:val="24"/>
                <w:szCs w:val="24"/>
                <w:lang w:bidi="ar"/>
              </w:rPr>
              <w:t>Prob</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b/>
                <w:bCs/>
                <w:sz w:val="24"/>
                <w:szCs w:val="24"/>
              </w:rPr>
            </w:pPr>
            <w:r>
              <w:rPr>
                <w:rFonts w:ascii="Times New Roman" w:eastAsia="Times New Roman" w:hAnsi="Times New Roman" w:cs="Times New Roman" w:hint="default"/>
                <w:b/>
                <w:bCs/>
                <w:sz w:val="24"/>
                <w:szCs w:val="24"/>
                <w:lang w:bidi="ar"/>
              </w:rPr>
              <w:t>OB</w:t>
            </w:r>
          </w:p>
        </w:tc>
      </w:tr>
      <w:tr w:rsidR="00325D01">
        <w:trPr>
          <w:trHeight w:val="290"/>
        </w:trPr>
        <w:tc>
          <w:tcPr>
            <w:tcW w:w="103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E_COM</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6924.011</w:t>
            </w:r>
          </w:p>
        </w:tc>
        <w:tc>
          <w:tcPr>
            <w:tcW w:w="114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5774.5</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13350</w:t>
            </w:r>
          </w:p>
        </w:tc>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4497</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2474.625</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12.07008</w:t>
            </w:r>
          </w:p>
        </w:tc>
        <w:tc>
          <w:tcPr>
            <w:tcW w:w="122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0.002393</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44</w:t>
            </w:r>
          </w:p>
        </w:tc>
      </w:tr>
      <w:tr w:rsidR="00325D01">
        <w:trPr>
          <w:trHeight w:val="290"/>
        </w:trPr>
        <w:tc>
          <w:tcPr>
            <w:tcW w:w="103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DFII</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95.09154</w:t>
            </w:r>
          </w:p>
        </w:tc>
        <w:tc>
          <w:tcPr>
            <w:tcW w:w="114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78.3284</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225.8671</w:t>
            </w:r>
          </w:p>
        </w:tc>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36.01155</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51.08637</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11.13374</w:t>
            </w:r>
          </w:p>
        </w:tc>
        <w:tc>
          <w:tcPr>
            <w:tcW w:w="122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0.003822</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44</w:t>
            </w:r>
          </w:p>
        </w:tc>
      </w:tr>
      <w:tr w:rsidR="00325D01">
        <w:trPr>
          <w:trHeight w:val="290"/>
        </w:trPr>
        <w:tc>
          <w:tcPr>
            <w:tcW w:w="103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IPN</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25.46495</w:t>
            </w:r>
          </w:p>
        </w:tc>
        <w:tc>
          <w:tcPr>
            <w:tcW w:w="114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25.675</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35.4563</w:t>
            </w:r>
          </w:p>
        </w:tc>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9.614075</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5.863277</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1.038622</w:t>
            </w:r>
          </w:p>
        </w:tc>
        <w:tc>
          <w:tcPr>
            <w:tcW w:w="122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0.59493</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44</w:t>
            </w:r>
          </w:p>
        </w:tc>
      </w:tr>
      <w:tr w:rsidR="00325D01">
        <w:trPr>
          <w:trHeight w:val="290"/>
        </w:trPr>
        <w:tc>
          <w:tcPr>
            <w:tcW w:w="103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FIN_D</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18.90431</w:t>
            </w:r>
          </w:p>
        </w:tc>
        <w:tc>
          <w:tcPr>
            <w:tcW w:w="114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18.75776</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21.739</w:t>
            </w:r>
          </w:p>
        </w:tc>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17.54347</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0.986668</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3.815244</w:t>
            </w:r>
          </w:p>
        </w:tc>
        <w:tc>
          <w:tcPr>
            <w:tcW w:w="122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0.148433</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44</w:t>
            </w:r>
          </w:p>
        </w:tc>
      </w:tr>
      <w:tr w:rsidR="00325D01">
        <w:trPr>
          <w:trHeight w:val="290"/>
        </w:trPr>
        <w:tc>
          <w:tcPr>
            <w:tcW w:w="103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BBP</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2714.492</w:t>
            </w:r>
          </w:p>
        </w:tc>
        <w:tc>
          <w:tcPr>
            <w:tcW w:w="114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2751.363</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3157.757</w:t>
            </w:r>
          </w:p>
        </w:tc>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2224.419</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275.3649</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2.628025</w:t>
            </w:r>
          </w:p>
        </w:tc>
        <w:tc>
          <w:tcPr>
            <w:tcW w:w="122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0.26874</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44</w:t>
            </w:r>
          </w:p>
        </w:tc>
      </w:tr>
    </w:tbl>
    <w:p w:rsidR="00325D01" w:rsidRDefault="00A70605">
      <w:pPr>
        <w:spacing w:after="160" w:line="480" w:lineRule="auto"/>
        <w:jc w:val="both"/>
        <w:rPr>
          <w:rFonts w:ascii="Times New Roman" w:hAnsi="Times New Roman" w:cs="Times New Roman"/>
          <w:i/>
          <w:iCs/>
          <w:sz w:val="24"/>
          <w:szCs w:val="24"/>
        </w:rPr>
      </w:pPr>
      <w:r>
        <w:rPr>
          <w:rFonts w:ascii="Times New Roman" w:eastAsia="Calibri" w:hAnsi="Times New Roman" w:cs="Times New Roman"/>
          <w:sz w:val="24"/>
          <w:szCs w:val="24"/>
          <w:lang w:bidi="ar"/>
        </w:rPr>
        <w:fldChar w:fldCharType="end"/>
      </w:r>
      <w:r>
        <w:rPr>
          <w:rFonts w:ascii="Times New Roman" w:eastAsia="Calibri" w:hAnsi="Times New Roman" w:cs="Times New Roman"/>
          <w:b/>
          <w:bCs/>
          <w:sz w:val="24"/>
          <w:szCs w:val="24"/>
          <w:lang w:bidi="ar"/>
        </w:rPr>
        <w:t xml:space="preserve">Source; </w:t>
      </w:r>
      <w:r>
        <w:rPr>
          <w:rFonts w:ascii="Times New Roman" w:eastAsia="Calibri" w:hAnsi="Times New Roman" w:cs="Times New Roman"/>
          <w:i/>
          <w:iCs/>
          <w:sz w:val="24"/>
          <w:szCs w:val="24"/>
          <w:lang w:bidi="ar"/>
        </w:rPr>
        <w:t xml:space="preserve">Authors computation (2024) using </w:t>
      </w:r>
      <w:proofErr w:type="spellStart"/>
      <w:r>
        <w:rPr>
          <w:rFonts w:ascii="Times New Roman" w:eastAsia="Calibri" w:hAnsi="Times New Roman" w:cs="Times New Roman"/>
          <w:i/>
          <w:iCs/>
          <w:sz w:val="24"/>
          <w:szCs w:val="24"/>
          <w:lang w:bidi="ar"/>
        </w:rPr>
        <w:t>EViews</w:t>
      </w:r>
      <w:proofErr w:type="spellEnd"/>
      <w:r>
        <w:rPr>
          <w:rFonts w:ascii="Times New Roman" w:eastAsia="Calibri" w:hAnsi="Times New Roman" w:cs="Times New Roman"/>
          <w:i/>
          <w:iCs/>
          <w:sz w:val="24"/>
          <w:szCs w:val="24"/>
          <w:lang w:bidi="ar"/>
        </w:rPr>
        <w:t xml:space="preserve"> 9</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Table above </w:t>
      </w:r>
      <w:r>
        <w:rPr>
          <w:rFonts w:ascii="Times New Roman" w:eastAsia="Calibri" w:hAnsi="Times New Roman" w:cs="Times New Roman"/>
          <w:sz w:val="24"/>
          <w:szCs w:val="24"/>
          <w:lang w:bidi="ar"/>
        </w:rPr>
        <w:t xml:space="preserve">presents the average of the variables; E-commerce is represented by 6924.011, Digital Financial Inclusion is shown by 95.09154, Bank Branch Penetration is represented by </w:t>
      </w:r>
      <w:r>
        <w:rPr>
          <w:rFonts w:ascii="Times New Roman" w:eastAsia="Calibri" w:hAnsi="Times New Roman" w:cs="Times New Roman"/>
          <w:sz w:val="24"/>
          <w:szCs w:val="24"/>
          <w:lang w:bidi="ar"/>
        </w:rPr>
        <w:lastRenderedPageBreak/>
        <w:t>2714.492, Financial Deepening is shown by 18.90431 and Internet Penetration has the va</w:t>
      </w:r>
      <w:r>
        <w:rPr>
          <w:rFonts w:ascii="Times New Roman" w:eastAsia="Calibri" w:hAnsi="Times New Roman" w:cs="Times New Roman"/>
          <w:sz w:val="24"/>
          <w:szCs w:val="24"/>
          <w:lang w:bidi="ar"/>
        </w:rPr>
        <w:t>lue 25.46495. In category of standard deviation, E-commerce maintains the maximum spread of the value 2474.625 and the lowest spread of the value 0.986668 is maintained by Financial Deepening. The other variables take values of; Digital Financial Inclusion</w:t>
      </w:r>
      <w:r>
        <w:rPr>
          <w:rFonts w:ascii="Times New Roman" w:eastAsia="Calibri" w:hAnsi="Times New Roman" w:cs="Times New Roman"/>
          <w:sz w:val="24"/>
          <w:szCs w:val="24"/>
          <w:lang w:bidi="ar"/>
        </w:rPr>
        <w:t xml:space="preserve"> (51.08637), Bank Branch Penetration (275.3649), Internet Penetration (5.863277).</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Calibri" w:hAnsi="Times New Roman" w:cs="Times New Roman"/>
          <w:b/>
          <w:bCs/>
          <w:sz w:val="24"/>
          <w:szCs w:val="24"/>
          <w:lang w:bidi="ar"/>
        </w:rPr>
        <w:t>4.2 Unit Root Test</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The unit root test of individual data series was examined to detect the nature and </w:t>
      </w:r>
      <w:proofErr w:type="spellStart"/>
      <w:r>
        <w:rPr>
          <w:rFonts w:ascii="Times New Roman" w:eastAsia="Calibri" w:hAnsi="Times New Roman" w:cs="Times New Roman"/>
          <w:sz w:val="24"/>
          <w:szCs w:val="24"/>
          <w:lang w:bidi="ar"/>
        </w:rPr>
        <w:t>stationarity</w:t>
      </w:r>
      <w:proofErr w:type="spellEnd"/>
      <w:r>
        <w:rPr>
          <w:rFonts w:ascii="Times New Roman" w:eastAsia="Calibri" w:hAnsi="Times New Roman" w:cs="Times New Roman"/>
          <w:sz w:val="24"/>
          <w:szCs w:val="24"/>
          <w:lang w:bidi="ar"/>
        </w:rPr>
        <w:t xml:space="preserve"> of the data used.</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Calibri" w:hAnsi="Times New Roman" w:cs="Times New Roman"/>
          <w:b/>
          <w:bCs/>
          <w:sz w:val="24"/>
          <w:szCs w:val="24"/>
          <w:lang w:bidi="ar"/>
        </w:rPr>
        <w:t>Table 4.2 Unit Root Test Result</w:t>
      </w:r>
    </w:p>
    <w:tbl>
      <w:tblPr>
        <w:tblW w:w="0" w:type="auto"/>
        <w:tblInd w:w="-8" w:type="dxa"/>
        <w:tblLook w:val="04A0" w:firstRow="1" w:lastRow="0" w:firstColumn="1" w:lastColumn="0" w:noHBand="0" w:noVBand="1"/>
      </w:tblPr>
      <w:tblGrid>
        <w:gridCol w:w="1230"/>
        <w:gridCol w:w="1583"/>
        <w:gridCol w:w="522"/>
        <w:gridCol w:w="1301"/>
        <w:gridCol w:w="1583"/>
        <w:gridCol w:w="691"/>
        <w:gridCol w:w="1559"/>
        <w:gridCol w:w="896"/>
      </w:tblGrid>
      <w:tr w:rsidR="00325D01">
        <w:trPr>
          <w:trHeight w:val="20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bidi="ar"/>
              </w:rPr>
              <w:t>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bidi="ar"/>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bidi="ar"/>
              </w:rPr>
              <w:t>LEVEL</w:t>
            </w:r>
            <w:r>
              <w:rPr>
                <w:rFonts w:ascii="Times New Roman" w:eastAsia="Calibri" w:hAnsi="Times New Roman" w:cs="Times New Roman"/>
                <w:b/>
                <w:bCs/>
                <w:sz w:val="24"/>
                <w:szCs w:val="24"/>
                <w:lang w:bidi="ar"/>
              </w:rPr>
              <w:t xml:space="preserve"> FORM</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bidi="ar"/>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tcPr>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bidi="ar"/>
              </w:rPr>
              <w:t>1ST DIFFERENCE</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bidi="ar"/>
              </w:rPr>
              <w:t> </w:t>
            </w:r>
          </w:p>
        </w:tc>
      </w:tr>
      <w:tr w:rsidR="00325D01">
        <w:trPr>
          <w:trHeight w:val="350"/>
        </w:trPr>
        <w:tc>
          <w:tcPr>
            <w:tcW w:w="0" w:type="auto"/>
            <w:tcBorders>
              <w:top w:val="nil"/>
              <w:left w:val="single" w:sz="4" w:space="0" w:color="auto"/>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variable</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ADF statistics</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lag</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probability</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ADF statistics</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lag</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probability</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remark</w:t>
            </w:r>
          </w:p>
        </w:tc>
      </w:tr>
      <w:tr w:rsidR="00325D0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LNECOM</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-1.686503</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1</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0.4306</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-10.05898</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0</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0.0000</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I(1)</w:t>
            </w:r>
          </w:p>
        </w:tc>
      </w:tr>
      <w:tr w:rsidR="00325D0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LNDFII</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-2.055369</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1</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0.2631</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-10.06116</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0</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0.0000</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I(1)</w:t>
            </w:r>
          </w:p>
        </w:tc>
      </w:tr>
      <w:tr w:rsidR="00325D0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LNIPN</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-2.614952</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2</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0.0750</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-4.758503</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1</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0.0007</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I(1)</w:t>
            </w:r>
          </w:p>
        </w:tc>
      </w:tr>
      <w:tr w:rsidR="00325D0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LNFIN_D</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-2.804259</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0</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0.0660</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-8.449883</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0</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0.0000</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I(1)</w:t>
            </w:r>
          </w:p>
        </w:tc>
      </w:tr>
      <w:tr w:rsidR="00325D0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LNBBP</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-0.999386</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2</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0.7447</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-7.986191</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1</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0,0000</w:t>
            </w:r>
          </w:p>
        </w:tc>
        <w:tc>
          <w:tcPr>
            <w:tcW w:w="0" w:type="auto"/>
            <w:tcBorders>
              <w:top w:val="nil"/>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I(1)</w:t>
            </w:r>
          </w:p>
        </w:tc>
      </w:tr>
      <w:tr w:rsidR="00325D01">
        <w:trPr>
          <w:trHeight w:val="6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bidi="ar"/>
              </w:rPr>
              <w:t>Error</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bidi="ar"/>
              </w:rPr>
              <w:t>-5.532205</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bidi="ar"/>
              </w:rPr>
              <w:t>7</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bidi="ar"/>
              </w:rPr>
              <w:t>0.0001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bidi="ar"/>
              </w:rPr>
              <w:t>NA</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bidi="ar"/>
              </w:rPr>
              <w:t>NA</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bidi="ar"/>
              </w:rPr>
              <w:t>NA</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bidi="ar"/>
              </w:rPr>
              <w:t>I(0)</w:t>
            </w:r>
          </w:p>
        </w:tc>
      </w:tr>
    </w:tbl>
    <w:p w:rsidR="00325D01" w:rsidRDefault="00A70605">
      <w:pPr>
        <w:spacing w:after="160"/>
        <w:jc w:val="both"/>
        <w:rPr>
          <w:rFonts w:ascii="Times New Roman" w:hAnsi="Times New Roman" w:cs="Times New Roman"/>
          <w:i/>
          <w:iCs/>
          <w:sz w:val="24"/>
          <w:szCs w:val="24"/>
        </w:rPr>
      </w:pPr>
      <w:r>
        <w:rPr>
          <w:rFonts w:ascii="Times New Roman" w:eastAsia="Calibri" w:hAnsi="Times New Roman" w:cs="Times New Roman"/>
          <w:b/>
          <w:bCs/>
          <w:sz w:val="24"/>
          <w:szCs w:val="24"/>
          <w:lang w:bidi="ar"/>
        </w:rPr>
        <w:t xml:space="preserve">Source: </w:t>
      </w:r>
      <w:r>
        <w:rPr>
          <w:rFonts w:ascii="Times New Roman" w:eastAsia="Calibri" w:hAnsi="Times New Roman" w:cs="Times New Roman"/>
          <w:i/>
          <w:iCs/>
          <w:sz w:val="24"/>
          <w:szCs w:val="24"/>
          <w:lang w:bidi="ar"/>
        </w:rPr>
        <w:t xml:space="preserve">Author’s Computation (2024) using </w:t>
      </w:r>
      <w:proofErr w:type="spellStart"/>
      <w:r>
        <w:rPr>
          <w:rFonts w:ascii="Times New Roman" w:eastAsia="Calibri" w:hAnsi="Times New Roman" w:cs="Times New Roman"/>
          <w:i/>
          <w:iCs/>
          <w:sz w:val="24"/>
          <w:szCs w:val="24"/>
          <w:lang w:bidi="ar"/>
        </w:rPr>
        <w:t>Eviews</w:t>
      </w:r>
      <w:proofErr w:type="spellEnd"/>
      <w:r>
        <w:rPr>
          <w:rFonts w:ascii="Times New Roman" w:eastAsia="Calibri" w:hAnsi="Times New Roman" w:cs="Times New Roman"/>
          <w:i/>
          <w:iCs/>
          <w:sz w:val="24"/>
          <w:szCs w:val="24"/>
          <w:lang w:bidi="ar"/>
        </w:rPr>
        <w:t xml:space="preserve"> 9: Note: probabilities are parenthesis and ***, **, * </w:t>
      </w:r>
      <w:r>
        <w:rPr>
          <w:rFonts w:ascii="Times New Roman" w:eastAsia="Calibri" w:hAnsi="Times New Roman" w:cs="Times New Roman"/>
          <w:i/>
          <w:iCs/>
          <w:sz w:val="24"/>
          <w:szCs w:val="24"/>
          <w:lang w:bidi="ar"/>
        </w:rPr>
        <w:t>represent significance at 1%, 5%, and 10* respectively.</w:t>
      </w:r>
    </w:p>
    <w:p w:rsidR="00325D01" w:rsidRDefault="00325D01">
      <w:pPr>
        <w:spacing w:after="160" w:line="480" w:lineRule="auto"/>
        <w:jc w:val="both"/>
        <w:rPr>
          <w:rFonts w:ascii="Times New Roman" w:eastAsia="Calibri" w:hAnsi="Times New Roman" w:cs="Times New Roman"/>
          <w:sz w:val="24"/>
          <w:szCs w:val="24"/>
          <w:lang w:bidi="ar"/>
        </w:rPr>
      </w:pP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lastRenderedPageBreak/>
        <w:t xml:space="preserve">Unit root test was performed so as to prevent estimation of spurious regression. </w:t>
      </w:r>
      <w:proofErr w:type="spellStart"/>
      <w:r>
        <w:rPr>
          <w:rFonts w:ascii="Times New Roman" w:eastAsia="Calibri" w:hAnsi="Times New Roman" w:cs="Times New Roman"/>
          <w:sz w:val="24"/>
          <w:szCs w:val="24"/>
          <w:lang w:bidi="ar"/>
        </w:rPr>
        <w:t>Stationarity</w:t>
      </w:r>
      <w:proofErr w:type="spellEnd"/>
      <w:r>
        <w:rPr>
          <w:rFonts w:ascii="Times New Roman" w:eastAsia="Calibri" w:hAnsi="Times New Roman" w:cs="Times New Roman"/>
          <w:sz w:val="24"/>
          <w:szCs w:val="24"/>
          <w:lang w:bidi="ar"/>
        </w:rPr>
        <w:t xml:space="preserve"> test decided the Augmented Dickey-Fuller (ADF) test statistics. As the tables above reveal, all the varia</w:t>
      </w:r>
      <w:r>
        <w:rPr>
          <w:rFonts w:ascii="Times New Roman" w:eastAsia="Calibri" w:hAnsi="Times New Roman" w:cs="Times New Roman"/>
          <w:sz w:val="24"/>
          <w:szCs w:val="24"/>
          <w:lang w:bidi="ar"/>
        </w:rPr>
        <w:t>bles at the level forms are non-stationary as the probability of the ADF statistics are higher than 5 as indicated in Table 4.2. Nonetheless, the initial difference of all the variables became stationary as the probability value of their ADF statistics wer</w:t>
      </w:r>
      <w:r>
        <w:rPr>
          <w:rFonts w:ascii="Times New Roman" w:eastAsia="Calibri" w:hAnsi="Times New Roman" w:cs="Times New Roman"/>
          <w:sz w:val="24"/>
          <w:szCs w:val="24"/>
          <w:lang w:bidi="ar"/>
        </w:rPr>
        <w:t>e less than 5 percent. The evidence given above indicates that all the variables are completely integrated of order one, I (1), and therefore we continued with the test of co-integration with residual method implemented.</w:t>
      </w:r>
    </w:p>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sz w:val="24"/>
          <w:szCs w:val="24"/>
          <w:lang w:bidi="ar"/>
        </w:rPr>
        <w:t>The remainder (Error) carried out a</w:t>
      </w:r>
      <w:r>
        <w:rPr>
          <w:rFonts w:ascii="Times New Roman" w:eastAsia="Calibri" w:hAnsi="Times New Roman" w:cs="Times New Roman"/>
          <w:sz w:val="24"/>
          <w:szCs w:val="24"/>
          <w:lang w:bidi="ar"/>
        </w:rPr>
        <w:t xml:space="preserve"> unit root test to authenticate the existence of a co-integration between the variables. Its ADF statistic is -5.5322 with probability of 0.0001 and the value falls below the level of significance at 5%. This result shows that the residuals are stationary </w:t>
      </w:r>
      <w:r>
        <w:rPr>
          <w:rFonts w:ascii="Times New Roman" w:eastAsia="Calibri" w:hAnsi="Times New Roman" w:cs="Times New Roman"/>
          <w:sz w:val="24"/>
          <w:szCs w:val="24"/>
          <w:lang w:bidi="ar"/>
        </w:rPr>
        <w:t>at level that imply that there is presence of a long-run equilibrium relationship between e-commerce and the independent variables.</w:t>
      </w:r>
    </w:p>
    <w:p w:rsidR="00325D01" w:rsidRDefault="00A70605">
      <w:pPr>
        <w:spacing w:after="160" w:line="480" w:lineRule="auto"/>
        <w:jc w:val="both"/>
        <w:outlineLvl w:val="0"/>
        <w:rPr>
          <w:rFonts w:ascii="Times New Roman" w:hAnsi="Times New Roman" w:cs="Times New Roman"/>
          <w:b/>
          <w:sz w:val="24"/>
          <w:szCs w:val="24"/>
        </w:rPr>
      </w:pPr>
      <w:r>
        <w:rPr>
          <w:rFonts w:ascii="Times New Roman" w:eastAsia="Calibri" w:hAnsi="Times New Roman" w:cs="Times New Roman"/>
          <w:b/>
          <w:sz w:val="24"/>
          <w:szCs w:val="24"/>
          <w:lang w:bidi="ar"/>
        </w:rPr>
        <w:t>4.3 Impact of Financial Inclusion on Ecommerce in Nigeria</w:t>
      </w:r>
    </w:p>
    <w:p w:rsidR="00325D01" w:rsidRDefault="00A70605">
      <w:pPr>
        <w:spacing w:after="160" w:line="480" w:lineRule="auto"/>
        <w:jc w:val="both"/>
        <w:rPr>
          <w:rFonts w:ascii="Times New Roman" w:eastAsia="Calibri" w:hAnsi="Times New Roman" w:cs="Times New Roman"/>
          <w:sz w:val="24"/>
          <w:szCs w:val="24"/>
          <w:lang w:bidi="ar"/>
        </w:rPr>
      </w:pPr>
      <w:r>
        <w:rPr>
          <w:rFonts w:ascii="Times New Roman" w:eastAsia="Calibri" w:hAnsi="Times New Roman" w:cs="Times New Roman"/>
          <w:sz w:val="24"/>
          <w:szCs w:val="24"/>
          <w:lang w:bidi="ar"/>
        </w:rPr>
        <w:t>On the basis of co-integrated equation, the research estimated the</w:t>
      </w:r>
      <w:r>
        <w:rPr>
          <w:rFonts w:ascii="Times New Roman" w:eastAsia="Calibri" w:hAnsi="Times New Roman" w:cs="Times New Roman"/>
          <w:sz w:val="24"/>
          <w:szCs w:val="24"/>
          <w:lang w:bidi="ar"/>
        </w:rPr>
        <w:t xml:space="preserve"> correction model of e commerce </w:t>
      </w:r>
      <w:proofErr w:type="gramStart"/>
      <w:r>
        <w:rPr>
          <w:rFonts w:ascii="Times New Roman" w:eastAsia="Calibri" w:hAnsi="Times New Roman" w:cs="Times New Roman"/>
          <w:sz w:val="24"/>
          <w:szCs w:val="24"/>
          <w:lang w:bidi="ar"/>
        </w:rPr>
        <w:t>adoption  in</w:t>
      </w:r>
      <w:proofErr w:type="gramEnd"/>
      <w:r>
        <w:rPr>
          <w:rFonts w:ascii="Times New Roman" w:eastAsia="Calibri" w:hAnsi="Times New Roman" w:cs="Times New Roman"/>
          <w:sz w:val="24"/>
          <w:szCs w:val="24"/>
          <w:lang w:bidi="ar"/>
        </w:rPr>
        <w:t xml:space="preserve"> Nigeria. Consequently, as depicted in the table below, the research developed an estimate of dynamic model in the short run with the error correction factor as one of the variables. The parameter of adjustment a</w:t>
      </w:r>
      <w:r>
        <w:rPr>
          <w:rFonts w:ascii="Times New Roman" w:eastAsia="Calibri" w:hAnsi="Times New Roman" w:cs="Times New Roman"/>
          <w:sz w:val="24"/>
          <w:szCs w:val="24"/>
          <w:lang w:bidi="ar"/>
        </w:rPr>
        <w:t>ccounts how much correction to disequilibrium in the model is taking place at any period</w:t>
      </w:r>
    </w:p>
    <w:p w:rsidR="00325D01" w:rsidRDefault="00325D01">
      <w:pPr>
        <w:spacing w:after="160" w:line="480" w:lineRule="auto"/>
        <w:jc w:val="both"/>
        <w:rPr>
          <w:rFonts w:ascii="Times New Roman" w:eastAsia="Calibri" w:hAnsi="Times New Roman" w:cs="Times New Roman"/>
          <w:sz w:val="24"/>
          <w:szCs w:val="24"/>
          <w:lang w:bidi="ar"/>
        </w:rPr>
      </w:pPr>
    </w:p>
    <w:p w:rsidR="00325D01" w:rsidRDefault="00325D01">
      <w:pPr>
        <w:spacing w:after="160" w:line="480" w:lineRule="auto"/>
        <w:jc w:val="both"/>
        <w:rPr>
          <w:rFonts w:ascii="Times New Roman" w:eastAsia="Calibri" w:hAnsi="Times New Roman" w:cs="Times New Roman"/>
          <w:sz w:val="24"/>
          <w:szCs w:val="24"/>
          <w:lang w:bidi="ar"/>
        </w:rPr>
      </w:pPr>
    </w:p>
    <w:p w:rsidR="00325D01" w:rsidRDefault="00325D01">
      <w:pPr>
        <w:spacing w:after="160" w:line="480" w:lineRule="auto"/>
        <w:jc w:val="both"/>
        <w:rPr>
          <w:rFonts w:ascii="Times New Roman" w:eastAsia="Calibri" w:hAnsi="Times New Roman" w:cs="Times New Roman"/>
          <w:sz w:val="24"/>
          <w:szCs w:val="24"/>
          <w:lang w:bidi="ar"/>
        </w:rPr>
      </w:pP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b/>
          <w:sz w:val="24"/>
          <w:szCs w:val="24"/>
          <w:lang w:bidi="ar"/>
        </w:rPr>
        <w:lastRenderedPageBreak/>
        <w:t xml:space="preserve">Table 4.3: Impact of Financial Inclusion on Electronic Commerce </w:t>
      </w:r>
      <w:proofErr w:type="gramStart"/>
      <w:r>
        <w:rPr>
          <w:rFonts w:ascii="Times New Roman" w:eastAsia="Calibri" w:hAnsi="Times New Roman" w:cs="Times New Roman"/>
          <w:b/>
          <w:sz w:val="24"/>
          <w:szCs w:val="24"/>
          <w:lang w:bidi="ar"/>
        </w:rPr>
        <w:t>In</w:t>
      </w:r>
      <w:proofErr w:type="gramEnd"/>
      <w:r>
        <w:rPr>
          <w:rFonts w:ascii="Times New Roman" w:eastAsia="Calibri" w:hAnsi="Times New Roman" w:cs="Times New Roman"/>
          <w:b/>
          <w:sz w:val="24"/>
          <w:szCs w:val="24"/>
          <w:lang w:bidi="ar"/>
        </w:rPr>
        <w:t xml:space="preserve"> Nigeria </w:t>
      </w:r>
      <w:r>
        <w:rPr>
          <w:rFonts w:ascii="Times New Roman" w:eastAsia="Calibri" w:hAnsi="Times New Roman" w:cs="Times New Roman"/>
          <w:b/>
          <w:sz w:val="24"/>
          <w:szCs w:val="24"/>
          <w:lang w:bidi="ar"/>
        </w:rPr>
        <w:fldChar w:fldCharType="begin"/>
      </w:r>
      <w:r>
        <w:rPr>
          <w:rFonts w:ascii="Times New Roman" w:eastAsia="Calibri" w:hAnsi="Times New Roman" w:cs="Times New Roman"/>
          <w:b/>
          <w:sz w:val="24"/>
          <w:szCs w:val="24"/>
          <w:lang w:bidi="ar"/>
        </w:rPr>
        <w:instrText xml:space="preserve"> LINK Excel.Sheet.12 "Book1" "Sheet1!R1C1:R7C5" \a \f 5 \h  \* MERGEFORMAT </w:instrText>
      </w:r>
      <w:r>
        <w:rPr>
          <w:rFonts w:ascii="Times New Roman" w:eastAsia="Calibri" w:hAnsi="Times New Roman" w:cs="Times New Roman"/>
          <w:b/>
          <w:sz w:val="24"/>
          <w:szCs w:val="24"/>
          <w:lang w:bidi="ar"/>
        </w:rPr>
        <w:fldChar w:fldCharType="separate"/>
      </w:r>
    </w:p>
    <w:tbl>
      <w:tblPr>
        <w:tblStyle w:val="TableGrid"/>
        <w:tblW w:w="8314" w:type="dxa"/>
        <w:tblInd w:w="108" w:type="dxa"/>
        <w:tblLook w:val="04A0" w:firstRow="1" w:lastRow="0" w:firstColumn="1" w:lastColumn="0" w:noHBand="0" w:noVBand="1"/>
      </w:tblPr>
      <w:tblGrid>
        <w:gridCol w:w="1843"/>
        <w:gridCol w:w="1481"/>
        <w:gridCol w:w="1564"/>
        <w:gridCol w:w="1799"/>
        <w:gridCol w:w="1627"/>
      </w:tblGrid>
      <w:tr w:rsidR="00325D01">
        <w:trPr>
          <w:trHeight w:val="40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sz w:val="24"/>
                <w:szCs w:val="24"/>
              </w:rPr>
            </w:pPr>
            <w:r>
              <w:rPr>
                <w:rFonts w:ascii="Times New Roman" w:eastAsia="Times New Roman" w:hAnsi="Times New Roman" w:cs="Times New Roman" w:hint="default"/>
                <w:b/>
                <w:sz w:val="24"/>
                <w:szCs w:val="24"/>
                <w:lang w:bidi="ar"/>
              </w:rPr>
              <w:t>Variable</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sz w:val="24"/>
                <w:szCs w:val="24"/>
              </w:rPr>
            </w:pPr>
            <w:r>
              <w:rPr>
                <w:rFonts w:ascii="Times New Roman" w:eastAsia="Times New Roman" w:hAnsi="Times New Roman" w:cs="Times New Roman" w:hint="default"/>
                <w:b/>
                <w:sz w:val="24"/>
                <w:szCs w:val="24"/>
                <w:lang w:bidi="ar"/>
              </w:rPr>
              <w:t>Coefficient</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sz w:val="24"/>
                <w:szCs w:val="24"/>
              </w:rPr>
            </w:pPr>
            <w:r>
              <w:rPr>
                <w:rFonts w:ascii="Times New Roman" w:eastAsia="Times New Roman" w:hAnsi="Times New Roman" w:cs="Times New Roman" w:hint="default"/>
                <w:b/>
                <w:sz w:val="24"/>
                <w:szCs w:val="24"/>
                <w:lang w:bidi="ar"/>
              </w:rPr>
              <w:t>Std. Error</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sz w:val="24"/>
                <w:szCs w:val="24"/>
              </w:rPr>
            </w:pPr>
            <w:r>
              <w:rPr>
                <w:rFonts w:ascii="Times New Roman" w:eastAsia="Times New Roman" w:hAnsi="Times New Roman" w:cs="Times New Roman" w:hint="default"/>
                <w:b/>
                <w:sz w:val="24"/>
                <w:szCs w:val="24"/>
                <w:lang w:bidi="ar"/>
              </w:rPr>
              <w:t>T-Statistic</w:t>
            </w:r>
          </w:p>
        </w:tc>
        <w:tc>
          <w:tcPr>
            <w:tcW w:w="1627"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sz w:val="24"/>
                <w:szCs w:val="24"/>
              </w:rPr>
            </w:pPr>
            <w:r>
              <w:rPr>
                <w:rFonts w:ascii="Times New Roman" w:eastAsia="Times New Roman" w:hAnsi="Times New Roman" w:cs="Times New Roman" w:hint="default"/>
                <w:b/>
                <w:sz w:val="24"/>
                <w:szCs w:val="24"/>
                <w:lang w:bidi="ar"/>
              </w:rPr>
              <w:t>Prob.  </w:t>
            </w:r>
          </w:p>
        </w:tc>
      </w:tr>
      <w:tr w:rsidR="00325D01">
        <w:trPr>
          <w:trHeight w:val="244"/>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sz w:val="24"/>
                <w:szCs w:val="24"/>
              </w:rPr>
            </w:pPr>
            <w:r>
              <w:rPr>
                <w:rFonts w:ascii="Times New Roman" w:eastAsia="Times New Roman" w:hAnsi="Times New Roman" w:cs="Times New Roman" w:hint="default"/>
                <w:b/>
                <w:sz w:val="24"/>
                <w:szCs w:val="24"/>
                <w:lang w:bidi="ar"/>
              </w:rPr>
              <w:t>C</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0.014909</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0.025715</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0.579775</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0.5656</w:t>
            </w:r>
          </w:p>
        </w:tc>
      </w:tr>
      <w:tr w:rsidR="00325D01">
        <w:trPr>
          <w:trHeight w:val="244"/>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sz w:val="24"/>
                <w:szCs w:val="24"/>
              </w:rPr>
            </w:pPr>
            <w:r>
              <w:rPr>
                <w:rFonts w:ascii="Times New Roman" w:eastAsia="Times New Roman" w:hAnsi="Times New Roman" w:cs="Times New Roman" w:hint="default"/>
                <w:b/>
                <w:sz w:val="24"/>
                <w:szCs w:val="24"/>
                <w:lang w:bidi="ar"/>
              </w:rPr>
              <w:t>D(LNIPN)</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0.206215</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0.</w:t>
            </w:r>
            <w:r>
              <w:rPr>
                <w:rFonts w:ascii="Times New Roman" w:hAnsi="Times New Roman" w:cs="Times New Roman" w:hint="default"/>
                <w:bCs/>
                <w:sz w:val="24"/>
                <w:szCs w:val="24"/>
              </w:rPr>
              <w:t>059893</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3</w:t>
            </w:r>
            <w:r>
              <w:rPr>
                <w:rFonts w:ascii="Times New Roman" w:hAnsi="Times New Roman" w:cs="Times New Roman" w:hint="default"/>
                <w:bCs/>
                <w:sz w:val="24"/>
                <w:szCs w:val="24"/>
              </w:rPr>
              <w:t>.443041</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0.</w:t>
            </w:r>
            <w:r>
              <w:rPr>
                <w:rFonts w:ascii="Times New Roman" w:hAnsi="Times New Roman" w:cs="Times New Roman" w:hint="default"/>
                <w:bCs/>
                <w:sz w:val="24"/>
                <w:szCs w:val="24"/>
              </w:rPr>
              <w:t>00</w:t>
            </w:r>
            <w:r>
              <w:rPr>
                <w:rFonts w:ascii="Times New Roman" w:hAnsi="Times New Roman" w:cs="Times New Roman" w:hint="default"/>
                <w:bCs/>
                <w:sz w:val="24"/>
                <w:szCs w:val="24"/>
              </w:rPr>
              <w:t>14</w:t>
            </w:r>
          </w:p>
        </w:tc>
      </w:tr>
      <w:tr w:rsidR="00325D01">
        <w:trPr>
          <w:trHeight w:val="244"/>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sz w:val="24"/>
                <w:szCs w:val="24"/>
              </w:rPr>
            </w:pPr>
            <w:r>
              <w:rPr>
                <w:rFonts w:ascii="Times New Roman" w:eastAsia="Times New Roman" w:hAnsi="Times New Roman" w:cs="Times New Roman" w:hint="default"/>
                <w:b/>
                <w:sz w:val="24"/>
                <w:szCs w:val="24"/>
                <w:lang w:bidi="ar"/>
              </w:rPr>
              <w:t>D(LNDFII)</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0.125152</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1.483811</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3</w:t>
            </w:r>
            <w:r>
              <w:rPr>
                <w:rFonts w:ascii="Times New Roman" w:hAnsi="Times New Roman" w:cs="Times New Roman" w:hint="default"/>
                <w:bCs/>
                <w:sz w:val="24"/>
                <w:szCs w:val="24"/>
              </w:rPr>
              <w:t>.483817</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0.</w:t>
            </w:r>
            <w:r>
              <w:rPr>
                <w:rFonts w:ascii="Times New Roman" w:hAnsi="Times New Roman" w:cs="Times New Roman" w:hint="default"/>
                <w:bCs/>
                <w:sz w:val="24"/>
                <w:szCs w:val="24"/>
              </w:rPr>
              <w:t>0013</w:t>
            </w:r>
          </w:p>
        </w:tc>
      </w:tr>
      <w:tr w:rsidR="00325D01">
        <w:trPr>
          <w:trHeight w:val="244"/>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sz w:val="24"/>
                <w:szCs w:val="24"/>
              </w:rPr>
            </w:pPr>
            <w:r>
              <w:rPr>
                <w:rFonts w:ascii="Times New Roman" w:eastAsia="Times New Roman" w:hAnsi="Times New Roman" w:cs="Times New Roman" w:hint="default"/>
                <w:b/>
                <w:sz w:val="24"/>
                <w:szCs w:val="24"/>
                <w:lang w:bidi="ar"/>
              </w:rPr>
              <w:t>D(LNFIN_D)</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4.452587</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0.762677</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5.838107</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0.0000</w:t>
            </w:r>
          </w:p>
        </w:tc>
      </w:tr>
      <w:tr w:rsidR="00325D01">
        <w:trPr>
          <w:trHeight w:val="244"/>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sz w:val="24"/>
                <w:szCs w:val="24"/>
              </w:rPr>
            </w:pPr>
            <w:r>
              <w:rPr>
                <w:rFonts w:ascii="Times New Roman" w:eastAsia="Times New Roman" w:hAnsi="Times New Roman" w:cs="Times New Roman" w:hint="default"/>
                <w:b/>
                <w:sz w:val="24"/>
                <w:szCs w:val="24"/>
                <w:lang w:bidi="ar"/>
              </w:rPr>
              <w:t>D(LNBBP)</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0.324252</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0.</w:t>
            </w:r>
            <w:r>
              <w:rPr>
                <w:rFonts w:ascii="Times New Roman" w:hAnsi="Times New Roman" w:cs="Times New Roman" w:hint="default"/>
                <w:bCs/>
                <w:sz w:val="24"/>
                <w:szCs w:val="24"/>
              </w:rPr>
              <w:t>073076</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4</w:t>
            </w:r>
            <w:r>
              <w:rPr>
                <w:rFonts w:ascii="Times New Roman" w:hAnsi="Times New Roman" w:cs="Times New Roman" w:hint="default"/>
                <w:bCs/>
                <w:sz w:val="24"/>
                <w:szCs w:val="24"/>
              </w:rPr>
              <w:t>.403717</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0.</w:t>
            </w:r>
            <w:r>
              <w:rPr>
                <w:rFonts w:ascii="Times New Roman" w:hAnsi="Times New Roman" w:cs="Times New Roman" w:hint="default"/>
                <w:bCs/>
                <w:sz w:val="24"/>
                <w:szCs w:val="24"/>
              </w:rPr>
              <w:t>000</w:t>
            </w:r>
            <w:r>
              <w:rPr>
                <w:rFonts w:ascii="Times New Roman" w:hAnsi="Times New Roman" w:cs="Times New Roman" w:hint="default"/>
                <w:bCs/>
                <w:sz w:val="24"/>
                <w:szCs w:val="24"/>
              </w:rPr>
              <w:t>8</w:t>
            </w:r>
          </w:p>
        </w:tc>
      </w:tr>
      <w:tr w:rsidR="00325D01">
        <w:trPr>
          <w:trHeight w:val="76"/>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sz w:val="24"/>
                <w:szCs w:val="24"/>
              </w:rPr>
            </w:pPr>
            <w:r>
              <w:rPr>
                <w:rFonts w:ascii="Times New Roman" w:eastAsia="Times New Roman" w:hAnsi="Times New Roman" w:cs="Times New Roman" w:hint="default"/>
                <w:b/>
                <w:sz w:val="24"/>
                <w:szCs w:val="24"/>
                <w:lang w:bidi="ar"/>
              </w:rPr>
              <w:t>Error(-1)</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-0.409446</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0.133395</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-3.069425</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rsidR="00325D01" w:rsidRDefault="00A70605">
            <w:pPr>
              <w:rPr>
                <w:rFonts w:ascii="Times New Roman" w:eastAsia="Times New Roman" w:hAnsi="Times New Roman" w:cs="Times New Roman" w:hint="default"/>
                <w:bCs/>
                <w:sz w:val="24"/>
                <w:szCs w:val="24"/>
              </w:rPr>
            </w:pPr>
            <w:r>
              <w:rPr>
                <w:rFonts w:ascii="Times New Roman" w:hAnsi="Times New Roman" w:cs="Times New Roman" w:hint="default"/>
                <w:bCs/>
                <w:sz w:val="24"/>
                <w:szCs w:val="24"/>
              </w:rPr>
              <w:t>0.0040</w:t>
            </w:r>
          </w:p>
        </w:tc>
      </w:tr>
    </w:tbl>
    <w:p w:rsidR="00325D01" w:rsidRDefault="00A70605">
      <w:pPr>
        <w:spacing w:after="160" w:line="360" w:lineRule="auto"/>
        <w:jc w:val="both"/>
        <w:rPr>
          <w:rFonts w:ascii="Times New Roman" w:hAnsi="Times New Roman" w:cs="Times New Roman"/>
          <w:bCs/>
          <w:i/>
          <w:iCs/>
          <w:sz w:val="24"/>
          <w:szCs w:val="24"/>
        </w:rPr>
      </w:pPr>
      <w:r>
        <w:rPr>
          <w:rFonts w:ascii="Times New Roman" w:eastAsia="Calibri" w:hAnsi="Times New Roman" w:cs="Times New Roman"/>
          <w:b/>
          <w:sz w:val="24"/>
          <w:szCs w:val="24"/>
          <w:lang w:bidi="ar"/>
        </w:rPr>
        <w:fldChar w:fldCharType="end"/>
      </w:r>
      <w:r>
        <w:rPr>
          <w:rFonts w:ascii="Times New Roman" w:eastAsia="Calibri" w:hAnsi="Times New Roman" w:cs="Times New Roman"/>
          <w:b/>
          <w:sz w:val="24"/>
          <w:szCs w:val="24"/>
          <w:lang w:bidi="ar"/>
        </w:rPr>
        <w:t xml:space="preserve">Source: </w:t>
      </w:r>
      <w:r>
        <w:rPr>
          <w:rFonts w:ascii="Times New Roman" w:eastAsia="Calibri" w:hAnsi="Times New Roman" w:cs="Times New Roman"/>
          <w:bCs/>
          <w:i/>
          <w:iCs/>
          <w:sz w:val="24"/>
          <w:szCs w:val="24"/>
          <w:lang w:bidi="ar"/>
        </w:rPr>
        <w:t xml:space="preserve">Author’s Computation (2024) </w:t>
      </w:r>
      <w:proofErr w:type="spellStart"/>
      <w:r>
        <w:rPr>
          <w:rFonts w:ascii="Times New Roman" w:eastAsia="Calibri" w:hAnsi="Times New Roman" w:cs="Times New Roman"/>
          <w:bCs/>
          <w:i/>
          <w:iCs/>
          <w:sz w:val="24"/>
          <w:szCs w:val="24"/>
          <w:lang w:bidi="ar"/>
        </w:rPr>
        <w:t>Eviews</w:t>
      </w:r>
      <w:proofErr w:type="spellEnd"/>
      <w:r>
        <w:rPr>
          <w:rFonts w:ascii="Times New Roman" w:eastAsia="Calibri" w:hAnsi="Times New Roman" w:cs="Times New Roman"/>
          <w:bCs/>
          <w:i/>
          <w:iCs/>
          <w:sz w:val="24"/>
          <w:szCs w:val="24"/>
          <w:lang w:bidi="ar"/>
        </w:rPr>
        <w:t xml:space="preserve"> 9. R-Squared=0.541945; </w:t>
      </w:r>
      <w:bookmarkStart w:id="2" w:name="_Hlk200960290"/>
      <w:r>
        <w:rPr>
          <w:rFonts w:ascii="Times New Roman" w:eastAsia="Calibri" w:hAnsi="Times New Roman" w:cs="Times New Roman"/>
          <w:bCs/>
          <w:i/>
          <w:iCs/>
          <w:sz w:val="24"/>
          <w:szCs w:val="24"/>
          <w:lang w:bidi="ar"/>
        </w:rPr>
        <w:t xml:space="preserve">F-statistic=8.755267, </w:t>
      </w:r>
      <w:bookmarkEnd w:id="2"/>
      <w:proofErr w:type="spellStart"/>
      <w:r>
        <w:rPr>
          <w:rFonts w:ascii="Times New Roman" w:eastAsia="Calibri" w:hAnsi="Times New Roman" w:cs="Times New Roman"/>
          <w:bCs/>
          <w:i/>
          <w:iCs/>
          <w:sz w:val="24"/>
          <w:szCs w:val="24"/>
          <w:lang w:bidi="ar"/>
        </w:rPr>
        <w:t>Prob.of</w:t>
      </w:r>
      <w:proofErr w:type="spellEnd"/>
      <w:r>
        <w:rPr>
          <w:rFonts w:ascii="Times New Roman" w:eastAsia="Calibri" w:hAnsi="Times New Roman" w:cs="Times New Roman"/>
          <w:bCs/>
          <w:i/>
          <w:iCs/>
          <w:sz w:val="24"/>
          <w:szCs w:val="24"/>
          <w:lang w:bidi="ar"/>
        </w:rPr>
        <w:t xml:space="preserve"> F-statistic = 0.000015. Note that ***, **, * represent significance at 1%, 5% and 10* respectively</w:t>
      </w:r>
    </w:p>
    <w:p w:rsidR="00325D01" w:rsidRDefault="00A70605">
      <w:pPr>
        <w:spacing w:after="160" w:line="480" w:lineRule="auto"/>
        <w:jc w:val="both"/>
        <w:rPr>
          <w:rFonts w:ascii="Times New Roman" w:hAnsi="Times New Roman" w:cs="Times New Roman"/>
          <w:b/>
          <w:sz w:val="24"/>
          <w:szCs w:val="24"/>
        </w:rPr>
      </w:pPr>
      <w:r>
        <w:rPr>
          <w:rFonts w:ascii="Times New Roman" w:eastAsia="Calibri" w:hAnsi="Times New Roman" w:cs="Times New Roman"/>
          <w:b/>
          <w:sz w:val="24"/>
          <w:szCs w:val="24"/>
          <w:lang w:bidi="ar"/>
        </w:rPr>
        <w:t>4.4</w:t>
      </w:r>
      <w:r>
        <w:rPr>
          <w:rFonts w:ascii="Times New Roman" w:eastAsia="Calibri" w:hAnsi="Times New Roman" w:cs="Times New Roman"/>
          <w:sz w:val="24"/>
          <w:szCs w:val="24"/>
          <w:lang w:bidi="ar"/>
        </w:rPr>
        <w:t xml:space="preserve"> </w:t>
      </w:r>
      <w:r>
        <w:rPr>
          <w:rFonts w:ascii="Times New Roman" w:eastAsia="Calibri" w:hAnsi="Times New Roman" w:cs="Times New Roman"/>
          <w:b/>
          <w:sz w:val="24"/>
          <w:szCs w:val="24"/>
          <w:lang w:bidi="ar"/>
        </w:rPr>
        <w:t xml:space="preserve">Evaluation </w:t>
      </w:r>
      <w:proofErr w:type="gramStart"/>
      <w:r>
        <w:rPr>
          <w:rFonts w:ascii="Times New Roman" w:eastAsia="Calibri" w:hAnsi="Times New Roman" w:cs="Times New Roman"/>
          <w:b/>
          <w:sz w:val="24"/>
          <w:szCs w:val="24"/>
          <w:lang w:bidi="ar"/>
        </w:rPr>
        <w:t>Of</w:t>
      </w:r>
      <w:proofErr w:type="gramEnd"/>
      <w:r>
        <w:rPr>
          <w:rFonts w:ascii="Times New Roman" w:eastAsia="Calibri" w:hAnsi="Times New Roman" w:cs="Times New Roman"/>
          <w:b/>
          <w:sz w:val="24"/>
          <w:szCs w:val="24"/>
          <w:lang w:bidi="ar"/>
        </w:rPr>
        <w:t xml:space="preserve"> The Estimated Results Based On Economic Criteria </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The output reveals that the coefficient of internet penetration (</w:t>
      </w:r>
      <w:proofErr w:type="gramStart"/>
      <w:r>
        <w:rPr>
          <w:rFonts w:ascii="Times New Roman" w:eastAsia="Calibri" w:hAnsi="Times New Roman" w:cs="Times New Roman"/>
          <w:sz w:val="24"/>
          <w:szCs w:val="24"/>
          <w:lang w:bidi="ar"/>
        </w:rPr>
        <w:t>D(</w:t>
      </w:r>
      <w:proofErr w:type="gramEnd"/>
      <w:r>
        <w:rPr>
          <w:rFonts w:ascii="Times New Roman" w:eastAsia="Calibri" w:hAnsi="Times New Roman" w:cs="Times New Roman"/>
          <w:sz w:val="24"/>
          <w:szCs w:val="24"/>
          <w:lang w:bidi="ar"/>
        </w:rPr>
        <w:t>IPN)) equals to 0.2062 which means that when the internet penetration increases by one unit, the electronic commerce (ECOM) i</w:t>
      </w:r>
      <w:r>
        <w:rPr>
          <w:rFonts w:ascii="Times New Roman" w:eastAsia="Calibri" w:hAnsi="Times New Roman" w:cs="Times New Roman"/>
          <w:sz w:val="24"/>
          <w:szCs w:val="24"/>
          <w:lang w:bidi="ar"/>
        </w:rPr>
        <w:t xml:space="preserve">ncreases by 20.6 percent. The relationship (the value of p = </w:t>
      </w:r>
      <w:r>
        <w:rPr>
          <w:rFonts w:ascii="Times New Roman" w:eastAsia="Calibri" w:hAnsi="Times New Roman" w:cs="Times New Roman"/>
          <w:sz w:val="24"/>
          <w:szCs w:val="24"/>
          <w:lang w:bidi="ar"/>
        </w:rPr>
        <w:t>0.</w:t>
      </w:r>
      <w:r>
        <w:rPr>
          <w:rFonts w:ascii="Times New Roman" w:eastAsia="Calibri" w:hAnsi="Times New Roman" w:cs="Times New Roman"/>
          <w:sz w:val="24"/>
          <w:szCs w:val="24"/>
          <w:lang w:bidi="ar"/>
        </w:rPr>
        <w:t>00</w:t>
      </w:r>
      <w:r>
        <w:rPr>
          <w:rFonts w:ascii="Times New Roman" w:eastAsia="Calibri" w:hAnsi="Times New Roman" w:cs="Times New Roman"/>
          <w:sz w:val="24"/>
          <w:szCs w:val="24"/>
          <w:lang w:bidi="ar"/>
        </w:rPr>
        <w:t>14</w:t>
      </w:r>
      <w:r>
        <w:rPr>
          <w:rFonts w:ascii="Times New Roman" w:eastAsia="Calibri" w:hAnsi="Times New Roman" w:cs="Times New Roman"/>
          <w:sz w:val="24"/>
          <w:szCs w:val="24"/>
          <w:lang w:bidi="ar"/>
        </w:rPr>
        <w:t>)</w:t>
      </w:r>
      <w:r>
        <w:rPr>
          <w:rFonts w:ascii="Times New Roman" w:eastAsia="Calibri" w:hAnsi="Times New Roman" w:cs="Times New Roman"/>
          <w:sz w:val="24"/>
          <w:szCs w:val="24"/>
          <w:lang w:bidi="ar"/>
        </w:rPr>
        <w:t xml:space="preserve"> which</w:t>
      </w:r>
      <w:r>
        <w:rPr>
          <w:rFonts w:ascii="Times New Roman" w:eastAsia="Calibri" w:hAnsi="Times New Roman" w:cs="Times New Roman"/>
          <w:sz w:val="24"/>
          <w:szCs w:val="24"/>
          <w:lang w:bidi="ar"/>
        </w:rPr>
        <w:t xml:space="preserve"> is significant </w:t>
      </w:r>
      <w:r>
        <w:rPr>
          <w:rFonts w:ascii="Times New Roman" w:eastAsia="Calibri" w:hAnsi="Times New Roman" w:cs="Times New Roman"/>
          <w:sz w:val="24"/>
          <w:szCs w:val="24"/>
          <w:lang w:bidi="ar"/>
        </w:rPr>
        <w:t>and</w:t>
      </w:r>
      <w:r>
        <w:rPr>
          <w:rFonts w:ascii="Times New Roman" w:eastAsia="Calibri" w:hAnsi="Times New Roman" w:cs="Times New Roman"/>
          <w:sz w:val="24"/>
          <w:szCs w:val="24"/>
          <w:lang w:bidi="ar"/>
        </w:rPr>
        <w:t xml:space="preserve"> the direction of the relationship is positive as it is expected. The rise in internet penetration will boost the availability of online platforms, where more peop</w:t>
      </w:r>
      <w:r>
        <w:rPr>
          <w:rFonts w:ascii="Times New Roman" w:eastAsia="Calibri" w:hAnsi="Times New Roman" w:cs="Times New Roman"/>
          <w:sz w:val="24"/>
          <w:szCs w:val="24"/>
          <w:lang w:bidi="ar"/>
        </w:rPr>
        <w:t xml:space="preserve">le and companies will take part in internet-based commerce. This underscores the need to invest in stable and </w:t>
      </w:r>
      <w:r>
        <w:rPr>
          <w:rFonts w:ascii="Times New Roman" w:eastAsia="Calibri" w:hAnsi="Times New Roman" w:cs="Times New Roman"/>
          <w:sz w:val="24"/>
          <w:szCs w:val="24"/>
          <w:lang w:bidi="ar"/>
        </w:rPr>
        <w:t xml:space="preserve">affordable </w:t>
      </w:r>
      <w:proofErr w:type="gramStart"/>
      <w:r>
        <w:rPr>
          <w:rFonts w:ascii="Times New Roman" w:eastAsia="Calibri" w:hAnsi="Times New Roman" w:cs="Times New Roman"/>
          <w:sz w:val="24"/>
          <w:szCs w:val="24"/>
          <w:lang w:bidi="ar"/>
        </w:rPr>
        <w:t xml:space="preserve">internet </w:t>
      </w:r>
      <w:r>
        <w:rPr>
          <w:rFonts w:ascii="Times New Roman" w:eastAsia="Calibri" w:hAnsi="Times New Roman" w:cs="Times New Roman"/>
          <w:sz w:val="24"/>
          <w:szCs w:val="24"/>
          <w:lang w:bidi="ar"/>
        </w:rPr>
        <w:t xml:space="preserve"> infrastructure</w:t>
      </w:r>
      <w:proofErr w:type="gramEnd"/>
      <w:r>
        <w:rPr>
          <w:rFonts w:ascii="Times New Roman" w:eastAsia="Calibri" w:hAnsi="Times New Roman" w:cs="Times New Roman"/>
          <w:sz w:val="24"/>
          <w:szCs w:val="24"/>
          <w:lang w:bidi="ar"/>
        </w:rPr>
        <w:t xml:space="preserve"> as the core of e-commerce business in Nigeria.</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Digital financial inclusion coefficient (</w:t>
      </w:r>
      <w:proofErr w:type="gramStart"/>
      <w:r>
        <w:rPr>
          <w:rFonts w:ascii="Times New Roman" w:eastAsia="Calibri" w:hAnsi="Times New Roman" w:cs="Times New Roman"/>
          <w:sz w:val="24"/>
          <w:szCs w:val="24"/>
          <w:lang w:bidi="ar"/>
        </w:rPr>
        <w:t>D(</w:t>
      </w:r>
      <w:proofErr w:type="gramEnd"/>
      <w:r>
        <w:rPr>
          <w:rFonts w:ascii="Times New Roman" w:eastAsia="Calibri" w:hAnsi="Times New Roman" w:cs="Times New Roman"/>
          <w:sz w:val="24"/>
          <w:szCs w:val="24"/>
          <w:lang w:bidi="ar"/>
        </w:rPr>
        <w:t>DFII)) is 0.1252 and</w:t>
      </w:r>
      <w:r>
        <w:rPr>
          <w:rFonts w:ascii="Times New Roman" w:eastAsia="Calibri" w:hAnsi="Times New Roman" w:cs="Times New Roman"/>
          <w:sz w:val="24"/>
          <w:szCs w:val="24"/>
          <w:lang w:bidi="ar"/>
        </w:rPr>
        <w:t xml:space="preserve"> this means that the effect of unit change in digital financial inclusion is an increment of 12.5% growth in electronic commerce.</w:t>
      </w:r>
      <w:r>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lastRenderedPageBreak/>
        <w:t>T</w:t>
      </w:r>
      <w:r>
        <w:rPr>
          <w:rFonts w:ascii="Times New Roman" w:eastAsia="Calibri" w:hAnsi="Times New Roman" w:cs="Times New Roman"/>
          <w:sz w:val="24"/>
          <w:szCs w:val="24"/>
          <w:lang w:bidi="ar"/>
        </w:rPr>
        <w:t>he</w:t>
      </w:r>
      <w:r>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 xml:space="preserve">relationship is statistically significant (p = </w:t>
      </w:r>
      <w:r>
        <w:rPr>
          <w:rFonts w:ascii="Times New Roman" w:eastAsia="Calibri" w:hAnsi="Times New Roman" w:cs="Times New Roman"/>
          <w:sz w:val="24"/>
          <w:szCs w:val="24"/>
          <w:lang w:bidi="ar"/>
        </w:rPr>
        <w:t>0.</w:t>
      </w:r>
      <w:r>
        <w:rPr>
          <w:rFonts w:ascii="Times New Roman" w:eastAsia="Calibri" w:hAnsi="Times New Roman" w:cs="Times New Roman"/>
          <w:sz w:val="24"/>
          <w:szCs w:val="24"/>
          <w:lang w:bidi="ar"/>
        </w:rPr>
        <w:t>0013</w:t>
      </w:r>
      <w:r>
        <w:rPr>
          <w:rFonts w:ascii="Times New Roman" w:eastAsia="Calibri" w:hAnsi="Times New Roman" w:cs="Times New Roman"/>
          <w:sz w:val="24"/>
          <w:szCs w:val="24"/>
          <w:lang w:bidi="ar"/>
        </w:rPr>
        <w:t>)</w:t>
      </w:r>
      <w:r>
        <w:rPr>
          <w:rFonts w:ascii="Times New Roman" w:eastAsia="Calibri" w:hAnsi="Times New Roman" w:cs="Times New Roman"/>
          <w:sz w:val="24"/>
          <w:szCs w:val="24"/>
          <w:lang w:bidi="ar"/>
        </w:rPr>
        <w:t xml:space="preserve"> and</w:t>
      </w:r>
      <w:r>
        <w:rPr>
          <w:rFonts w:ascii="Times New Roman" w:eastAsia="Calibri" w:hAnsi="Times New Roman" w:cs="Times New Roman"/>
          <w:sz w:val="24"/>
          <w:szCs w:val="24"/>
          <w:lang w:bidi="ar"/>
        </w:rPr>
        <w:t xml:space="preserve"> the positivity relationship is a</w:t>
      </w:r>
      <w:r>
        <w:rPr>
          <w:rFonts w:ascii="Times New Roman" w:eastAsia="Calibri" w:hAnsi="Times New Roman" w:cs="Times New Roman"/>
          <w:sz w:val="24"/>
          <w:szCs w:val="24"/>
          <w:lang w:bidi="ar"/>
        </w:rPr>
        <w:t>n</w:t>
      </w:r>
      <w:r>
        <w:rPr>
          <w:rFonts w:ascii="Times New Roman" w:eastAsia="Calibri" w:hAnsi="Times New Roman" w:cs="Times New Roman"/>
          <w:sz w:val="24"/>
          <w:szCs w:val="24"/>
          <w:lang w:bidi="ar"/>
        </w:rPr>
        <w:t xml:space="preserve"> indication that digital finan</w:t>
      </w:r>
      <w:r>
        <w:rPr>
          <w:rFonts w:ascii="Times New Roman" w:eastAsia="Calibri" w:hAnsi="Times New Roman" w:cs="Times New Roman"/>
          <w:sz w:val="24"/>
          <w:szCs w:val="24"/>
          <w:lang w:bidi="ar"/>
        </w:rPr>
        <w:t>c</w:t>
      </w:r>
      <w:r>
        <w:rPr>
          <w:rFonts w:ascii="Times New Roman" w:eastAsia="Calibri" w:hAnsi="Times New Roman" w:cs="Times New Roman"/>
          <w:sz w:val="24"/>
          <w:szCs w:val="24"/>
          <w:lang w:bidi="ar"/>
        </w:rPr>
        <w:t>ial inclusion</w:t>
      </w:r>
      <w:r>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increase the adoption of</w:t>
      </w:r>
      <w:r>
        <w:rPr>
          <w:rFonts w:ascii="Times New Roman" w:eastAsia="Calibri" w:hAnsi="Times New Roman" w:cs="Times New Roman"/>
          <w:sz w:val="24"/>
          <w:szCs w:val="24"/>
          <w:lang w:bidi="ar"/>
        </w:rPr>
        <w:t xml:space="preserve"> e-commerce. Increased digitization to digital payment systems, mobile banking and </w:t>
      </w:r>
      <w:proofErr w:type="spellStart"/>
      <w:r>
        <w:rPr>
          <w:rFonts w:ascii="Times New Roman" w:eastAsia="Calibri" w:hAnsi="Times New Roman" w:cs="Times New Roman"/>
          <w:sz w:val="24"/>
          <w:szCs w:val="24"/>
          <w:lang w:bidi="ar"/>
        </w:rPr>
        <w:t>fintech</w:t>
      </w:r>
      <w:proofErr w:type="spellEnd"/>
      <w:r>
        <w:rPr>
          <w:rFonts w:ascii="Times New Roman" w:eastAsia="Calibri" w:hAnsi="Times New Roman" w:cs="Times New Roman"/>
          <w:sz w:val="24"/>
          <w:szCs w:val="24"/>
          <w:lang w:bidi="ar"/>
        </w:rPr>
        <w:t xml:space="preserve"> platforms also show the opportunity to reduce the cost of transactions, or build confidence of online transactions and therefo</w:t>
      </w:r>
      <w:r>
        <w:rPr>
          <w:rFonts w:ascii="Times New Roman" w:eastAsia="Calibri" w:hAnsi="Times New Roman" w:cs="Times New Roman"/>
          <w:sz w:val="24"/>
          <w:szCs w:val="24"/>
          <w:lang w:bidi="ar"/>
        </w:rPr>
        <w:t>re motivate more individuals to undertake online activities.</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The value of coefficient of bank branch penetration (</w:t>
      </w:r>
      <w:proofErr w:type="gramStart"/>
      <w:r>
        <w:rPr>
          <w:rFonts w:ascii="Times New Roman" w:eastAsia="Calibri" w:hAnsi="Times New Roman" w:cs="Times New Roman"/>
          <w:sz w:val="24"/>
          <w:szCs w:val="24"/>
          <w:lang w:bidi="ar"/>
        </w:rPr>
        <w:t>D(</w:t>
      </w:r>
      <w:proofErr w:type="gramEnd"/>
      <w:r>
        <w:rPr>
          <w:rFonts w:ascii="Times New Roman" w:eastAsia="Calibri" w:hAnsi="Times New Roman" w:cs="Times New Roman"/>
          <w:sz w:val="24"/>
          <w:szCs w:val="24"/>
          <w:lang w:bidi="ar"/>
        </w:rPr>
        <w:t>BBP)) is 0.3243, implying that as the availability of physical banking structure raises by one, there is an upswing of electronic commerce b</w:t>
      </w:r>
      <w:r>
        <w:rPr>
          <w:rFonts w:ascii="Times New Roman" w:eastAsia="Calibri" w:hAnsi="Times New Roman" w:cs="Times New Roman"/>
          <w:sz w:val="24"/>
          <w:szCs w:val="24"/>
          <w:lang w:bidi="ar"/>
        </w:rPr>
        <w:t>y 32.4 percent. This positive relationship</w:t>
      </w:r>
      <w:r>
        <w:rPr>
          <w:rFonts w:ascii="Times New Roman" w:eastAsia="Calibri" w:hAnsi="Times New Roman" w:cs="Times New Roman"/>
          <w:sz w:val="24"/>
          <w:szCs w:val="24"/>
          <w:lang w:bidi="ar"/>
        </w:rPr>
        <w:t xml:space="preserve"> is</w:t>
      </w:r>
      <w:r>
        <w:rPr>
          <w:rFonts w:ascii="Times New Roman" w:eastAsia="Calibri" w:hAnsi="Times New Roman" w:cs="Times New Roman"/>
          <w:sz w:val="24"/>
          <w:szCs w:val="24"/>
          <w:lang w:bidi="ar"/>
        </w:rPr>
        <w:t xml:space="preserve"> statistically significant (p = </w:t>
      </w:r>
      <w:r>
        <w:rPr>
          <w:rFonts w:ascii="Times New Roman" w:eastAsia="Calibri" w:hAnsi="Times New Roman" w:cs="Times New Roman"/>
          <w:sz w:val="24"/>
          <w:szCs w:val="24"/>
          <w:lang w:bidi="ar"/>
        </w:rPr>
        <w:t>0.</w:t>
      </w:r>
      <w:r>
        <w:rPr>
          <w:rFonts w:ascii="Times New Roman" w:eastAsia="Calibri" w:hAnsi="Times New Roman" w:cs="Times New Roman"/>
          <w:sz w:val="24"/>
          <w:szCs w:val="24"/>
          <w:lang w:bidi="ar"/>
        </w:rPr>
        <w:t>0013</w:t>
      </w:r>
      <w:r>
        <w:rPr>
          <w:rFonts w:ascii="Times New Roman" w:eastAsia="Calibri" w:hAnsi="Times New Roman" w:cs="Times New Roman"/>
          <w:sz w:val="24"/>
          <w:szCs w:val="24"/>
          <w:lang w:bidi="ar"/>
        </w:rPr>
        <w:t>), sugge</w:t>
      </w:r>
      <w:r>
        <w:rPr>
          <w:rFonts w:ascii="Times New Roman" w:eastAsia="Calibri" w:hAnsi="Times New Roman" w:cs="Times New Roman"/>
          <w:sz w:val="24"/>
          <w:szCs w:val="24"/>
          <w:lang w:bidi="ar"/>
        </w:rPr>
        <w:t xml:space="preserve">sts </w:t>
      </w:r>
      <w:r>
        <w:rPr>
          <w:rFonts w:ascii="Times New Roman" w:eastAsia="Calibri" w:hAnsi="Times New Roman" w:cs="Times New Roman"/>
          <w:sz w:val="24"/>
          <w:szCs w:val="24"/>
          <w:lang w:bidi="ar"/>
        </w:rPr>
        <w:t>that the higher the banks presence, the better and more people will be included in the financial system and thus have points of entry where they can use and prac</w:t>
      </w:r>
      <w:r>
        <w:rPr>
          <w:rFonts w:ascii="Times New Roman" w:eastAsia="Calibri" w:hAnsi="Times New Roman" w:cs="Times New Roman"/>
          <w:sz w:val="24"/>
          <w:szCs w:val="24"/>
          <w:lang w:bidi="ar"/>
        </w:rPr>
        <w:t>tice the use of digital financial services, which supplement the e-commerce business.</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The coefficient of financial deepening (</w:t>
      </w:r>
      <w:proofErr w:type="gramStart"/>
      <w:r>
        <w:rPr>
          <w:rFonts w:ascii="Times New Roman" w:eastAsia="Calibri" w:hAnsi="Times New Roman" w:cs="Times New Roman"/>
          <w:sz w:val="24"/>
          <w:szCs w:val="24"/>
          <w:lang w:bidi="ar"/>
        </w:rPr>
        <w:t>D(</w:t>
      </w:r>
      <w:proofErr w:type="gramEnd"/>
      <w:r>
        <w:rPr>
          <w:rFonts w:ascii="Times New Roman" w:eastAsia="Calibri" w:hAnsi="Times New Roman" w:cs="Times New Roman"/>
          <w:sz w:val="24"/>
          <w:szCs w:val="24"/>
          <w:lang w:bidi="ar"/>
        </w:rPr>
        <w:t>FIN_D)) is 4.4526 and it is statistically weak with a p-value of 0.0000. Such a powerful and positive connection proves that a m</w:t>
      </w:r>
      <w:r>
        <w:rPr>
          <w:rFonts w:ascii="Times New Roman" w:eastAsia="Calibri" w:hAnsi="Times New Roman" w:cs="Times New Roman"/>
          <w:sz w:val="24"/>
          <w:szCs w:val="24"/>
          <w:lang w:bidi="ar"/>
        </w:rPr>
        <w:t xml:space="preserve">ore advanced and comprehensive financial framework has a major positive impact on electronic trade. The growth in financial deepening provides the business and consumers with more power to engage in the digital economy with credit, savings, and investment </w:t>
      </w:r>
      <w:r>
        <w:rPr>
          <w:rFonts w:ascii="Times New Roman" w:eastAsia="Calibri" w:hAnsi="Times New Roman" w:cs="Times New Roman"/>
          <w:sz w:val="24"/>
          <w:szCs w:val="24"/>
          <w:lang w:bidi="ar"/>
        </w:rPr>
        <w:t>products more available than ever before. The finding reinstates the importance of adequate financial systems in facilitating a long-term growth of the e-commerce in Nigeria.</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The error correction term (ECM (-1)) that indicates the rate of adjustment toward</w:t>
      </w:r>
      <w:r>
        <w:rPr>
          <w:rFonts w:ascii="Times New Roman" w:eastAsia="Calibri" w:hAnsi="Times New Roman" w:cs="Times New Roman"/>
          <w:sz w:val="24"/>
          <w:szCs w:val="24"/>
          <w:lang w:bidi="ar"/>
        </w:rPr>
        <w:t>s long-run equilibrium was -0.4094 and found to be statistically significant (p = 0.004). The coefficient of the negative and significant value shows that each period, nearly 40.9% of deviations of short-runs to the long-run equilibrium is restored. This i</w:t>
      </w:r>
      <w:r>
        <w:rPr>
          <w:rFonts w:ascii="Times New Roman" w:eastAsia="Calibri" w:hAnsi="Times New Roman" w:cs="Times New Roman"/>
          <w:sz w:val="24"/>
          <w:szCs w:val="24"/>
          <w:lang w:bidi="ar"/>
        </w:rPr>
        <w:t xml:space="preserve">ndicates a stable, </w:t>
      </w:r>
      <w:proofErr w:type="spellStart"/>
      <w:r>
        <w:rPr>
          <w:rFonts w:ascii="Times New Roman" w:eastAsia="Calibri" w:hAnsi="Times New Roman" w:cs="Times New Roman"/>
          <w:sz w:val="24"/>
          <w:szCs w:val="24"/>
          <w:lang w:bidi="ar"/>
        </w:rPr>
        <w:t>self correcting</w:t>
      </w:r>
      <w:proofErr w:type="spellEnd"/>
      <w:r>
        <w:rPr>
          <w:rFonts w:ascii="Times New Roman" w:eastAsia="Calibri" w:hAnsi="Times New Roman" w:cs="Times New Roman"/>
          <w:sz w:val="24"/>
          <w:szCs w:val="24"/>
          <w:lang w:bidi="ar"/>
        </w:rPr>
        <w:t xml:space="preserve"> system where </w:t>
      </w:r>
      <w:r>
        <w:rPr>
          <w:rFonts w:ascii="Times New Roman" w:eastAsia="Calibri" w:hAnsi="Times New Roman" w:cs="Times New Roman"/>
          <w:sz w:val="24"/>
          <w:szCs w:val="24"/>
          <w:lang w:bidi="ar"/>
        </w:rPr>
        <w:lastRenderedPageBreak/>
        <w:t>the correlation between electronic commerce and its determinants is valid over a period of time although there will be short term disturbances.</w:t>
      </w:r>
    </w:p>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bidi="ar"/>
        </w:rPr>
        <w:t xml:space="preserve"> PRIORI EXPECTATION ANALYSIS </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This section finds out if the findings conform to priori expectation. </w:t>
      </w:r>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Calibri" w:hAnsi="Times New Roman" w:cs="Times New Roman"/>
          <w:b/>
          <w:bCs/>
          <w:sz w:val="24"/>
          <w:szCs w:val="24"/>
          <w:lang w:bidi="ar"/>
        </w:rPr>
        <w:t xml:space="preserve">Table 4.4: Economic a priori expectation </w:t>
      </w:r>
    </w:p>
    <w:tbl>
      <w:tblPr>
        <w:tblStyle w:val="TableGrid"/>
        <w:tblW w:w="0" w:type="auto"/>
        <w:tblInd w:w="0" w:type="dxa"/>
        <w:tblLook w:val="04A0" w:firstRow="1" w:lastRow="0" w:firstColumn="1" w:lastColumn="0" w:noHBand="0" w:noVBand="1"/>
      </w:tblPr>
      <w:tblGrid>
        <w:gridCol w:w="2124"/>
        <w:gridCol w:w="2117"/>
        <w:gridCol w:w="2125"/>
        <w:gridCol w:w="2156"/>
      </w:tblGrid>
      <w:tr w:rsidR="00325D01">
        <w:tc>
          <w:tcPr>
            <w:tcW w:w="2124"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bCs/>
                <w:sz w:val="24"/>
                <w:szCs w:val="24"/>
              </w:rPr>
            </w:pPr>
            <w:r>
              <w:rPr>
                <w:rFonts w:ascii="Times New Roman" w:eastAsia="Times New Roman" w:hAnsi="Times New Roman" w:cs="Times New Roman" w:hint="default"/>
                <w:b/>
                <w:bCs/>
                <w:sz w:val="24"/>
                <w:szCs w:val="24"/>
                <w:lang w:bidi="ar"/>
              </w:rPr>
              <w:t>Variables</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bCs/>
                <w:sz w:val="24"/>
                <w:szCs w:val="24"/>
              </w:rPr>
            </w:pPr>
            <w:r>
              <w:rPr>
                <w:rFonts w:ascii="Times New Roman" w:eastAsia="Times New Roman" w:hAnsi="Times New Roman" w:cs="Times New Roman" w:hint="default"/>
                <w:b/>
                <w:bCs/>
                <w:sz w:val="24"/>
                <w:szCs w:val="24"/>
                <w:lang w:bidi="ar"/>
              </w:rPr>
              <w:t>Expected sign</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bCs/>
                <w:sz w:val="24"/>
                <w:szCs w:val="24"/>
              </w:rPr>
            </w:pPr>
            <w:r>
              <w:rPr>
                <w:rFonts w:ascii="Times New Roman" w:eastAsia="Times New Roman" w:hAnsi="Times New Roman" w:cs="Times New Roman" w:hint="default"/>
                <w:b/>
                <w:bCs/>
                <w:sz w:val="24"/>
                <w:szCs w:val="24"/>
                <w:lang w:bidi="ar"/>
              </w:rPr>
              <w:t>Observed sign</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bCs/>
                <w:sz w:val="24"/>
                <w:szCs w:val="24"/>
              </w:rPr>
            </w:pPr>
            <w:r>
              <w:rPr>
                <w:rFonts w:ascii="Times New Roman" w:eastAsia="Times New Roman" w:hAnsi="Times New Roman" w:cs="Times New Roman" w:hint="default"/>
                <w:b/>
                <w:bCs/>
                <w:sz w:val="24"/>
                <w:szCs w:val="24"/>
                <w:lang w:bidi="ar"/>
              </w:rPr>
              <w:t>Conclusion</w:t>
            </w:r>
          </w:p>
        </w:tc>
      </w:tr>
      <w:tr w:rsidR="00325D01">
        <w:tc>
          <w:tcPr>
            <w:tcW w:w="2124"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DFI</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Conforms</w:t>
            </w:r>
          </w:p>
        </w:tc>
      </w:tr>
      <w:tr w:rsidR="00325D01">
        <w:tc>
          <w:tcPr>
            <w:tcW w:w="2124"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BBP</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Conforms</w:t>
            </w:r>
          </w:p>
        </w:tc>
      </w:tr>
      <w:tr w:rsidR="00325D01">
        <w:tc>
          <w:tcPr>
            <w:tcW w:w="2124"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FIN_D</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Conforms</w:t>
            </w:r>
          </w:p>
        </w:tc>
      </w:tr>
      <w:tr w:rsidR="00325D01">
        <w:tc>
          <w:tcPr>
            <w:tcW w:w="2124"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IPN</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lang w:bidi="ar"/>
              </w:rPr>
              <w:t>Conforms</w:t>
            </w:r>
          </w:p>
        </w:tc>
      </w:tr>
    </w:tbl>
    <w:p w:rsidR="00325D01" w:rsidRDefault="00325D01">
      <w:pPr>
        <w:spacing w:after="160" w:line="480" w:lineRule="auto"/>
        <w:jc w:val="both"/>
        <w:rPr>
          <w:rFonts w:ascii="Times New Roman" w:hAnsi="Times New Roman" w:cs="Times New Roman"/>
          <w:sz w:val="24"/>
          <w:szCs w:val="24"/>
        </w:rPr>
      </w:pPr>
    </w:p>
    <w:p w:rsidR="00325D01" w:rsidRDefault="00A70605">
      <w:pPr>
        <w:spacing w:after="160" w:line="480" w:lineRule="auto"/>
        <w:jc w:val="both"/>
        <w:outlineLvl w:val="0"/>
        <w:rPr>
          <w:rFonts w:ascii="Times New Roman" w:hAnsi="Times New Roman" w:cs="Times New Roman"/>
          <w:b/>
          <w:sz w:val="24"/>
          <w:szCs w:val="24"/>
        </w:rPr>
      </w:pPr>
      <w:r>
        <w:rPr>
          <w:rFonts w:ascii="Times New Roman" w:eastAsia="Calibri" w:hAnsi="Times New Roman" w:cs="Times New Roman"/>
          <w:b/>
          <w:sz w:val="24"/>
          <w:szCs w:val="24"/>
          <w:lang w:bidi="ar"/>
        </w:rPr>
        <w:t xml:space="preserve">4.5 Evaluation of the Results Based on Statistical Criteria </w:t>
      </w:r>
    </w:p>
    <w:p w:rsidR="00325D01" w:rsidRDefault="00A70605">
      <w:pPr>
        <w:spacing w:after="160" w:line="480" w:lineRule="auto"/>
        <w:jc w:val="both"/>
        <w:outlineLvl w:val="0"/>
        <w:rPr>
          <w:rFonts w:ascii="Times New Roman" w:hAnsi="Times New Roman" w:cs="Times New Roman"/>
          <w:b/>
          <w:sz w:val="24"/>
          <w:szCs w:val="24"/>
        </w:rPr>
      </w:pPr>
      <w:r>
        <w:rPr>
          <w:rFonts w:ascii="Times New Roman" w:eastAsia="Calibri" w:hAnsi="Times New Roman" w:cs="Times New Roman"/>
          <w:b/>
          <w:sz w:val="24"/>
          <w:szCs w:val="24"/>
          <w:lang w:bidi="ar"/>
        </w:rPr>
        <w:t>4.5.1 The Coefficient of Multiple Determination R</w:t>
      </w:r>
      <w:r>
        <w:rPr>
          <w:rFonts w:ascii="Times New Roman" w:eastAsia="Calibri" w:hAnsi="Times New Roman" w:cs="Times New Roman"/>
          <w:b/>
          <w:sz w:val="24"/>
          <w:szCs w:val="24"/>
          <w:vertAlign w:val="superscript"/>
          <w:lang w:bidi="ar"/>
        </w:rPr>
        <w:t>2</w:t>
      </w:r>
    </w:p>
    <w:p w:rsidR="00325D01" w:rsidRDefault="00A70605">
      <w:pPr>
        <w:spacing w:after="160" w:line="480" w:lineRule="auto"/>
        <w:jc w:val="both"/>
        <w:rPr>
          <w:rFonts w:ascii="Times New Roman" w:eastAsia="Calibri" w:hAnsi="Times New Roman" w:cs="Times New Roman"/>
          <w:sz w:val="24"/>
          <w:szCs w:val="24"/>
          <w:lang w:bidi="ar"/>
        </w:rPr>
      </w:pPr>
      <w:r>
        <w:rPr>
          <w:rFonts w:ascii="Times New Roman" w:eastAsia="Calibri" w:hAnsi="Times New Roman" w:cs="Times New Roman"/>
          <w:sz w:val="24"/>
          <w:szCs w:val="24"/>
          <w:lang w:bidi="ar"/>
        </w:rPr>
        <w:t>The R2 value held is 0.5419. The implication of this value is that the global variance in the electronic commerce (ECOM) is attributed to the gl</w:t>
      </w:r>
      <w:r>
        <w:rPr>
          <w:rFonts w:ascii="Times New Roman" w:eastAsia="Calibri" w:hAnsi="Times New Roman" w:cs="Times New Roman"/>
          <w:sz w:val="24"/>
          <w:szCs w:val="24"/>
          <w:lang w:bidi="ar"/>
        </w:rPr>
        <w:t>obal percentage (54.2 approximately) of the variance because of the group of the exogenous variables namely internet penetration, digital financial inclusion, bank branch penetration and financial deepening. Thus, exogenous variables in some means explaine</w:t>
      </w:r>
      <w:r>
        <w:rPr>
          <w:rFonts w:ascii="Times New Roman" w:eastAsia="Calibri" w:hAnsi="Times New Roman" w:cs="Times New Roman"/>
          <w:sz w:val="24"/>
          <w:szCs w:val="24"/>
          <w:lang w:bidi="ar"/>
        </w:rPr>
        <w:t>d the behavior of a dependent variable in a short run.</w:t>
      </w:r>
    </w:p>
    <w:p w:rsidR="00325D01" w:rsidRDefault="00325D01">
      <w:pPr>
        <w:spacing w:after="160" w:line="480" w:lineRule="auto"/>
        <w:jc w:val="both"/>
        <w:rPr>
          <w:rFonts w:ascii="Times New Roman" w:eastAsia="Calibri" w:hAnsi="Times New Roman" w:cs="Times New Roman"/>
          <w:sz w:val="24"/>
          <w:szCs w:val="24"/>
          <w:lang w:bidi="ar"/>
        </w:rPr>
      </w:pPr>
    </w:p>
    <w:p w:rsidR="00325D01" w:rsidRDefault="00A70605">
      <w:pPr>
        <w:spacing w:after="160" w:line="480" w:lineRule="auto"/>
        <w:jc w:val="both"/>
        <w:outlineLvl w:val="0"/>
        <w:rPr>
          <w:rFonts w:ascii="Times New Roman" w:hAnsi="Times New Roman"/>
          <w:b/>
          <w:bCs/>
          <w:sz w:val="24"/>
          <w:szCs w:val="24"/>
        </w:rPr>
      </w:pPr>
      <w:r>
        <w:rPr>
          <w:rFonts w:ascii="Times New Roman" w:hAnsi="Times New Roman" w:cs="Times New Roman"/>
          <w:b/>
          <w:bCs/>
          <w:sz w:val="24"/>
          <w:szCs w:val="24"/>
        </w:rPr>
        <w:lastRenderedPageBreak/>
        <w:t xml:space="preserve">4.5.2 </w:t>
      </w:r>
      <w:r>
        <w:rPr>
          <w:rFonts w:ascii="Times New Roman" w:hAnsi="Times New Roman" w:cs="Times New Roman"/>
          <w:b/>
          <w:bCs/>
          <w:sz w:val="24"/>
          <w:szCs w:val="24"/>
        </w:rPr>
        <w:t>Student t-Test</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This test confirms how much the independent variables would clarify and anticipate the rise of e-commerce in Nigeria. T-statistics are taken as probability values to determine the</w:t>
      </w:r>
      <w:r>
        <w:rPr>
          <w:rFonts w:ascii="Times New Roman" w:eastAsia="Calibri" w:hAnsi="Times New Roman" w:cs="Times New Roman"/>
          <w:sz w:val="24"/>
          <w:szCs w:val="24"/>
          <w:lang w:bidi="ar"/>
        </w:rPr>
        <w:t xml:space="preserve"> level of significance at the 5% level of precision. Probability value, D (LNIPN) = 0.0038; this value is below 5 per cent i.e. it is statistically significant at 5 per cent significance. Digital financial inclusion (</w:t>
      </w:r>
      <w:proofErr w:type="gramStart"/>
      <w:r>
        <w:rPr>
          <w:rFonts w:ascii="Times New Roman" w:eastAsia="Calibri" w:hAnsi="Times New Roman" w:cs="Times New Roman"/>
          <w:sz w:val="24"/>
          <w:szCs w:val="24"/>
          <w:lang w:bidi="ar"/>
        </w:rPr>
        <w:t>D(</w:t>
      </w:r>
      <w:proofErr w:type="gramEnd"/>
      <w:r>
        <w:rPr>
          <w:rFonts w:ascii="Times New Roman" w:eastAsia="Calibri" w:hAnsi="Times New Roman" w:cs="Times New Roman"/>
          <w:sz w:val="24"/>
          <w:szCs w:val="24"/>
          <w:lang w:bidi="ar"/>
        </w:rPr>
        <w:t>LNDFII)) has the probability value of</w:t>
      </w:r>
      <w:r>
        <w:rPr>
          <w:rFonts w:ascii="Times New Roman" w:eastAsia="Calibri" w:hAnsi="Times New Roman" w:cs="Times New Roman"/>
          <w:sz w:val="24"/>
          <w:szCs w:val="24"/>
          <w:lang w:bidi="ar"/>
        </w:rPr>
        <w:t xml:space="preserve"> 0.0031, which is smaller than 5%; thus, it can be considered as statistically significant at 5%. The probability implemented on financial deepening (D (LNFIN_D)) is equal to 0.0000, and it is significantly high at the 5 percent level. The value should be </w:t>
      </w:r>
      <w:r>
        <w:rPr>
          <w:rFonts w:ascii="Times New Roman" w:eastAsia="Calibri" w:hAnsi="Times New Roman" w:cs="Times New Roman"/>
          <w:sz w:val="24"/>
          <w:szCs w:val="24"/>
          <w:lang w:bidi="ar"/>
        </w:rPr>
        <w:t>the probability value measure of bank branch penetration (D(LNBBP) 0.0006 which is significant at 5 percent value, and on the other hand, the constant term (C) is 0.0004, which is also significant at 5 percent.</w:t>
      </w:r>
    </w:p>
    <w:p w:rsidR="00325D01" w:rsidRDefault="00A70605">
      <w:pPr>
        <w:pStyle w:val="msolistparagraph0"/>
        <w:spacing w:line="480" w:lineRule="auto"/>
        <w:ind w:left="0"/>
        <w:jc w:val="both"/>
        <w:outlineLvl w:val="0"/>
        <w:rPr>
          <w:rFonts w:ascii="Times New Roman" w:hAnsi="Times New Roman" w:hint="default"/>
          <w:b/>
          <w:bCs/>
          <w:sz w:val="24"/>
          <w:szCs w:val="24"/>
        </w:rPr>
      </w:pPr>
      <w:r>
        <w:rPr>
          <w:rFonts w:ascii="Times New Roman" w:eastAsia="Calibri" w:hAnsi="Times New Roman" w:hint="default"/>
          <w:b/>
          <w:bCs/>
          <w:sz w:val="24"/>
          <w:szCs w:val="24"/>
          <w:lang w:eastAsia="en-US"/>
        </w:rPr>
        <w:t>4.5.3</w:t>
      </w:r>
      <w:r>
        <w:rPr>
          <w:rFonts w:ascii="Times New Roman" w:eastAsia="Calibri" w:hAnsi="Times New Roman" w:hint="default"/>
          <w:sz w:val="24"/>
          <w:szCs w:val="24"/>
          <w:lang w:eastAsia="en-US"/>
        </w:rPr>
        <w:t xml:space="preserve"> </w:t>
      </w:r>
      <w:r>
        <w:rPr>
          <w:rFonts w:ascii="Times New Roman" w:hAnsi="Times New Roman" w:hint="default"/>
          <w:b/>
          <w:bCs/>
          <w:sz w:val="24"/>
          <w:szCs w:val="24"/>
        </w:rPr>
        <w:t>F-test</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According to the regression </w:t>
      </w:r>
      <w:r>
        <w:rPr>
          <w:rFonts w:ascii="Times New Roman" w:eastAsia="Calibri" w:hAnsi="Times New Roman" w:cs="Times New Roman"/>
          <w:sz w:val="24"/>
          <w:szCs w:val="24"/>
          <w:lang w:bidi="ar"/>
        </w:rPr>
        <w:t>outcome, the value of the F-statistic is 8.755267. The probability value associated is very less than 0.05. This results into the null rejected, which shows that the coefficients of the explanatory variables are statistically significant together. As such,</w:t>
      </w:r>
      <w:r>
        <w:rPr>
          <w:rFonts w:ascii="Times New Roman" w:eastAsia="Calibri" w:hAnsi="Times New Roman" w:cs="Times New Roman"/>
          <w:sz w:val="24"/>
          <w:szCs w:val="24"/>
          <w:lang w:bidi="ar"/>
        </w:rPr>
        <w:t xml:space="preserve"> the model is suitable in policy interpretation as far as development of e-commerce in Nigeria is concerned</w:t>
      </w:r>
      <w:proofErr w:type="gramStart"/>
      <w:r>
        <w:rPr>
          <w:rFonts w:ascii="Times New Roman" w:eastAsia="Calibri" w:hAnsi="Times New Roman" w:cs="Times New Roman"/>
          <w:sz w:val="24"/>
          <w:szCs w:val="24"/>
          <w:lang w:bidi="ar"/>
        </w:rPr>
        <w:t>..</w:t>
      </w:r>
      <w:proofErr w:type="gramEnd"/>
    </w:p>
    <w:p w:rsidR="00325D01" w:rsidRDefault="00A70605">
      <w:pPr>
        <w:spacing w:after="160" w:line="480" w:lineRule="auto"/>
        <w:jc w:val="both"/>
        <w:outlineLvl w:val="0"/>
        <w:rPr>
          <w:rFonts w:ascii="Times New Roman" w:hAnsi="Times New Roman" w:cs="Times New Roman"/>
          <w:b/>
          <w:bCs/>
          <w:sz w:val="24"/>
          <w:szCs w:val="24"/>
        </w:rPr>
      </w:pPr>
      <w:r>
        <w:rPr>
          <w:rFonts w:ascii="Times New Roman" w:eastAsia="Calibri" w:hAnsi="Times New Roman" w:cs="Times New Roman"/>
          <w:b/>
          <w:bCs/>
          <w:sz w:val="24"/>
          <w:szCs w:val="24"/>
          <w:lang w:bidi="ar"/>
        </w:rPr>
        <w:t>4.5.4 Test for Hypotheses</w:t>
      </w:r>
    </w:p>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bidi="ar"/>
        </w:rPr>
        <w:t>Hypothesis 1</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H₀₁: Financial inclusion has no significant impact on the growth and development of e-commerce in Nigeria.</w:t>
      </w:r>
    </w:p>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sz w:val="24"/>
          <w:szCs w:val="24"/>
          <w:lang w:bidi="ar"/>
        </w:rPr>
        <w:lastRenderedPageBreak/>
        <w:t>From the regression table, the probability value for digital financial inclusion (</w:t>
      </w:r>
      <w:proofErr w:type="gramStart"/>
      <w:r>
        <w:rPr>
          <w:rFonts w:ascii="Times New Roman" w:eastAsia="Calibri" w:hAnsi="Times New Roman" w:cs="Times New Roman"/>
          <w:sz w:val="24"/>
          <w:szCs w:val="24"/>
          <w:lang w:bidi="ar"/>
        </w:rPr>
        <w:t>D(</w:t>
      </w:r>
      <w:proofErr w:type="gramEnd"/>
      <w:r>
        <w:rPr>
          <w:rFonts w:ascii="Times New Roman" w:eastAsia="Calibri" w:hAnsi="Times New Roman" w:cs="Times New Roman"/>
          <w:sz w:val="24"/>
          <w:szCs w:val="24"/>
          <w:lang w:bidi="ar"/>
        </w:rPr>
        <w:t>LNDFII)) is 0.0031, which is less than 5%. Therefore, the study rejects the null hypothesis and concludes that financial inclusion has a significant impact on the growth an</w:t>
      </w:r>
      <w:r>
        <w:rPr>
          <w:rFonts w:ascii="Times New Roman" w:eastAsia="Calibri" w:hAnsi="Times New Roman" w:cs="Times New Roman"/>
          <w:sz w:val="24"/>
          <w:szCs w:val="24"/>
          <w:lang w:bidi="ar"/>
        </w:rPr>
        <w:t>d development of e-commerce in Nigeria.</w:t>
      </w:r>
    </w:p>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bidi="ar"/>
        </w:rPr>
        <w:t>Hypothesis 2</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H₀₂: Formal financial services have no significant impact on consumer participation in e-commerce in Nigeria.</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The regression table shows that, the value of the probability for bank branch penetration (</w:t>
      </w:r>
      <w:proofErr w:type="gramStart"/>
      <w:r>
        <w:rPr>
          <w:rFonts w:ascii="Times New Roman" w:eastAsia="Calibri" w:hAnsi="Times New Roman" w:cs="Times New Roman"/>
          <w:sz w:val="24"/>
          <w:szCs w:val="24"/>
          <w:lang w:bidi="ar"/>
        </w:rPr>
        <w:t>D(</w:t>
      </w:r>
      <w:proofErr w:type="gramEnd"/>
      <w:r>
        <w:rPr>
          <w:rFonts w:ascii="Times New Roman" w:eastAsia="Calibri" w:hAnsi="Times New Roman" w:cs="Times New Roman"/>
          <w:sz w:val="24"/>
          <w:szCs w:val="24"/>
          <w:lang w:bidi="ar"/>
        </w:rPr>
        <w:t>LNBBP)) is 0.0006, which is less than 5%. Thus, the study rejects the null hypothesis and concludes that formal financial services significantly influence consumer participation in e-commerce in Nigeria.</w:t>
      </w:r>
    </w:p>
    <w:p w:rsidR="00325D01" w:rsidRDefault="00A70605">
      <w:pPr>
        <w:spacing w:after="160" w:line="48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bidi="ar"/>
        </w:rPr>
        <w:t>Hypothesis 3</w:t>
      </w:r>
    </w:p>
    <w:p w:rsidR="00325D01" w:rsidRDefault="00A70605">
      <w:pPr>
        <w:spacing w:after="160" w:line="48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H₀₃: Internet penetration has no signif</w:t>
      </w:r>
      <w:r>
        <w:rPr>
          <w:rFonts w:ascii="Times New Roman" w:eastAsia="Calibri" w:hAnsi="Times New Roman" w:cs="Times New Roman"/>
          <w:sz w:val="24"/>
          <w:szCs w:val="24"/>
          <w:lang w:bidi="ar"/>
        </w:rPr>
        <w:t>icant impact on e-commerce in Nigeria.</w:t>
      </w:r>
    </w:p>
    <w:p w:rsidR="00325D01" w:rsidRDefault="00A70605">
      <w:pPr>
        <w:spacing w:after="160" w:line="480" w:lineRule="auto"/>
        <w:jc w:val="both"/>
        <w:rPr>
          <w:rFonts w:ascii="Times New Roman" w:eastAsia="Calibri" w:hAnsi="Times New Roman" w:cs="Times New Roman"/>
          <w:sz w:val="24"/>
          <w:szCs w:val="24"/>
          <w:lang w:bidi="ar"/>
        </w:rPr>
      </w:pPr>
      <w:r>
        <w:rPr>
          <w:rFonts w:ascii="Times New Roman" w:eastAsia="Calibri" w:hAnsi="Times New Roman" w:cs="Times New Roman"/>
          <w:sz w:val="24"/>
          <w:szCs w:val="24"/>
          <w:lang w:bidi="ar"/>
        </w:rPr>
        <w:t>The regression table shows that, the value of the probability for internet penetration (</w:t>
      </w:r>
      <w:proofErr w:type="gramStart"/>
      <w:r>
        <w:rPr>
          <w:rFonts w:ascii="Times New Roman" w:eastAsia="Calibri" w:hAnsi="Times New Roman" w:cs="Times New Roman"/>
          <w:sz w:val="24"/>
          <w:szCs w:val="24"/>
          <w:lang w:bidi="ar"/>
        </w:rPr>
        <w:t>D(</w:t>
      </w:r>
      <w:proofErr w:type="gramEnd"/>
      <w:r>
        <w:rPr>
          <w:rFonts w:ascii="Times New Roman" w:eastAsia="Calibri" w:hAnsi="Times New Roman" w:cs="Times New Roman"/>
          <w:sz w:val="24"/>
          <w:szCs w:val="24"/>
          <w:lang w:bidi="ar"/>
        </w:rPr>
        <w:t>LNIPN)) is 0.0634, which is greater than 5%. Therefore, the research does not reject the null hypothesis at the 5% level, indic</w:t>
      </w:r>
      <w:r>
        <w:rPr>
          <w:rFonts w:ascii="Times New Roman" w:eastAsia="Calibri" w:hAnsi="Times New Roman" w:cs="Times New Roman"/>
          <w:sz w:val="24"/>
          <w:szCs w:val="24"/>
          <w:lang w:bidi="ar"/>
        </w:rPr>
        <w:t>ating that internet penetration does not have a statistically significant impact on e-commerce in Nigeria at this significance level, though it may be considered significant at the 10% level.</w:t>
      </w:r>
    </w:p>
    <w:p w:rsidR="00325D01" w:rsidRDefault="00325D01">
      <w:pPr>
        <w:spacing w:after="160" w:line="480" w:lineRule="auto"/>
        <w:jc w:val="both"/>
        <w:rPr>
          <w:rFonts w:ascii="Times New Roman" w:eastAsia="Calibri" w:hAnsi="Times New Roman" w:cs="Times New Roman"/>
          <w:sz w:val="24"/>
          <w:szCs w:val="24"/>
          <w:lang w:bidi="ar"/>
        </w:rPr>
      </w:pPr>
    </w:p>
    <w:p w:rsidR="00325D01" w:rsidRDefault="00325D01">
      <w:pPr>
        <w:spacing w:after="160" w:line="480" w:lineRule="auto"/>
        <w:jc w:val="both"/>
        <w:rPr>
          <w:rFonts w:ascii="Times New Roman" w:eastAsia="Calibri" w:hAnsi="Times New Roman" w:cs="Times New Roman"/>
          <w:sz w:val="24"/>
          <w:szCs w:val="24"/>
          <w:lang w:bidi="ar"/>
        </w:rPr>
      </w:pPr>
    </w:p>
    <w:p w:rsidR="00325D01" w:rsidRDefault="00A70605">
      <w:pPr>
        <w:pStyle w:val="NormalWeb"/>
        <w:spacing w:line="480" w:lineRule="auto"/>
        <w:contextualSpacing/>
        <w:jc w:val="both"/>
        <w:outlineLvl w:val="0"/>
        <w:rPr>
          <w:rFonts w:ascii="Times New Roman" w:hAnsi="Times New Roman"/>
          <w:b/>
        </w:rPr>
      </w:pPr>
      <w:r>
        <w:rPr>
          <w:rFonts w:ascii="Times New Roman" w:hAnsi="Times New Roman"/>
          <w:b/>
        </w:rPr>
        <w:t xml:space="preserve">4.6 </w:t>
      </w:r>
      <w:r>
        <w:rPr>
          <w:rFonts w:ascii="Times New Roman" w:hAnsi="Times New Roman"/>
          <w:b/>
        </w:rPr>
        <w:t>Econometric test of significance</w:t>
      </w:r>
    </w:p>
    <w:p w:rsidR="00325D01" w:rsidRDefault="00A70605">
      <w:pPr>
        <w:pStyle w:val="NormalWeb"/>
        <w:widowControl w:val="0"/>
        <w:numPr>
          <w:ilvl w:val="2"/>
          <w:numId w:val="4"/>
        </w:numPr>
        <w:tabs>
          <w:tab w:val="left" w:pos="900"/>
        </w:tabs>
        <w:autoSpaceDE w:val="0"/>
        <w:autoSpaceDN w:val="0"/>
        <w:spacing w:line="480" w:lineRule="auto"/>
        <w:ind w:left="0" w:firstLine="0"/>
        <w:contextualSpacing/>
        <w:jc w:val="both"/>
        <w:outlineLvl w:val="0"/>
        <w:rPr>
          <w:rFonts w:ascii="Times New Roman" w:hAnsi="Times New Roman"/>
          <w:b/>
        </w:rPr>
      </w:pPr>
      <w:proofErr w:type="spellStart"/>
      <w:r>
        <w:rPr>
          <w:rFonts w:ascii="Times New Roman" w:hAnsi="Times New Roman"/>
          <w:b/>
        </w:rPr>
        <w:lastRenderedPageBreak/>
        <w:t>Heteroscedasticity</w:t>
      </w:r>
      <w:proofErr w:type="spellEnd"/>
      <w:r>
        <w:rPr>
          <w:rFonts w:ascii="Times New Roman" w:hAnsi="Times New Roman"/>
          <w:b/>
          <w:spacing w:val="-14"/>
        </w:rPr>
        <w:t xml:space="preserve"> </w:t>
      </w:r>
      <w:r>
        <w:rPr>
          <w:rFonts w:ascii="Times New Roman" w:hAnsi="Times New Roman"/>
          <w:b/>
          <w:spacing w:val="-4"/>
        </w:rPr>
        <w:t>Test</w:t>
      </w:r>
    </w:p>
    <w:p w:rsidR="00325D01" w:rsidRDefault="00A70605">
      <w:pPr>
        <w:pStyle w:val="BodyText"/>
        <w:widowControl/>
        <w:spacing w:line="480" w:lineRule="auto"/>
        <w:ind w:right="1102"/>
        <w:jc w:val="both"/>
      </w:pPr>
      <w:r>
        <w:t>An</w:t>
      </w:r>
      <w:r>
        <w:rPr>
          <w:spacing w:val="-4"/>
        </w:rPr>
        <w:t xml:space="preserve"> </w:t>
      </w:r>
      <w:r>
        <w:t>assumptions</w:t>
      </w:r>
      <w:r>
        <w:rPr>
          <w:spacing w:val="-3"/>
        </w:rPr>
        <w:t xml:space="preserve"> </w:t>
      </w:r>
      <w:r>
        <w:t>required</w:t>
      </w:r>
      <w:r>
        <w:rPr>
          <w:spacing w:val="-4"/>
        </w:rPr>
        <w:t xml:space="preserve"> </w:t>
      </w:r>
      <w:r>
        <w:t>by</w:t>
      </w:r>
      <w:r>
        <w:rPr>
          <w:spacing w:val="-2"/>
        </w:rPr>
        <w:t xml:space="preserve"> </w:t>
      </w:r>
      <w:r>
        <w:t>the</w:t>
      </w:r>
      <w:r>
        <w:rPr>
          <w:spacing w:val="-5"/>
        </w:rPr>
        <w:t xml:space="preserve"> </w:t>
      </w:r>
      <w:r>
        <w:t>normal</w:t>
      </w:r>
      <w:r>
        <w:rPr>
          <w:spacing w:val="-5"/>
        </w:rPr>
        <w:t xml:space="preserve"> </w:t>
      </w:r>
      <w:r>
        <w:t>statistics</w:t>
      </w:r>
      <w:r>
        <w:rPr>
          <w:spacing w:val="-3"/>
        </w:rPr>
        <w:t xml:space="preserve"> </w:t>
      </w:r>
      <w:r>
        <w:t>that</w:t>
      </w:r>
      <w:r>
        <w:rPr>
          <w:spacing w:val="-1"/>
        </w:rPr>
        <w:t xml:space="preserve"> </w:t>
      </w:r>
      <w:r>
        <w:t>accompany</w:t>
      </w:r>
      <w:r>
        <w:rPr>
          <w:spacing w:val="-4"/>
        </w:rPr>
        <w:t xml:space="preserve"> </w:t>
      </w:r>
      <w:r>
        <w:t>OLS</w:t>
      </w:r>
      <w:r>
        <w:rPr>
          <w:spacing w:val="-3"/>
        </w:rPr>
        <w:t xml:space="preserve"> </w:t>
      </w:r>
      <w:r>
        <w:t>regression</w:t>
      </w:r>
      <w:r>
        <w:rPr>
          <w:spacing w:val="-4"/>
        </w:rPr>
        <w:t xml:space="preserve"> </w:t>
      </w:r>
      <w:r>
        <w:t>to</w:t>
      </w:r>
      <w:r>
        <w:rPr>
          <w:spacing w:val="-4"/>
        </w:rPr>
        <w:t xml:space="preserve"> </w:t>
      </w:r>
      <w:r>
        <w:t>be</w:t>
      </w:r>
      <w:r>
        <w:rPr>
          <w:spacing w:val="-5"/>
        </w:rPr>
        <w:t xml:space="preserve"> </w:t>
      </w:r>
      <w:r>
        <w:t xml:space="preserve">effective is that the variance of the error term should be constant. This is why the </w:t>
      </w:r>
      <w:proofErr w:type="spellStart"/>
      <w:r>
        <w:t>heteroscedasticity</w:t>
      </w:r>
      <w:proofErr w:type="spellEnd"/>
      <w:r>
        <w:t xml:space="preserve"> test is run after doing an OLS regression.</w:t>
      </w:r>
    </w:p>
    <w:p w:rsidR="00325D01" w:rsidRDefault="00A70605">
      <w:pPr>
        <w:pStyle w:val="BodyText"/>
        <w:widowControl/>
        <w:spacing w:line="480" w:lineRule="auto"/>
        <w:jc w:val="both"/>
      </w:pPr>
      <w:r>
        <w:t>The</w:t>
      </w:r>
      <w:r>
        <w:rPr>
          <w:spacing w:val="-5"/>
        </w:rPr>
        <w:t xml:space="preserve"> </w:t>
      </w:r>
      <w:r>
        <w:t>following</w:t>
      </w:r>
      <w:r>
        <w:rPr>
          <w:spacing w:val="1"/>
        </w:rPr>
        <w:t xml:space="preserve"> </w:t>
      </w:r>
      <w:r>
        <w:t>is</w:t>
      </w:r>
      <w:r>
        <w:rPr>
          <w:spacing w:val="-1"/>
        </w:rPr>
        <w:t xml:space="preserve"> </w:t>
      </w:r>
      <w:r>
        <w:t>how</w:t>
      </w:r>
      <w:r>
        <w:rPr>
          <w:spacing w:val="-2"/>
        </w:rPr>
        <w:t xml:space="preserve"> </w:t>
      </w:r>
      <w:r>
        <w:t>the</w:t>
      </w:r>
      <w:r>
        <w:rPr>
          <w:spacing w:val="-5"/>
        </w:rPr>
        <w:t xml:space="preserve"> </w:t>
      </w:r>
      <w:r>
        <w:t>hypothesis</w:t>
      </w:r>
      <w:r>
        <w:rPr>
          <w:spacing w:val="-1"/>
        </w:rPr>
        <w:t xml:space="preserve"> </w:t>
      </w:r>
      <w:r>
        <w:t>is</w:t>
      </w:r>
      <w:r>
        <w:rPr>
          <w:spacing w:val="-2"/>
        </w:rPr>
        <w:t xml:space="preserve"> </w:t>
      </w:r>
      <w:r>
        <w:t>put</w:t>
      </w:r>
      <w:r>
        <w:rPr>
          <w:spacing w:val="-4"/>
        </w:rPr>
        <w:t xml:space="preserve"> </w:t>
      </w:r>
      <w:r>
        <w:rPr>
          <w:spacing w:val="-2"/>
        </w:rPr>
        <w:t>forth:</w:t>
      </w:r>
    </w:p>
    <w:p w:rsidR="00325D01" w:rsidRDefault="00A70605">
      <w:pPr>
        <w:pStyle w:val="BodyText"/>
        <w:widowControl/>
        <w:spacing w:line="480" w:lineRule="auto"/>
        <w:jc w:val="both"/>
      </w:pPr>
      <w:r>
        <w:t>Ho:</w:t>
      </w:r>
      <w:r>
        <w:rPr>
          <w:spacing w:val="-6"/>
        </w:rPr>
        <w:t xml:space="preserve"> </w:t>
      </w:r>
      <w:r>
        <w:t>(There</w:t>
      </w:r>
      <w:r>
        <w:rPr>
          <w:spacing w:val="-3"/>
        </w:rPr>
        <w:t xml:space="preserve"> </w:t>
      </w:r>
      <w:r>
        <w:t>is</w:t>
      </w:r>
      <w:r>
        <w:rPr>
          <w:spacing w:val="-1"/>
        </w:rPr>
        <w:t xml:space="preserve"> </w:t>
      </w:r>
      <w:r>
        <w:t>homoscedasticity,</w:t>
      </w:r>
      <w:r>
        <w:rPr>
          <w:spacing w:val="-1"/>
        </w:rPr>
        <w:t xml:space="preserve"> </w:t>
      </w:r>
      <w:r>
        <w:t>or</w:t>
      </w:r>
      <w:r>
        <w:rPr>
          <w:spacing w:val="-1"/>
        </w:rPr>
        <w:t xml:space="preserve"> </w:t>
      </w:r>
      <w:r>
        <w:t>the</w:t>
      </w:r>
      <w:r>
        <w:rPr>
          <w:spacing w:val="-4"/>
        </w:rPr>
        <w:t xml:space="preserve"> </w:t>
      </w:r>
      <w:r>
        <w:t>absence</w:t>
      </w:r>
      <w:r>
        <w:rPr>
          <w:spacing w:val="-3"/>
        </w:rPr>
        <w:t xml:space="preserve"> </w:t>
      </w:r>
      <w:r>
        <w:t>of</w:t>
      </w:r>
      <w:r>
        <w:rPr>
          <w:spacing w:val="-1"/>
        </w:rPr>
        <w:t xml:space="preserve"> </w:t>
      </w:r>
      <w:proofErr w:type="spellStart"/>
      <w:r>
        <w:rPr>
          <w:spacing w:val="-2"/>
        </w:rPr>
        <w:t>heteroscedasticity</w:t>
      </w:r>
      <w:proofErr w:type="spellEnd"/>
      <w:r>
        <w:rPr>
          <w:spacing w:val="-2"/>
        </w:rPr>
        <w:t>)</w:t>
      </w:r>
    </w:p>
    <w:p w:rsidR="00325D01" w:rsidRDefault="00A70605">
      <w:pPr>
        <w:pStyle w:val="BodyText"/>
        <w:widowControl/>
        <w:spacing w:line="480" w:lineRule="auto"/>
        <w:jc w:val="both"/>
      </w:pPr>
      <w:r>
        <w:t>H1:</w:t>
      </w:r>
      <w:r>
        <w:rPr>
          <w:spacing w:val="-7"/>
        </w:rPr>
        <w:t xml:space="preserve"> </w:t>
      </w:r>
      <w:r>
        <w:t>(</w:t>
      </w:r>
      <w:proofErr w:type="spellStart"/>
      <w:r>
        <w:t>Heteroscedasticity</w:t>
      </w:r>
      <w:proofErr w:type="spellEnd"/>
      <w:r>
        <w:rPr>
          <w:spacing w:val="-4"/>
        </w:rPr>
        <w:t xml:space="preserve"> </w:t>
      </w:r>
      <w:r>
        <w:t>is</w:t>
      </w:r>
      <w:r>
        <w:rPr>
          <w:spacing w:val="-3"/>
        </w:rPr>
        <w:t xml:space="preserve"> </w:t>
      </w:r>
      <w:r>
        <w:rPr>
          <w:spacing w:val="-2"/>
        </w:rPr>
        <w:t>present)</w:t>
      </w:r>
    </w:p>
    <w:p w:rsidR="00325D01" w:rsidRDefault="00A70605">
      <w:pPr>
        <w:pStyle w:val="BodyText"/>
        <w:widowControl/>
        <w:spacing w:line="480" w:lineRule="auto"/>
        <w:ind w:right="1077"/>
        <w:jc w:val="both"/>
      </w:pPr>
      <w:r>
        <w:t>Should</w:t>
      </w:r>
      <w:r>
        <w:rPr>
          <w:spacing w:val="-15"/>
        </w:rPr>
        <w:t xml:space="preserve"> </w:t>
      </w:r>
      <w:r>
        <w:t>the</w:t>
      </w:r>
      <w:r>
        <w:rPr>
          <w:spacing w:val="-15"/>
        </w:rPr>
        <w:t xml:space="preserve"> </w:t>
      </w:r>
      <w:r>
        <w:t>generated</w:t>
      </w:r>
      <w:r>
        <w:rPr>
          <w:spacing w:val="-15"/>
        </w:rPr>
        <w:t xml:space="preserve"> </w:t>
      </w:r>
      <w:r>
        <w:t>statistics</w:t>
      </w:r>
      <w:r>
        <w:rPr>
          <w:spacing w:val="-15"/>
        </w:rPr>
        <w:t xml:space="preserve"> </w:t>
      </w:r>
      <w:r>
        <w:t>be</w:t>
      </w:r>
      <w:r>
        <w:rPr>
          <w:spacing w:val="-15"/>
        </w:rPr>
        <w:t xml:space="preserve"> </w:t>
      </w:r>
      <w:r>
        <w:t>larger</w:t>
      </w:r>
      <w:r>
        <w:rPr>
          <w:spacing w:val="-15"/>
        </w:rPr>
        <w:t xml:space="preserve"> </w:t>
      </w:r>
      <w:r>
        <w:t>than</w:t>
      </w:r>
      <w:r>
        <w:rPr>
          <w:spacing w:val="-15"/>
        </w:rPr>
        <w:t xml:space="preserve"> </w:t>
      </w:r>
      <w:r>
        <w:t>its</w:t>
      </w:r>
      <w:r>
        <w:rPr>
          <w:spacing w:val="-15"/>
        </w:rPr>
        <w:t xml:space="preserve"> </w:t>
      </w:r>
      <w:r>
        <w:t>tabular</w:t>
      </w:r>
      <w:r>
        <w:rPr>
          <w:spacing w:val="-15"/>
        </w:rPr>
        <w:t xml:space="preserve"> </w:t>
      </w:r>
      <w:r>
        <w:t>equivalent</w:t>
      </w:r>
      <w:r>
        <w:rPr>
          <w:spacing w:val="-15"/>
        </w:rPr>
        <w:t xml:space="preserve"> </w:t>
      </w:r>
      <w:r>
        <w:t>or</w:t>
      </w:r>
      <w:r>
        <w:rPr>
          <w:spacing w:val="-15"/>
        </w:rPr>
        <w:t xml:space="preserve"> </w:t>
      </w:r>
      <w:r>
        <w:t>test</w:t>
      </w:r>
      <w:r>
        <w:rPr>
          <w:spacing w:val="-15"/>
        </w:rPr>
        <w:t xml:space="preserve"> </w:t>
      </w:r>
      <w:r>
        <w:t>statistic's</w:t>
      </w:r>
      <w:r>
        <w:rPr>
          <w:spacing w:val="-15"/>
        </w:rPr>
        <w:t xml:space="preserve"> </w:t>
      </w:r>
      <w:r>
        <w:t>likelihood</w:t>
      </w:r>
      <w:r>
        <w:rPr>
          <w:spacing w:val="-15"/>
        </w:rPr>
        <w:t xml:space="preserve"> </w:t>
      </w:r>
      <w:r>
        <w:t xml:space="preserve">value is less than </w:t>
      </w:r>
      <w:r>
        <w:t xml:space="preserve">0.05, Ho should be rejected; if not, Ho should be accepted. The following is the demonstration of the domestic value added </w:t>
      </w:r>
      <w:proofErr w:type="spellStart"/>
      <w:r>
        <w:t>heteroscedasticity</w:t>
      </w:r>
      <w:proofErr w:type="spellEnd"/>
      <w:r>
        <w:t xml:space="preserve"> result:</w:t>
      </w:r>
    </w:p>
    <w:p w:rsidR="00325D01" w:rsidRDefault="00A70605">
      <w:pPr>
        <w:pStyle w:val="Heading3"/>
        <w:widowControl/>
        <w:spacing w:line="480" w:lineRule="auto"/>
        <w:ind w:left="0"/>
        <w:rPr>
          <w:spacing w:val="-2"/>
        </w:rPr>
      </w:pPr>
      <w:r>
        <w:t>Table</w:t>
      </w:r>
      <w:r>
        <w:rPr>
          <w:spacing w:val="-5"/>
        </w:rPr>
        <w:t xml:space="preserve"> </w:t>
      </w:r>
      <w:r>
        <w:t>4.5:</w:t>
      </w:r>
      <w:r>
        <w:rPr>
          <w:spacing w:val="-3"/>
        </w:rPr>
        <w:t xml:space="preserve"> </w:t>
      </w:r>
      <w:proofErr w:type="spellStart"/>
      <w:r>
        <w:t>Heteroscedasticity</w:t>
      </w:r>
      <w:proofErr w:type="spellEnd"/>
      <w:r>
        <w:rPr>
          <w:spacing w:val="-1"/>
        </w:rPr>
        <w:t xml:space="preserve"> </w:t>
      </w:r>
      <w:r>
        <w:t>Test</w:t>
      </w:r>
      <w:r>
        <w:rPr>
          <w:spacing w:val="-3"/>
        </w:rPr>
        <w:t xml:space="preserve"> </w:t>
      </w:r>
      <w:r>
        <w:rPr>
          <w:spacing w:val="-2"/>
        </w:rPr>
        <w:t>Results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56"/>
        <w:gridCol w:w="1431"/>
        <w:gridCol w:w="2866"/>
        <w:gridCol w:w="2256"/>
      </w:tblGrid>
      <w:tr w:rsidR="00325D01">
        <w:trPr>
          <w:trHeight w:val="345"/>
        </w:trPr>
        <w:tc>
          <w:tcPr>
            <w:tcW w:w="2656" w:type="dxa"/>
            <w:tcBorders>
              <w:top w:val="single" w:sz="4" w:space="0" w:color="000000"/>
              <w:left w:val="single" w:sz="4" w:space="0" w:color="000000"/>
              <w:bottom w:val="single" w:sz="4" w:space="0" w:color="000000"/>
              <w:right w:val="single" w:sz="4" w:space="0" w:color="000000"/>
            </w:tcBorders>
            <w:shd w:val="clear" w:color="auto" w:fill="auto"/>
          </w:tcPr>
          <w:p w:rsidR="00325D01" w:rsidRDefault="00325D01">
            <w:pPr>
              <w:pStyle w:val="TableParagraph"/>
              <w:widowControl/>
              <w:spacing w:line="480" w:lineRule="auto"/>
              <w:jc w:val="both"/>
              <w:rPr>
                <w:rFonts w:ascii="Times New Roman" w:hAnsi="Times New Roman"/>
                <w:b/>
                <w:bCs/>
                <w:sz w:val="24"/>
                <w:szCs w:val="24"/>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325D01" w:rsidRDefault="00A70605">
            <w:pPr>
              <w:pStyle w:val="TableParagraph"/>
              <w:widowControl/>
              <w:spacing w:line="480" w:lineRule="auto"/>
              <w:ind w:left="110"/>
              <w:jc w:val="both"/>
              <w:rPr>
                <w:rFonts w:ascii="Times New Roman" w:hAnsi="Times New Roman"/>
                <w:b/>
                <w:bCs/>
                <w:sz w:val="24"/>
                <w:szCs w:val="24"/>
              </w:rPr>
            </w:pPr>
            <w:r>
              <w:rPr>
                <w:rFonts w:ascii="Times New Roman" w:hAnsi="Times New Roman"/>
                <w:b/>
                <w:bCs/>
                <w:spacing w:val="-4"/>
                <w:sz w:val="24"/>
                <w:szCs w:val="24"/>
              </w:rPr>
              <w:t>Value</w:t>
            </w:r>
          </w:p>
        </w:tc>
        <w:tc>
          <w:tcPr>
            <w:tcW w:w="2866" w:type="dxa"/>
            <w:tcBorders>
              <w:top w:val="single" w:sz="4" w:space="0" w:color="000000"/>
              <w:left w:val="single" w:sz="4" w:space="0" w:color="000000"/>
              <w:bottom w:val="single" w:sz="4" w:space="0" w:color="000000"/>
              <w:right w:val="single" w:sz="4" w:space="0" w:color="000000"/>
            </w:tcBorders>
            <w:shd w:val="clear" w:color="auto" w:fill="auto"/>
          </w:tcPr>
          <w:p w:rsidR="00325D01" w:rsidRDefault="00A70605">
            <w:pPr>
              <w:pStyle w:val="TableParagraph"/>
              <w:widowControl/>
              <w:spacing w:line="480" w:lineRule="auto"/>
              <w:ind w:left="110"/>
              <w:jc w:val="both"/>
              <w:rPr>
                <w:rFonts w:ascii="Times New Roman" w:hAnsi="Times New Roman"/>
                <w:b/>
                <w:bCs/>
                <w:sz w:val="24"/>
                <w:szCs w:val="24"/>
              </w:rPr>
            </w:pPr>
            <w:r>
              <w:rPr>
                <w:rFonts w:ascii="Times New Roman" w:hAnsi="Times New Roman"/>
                <w:b/>
                <w:bCs/>
                <w:spacing w:val="-5"/>
                <w:sz w:val="24"/>
                <w:szCs w:val="24"/>
              </w:rPr>
              <w:t>DF</w:t>
            </w: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325D01" w:rsidRDefault="00A70605">
            <w:pPr>
              <w:pStyle w:val="TableParagraph"/>
              <w:widowControl/>
              <w:spacing w:line="480" w:lineRule="auto"/>
              <w:ind w:left="109"/>
              <w:jc w:val="both"/>
              <w:rPr>
                <w:rFonts w:ascii="Times New Roman" w:hAnsi="Times New Roman"/>
                <w:b/>
                <w:bCs/>
                <w:sz w:val="24"/>
                <w:szCs w:val="24"/>
              </w:rPr>
            </w:pPr>
            <w:r>
              <w:rPr>
                <w:rFonts w:ascii="Times New Roman" w:hAnsi="Times New Roman"/>
                <w:b/>
                <w:bCs/>
                <w:spacing w:val="-2"/>
                <w:sz w:val="24"/>
                <w:szCs w:val="24"/>
              </w:rPr>
              <w:t>Probability</w:t>
            </w:r>
          </w:p>
        </w:tc>
      </w:tr>
      <w:tr w:rsidR="00325D01">
        <w:trPr>
          <w:trHeight w:val="345"/>
        </w:trPr>
        <w:tc>
          <w:tcPr>
            <w:tcW w:w="2656" w:type="dxa"/>
            <w:tcBorders>
              <w:top w:val="single" w:sz="4" w:space="0" w:color="000000"/>
              <w:left w:val="single" w:sz="4" w:space="0" w:color="000000"/>
              <w:bottom w:val="single" w:sz="4" w:space="0" w:color="000000"/>
              <w:right w:val="single" w:sz="4" w:space="0" w:color="000000"/>
            </w:tcBorders>
            <w:shd w:val="clear" w:color="auto" w:fill="auto"/>
          </w:tcPr>
          <w:p w:rsidR="00325D01" w:rsidRDefault="00A70605">
            <w:pPr>
              <w:pStyle w:val="TableParagraph"/>
              <w:widowControl/>
              <w:spacing w:line="480" w:lineRule="auto"/>
              <w:ind w:left="110"/>
              <w:jc w:val="both"/>
              <w:rPr>
                <w:rFonts w:ascii="Times New Roman" w:hAnsi="Times New Roman"/>
                <w:sz w:val="24"/>
                <w:szCs w:val="24"/>
              </w:rPr>
            </w:pPr>
            <w:r>
              <w:rPr>
                <w:rFonts w:ascii="Times New Roman" w:hAnsi="Times New Roman"/>
                <w:spacing w:val="-2"/>
                <w:sz w:val="24"/>
                <w:szCs w:val="24"/>
              </w:rPr>
              <w:t>F-statistics</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325D01" w:rsidRDefault="00A70605">
            <w:pPr>
              <w:pStyle w:val="TableParagraph"/>
              <w:widowControl/>
              <w:spacing w:line="480" w:lineRule="auto"/>
              <w:ind w:left="110"/>
              <w:jc w:val="both"/>
              <w:rPr>
                <w:rFonts w:ascii="Times New Roman" w:hAnsi="Times New Roman"/>
                <w:sz w:val="24"/>
                <w:szCs w:val="24"/>
              </w:rPr>
            </w:pPr>
            <w:r>
              <w:rPr>
                <w:rFonts w:ascii="Times New Roman" w:hAnsi="Times New Roman"/>
                <w:spacing w:val="-4"/>
                <w:sz w:val="24"/>
                <w:szCs w:val="24"/>
              </w:rPr>
              <w:t>2.885669</w:t>
            </w:r>
          </w:p>
        </w:tc>
        <w:tc>
          <w:tcPr>
            <w:tcW w:w="2866" w:type="dxa"/>
            <w:tcBorders>
              <w:top w:val="single" w:sz="4" w:space="0" w:color="000000"/>
              <w:left w:val="single" w:sz="4" w:space="0" w:color="000000"/>
              <w:bottom w:val="single" w:sz="4" w:space="0" w:color="000000"/>
              <w:right w:val="single" w:sz="4" w:space="0" w:color="000000"/>
            </w:tcBorders>
            <w:shd w:val="clear" w:color="auto" w:fill="auto"/>
          </w:tcPr>
          <w:p w:rsidR="00325D01" w:rsidRDefault="00A70605">
            <w:pPr>
              <w:pStyle w:val="TableParagraph"/>
              <w:widowControl/>
              <w:spacing w:line="480" w:lineRule="auto"/>
              <w:ind w:left="350"/>
              <w:jc w:val="both"/>
              <w:rPr>
                <w:rFonts w:ascii="Times New Roman" w:hAnsi="Times New Roman"/>
                <w:sz w:val="24"/>
                <w:szCs w:val="24"/>
              </w:rPr>
            </w:pPr>
            <w:r>
              <w:rPr>
                <w:rFonts w:ascii="Times New Roman" w:hAnsi="Times New Roman"/>
                <w:sz w:val="24"/>
                <w:szCs w:val="24"/>
              </w:rPr>
              <w:t>Prob.</w:t>
            </w:r>
            <w:r>
              <w:rPr>
                <w:rFonts w:ascii="Times New Roman" w:hAnsi="Times New Roman"/>
                <w:spacing w:val="1"/>
                <w:sz w:val="24"/>
                <w:szCs w:val="24"/>
              </w:rPr>
              <w:t xml:space="preserve"> </w:t>
            </w:r>
            <w:r>
              <w:rPr>
                <w:rFonts w:ascii="Times New Roman" w:hAnsi="Times New Roman"/>
                <w:spacing w:val="-2"/>
                <w:sz w:val="24"/>
                <w:szCs w:val="24"/>
              </w:rPr>
              <w:t>F(2,21)</w:t>
            </w: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325D01" w:rsidRDefault="00A70605">
            <w:pPr>
              <w:pStyle w:val="TableParagraph"/>
              <w:widowControl/>
              <w:spacing w:line="480" w:lineRule="auto"/>
              <w:ind w:left="109"/>
              <w:jc w:val="both"/>
              <w:rPr>
                <w:rFonts w:ascii="Times New Roman" w:hAnsi="Times New Roman"/>
                <w:sz w:val="24"/>
                <w:szCs w:val="24"/>
              </w:rPr>
            </w:pPr>
            <w:r>
              <w:rPr>
                <w:rFonts w:ascii="Times New Roman" w:hAnsi="Times New Roman"/>
                <w:spacing w:val="-4"/>
                <w:sz w:val="24"/>
                <w:szCs w:val="24"/>
              </w:rPr>
              <w:t>0.0692</w:t>
            </w:r>
          </w:p>
        </w:tc>
      </w:tr>
      <w:tr w:rsidR="00325D01">
        <w:trPr>
          <w:trHeight w:val="345"/>
        </w:trPr>
        <w:tc>
          <w:tcPr>
            <w:tcW w:w="2656" w:type="dxa"/>
            <w:tcBorders>
              <w:top w:val="single" w:sz="4" w:space="0" w:color="000000"/>
              <w:left w:val="single" w:sz="4" w:space="0" w:color="000000"/>
              <w:bottom w:val="single" w:sz="4" w:space="0" w:color="000000"/>
              <w:right w:val="single" w:sz="4" w:space="0" w:color="000000"/>
            </w:tcBorders>
            <w:shd w:val="clear" w:color="auto" w:fill="auto"/>
          </w:tcPr>
          <w:p w:rsidR="00325D01" w:rsidRDefault="00A70605">
            <w:pPr>
              <w:pStyle w:val="TableParagraph"/>
              <w:widowControl/>
              <w:spacing w:line="480" w:lineRule="auto"/>
              <w:ind w:left="110"/>
              <w:jc w:val="both"/>
              <w:rPr>
                <w:rFonts w:ascii="Times New Roman" w:hAnsi="Times New Roman"/>
                <w:sz w:val="24"/>
                <w:szCs w:val="24"/>
              </w:rPr>
            </w:pPr>
            <w:proofErr w:type="spellStart"/>
            <w:r>
              <w:rPr>
                <w:rFonts w:ascii="Times New Roman" w:hAnsi="Times New Roman"/>
                <w:sz w:val="24"/>
                <w:szCs w:val="24"/>
              </w:rPr>
              <w:t>Obs</w:t>
            </w:r>
            <w:proofErr w:type="spellEnd"/>
            <w:r>
              <w:rPr>
                <w:rFonts w:ascii="Times New Roman" w:hAnsi="Times New Roman"/>
                <w:sz w:val="24"/>
                <w:szCs w:val="24"/>
              </w:rPr>
              <w:t>*R-</w:t>
            </w:r>
            <w:r>
              <w:rPr>
                <w:rFonts w:ascii="Times New Roman" w:hAnsi="Times New Roman"/>
                <w:spacing w:val="-2"/>
                <w:sz w:val="24"/>
                <w:szCs w:val="24"/>
              </w:rPr>
              <w:t>squared</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325D01" w:rsidRDefault="00A70605">
            <w:pPr>
              <w:pStyle w:val="TableParagraph"/>
              <w:widowControl/>
              <w:spacing w:line="480" w:lineRule="auto"/>
              <w:ind w:left="110"/>
              <w:jc w:val="both"/>
              <w:rPr>
                <w:rFonts w:ascii="Times New Roman" w:hAnsi="Times New Roman"/>
                <w:sz w:val="24"/>
                <w:szCs w:val="24"/>
              </w:rPr>
            </w:pPr>
            <w:r>
              <w:rPr>
                <w:rFonts w:ascii="Times New Roman" w:hAnsi="Times New Roman"/>
                <w:spacing w:val="-4"/>
                <w:sz w:val="24"/>
                <w:szCs w:val="24"/>
              </w:rPr>
              <w:t>6.086813</w:t>
            </w:r>
          </w:p>
        </w:tc>
        <w:tc>
          <w:tcPr>
            <w:tcW w:w="2866" w:type="dxa"/>
            <w:tcBorders>
              <w:top w:val="single" w:sz="4" w:space="0" w:color="000000"/>
              <w:left w:val="single" w:sz="4" w:space="0" w:color="000000"/>
              <w:bottom w:val="single" w:sz="4" w:space="0" w:color="000000"/>
              <w:right w:val="single" w:sz="4" w:space="0" w:color="000000"/>
            </w:tcBorders>
            <w:shd w:val="clear" w:color="auto" w:fill="auto"/>
          </w:tcPr>
          <w:p w:rsidR="00325D01" w:rsidRDefault="00A70605">
            <w:pPr>
              <w:pStyle w:val="TableParagraph"/>
              <w:widowControl/>
              <w:spacing w:line="480" w:lineRule="auto"/>
              <w:ind w:left="350"/>
              <w:jc w:val="both"/>
              <w:rPr>
                <w:rFonts w:ascii="Times New Roman" w:hAnsi="Times New Roman"/>
                <w:sz w:val="24"/>
                <w:szCs w:val="24"/>
              </w:rPr>
            </w:pPr>
            <w:r>
              <w:rPr>
                <w:rFonts w:ascii="Times New Roman" w:hAnsi="Times New Roman"/>
                <w:sz w:val="24"/>
                <w:szCs w:val="24"/>
              </w:rPr>
              <w:t>Prob.</w:t>
            </w:r>
            <w:r>
              <w:rPr>
                <w:rFonts w:ascii="Times New Roman" w:hAnsi="Times New Roman"/>
                <w:spacing w:val="-1"/>
                <w:sz w:val="24"/>
                <w:szCs w:val="24"/>
              </w:rPr>
              <w:t xml:space="preserve"> </w:t>
            </w:r>
            <w:r>
              <w:rPr>
                <w:rFonts w:ascii="Times New Roman" w:hAnsi="Times New Roman"/>
                <w:sz w:val="24"/>
                <w:szCs w:val="24"/>
              </w:rPr>
              <w:t>Chi-</w:t>
            </w:r>
            <w:r>
              <w:rPr>
                <w:rFonts w:ascii="Times New Roman" w:hAnsi="Times New Roman"/>
                <w:spacing w:val="-2"/>
                <w:sz w:val="24"/>
                <w:szCs w:val="24"/>
              </w:rPr>
              <w:t>Square(2)</w:t>
            </w: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325D01" w:rsidRDefault="00A70605">
            <w:pPr>
              <w:pStyle w:val="TableParagraph"/>
              <w:widowControl/>
              <w:spacing w:line="480" w:lineRule="auto"/>
              <w:ind w:left="109"/>
              <w:jc w:val="both"/>
              <w:rPr>
                <w:rFonts w:ascii="Times New Roman" w:hAnsi="Times New Roman"/>
                <w:sz w:val="24"/>
                <w:szCs w:val="24"/>
              </w:rPr>
            </w:pPr>
            <w:r>
              <w:rPr>
                <w:rFonts w:ascii="Times New Roman" w:hAnsi="Times New Roman"/>
                <w:spacing w:val="-4"/>
                <w:sz w:val="24"/>
                <w:szCs w:val="24"/>
              </w:rPr>
              <w:t>0.0747</w:t>
            </w:r>
          </w:p>
        </w:tc>
      </w:tr>
    </w:tbl>
    <w:p w:rsidR="00325D01" w:rsidRDefault="00A70605">
      <w:pPr>
        <w:pStyle w:val="BodyText"/>
        <w:widowControl/>
        <w:spacing w:line="480" w:lineRule="auto"/>
        <w:jc w:val="both"/>
        <w:rPr>
          <w:i/>
          <w:iCs/>
        </w:rPr>
      </w:pPr>
      <w:r>
        <w:rPr>
          <w:b/>
          <w:bCs/>
        </w:rPr>
        <w:t>Source</w:t>
      </w:r>
      <w:r>
        <w:t>:</w:t>
      </w:r>
      <w:r>
        <w:rPr>
          <w:spacing w:val="-6"/>
        </w:rPr>
        <w:t xml:space="preserve"> </w:t>
      </w:r>
      <w:r>
        <w:rPr>
          <w:i/>
          <w:iCs/>
        </w:rPr>
        <w:t>Author’s</w:t>
      </w:r>
      <w:r>
        <w:rPr>
          <w:i/>
          <w:iCs/>
          <w:spacing w:val="-3"/>
        </w:rPr>
        <w:t xml:space="preserve"> </w:t>
      </w:r>
      <w:r>
        <w:rPr>
          <w:i/>
          <w:iCs/>
        </w:rPr>
        <w:t>computation</w:t>
      </w:r>
      <w:r>
        <w:rPr>
          <w:i/>
          <w:iCs/>
          <w:spacing w:val="-3"/>
        </w:rPr>
        <w:t xml:space="preserve"> </w:t>
      </w:r>
      <w:r>
        <w:rPr>
          <w:i/>
          <w:iCs/>
        </w:rPr>
        <w:t>(2024)</w:t>
      </w:r>
      <w:r>
        <w:rPr>
          <w:i/>
          <w:iCs/>
          <w:spacing w:val="-4"/>
        </w:rPr>
        <w:t xml:space="preserve"> </w:t>
      </w:r>
      <w:r>
        <w:rPr>
          <w:i/>
          <w:iCs/>
        </w:rPr>
        <w:t xml:space="preserve">using </w:t>
      </w:r>
      <w:proofErr w:type="spellStart"/>
      <w:r>
        <w:rPr>
          <w:i/>
          <w:iCs/>
        </w:rPr>
        <w:t>Eviews</w:t>
      </w:r>
      <w:proofErr w:type="spellEnd"/>
      <w:r>
        <w:rPr>
          <w:i/>
          <w:iCs/>
          <w:spacing w:val="3"/>
        </w:rPr>
        <w:t xml:space="preserve"> </w:t>
      </w:r>
      <w:r>
        <w:rPr>
          <w:i/>
          <w:iCs/>
          <w:spacing w:val="-5"/>
        </w:rPr>
        <w:t>10</w:t>
      </w:r>
    </w:p>
    <w:p w:rsidR="00325D01" w:rsidRDefault="00A70605">
      <w:pPr>
        <w:pStyle w:val="BodyText"/>
        <w:widowControl/>
        <w:spacing w:line="480" w:lineRule="auto"/>
        <w:ind w:right="1080"/>
        <w:jc w:val="both"/>
      </w:pPr>
      <w:r>
        <w:t xml:space="preserve">The odds of the F-statistic and </w:t>
      </w:r>
      <w:proofErr w:type="spellStart"/>
      <w:r>
        <w:t>Obs</w:t>
      </w:r>
      <w:proofErr w:type="spellEnd"/>
      <w:r>
        <w:t xml:space="preserve">*R-squared thus are 0.0692 as well as 0.0747 according to the abovementioned table, and they are both greater </w:t>
      </w:r>
      <w:r>
        <w:t>than 0.05. It then arrives at the conclusion that the stochastic error variables of the model are serially—correlated.</w:t>
      </w:r>
    </w:p>
    <w:p w:rsidR="00325D01" w:rsidRDefault="00A70605">
      <w:pPr>
        <w:pStyle w:val="BodyText"/>
        <w:widowControl/>
        <w:spacing w:line="480" w:lineRule="auto"/>
        <w:ind w:right="1080"/>
        <w:jc w:val="both"/>
        <w:outlineLvl w:val="0"/>
      </w:pPr>
      <w:r>
        <w:rPr>
          <w:b/>
          <w:bCs/>
        </w:rPr>
        <w:lastRenderedPageBreak/>
        <w:t>4.6.2 Autocorrelation Test</w:t>
      </w:r>
    </w:p>
    <w:p w:rsidR="00325D01" w:rsidRDefault="00A70605">
      <w:pPr>
        <w:pStyle w:val="BodyText"/>
        <w:widowControl/>
        <w:spacing w:line="480" w:lineRule="auto"/>
        <w:ind w:right="1080"/>
        <w:jc w:val="both"/>
      </w:pPr>
      <w:r>
        <w:t xml:space="preserve">The premise of autocorrelation is temporal independence of the random term’s successive values. </w:t>
      </w:r>
    </w:p>
    <w:tbl>
      <w:tblPr>
        <w:tblStyle w:val="TableGrid"/>
        <w:tblW w:w="0" w:type="auto"/>
        <w:tblInd w:w="0" w:type="dxa"/>
        <w:tblLook w:val="04A0" w:firstRow="1" w:lastRow="0" w:firstColumn="1" w:lastColumn="0" w:noHBand="0" w:noVBand="1"/>
      </w:tblPr>
      <w:tblGrid>
        <w:gridCol w:w="2299"/>
        <w:gridCol w:w="2196"/>
        <w:gridCol w:w="2624"/>
        <w:gridCol w:w="2457"/>
      </w:tblGrid>
      <w:tr w:rsidR="00325D01">
        <w:tc>
          <w:tcPr>
            <w:tcW w:w="0" w:type="auto"/>
          </w:tcPr>
          <w:p w:rsidR="00325D01" w:rsidRDefault="00325D01">
            <w:pPr>
              <w:pStyle w:val="BodyText"/>
              <w:widowControl/>
              <w:spacing w:line="480" w:lineRule="auto"/>
              <w:ind w:right="1080"/>
              <w:jc w:val="both"/>
              <w:rPr>
                <w:rFonts w:hint="default"/>
                <w:b/>
                <w:bCs/>
              </w:rPr>
            </w:pPr>
          </w:p>
        </w:tc>
        <w:tc>
          <w:tcPr>
            <w:tcW w:w="0" w:type="auto"/>
          </w:tcPr>
          <w:p w:rsidR="00325D01" w:rsidRDefault="00A70605">
            <w:pPr>
              <w:pStyle w:val="BodyText"/>
              <w:widowControl/>
              <w:spacing w:line="480" w:lineRule="auto"/>
              <w:ind w:right="1080"/>
              <w:jc w:val="both"/>
              <w:rPr>
                <w:rFonts w:hint="default"/>
                <w:b/>
                <w:bCs/>
              </w:rPr>
            </w:pPr>
            <w:r>
              <w:rPr>
                <w:rFonts w:hint="default"/>
                <w:b/>
                <w:bCs/>
              </w:rPr>
              <w:t>Value</w:t>
            </w:r>
          </w:p>
        </w:tc>
        <w:tc>
          <w:tcPr>
            <w:tcW w:w="0" w:type="auto"/>
          </w:tcPr>
          <w:p w:rsidR="00325D01" w:rsidRDefault="00A70605">
            <w:pPr>
              <w:pStyle w:val="BodyText"/>
              <w:widowControl/>
              <w:spacing w:line="480" w:lineRule="auto"/>
              <w:ind w:right="1080"/>
              <w:jc w:val="both"/>
              <w:rPr>
                <w:rFonts w:hint="default"/>
                <w:b/>
                <w:bCs/>
              </w:rPr>
            </w:pPr>
            <w:r>
              <w:rPr>
                <w:rFonts w:hint="default"/>
                <w:b/>
                <w:bCs/>
              </w:rPr>
              <w:t>DF</w:t>
            </w:r>
          </w:p>
        </w:tc>
        <w:tc>
          <w:tcPr>
            <w:tcW w:w="0" w:type="auto"/>
          </w:tcPr>
          <w:p w:rsidR="00325D01" w:rsidRDefault="00A70605">
            <w:pPr>
              <w:pStyle w:val="BodyText"/>
              <w:widowControl/>
              <w:spacing w:line="480" w:lineRule="auto"/>
              <w:ind w:right="1080"/>
              <w:jc w:val="both"/>
              <w:rPr>
                <w:rFonts w:hint="default"/>
                <w:b/>
                <w:bCs/>
              </w:rPr>
            </w:pPr>
            <w:r>
              <w:rPr>
                <w:rFonts w:hint="default"/>
                <w:b/>
                <w:bCs/>
              </w:rPr>
              <w:t>Probability</w:t>
            </w:r>
          </w:p>
        </w:tc>
      </w:tr>
      <w:tr w:rsidR="00325D01">
        <w:tc>
          <w:tcPr>
            <w:tcW w:w="0" w:type="auto"/>
          </w:tcPr>
          <w:p w:rsidR="00325D01" w:rsidRDefault="00A70605">
            <w:pPr>
              <w:pStyle w:val="BodyText"/>
              <w:widowControl/>
              <w:spacing w:line="480" w:lineRule="auto"/>
              <w:ind w:right="1080"/>
              <w:jc w:val="both"/>
              <w:rPr>
                <w:rFonts w:hint="default"/>
              </w:rPr>
            </w:pPr>
            <w:r>
              <w:rPr>
                <w:rFonts w:hint="default"/>
              </w:rPr>
              <w:t>F-statistics</w:t>
            </w:r>
          </w:p>
        </w:tc>
        <w:tc>
          <w:tcPr>
            <w:tcW w:w="0" w:type="auto"/>
          </w:tcPr>
          <w:p w:rsidR="00325D01" w:rsidRDefault="00A70605">
            <w:pPr>
              <w:pStyle w:val="BodyText"/>
              <w:widowControl/>
              <w:spacing w:line="480" w:lineRule="auto"/>
              <w:ind w:right="1080"/>
              <w:jc w:val="both"/>
              <w:rPr>
                <w:rFonts w:hint="default"/>
              </w:rPr>
            </w:pPr>
            <w:r>
              <w:rPr>
                <w:rFonts w:hint="default"/>
              </w:rPr>
              <w:t>2.885669</w:t>
            </w:r>
          </w:p>
        </w:tc>
        <w:tc>
          <w:tcPr>
            <w:tcW w:w="0" w:type="auto"/>
          </w:tcPr>
          <w:p w:rsidR="00325D01" w:rsidRDefault="00A70605">
            <w:pPr>
              <w:pStyle w:val="BodyText"/>
              <w:widowControl/>
              <w:spacing w:line="480" w:lineRule="auto"/>
              <w:ind w:right="1080"/>
              <w:jc w:val="both"/>
              <w:rPr>
                <w:rFonts w:hint="default"/>
              </w:rPr>
            </w:pPr>
            <w:proofErr w:type="spellStart"/>
            <w:r>
              <w:rPr>
                <w:rFonts w:hint="default"/>
              </w:rPr>
              <w:t>Prob.F</w:t>
            </w:r>
            <w:proofErr w:type="spellEnd"/>
            <w:r>
              <w:rPr>
                <w:rFonts w:hint="default"/>
              </w:rPr>
              <w:t>(2,35)</w:t>
            </w:r>
          </w:p>
        </w:tc>
        <w:tc>
          <w:tcPr>
            <w:tcW w:w="0" w:type="auto"/>
          </w:tcPr>
          <w:p w:rsidR="00325D01" w:rsidRDefault="00A70605">
            <w:pPr>
              <w:pStyle w:val="BodyText"/>
              <w:widowControl/>
              <w:spacing w:line="480" w:lineRule="auto"/>
              <w:ind w:right="1080"/>
              <w:jc w:val="both"/>
              <w:rPr>
                <w:rFonts w:hint="default"/>
              </w:rPr>
            </w:pPr>
            <w:r>
              <w:rPr>
                <w:rFonts w:hint="default"/>
              </w:rPr>
              <w:t>0.0692</w:t>
            </w:r>
          </w:p>
        </w:tc>
      </w:tr>
      <w:tr w:rsidR="00325D01">
        <w:tc>
          <w:tcPr>
            <w:tcW w:w="0" w:type="auto"/>
          </w:tcPr>
          <w:p w:rsidR="00325D01" w:rsidRDefault="00A70605">
            <w:pPr>
              <w:pStyle w:val="BodyText"/>
              <w:widowControl/>
              <w:spacing w:line="480" w:lineRule="auto"/>
              <w:ind w:right="1080"/>
              <w:jc w:val="both"/>
              <w:rPr>
                <w:rFonts w:hint="default"/>
              </w:rPr>
            </w:pPr>
            <w:proofErr w:type="spellStart"/>
            <w:r>
              <w:rPr>
                <w:rFonts w:hint="default"/>
              </w:rPr>
              <w:t>Obs</w:t>
            </w:r>
            <w:proofErr w:type="spellEnd"/>
            <w:r>
              <w:rPr>
                <w:rFonts w:hint="default"/>
              </w:rPr>
              <w:t>*R-squared</w:t>
            </w:r>
          </w:p>
        </w:tc>
        <w:tc>
          <w:tcPr>
            <w:tcW w:w="0" w:type="auto"/>
          </w:tcPr>
          <w:p w:rsidR="00325D01" w:rsidRDefault="00A70605">
            <w:pPr>
              <w:pStyle w:val="BodyText"/>
              <w:widowControl/>
              <w:spacing w:line="480" w:lineRule="auto"/>
              <w:ind w:right="1080"/>
              <w:jc w:val="both"/>
              <w:rPr>
                <w:rFonts w:hint="default"/>
              </w:rPr>
            </w:pPr>
            <w:r>
              <w:rPr>
                <w:rFonts w:hint="default"/>
              </w:rPr>
              <w:t>6.086813</w:t>
            </w:r>
          </w:p>
        </w:tc>
        <w:tc>
          <w:tcPr>
            <w:tcW w:w="0" w:type="auto"/>
          </w:tcPr>
          <w:p w:rsidR="00325D01" w:rsidRDefault="00A70605">
            <w:pPr>
              <w:pStyle w:val="BodyText"/>
              <w:widowControl/>
              <w:spacing w:line="480" w:lineRule="auto"/>
              <w:ind w:right="1080"/>
              <w:jc w:val="both"/>
              <w:rPr>
                <w:rFonts w:hint="default"/>
              </w:rPr>
            </w:pPr>
            <w:proofErr w:type="spellStart"/>
            <w:r>
              <w:rPr>
                <w:rFonts w:hint="default"/>
              </w:rPr>
              <w:t>Prob.Chi</w:t>
            </w:r>
            <w:proofErr w:type="spellEnd"/>
            <w:r>
              <w:rPr>
                <w:rFonts w:hint="default"/>
              </w:rPr>
              <w:t>-Square</w:t>
            </w:r>
          </w:p>
        </w:tc>
        <w:tc>
          <w:tcPr>
            <w:tcW w:w="0" w:type="auto"/>
          </w:tcPr>
          <w:p w:rsidR="00325D01" w:rsidRDefault="00A70605">
            <w:pPr>
              <w:pStyle w:val="BodyText"/>
              <w:widowControl/>
              <w:spacing w:line="480" w:lineRule="auto"/>
              <w:ind w:right="1080"/>
              <w:jc w:val="both"/>
              <w:rPr>
                <w:rFonts w:hint="default"/>
              </w:rPr>
            </w:pPr>
            <w:r>
              <w:rPr>
                <w:rFonts w:hint="default"/>
              </w:rPr>
              <w:t>0.0747</w:t>
            </w:r>
          </w:p>
        </w:tc>
      </w:tr>
    </w:tbl>
    <w:p w:rsidR="00325D01" w:rsidRDefault="00325D01">
      <w:pPr>
        <w:pStyle w:val="BodyText"/>
        <w:widowControl/>
        <w:spacing w:line="480" w:lineRule="auto"/>
        <w:ind w:right="1080"/>
        <w:jc w:val="both"/>
      </w:pPr>
    </w:p>
    <w:p w:rsidR="00325D01" w:rsidRDefault="00A70605">
      <w:pPr>
        <w:pStyle w:val="BodyText"/>
        <w:widowControl/>
        <w:spacing w:line="480" w:lineRule="auto"/>
        <w:ind w:right="1080"/>
        <w:jc w:val="both"/>
      </w:pPr>
      <w:r>
        <w:t xml:space="preserve">The probability estimates for the F-statistic and </w:t>
      </w:r>
      <w:proofErr w:type="spellStart"/>
      <w:r>
        <w:t>Obs</w:t>
      </w:r>
      <w:proofErr w:type="spellEnd"/>
      <w:r>
        <w:t>*R-squared</w:t>
      </w:r>
      <w:r>
        <w:t xml:space="preserve"> accordingly; 0.0692, and 0.0747 both values are higher than 0.05. </w:t>
      </w:r>
      <w:proofErr w:type="gramStart"/>
      <w:r>
        <w:t>the</w:t>
      </w:r>
      <w:proofErr w:type="gramEnd"/>
      <w:r>
        <w:t xml:space="preserve"> conclusion is that</w:t>
      </w:r>
      <w:r>
        <w:t xml:space="preserve"> models </w:t>
      </w:r>
      <w:proofErr w:type="spellStart"/>
      <w:r>
        <w:t>stocastic</w:t>
      </w:r>
      <w:proofErr w:type="spellEnd"/>
      <w:r>
        <w:t xml:space="preserve"> errors are serially correlated.</w:t>
      </w:r>
    </w:p>
    <w:p w:rsidR="00325D01" w:rsidRDefault="00A70605">
      <w:pPr>
        <w:pStyle w:val="Heading3"/>
        <w:widowControl/>
        <w:tabs>
          <w:tab w:val="left" w:pos="900"/>
        </w:tabs>
        <w:spacing w:line="480" w:lineRule="auto"/>
        <w:ind w:left="0"/>
      </w:pPr>
      <w:r>
        <w:t>4.6.3 Normality</w:t>
      </w:r>
      <w:r>
        <w:rPr>
          <w:spacing w:val="-7"/>
        </w:rPr>
        <w:t xml:space="preserve"> </w:t>
      </w:r>
      <w:r>
        <w:rPr>
          <w:spacing w:val="-4"/>
        </w:rPr>
        <w:t>Test</w:t>
      </w:r>
    </w:p>
    <w:p w:rsidR="00325D01" w:rsidRDefault="00A70605">
      <w:pPr>
        <w:pStyle w:val="BodyText"/>
        <w:widowControl/>
        <w:spacing w:line="480" w:lineRule="auto"/>
        <w:ind w:right="1350"/>
        <w:jc w:val="both"/>
        <w:rPr>
          <w:spacing w:val="-2"/>
        </w:rPr>
      </w:pPr>
      <w:r>
        <w:t xml:space="preserve">By using this test, we may ascertain whether the residuals, as suggested by the conventional OLS presumption, conform to a normal distribution. The </w:t>
      </w:r>
      <w:proofErr w:type="spellStart"/>
      <w:r>
        <w:t>Jarque-Bera</w:t>
      </w:r>
      <w:proofErr w:type="spellEnd"/>
      <w:r>
        <w:t xml:space="preserve"> test is used to evaluate </w:t>
      </w:r>
      <w:r>
        <w:rPr>
          <w:spacing w:val="-2"/>
        </w:rPr>
        <w:t xml:space="preserve">this. </w:t>
      </w:r>
    </w:p>
    <w:p w:rsidR="00325D01" w:rsidRDefault="00325D01">
      <w:pPr>
        <w:pStyle w:val="BodyText"/>
        <w:widowControl/>
        <w:spacing w:line="480" w:lineRule="auto"/>
        <w:ind w:right="1350"/>
        <w:jc w:val="both"/>
        <w:rPr>
          <w:spacing w:val="-2"/>
        </w:rPr>
      </w:pPr>
    </w:p>
    <w:p w:rsidR="00325D01" w:rsidRDefault="00325D01">
      <w:pPr>
        <w:pStyle w:val="BodyText"/>
        <w:widowControl/>
        <w:spacing w:line="480" w:lineRule="auto"/>
        <w:ind w:right="1350"/>
        <w:jc w:val="both"/>
        <w:rPr>
          <w:spacing w:val="-2"/>
        </w:rPr>
      </w:pPr>
    </w:p>
    <w:p w:rsidR="00325D01" w:rsidRDefault="00A70605">
      <w:pPr>
        <w:pStyle w:val="BodyText"/>
        <w:widowControl/>
        <w:spacing w:line="480" w:lineRule="auto"/>
        <w:ind w:right="1350"/>
        <w:jc w:val="both"/>
        <w:outlineLvl w:val="0"/>
        <w:rPr>
          <w:spacing w:val="-2"/>
        </w:rPr>
      </w:pPr>
      <w:r>
        <w:rPr>
          <w:b/>
          <w:bCs/>
          <w:spacing w:val="-2"/>
        </w:rPr>
        <w:t>Tabl</w:t>
      </w:r>
      <w:r>
        <w:rPr>
          <w:b/>
          <w:bCs/>
          <w:spacing w:val="-2"/>
        </w:rPr>
        <w:t>e 4.</w:t>
      </w:r>
      <w:r>
        <w:rPr>
          <w:b/>
          <w:bCs/>
          <w:spacing w:val="-2"/>
        </w:rPr>
        <w:t>7</w:t>
      </w:r>
      <w:r>
        <w:rPr>
          <w:b/>
          <w:bCs/>
          <w:spacing w:val="-2"/>
        </w:rPr>
        <w:t xml:space="preserve">: </w:t>
      </w:r>
      <w:proofErr w:type="spellStart"/>
      <w:r>
        <w:rPr>
          <w:b/>
          <w:bCs/>
          <w:spacing w:val="-2"/>
        </w:rPr>
        <w:t>Jarque-Bera</w:t>
      </w:r>
      <w:proofErr w:type="spellEnd"/>
      <w:r>
        <w:rPr>
          <w:b/>
          <w:bCs/>
          <w:spacing w:val="-2"/>
        </w:rPr>
        <w:t xml:space="preserve"> Normality Test;</w:t>
      </w:r>
      <w:r>
        <w:rPr>
          <w:b/>
          <w:bCs/>
        </w:rPr>
        <w:t xml:space="preserve">  </w:t>
      </w:r>
    </w:p>
    <w:tbl>
      <w:tblPr>
        <w:tblStyle w:val="TableGrid"/>
        <w:tblW w:w="0" w:type="auto"/>
        <w:tblInd w:w="0" w:type="dxa"/>
        <w:tblLook w:val="04A0" w:firstRow="1" w:lastRow="0" w:firstColumn="1" w:lastColumn="0" w:noHBand="0" w:noVBand="1"/>
      </w:tblPr>
      <w:tblGrid>
        <w:gridCol w:w="2372"/>
        <w:gridCol w:w="2463"/>
        <w:gridCol w:w="2017"/>
        <w:gridCol w:w="2724"/>
      </w:tblGrid>
      <w:tr w:rsidR="00325D01">
        <w:trPr>
          <w:trHeight w:val="722"/>
        </w:trPr>
        <w:tc>
          <w:tcPr>
            <w:tcW w:w="0" w:type="auto"/>
          </w:tcPr>
          <w:p w:rsidR="00325D01" w:rsidRDefault="00325D01">
            <w:pPr>
              <w:pStyle w:val="BodyText"/>
              <w:widowControl/>
              <w:spacing w:line="480" w:lineRule="auto"/>
              <w:ind w:right="1347"/>
              <w:jc w:val="both"/>
              <w:rPr>
                <w:rFonts w:hint="default"/>
                <w:b/>
                <w:bCs/>
              </w:rPr>
            </w:pPr>
          </w:p>
        </w:tc>
        <w:tc>
          <w:tcPr>
            <w:tcW w:w="0" w:type="auto"/>
          </w:tcPr>
          <w:p w:rsidR="00325D01" w:rsidRDefault="00A70605">
            <w:pPr>
              <w:pStyle w:val="BodyText"/>
              <w:widowControl/>
              <w:spacing w:line="480" w:lineRule="auto"/>
              <w:ind w:right="1347"/>
              <w:jc w:val="both"/>
              <w:rPr>
                <w:rFonts w:hint="default"/>
                <w:b/>
                <w:bCs/>
              </w:rPr>
            </w:pPr>
            <w:r>
              <w:rPr>
                <w:rFonts w:hint="default"/>
                <w:b/>
                <w:bCs/>
              </w:rPr>
              <w:t>Value</w:t>
            </w:r>
          </w:p>
        </w:tc>
        <w:tc>
          <w:tcPr>
            <w:tcW w:w="0" w:type="auto"/>
          </w:tcPr>
          <w:p w:rsidR="00325D01" w:rsidRDefault="00A70605">
            <w:pPr>
              <w:pStyle w:val="BodyText"/>
              <w:widowControl/>
              <w:spacing w:line="480" w:lineRule="auto"/>
              <w:ind w:right="1347"/>
              <w:jc w:val="both"/>
              <w:rPr>
                <w:rFonts w:hint="default"/>
                <w:b/>
                <w:bCs/>
              </w:rPr>
            </w:pPr>
            <w:r>
              <w:rPr>
                <w:rFonts w:hint="default"/>
                <w:b/>
                <w:bCs/>
              </w:rPr>
              <w:t>DF</w:t>
            </w:r>
          </w:p>
        </w:tc>
        <w:tc>
          <w:tcPr>
            <w:tcW w:w="0" w:type="auto"/>
          </w:tcPr>
          <w:p w:rsidR="00325D01" w:rsidRDefault="00A70605">
            <w:pPr>
              <w:pStyle w:val="BodyText"/>
              <w:widowControl/>
              <w:spacing w:line="480" w:lineRule="auto"/>
              <w:ind w:right="1347"/>
              <w:jc w:val="both"/>
              <w:rPr>
                <w:rFonts w:hint="default"/>
                <w:b/>
                <w:bCs/>
              </w:rPr>
            </w:pPr>
            <w:r>
              <w:rPr>
                <w:rFonts w:hint="default"/>
                <w:b/>
                <w:bCs/>
              </w:rPr>
              <w:t>Probability</w:t>
            </w:r>
          </w:p>
        </w:tc>
      </w:tr>
      <w:tr w:rsidR="00325D01">
        <w:trPr>
          <w:trHeight w:val="728"/>
        </w:trPr>
        <w:tc>
          <w:tcPr>
            <w:tcW w:w="0" w:type="auto"/>
          </w:tcPr>
          <w:p w:rsidR="00325D01" w:rsidRDefault="00A70605">
            <w:pPr>
              <w:pStyle w:val="BodyText"/>
              <w:widowControl/>
              <w:spacing w:line="480" w:lineRule="auto"/>
              <w:ind w:right="1347"/>
              <w:jc w:val="both"/>
              <w:rPr>
                <w:rFonts w:hint="default"/>
              </w:rPr>
            </w:pPr>
            <w:proofErr w:type="spellStart"/>
            <w:r>
              <w:rPr>
                <w:rFonts w:hint="default"/>
              </w:rPr>
              <w:t>Jarque-Bera</w:t>
            </w:r>
            <w:proofErr w:type="spellEnd"/>
          </w:p>
        </w:tc>
        <w:tc>
          <w:tcPr>
            <w:tcW w:w="0" w:type="auto"/>
          </w:tcPr>
          <w:p w:rsidR="00325D01" w:rsidRDefault="00A70605">
            <w:pPr>
              <w:pStyle w:val="BodyText"/>
              <w:widowControl/>
              <w:spacing w:line="480" w:lineRule="auto"/>
              <w:ind w:right="1347"/>
              <w:jc w:val="both"/>
              <w:rPr>
                <w:rFonts w:hint="default"/>
              </w:rPr>
            </w:pPr>
            <w:r>
              <w:rPr>
                <w:rFonts w:hint="default"/>
              </w:rPr>
              <w:t>3.811164</w:t>
            </w:r>
          </w:p>
        </w:tc>
        <w:tc>
          <w:tcPr>
            <w:tcW w:w="0" w:type="auto"/>
          </w:tcPr>
          <w:p w:rsidR="00325D01" w:rsidRDefault="00A70605">
            <w:pPr>
              <w:pStyle w:val="BodyText"/>
              <w:widowControl/>
              <w:spacing w:line="480" w:lineRule="auto"/>
              <w:ind w:right="1347"/>
              <w:jc w:val="both"/>
              <w:rPr>
                <w:rFonts w:hint="default"/>
              </w:rPr>
            </w:pPr>
            <w:proofErr w:type="spellStart"/>
            <w:r>
              <w:rPr>
                <w:rFonts w:hint="default"/>
              </w:rPr>
              <w:t>Prob</w:t>
            </w:r>
            <w:proofErr w:type="spellEnd"/>
          </w:p>
        </w:tc>
        <w:tc>
          <w:tcPr>
            <w:tcW w:w="0" w:type="auto"/>
          </w:tcPr>
          <w:p w:rsidR="00325D01" w:rsidRDefault="00A70605">
            <w:pPr>
              <w:pStyle w:val="BodyText"/>
              <w:widowControl/>
              <w:spacing w:line="480" w:lineRule="auto"/>
              <w:ind w:right="1347"/>
              <w:jc w:val="both"/>
              <w:rPr>
                <w:rFonts w:hint="default"/>
              </w:rPr>
            </w:pPr>
            <w:r>
              <w:rPr>
                <w:rFonts w:hint="default"/>
              </w:rPr>
              <w:t>0.148736</w:t>
            </w:r>
          </w:p>
        </w:tc>
      </w:tr>
    </w:tbl>
    <w:p w:rsidR="00325D01" w:rsidRDefault="00325D01">
      <w:pPr>
        <w:pStyle w:val="BodyText"/>
        <w:widowControl/>
        <w:spacing w:line="480" w:lineRule="auto"/>
        <w:ind w:right="1347"/>
        <w:jc w:val="both"/>
      </w:pPr>
    </w:p>
    <w:p w:rsidR="00325D01" w:rsidRDefault="00A70605">
      <w:pPr>
        <w:pStyle w:val="BodyText"/>
        <w:widowControl/>
        <w:spacing w:line="480" w:lineRule="auto"/>
        <w:ind w:right="1347"/>
        <w:jc w:val="both"/>
      </w:pPr>
      <w:r>
        <w:t>The</w:t>
      </w:r>
      <w:r>
        <w:rPr>
          <w:spacing w:val="-15"/>
        </w:rPr>
        <w:t xml:space="preserve"> </w:t>
      </w:r>
      <w:r>
        <w:t>normality</w:t>
      </w:r>
      <w:r>
        <w:rPr>
          <w:spacing w:val="-15"/>
        </w:rPr>
        <w:t xml:space="preserve"> </w:t>
      </w:r>
      <w:r>
        <w:t>test</w:t>
      </w:r>
      <w:r>
        <w:rPr>
          <w:spacing w:val="-15"/>
        </w:rPr>
        <w:t xml:space="preserve"> </w:t>
      </w:r>
      <w:r>
        <w:t>result</w:t>
      </w:r>
      <w:r>
        <w:rPr>
          <w:spacing w:val="-15"/>
        </w:rPr>
        <w:t xml:space="preserve"> </w:t>
      </w:r>
      <w:r>
        <w:t>as</w:t>
      </w:r>
      <w:r>
        <w:rPr>
          <w:spacing w:val="-15"/>
        </w:rPr>
        <w:t xml:space="preserve"> </w:t>
      </w:r>
      <w:r>
        <w:t>presented</w:t>
      </w:r>
      <w:r>
        <w:rPr>
          <w:spacing w:val="-15"/>
        </w:rPr>
        <w:t xml:space="preserve"> </w:t>
      </w:r>
      <w:r>
        <w:t>in</w:t>
      </w:r>
      <w:r>
        <w:rPr>
          <w:spacing w:val="-15"/>
        </w:rPr>
        <w:t xml:space="preserve"> </w:t>
      </w:r>
      <w:r>
        <w:t>figure</w:t>
      </w:r>
      <w:r>
        <w:rPr>
          <w:spacing w:val="-15"/>
        </w:rPr>
        <w:t xml:space="preserve"> </w:t>
      </w:r>
      <w:r>
        <w:t>4.1</w:t>
      </w:r>
      <w:r>
        <w:rPr>
          <w:spacing w:val="-15"/>
        </w:rPr>
        <w:t xml:space="preserve"> </w:t>
      </w:r>
      <w:r>
        <w:t>indicates</w:t>
      </w:r>
      <w:r>
        <w:rPr>
          <w:spacing w:val="-15"/>
        </w:rPr>
        <w:t xml:space="preserve"> </w:t>
      </w:r>
      <w:r>
        <w:t>that</w:t>
      </w:r>
      <w:r>
        <w:rPr>
          <w:spacing w:val="-15"/>
        </w:rPr>
        <w:t xml:space="preserve"> </w:t>
      </w:r>
      <w:r>
        <w:t>the</w:t>
      </w:r>
      <w:r>
        <w:rPr>
          <w:spacing w:val="-15"/>
        </w:rPr>
        <w:t xml:space="preserve"> </w:t>
      </w:r>
      <w:r>
        <w:t>null</w:t>
      </w:r>
      <w:r>
        <w:rPr>
          <w:spacing w:val="-15"/>
        </w:rPr>
        <w:t xml:space="preserve"> </w:t>
      </w:r>
      <w:r>
        <w:t>hypothesis</w:t>
      </w:r>
      <w:r>
        <w:rPr>
          <w:spacing w:val="-15"/>
        </w:rPr>
        <w:t xml:space="preserve"> </w:t>
      </w:r>
      <w:r>
        <w:t>of</w:t>
      </w:r>
      <w:r>
        <w:rPr>
          <w:spacing w:val="-15"/>
        </w:rPr>
        <w:t xml:space="preserve"> </w:t>
      </w:r>
      <w:r>
        <w:t xml:space="preserve">normality could not be rejected because the J-B </w:t>
      </w:r>
      <w:r>
        <w:t>probability is 0.148736&gt; 0.05). This in other words implies that the error terms are normally distributed.</w:t>
      </w:r>
    </w:p>
    <w:p w:rsidR="00325D01" w:rsidRDefault="00A70605">
      <w:pPr>
        <w:pStyle w:val="Heading3"/>
        <w:widowControl/>
        <w:tabs>
          <w:tab w:val="left" w:pos="900"/>
        </w:tabs>
        <w:spacing w:line="480" w:lineRule="auto"/>
        <w:ind w:left="0"/>
      </w:pPr>
      <w:r>
        <w:t xml:space="preserve">4.6.4 </w:t>
      </w:r>
      <w:proofErr w:type="spellStart"/>
      <w:r>
        <w:t>Multicollinearity</w:t>
      </w:r>
      <w:proofErr w:type="spellEnd"/>
      <w:r>
        <w:rPr>
          <w:spacing w:val="-9"/>
        </w:rPr>
        <w:t xml:space="preserve"> </w:t>
      </w:r>
      <w:r>
        <w:rPr>
          <w:spacing w:val="-4"/>
        </w:rPr>
        <w:t>Test</w:t>
      </w:r>
    </w:p>
    <w:p w:rsidR="00325D01" w:rsidRDefault="00A70605">
      <w:pPr>
        <w:pStyle w:val="Heading3"/>
        <w:widowControl/>
        <w:tabs>
          <w:tab w:val="left" w:pos="900"/>
        </w:tabs>
        <w:spacing w:line="480" w:lineRule="auto"/>
        <w:ind w:left="0"/>
        <w:rPr>
          <w:b w:val="0"/>
          <w:bCs w:val="0"/>
        </w:rPr>
      </w:pPr>
      <w:r>
        <w:rPr>
          <w:b w:val="0"/>
          <w:bCs w:val="0"/>
        </w:rPr>
        <w:t>This</w:t>
      </w:r>
      <w:r>
        <w:rPr>
          <w:b w:val="0"/>
          <w:bCs w:val="0"/>
          <w:spacing w:val="-3"/>
        </w:rPr>
        <w:t xml:space="preserve"> </w:t>
      </w:r>
      <w:r>
        <w:rPr>
          <w:b w:val="0"/>
          <w:bCs w:val="0"/>
        </w:rPr>
        <w:t>test</w:t>
      </w:r>
      <w:r>
        <w:rPr>
          <w:b w:val="0"/>
          <w:bCs w:val="0"/>
          <w:spacing w:val="-5"/>
        </w:rPr>
        <w:t xml:space="preserve"> </w:t>
      </w:r>
      <w:r>
        <w:rPr>
          <w:b w:val="0"/>
          <w:bCs w:val="0"/>
        </w:rPr>
        <w:t>examined</w:t>
      </w:r>
      <w:r>
        <w:rPr>
          <w:b w:val="0"/>
          <w:bCs w:val="0"/>
          <w:spacing w:val="-4"/>
        </w:rPr>
        <w:t xml:space="preserve"> </w:t>
      </w:r>
      <w:r>
        <w:rPr>
          <w:b w:val="0"/>
          <w:bCs w:val="0"/>
        </w:rPr>
        <w:t>the</w:t>
      </w:r>
      <w:r>
        <w:rPr>
          <w:b w:val="0"/>
          <w:bCs w:val="0"/>
          <w:spacing w:val="-5"/>
        </w:rPr>
        <w:t xml:space="preserve"> </w:t>
      </w:r>
      <w:r>
        <w:rPr>
          <w:b w:val="0"/>
          <w:bCs w:val="0"/>
        </w:rPr>
        <w:t>degree</w:t>
      </w:r>
      <w:r>
        <w:rPr>
          <w:b w:val="0"/>
          <w:bCs w:val="0"/>
          <w:spacing w:val="-5"/>
        </w:rPr>
        <w:t xml:space="preserve"> </w:t>
      </w:r>
      <w:r>
        <w:rPr>
          <w:b w:val="0"/>
          <w:bCs w:val="0"/>
        </w:rPr>
        <w:t>of</w:t>
      </w:r>
      <w:r>
        <w:rPr>
          <w:b w:val="0"/>
          <w:bCs w:val="0"/>
          <w:spacing w:val="-4"/>
        </w:rPr>
        <w:t xml:space="preserve"> </w:t>
      </w:r>
      <w:r>
        <w:rPr>
          <w:b w:val="0"/>
          <w:bCs w:val="0"/>
        </w:rPr>
        <w:t>correlation</w:t>
      </w:r>
      <w:r>
        <w:rPr>
          <w:b w:val="0"/>
          <w:bCs w:val="0"/>
          <w:spacing w:val="-4"/>
        </w:rPr>
        <w:t xml:space="preserve"> </w:t>
      </w:r>
      <w:r>
        <w:rPr>
          <w:b w:val="0"/>
          <w:bCs w:val="0"/>
        </w:rPr>
        <w:t>between the</w:t>
      </w:r>
      <w:r>
        <w:rPr>
          <w:b w:val="0"/>
          <w:bCs w:val="0"/>
          <w:spacing w:val="-5"/>
        </w:rPr>
        <w:t xml:space="preserve"> </w:t>
      </w:r>
      <w:r>
        <w:rPr>
          <w:b w:val="0"/>
          <w:bCs w:val="0"/>
        </w:rPr>
        <w:t>explanatory variables</w:t>
      </w:r>
      <w:r>
        <w:rPr>
          <w:b w:val="0"/>
          <w:bCs w:val="0"/>
          <w:spacing w:val="-3"/>
        </w:rPr>
        <w:t xml:space="preserve"> </w:t>
      </w:r>
      <w:r>
        <w:rPr>
          <w:b w:val="0"/>
          <w:bCs w:val="0"/>
        </w:rPr>
        <w:t>in the</w:t>
      </w:r>
      <w:r>
        <w:rPr>
          <w:b w:val="0"/>
          <w:bCs w:val="0"/>
          <w:spacing w:val="-5"/>
        </w:rPr>
        <w:t xml:space="preserve"> </w:t>
      </w:r>
      <w:r>
        <w:rPr>
          <w:b w:val="0"/>
          <w:bCs w:val="0"/>
        </w:rPr>
        <w:t>model.</w:t>
      </w:r>
      <w:r>
        <w:rPr>
          <w:b w:val="0"/>
          <w:bCs w:val="0"/>
          <w:spacing w:val="-4"/>
        </w:rPr>
        <w:t xml:space="preserve"> </w:t>
      </w:r>
      <w:r>
        <w:rPr>
          <w:b w:val="0"/>
          <w:bCs w:val="0"/>
        </w:rPr>
        <w:t>It adopted</w:t>
      </w:r>
      <w:r>
        <w:rPr>
          <w:b w:val="0"/>
          <w:bCs w:val="0"/>
          <w:spacing w:val="-1"/>
        </w:rPr>
        <w:t xml:space="preserve"> </w:t>
      </w:r>
      <w:r>
        <w:rPr>
          <w:b w:val="0"/>
          <w:bCs w:val="0"/>
        </w:rPr>
        <w:t>the</w:t>
      </w:r>
      <w:r>
        <w:rPr>
          <w:b w:val="0"/>
          <w:bCs w:val="0"/>
          <w:spacing w:val="-6"/>
        </w:rPr>
        <w:t xml:space="preserve"> </w:t>
      </w:r>
      <w:r>
        <w:rPr>
          <w:b w:val="0"/>
          <w:bCs w:val="0"/>
        </w:rPr>
        <w:t>pair-wise</w:t>
      </w:r>
      <w:r>
        <w:rPr>
          <w:b w:val="0"/>
          <w:bCs w:val="0"/>
          <w:spacing w:val="-6"/>
        </w:rPr>
        <w:t xml:space="preserve"> </w:t>
      </w:r>
      <w:r>
        <w:rPr>
          <w:b w:val="0"/>
          <w:bCs w:val="0"/>
        </w:rPr>
        <w:t>correlation</w:t>
      </w:r>
      <w:r>
        <w:rPr>
          <w:b w:val="0"/>
          <w:bCs w:val="0"/>
          <w:spacing w:val="-5"/>
        </w:rPr>
        <w:t xml:space="preserve"> </w:t>
      </w:r>
      <w:r>
        <w:rPr>
          <w:b w:val="0"/>
          <w:bCs w:val="0"/>
        </w:rPr>
        <w:t>method</w:t>
      </w:r>
      <w:r>
        <w:rPr>
          <w:b w:val="0"/>
          <w:bCs w:val="0"/>
          <w:spacing w:val="-5"/>
        </w:rPr>
        <w:t xml:space="preserve"> </w:t>
      </w:r>
      <w:r>
        <w:rPr>
          <w:b w:val="0"/>
          <w:bCs w:val="0"/>
        </w:rPr>
        <w:t>which</w:t>
      </w:r>
      <w:r>
        <w:rPr>
          <w:b w:val="0"/>
          <w:bCs w:val="0"/>
          <w:spacing w:val="-1"/>
        </w:rPr>
        <w:t xml:space="preserve"> </w:t>
      </w:r>
      <w:r>
        <w:rPr>
          <w:b w:val="0"/>
          <w:bCs w:val="0"/>
        </w:rPr>
        <w:t>estimated</w:t>
      </w:r>
      <w:r>
        <w:rPr>
          <w:b w:val="0"/>
          <w:bCs w:val="0"/>
          <w:spacing w:val="-1"/>
        </w:rPr>
        <w:t xml:space="preserve"> </w:t>
      </w:r>
      <w:r>
        <w:rPr>
          <w:b w:val="0"/>
          <w:bCs w:val="0"/>
        </w:rPr>
        <w:t>the</w:t>
      </w:r>
      <w:r>
        <w:rPr>
          <w:b w:val="0"/>
          <w:bCs w:val="0"/>
          <w:spacing w:val="-2"/>
        </w:rPr>
        <w:t xml:space="preserve"> </w:t>
      </w:r>
      <w:r>
        <w:rPr>
          <w:b w:val="0"/>
          <w:bCs w:val="0"/>
        </w:rPr>
        <w:t>correlation</w:t>
      </w:r>
      <w:r>
        <w:rPr>
          <w:b w:val="0"/>
          <w:bCs w:val="0"/>
          <w:spacing w:val="-5"/>
        </w:rPr>
        <w:t xml:space="preserve"> </w:t>
      </w:r>
      <w:r>
        <w:rPr>
          <w:b w:val="0"/>
          <w:bCs w:val="0"/>
        </w:rPr>
        <w:t>between</w:t>
      </w:r>
      <w:r>
        <w:rPr>
          <w:b w:val="0"/>
          <w:bCs w:val="0"/>
          <w:spacing w:val="-1"/>
        </w:rPr>
        <w:t xml:space="preserve"> </w:t>
      </w:r>
      <w:r>
        <w:rPr>
          <w:b w:val="0"/>
          <w:bCs w:val="0"/>
        </w:rPr>
        <w:t>each</w:t>
      </w:r>
      <w:r>
        <w:rPr>
          <w:b w:val="0"/>
          <w:bCs w:val="0"/>
          <w:spacing w:val="-5"/>
        </w:rPr>
        <w:t xml:space="preserve"> </w:t>
      </w:r>
      <w:r>
        <w:rPr>
          <w:b w:val="0"/>
          <w:bCs w:val="0"/>
        </w:rPr>
        <w:t>pair</w:t>
      </w:r>
      <w:r>
        <w:rPr>
          <w:b w:val="0"/>
          <w:bCs w:val="0"/>
          <w:spacing w:val="-1"/>
        </w:rPr>
        <w:t xml:space="preserve"> </w:t>
      </w:r>
      <w:r>
        <w:rPr>
          <w:b w:val="0"/>
          <w:bCs w:val="0"/>
        </w:rPr>
        <w:t>of the explanatory variables used in the model.</w:t>
      </w:r>
    </w:p>
    <w:p w:rsidR="00325D01" w:rsidRDefault="00A70605">
      <w:pPr>
        <w:pStyle w:val="Heading3"/>
        <w:widowControl/>
        <w:spacing w:line="480" w:lineRule="auto"/>
        <w:ind w:left="0"/>
        <w:rPr>
          <w:spacing w:val="-2"/>
        </w:rPr>
      </w:pPr>
      <w:r>
        <w:t>Table</w:t>
      </w:r>
      <w:r>
        <w:rPr>
          <w:spacing w:val="-6"/>
        </w:rPr>
        <w:t xml:space="preserve"> </w:t>
      </w:r>
      <w:r>
        <w:t>4.</w:t>
      </w:r>
      <w:r>
        <w:t>8</w:t>
      </w:r>
      <w:r>
        <w:t>:</w:t>
      </w:r>
      <w:r>
        <w:rPr>
          <w:spacing w:val="-3"/>
        </w:rPr>
        <w:t xml:space="preserve"> </w:t>
      </w:r>
      <w:proofErr w:type="spellStart"/>
      <w:r>
        <w:t>Multicollinearity</w:t>
      </w:r>
      <w:proofErr w:type="spellEnd"/>
      <w:r>
        <w:rPr>
          <w:spacing w:val="-2"/>
        </w:rPr>
        <w:t xml:space="preserve"> </w:t>
      </w:r>
      <w:r>
        <w:t>Test</w:t>
      </w:r>
      <w:r>
        <w:rPr>
          <w:spacing w:val="-3"/>
        </w:rPr>
        <w:t xml:space="preserve"> </w:t>
      </w:r>
      <w:r>
        <w:rPr>
          <w:spacing w:val="-2"/>
        </w:rPr>
        <w:t>Results</w:t>
      </w:r>
    </w:p>
    <w:tbl>
      <w:tblPr>
        <w:tblStyle w:val="TableGrid1"/>
        <w:tblpPr w:leftFromText="180" w:rightFromText="180" w:vertAnchor="text" w:horzAnchor="page" w:tblpX="1668" w:tblpY="89"/>
        <w:tblOverlap w:val="never"/>
        <w:tblW w:w="7202" w:type="dxa"/>
        <w:tblInd w:w="0" w:type="dxa"/>
        <w:tblLook w:val="04A0" w:firstRow="1" w:lastRow="0" w:firstColumn="1" w:lastColumn="0" w:noHBand="0" w:noVBand="1"/>
      </w:tblPr>
      <w:tblGrid>
        <w:gridCol w:w="1399"/>
        <w:gridCol w:w="1399"/>
        <w:gridCol w:w="1468"/>
        <w:gridCol w:w="1468"/>
        <w:gridCol w:w="1468"/>
      </w:tblGrid>
      <w:tr w:rsidR="00325D01">
        <w:trPr>
          <w:trHeight w:val="379"/>
        </w:trPr>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325D01">
            <w:pPr>
              <w:spacing w:line="480" w:lineRule="auto"/>
              <w:jc w:val="both"/>
              <w:rPr>
                <w:rFonts w:ascii="Times New Roman" w:eastAsia="Calibri" w:hAnsi="Times New Roman" w:cs="Times New Roman"/>
                <w:b/>
                <w:bCs/>
                <w:color w:val="0D0D0D"/>
                <w:kern w:val="2"/>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b/>
                <w:bCs/>
                <w:color w:val="0D0D0D"/>
                <w:kern w:val="2"/>
                <w:sz w:val="24"/>
                <w:szCs w:val="24"/>
              </w:rPr>
            </w:pPr>
            <w:r>
              <w:rPr>
                <w:rFonts w:ascii="Times New Roman" w:eastAsia="Calibri" w:hAnsi="Times New Roman" w:cs="Times New Roman"/>
                <w:b/>
                <w:bCs/>
                <w:color w:val="0D0D0D"/>
                <w:kern w:val="2"/>
                <w:sz w:val="24"/>
                <w:szCs w:val="24"/>
                <w:lang w:bidi="ar"/>
              </w:rPr>
              <w:t>BBP</w:t>
            </w:r>
          </w:p>
        </w:tc>
        <w:tc>
          <w:tcPr>
            <w:tcW w:w="1468"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b/>
                <w:bCs/>
                <w:color w:val="0D0D0D"/>
                <w:kern w:val="2"/>
                <w:sz w:val="24"/>
                <w:szCs w:val="24"/>
              </w:rPr>
            </w:pPr>
            <w:r>
              <w:rPr>
                <w:rFonts w:ascii="Times New Roman" w:eastAsia="Calibri" w:hAnsi="Times New Roman" w:cs="Times New Roman"/>
                <w:b/>
                <w:bCs/>
                <w:color w:val="0D0D0D"/>
                <w:kern w:val="2"/>
                <w:sz w:val="24"/>
                <w:szCs w:val="24"/>
                <w:lang w:bidi="ar"/>
              </w:rPr>
              <w:t>DFII</w:t>
            </w:r>
          </w:p>
        </w:tc>
        <w:tc>
          <w:tcPr>
            <w:tcW w:w="1468"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b/>
                <w:bCs/>
                <w:color w:val="0D0D0D"/>
                <w:kern w:val="2"/>
                <w:sz w:val="24"/>
                <w:szCs w:val="24"/>
              </w:rPr>
            </w:pPr>
            <w:r>
              <w:rPr>
                <w:rFonts w:ascii="Times New Roman" w:eastAsia="Calibri" w:hAnsi="Times New Roman" w:cs="Times New Roman"/>
                <w:b/>
                <w:bCs/>
                <w:color w:val="0D0D0D"/>
                <w:kern w:val="2"/>
                <w:sz w:val="24"/>
                <w:szCs w:val="24"/>
                <w:lang w:bidi="ar"/>
              </w:rPr>
              <w:t>GDP_D</w:t>
            </w:r>
          </w:p>
        </w:tc>
        <w:tc>
          <w:tcPr>
            <w:tcW w:w="1468"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b/>
                <w:bCs/>
                <w:color w:val="0D0D0D"/>
                <w:kern w:val="2"/>
                <w:sz w:val="24"/>
                <w:szCs w:val="24"/>
              </w:rPr>
            </w:pPr>
            <w:r>
              <w:rPr>
                <w:rFonts w:ascii="Times New Roman" w:eastAsia="Calibri" w:hAnsi="Times New Roman" w:cs="Times New Roman"/>
                <w:b/>
                <w:bCs/>
                <w:color w:val="0D0D0D"/>
                <w:kern w:val="2"/>
                <w:sz w:val="24"/>
                <w:szCs w:val="24"/>
                <w:lang w:bidi="ar"/>
              </w:rPr>
              <w:t>IPN</w:t>
            </w:r>
          </w:p>
        </w:tc>
      </w:tr>
      <w:tr w:rsidR="00325D01">
        <w:trPr>
          <w:trHeight w:val="379"/>
        </w:trPr>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BBP</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1.0000</w:t>
            </w:r>
          </w:p>
        </w:tc>
        <w:tc>
          <w:tcPr>
            <w:tcW w:w="1468"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-0.7158</w:t>
            </w:r>
          </w:p>
        </w:tc>
        <w:tc>
          <w:tcPr>
            <w:tcW w:w="1468"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-0.4746</w:t>
            </w:r>
          </w:p>
        </w:tc>
        <w:tc>
          <w:tcPr>
            <w:tcW w:w="1468"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-0.7016</w:t>
            </w:r>
          </w:p>
        </w:tc>
      </w:tr>
      <w:tr w:rsidR="00325D01">
        <w:trPr>
          <w:trHeight w:val="379"/>
        </w:trPr>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DFII</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-0.7158</w:t>
            </w:r>
          </w:p>
        </w:tc>
        <w:tc>
          <w:tcPr>
            <w:tcW w:w="1468"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1.0000</w:t>
            </w:r>
          </w:p>
        </w:tc>
        <w:tc>
          <w:tcPr>
            <w:tcW w:w="1468"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0.05348</w:t>
            </w:r>
          </w:p>
        </w:tc>
        <w:tc>
          <w:tcPr>
            <w:tcW w:w="1468"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0.64932</w:t>
            </w:r>
          </w:p>
        </w:tc>
      </w:tr>
      <w:tr w:rsidR="00325D01">
        <w:trPr>
          <w:trHeight w:val="379"/>
        </w:trPr>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GDP_D</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-0.4746</w:t>
            </w:r>
          </w:p>
        </w:tc>
        <w:tc>
          <w:tcPr>
            <w:tcW w:w="1468"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0.05348</w:t>
            </w:r>
          </w:p>
        </w:tc>
        <w:tc>
          <w:tcPr>
            <w:tcW w:w="1468"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1.0000</w:t>
            </w:r>
          </w:p>
        </w:tc>
        <w:tc>
          <w:tcPr>
            <w:tcW w:w="1468"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0.08486</w:t>
            </w:r>
          </w:p>
        </w:tc>
      </w:tr>
      <w:tr w:rsidR="00325D01">
        <w:trPr>
          <w:trHeight w:val="379"/>
        </w:trPr>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IPN</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-0.7016</w:t>
            </w:r>
          </w:p>
        </w:tc>
        <w:tc>
          <w:tcPr>
            <w:tcW w:w="1468"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0.64932</w:t>
            </w:r>
          </w:p>
        </w:tc>
        <w:tc>
          <w:tcPr>
            <w:tcW w:w="1468"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0.08486</w:t>
            </w:r>
          </w:p>
        </w:tc>
        <w:tc>
          <w:tcPr>
            <w:tcW w:w="1468" w:type="dxa"/>
            <w:tcBorders>
              <w:top w:val="single" w:sz="4" w:space="0" w:color="auto"/>
              <w:left w:val="single" w:sz="4" w:space="0" w:color="auto"/>
              <w:bottom w:val="single" w:sz="4" w:space="0" w:color="auto"/>
              <w:right w:val="single" w:sz="4" w:space="0" w:color="auto"/>
            </w:tcBorders>
            <w:shd w:val="clear" w:color="auto" w:fill="auto"/>
            <w:noWrap/>
          </w:tcPr>
          <w:p w:rsidR="00325D01" w:rsidRDefault="00A70605">
            <w:pPr>
              <w:spacing w:line="480" w:lineRule="auto"/>
              <w:jc w:val="both"/>
              <w:rPr>
                <w:rFonts w:ascii="Times New Roman" w:eastAsia="Calibri" w:hAnsi="Times New Roman" w:cs="Times New Roman"/>
                <w:color w:val="0D0D0D"/>
                <w:kern w:val="2"/>
                <w:sz w:val="24"/>
                <w:szCs w:val="24"/>
              </w:rPr>
            </w:pPr>
            <w:r>
              <w:rPr>
                <w:rFonts w:ascii="Times New Roman" w:eastAsia="Calibri" w:hAnsi="Times New Roman" w:cs="Times New Roman"/>
                <w:color w:val="0D0D0D"/>
                <w:kern w:val="2"/>
                <w:sz w:val="24"/>
                <w:szCs w:val="24"/>
                <w:lang w:bidi="ar"/>
              </w:rPr>
              <w:t>1.0000</w:t>
            </w:r>
          </w:p>
        </w:tc>
      </w:tr>
    </w:tbl>
    <w:p w:rsidR="00325D01" w:rsidRDefault="00325D01">
      <w:pPr>
        <w:pStyle w:val="BodyText"/>
        <w:widowControl/>
        <w:spacing w:line="480" w:lineRule="auto"/>
        <w:ind w:left="360" w:right="1350"/>
        <w:jc w:val="both"/>
      </w:pPr>
    </w:p>
    <w:p w:rsidR="00325D01" w:rsidRDefault="00325D01">
      <w:pPr>
        <w:pStyle w:val="BodyText"/>
        <w:widowControl/>
        <w:spacing w:line="480" w:lineRule="auto"/>
        <w:ind w:left="360" w:right="1350"/>
        <w:jc w:val="both"/>
      </w:pPr>
    </w:p>
    <w:p w:rsidR="00325D01" w:rsidRDefault="00325D01">
      <w:pPr>
        <w:pStyle w:val="BodyText"/>
        <w:widowControl/>
        <w:spacing w:line="480" w:lineRule="auto"/>
        <w:ind w:left="360" w:right="1350"/>
        <w:jc w:val="both"/>
      </w:pPr>
    </w:p>
    <w:p w:rsidR="00325D01" w:rsidRDefault="00325D01">
      <w:pPr>
        <w:pStyle w:val="BodyText"/>
        <w:widowControl/>
        <w:spacing w:line="480" w:lineRule="auto"/>
        <w:ind w:left="360" w:right="1350"/>
        <w:jc w:val="both"/>
      </w:pPr>
    </w:p>
    <w:p w:rsidR="00325D01" w:rsidRDefault="00325D01">
      <w:pPr>
        <w:pStyle w:val="BodyText"/>
        <w:widowControl/>
        <w:spacing w:line="480" w:lineRule="auto"/>
        <w:ind w:left="360" w:right="1350"/>
        <w:jc w:val="both"/>
      </w:pPr>
    </w:p>
    <w:p w:rsidR="00325D01" w:rsidRDefault="00A70605">
      <w:pPr>
        <w:pStyle w:val="BodyText"/>
        <w:widowControl/>
        <w:tabs>
          <w:tab w:val="left" w:pos="9400"/>
        </w:tabs>
        <w:spacing w:line="480" w:lineRule="auto"/>
        <w:ind w:right="-40"/>
        <w:jc w:val="both"/>
      </w:pPr>
      <w:r>
        <w:t xml:space="preserve">The study applied by rule of thumb that states that the </w:t>
      </w:r>
      <w:proofErr w:type="spellStart"/>
      <w:r>
        <w:t>collinearity</w:t>
      </w:r>
      <w:proofErr w:type="spellEnd"/>
      <w:r>
        <w:t xml:space="preserve"> is considered a</w:t>
      </w:r>
      <w:r>
        <w:t xml:space="preserve"> </w:t>
      </w:r>
      <w:r>
        <w:t>serious problem</w:t>
      </w:r>
      <w:r>
        <w:rPr>
          <w:spacing w:val="-5"/>
        </w:rPr>
        <w:t xml:space="preserve"> </w:t>
      </w:r>
      <w:r>
        <w:t>if</w:t>
      </w:r>
      <w:r>
        <w:rPr>
          <w:spacing w:val="-9"/>
        </w:rPr>
        <w:t xml:space="preserve"> </w:t>
      </w:r>
      <w:r>
        <w:t>the</w:t>
      </w:r>
      <w:r>
        <w:rPr>
          <w:spacing w:val="-5"/>
        </w:rPr>
        <w:t xml:space="preserve"> </w:t>
      </w:r>
      <w:r>
        <w:t>pairwise</w:t>
      </w:r>
      <w:r>
        <w:rPr>
          <w:spacing w:val="-5"/>
        </w:rPr>
        <w:t xml:space="preserve"> </w:t>
      </w:r>
      <w:r>
        <w:t>correlation</w:t>
      </w:r>
      <w:r>
        <w:rPr>
          <w:spacing w:val="-4"/>
        </w:rPr>
        <w:t xml:space="preserve"> </w:t>
      </w:r>
      <w:r>
        <w:t>coefficient</w:t>
      </w:r>
      <w:r>
        <w:rPr>
          <w:spacing w:val="-10"/>
        </w:rPr>
        <w:t xml:space="preserve"> </w:t>
      </w:r>
      <w:r>
        <w:t>exceeds</w:t>
      </w:r>
      <w:r>
        <w:rPr>
          <w:spacing w:val="-7"/>
        </w:rPr>
        <w:t xml:space="preserve"> </w:t>
      </w:r>
      <w:r>
        <w:t xml:space="preserve">0.8.), no variable exceeded </w:t>
      </w:r>
      <w:r>
        <w:t xml:space="preserve">0.8 therefore there is no </w:t>
      </w:r>
      <w:proofErr w:type="spellStart"/>
      <w:r>
        <w:t>multicollinearity</w:t>
      </w:r>
      <w:proofErr w:type="spellEnd"/>
      <w:r>
        <w:t>.</w:t>
      </w:r>
    </w:p>
    <w:p w:rsidR="00325D01" w:rsidRDefault="00A70605">
      <w:pPr>
        <w:spacing w:after="160" w:line="480" w:lineRule="auto"/>
        <w:jc w:val="both"/>
        <w:outlineLvl w:val="0"/>
        <w:rPr>
          <w:rFonts w:ascii="Times New Roman" w:hAnsi="Times New Roman" w:cs="Times New Roman"/>
          <w:b/>
          <w:sz w:val="24"/>
          <w:szCs w:val="24"/>
        </w:rPr>
      </w:pPr>
      <w:proofErr w:type="gramStart"/>
      <w:r>
        <w:rPr>
          <w:rFonts w:ascii="Times New Roman" w:eastAsia="Calibri" w:hAnsi="Times New Roman" w:cs="Times New Roman"/>
          <w:b/>
          <w:sz w:val="24"/>
          <w:szCs w:val="24"/>
          <w:lang w:bidi="ar"/>
        </w:rPr>
        <w:lastRenderedPageBreak/>
        <w:t>4.</w:t>
      </w:r>
      <w:r>
        <w:rPr>
          <w:rFonts w:ascii="Times New Roman" w:eastAsia="Calibri" w:hAnsi="Times New Roman" w:cs="Times New Roman"/>
          <w:b/>
          <w:sz w:val="24"/>
          <w:szCs w:val="24"/>
          <w:lang w:bidi="ar"/>
        </w:rPr>
        <w:t xml:space="preserve">7 </w:t>
      </w:r>
      <w:r>
        <w:rPr>
          <w:rFonts w:ascii="Times New Roman" w:eastAsia="Calibri" w:hAnsi="Times New Roman" w:cs="Times New Roman"/>
          <w:b/>
          <w:sz w:val="24"/>
          <w:szCs w:val="24"/>
          <w:lang w:bidi="ar"/>
        </w:rPr>
        <w:t xml:space="preserve"> Impact</w:t>
      </w:r>
      <w:proofErr w:type="gramEnd"/>
      <w:r>
        <w:rPr>
          <w:rFonts w:ascii="Times New Roman" w:eastAsia="Calibri" w:hAnsi="Times New Roman" w:cs="Times New Roman"/>
          <w:b/>
          <w:sz w:val="24"/>
          <w:szCs w:val="24"/>
          <w:lang w:bidi="ar"/>
        </w:rPr>
        <w:t xml:space="preserve"> of Financial Inclusion on Ecommerce in Nigeria in Long-Run</w:t>
      </w:r>
    </w:p>
    <w:p w:rsidR="00325D01" w:rsidRDefault="00A70605">
      <w:pPr>
        <w:spacing w:after="160" w:line="480" w:lineRule="auto"/>
        <w:jc w:val="both"/>
        <w:rPr>
          <w:rFonts w:ascii="Times New Roman" w:eastAsia="Calibri" w:hAnsi="Times New Roman" w:cs="Times New Roman"/>
          <w:sz w:val="24"/>
          <w:szCs w:val="24"/>
          <w:lang w:bidi="ar"/>
        </w:rPr>
      </w:pPr>
      <w:r>
        <w:rPr>
          <w:rFonts w:ascii="Times New Roman" w:eastAsia="Calibri" w:hAnsi="Times New Roman" w:cs="Times New Roman"/>
          <w:sz w:val="24"/>
          <w:szCs w:val="24"/>
          <w:lang w:bidi="ar"/>
        </w:rPr>
        <w:t xml:space="preserve">With the evidence of a co-integrated equation, the study proceeded to estimate of error correction model of e commerce </w:t>
      </w:r>
      <w:proofErr w:type="gramStart"/>
      <w:r>
        <w:rPr>
          <w:rFonts w:ascii="Times New Roman" w:eastAsia="Calibri" w:hAnsi="Times New Roman" w:cs="Times New Roman"/>
          <w:sz w:val="24"/>
          <w:szCs w:val="24"/>
          <w:lang w:bidi="ar"/>
        </w:rPr>
        <w:t>adoption  in</w:t>
      </w:r>
      <w:proofErr w:type="gramEnd"/>
      <w:r>
        <w:rPr>
          <w:rFonts w:ascii="Times New Roman" w:eastAsia="Calibri" w:hAnsi="Times New Roman" w:cs="Times New Roman"/>
          <w:sz w:val="24"/>
          <w:szCs w:val="24"/>
          <w:lang w:bidi="ar"/>
        </w:rPr>
        <w:t xml:space="preserve"> Nigeria.</w:t>
      </w:r>
      <w:r>
        <w:rPr>
          <w:rFonts w:ascii="Times New Roman" w:eastAsia="Calibri" w:hAnsi="Times New Roman" w:cs="Times New Roman"/>
          <w:sz w:val="24"/>
          <w:szCs w:val="24"/>
          <w:lang w:bidi="ar"/>
        </w:rPr>
        <w:t xml:space="preserve"> Consequently, as indicated in the table below, the research projected a short run dynamic model that has the error correction term as one of the variables. The adjustment parameter describes how much imbalance in the model is being eradicated in each peri</w:t>
      </w:r>
      <w:r>
        <w:rPr>
          <w:rFonts w:ascii="Times New Roman" w:eastAsia="Calibri" w:hAnsi="Times New Roman" w:cs="Times New Roman"/>
          <w:sz w:val="24"/>
          <w:szCs w:val="24"/>
          <w:lang w:bidi="ar"/>
        </w:rPr>
        <w:t xml:space="preserve">od. </w:t>
      </w:r>
    </w:p>
    <w:p w:rsidR="00325D01" w:rsidRDefault="00A70605">
      <w:pPr>
        <w:spacing w:after="160" w:line="480" w:lineRule="auto"/>
        <w:jc w:val="both"/>
        <w:outlineLvl w:val="0"/>
        <w:rPr>
          <w:rFonts w:ascii="Times New Roman" w:hAnsi="Times New Roman" w:cs="Times New Roman"/>
          <w:sz w:val="24"/>
          <w:szCs w:val="24"/>
        </w:rPr>
      </w:pPr>
      <w:r>
        <w:rPr>
          <w:rFonts w:ascii="Times New Roman" w:eastAsia="Calibri" w:hAnsi="Times New Roman" w:cs="Times New Roman"/>
          <w:b/>
          <w:sz w:val="24"/>
          <w:szCs w:val="24"/>
          <w:lang w:bidi="ar"/>
        </w:rPr>
        <w:t>Table 4.</w:t>
      </w:r>
      <w:r>
        <w:rPr>
          <w:rFonts w:ascii="Times New Roman" w:eastAsia="Calibri" w:hAnsi="Times New Roman" w:cs="Times New Roman"/>
          <w:b/>
          <w:sz w:val="24"/>
          <w:szCs w:val="24"/>
          <w:lang w:bidi="ar"/>
        </w:rPr>
        <w:t>9</w:t>
      </w:r>
      <w:r>
        <w:rPr>
          <w:rFonts w:ascii="Times New Roman" w:eastAsia="Calibri" w:hAnsi="Times New Roman" w:cs="Times New Roman"/>
          <w:b/>
          <w:sz w:val="24"/>
          <w:szCs w:val="24"/>
          <w:lang w:bidi="ar"/>
        </w:rPr>
        <w:t xml:space="preserve">: Impact of Financial Inclusion on Electronic </w:t>
      </w:r>
      <w:proofErr w:type="gramStart"/>
      <w:r>
        <w:rPr>
          <w:rFonts w:ascii="Times New Roman" w:eastAsia="Calibri" w:hAnsi="Times New Roman" w:cs="Times New Roman"/>
          <w:b/>
          <w:sz w:val="24"/>
          <w:szCs w:val="24"/>
          <w:lang w:bidi="ar"/>
        </w:rPr>
        <w:t>Commerce  in</w:t>
      </w:r>
      <w:proofErr w:type="gramEnd"/>
      <w:r>
        <w:rPr>
          <w:rFonts w:ascii="Times New Roman" w:eastAsia="Calibri" w:hAnsi="Times New Roman" w:cs="Times New Roman"/>
          <w:b/>
          <w:sz w:val="24"/>
          <w:szCs w:val="24"/>
          <w:lang w:bidi="ar"/>
        </w:rPr>
        <w:t xml:space="preserve"> Nigeria </w:t>
      </w:r>
      <w:r>
        <w:rPr>
          <w:rFonts w:ascii="Times New Roman" w:eastAsia="Calibri" w:hAnsi="Times New Roman" w:cs="Times New Roman"/>
          <w:b/>
          <w:sz w:val="24"/>
          <w:szCs w:val="24"/>
          <w:lang w:bidi="ar"/>
        </w:rPr>
        <w:t>in the long Run</w:t>
      </w:r>
      <w:r>
        <w:rPr>
          <w:rFonts w:ascii="Times New Roman" w:eastAsia="Calibri" w:hAnsi="Times New Roman" w:cs="Times New Roman"/>
          <w:b/>
          <w:sz w:val="24"/>
          <w:szCs w:val="24"/>
          <w:lang w:bidi="ar"/>
        </w:rPr>
        <w:fldChar w:fldCharType="begin"/>
      </w:r>
      <w:r>
        <w:rPr>
          <w:rFonts w:ascii="Times New Roman" w:eastAsia="Calibri" w:hAnsi="Times New Roman" w:cs="Times New Roman"/>
          <w:b/>
          <w:sz w:val="24"/>
          <w:szCs w:val="24"/>
          <w:lang w:bidi="ar"/>
        </w:rPr>
        <w:instrText xml:space="preserve"> LINK Excel.Sheet.12 "Book1" "Sheet1!R1C1:R7C5" \a \f 5 \h  \* MERGEFORMAT </w:instrText>
      </w:r>
      <w:r>
        <w:rPr>
          <w:rFonts w:ascii="Times New Roman" w:eastAsia="Calibri" w:hAnsi="Times New Roman" w:cs="Times New Roman"/>
          <w:b/>
          <w:sz w:val="24"/>
          <w:szCs w:val="24"/>
          <w:lang w:bidi="ar"/>
        </w:rPr>
        <w:fldChar w:fldCharType="separate"/>
      </w:r>
    </w:p>
    <w:tbl>
      <w:tblPr>
        <w:tblStyle w:val="TableGrid"/>
        <w:tblW w:w="8314" w:type="dxa"/>
        <w:tblInd w:w="108" w:type="dxa"/>
        <w:tblLook w:val="04A0" w:firstRow="1" w:lastRow="0" w:firstColumn="1" w:lastColumn="0" w:noHBand="0" w:noVBand="1"/>
      </w:tblPr>
      <w:tblGrid>
        <w:gridCol w:w="1843"/>
        <w:gridCol w:w="1481"/>
        <w:gridCol w:w="1564"/>
        <w:gridCol w:w="1799"/>
        <w:gridCol w:w="1627"/>
      </w:tblGrid>
      <w:tr w:rsidR="00325D01">
        <w:trPr>
          <w:trHeight w:val="705"/>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sz w:val="24"/>
                <w:szCs w:val="24"/>
              </w:rPr>
            </w:pPr>
            <w:r>
              <w:rPr>
                <w:rFonts w:ascii="Times New Roman" w:eastAsia="Times New Roman" w:hAnsi="Times New Roman" w:cs="Times New Roman" w:hint="default"/>
                <w:b/>
                <w:sz w:val="24"/>
                <w:szCs w:val="24"/>
                <w:lang w:bidi="ar"/>
              </w:rPr>
              <w:t>Variable</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sz w:val="24"/>
                <w:szCs w:val="24"/>
              </w:rPr>
            </w:pPr>
            <w:r>
              <w:rPr>
                <w:rFonts w:ascii="Times New Roman" w:eastAsia="Times New Roman" w:hAnsi="Times New Roman" w:cs="Times New Roman" w:hint="default"/>
                <w:b/>
                <w:sz w:val="24"/>
                <w:szCs w:val="24"/>
                <w:lang w:bidi="ar"/>
              </w:rPr>
              <w:t>Coefficient</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sz w:val="24"/>
                <w:szCs w:val="24"/>
              </w:rPr>
            </w:pPr>
            <w:r>
              <w:rPr>
                <w:rFonts w:ascii="Times New Roman" w:eastAsia="Times New Roman" w:hAnsi="Times New Roman" w:cs="Times New Roman" w:hint="default"/>
                <w:b/>
                <w:sz w:val="24"/>
                <w:szCs w:val="24"/>
                <w:lang w:bidi="ar"/>
              </w:rPr>
              <w:t>Std. Error</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sz w:val="24"/>
                <w:szCs w:val="24"/>
              </w:rPr>
            </w:pPr>
            <w:r>
              <w:rPr>
                <w:rFonts w:ascii="Times New Roman" w:eastAsia="Times New Roman" w:hAnsi="Times New Roman" w:cs="Times New Roman" w:hint="default"/>
                <w:b/>
                <w:sz w:val="24"/>
                <w:szCs w:val="24"/>
                <w:lang w:bidi="ar"/>
              </w:rPr>
              <w:t>T-Statistic</w:t>
            </w:r>
          </w:p>
        </w:tc>
        <w:tc>
          <w:tcPr>
            <w:tcW w:w="1627"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
                <w:sz w:val="24"/>
                <w:szCs w:val="24"/>
              </w:rPr>
            </w:pPr>
            <w:r>
              <w:rPr>
                <w:rFonts w:ascii="Times New Roman" w:eastAsia="Times New Roman" w:hAnsi="Times New Roman" w:cs="Times New Roman" w:hint="default"/>
                <w:b/>
                <w:sz w:val="24"/>
                <w:szCs w:val="24"/>
                <w:lang w:bidi="ar"/>
              </w:rPr>
              <w:t>Prob.  </w:t>
            </w:r>
          </w:p>
        </w:tc>
      </w:tr>
      <w:tr w:rsidR="00325D01">
        <w:trPr>
          <w:trHeight w:val="244"/>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C</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39.44397</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5.804000</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6.795997</w:t>
            </w:r>
          </w:p>
        </w:tc>
        <w:tc>
          <w:tcPr>
            <w:tcW w:w="1627"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0.0000</w:t>
            </w:r>
          </w:p>
        </w:tc>
      </w:tr>
      <w:tr w:rsidR="00325D01">
        <w:trPr>
          <w:trHeight w:val="244"/>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LNIPN</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0.092265</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0.020303</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4.544316</w:t>
            </w:r>
          </w:p>
        </w:tc>
        <w:tc>
          <w:tcPr>
            <w:tcW w:w="1627"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0.0003</w:t>
            </w:r>
          </w:p>
        </w:tc>
      </w:tr>
      <w:tr w:rsidR="00325D01">
        <w:trPr>
          <w:trHeight w:val="244"/>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LNDFII</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0.301723</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0.098993</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3.047908</w:t>
            </w:r>
          </w:p>
        </w:tc>
        <w:tc>
          <w:tcPr>
            <w:tcW w:w="1627"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0.0041</w:t>
            </w:r>
          </w:p>
        </w:tc>
      </w:tr>
      <w:tr w:rsidR="00325D01">
        <w:trPr>
          <w:trHeight w:val="244"/>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LNFIN_D</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4.408111</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0.706840</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6.236367</w:t>
            </w:r>
          </w:p>
        </w:tc>
        <w:tc>
          <w:tcPr>
            <w:tcW w:w="1627"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0.0000</w:t>
            </w:r>
          </w:p>
        </w:tc>
      </w:tr>
      <w:tr w:rsidR="00325D01">
        <w:trPr>
          <w:trHeight w:val="244"/>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LNBBP</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2.108628</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0.516252</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4.084495</w:t>
            </w:r>
          </w:p>
        </w:tc>
        <w:tc>
          <w:tcPr>
            <w:tcW w:w="1627" w:type="dxa"/>
            <w:tcBorders>
              <w:top w:val="single" w:sz="4" w:space="0" w:color="auto"/>
              <w:left w:val="single" w:sz="4" w:space="0" w:color="auto"/>
              <w:bottom w:val="single" w:sz="4" w:space="0" w:color="auto"/>
              <w:right w:val="single" w:sz="4" w:space="0" w:color="auto"/>
            </w:tcBorders>
            <w:shd w:val="clear" w:color="auto" w:fill="auto"/>
          </w:tcPr>
          <w:p w:rsidR="00325D01" w:rsidRDefault="00A70605">
            <w:pPr>
              <w:spacing w:line="480" w:lineRule="auto"/>
              <w:jc w:val="both"/>
              <w:rPr>
                <w:rFonts w:ascii="Times New Roman" w:eastAsia="Times New Roman" w:hAnsi="Times New Roman" w:cs="Times New Roman" w:hint="default"/>
                <w:bCs/>
                <w:sz w:val="24"/>
                <w:szCs w:val="24"/>
              </w:rPr>
            </w:pPr>
            <w:r>
              <w:rPr>
                <w:rFonts w:ascii="Times New Roman" w:eastAsia="Times New Roman" w:hAnsi="Times New Roman" w:cs="Times New Roman" w:hint="default"/>
                <w:bCs/>
                <w:sz w:val="24"/>
                <w:szCs w:val="24"/>
                <w:lang w:bidi="ar"/>
              </w:rPr>
              <w:t>0.0002</w:t>
            </w:r>
          </w:p>
        </w:tc>
      </w:tr>
    </w:tbl>
    <w:p w:rsidR="00325D01" w:rsidRDefault="00A70605">
      <w:pPr>
        <w:spacing w:after="160"/>
        <w:jc w:val="both"/>
        <w:rPr>
          <w:rFonts w:ascii="Times New Roman" w:eastAsia="Calibri" w:hAnsi="Times New Roman" w:cs="Times New Roman"/>
          <w:bCs/>
          <w:i/>
          <w:iCs/>
          <w:sz w:val="24"/>
          <w:szCs w:val="24"/>
          <w:lang w:bidi="ar"/>
        </w:rPr>
      </w:pPr>
      <w:r>
        <w:rPr>
          <w:rFonts w:ascii="Times New Roman" w:eastAsia="Calibri" w:hAnsi="Times New Roman" w:cs="Times New Roman"/>
          <w:b/>
          <w:sz w:val="24"/>
          <w:szCs w:val="24"/>
          <w:lang w:bidi="ar"/>
        </w:rPr>
        <w:fldChar w:fldCharType="end"/>
      </w:r>
      <w:r>
        <w:rPr>
          <w:rFonts w:ascii="Times New Roman" w:eastAsia="Calibri" w:hAnsi="Times New Roman" w:cs="Times New Roman"/>
          <w:b/>
          <w:sz w:val="24"/>
          <w:szCs w:val="24"/>
          <w:lang w:bidi="ar"/>
        </w:rPr>
        <w:t>Source:</w:t>
      </w:r>
      <w:r>
        <w:rPr>
          <w:rFonts w:ascii="Times New Roman" w:eastAsia="Calibri" w:hAnsi="Times New Roman" w:cs="Times New Roman"/>
          <w:bCs/>
          <w:i/>
          <w:iCs/>
          <w:sz w:val="24"/>
          <w:szCs w:val="24"/>
          <w:lang w:bidi="ar"/>
        </w:rPr>
        <w:t xml:space="preserve"> Author’s Computation (2024) </w:t>
      </w:r>
      <w:proofErr w:type="spellStart"/>
      <w:r>
        <w:rPr>
          <w:rFonts w:ascii="Times New Roman" w:eastAsia="Calibri" w:hAnsi="Times New Roman" w:cs="Times New Roman"/>
          <w:bCs/>
          <w:i/>
          <w:iCs/>
          <w:sz w:val="24"/>
          <w:szCs w:val="24"/>
          <w:lang w:bidi="ar"/>
        </w:rPr>
        <w:t>Eviews</w:t>
      </w:r>
      <w:proofErr w:type="spellEnd"/>
      <w:r>
        <w:rPr>
          <w:rFonts w:ascii="Times New Roman" w:eastAsia="Calibri" w:hAnsi="Times New Roman" w:cs="Times New Roman"/>
          <w:bCs/>
          <w:i/>
          <w:iCs/>
          <w:sz w:val="24"/>
          <w:szCs w:val="24"/>
          <w:lang w:bidi="ar"/>
        </w:rPr>
        <w:t xml:space="preserve"> 9. R-Squared=0.602238; F-statistic=14.76217, </w:t>
      </w:r>
      <w:proofErr w:type="spellStart"/>
      <w:r>
        <w:rPr>
          <w:rFonts w:ascii="Times New Roman" w:eastAsia="Calibri" w:hAnsi="Times New Roman" w:cs="Times New Roman"/>
          <w:bCs/>
          <w:i/>
          <w:iCs/>
          <w:sz w:val="24"/>
          <w:szCs w:val="24"/>
          <w:lang w:bidi="ar"/>
        </w:rPr>
        <w:t>Prob.of</w:t>
      </w:r>
      <w:proofErr w:type="spellEnd"/>
      <w:r>
        <w:rPr>
          <w:rFonts w:ascii="Times New Roman" w:eastAsia="Calibri" w:hAnsi="Times New Roman" w:cs="Times New Roman"/>
          <w:bCs/>
          <w:i/>
          <w:iCs/>
          <w:sz w:val="24"/>
          <w:szCs w:val="24"/>
          <w:lang w:bidi="ar"/>
        </w:rPr>
        <w:t xml:space="preserve"> F-statistic = 0.000000. Note that ***, **, * represent significance at 1%, 5% and 10* respectively</w:t>
      </w:r>
    </w:p>
    <w:p w:rsidR="00325D01" w:rsidRDefault="00325D01">
      <w:pPr>
        <w:spacing w:after="160"/>
        <w:jc w:val="both"/>
        <w:rPr>
          <w:rFonts w:ascii="Times New Roman" w:eastAsia="Calibri" w:hAnsi="Times New Roman" w:cs="Times New Roman"/>
          <w:bCs/>
          <w:i/>
          <w:iCs/>
          <w:sz w:val="24"/>
          <w:szCs w:val="24"/>
          <w:lang w:bidi="ar"/>
        </w:rPr>
      </w:pPr>
    </w:p>
    <w:p w:rsidR="00325D01" w:rsidRDefault="00325D01">
      <w:pPr>
        <w:spacing w:after="160"/>
        <w:jc w:val="both"/>
        <w:rPr>
          <w:rFonts w:ascii="Times New Roman" w:eastAsia="Calibri" w:hAnsi="Times New Roman" w:cs="Times New Roman"/>
          <w:bCs/>
          <w:i/>
          <w:iCs/>
          <w:sz w:val="24"/>
          <w:szCs w:val="24"/>
          <w:lang w:bidi="ar"/>
        </w:rPr>
      </w:pPr>
    </w:p>
    <w:p w:rsidR="00325D01" w:rsidRDefault="00A70605">
      <w:pPr>
        <w:spacing w:after="160" w:line="480" w:lineRule="auto"/>
        <w:jc w:val="both"/>
        <w:outlineLvl w:val="0"/>
        <w:rPr>
          <w:rFonts w:ascii="Times New Roman" w:hAnsi="Times New Roman" w:cs="Times New Roman"/>
          <w:b/>
          <w:sz w:val="24"/>
          <w:szCs w:val="24"/>
        </w:rPr>
      </w:pPr>
      <w:r>
        <w:rPr>
          <w:rFonts w:ascii="Times New Roman" w:eastAsia="Calibri" w:hAnsi="Times New Roman" w:cs="Times New Roman"/>
          <w:b/>
          <w:sz w:val="24"/>
          <w:szCs w:val="24"/>
          <w:lang w:bidi="ar"/>
        </w:rPr>
        <w:t>4.</w:t>
      </w:r>
      <w:r>
        <w:rPr>
          <w:rFonts w:ascii="Times New Roman" w:eastAsia="Calibri" w:hAnsi="Times New Roman" w:cs="Times New Roman"/>
          <w:b/>
          <w:sz w:val="24"/>
          <w:szCs w:val="24"/>
          <w:lang w:bidi="ar"/>
        </w:rPr>
        <w:t>8</w:t>
      </w:r>
      <w:r>
        <w:rPr>
          <w:rFonts w:ascii="Times New Roman" w:eastAsia="Calibri" w:hAnsi="Times New Roman" w:cs="Times New Roman"/>
          <w:sz w:val="24"/>
          <w:szCs w:val="24"/>
          <w:lang w:bidi="ar"/>
        </w:rPr>
        <w:t xml:space="preserve"> </w:t>
      </w:r>
      <w:r>
        <w:rPr>
          <w:rFonts w:ascii="Times New Roman" w:eastAsia="Calibri" w:hAnsi="Times New Roman" w:cs="Times New Roman"/>
          <w:b/>
          <w:sz w:val="24"/>
          <w:szCs w:val="24"/>
          <w:lang w:bidi="ar"/>
        </w:rPr>
        <w:t>Evaluation of the Estimated Results Based on Economic Criteria</w:t>
      </w:r>
      <w:r>
        <w:rPr>
          <w:rFonts w:ascii="Times New Roman" w:eastAsia="Calibri" w:hAnsi="Times New Roman" w:cs="Times New Roman"/>
          <w:b/>
          <w:sz w:val="24"/>
          <w:szCs w:val="24"/>
          <w:lang w:bidi="ar"/>
        </w:rPr>
        <w:t xml:space="preserve"> in the Long-Run</w:t>
      </w:r>
    </w:p>
    <w:p w:rsidR="00325D01" w:rsidRDefault="00A70605">
      <w:pPr>
        <w:pStyle w:val="Heading3"/>
        <w:widowControl/>
        <w:tabs>
          <w:tab w:val="left" w:pos="720"/>
        </w:tabs>
        <w:spacing w:before="5" w:line="480" w:lineRule="auto"/>
        <w:ind w:left="0"/>
        <w:rPr>
          <w:b w:val="0"/>
          <w:bCs w:val="0"/>
        </w:rPr>
      </w:pPr>
      <w:r>
        <w:rPr>
          <w:b w:val="0"/>
          <w:bCs w:val="0"/>
        </w:rPr>
        <w:t xml:space="preserve">The results show that the coefficient of internet penetration (LNIPN) is 0.092265, indicating that a 1% increase in internet penetration leads to a 9.23% increase in electronic commerce (ECOM). </w:t>
      </w:r>
      <w:r>
        <w:rPr>
          <w:b w:val="0"/>
          <w:bCs w:val="0"/>
        </w:rPr>
        <w:lastRenderedPageBreak/>
        <w:t>The relationship is statistically significant</w:t>
      </w:r>
      <w:r>
        <w:rPr>
          <w:b w:val="0"/>
          <w:bCs w:val="0"/>
        </w:rPr>
        <w:t xml:space="preserve"> (p = 0.0003), and the positive sign aligns with expectations. Increased internet penetration expands access to digital platforms, enabling more individuals and businesses to engage in online commercial activities. This highlights the importance of investi</w:t>
      </w:r>
      <w:r>
        <w:rPr>
          <w:b w:val="0"/>
          <w:bCs w:val="0"/>
        </w:rPr>
        <w:t>ng in reliable and affordable internet infrastructure as a foundation for e-commerce growth in Nigeria.</w:t>
      </w:r>
    </w:p>
    <w:p w:rsidR="00325D01" w:rsidRDefault="00A70605">
      <w:pPr>
        <w:pStyle w:val="Heading3"/>
        <w:widowControl/>
        <w:tabs>
          <w:tab w:val="left" w:pos="720"/>
        </w:tabs>
        <w:spacing w:before="5" w:line="480" w:lineRule="auto"/>
        <w:ind w:left="0"/>
        <w:rPr>
          <w:b w:val="0"/>
          <w:bCs w:val="0"/>
        </w:rPr>
      </w:pPr>
      <w:r>
        <w:rPr>
          <w:b w:val="0"/>
          <w:bCs w:val="0"/>
        </w:rPr>
        <w:t>The coefficient of digital financial inclusion (LNDFII) is 0.301723, implying that a 1% increase in digital financial inclusion increases electronic com</w:t>
      </w:r>
      <w:r>
        <w:rPr>
          <w:b w:val="0"/>
          <w:bCs w:val="0"/>
        </w:rPr>
        <w:t xml:space="preserve">merce by 30.17%. This relationship is statistically significant (p = 0.0041), reinforcing the role digital finance plays in supporting e-commerce. Enhanced access to digital payment systems, mobile banking, and </w:t>
      </w:r>
      <w:proofErr w:type="spellStart"/>
      <w:r>
        <w:rPr>
          <w:b w:val="0"/>
          <w:bCs w:val="0"/>
        </w:rPr>
        <w:t>fintech</w:t>
      </w:r>
      <w:proofErr w:type="spellEnd"/>
      <w:r>
        <w:rPr>
          <w:b w:val="0"/>
          <w:bCs w:val="0"/>
        </w:rPr>
        <w:t xml:space="preserve"> platforms can reduce transaction barr</w:t>
      </w:r>
      <w:r>
        <w:rPr>
          <w:b w:val="0"/>
          <w:bCs w:val="0"/>
        </w:rPr>
        <w:t>iers and build trust in online transactions, thereby promoting broader participation in digital commerce.</w:t>
      </w:r>
    </w:p>
    <w:p w:rsidR="00325D01" w:rsidRDefault="00A70605">
      <w:pPr>
        <w:pStyle w:val="Heading3"/>
        <w:widowControl/>
        <w:tabs>
          <w:tab w:val="left" w:pos="720"/>
        </w:tabs>
        <w:spacing w:before="5" w:line="480" w:lineRule="auto"/>
        <w:ind w:left="0"/>
        <w:rPr>
          <w:b w:val="0"/>
          <w:bCs w:val="0"/>
        </w:rPr>
      </w:pPr>
      <w:r>
        <w:rPr>
          <w:b w:val="0"/>
          <w:bCs w:val="0"/>
        </w:rPr>
        <w:t>The coefficient of bank branch penetration (LNBBP) is 2.108628, suggesting that a 1% increase in the availability of physical banking infrastructure r</w:t>
      </w:r>
      <w:r>
        <w:rPr>
          <w:b w:val="0"/>
          <w:bCs w:val="0"/>
        </w:rPr>
        <w:t>esults in a 210.86% increase in electronic commerce. This relationship is statistically significant (p = 0.0002), indicating that greater banking presence improves financial inclusion and provides more entry points for individuals to adopt and integrate di</w:t>
      </w:r>
      <w:r>
        <w:rPr>
          <w:b w:val="0"/>
          <w:bCs w:val="0"/>
        </w:rPr>
        <w:t>gital financial services, which complement e-commerce activities.</w:t>
      </w:r>
    </w:p>
    <w:p w:rsidR="00325D01" w:rsidRDefault="00A70605">
      <w:pPr>
        <w:pStyle w:val="Heading3"/>
        <w:widowControl/>
        <w:tabs>
          <w:tab w:val="left" w:pos="720"/>
        </w:tabs>
        <w:spacing w:before="5" w:line="480" w:lineRule="auto"/>
        <w:ind w:left="0"/>
        <w:rPr>
          <w:b w:val="0"/>
          <w:bCs w:val="0"/>
        </w:rPr>
      </w:pPr>
      <w:r>
        <w:rPr>
          <w:b w:val="0"/>
          <w:bCs w:val="0"/>
        </w:rPr>
        <w:t>Financial deepening (LNFIN_D) has a coefficient of 4.408111 and is statistically significant at the 1% level (p = 0.0000). This strong and positive relationship confirms that a more develope</w:t>
      </w:r>
      <w:r>
        <w:rPr>
          <w:b w:val="0"/>
          <w:bCs w:val="0"/>
        </w:rPr>
        <w:t>d and inclusive financial system significantly promotes electronic commerce. As financial deepening increases access to credit, savings, and investment products, businesses and consumers are more empowered to participate in the digital economy. This result</w:t>
      </w:r>
      <w:r>
        <w:rPr>
          <w:b w:val="0"/>
          <w:bCs w:val="0"/>
        </w:rPr>
        <w:t xml:space="preserve"> underlines the crucial role of sound financial systems in enabling sustained growth in Nigeria’s e-commerce sector.</w:t>
      </w:r>
    </w:p>
    <w:p w:rsidR="00325D01" w:rsidRDefault="00A70605">
      <w:pPr>
        <w:pStyle w:val="Heading3"/>
        <w:widowControl/>
        <w:tabs>
          <w:tab w:val="left" w:pos="720"/>
        </w:tabs>
        <w:spacing w:before="5" w:line="480" w:lineRule="auto"/>
        <w:ind w:left="0"/>
      </w:pPr>
      <w:proofErr w:type="gramStart"/>
      <w:r>
        <w:lastRenderedPageBreak/>
        <w:t>4.</w:t>
      </w:r>
      <w:r>
        <w:t xml:space="preserve">9 </w:t>
      </w:r>
      <w:r>
        <w:t xml:space="preserve"> Discussion</w:t>
      </w:r>
      <w:proofErr w:type="gramEnd"/>
      <w:r>
        <w:t xml:space="preserve"> of Findings</w:t>
      </w:r>
    </w:p>
    <w:p w:rsidR="00325D01" w:rsidRDefault="00A70605">
      <w:pPr>
        <w:pStyle w:val="Heading3"/>
        <w:widowControl/>
        <w:tabs>
          <w:tab w:val="left" w:pos="720"/>
        </w:tabs>
        <w:spacing w:before="5" w:line="480" w:lineRule="auto"/>
        <w:ind w:left="0"/>
        <w:rPr>
          <w:b w:val="0"/>
          <w:bCs w:val="0"/>
        </w:rPr>
      </w:pPr>
      <w:r>
        <w:rPr>
          <w:b w:val="0"/>
          <w:bCs w:val="0"/>
        </w:rPr>
        <w:t>The analysis shows that there is positive relationship between digital financial inclusion, penetration of bank</w:t>
      </w:r>
      <w:r>
        <w:rPr>
          <w:b w:val="0"/>
          <w:bCs w:val="0"/>
        </w:rPr>
        <w:t xml:space="preserve"> branches, internet penetration and the development of e-commerce in Nigeria. Out of these variables, financial deepening was discovered to have a statistically significant effect on e-commerce. This finding correlates with </w:t>
      </w:r>
      <w:proofErr w:type="spellStart"/>
      <w:r>
        <w:rPr>
          <w:b w:val="0"/>
          <w:bCs w:val="0"/>
        </w:rPr>
        <w:t>Maulida</w:t>
      </w:r>
      <w:proofErr w:type="spellEnd"/>
      <w:r>
        <w:rPr>
          <w:b w:val="0"/>
          <w:bCs w:val="0"/>
        </w:rPr>
        <w:t xml:space="preserve"> and </w:t>
      </w:r>
      <w:proofErr w:type="spellStart"/>
      <w:r>
        <w:rPr>
          <w:b w:val="0"/>
          <w:bCs w:val="0"/>
        </w:rPr>
        <w:t>Santosos</w:t>
      </w:r>
      <w:proofErr w:type="spellEnd"/>
      <w:r>
        <w:rPr>
          <w:b w:val="0"/>
          <w:bCs w:val="0"/>
        </w:rPr>
        <w:t xml:space="preserve"> (2022), who</w:t>
      </w:r>
      <w:r>
        <w:rPr>
          <w:b w:val="0"/>
          <w:bCs w:val="0"/>
        </w:rPr>
        <w:t xml:space="preserve"> identified that financial literacy and financial inclusion had significant positive effects on SMEs performance. On the same note, </w:t>
      </w:r>
      <w:proofErr w:type="spellStart"/>
      <w:r>
        <w:rPr>
          <w:b w:val="0"/>
          <w:bCs w:val="0"/>
        </w:rPr>
        <w:t>Pradhal</w:t>
      </w:r>
      <w:proofErr w:type="spellEnd"/>
      <w:r>
        <w:rPr>
          <w:b w:val="0"/>
          <w:bCs w:val="0"/>
        </w:rPr>
        <w:t xml:space="preserve"> and </w:t>
      </w:r>
      <w:proofErr w:type="spellStart"/>
      <w:r>
        <w:rPr>
          <w:b w:val="0"/>
          <w:bCs w:val="0"/>
        </w:rPr>
        <w:t>Dahal</w:t>
      </w:r>
      <w:proofErr w:type="spellEnd"/>
      <w:r>
        <w:rPr>
          <w:b w:val="0"/>
          <w:bCs w:val="0"/>
        </w:rPr>
        <w:t xml:space="preserve"> (2023) established a positive correlation between channels of e-banking like mobile and internet banking w</w:t>
      </w:r>
      <w:r>
        <w:rPr>
          <w:b w:val="0"/>
          <w:bCs w:val="0"/>
        </w:rPr>
        <w:t>ith financial inclusion, which facilitates e-commerce.</w:t>
      </w:r>
    </w:p>
    <w:p w:rsidR="00325D01" w:rsidRDefault="00A706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positive relationship between internet penetration and e-commerce is consistent to similar conclusion reached by </w:t>
      </w:r>
      <w:proofErr w:type="spellStart"/>
      <w:r>
        <w:rPr>
          <w:rFonts w:ascii="Times New Roman" w:hAnsi="Times New Roman" w:cs="Times New Roman"/>
          <w:sz w:val="24"/>
          <w:szCs w:val="24"/>
        </w:rPr>
        <w:t>Wirdiyanti</w:t>
      </w:r>
      <w:proofErr w:type="spellEnd"/>
      <w:r>
        <w:rPr>
          <w:rFonts w:ascii="Times New Roman" w:hAnsi="Times New Roman" w:cs="Times New Roman"/>
          <w:sz w:val="24"/>
          <w:szCs w:val="24"/>
        </w:rPr>
        <w:t xml:space="preserve"> et al. (2022) about e-commerce adoption increases performance and enhance</w:t>
      </w:r>
      <w:r>
        <w:rPr>
          <w:rFonts w:ascii="Times New Roman" w:hAnsi="Times New Roman" w:cs="Times New Roman"/>
          <w:sz w:val="24"/>
          <w:szCs w:val="24"/>
        </w:rPr>
        <w:t xml:space="preserve">s financial inclusion of MSMEs. Similarly, the conclusion of the positive connection between bank branch penetration and e-commerce is similar to the discoveries by </w:t>
      </w:r>
      <w:proofErr w:type="spellStart"/>
      <w:r>
        <w:rPr>
          <w:rFonts w:ascii="Times New Roman" w:hAnsi="Times New Roman" w:cs="Times New Roman"/>
          <w:sz w:val="24"/>
          <w:szCs w:val="24"/>
        </w:rPr>
        <w:t>Yusgiantoro</w:t>
      </w:r>
      <w:proofErr w:type="spellEnd"/>
      <w:r>
        <w:rPr>
          <w:rFonts w:ascii="Times New Roman" w:hAnsi="Times New Roman" w:cs="Times New Roman"/>
          <w:sz w:val="24"/>
          <w:szCs w:val="24"/>
        </w:rPr>
        <w:t xml:space="preserve"> et al. (2019), which determined that the wider access to financial services sti</w:t>
      </w:r>
      <w:r>
        <w:rPr>
          <w:rFonts w:ascii="Times New Roman" w:hAnsi="Times New Roman" w:cs="Times New Roman"/>
          <w:sz w:val="24"/>
          <w:szCs w:val="24"/>
        </w:rPr>
        <w:t>mulates MSMEs to participate in the digital commerce.</w:t>
      </w:r>
    </w:p>
    <w:p w:rsidR="00325D01" w:rsidRDefault="00A70605">
      <w:pPr>
        <w:pStyle w:val="Heading3"/>
        <w:widowControl/>
        <w:tabs>
          <w:tab w:val="left" w:pos="720"/>
        </w:tabs>
        <w:spacing w:before="5" w:line="480" w:lineRule="auto"/>
        <w:ind w:left="0"/>
      </w:pPr>
      <w:r>
        <w:rPr>
          <w:b w:val="0"/>
          <w:bCs w:val="0"/>
        </w:rPr>
        <w:t xml:space="preserve">But contrary to this study, Liang et al. (2024) also discovered a negative relationship between mobile money and formal financial service usage, which is irregular with all the various categories of </w:t>
      </w:r>
      <w:r>
        <w:rPr>
          <w:b w:val="0"/>
          <w:bCs w:val="0"/>
        </w:rPr>
        <w:t xml:space="preserve">financial inclusion components, which exhibited positive effects in this </w:t>
      </w:r>
      <w:proofErr w:type="spellStart"/>
      <w:r>
        <w:rPr>
          <w:b w:val="0"/>
          <w:bCs w:val="0"/>
        </w:rPr>
        <w:t>study.But</w:t>
      </w:r>
      <w:proofErr w:type="spellEnd"/>
      <w:r>
        <w:rPr>
          <w:b w:val="0"/>
          <w:bCs w:val="0"/>
        </w:rPr>
        <w:t xml:space="preserve"> contrary to this study, Liang et al. (2024) also discovered a negative relationship between mobile money and formal financial service usage, which is irregular with all the </w:t>
      </w:r>
      <w:r>
        <w:rPr>
          <w:b w:val="0"/>
          <w:bCs w:val="0"/>
        </w:rPr>
        <w:t>various categories of financial inclusion components, which exhibited positive effects in this study</w:t>
      </w:r>
      <w:r>
        <w:rPr>
          <w:b w:val="0"/>
          <w:bCs w:val="0"/>
        </w:rPr>
        <w:t>.</w:t>
      </w:r>
    </w:p>
    <w:p w:rsidR="00325D01" w:rsidRDefault="00325D01">
      <w:pPr>
        <w:pStyle w:val="Heading3"/>
        <w:widowControl/>
        <w:tabs>
          <w:tab w:val="left" w:pos="720"/>
        </w:tabs>
        <w:spacing w:before="5" w:line="480" w:lineRule="auto"/>
        <w:ind w:left="0" w:firstLineChars="100" w:firstLine="241"/>
        <w:jc w:val="center"/>
      </w:pPr>
    </w:p>
    <w:p w:rsidR="00325D01" w:rsidRDefault="00325D01">
      <w:pPr>
        <w:pStyle w:val="Heading3"/>
        <w:widowControl/>
        <w:tabs>
          <w:tab w:val="left" w:pos="720"/>
        </w:tabs>
        <w:spacing w:before="5" w:line="480" w:lineRule="auto"/>
        <w:ind w:left="0" w:firstLineChars="100" w:firstLine="241"/>
        <w:jc w:val="center"/>
      </w:pPr>
    </w:p>
    <w:p w:rsidR="00325D01" w:rsidRDefault="00325D01">
      <w:pPr>
        <w:pStyle w:val="Heading3"/>
        <w:widowControl/>
        <w:tabs>
          <w:tab w:val="left" w:pos="720"/>
        </w:tabs>
        <w:spacing w:before="5" w:line="480" w:lineRule="auto"/>
        <w:ind w:left="0" w:firstLineChars="100" w:firstLine="241"/>
        <w:jc w:val="center"/>
      </w:pPr>
    </w:p>
    <w:p w:rsidR="00325D01" w:rsidRDefault="00325D01">
      <w:pPr>
        <w:pStyle w:val="Heading3"/>
        <w:widowControl/>
        <w:tabs>
          <w:tab w:val="left" w:pos="720"/>
        </w:tabs>
        <w:spacing w:before="5" w:line="480" w:lineRule="auto"/>
        <w:ind w:left="0" w:firstLineChars="100" w:firstLine="241"/>
        <w:jc w:val="center"/>
      </w:pPr>
    </w:p>
    <w:p w:rsidR="00325D01" w:rsidRDefault="00325D01">
      <w:pPr>
        <w:pStyle w:val="Heading3"/>
        <w:widowControl/>
        <w:tabs>
          <w:tab w:val="left" w:pos="720"/>
        </w:tabs>
        <w:spacing w:before="5" w:line="480" w:lineRule="auto"/>
        <w:ind w:left="0" w:firstLineChars="100" w:firstLine="241"/>
        <w:jc w:val="center"/>
      </w:pPr>
    </w:p>
    <w:p w:rsidR="00325D01" w:rsidRDefault="00325D01">
      <w:pPr>
        <w:pStyle w:val="Heading3"/>
        <w:widowControl/>
        <w:tabs>
          <w:tab w:val="left" w:pos="720"/>
        </w:tabs>
        <w:spacing w:before="5" w:line="480" w:lineRule="auto"/>
        <w:ind w:left="0" w:firstLineChars="100" w:firstLine="241"/>
        <w:jc w:val="center"/>
      </w:pPr>
    </w:p>
    <w:p w:rsidR="00325D01" w:rsidRDefault="00325D01">
      <w:pPr>
        <w:pStyle w:val="Heading3"/>
        <w:widowControl/>
        <w:tabs>
          <w:tab w:val="left" w:pos="720"/>
        </w:tabs>
        <w:spacing w:before="5" w:line="480" w:lineRule="auto"/>
        <w:ind w:left="0" w:firstLineChars="100" w:firstLine="241"/>
        <w:jc w:val="center"/>
      </w:pPr>
    </w:p>
    <w:p w:rsidR="00325D01" w:rsidRDefault="00325D01">
      <w:pPr>
        <w:pStyle w:val="Heading3"/>
        <w:widowControl/>
        <w:tabs>
          <w:tab w:val="left" w:pos="720"/>
        </w:tabs>
        <w:spacing w:before="5" w:line="480" w:lineRule="auto"/>
        <w:ind w:left="0" w:firstLineChars="100" w:firstLine="241"/>
        <w:jc w:val="center"/>
      </w:pPr>
    </w:p>
    <w:p w:rsidR="00325D01" w:rsidRDefault="00325D01">
      <w:pPr>
        <w:pStyle w:val="Heading3"/>
        <w:widowControl/>
        <w:tabs>
          <w:tab w:val="left" w:pos="720"/>
        </w:tabs>
        <w:spacing w:before="5" w:line="480" w:lineRule="auto"/>
        <w:ind w:left="0" w:firstLineChars="100" w:firstLine="241"/>
        <w:jc w:val="center"/>
      </w:pPr>
    </w:p>
    <w:p w:rsidR="00325D01" w:rsidRDefault="00325D01">
      <w:pPr>
        <w:pStyle w:val="Heading3"/>
        <w:widowControl/>
        <w:tabs>
          <w:tab w:val="left" w:pos="720"/>
        </w:tabs>
        <w:spacing w:before="5" w:line="480" w:lineRule="auto"/>
        <w:ind w:left="0" w:firstLineChars="100" w:firstLine="241"/>
        <w:jc w:val="center"/>
      </w:pPr>
    </w:p>
    <w:p w:rsidR="00325D01" w:rsidRDefault="00325D01">
      <w:pPr>
        <w:pStyle w:val="Heading3"/>
        <w:widowControl/>
        <w:tabs>
          <w:tab w:val="left" w:pos="720"/>
        </w:tabs>
        <w:spacing w:before="5" w:line="480" w:lineRule="auto"/>
        <w:ind w:left="0" w:firstLineChars="100" w:firstLine="241"/>
        <w:jc w:val="center"/>
      </w:pPr>
    </w:p>
    <w:p w:rsidR="00325D01" w:rsidRDefault="00325D01">
      <w:pPr>
        <w:pStyle w:val="Heading3"/>
        <w:widowControl/>
        <w:tabs>
          <w:tab w:val="left" w:pos="720"/>
        </w:tabs>
        <w:spacing w:before="5" w:line="480" w:lineRule="auto"/>
        <w:ind w:left="0" w:firstLineChars="100" w:firstLine="241"/>
        <w:jc w:val="center"/>
      </w:pPr>
    </w:p>
    <w:p w:rsidR="00325D01" w:rsidRDefault="00325D01">
      <w:pPr>
        <w:pStyle w:val="Heading3"/>
        <w:widowControl/>
        <w:tabs>
          <w:tab w:val="left" w:pos="720"/>
        </w:tabs>
        <w:spacing w:before="5" w:line="480" w:lineRule="auto"/>
        <w:ind w:left="0" w:firstLineChars="100" w:firstLine="241"/>
        <w:jc w:val="center"/>
      </w:pPr>
    </w:p>
    <w:p w:rsidR="00325D01" w:rsidRDefault="00325D01">
      <w:pPr>
        <w:pStyle w:val="Heading3"/>
        <w:widowControl/>
        <w:tabs>
          <w:tab w:val="left" w:pos="720"/>
        </w:tabs>
        <w:spacing w:before="5" w:line="480" w:lineRule="auto"/>
        <w:ind w:left="0" w:firstLineChars="100" w:firstLine="241"/>
        <w:jc w:val="center"/>
      </w:pPr>
    </w:p>
    <w:p w:rsidR="00325D01" w:rsidRDefault="00325D01">
      <w:pPr>
        <w:pStyle w:val="Heading3"/>
        <w:widowControl/>
        <w:tabs>
          <w:tab w:val="left" w:pos="720"/>
        </w:tabs>
        <w:spacing w:before="5" w:line="480" w:lineRule="auto"/>
        <w:ind w:left="0" w:firstLineChars="100" w:firstLine="241"/>
        <w:jc w:val="center"/>
      </w:pPr>
    </w:p>
    <w:p w:rsidR="00325D01" w:rsidRDefault="00325D01">
      <w:pPr>
        <w:pStyle w:val="Heading3"/>
        <w:widowControl/>
        <w:tabs>
          <w:tab w:val="left" w:pos="720"/>
        </w:tabs>
        <w:spacing w:before="5" w:line="480" w:lineRule="auto"/>
        <w:ind w:left="0" w:firstLineChars="100" w:firstLine="241"/>
        <w:jc w:val="center"/>
      </w:pPr>
    </w:p>
    <w:p w:rsidR="00325D01" w:rsidRDefault="00325D01">
      <w:pPr>
        <w:pStyle w:val="Heading3"/>
        <w:widowControl/>
        <w:tabs>
          <w:tab w:val="left" w:pos="720"/>
        </w:tabs>
        <w:spacing w:before="5" w:line="480" w:lineRule="auto"/>
        <w:ind w:left="0" w:firstLineChars="100" w:firstLine="241"/>
        <w:jc w:val="center"/>
      </w:pPr>
    </w:p>
    <w:p w:rsidR="00325D01" w:rsidRDefault="00A70605">
      <w:pPr>
        <w:pStyle w:val="Heading3"/>
        <w:widowControl/>
        <w:tabs>
          <w:tab w:val="left" w:pos="720"/>
        </w:tabs>
        <w:spacing w:before="5" w:line="480" w:lineRule="auto"/>
        <w:ind w:left="0" w:firstLineChars="100" w:firstLine="241"/>
        <w:jc w:val="center"/>
      </w:pPr>
      <w:r>
        <w:t>CHAPTER 5</w:t>
      </w:r>
    </w:p>
    <w:p w:rsidR="00325D01" w:rsidRDefault="00A70605">
      <w:pPr>
        <w:pStyle w:val="Heading3"/>
        <w:widowControl/>
        <w:tabs>
          <w:tab w:val="left" w:pos="720"/>
        </w:tabs>
        <w:spacing w:before="5" w:line="480" w:lineRule="auto"/>
        <w:ind w:left="0"/>
        <w:jc w:val="center"/>
      </w:pPr>
      <w:r>
        <w:t>SUMMARY OF FINDINGS, POLICY RECOMMENDATIONS, AND CONCLUSION</w:t>
      </w:r>
    </w:p>
    <w:p w:rsidR="00325D01" w:rsidRDefault="00A70605">
      <w:pPr>
        <w:pStyle w:val="Heading3"/>
        <w:widowControl/>
        <w:tabs>
          <w:tab w:val="left" w:pos="720"/>
        </w:tabs>
        <w:spacing w:before="5" w:line="480" w:lineRule="auto"/>
        <w:ind w:left="0"/>
      </w:pPr>
      <w:r>
        <w:lastRenderedPageBreak/>
        <w:t>5.1 Summary of the Findings</w:t>
      </w:r>
    </w:p>
    <w:p w:rsidR="00325D01" w:rsidRDefault="00A70605">
      <w:pPr>
        <w:pStyle w:val="Heading3"/>
        <w:widowControl/>
        <w:tabs>
          <w:tab w:val="left" w:pos="720"/>
        </w:tabs>
        <w:spacing w:before="5" w:line="480" w:lineRule="auto"/>
        <w:ind w:left="0"/>
        <w:rPr>
          <w:b w:val="0"/>
          <w:bCs w:val="0"/>
        </w:rPr>
      </w:pPr>
      <w:r>
        <w:rPr>
          <w:b w:val="0"/>
          <w:bCs w:val="0"/>
        </w:rPr>
        <w:t xml:space="preserve">This paper was a research on how the </w:t>
      </w:r>
      <w:r>
        <w:rPr>
          <w:b w:val="0"/>
          <w:bCs w:val="0"/>
        </w:rPr>
        <w:t>financial inclusion affected the electronic commerce in Nigeria. Financial inclusion was studied in four dimensions in the study individually. That is; Digital Financial Inclusion, Internet Penetration, Financial Deepening, and Bank Branch Penetration. The</w:t>
      </w:r>
      <w:r>
        <w:rPr>
          <w:b w:val="0"/>
          <w:bCs w:val="0"/>
        </w:rPr>
        <w:t xml:space="preserve"> findings are tabulated as below:</w:t>
      </w:r>
    </w:p>
    <w:p w:rsidR="00325D01" w:rsidRDefault="00A70605">
      <w:pPr>
        <w:pStyle w:val="Heading3"/>
        <w:widowControl/>
        <w:numPr>
          <w:ilvl w:val="0"/>
          <w:numId w:val="5"/>
        </w:numPr>
        <w:tabs>
          <w:tab w:val="clear" w:pos="425"/>
          <w:tab w:val="left" w:pos="720"/>
        </w:tabs>
        <w:spacing w:before="5" w:line="480" w:lineRule="auto"/>
        <w:rPr>
          <w:b w:val="0"/>
          <w:bCs w:val="0"/>
        </w:rPr>
      </w:pPr>
      <w:r>
        <w:rPr>
          <w:b w:val="0"/>
          <w:bCs w:val="0"/>
        </w:rPr>
        <w:t>Electronic commerce has been positively related with digital financial inclusion that has been perceived to influence it to a considerable degree.</w:t>
      </w:r>
    </w:p>
    <w:p w:rsidR="00325D01" w:rsidRDefault="00A70605">
      <w:pPr>
        <w:pStyle w:val="Heading3"/>
        <w:widowControl/>
        <w:numPr>
          <w:ilvl w:val="0"/>
          <w:numId w:val="5"/>
        </w:numPr>
        <w:tabs>
          <w:tab w:val="clear" w:pos="425"/>
          <w:tab w:val="left" w:pos="720"/>
        </w:tabs>
        <w:spacing w:before="5" w:line="480" w:lineRule="auto"/>
        <w:rPr>
          <w:b w:val="0"/>
          <w:bCs w:val="0"/>
        </w:rPr>
      </w:pPr>
      <w:r>
        <w:rPr>
          <w:b w:val="0"/>
          <w:bCs w:val="0"/>
        </w:rPr>
        <w:t>Electronic commerce is positively related to internet penetration and has b</w:t>
      </w:r>
      <w:r>
        <w:rPr>
          <w:b w:val="0"/>
          <w:bCs w:val="0"/>
        </w:rPr>
        <w:t>een observed to exert an important influence in the latter.</w:t>
      </w:r>
    </w:p>
    <w:p w:rsidR="00325D01" w:rsidRDefault="00A70605">
      <w:pPr>
        <w:pStyle w:val="Heading3"/>
        <w:widowControl/>
        <w:numPr>
          <w:ilvl w:val="0"/>
          <w:numId w:val="5"/>
        </w:numPr>
        <w:tabs>
          <w:tab w:val="clear" w:pos="425"/>
          <w:tab w:val="left" w:pos="720"/>
        </w:tabs>
        <w:spacing w:before="5" w:line="480" w:lineRule="auto"/>
        <w:rPr>
          <w:b w:val="0"/>
          <w:bCs w:val="0"/>
        </w:rPr>
      </w:pPr>
      <w:r>
        <w:rPr>
          <w:b w:val="0"/>
          <w:bCs w:val="0"/>
        </w:rPr>
        <w:t>Electronic commerce has a positive relationship with bank branch penetration which was found to have a highly influential effect on it.</w:t>
      </w:r>
    </w:p>
    <w:p w:rsidR="00325D01" w:rsidRDefault="00A70605">
      <w:pPr>
        <w:pStyle w:val="Heading3"/>
        <w:widowControl/>
        <w:numPr>
          <w:ilvl w:val="0"/>
          <w:numId w:val="5"/>
        </w:numPr>
        <w:tabs>
          <w:tab w:val="clear" w:pos="425"/>
          <w:tab w:val="left" w:pos="720"/>
        </w:tabs>
        <w:spacing w:before="5" w:line="480" w:lineRule="auto"/>
        <w:rPr>
          <w:b w:val="0"/>
          <w:bCs w:val="0"/>
        </w:rPr>
      </w:pPr>
      <w:r>
        <w:rPr>
          <w:b w:val="0"/>
          <w:bCs w:val="0"/>
        </w:rPr>
        <w:t>Financial deepening has a positive relationship with electro</w:t>
      </w:r>
      <w:r>
        <w:rPr>
          <w:b w:val="0"/>
          <w:bCs w:val="0"/>
        </w:rPr>
        <w:t>nic commerce and was revealed to have an influence on it significantly.</w:t>
      </w:r>
    </w:p>
    <w:p w:rsidR="00325D01" w:rsidRDefault="00A70605">
      <w:pPr>
        <w:pStyle w:val="Heading3"/>
        <w:widowControl/>
        <w:numPr>
          <w:ilvl w:val="0"/>
          <w:numId w:val="5"/>
        </w:numPr>
        <w:tabs>
          <w:tab w:val="clear" w:pos="425"/>
          <w:tab w:val="left" w:pos="720"/>
        </w:tabs>
        <w:spacing w:before="5" w:line="480" w:lineRule="auto"/>
        <w:rPr>
          <w:b w:val="0"/>
          <w:bCs w:val="0"/>
        </w:rPr>
      </w:pPr>
      <w:r>
        <w:rPr>
          <w:b w:val="0"/>
          <w:bCs w:val="0"/>
        </w:rPr>
        <w:t>The error correction mechanism showed an important and negative adjustment coefficient, which means that approximately 40.9 % of short-run deviations is corrected in each period, which</w:t>
      </w:r>
      <w:r>
        <w:rPr>
          <w:b w:val="0"/>
          <w:bCs w:val="0"/>
        </w:rPr>
        <w:t xml:space="preserve"> certifies the stability of the model and makes the existence of long-term relationship between the variables true.</w:t>
      </w:r>
    </w:p>
    <w:p w:rsidR="00325D01" w:rsidRDefault="00325D01">
      <w:pPr>
        <w:rPr>
          <w:sz w:val="24"/>
          <w:szCs w:val="24"/>
        </w:rPr>
      </w:pPr>
    </w:p>
    <w:p w:rsidR="00325D01" w:rsidRDefault="00325D01">
      <w:pPr>
        <w:rPr>
          <w:sz w:val="24"/>
          <w:szCs w:val="24"/>
        </w:rPr>
      </w:pPr>
    </w:p>
    <w:p w:rsidR="00325D01" w:rsidRDefault="00325D01">
      <w:pPr>
        <w:rPr>
          <w:sz w:val="24"/>
          <w:szCs w:val="24"/>
        </w:rPr>
      </w:pPr>
    </w:p>
    <w:p w:rsidR="00325D01" w:rsidRDefault="00A70605">
      <w:pPr>
        <w:pStyle w:val="Heading3"/>
        <w:widowControl/>
        <w:tabs>
          <w:tab w:val="left" w:pos="720"/>
        </w:tabs>
        <w:spacing w:before="5" w:line="480" w:lineRule="auto"/>
        <w:ind w:left="0"/>
      </w:pPr>
      <w:r>
        <w:t>5.2 Conclusion</w:t>
      </w:r>
    </w:p>
    <w:p w:rsidR="00325D01" w:rsidRDefault="00A70605">
      <w:pPr>
        <w:pStyle w:val="Heading3"/>
        <w:widowControl/>
        <w:tabs>
          <w:tab w:val="left" w:pos="720"/>
        </w:tabs>
        <w:spacing w:before="5" w:line="480" w:lineRule="auto"/>
        <w:ind w:left="0"/>
        <w:rPr>
          <w:b w:val="0"/>
          <w:bCs w:val="0"/>
        </w:rPr>
      </w:pPr>
      <w:r>
        <w:rPr>
          <w:b w:val="0"/>
          <w:bCs w:val="0"/>
        </w:rPr>
        <w:t xml:space="preserve">This </w:t>
      </w:r>
      <w:r>
        <w:rPr>
          <w:b w:val="0"/>
          <w:bCs w:val="0"/>
          <w:lang w:val="en-GB"/>
        </w:rPr>
        <w:t>study</w:t>
      </w:r>
      <w:r>
        <w:rPr>
          <w:b w:val="0"/>
          <w:bCs w:val="0"/>
        </w:rPr>
        <w:t xml:space="preserve"> is a research into the effects of financial inclusion to e-commerce in Nigeria. Digital Financial Inclusion was</w:t>
      </w:r>
      <w:r>
        <w:rPr>
          <w:b w:val="0"/>
          <w:bCs w:val="0"/>
        </w:rPr>
        <w:t xml:space="preserve"> viewed as one variable along with other three variables, Internet </w:t>
      </w:r>
      <w:r>
        <w:rPr>
          <w:b w:val="0"/>
          <w:bCs w:val="0"/>
        </w:rPr>
        <w:lastRenderedPageBreak/>
        <w:t xml:space="preserve">Penetration, Financial Deepening and Bank Branch Penetration to </w:t>
      </w:r>
      <w:proofErr w:type="spellStart"/>
      <w:r>
        <w:rPr>
          <w:b w:val="0"/>
          <w:bCs w:val="0"/>
        </w:rPr>
        <w:t>analyse</w:t>
      </w:r>
      <w:proofErr w:type="spellEnd"/>
      <w:r>
        <w:rPr>
          <w:b w:val="0"/>
          <w:bCs w:val="0"/>
        </w:rPr>
        <w:t xml:space="preserve"> the inclusion of financial inclusion. Ordinary Least Squares (OLS) method was employed in the Error Correction framew</w:t>
      </w:r>
      <w:r>
        <w:rPr>
          <w:b w:val="0"/>
          <w:bCs w:val="0"/>
        </w:rPr>
        <w:t xml:space="preserve">ork to estimate the study model. The results indicated that the four variables of financial inclusion </w:t>
      </w:r>
      <w:proofErr w:type="spellStart"/>
      <w:r>
        <w:rPr>
          <w:b w:val="0"/>
          <w:bCs w:val="0"/>
        </w:rPr>
        <w:t>abjectively</w:t>
      </w:r>
      <w:proofErr w:type="spellEnd"/>
      <w:r>
        <w:rPr>
          <w:b w:val="0"/>
          <w:bCs w:val="0"/>
        </w:rPr>
        <w:t xml:space="preserve"> affect e-commerce in Nigeria. Financial deepening was noted to have the most pronounced statistically significant impact on e-commerce, an ass</w:t>
      </w:r>
      <w:r>
        <w:rPr>
          <w:b w:val="0"/>
          <w:bCs w:val="0"/>
        </w:rPr>
        <w:t>ertion that underlines the role of good and comprehensive financial system in enhancing digital commerce. The study establishes the fact that there exist a long-run equilibrium relationship between financial inclusion and e-commerce adoption in Nigeria.</w:t>
      </w:r>
    </w:p>
    <w:p w:rsidR="00325D01" w:rsidRDefault="00A70605">
      <w:pPr>
        <w:pStyle w:val="Heading3"/>
        <w:widowControl/>
        <w:tabs>
          <w:tab w:val="left" w:pos="720"/>
        </w:tabs>
        <w:spacing w:before="5" w:line="480" w:lineRule="auto"/>
        <w:ind w:left="0"/>
      </w:pPr>
      <w:r>
        <w:t>5.3 Recommendations</w:t>
      </w:r>
    </w:p>
    <w:p w:rsidR="00325D01" w:rsidRDefault="00A706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After the observations mentioned above, the research work supports the following: </w:t>
      </w:r>
    </w:p>
    <w:p w:rsidR="00325D01" w:rsidRDefault="00A70605">
      <w:pPr>
        <w:spacing w:line="480" w:lineRule="auto"/>
        <w:jc w:val="both"/>
        <w:rPr>
          <w:rFonts w:ascii="Times New Roman" w:hAnsi="Times New Roman" w:cs="Times New Roman"/>
          <w:sz w:val="24"/>
          <w:szCs w:val="24"/>
        </w:rPr>
      </w:pPr>
      <w:r>
        <w:rPr>
          <w:rFonts w:ascii="Times New Roman" w:hAnsi="Times New Roman" w:cs="Times New Roman"/>
          <w:sz w:val="24"/>
          <w:szCs w:val="24"/>
        </w:rPr>
        <w:t>Encourage financial infrastructure development: Driving expansion of the financial infrastructure will require that policy makers invest in the financial</w:t>
      </w:r>
      <w:r>
        <w:rPr>
          <w:rFonts w:ascii="Times New Roman" w:hAnsi="Times New Roman" w:cs="Times New Roman"/>
          <w:sz w:val="24"/>
          <w:szCs w:val="24"/>
        </w:rPr>
        <w:t xml:space="preserve"> infrastructure including increasing access to savings, credit and investment products to individuals and businesses.</w:t>
      </w:r>
    </w:p>
    <w:p w:rsidR="00325D01" w:rsidRDefault="00A70605">
      <w:pPr>
        <w:spacing w:line="480" w:lineRule="auto"/>
        <w:jc w:val="both"/>
        <w:rPr>
          <w:rFonts w:ascii="Times New Roman" w:hAnsi="Times New Roman" w:cs="Times New Roman"/>
          <w:sz w:val="24"/>
          <w:szCs w:val="24"/>
        </w:rPr>
      </w:pPr>
      <w:r>
        <w:rPr>
          <w:rFonts w:ascii="Times New Roman" w:hAnsi="Times New Roman" w:cs="Times New Roman"/>
          <w:sz w:val="24"/>
          <w:szCs w:val="24"/>
        </w:rPr>
        <w:t>Intensify Digital Financial Services: Government and businesses ought to intensify digital money instruments like mobile banking, electron</w:t>
      </w:r>
      <w:r>
        <w:rPr>
          <w:rFonts w:ascii="Times New Roman" w:hAnsi="Times New Roman" w:cs="Times New Roman"/>
          <w:sz w:val="24"/>
          <w:szCs w:val="24"/>
        </w:rPr>
        <w:t>ic payment, and online payment to increase monetary inclusion and instill confidence in online purchases.</w:t>
      </w:r>
    </w:p>
    <w:p w:rsidR="00325D01" w:rsidRDefault="00A70605">
      <w:pPr>
        <w:spacing w:line="480" w:lineRule="auto"/>
        <w:jc w:val="both"/>
        <w:rPr>
          <w:rFonts w:ascii="Times New Roman" w:hAnsi="Times New Roman" w:cs="Times New Roman"/>
          <w:sz w:val="24"/>
          <w:szCs w:val="24"/>
        </w:rPr>
      </w:pPr>
      <w:r>
        <w:rPr>
          <w:rFonts w:ascii="Times New Roman" w:hAnsi="Times New Roman" w:cs="Times New Roman"/>
          <w:sz w:val="24"/>
          <w:szCs w:val="24"/>
        </w:rPr>
        <w:t>Investments in Broadband Internet Accessibility: Owing to the vital role of internet penetration in facilitating digital commerce, there is need to ma</w:t>
      </w:r>
      <w:r>
        <w:rPr>
          <w:rFonts w:ascii="Times New Roman" w:hAnsi="Times New Roman" w:cs="Times New Roman"/>
          <w:sz w:val="24"/>
          <w:szCs w:val="24"/>
        </w:rPr>
        <w:t>ke strategic investments in internet infrastructure, especially in rural communities that are very underserved in order to boost the rate at which countries access e-commerce.</w:t>
      </w:r>
    </w:p>
    <w:p w:rsidR="00325D01" w:rsidRDefault="00A70605">
      <w:pPr>
        <w:spacing w:line="480" w:lineRule="auto"/>
        <w:jc w:val="both"/>
        <w:rPr>
          <w:rFonts w:ascii="Times New Roman" w:hAnsi="Times New Roman" w:cs="Times New Roman"/>
          <w:sz w:val="24"/>
          <w:szCs w:val="24"/>
        </w:rPr>
      </w:pPr>
      <w:r>
        <w:rPr>
          <w:rFonts w:ascii="Times New Roman" w:hAnsi="Times New Roman" w:cs="Times New Roman"/>
          <w:sz w:val="24"/>
          <w:szCs w:val="24"/>
        </w:rPr>
        <w:t>Strength Banking in Under-served Markets: The strength of banks should be expand</w:t>
      </w:r>
      <w:r>
        <w:rPr>
          <w:rFonts w:ascii="Times New Roman" w:hAnsi="Times New Roman" w:cs="Times New Roman"/>
          <w:sz w:val="24"/>
          <w:szCs w:val="24"/>
        </w:rPr>
        <w:t>ed to remote locations to establish formal financial services presence and allow the increased uptake of e-commerce.</w:t>
      </w:r>
    </w:p>
    <w:p w:rsidR="00325D01" w:rsidRDefault="00A7060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Increase Financial Literacy Campaigns: Broad-based digital financial literacy programs aimed at embarking on the mobilization of the genera</w:t>
      </w:r>
      <w:r>
        <w:rPr>
          <w:rFonts w:ascii="Times New Roman" w:hAnsi="Times New Roman" w:cs="Times New Roman"/>
          <w:sz w:val="24"/>
          <w:szCs w:val="24"/>
        </w:rPr>
        <w:t>l populace, particularly the most vulnerable members of the society, to make informed financial choices and adequately participate in digital-based business transactions should be considered.</w:t>
      </w:r>
    </w:p>
    <w:p w:rsidR="00325D01" w:rsidRDefault="00325D01">
      <w:pPr>
        <w:spacing w:line="480" w:lineRule="auto"/>
        <w:jc w:val="both"/>
        <w:rPr>
          <w:rFonts w:ascii="Times New Roman" w:hAnsi="Times New Roman" w:cs="Times New Roman"/>
          <w:sz w:val="24"/>
          <w:szCs w:val="24"/>
        </w:rPr>
      </w:pPr>
    </w:p>
    <w:p w:rsidR="00325D01" w:rsidRDefault="00325D01">
      <w:pPr>
        <w:spacing w:line="480" w:lineRule="auto"/>
        <w:jc w:val="both"/>
        <w:rPr>
          <w:rFonts w:ascii="Times New Roman" w:hAnsi="Times New Roman" w:cs="Times New Roman"/>
          <w:sz w:val="24"/>
          <w:szCs w:val="24"/>
        </w:rPr>
      </w:pPr>
    </w:p>
    <w:p w:rsidR="00325D01" w:rsidRDefault="00325D01">
      <w:pPr>
        <w:spacing w:line="480" w:lineRule="auto"/>
        <w:jc w:val="center"/>
        <w:rPr>
          <w:rFonts w:ascii="Times New Roman" w:hAnsi="Times New Roman" w:cs="Times New Roman"/>
          <w:b/>
          <w:bCs/>
          <w:sz w:val="24"/>
          <w:szCs w:val="24"/>
        </w:rPr>
      </w:pPr>
    </w:p>
    <w:p w:rsidR="00325D01" w:rsidRDefault="00325D01">
      <w:pPr>
        <w:spacing w:line="480" w:lineRule="auto"/>
        <w:jc w:val="center"/>
        <w:rPr>
          <w:rFonts w:ascii="Times New Roman" w:hAnsi="Times New Roman" w:cs="Times New Roman"/>
          <w:b/>
          <w:bCs/>
          <w:sz w:val="24"/>
          <w:szCs w:val="24"/>
        </w:rPr>
      </w:pPr>
    </w:p>
    <w:p w:rsidR="00325D01" w:rsidRDefault="00325D01">
      <w:pPr>
        <w:spacing w:line="480" w:lineRule="auto"/>
        <w:jc w:val="center"/>
        <w:rPr>
          <w:rFonts w:ascii="Times New Roman" w:hAnsi="Times New Roman" w:cs="Times New Roman"/>
          <w:b/>
          <w:bCs/>
          <w:sz w:val="24"/>
          <w:szCs w:val="24"/>
        </w:rPr>
      </w:pPr>
    </w:p>
    <w:p w:rsidR="00325D01" w:rsidRDefault="00325D01">
      <w:pPr>
        <w:spacing w:line="480" w:lineRule="auto"/>
        <w:jc w:val="center"/>
        <w:rPr>
          <w:rFonts w:ascii="Times New Roman" w:hAnsi="Times New Roman" w:cs="Times New Roman"/>
          <w:b/>
          <w:bCs/>
          <w:sz w:val="24"/>
          <w:szCs w:val="24"/>
        </w:rPr>
      </w:pPr>
    </w:p>
    <w:p w:rsidR="00325D01" w:rsidRDefault="00325D01">
      <w:pPr>
        <w:spacing w:line="480" w:lineRule="auto"/>
        <w:jc w:val="center"/>
        <w:rPr>
          <w:rFonts w:ascii="Times New Roman" w:hAnsi="Times New Roman" w:cs="Times New Roman"/>
          <w:b/>
          <w:bCs/>
          <w:sz w:val="24"/>
          <w:szCs w:val="24"/>
        </w:rPr>
      </w:pPr>
    </w:p>
    <w:p w:rsidR="00325D01" w:rsidRDefault="00325D01">
      <w:pPr>
        <w:spacing w:line="480" w:lineRule="auto"/>
        <w:jc w:val="center"/>
        <w:rPr>
          <w:rFonts w:ascii="Times New Roman" w:hAnsi="Times New Roman" w:cs="Times New Roman"/>
          <w:b/>
          <w:bCs/>
          <w:sz w:val="24"/>
          <w:szCs w:val="24"/>
        </w:rPr>
      </w:pPr>
    </w:p>
    <w:p w:rsidR="00325D01" w:rsidRDefault="00325D01">
      <w:pPr>
        <w:spacing w:line="480" w:lineRule="auto"/>
        <w:jc w:val="center"/>
        <w:rPr>
          <w:rFonts w:ascii="Times New Roman" w:hAnsi="Times New Roman" w:cs="Times New Roman"/>
          <w:b/>
          <w:bCs/>
          <w:sz w:val="24"/>
          <w:szCs w:val="24"/>
        </w:rPr>
      </w:pPr>
    </w:p>
    <w:p w:rsidR="00325D01" w:rsidRDefault="00325D01">
      <w:pPr>
        <w:spacing w:line="480" w:lineRule="auto"/>
        <w:jc w:val="center"/>
        <w:rPr>
          <w:rFonts w:ascii="Times New Roman" w:hAnsi="Times New Roman" w:cs="Times New Roman"/>
          <w:b/>
          <w:bCs/>
          <w:sz w:val="24"/>
          <w:szCs w:val="24"/>
        </w:rPr>
      </w:pPr>
    </w:p>
    <w:p w:rsidR="00325D01" w:rsidRDefault="00325D01">
      <w:pPr>
        <w:spacing w:line="480" w:lineRule="auto"/>
        <w:jc w:val="center"/>
        <w:rPr>
          <w:rFonts w:ascii="Times New Roman" w:hAnsi="Times New Roman" w:cs="Times New Roman"/>
          <w:b/>
          <w:bCs/>
          <w:sz w:val="24"/>
          <w:szCs w:val="24"/>
        </w:rPr>
      </w:pPr>
    </w:p>
    <w:p w:rsidR="00325D01" w:rsidRDefault="00325D01">
      <w:pPr>
        <w:spacing w:line="480" w:lineRule="auto"/>
        <w:jc w:val="center"/>
        <w:rPr>
          <w:rFonts w:ascii="Times New Roman" w:hAnsi="Times New Roman" w:cs="Times New Roman"/>
          <w:b/>
          <w:bCs/>
          <w:sz w:val="24"/>
          <w:szCs w:val="24"/>
        </w:rPr>
      </w:pPr>
    </w:p>
    <w:p w:rsidR="00325D01" w:rsidRDefault="00325D01">
      <w:pPr>
        <w:spacing w:line="480" w:lineRule="auto"/>
        <w:jc w:val="center"/>
        <w:rPr>
          <w:rFonts w:ascii="Times New Roman" w:hAnsi="Times New Roman" w:cs="Times New Roman"/>
          <w:b/>
          <w:bCs/>
          <w:sz w:val="24"/>
          <w:szCs w:val="24"/>
        </w:rPr>
      </w:pPr>
    </w:p>
    <w:p w:rsidR="00325D01" w:rsidRDefault="00325D01">
      <w:pPr>
        <w:spacing w:line="480" w:lineRule="auto"/>
        <w:jc w:val="center"/>
        <w:rPr>
          <w:rFonts w:ascii="Times New Roman" w:hAnsi="Times New Roman" w:cs="Times New Roman"/>
          <w:b/>
          <w:bCs/>
          <w:sz w:val="24"/>
          <w:szCs w:val="24"/>
        </w:rPr>
      </w:pPr>
    </w:p>
    <w:p w:rsidR="00325D01" w:rsidRDefault="00325D01">
      <w:pPr>
        <w:spacing w:line="480" w:lineRule="auto"/>
        <w:jc w:val="center"/>
        <w:rPr>
          <w:rFonts w:ascii="Times New Roman" w:hAnsi="Times New Roman" w:cs="Times New Roman"/>
          <w:b/>
          <w:bCs/>
          <w:sz w:val="24"/>
          <w:szCs w:val="24"/>
        </w:rPr>
      </w:pPr>
    </w:p>
    <w:p w:rsidR="00325D01" w:rsidRDefault="00325D01">
      <w:pPr>
        <w:spacing w:line="480" w:lineRule="auto"/>
        <w:jc w:val="center"/>
        <w:rPr>
          <w:rFonts w:ascii="Times New Roman" w:hAnsi="Times New Roman" w:cs="Times New Roman"/>
          <w:b/>
          <w:bCs/>
          <w:sz w:val="24"/>
          <w:szCs w:val="24"/>
        </w:rPr>
      </w:pPr>
    </w:p>
    <w:p w:rsidR="00325D01" w:rsidRDefault="00A7060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325D01" w:rsidRDefault="00A70605">
      <w:pPr>
        <w:ind w:left="720" w:hangingChars="300" w:hanging="720"/>
        <w:jc w:val="both"/>
        <w:rPr>
          <w:rFonts w:ascii="Times New Roman" w:hAnsi="Times New Roman" w:cs="Times New Roman"/>
          <w:sz w:val="24"/>
          <w:szCs w:val="24"/>
        </w:rPr>
      </w:pPr>
      <w:proofErr w:type="spellStart"/>
      <w:r>
        <w:rPr>
          <w:rFonts w:ascii="Times New Roman" w:hAnsi="Times New Roman" w:cs="Times New Roman"/>
          <w:sz w:val="24"/>
          <w:szCs w:val="24"/>
        </w:rPr>
        <w:t>Aina</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Oluyombo</w:t>
      </w:r>
      <w:proofErr w:type="spellEnd"/>
      <w:r>
        <w:rPr>
          <w:rFonts w:ascii="Times New Roman" w:hAnsi="Times New Roman" w:cs="Times New Roman"/>
          <w:sz w:val="24"/>
          <w:szCs w:val="24"/>
        </w:rPr>
        <w:t xml:space="preserve">, O. O. (2016). </w:t>
      </w:r>
      <w:r>
        <w:rPr>
          <w:rFonts w:ascii="Times New Roman" w:hAnsi="Times New Roman" w:cs="Times New Roman"/>
          <w:sz w:val="24"/>
          <w:szCs w:val="24"/>
        </w:rPr>
        <w:t>The economy of financial inclusion in Nigeria: Theory, practice and policy</w:t>
      </w:r>
      <w:r>
        <w:rPr>
          <w:rFonts w:ascii="Times New Roman" w:hAnsi="Times New Roman" w:cs="Times New Roman"/>
          <w:i/>
          <w:iCs/>
          <w:sz w:val="24"/>
          <w:szCs w:val="24"/>
        </w:rPr>
        <w:t>. International Journal of Economics, Commerce and Management, 4(4), 1-22. https://doi.org/10.2139/ssrn.2885306</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lastRenderedPageBreak/>
        <w:t>Anama</w:t>
      </w:r>
      <w:proofErr w:type="spellEnd"/>
      <w:r>
        <w:rPr>
          <w:rFonts w:ascii="Times New Roman" w:hAnsi="Times New Roman" w:cs="Times New Roman"/>
          <w:sz w:val="24"/>
          <w:szCs w:val="24"/>
        </w:rPr>
        <w:t>, E. O.,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Evbayiro-Osagie</w:t>
      </w:r>
      <w:proofErr w:type="spellEnd"/>
      <w:r>
        <w:rPr>
          <w:rFonts w:ascii="Times New Roman" w:hAnsi="Times New Roman" w:cs="Times New Roman"/>
          <w:sz w:val="24"/>
          <w:szCs w:val="24"/>
        </w:rPr>
        <w:t xml:space="preserve">, E. I. (2024). The impact of financial technology on financial inclusion in Nigeria. </w:t>
      </w:r>
      <w:r>
        <w:rPr>
          <w:rFonts w:ascii="Times New Roman" w:hAnsi="Times New Roman" w:cs="Times New Roman"/>
          <w:i/>
          <w:iCs/>
          <w:sz w:val="24"/>
          <w:szCs w:val="24"/>
        </w:rPr>
        <w:t>International Journal of Economics, Finance and Management, 9(3), 45-62. https://doi.org/10.56201/ijefm.v9.no3.2024</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i/>
          <w:iCs/>
          <w:sz w:val="24"/>
          <w:szCs w:val="24"/>
        </w:rPr>
      </w:pPr>
      <w:r>
        <w:rPr>
          <w:rFonts w:ascii="Times New Roman" w:hAnsi="Times New Roman" w:cs="Times New Roman"/>
          <w:sz w:val="24"/>
          <w:szCs w:val="24"/>
        </w:rPr>
        <w:t xml:space="preserve">Anthony-Orji, O. I., Orji, A., Jude, </w:t>
      </w:r>
      <w:r>
        <w:rPr>
          <w:rFonts w:ascii="Times New Roman" w:hAnsi="Times New Roman" w:cs="Times New Roman"/>
          <w:sz w:val="24"/>
          <w:szCs w:val="24"/>
        </w:rPr>
        <w:t xml:space="preserve">I. O., &amp; </w:t>
      </w:r>
      <w:proofErr w:type="spellStart"/>
      <w:r>
        <w:rPr>
          <w:rFonts w:ascii="Times New Roman" w:hAnsi="Times New Roman" w:cs="Times New Roman"/>
          <w:sz w:val="24"/>
          <w:szCs w:val="24"/>
        </w:rPr>
        <w:t>Ogbuabor</w:t>
      </w:r>
      <w:proofErr w:type="spellEnd"/>
      <w:r>
        <w:rPr>
          <w:rFonts w:ascii="Times New Roman" w:hAnsi="Times New Roman" w:cs="Times New Roman"/>
          <w:sz w:val="24"/>
          <w:szCs w:val="24"/>
        </w:rPr>
        <w:t xml:space="preserve">, J. E. (2022). Investigating the financial inclusion, domestic investment, and financial development nexus in Nigeria. </w:t>
      </w:r>
      <w:r>
        <w:rPr>
          <w:rFonts w:ascii="Times New Roman" w:hAnsi="Times New Roman" w:cs="Times New Roman"/>
          <w:i/>
          <w:iCs/>
          <w:sz w:val="24"/>
          <w:szCs w:val="24"/>
        </w:rPr>
        <w:t>Unisia, 41(1), 1-16. https://doi.org/10.20885/unisia.vol41.iss1.art1</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Aro</w:t>
      </w:r>
      <w:proofErr w:type="spellEnd"/>
      <w:r>
        <w:rPr>
          <w:rFonts w:ascii="Times New Roman" w:hAnsi="Times New Roman" w:cs="Times New Roman"/>
          <w:sz w:val="24"/>
          <w:szCs w:val="24"/>
        </w:rPr>
        <w:t>-Gordon, S. (2017). Implementation of financia</w:t>
      </w:r>
      <w:r>
        <w:rPr>
          <w:rFonts w:ascii="Times New Roman" w:hAnsi="Times New Roman" w:cs="Times New Roman"/>
          <w:sz w:val="24"/>
          <w:szCs w:val="24"/>
        </w:rPr>
        <w:t xml:space="preserve">l inclusion strategy in Nigeria. </w:t>
      </w:r>
      <w:r>
        <w:rPr>
          <w:rFonts w:ascii="Times New Roman" w:hAnsi="Times New Roman" w:cs="Times New Roman"/>
          <w:i/>
          <w:iCs/>
          <w:sz w:val="24"/>
          <w:szCs w:val="24"/>
        </w:rPr>
        <w:t>SDMIMD Journal of Management, 8(2), 27-43. https://doi.org/10.18311/sdmimd/2017/18204</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Durai</w:t>
      </w:r>
      <w:proofErr w:type="spellEnd"/>
      <w:r>
        <w:rPr>
          <w:rFonts w:ascii="Times New Roman" w:hAnsi="Times New Roman" w:cs="Times New Roman"/>
          <w:sz w:val="24"/>
          <w:szCs w:val="24"/>
        </w:rPr>
        <w:t xml:space="preserve">, T., &amp; Stella, G. (2019). Digital finance and its impact on financial inclusion. </w:t>
      </w:r>
      <w:r>
        <w:rPr>
          <w:rFonts w:ascii="Times New Roman" w:hAnsi="Times New Roman" w:cs="Times New Roman"/>
          <w:i/>
          <w:iCs/>
          <w:sz w:val="24"/>
          <w:szCs w:val="24"/>
        </w:rPr>
        <w:t>Journal of Emerging Technologies and Innovative R</w:t>
      </w:r>
      <w:r>
        <w:rPr>
          <w:rFonts w:ascii="Times New Roman" w:hAnsi="Times New Roman" w:cs="Times New Roman"/>
          <w:i/>
          <w:iCs/>
          <w:sz w:val="24"/>
          <w:szCs w:val="24"/>
        </w:rPr>
        <w:t xml:space="preserve">esearch, 6(6), 122-127. </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Ene</w:t>
      </w:r>
      <w:proofErr w:type="spellEnd"/>
      <w:proofErr w:type="gramEnd"/>
      <w:r>
        <w:rPr>
          <w:rFonts w:ascii="Times New Roman" w:hAnsi="Times New Roman" w:cs="Times New Roman"/>
          <w:sz w:val="24"/>
          <w:szCs w:val="24"/>
        </w:rPr>
        <w:t xml:space="preserve">, E. E., Abba, G. O., &amp; </w:t>
      </w:r>
      <w:proofErr w:type="spellStart"/>
      <w:r>
        <w:rPr>
          <w:rFonts w:ascii="Times New Roman" w:hAnsi="Times New Roman" w:cs="Times New Roman"/>
          <w:sz w:val="24"/>
          <w:szCs w:val="24"/>
        </w:rPr>
        <w:t>Fatokun</w:t>
      </w:r>
      <w:proofErr w:type="spellEnd"/>
      <w:r>
        <w:rPr>
          <w:rFonts w:ascii="Times New Roman" w:hAnsi="Times New Roman" w:cs="Times New Roman"/>
          <w:sz w:val="24"/>
          <w:szCs w:val="24"/>
        </w:rPr>
        <w:t>, G. F. (2019). The impact of electronic banking on financial inclusion in Nigeria</w:t>
      </w:r>
      <w:r>
        <w:rPr>
          <w:rFonts w:ascii="Times New Roman" w:hAnsi="Times New Roman" w:cs="Times New Roman"/>
          <w:i/>
          <w:iCs/>
          <w:sz w:val="24"/>
          <w:szCs w:val="24"/>
        </w:rPr>
        <w:t>. American Journal of Industrial and Business Management, 9(6), 1409-1418. https://doi.org/10.4236/ajibm.2019.9609</w:t>
      </w:r>
      <w:r>
        <w:rPr>
          <w:rFonts w:ascii="Times New Roman" w:hAnsi="Times New Roman" w:cs="Times New Roman"/>
          <w:i/>
          <w:iCs/>
          <w:sz w:val="24"/>
          <w:szCs w:val="24"/>
        </w:rPr>
        <w:t>3</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i/>
          <w:iCs/>
          <w:sz w:val="24"/>
          <w:szCs w:val="24"/>
        </w:rPr>
      </w:pPr>
      <w:r>
        <w:rPr>
          <w:rFonts w:ascii="Times New Roman" w:hAnsi="Times New Roman" w:cs="Times New Roman"/>
          <w:sz w:val="24"/>
          <w:szCs w:val="24"/>
        </w:rPr>
        <w:t>Guerra-Leal, E. M., Arredondo-</w:t>
      </w:r>
      <w:proofErr w:type="spellStart"/>
      <w:r>
        <w:rPr>
          <w:rFonts w:ascii="Times New Roman" w:hAnsi="Times New Roman" w:cs="Times New Roman"/>
          <w:sz w:val="24"/>
          <w:szCs w:val="24"/>
        </w:rPr>
        <w:t>Trapero</w:t>
      </w:r>
      <w:proofErr w:type="spellEnd"/>
      <w:r>
        <w:rPr>
          <w:rFonts w:ascii="Times New Roman" w:hAnsi="Times New Roman" w:cs="Times New Roman"/>
          <w:sz w:val="24"/>
          <w:szCs w:val="24"/>
        </w:rPr>
        <w:t xml:space="preserve">, F. G., &amp; </w:t>
      </w:r>
      <w:proofErr w:type="spellStart"/>
      <w:r>
        <w:rPr>
          <w:rFonts w:ascii="Times New Roman" w:hAnsi="Times New Roman" w:cs="Times New Roman"/>
          <w:sz w:val="24"/>
          <w:szCs w:val="24"/>
        </w:rPr>
        <w:t>Vázquez</w:t>
      </w:r>
      <w:proofErr w:type="spellEnd"/>
      <w:r>
        <w:rPr>
          <w:rFonts w:ascii="Times New Roman" w:hAnsi="Times New Roman" w:cs="Times New Roman"/>
          <w:sz w:val="24"/>
          <w:szCs w:val="24"/>
        </w:rPr>
        <w:t>-Parra, J. C. (2021). Financial inclusion and digital banking in an emerging economy: Gender gap analysis</w:t>
      </w:r>
      <w:r>
        <w:rPr>
          <w:rFonts w:ascii="Times New Roman" w:hAnsi="Times New Roman" w:cs="Times New Roman"/>
          <w:i/>
          <w:iCs/>
          <w:sz w:val="24"/>
          <w:szCs w:val="24"/>
        </w:rPr>
        <w:t>. Sustainability, 13(21), 12072. https://doi.org/10.3390/su132112072</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sz w:val="24"/>
          <w:szCs w:val="24"/>
        </w:rPr>
      </w:pPr>
      <w:proofErr w:type="spellStart"/>
      <w:r>
        <w:rPr>
          <w:rFonts w:ascii="Times New Roman" w:hAnsi="Times New Roman" w:cs="Times New Roman"/>
          <w:sz w:val="24"/>
          <w:szCs w:val="24"/>
        </w:rPr>
        <w:t>Ifediora</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Offor</w:t>
      </w:r>
      <w:proofErr w:type="spellEnd"/>
      <w:r>
        <w:rPr>
          <w:rFonts w:ascii="Times New Roman" w:hAnsi="Times New Roman" w:cs="Times New Roman"/>
          <w:sz w:val="24"/>
          <w:szCs w:val="24"/>
        </w:rPr>
        <w:t>, K.</w:t>
      </w:r>
      <w:r>
        <w:rPr>
          <w:rFonts w:ascii="Times New Roman" w:hAnsi="Times New Roman" w:cs="Times New Roman"/>
          <w:sz w:val="24"/>
          <w:szCs w:val="24"/>
        </w:rPr>
        <w:t xml:space="preserve"> O.,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F. J., &amp; </w:t>
      </w:r>
      <w:proofErr w:type="spellStart"/>
      <w:r>
        <w:rPr>
          <w:rFonts w:ascii="Times New Roman" w:hAnsi="Times New Roman" w:cs="Times New Roman"/>
          <w:sz w:val="24"/>
          <w:szCs w:val="24"/>
        </w:rPr>
        <w:t>Takon</w:t>
      </w:r>
      <w:proofErr w:type="spellEnd"/>
      <w:r>
        <w:rPr>
          <w:rFonts w:ascii="Times New Roman" w:hAnsi="Times New Roman" w:cs="Times New Roman"/>
          <w:sz w:val="24"/>
          <w:szCs w:val="24"/>
        </w:rPr>
        <w:t>, S. M. (2022). Financial inclusion and economic growth in Sub-Saharan Africa: A GMM and causality approach</w:t>
      </w:r>
      <w:r>
        <w:rPr>
          <w:rFonts w:ascii="Times New Roman" w:hAnsi="Times New Roman" w:cs="Times New Roman"/>
          <w:i/>
          <w:iCs/>
          <w:sz w:val="24"/>
          <w:szCs w:val="24"/>
        </w:rPr>
        <w:t>. African Journal of Economic and Management Studies, 13(3), 1-24. https://doi.org/10.1108/AJEMS-02-2021-0074</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Irwansyah</w:t>
      </w:r>
      <w:proofErr w:type="spellEnd"/>
      <w:r>
        <w:rPr>
          <w:rFonts w:ascii="Times New Roman" w:hAnsi="Times New Roman" w:cs="Times New Roman"/>
          <w:sz w:val="24"/>
          <w:szCs w:val="24"/>
        </w:rPr>
        <w:t>, R.,</w:t>
      </w:r>
      <w:r>
        <w:rPr>
          <w:rFonts w:ascii="Times New Roman" w:hAnsi="Times New Roman" w:cs="Times New Roman"/>
          <w:sz w:val="24"/>
          <w:szCs w:val="24"/>
        </w:rPr>
        <w:t xml:space="preserve"> </w:t>
      </w:r>
      <w:proofErr w:type="spellStart"/>
      <w:r>
        <w:rPr>
          <w:rFonts w:ascii="Times New Roman" w:hAnsi="Times New Roman" w:cs="Times New Roman"/>
          <w:sz w:val="24"/>
          <w:szCs w:val="24"/>
        </w:rPr>
        <w:t>Yuniarta</w:t>
      </w:r>
      <w:proofErr w:type="spellEnd"/>
      <w:r>
        <w:rPr>
          <w:rFonts w:ascii="Times New Roman" w:hAnsi="Times New Roman" w:cs="Times New Roman"/>
          <w:sz w:val="24"/>
          <w:szCs w:val="24"/>
        </w:rPr>
        <w:t xml:space="preserve">, G. A., &amp; </w:t>
      </w:r>
      <w:proofErr w:type="spellStart"/>
      <w:r>
        <w:rPr>
          <w:rFonts w:ascii="Times New Roman" w:hAnsi="Times New Roman" w:cs="Times New Roman"/>
          <w:sz w:val="24"/>
          <w:szCs w:val="24"/>
        </w:rPr>
        <w:t>Suwena</w:t>
      </w:r>
      <w:proofErr w:type="spellEnd"/>
      <w:r>
        <w:rPr>
          <w:rFonts w:ascii="Times New Roman" w:hAnsi="Times New Roman" w:cs="Times New Roman"/>
          <w:sz w:val="24"/>
          <w:szCs w:val="24"/>
        </w:rPr>
        <w:t xml:space="preserve">, K. R. (2024). Financial performance of MSMEs: Effects of financial inclusion, e-commerce use, education, and product innovation. </w:t>
      </w:r>
      <w:r>
        <w:rPr>
          <w:rFonts w:ascii="Times New Roman" w:hAnsi="Times New Roman" w:cs="Times New Roman"/>
          <w:i/>
          <w:iCs/>
          <w:sz w:val="24"/>
          <w:szCs w:val="24"/>
        </w:rPr>
        <w:t>In Proceedings of the 1st International Conference on Economics, Management, Accounting and Tourism</w:t>
      </w:r>
      <w:r>
        <w:rPr>
          <w:rFonts w:ascii="Times New Roman" w:hAnsi="Times New Roman" w:cs="Times New Roman"/>
          <w:i/>
          <w:iCs/>
          <w:sz w:val="24"/>
          <w:szCs w:val="24"/>
        </w:rPr>
        <w:t xml:space="preserve"> (pp. 67-76). Atlantis Press. https://doi.org/10.2991/978-94-6463-411-2_9</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i/>
          <w:iCs/>
          <w:sz w:val="24"/>
          <w:szCs w:val="24"/>
        </w:rPr>
      </w:pPr>
      <w:r>
        <w:rPr>
          <w:rFonts w:ascii="Times New Roman" w:hAnsi="Times New Roman" w:cs="Times New Roman"/>
          <w:sz w:val="24"/>
          <w:szCs w:val="24"/>
        </w:rPr>
        <w:t xml:space="preserve">Liang, F., Yang, L., Zhou, Z., &amp; Zhang, J. (2024). The role of e-commerce development in promoting farmers' income growth through digital inclusive finance: An intermediary effects </w:t>
      </w:r>
      <w:r>
        <w:rPr>
          <w:rFonts w:ascii="Times New Roman" w:hAnsi="Times New Roman" w:cs="Times New Roman"/>
          <w:sz w:val="24"/>
          <w:szCs w:val="24"/>
        </w:rPr>
        <w:t xml:space="preserve">perspective. </w:t>
      </w:r>
      <w:r>
        <w:rPr>
          <w:rFonts w:ascii="Times New Roman" w:hAnsi="Times New Roman" w:cs="Times New Roman"/>
          <w:i/>
          <w:iCs/>
          <w:sz w:val="24"/>
          <w:szCs w:val="24"/>
        </w:rPr>
        <w:t>In Proceedings of the 2023 International Conference on Management Innovation and Economy Development (pp. 29-34). Atlantis Press. https://doi.org/10.2991/978-94-6463-260-6_5</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Maulida</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Santoso</w:t>
      </w:r>
      <w:proofErr w:type="spellEnd"/>
      <w:r>
        <w:rPr>
          <w:rFonts w:ascii="Times New Roman" w:hAnsi="Times New Roman" w:cs="Times New Roman"/>
          <w:sz w:val="24"/>
          <w:szCs w:val="24"/>
        </w:rPr>
        <w:t>, B. (2022). IT for e-commerce, financial lite</w:t>
      </w:r>
      <w:r>
        <w:rPr>
          <w:rFonts w:ascii="Times New Roman" w:hAnsi="Times New Roman" w:cs="Times New Roman"/>
          <w:sz w:val="24"/>
          <w:szCs w:val="24"/>
        </w:rPr>
        <w:t xml:space="preserve">racy, financial inclusion and SMEs performance: Mediating role of spiritual value. </w:t>
      </w:r>
      <w:r>
        <w:rPr>
          <w:rFonts w:ascii="Times New Roman" w:hAnsi="Times New Roman" w:cs="Times New Roman"/>
          <w:i/>
          <w:iCs/>
          <w:sz w:val="24"/>
          <w:szCs w:val="24"/>
        </w:rPr>
        <w:t>Budapest International Research and Critics Institute-Journal, 5(3), 27186-27196. https://doi.org/10.33258/birci.v5i3.6763</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Omeje</w:t>
      </w:r>
      <w:proofErr w:type="spellEnd"/>
      <w:r>
        <w:rPr>
          <w:rFonts w:ascii="Times New Roman" w:hAnsi="Times New Roman" w:cs="Times New Roman"/>
          <w:sz w:val="24"/>
          <w:szCs w:val="24"/>
        </w:rPr>
        <w:t xml:space="preserve">, A. N., </w:t>
      </w:r>
      <w:proofErr w:type="spellStart"/>
      <w:r>
        <w:rPr>
          <w:rFonts w:ascii="Times New Roman" w:hAnsi="Times New Roman" w:cs="Times New Roman"/>
          <w:sz w:val="24"/>
          <w:szCs w:val="24"/>
        </w:rPr>
        <w:t>Echekoba</w:t>
      </w:r>
      <w:proofErr w:type="spellEnd"/>
      <w:r>
        <w:rPr>
          <w:rFonts w:ascii="Times New Roman" w:hAnsi="Times New Roman" w:cs="Times New Roman"/>
          <w:sz w:val="24"/>
          <w:szCs w:val="24"/>
        </w:rPr>
        <w:t xml:space="preserve">, F. N., &amp; </w:t>
      </w:r>
      <w:proofErr w:type="spellStart"/>
      <w:r>
        <w:rPr>
          <w:rFonts w:ascii="Times New Roman" w:hAnsi="Times New Roman" w:cs="Times New Roman"/>
          <w:sz w:val="24"/>
          <w:szCs w:val="24"/>
        </w:rPr>
        <w:t>Okonkwo</w:t>
      </w:r>
      <w:proofErr w:type="spellEnd"/>
      <w:r>
        <w:rPr>
          <w:rFonts w:ascii="Times New Roman" w:hAnsi="Times New Roman" w:cs="Times New Roman"/>
          <w:sz w:val="24"/>
          <w:szCs w:val="24"/>
        </w:rPr>
        <w:t>, J. J. (</w:t>
      </w:r>
      <w:r>
        <w:rPr>
          <w:rFonts w:ascii="Times New Roman" w:hAnsi="Times New Roman" w:cs="Times New Roman"/>
          <w:sz w:val="24"/>
          <w:szCs w:val="24"/>
        </w:rPr>
        <w:t xml:space="preserve">2024). Financial inclusion and enterprise growth in Nigeria: Evidence from Nigeria Enterprise Survey Data. </w:t>
      </w:r>
      <w:r>
        <w:rPr>
          <w:rFonts w:ascii="Times New Roman" w:hAnsi="Times New Roman" w:cs="Times New Roman"/>
          <w:i/>
          <w:iCs/>
          <w:sz w:val="24"/>
          <w:szCs w:val="24"/>
        </w:rPr>
        <w:t>International Journal of Economics and Financial Issues, 14(2), 78-89.</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Oyewale</w:t>
      </w:r>
      <w:proofErr w:type="spellEnd"/>
      <w:r>
        <w:rPr>
          <w:rFonts w:ascii="Times New Roman" w:hAnsi="Times New Roman" w:cs="Times New Roman"/>
          <w:sz w:val="24"/>
          <w:szCs w:val="24"/>
        </w:rPr>
        <w:t xml:space="preserve">, A. A., &amp; </w:t>
      </w:r>
      <w:proofErr w:type="spellStart"/>
      <w:r>
        <w:rPr>
          <w:rFonts w:ascii="Times New Roman" w:hAnsi="Times New Roman" w:cs="Times New Roman"/>
          <w:sz w:val="24"/>
          <w:szCs w:val="24"/>
        </w:rPr>
        <w:t>Alabi</w:t>
      </w:r>
      <w:proofErr w:type="spellEnd"/>
      <w:r>
        <w:rPr>
          <w:rFonts w:ascii="Times New Roman" w:hAnsi="Times New Roman" w:cs="Times New Roman"/>
          <w:sz w:val="24"/>
          <w:szCs w:val="24"/>
        </w:rPr>
        <w:t>, O. S. (2024). Financial inclusion and performance of</w:t>
      </w:r>
      <w:r>
        <w:rPr>
          <w:rFonts w:ascii="Times New Roman" w:hAnsi="Times New Roman" w:cs="Times New Roman"/>
          <w:sz w:val="24"/>
          <w:szCs w:val="24"/>
        </w:rPr>
        <w:t xml:space="preserve"> small and medium enterprises (SMEs) in </w:t>
      </w:r>
      <w:proofErr w:type="spellStart"/>
      <w:r>
        <w:rPr>
          <w:rFonts w:ascii="Times New Roman" w:hAnsi="Times New Roman" w:cs="Times New Roman"/>
          <w:sz w:val="24"/>
          <w:szCs w:val="24"/>
        </w:rPr>
        <w:t>Osun</w:t>
      </w:r>
      <w:proofErr w:type="spellEnd"/>
      <w:r>
        <w:rPr>
          <w:rFonts w:ascii="Times New Roman" w:hAnsi="Times New Roman" w:cs="Times New Roman"/>
          <w:sz w:val="24"/>
          <w:szCs w:val="24"/>
        </w:rPr>
        <w:t xml:space="preserve"> State, Nigeria. </w:t>
      </w:r>
      <w:r>
        <w:rPr>
          <w:rFonts w:ascii="Times New Roman" w:hAnsi="Times New Roman" w:cs="Times New Roman"/>
          <w:i/>
          <w:iCs/>
          <w:sz w:val="24"/>
          <w:szCs w:val="24"/>
        </w:rPr>
        <w:t>International Journal of Economics, Business and Management, 8(3), 45-58. https://doi.org/10.33244/ijebm.8.3.2024</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Pradhal</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Dahal</w:t>
      </w:r>
      <w:proofErr w:type="spellEnd"/>
      <w:r>
        <w:rPr>
          <w:rFonts w:ascii="Times New Roman" w:hAnsi="Times New Roman" w:cs="Times New Roman"/>
          <w:sz w:val="24"/>
          <w:szCs w:val="24"/>
        </w:rPr>
        <w:t xml:space="preserve">, R. (2023). Effects of e-banking on financial inclusion: A </w:t>
      </w:r>
      <w:r>
        <w:rPr>
          <w:rFonts w:ascii="Times New Roman" w:hAnsi="Times New Roman" w:cs="Times New Roman"/>
          <w:sz w:val="24"/>
          <w:szCs w:val="24"/>
        </w:rPr>
        <w:t xml:space="preserve">regression analysis approach. </w:t>
      </w:r>
      <w:r>
        <w:rPr>
          <w:rFonts w:ascii="Times New Roman" w:hAnsi="Times New Roman" w:cs="Times New Roman"/>
          <w:i/>
          <w:iCs/>
          <w:sz w:val="24"/>
          <w:szCs w:val="24"/>
        </w:rPr>
        <w:t>Asian Journal of Economics, Business and Accounting, 23(4), 112-125.</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Pyoko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Lewa</w:t>
      </w:r>
      <w:proofErr w:type="spellEnd"/>
      <w:r>
        <w:rPr>
          <w:rFonts w:ascii="Times New Roman" w:hAnsi="Times New Roman" w:cs="Times New Roman"/>
          <w:sz w:val="24"/>
          <w:szCs w:val="24"/>
        </w:rPr>
        <w:t xml:space="preserve">, P., &amp; </w:t>
      </w:r>
      <w:proofErr w:type="spellStart"/>
      <w:r>
        <w:rPr>
          <w:rFonts w:ascii="Times New Roman" w:hAnsi="Times New Roman" w:cs="Times New Roman"/>
          <w:sz w:val="24"/>
          <w:szCs w:val="24"/>
        </w:rPr>
        <w:t>Rulangaranga</w:t>
      </w:r>
      <w:proofErr w:type="spellEnd"/>
      <w:r>
        <w:rPr>
          <w:rFonts w:ascii="Times New Roman" w:hAnsi="Times New Roman" w:cs="Times New Roman"/>
          <w:sz w:val="24"/>
          <w:szCs w:val="24"/>
        </w:rPr>
        <w:t xml:space="preserve">, M. (2023). Impact of online banking services on financial inclusion of SMEs in Kenya. </w:t>
      </w:r>
      <w:r>
        <w:rPr>
          <w:rFonts w:ascii="Times New Roman" w:hAnsi="Times New Roman" w:cs="Times New Roman"/>
          <w:i/>
          <w:iCs/>
          <w:sz w:val="24"/>
          <w:szCs w:val="24"/>
        </w:rPr>
        <w:t>International Journal of Academic</w:t>
      </w:r>
      <w:r>
        <w:rPr>
          <w:rFonts w:ascii="Times New Roman" w:hAnsi="Times New Roman" w:cs="Times New Roman"/>
          <w:i/>
          <w:iCs/>
          <w:sz w:val="24"/>
          <w:szCs w:val="24"/>
        </w:rPr>
        <w:t xml:space="preserve"> Research in Business and Social Sciences, 13(8), 234-248.</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Siong</w:t>
      </w:r>
      <w:proofErr w:type="spellEnd"/>
      <w:r>
        <w:rPr>
          <w:rFonts w:ascii="Times New Roman" w:hAnsi="Times New Roman" w:cs="Times New Roman"/>
          <w:sz w:val="24"/>
          <w:szCs w:val="24"/>
        </w:rPr>
        <w:t xml:space="preserve">-Hook, L., Lee, C., &amp; </w:t>
      </w:r>
      <w:proofErr w:type="spellStart"/>
      <w:r>
        <w:rPr>
          <w:rFonts w:ascii="Times New Roman" w:hAnsi="Times New Roman" w:cs="Times New Roman"/>
          <w:sz w:val="24"/>
          <w:szCs w:val="24"/>
        </w:rPr>
        <w:t>Muzafar</w:t>
      </w:r>
      <w:proofErr w:type="spellEnd"/>
      <w:r>
        <w:rPr>
          <w:rFonts w:ascii="Times New Roman" w:hAnsi="Times New Roman" w:cs="Times New Roman"/>
          <w:sz w:val="24"/>
          <w:szCs w:val="24"/>
        </w:rPr>
        <w:t xml:space="preserve">, S. H. (2016). The role of financial inclusion in financial development: International evidence. </w:t>
      </w:r>
      <w:r>
        <w:rPr>
          <w:rFonts w:ascii="Times New Roman" w:hAnsi="Times New Roman" w:cs="Times New Roman"/>
          <w:i/>
          <w:iCs/>
          <w:sz w:val="24"/>
          <w:szCs w:val="24"/>
        </w:rPr>
        <w:t>Asian Journal of Social Sciences, 9(2), 29-35. https://doi.org/1</w:t>
      </w:r>
      <w:r>
        <w:rPr>
          <w:rFonts w:ascii="Times New Roman" w:hAnsi="Times New Roman" w:cs="Times New Roman"/>
          <w:i/>
          <w:iCs/>
          <w:sz w:val="24"/>
          <w:szCs w:val="24"/>
        </w:rPr>
        <w:t>0.21315/ajss2016.9.2.3</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i/>
          <w:iCs/>
          <w:sz w:val="24"/>
          <w:szCs w:val="24"/>
        </w:rPr>
      </w:pPr>
      <w:r>
        <w:rPr>
          <w:rFonts w:ascii="Times New Roman" w:hAnsi="Times New Roman" w:cs="Times New Roman"/>
          <w:sz w:val="24"/>
          <w:szCs w:val="24"/>
        </w:rPr>
        <w:t xml:space="preserve">Wei, Y., </w:t>
      </w:r>
      <w:proofErr w:type="spellStart"/>
      <w:r>
        <w:rPr>
          <w:rFonts w:ascii="Times New Roman" w:hAnsi="Times New Roman" w:cs="Times New Roman"/>
          <w:sz w:val="24"/>
          <w:szCs w:val="24"/>
        </w:rPr>
        <w:t>Xie</w:t>
      </w:r>
      <w:proofErr w:type="spellEnd"/>
      <w:r>
        <w:rPr>
          <w:rFonts w:ascii="Times New Roman" w:hAnsi="Times New Roman" w:cs="Times New Roman"/>
          <w:sz w:val="24"/>
          <w:szCs w:val="24"/>
        </w:rPr>
        <w:t xml:space="preserve">, L., &amp; Chen, H. (2025). Digital financial inclusion, e-commerce development and entrepreneurial activity: Evidence from Chinese cities. </w:t>
      </w:r>
      <w:r>
        <w:rPr>
          <w:rFonts w:ascii="Times New Roman" w:hAnsi="Times New Roman" w:cs="Times New Roman"/>
          <w:i/>
          <w:iCs/>
          <w:sz w:val="24"/>
          <w:szCs w:val="24"/>
        </w:rPr>
        <w:t>Journal of Business Research, 162, 113-125. https://doi.org/10.1016/j.jbusres.2025.</w:t>
      </w:r>
      <w:r>
        <w:rPr>
          <w:rFonts w:ascii="Times New Roman" w:hAnsi="Times New Roman" w:cs="Times New Roman"/>
          <w:i/>
          <w:iCs/>
          <w:sz w:val="24"/>
          <w:szCs w:val="24"/>
        </w:rPr>
        <w:t>113125</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Wirdiyanti</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Pramono</w:t>
      </w:r>
      <w:proofErr w:type="spellEnd"/>
      <w:r>
        <w:rPr>
          <w:rFonts w:ascii="Times New Roman" w:hAnsi="Times New Roman" w:cs="Times New Roman"/>
          <w:sz w:val="24"/>
          <w:szCs w:val="24"/>
        </w:rPr>
        <w:t xml:space="preserve">, R., &amp; </w:t>
      </w:r>
      <w:proofErr w:type="spellStart"/>
      <w:r>
        <w:rPr>
          <w:rFonts w:ascii="Times New Roman" w:hAnsi="Times New Roman" w:cs="Times New Roman"/>
          <w:sz w:val="24"/>
          <w:szCs w:val="24"/>
        </w:rPr>
        <w:t>Faturohman</w:t>
      </w:r>
      <w:proofErr w:type="spellEnd"/>
      <w:r>
        <w:rPr>
          <w:rFonts w:ascii="Times New Roman" w:hAnsi="Times New Roman" w:cs="Times New Roman"/>
          <w:sz w:val="24"/>
          <w:szCs w:val="24"/>
        </w:rPr>
        <w:t xml:space="preserve">, T. (2022). The impact of e-commerce adoption on MSMEs performance and financial inclusion in Indonesia. </w:t>
      </w:r>
      <w:r>
        <w:rPr>
          <w:rFonts w:ascii="Times New Roman" w:hAnsi="Times New Roman" w:cs="Times New Roman"/>
          <w:i/>
          <w:iCs/>
          <w:sz w:val="24"/>
          <w:szCs w:val="24"/>
        </w:rPr>
        <w:t>Working Paper Series, 19(6), 1-25. https://doi.org/10.21098/wp.v19i6.1205</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Yole</w:t>
      </w:r>
      <w:proofErr w:type="spellEnd"/>
      <w:r>
        <w:rPr>
          <w:rFonts w:ascii="Times New Roman" w:hAnsi="Times New Roman" w:cs="Times New Roman"/>
          <w:sz w:val="24"/>
          <w:szCs w:val="24"/>
        </w:rPr>
        <w:t xml:space="preserve">, L. M., </w:t>
      </w: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E. S.,</w:t>
      </w:r>
      <w:r>
        <w:rPr>
          <w:rFonts w:ascii="Times New Roman" w:hAnsi="Times New Roman" w:cs="Times New Roman"/>
          <w:sz w:val="24"/>
          <w:szCs w:val="24"/>
        </w:rPr>
        <w:t xml:space="preserve"> &amp; Daniel, U. E. (2024). Electronic banking and financial inclusion among commercial banks in Nigeria: An ARDL approach. </w:t>
      </w:r>
      <w:r>
        <w:rPr>
          <w:rFonts w:ascii="Times New Roman" w:hAnsi="Times New Roman" w:cs="Times New Roman"/>
          <w:i/>
          <w:iCs/>
          <w:sz w:val="24"/>
          <w:szCs w:val="24"/>
        </w:rPr>
        <w:t xml:space="preserve">International Journal of Economics and Financial Management, 9(4), 89-102. </w:t>
      </w:r>
    </w:p>
    <w:p w:rsidR="00325D01" w:rsidRDefault="00325D01">
      <w:pPr>
        <w:ind w:left="720" w:hangingChars="300" w:hanging="720"/>
        <w:jc w:val="both"/>
        <w:rPr>
          <w:rFonts w:ascii="Times New Roman" w:hAnsi="Times New Roman" w:cs="Times New Roman"/>
          <w:sz w:val="24"/>
          <w:szCs w:val="24"/>
        </w:rPr>
      </w:pPr>
    </w:p>
    <w:p w:rsidR="00325D01" w:rsidRDefault="00A70605">
      <w:pPr>
        <w:ind w:left="720" w:hangingChars="30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Yusgiantoro</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Soedarmono</w:t>
      </w:r>
      <w:proofErr w:type="spellEnd"/>
      <w:r>
        <w:rPr>
          <w:rFonts w:ascii="Times New Roman" w:hAnsi="Times New Roman" w:cs="Times New Roman"/>
          <w:sz w:val="24"/>
          <w:szCs w:val="24"/>
        </w:rPr>
        <w:t xml:space="preserve">, W., &amp; </w:t>
      </w:r>
      <w:proofErr w:type="spellStart"/>
      <w:r>
        <w:rPr>
          <w:rFonts w:ascii="Times New Roman" w:hAnsi="Times New Roman" w:cs="Times New Roman"/>
          <w:sz w:val="24"/>
          <w:szCs w:val="24"/>
        </w:rPr>
        <w:t>Tarazi</w:t>
      </w:r>
      <w:proofErr w:type="spellEnd"/>
      <w:r>
        <w:rPr>
          <w:rFonts w:ascii="Times New Roman" w:hAnsi="Times New Roman" w:cs="Times New Roman"/>
          <w:sz w:val="24"/>
          <w:szCs w:val="24"/>
        </w:rPr>
        <w:t xml:space="preserve">, A. (2019). The </w:t>
      </w:r>
      <w:r>
        <w:rPr>
          <w:rFonts w:ascii="Times New Roman" w:hAnsi="Times New Roman" w:cs="Times New Roman"/>
          <w:sz w:val="24"/>
          <w:szCs w:val="24"/>
        </w:rPr>
        <w:t xml:space="preserve">impact of e-commerce adoption on MSMEs performance and financial inclusion in Indonesia. </w:t>
      </w:r>
      <w:r>
        <w:rPr>
          <w:rFonts w:ascii="Times New Roman" w:hAnsi="Times New Roman" w:cs="Times New Roman"/>
          <w:i/>
          <w:iCs/>
          <w:sz w:val="24"/>
          <w:szCs w:val="24"/>
        </w:rPr>
        <w:t xml:space="preserve">Financial Services Authority Working Paper, 1-19. </w:t>
      </w:r>
    </w:p>
    <w:p w:rsidR="00325D01" w:rsidRDefault="00325D01">
      <w:pPr>
        <w:ind w:left="720" w:hangingChars="300" w:hanging="720"/>
        <w:rPr>
          <w:sz w:val="24"/>
          <w:szCs w:val="24"/>
        </w:rPr>
      </w:pPr>
    </w:p>
    <w:p w:rsidR="00325D01" w:rsidRDefault="00325D01">
      <w:pPr>
        <w:ind w:left="720" w:hangingChars="300" w:hanging="720"/>
        <w:rPr>
          <w:sz w:val="24"/>
          <w:szCs w:val="24"/>
        </w:rPr>
      </w:pPr>
    </w:p>
    <w:p w:rsidR="00325D01" w:rsidRDefault="00325D01">
      <w:pPr>
        <w:ind w:left="720" w:hangingChars="300" w:hanging="720"/>
        <w:rPr>
          <w:sz w:val="24"/>
          <w:szCs w:val="24"/>
        </w:rPr>
      </w:pPr>
    </w:p>
    <w:p w:rsidR="00325D01" w:rsidRDefault="00325D01">
      <w:pPr>
        <w:ind w:left="720" w:hangingChars="300" w:hanging="720"/>
        <w:rPr>
          <w:sz w:val="24"/>
          <w:szCs w:val="24"/>
        </w:rPr>
      </w:pPr>
    </w:p>
    <w:p w:rsidR="00325D01" w:rsidRDefault="00325D01">
      <w:pPr>
        <w:ind w:left="720" w:hangingChars="300" w:hanging="720"/>
        <w:rPr>
          <w:sz w:val="24"/>
          <w:szCs w:val="24"/>
        </w:rPr>
      </w:pPr>
    </w:p>
    <w:p w:rsidR="00325D01" w:rsidRDefault="00325D01">
      <w:pPr>
        <w:ind w:left="720" w:hangingChars="300" w:hanging="720"/>
        <w:rPr>
          <w:sz w:val="24"/>
          <w:szCs w:val="24"/>
        </w:rPr>
      </w:pPr>
    </w:p>
    <w:p w:rsidR="00325D01" w:rsidRDefault="00325D01">
      <w:pPr>
        <w:ind w:left="720" w:hangingChars="300" w:hanging="720"/>
        <w:rPr>
          <w:sz w:val="24"/>
          <w:szCs w:val="24"/>
        </w:rPr>
      </w:pPr>
    </w:p>
    <w:p w:rsidR="00325D01" w:rsidRDefault="00325D01">
      <w:pPr>
        <w:ind w:left="720" w:hangingChars="300" w:hanging="720"/>
        <w:rPr>
          <w:sz w:val="24"/>
          <w:szCs w:val="24"/>
        </w:rPr>
      </w:pPr>
    </w:p>
    <w:p w:rsidR="00325D01" w:rsidRDefault="00325D01">
      <w:pPr>
        <w:ind w:left="720" w:hangingChars="300" w:hanging="720"/>
        <w:rPr>
          <w:sz w:val="24"/>
          <w:szCs w:val="24"/>
        </w:rPr>
      </w:pPr>
    </w:p>
    <w:p w:rsidR="00325D01" w:rsidRDefault="00A70605">
      <w:pPr>
        <w:jc w:val="center"/>
        <w:rPr>
          <w:rFonts w:ascii="Times New Roman" w:eastAsia="SimSun" w:hAnsi="Times New Roman" w:cs="Times New Roman"/>
          <w:b/>
          <w:bCs/>
          <w:sz w:val="22"/>
          <w:szCs w:val="22"/>
        </w:rPr>
      </w:pPr>
      <w:r>
        <w:rPr>
          <w:rFonts w:ascii="Times New Roman" w:eastAsia="SimSun" w:hAnsi="Times New Roman" w:cs="Times New Roman"/>
          <w:b/>
          <w:bCs/>
          <w:sz w:val="22"/>
          <w:szCs w:val="22"/>
        </w:rPr>
        <w:t>APPENDIX</w:t>
      </w:r>
    </w:p>
    <w:p w:rsidR="00325D01" w:rsidRDefault="00A70605">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DATA USED IN THE REGRESSION PROCESS</w:t>
      </w:r>
    </w:p>
    <w:tbl>
      <w:tblPr>
        <w:tblW w:w="8109" w:type="dxa"/>
        <w:tblInd w:w="93" w:type="dxa"/>
        <w:tblLook w:val="04A0" w:firstRow="1" w:lastRow="0" w:firstColumn="1" w:lastColumn="0" w:noHBand="0" w:noVBand="1"/>
      </w:tblPr>
      <w:tblGrid>
        <w:gridCol w:w="1199"/>
        <w:gridCol w:w="1039"/>
        <w:gridCol w:w="1529"/>
        <w:gridCol w:w="1529"/>
        <w:gridCol w:w="1529"/>
        <w:gridCol w:w="1284"/>
      </w:tblGrid>
      <w:tr w:rsidR="00325D01">
        <w:trPr>
          <w:trHeight w:val="273"/>
        </w:trPr>
        <w:tc>
          <w:tcPr>
            <w:tcW w:w="1199" w:type="dxa"/>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rPr>
              <w:t>YEAR</w:t>
            </w:r>
          </w:p>
        </w:tc>
        <w:tc>
          <w:tcPr>
            <w:tcW w:w="1039" w:type="dxa"/>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E-COM</w:t>
            </w:r>
          </w:p>
        </w:tc>
        <w:tc>
          <w:tcPr>
            <w:tcW w:w="1529" w:type="dxa"/>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DFI</w:t>
            </w:r>
          </w:p>
        </w:tc>
        <w:tc>
          <w:tcPr>
            <w:tcW w:w="1529" w:type="dxa"/>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BBP</w:t>
            </w:r>
          </w:p>
        </w:tc>
        <w:tc>
          <w:tcPr>
            <w:tcW w:w="1529" w:type="dxa"/>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FIN-D</w:t>
            </w:r>
          </w:p>
        </w:tc>
        <w:tc>
          <w:tcPr>
            <w:tcW w:w="1284" w:type="dxa"/>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IPN</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2012Q1</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4989.75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44.80655977</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3146.75362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18.1960191</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16.85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2012Q2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4939.5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53.60157442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3135.89923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18.08114566</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17.6</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2012Q3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4889.25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62.39658907</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3125.191145</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17.96627222</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18.35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lastRenderedPageBreak/>
              <w:t>2012Q4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5040</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36.01154512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3157.757334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18.31089255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16.1</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2013Q1</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5461.75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71.00363859</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3078.41502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18.03508876</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19.575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2013Q2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6084.5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70.81567347</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3042.68203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18.21877873</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20.05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2013Q3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6707.25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70.62770834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3007.418036</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18.40246871</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20.525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2013Q4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4839</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71.19160372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3114.626427</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17.85139878</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19.1</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2014Q1</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6726.5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79.11116343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2946.163827</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18.84844092</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21.375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2014Q2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6123</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87.78258364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2920.049181</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19.11072317</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21.75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2014Q3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5519.5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96.45400385</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2894.26359</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19.37300541</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22.125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2014Q4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7330</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70.43974322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2972.613867</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18.58615868</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21</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2015Q1</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4811.25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91.61890384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2863.992912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19.85080343</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22.9</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2015Q2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4706.5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78.11238362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2859.244372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20.0663192</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23.3</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2015Q3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4601.75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64.6058634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2854.554159</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20.28183498</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23.7</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2015Q4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4916</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105.1254241</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2868.800873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19.63528765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22.5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2016Q1</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4962.25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47.95878966</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2850.542915</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20.25972491</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24.55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2016Q2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5427.5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44.81823615</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2851.157066</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20.02209906</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2016Q3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5892.75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41.67768263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2851.763796</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19.78447321</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25.45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2016Q4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4497</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51.09934318</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2849.921205</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20.49735076</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24.1</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2017Q1</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7465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47.96821892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2784.769593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19.0460036</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26.35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2017Q2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8572</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57.39930873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2717.957324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18.54515983</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26.8</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2017Q3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9679</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66.83039854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2651.91296</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18.04431606</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27.25</w:t>
            </w:r>
          </w:p>
        </w:tc>
      </w:tr>
      <w:tr w:rsidR="00325D01">
        <w:trPr>
          <w:trHeight w:val="137"/>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2017Q4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6358</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38.53712912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2852.363237</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19.54684737</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25.9</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2018Q1</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11427</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90.52512668</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2588.853856</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17.56522289</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28.2</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2018Q2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12068</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104.788765</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2591.059902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17.5869735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28.7</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2018Q3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12709</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119.0524034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2593.241876</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17.6087241</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29.2</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2018Q4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10786</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76.26148835</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2586.623337</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17.54347229</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27.7</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2019Q1</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11932.5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115.058835</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2575.096088</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17.92781196</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30.2472</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2019Q2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10515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96.80162839</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2555.008241</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18.22514922</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30.7944</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2019Q3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9097.5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78.54442174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2535.133193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18.52248649</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31.3416</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2019Q4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13350</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133.3160417</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2595.40017</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17.6304747</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29.7</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2020Q1</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7174</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92.9653348</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2441.555484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18.77844523</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31.99955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2020Q2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6668</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125.6434545</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2368.418011</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18.73706671</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32.1103</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2020Q3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6162</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158.3215742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2296.043046</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18.69568819</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32.22105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2020Q4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7680</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60.28721509</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2515.467579</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18.81982375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31.8888</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2021Q1</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5606</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199.7165394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2275.194654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18.81028318</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33.112925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2021Q2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5556</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208.4333848</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2325.439232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18.96625668</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33.89405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2021Q3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5506</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217.1502302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2375.160758</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19.12223019</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34.675175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2021Q4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5656</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190.9996939</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2224.418727</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18.65430967</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32.3318</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2022Q1</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5522.75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169.6503067</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2407.459413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20.09847029</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26.842225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2022Q2</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5589.5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113.4335378</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2390.728859</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20.9187369</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18.22815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2022Q3</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5656.25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57.21676891</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2374.172916</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21.7390035</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9.614075</w:t>
            </w:r>
          </w:p>
        </w:tc>
      </w:tr>
      <w:tr w:rsidR="00325D01">
        <w:trPr>
          <w:trHeight w:val="273"/>
        </w:trPr>
        <w:tc>
          <w:tcPr>
            <w:tcW w:w="0" w:type="auto"/>
            <w:tcBorders>
              <w:top w:val="nil"/>
              <w:left w:val="nil"/>
              <w:bottom w:val="nil"/>
              <w:right w:val="nil"/>
            </w:tcBorders>
            <w:shd w:val="clear" w:color="auto" w:fill="auto"/>
            <w:noWrap/>
            <w:vAlign w:val="center"/>
          </w:tcPr>
          <w:p w:rsidR="00325D01" w:rsidRDefault="00A70605">
            <w:pPr>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2022Q4</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5456</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225.8670757</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2424.367357</w:t>
            </w:r>
          </w:p>
        </w:tc>
        <w:tc>
          <w:tcPr>
            <w:tcW w:w="0" w:type="auto"/>
            <w:tcBorders>
              <w:top w:val="nil"/>
              <w:left w:val="nil"/>
              <w:bottom w:val="nil"/>
              <w:right w:val="nil"/>
            </w:tcBorders>
            <w:shd w:val="clear" w:color="auto" w:fill="auto"/>
            <w:noWrap/>
            <w:vAlign w:val="bottom"/>
          </w:tcPr>
          <w:p w:rsidR="00325D01" w:rsidRDefault="00A70605">
            <w:pPr>
              <w:jc w:val="right"/>
              <w:textAlignment w:val="bottom"/>
              <w:rPr>
                <w:rFonts w:ascii="Calibri" w:eastAsia="SimSun" w:hAnsi="Calibri" w:cs="Calibri"/>
                <w:color w:val="000000"/>
                <w:sz w:val="22"/>
                <w:szCs w:val="22"/>
              </w:rPr>
            </w:pPr>
            <w:r>
              <w:rPr>
                <w:rFonts w:ascii="Calibri" w:eastAsia="SimSun" w:hAnsi="Calibri" w:cs="Calibri"/>
                <w:color w:val="000000"/>
                <w:sz w:val="22"/>
                <w:szCs w:val="22"/>
                <w:lang w:bidi="ar"/>
              </w:rPr>
              <w:t>19.27820369</w:t>
            </w:r>
          </w:p>
        </w:tc>
        <w:tc>
          <w:tcPr>
            <w:tcW w:w="0" w:type="auto"/>
            <w:tcBorders>
              <w:top w:val="nil"/>
              <w:left w:val="nil"/>
              <w:bottom w:val="nil"/>
              <w:right w:val="nil"/>
            </w:tcBorders>
            <w:shd w:val="clear" w:color="auto" w:fill="auto"/>
            <w:noWrap/>
            <w:vAlign w:val="center"/>
          </w:tcPr>
          <w:p w:rsidR="00325D01" w:rsidRDefault="00A70605">
            <w:pPr>
              <w:jc w:val="right"/>
              <w:textAlignment w:val="center"/>
              <w:rPr>
                <w:rFonts w:ascii="Calibri" w:eastAsia="SimSun" w:hAnsi="Calibri" w:cs="Calibri"/>
                <w:color w:val="000000"/>
                <w:sz w:val="22"/>
                <w:szCs w:val="22"/>
              </w:rPr>
            </w:pPr>
            <w:r>
              <w:rPr>
                <w:rFonts w:ascii="Calibri" w:eastAsia="SimSun" w:hAnsi="Calibri" w:cs="Calibri"/>
                <w:color w:val="000000"/>
                <w:sz w:val="22"/>
                <w:szCs w:val="22"/>
                <w:lang w:bidi="ar"/>
              </w:rPr>
              <w:t>35.4563</w:t>
            </w:r>
          </w:p>
        </w:tc>
      </w:tr>
    </w:tbl>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A70605">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DESCRIPTIVE STATISTICS</w:t>
      </w:r>
    </w:p>
    <w:tbl>
      <w:tblPr>
        <w:tblStyle w:val="TableGrid"/>
        <w:tblpPr w:leftFromText="180" w:rightFromText="180" w:vertAnchor="text" w:horzAnchor="page" w:tblpX="771" w:tblpY="971"/>
        <w:tblOverlap w:val="never"/>
        <w:tblW w:w="9617" w:type="dxa"/>
        <w:tblInd w:w="0" w:type="dxa"/>
        <w:tblLook w:val="04A0" w:firstRow="1" w:lastRow="0" w:firstColumn="1" w:lastColumn="0" w:noHBand="0" w:noVBand="1"/>
      </w:tblPr>
      <w:tblGrid>
        <w:gridCol w:w="1121"/>
        <w:gridCol w:w="1041"/>
        <w:gridCol w:w="1041"/>
        <w:gridCol w:w="1194"/>
        <w:gridCol w:w="1158"/>
        <w:gridCol w:w="1041"/>
        <w:gridCol w:w="1041"/>
        <w:gridCol w:w="1280"/>
        <w:gridCol w:w="1463"/>
      </w:tblGrid>
      <w:tr w:rsidR="00325D01">
        <w:trPr>
          <w:trHeight w:val="1477"/>
        </w:trPr>
        <w:tc>
          <w:tcPr>
            <w:tcW w:w="947"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lastRenderedPageBreak/>
              <w:t>Variables</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 xml:space="preserve"> Mean</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 xml:space="preserve"> Median</w:t>
            </w:r>
          </w:p>
        </w:tc>
        <w:tc>
          <w:tcPr>
            <w:tcW w:w="1118"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 xml:space="preserve"> Maximum</w:t>
            </w:r>
          </w:p>
        </w:tc>
        <w:tc>
          <w:tcPr>
            <w:tcW w:w="1084"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 xml:space="preserve"> Minimum</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 xml:space="preserve"> Std. Dev.</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 xml:space="preserve"> </w:t>
            </w:r>
            <w:proofErr w:type="spellStart"/>
            <w:r>
              <w:rPr>
                <w:rFonts w:ascii="Times New Roman" w:eastAsia="SimSun" w:hAnsi="Times New Roman" w:cs="Times New Roman" w:hint="default"/>
                <w:b/>
                <w:bCs/>
              </w:rPr>
              <w:t>Jarque-Bera</w:t>
            </w:r>
            <w:proofErr w:type="spellEnd"/>
          </w:p>
        </w:tc>
        <w:tc>
          <w:tcPr>
            <w:tcW w:w="1198"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 xml:space="preserve"> Probability</w:t>
            </w:r>
          </w:p>
        </w:tc>
        <w:tc>
          <w:tcPr>
            <w:tcW w:w="1370"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 xml:space="preserve"> Observations</w:t>
            </w:r>
          </w:p>
        </w:tc>
      </w:tr>
      <w:tr w:rsidR="00325D01">
        <w:trPr>
          <w:trHeight w:val="757"/>
        </w:trPr>
        <w:tc>
          <w:tcPr>
            <w:tcW w:w="947"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E_COM</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6924.011</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5774.5</w:t>
            </w:r>
          </w:p>
        </w:tc>
        <w:tc>
          <w:tcPr>
            <w:tcW w:w="1118"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13350</w:t>
            </w:r>
          </w:p>
        </w:tc>
        <w:tc>
          <w:tcPr>
            <w:tcW w:w="1084"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4497</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2474.625</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12.07008</w:t>
            </w:r>
          </w:p>
        </w:tc>
        <w:tc>
          <w:tcPr>
            <w:tcW w:w="1198"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0.002393</w:t>
            </w:r>
          </w:p>
        </w:tc>
        <w:tc>
          <w:tcPr>
            <w:tcW w:w="1370"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44</w:t>
            </w:r>
          </w:p>
        </w:tc>
      </w:tr>
      <w:tr w:rsidR="00325D01">
        <w:trPr>
          <w:trHeight w:val="757"/>
        </w:trPr>
        <w:tc>
          <w:tcPr>
            <w:tcW w:w="947"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BBP</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2714.492</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2751.363</w:t>
            </w:r>
          </w:p>
        </w:tc>
        <w:tc>
          <w:tcPr>
            <w:tcW w:w="1118"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3157.757</w:t>
            </w:r>
          </w:p>
        </w:tc>
        <w:tc>
          <w:tcPr>
            <w:tcW w:w="1084"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2224.419</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275.3649</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2.628025</w:t>
            </w:r>
          </w:p>
        </w:tc>
        <w:tc>
          <w:tcPr>
            <w:tcW w:w="1198"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0.26874</w:t>
            </w:r>
          </w:p>
        </w:tc>
        <w:tc>
          <w:tcPr>
            <w:tcW w:w="1370"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44</w:t>
            </w:r>
          </w:p>
        </w:tc>
      </w:tr>
      <w:tr w:rsidR="00325D01">
        <w:trPr>
          <w:trHeight w:val="757"/>
        </w:trPr>
        <w:tc>
          <w:tcPr>
            <w:tcW w:w="947" w:type="dxa"/>
            <w:noWrap/>
          </w:tcPr>
          <w:p w:rsidR="00325D01" w:rsidRDefault="00A70605">
            <w:pPr>
              <w:spacing w:after="0" w:line="240" w:lineRule="auto"/>
              <w:jc w:val="both"/>
              <w:rPr>
                <w:rFonts w:ascii="Times New Roman" w:eastAsia="SimSun" w:hAnsi="Times New Roman" w:cs="Times New Roman" w:hint="default"/>
                <w:b/>
                <w:bCs/>
              </w:rPr>
            </w:pPr>
            <w:proofErr w:type="spellStart"/>
            <w:r>
              <w:rPr>
                <w:rFonts w:ascii="Times New Roman" w:eastAsia="SimSun" w:hAnsi="Times New Roman" w:cs="Times New Roman" w:hint="default"/>
                <w:b/>
                <w:bCs/>
              </w:rPr>
              <w:t>DFi</w:t>
            </w:r>
            <w:proofErr w:type="spellEnd"/>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95.09154</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78.3284</w:t>
            </w:r>
          </w:p>
        </w:tc>
        <w:tc>
          <w:tcPr>
            <w:tcW w:w="1118"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225.8671</w:t>
            </w:r>
          </w:p>
        </w:tc>
        <w:tc>
          <w:tcPr>
            <w:tcW w:w="1084"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36.01155</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51.08637</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11.13374</w:t>
            </w:r>
          </w:p>
        </w:tc>
        <w:tc>
          <w:tcPr>
            <w:tcW w:w="1198"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0.003822</w:t>
            </w:r>
          </w:p>
        </w:tc>
        <w:tc>
          <w:tcPr>
            <w:tcW w:w="1370"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44</w:t>
            </w:r>
          </w:p>
        </w:tc>
      </w:tr>
      <w:tr w:rsidR="00325D01">
        <w:trPr>
          <w:trHeight w:val="757"/>
        </w:trPr>
        <w:tc>
          <w:tcPr>
            <w:tcW w:w="947"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FIN_D</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23.32799</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23.23881</w:t>
            </w:r>
          </w:p>
        </w:tc>
        <w:tc>
          <w:tcPr>
            <w:tcW w:w="1118"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26.30644</w:t>
            </w:r>
          </w:p>
        </w:tc>
        <w:tc>
          <w:tcPr>
            <w:tcW w:w="1084"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21.35467</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0.953227</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7.170322</w:t>
            </w:r>
          </w:p>
        </w:tc>
        <w:tc>
          <w:tcPr>
            <w:tcW w:w="1198"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0.027732</w:t>
            </w:r>
          </w:p>
        </w:tc>
        <w:tc>
          <w:tcPr>
            <w:tcW w:w="1370"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44</w:t>
            </w:r>
          </w:p>
        </w:tc>
      </w:tr>
      <w:tr w:rsidR="00325D01">
        <w:trPr>
          <w:trHeight w:val="799"/>
        </w:trPr>
        <w:tc>
          <w:tcPr>
            <w:tcW w:w="947"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IPN</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25.46495</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25.675</w:t>
            </w:r>
          </w:p>
        </w:tc>
        <w:tc>
          <w:tcPr>
            <w:tcW w:w="1118"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35.4563</w:t>
            </w:r>
          </w:p>
        </w:tc>
        <w:tc>
          <w:tcPr>
            <w:tcW w:w="1084"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9.614075</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5.863277</w:t>
            </w:r>
          </w:p>
        </w:tc>
        <w:tc>
          <w:tcPr>
            <w:tcW w:w="975"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1.038622</w:t>
            </w:r>
          </w:p>
        </w:tc>
        <w:tc>
          <w:tcPr>
            <w:tcW w:w="1198"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0.59493</w:t>
            </w:r>
          </w:p>
        </w:tc>
        <w:tc>
          <w:tcPr>
            <w:tcW w:w="1370" w:type="dxa"/>
            <w:noWrap/>
          </w:tcPr>
          <w:p w:rsidR="00325D01" w:rsidRDefault="00A70605">
            <w:pPr>
              <w:spacing w:after="0" w:line="240" w:lineRule="auto"/>
              <w:jc w:val="both"/>
              <w:rPr>
                <w:rFonts w:ascii="Times New Roman" w:eastAsia="SimSun" w:hAnsi="Times New Roman" w:cs="Times New Roman" w:hint="default"/>
                <w:b/>
                <w:bCs/>
              </w:rPr>
            </w:pPr>
            <w:r>
              <w:rPr>
                <w:rFonts w:ascii="Times New Roman" w:eastAsia="SimSun" w:hAnsi="Times New Roman" w:cs="Times New Roman" w:hint="default"/>
                <w:b/>
                <w:bCs/>
              </w:rPr>
              <w:t>44</w:t>
            </w:r>
          </w:p>
        </w:tc>
      </w:tr>
    </w:tbl>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A70605">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 xml:space="preserve">LONG RUN REGRESSION RESULTS </w:t>
      </w:r>
    </w:p>
    <w:p w:rsidR="00325D01" w:rsidRDefault="00325D01">
      <w:pPr>
        <w:jc w:val="both"/>
        <w:rPr>
          <w:rFonts w:ascii="Times New Roman" w:eastAsia="SimSun" w:hAnsi="Times New Roman" w:cs="Times New Roman"/>
          <w:sz w:val="22"/>
          <w:szCs w:val="22"/>
        </w:rPr>
      </w:pPr>
    </w:p>
    <w:tbl>
      <w:tblPr>
        <w:tblW w:w="0" w:type="auto"/>
        <w:tblInd w:w="30" w:type="dxa"/>
        <w:tblLayout w:type="fixed"/>
        <w:tblCellMar>
          <w:left w:w="0" w:type="dxa"/>
          <w:right w:w="0" w:type="dxa"/>
        </w:tblCellMar>
        <w:tblLook w:val="04A0" w:firstRow="1" w:lastRow="0" w:firstColumn="1" w:lastColumn="0" w:noHBand="0" w:noVBand="1"/>
      </w:tblPr>
      <w:tblGrid>
        <w:gridCol w:w="1920"/>
        <w:gridCol w:w="1050"/>
        <w:gridCol w:w="1150"/>
        <w:gridCol w:w="1150"/>
        <w:gridCol w:w="950"/>
      </w:tblGrid>
      <w:tr w:rsidR="00325D01">
        <w:trPr>
          <w:trHeight w:val="220"/>
        </w:trPr>
        <w:tc>
          <w:tcPr>
            <w:tcW w:w="527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Dependent Variable: LNE_COM</w:t>
            </w:r>
          </w:p>
        </w:tc>
        <w:tc>
          <w:tcPr>
            <w:tcW w:w="9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220"/>
        </w:trPr>
        <w:tc>
          <w:tcPr>
            <w:tcW w:w="527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lastRenderedPageBreak/>
              <w:t xml:space="preserve">Method: Least </w:t>
            </w:r>
            <w:r>
              <w:rPr>
                <w:rFonts w:ascii="Times New Roman" w:eastAsia="SimSun" w:hAnsi="Times New Roman" w:cs="Times New Roman"/>
                <w:sz w:val="22"/>
                <w:szCs w:val="22"/>
              </w:rPr>
              <w:t>Squares</w:t>
            </w:r>
          </w:p>
        </w:tc>
        <w:tc>
          <w:tcPr>
            <w:tcW w:w="9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220"/>
        </w:trPr>
        <w:tc>
          <w:tcPr>
            <w:tcW w:w="527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Date: 06/15/25   Time: 11:48</w:t>
            </w:r>
          </w:p>
        </w:tc>
        <w:tc>
          <w:tcPr>
            <w:tcW w:w="9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220"/>
        </w:trPr>
        <w:tc>
          <w:tcPr>
            <w:tcW w:w="527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Sample: 2012Q1 2022Q4</w:t>
            </w:r>
          </w:p>
        </w:tc>
        <w:tc>
          <w:tcPr>
            <w:tcW w:w="9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220"/>
        </w:trPr>
        <w:tc>
          <w:tcPr>
            <w:tcW w:w="527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Included observations: 44</w:t>
            </w:r>
          </w:p>
        </w:tc>
        <w:tc>
          <w:tcPr>
            <w:tcW w:w="9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88"/>
        </w:trPr>
        <w:tc>
          <w:tcPr>
            <w:tcW w:w="192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0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9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132"/>
        </w:trPr>
        <w:tc>
          <w:tcPr>
            <w:tcW w:w="19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0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9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Variable</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Coefficient</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Std. Error</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t-Statistic</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Prob.  </w:t>
            </w:r>
          </w:p>
        </w:tc>
      </w:tr>
      <w:tr w:rsidR="00325D01">
        <w:trPr>
          <w:trHeight w:hRule="exact" w:val="88"/>
        </w:trPr>
        <w:tc>
          <w:tcPr>
            <w:tcW w:w="192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0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9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132"/>
        </w:trPr>
        <w:tc>
          <w:tcPr>
            <w:tcW w:w="19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0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9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C</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39.44397</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5.804000</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6.795997</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0.0000</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LNIPN</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0.092265</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0.169506</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0.544316</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0.5893</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LNDFII</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-0.301723</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0.098993</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-3.047908</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0.0041</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LNFIN_D</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-4.408111</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0.706840</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-6.236367</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0.0000</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LNBBP</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-2.108628</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0.516252</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-4.084495</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0.0002</w:t>
            </w:r>
          </w:p>
        </w:tc>
      </w:tr>
      <w:tr w:rsidR="00325D01">
        <w:trPr>
          <w:trHeight w:hRule="exact" w:val="88"/>
        </w:trPr>
        <w:tc>
          <w:tcPr>
            <w:tcW w:w="192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0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9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132"/>
        </w:trPr>
        <w:tc>
          <w:tcPr>
            <w:tcW w:w="19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0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9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R-squared</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0.602238</w:t>
            </w:r>
          </w:p>
        </w:tc>
        <w:tc>
          <w:tcPr>
            <w:tcW w:w="2300"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    Mean dependent </w:t>
            </w:r>
            <w:proofErr w:type="spellStart"/>
            <w:r>
              <w:rPr>
                <w:rFonts w:ascii="Times New Roman" w:eastAsia="SimSun" w:hAnsi="Times New Roman" w:cs="Times New Roman"/>
                <w:sz w:val="22"/>
                <w:szCs w:val="22"/>
              </w:rPr>
              <w:t>var</w:t>
            </w:r>
            <w:proofErr w:type="spellEnd"/>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8.790450</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Adjusted R-squared</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0.561442</w:t>
            </w:r>
          </w:p>
        </w:tc>
        <w:tc>
          <w:tcPr>
            <w:tcW w:w="2300"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    S.D. dependent </w:t>
            </w:r>
            <w:proofErr w:type="spellStart"/>
            <w:r>
              <w:rPr>
                <w:rFonts w:ascii="Times New Roman" w:eastAsia="SimSun" w:hAnsi="Times New Roman" w:cs="Times New Roman"/>
                <w:sz w:val="22"/>
                <w:szCs w:val="22"/>
              </w:rPr>
              <w:t>var</w:t>
            </w:r>
            <w:proofErr w:type="spellEnd"/>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0.313436</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S.E. </w:t>
            </w:r>
            <w:r>
              <w:rPr>
                <w:rFonts w:ascii="Times New Roman" w:eastAsia="SimSun" w:hAnsi="Times New Roman" w:cs="Times New Roman"/>
                <w:sz w:val="22"/>
                <w:szCs w:val="22"/>
              </w:rPr>
              <w:t>of regression</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0.207569</w:t>
            </w:r>
          </w:p>
        </w:tc>
        <w:tc>
          <w:tcPr>
            <w:tcW w:w="2300"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w:t>
            </w:r>
            <w:proofErr w:type="spellStart"/>
            <w:r>
              <w:rPr>
                <w:rFonts w:ascii="Times New Roman" w:eastAsia="SimSun" w:hAnsi="Times New Roman" w:cs="Times New Roman"/>
                <w:sz w:val="22"/>
                <w:szCs w:val="22"/>
              </w:rPr>
              <w:t>Akaike</w:t>
            </w:r>
            <w:proofErr w:type="spellEnd"/>
            <w:r>
              <w:rPr>
                <w:rFonts w:ascii="Times New Roman" w:eastAsia="SimSun" w:hAnsi="Times New Roman" w:cs="Times New Roman"/>
                <w:sz w:val="22"/>
                <w:szCs w:val="22"/>
              </w:rPr>
              <w:t xml:space="preserve"> info criterion</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-0.200065</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Sum squared </w:t>
            </w:r>
            <w:proofErr w:type="spellStart"/>
            <w:r>
              <w:rPr>
                <w:rFonts w:ascii="Times New Roman" w:eastAsia="SimSun" w:hAnsi="Times New Roman" w:cs="Times New Roman"/>
                <w:sz w:val="22"/>
                <w:szCs w:val="22"/>
              </w:rPr>
              <w:t>resid</w:t>
            </w:r>
            <w:proofErr w:type="spellEnd"/>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1.680304</w:t>
            </w:r>
          </w:p>
        </w:tc>
        <w:tc>
          <w:tcPr>
            <w:tcW w:w="2300"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Schwarz criterion</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0.002683</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Log likelihood</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9.401439</w:t>
            </w:r>
          </w:p>
        </w:tc>
        <w:tc>
          <w:tcPr>
            <w:tcW w:w="2300"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w:t>
            </w:r>
            <w:proofErr w:type="spellStart"/>
            <w:r>
              <w:rPr>
                <w:rFonts w:ascii="Times New Roman" w:eastAsia="SimSun" w:hAnsi="Times New Roman" w:cs="Times New Roman"/>
                <w:sz w:val="22"/>
                <w:szCs w:val="22"/>
              </w:rPr>
              <w:t>Hannan</w:t>
            </w:r>
            <w:proofErr w:type="spellEnd"/>
            <w:r>
              <w:rPr>
                <w:rFonts w:ascii="Times New Roman" w:eastAsia="SimSun" w:hAnsi="Times New Roman" w:cs="Times New Roman"/>
                <w:sz w:val="22"/>
                <w:szCs w:val="22"/>
              </w:rPr>
              <w:t xml:space="preserve">-Quinn </w:t>
            </w:r>
            <w:proofErr w:type="spellStart"/>
            <w:r>
              <w:rPr>
                <w:rFonts w:ascii="Times New Roman" w:eastAsia="SimSun" w:hAnsi="Times New Roman" w:cs="Times New Roman"/>
                <w:sz w:val="22"/>
                <w:szCs w:val="22"/>
              </w:rPr>
              <w:t>criter</w:t>
            </w:r>
            <w:proofErr w:type="spellEnd"/>
            <w:r>
              <w:rPr>
                <w:rFonts w:ascii="Times New Roman" w:eastAsia="SimSun" w:hAnsi="Times New Roman" w:cs="Times New Roman"/>
                <w:sz w:val="22"/>
                <w:szCs w:val="22"/>
              </w:rPr>
              <w:t>.</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-0.124876</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F-statistic</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14.76217</w:t>
            </w:r>
          </w:p>
        </w:tc>
        <w:tc>
          <w:tcPr>
            <w:tcW w:w="2300"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Durbin-Watson stat</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0.985442</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proofErr w:type="spellStart"/>
            <w:r>
              <w:rPr>
                <w:rFonts w:ascii="Times New Roman" w:eastAsia="SimSun" w:hAnsi="Times New Roman" w:cs="Times New Roman"/>
                <w:sz w:val="22"/>
                <w:szCs w:val="22"/>
              </w:rPr>
              <w:t>Prob</w:t>
            </w:r>
            <w:proofErr w:type="spellEnd"/>
            <w:r>
              <w:rPr>
                <w:rFonts w:ascii="Times New Roman" w:eastAsia="SimSun" w:hAnsi="Times New Roman" w:cs="Times New Roman"/>
                <w:sz w:val="22"/>
                <w:szCs w:val="22"/>
              </w:rPr>
              <w:t>(F-statistic)</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0.000000</w:t>
            </w: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9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88"/>
        </w:trPr>
        <w:tc>
          <w:tcPr>
            <w:tcW w:w="192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0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9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132"/>
        </w:trPr>
        <w:tc>
          <w:tcPr>
            <w:tcW w:w="19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0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9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bl>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A70605">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 xml:space="preserve">SHORT </w:t>
      </w:r>
      <w:proofErr w:type="gramStart"/>
      <w:r>
        <w:rPr>
          <w:rFonts w:ascii="Times New Roman" w:eastAsia="SimSun" w:hAnsi="Times New Roman" w:cs="Times New Roman"/>
          <w:b/>
          <w:bCs/>
          <w:sz w:val="22"/>
          <w:szCs w:val="22"/>
        </w:rPr>
        <w:t>RUN  -</w:t>
      </w:r>
      <w:proofErr w:type="gramEnd"/>
      <w:r>
        <w:rPr>
          <w:rFonts w:ascii="Times New Roman" w:eastAsia="SimSun" w:hAnsi="Times New Roman" w:cs="Times New Roman"/>
          <w:b/>
          <w:bCs/>
          <w:sz w:val="22"/>
          <w:szCs w:val="22"/>
        </w:rPr>
        <w:t xml:space="preserve"> REGRESSION</w:t>
      </w:r>
    </w:p>
    <w:p w:rsidR="00325D01" w:rsidRDefault="00325D01">
      <w:pPr>
        <w:jc w:val="both"/>
        <w:rPr>
          <w:rFonts w:ascii="Times New Roman" w:eastAsia="SimSun" w:hAnsi="Times New Roman" w:cs="Times New Roman"/>
          <w:sz w:val="22"/>
          <w:szCs w:val="22"/>
        </w:rPr>
      </w:pPr>
    </w:p>
    <w:tbl>
      <w:tblPr>
        <w:tblW w:w="0" w:type="auto"/>
        <w:tblInd w:w="30" w:type="dxa"/>
        <w:tblLayout w:type="fixed"/>
        <w:tblCellMar>
          <w:left w:w="0" w:type="dxa"/>
          <w:right w:w="0" w:type="dxa"/>
        </w:tblCellMar>
        <w:tblLook w:val="04A0" w:firstRow="1" w:lastRow="0" w:firstColumn="1" w:lastColumn="0" w:noHBand="0" w:noVBand="1"/>
      </w:tblPr>
      <w:tblGrid>
        <w:gridCol w:w="1920"/>
        <w:gridCol w:w="1050"/>
        <w:gridCol w:w="1150"/>
        <w:gridCol w:w="1150"/>
        <w:gridCol w:w="950"/>
      </w:tblGrid>
      <w:tr w:rsidR="00325D01">
        <w:trPr>
          <w:trHeight w:val="220"/>
        </w:trPr>
        <w:tc>
          <w:tcPr>
            <w:tcW w:w="527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Dependent Variable: D(LNE_COM)</w:t>
            </w:r>
          </w:p>
        </w:tc>
        <w:tc>
          <w:tcPr>
            <w:tcW w:w="9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220"/>
        </w:trPr>
        <w:tc>
          <w:tcPr>
            <w:tcW w:w="527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lastRenderedPageBreak/>
              <w:t>Method: Least Squares</w:t>
            </w:r>
          </w:p>
        </w:tc>
        <w:tc>
          <w:tcPr>
            <w:tcW w:w="9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220"/>
        </w:trPr>
        <w:tc>
          <w:tcPr>
            <w:tcW w:w="527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Date: 06/15/25   Time: 11:52</w:t>
            </w:r>
          </w:p>
        </w:tc>
        <w:tc>
          <w:tcPr>
            <w:tcW w:w="9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220"/>
        </w:trPr>
        <w:tc>
          <w:tcPr>
            <w:tcW w:w="622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Sample (adjusted): 2012Q2 2022Q4</w:t>
            </w:r>
          </w:p>
        </w:tc>
      </w:tr>
      <w:tr w:rsidR="00325D01">
        <w:trPr>
          <w:trHeight w:val="220"/>
        </w:trPr>
        <w:tc>
          <w:tcPr>
            <w:tcW w:w="622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Included observations: 43 after adjustments</w:t>
            </w:r>
          </w:p>
        </w:tc>
      </w:tr>
      <w:tr w:rsidR="00325D01">
        <w:trPr>
          <w:trHeight w:hRule="exact" w:val="88"/>
        </w:trPr>
        <w:tc>
          <w:tcPr>
            <w:tcW w:w="192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0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9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132"/>
        </w:trPr>
        <w:tc>
          <w:tcPr>
            <w:tcW w:w="19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0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9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Variable</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Coefficient</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Std. Error</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t-Statistic</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Prob.  </w:t>
            </w:r>
          </w:p>
        </w:tc>
      </w:tr>
      <w:tr w:rsidR="00325D01">
        <w:trPr>
          <w:trHeight w:hRule="exact" w:val="88"/>
        </w:trPr>
        <w:tc>
          <w:tcPr>
            <w:tcW w:w="192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0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9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132"/>
        </w:trPr>
        <w:tc>
          <w:tcPr>
            <w:tcW w:w="19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0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9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C</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0.014909</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0.025715</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0.579775</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0.5656</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D(LNIPN)</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0.206215</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w:t>
            </w:r>
            <w:r>
              <w:rPr>
                <w:rFonts w:ascii="Times New Roman" w:eastAsia="SimSun" w:hAnsi="Times New Roman" w:cs="Times New Roman"/>
                <w:sz w:val="22"/>
                <w:szCs w:val="22"/>
              </w:rPr>
              <w:t>059893</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3</w:t>
            </w:r>
            <w:r>
              <w:rPr>
                <w:rFonts w:ascii="Times New Roman" w:eastAsia="SimSun" w:hAnsi="Times New Roman" w:cs="Times New Roman"/>
                <w:sz w:val="22"/>
                <w:szCs w:val="22"/>
              </w:rPr>
              <w:t>.443041</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w:t>
            </w:r>
            <w:r>
              <w:rPr>
                <w:rFonts w:ascii="Times New Roman" w:eastAsia="SimSun" w:hAnsi="Times New Roman" w:cs="Times New Roman"/>
                <w:sz w:val="22"/>
                <w:szCs w:val="22"/>
              </w:rPr>
              <w:t>00</w:t>
            </w:r>
            <w:r>
              <w:rPr>
                <w:rFonts w:ascii="Times New Roman" w:eastAsia="SimSun" w:hAnsi="Times New Roman" w:cs="Times New Roman"/>
                <w:sz w:val="22"/>
                <w:szCs w:val="22"/>
              </w:rPr>
              <w:t>14</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D(LNDFII)</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0.125152</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1.483811</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3</w:t>
            </w:r>
            <w:r>
              <w:rPr>
                <w:rFonts w:ascii="Times New Roman" w:eastAsia="SimSun" w:hAnsi="Times New Roman" w:cs="Times New Roman"/>
                <w:sz w:val="22"/>
                <w:szCs w:val="22"/>
              </w:rPr>
              <w:t>.483817</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w:t>
            </w:r>
            <w:r>
              <w:rPr>
                <w:rFonts w:ascii="Times New Roman" w:eastAsia="SimSun" w:hAnsi="Times New Roman" w:cs="Times New Roman"/>
                <w:sz w:val="22"/>
                <w:szCs w:val="22"/>
              </w:rPr>
              <w:t>0013</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D(LNFIN_D)</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4.452587</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0.762677</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5.838107</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0.0000</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D(LNBBP)</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0.324252</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w:t>
            </w:r>
            <w:r>
              <w:rPr>
                <w:rFonts w:ascii="Times New Roman" w:eastAsia="SimSun" w:hAnsi="Times New Roman" w:cs="Times New Roman"/>
                <w:sz w:val="22"/>
                <w:szCs w:val="22"/>
              </w:rPr>
              <w:t>073076</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4</w:t>
            </w:r>
            <w:r>
              <w:rPr>
                <w:rFonts w:ascii="Times New Roman" w:eastAsia="SimSun" w:hAnsi="Times New Roman" w:cs="Times New Roman"/>
                <w:sz w:val="22"/>
                <w:szCs w:val="22"/>
              </w:rPr>
              <w:t>.403717</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w:t>
            </w:r>
            <w:r>
              <w:rPr>
                <w:rFonts w:ascii="Times New Roman" w:eastAsia="SimSun" w:hAnsi="Times New Roman" w:cs="Times New Roman"/>
                <w:sz w:val="22"/>
                <w:szCs w:val="22"/>
              </w:rPr>
              <w:t>000</w:t>
            </w:r>
            <w:r>
              <w:rPr>
                <w:rFonts w:ascii="Times New Roman" w:eastAsia="SimSun" w:hAnsi="Times New Roman" w:cs="Times New Roman"/>
                <w:sz w:val="22"/>
                <w:szCs w:val="22"/>
              </w:rPr>
              <w:t>8</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ECM(-1)</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-0.409446</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0.133395</w:t>
            </w:r>
          </w:p>
        </w:tc>
        <w:tc>
          <w:tcPr>
            <w:tcW w:w="11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-3.069425</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0.0040</w:t>
            </w:r>
          </w:p>
        </w:tc>
      </w:tr>
      <w:tr w:rsidR="00325D01">
        <w:trPr>
          <w:trHeight w:hRule="exact" w:val="88"/>
        </w:trPr>
        <w:tc>
          <w:tcPr>
            <w:tcW w:w="192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0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9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132"/>
        </w:trPr>
        <w:tc>
          <w:tcPr>
            <w:tcW w:w="19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0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9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R-squared</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0.541945</w:t>
            </w:r>
          </w:p>
        </w:tc>
        <w:tc>
          <w:tcPr>
            <w:tcW w:w="2300"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    Mean dependent </w:t>
            </w:r>
            <w:proofErr w:type="spellStart"/>
            <w:r>
              <w:rPr>
                <w:rFonts w:ascii="Times New Roman" w:eastAsia="SimSun" w:hAnsi="Times New Roman" w:cs="Times New Roman"/>
                <w:sz w:val="22"/>
                <w:szCs w:val="22"/>
              </w:rPr>
              <w:t>var</w:t>
            </w:r>
            <w:proofErr w:type="spellEnd"/>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0.002077</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Adjusted R-squared</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0.480046</w:t>
            </w:r>
          </w:p>
        </w:tc>
        <w:tc>
          <w:tcPr>
            <w:tcW w:w="2300"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    S.D. dependent </w:t>
            </w:r>
            <w:proofErr w:type="spellStart"/>
            <w:r>
              <w:rPr>
                <w:rFonts w:ascii="Times New Roman" w:eastAsia="SimSun" w:hAnsi="Times New Roman" w:cs="Times New Roman"/>
                <w:sz w:val="22"/>
                <w:szCs w:val="22"/>
              </w:rPr>
              <w:t>var</w:t>
            </w:r>
            <w:proofErr w:type="spellEnd"/>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0.228871</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S.E. of regression</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0.165034</w:t>
            </w:r>
          </w:p>
        </w:tc>
        <w:tc>
          <w:tcPr>
            <w:tcW w:w="2300"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w:t>
            </w:r>
            <w:proofErr w:type="spellStart"/>
            <w:r>
              <w:rPr>
                <w:rFonts w:ascii="Times New Roman" w:eastAsia="SimSun" w:hAnsi="Times New Roman" w:cs="Times New Roman"/>
                <w:sz w:val="22"/>
                <w:szCs w:val="22"/>
              </w:rPr>
              <w:t>Akaike</w:t>
            </w:r>
            <w:proofErr w:type="spellEnd"/>
            <w:r>
              <w:rPr>
                <w:rFonts w:ascii="Times New Roman" w:eastAsia="SimSun" w:hAnsi="Times New Roman" w:cs="Times New Roman"/>
                <w:sz w:val="22"/>
                <w:szCs w:val="22"/>
              </w:rPr>
              <w:t xml:space="preserve"> info criterion</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-0.636545</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Sum squared </w:t>
            </w:r>
            <w:proofErr w:type="spellStart"/>
            <w:r>
              <w:rPr>
                <w:rFonts w:ascii="Times New Roman" w:eastAsia="SimSun" w:hAnsi="Times New Roman" w:cs="Times New Roman"/>
                <w:sz w:val="22"/>
                <w:szCs w:val="22"/>
              </w:rPr>
              <w:t>resid</w:t>
            </w:r>
            <w:proofErr w:type="spellEnd"/>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1.007738</w:t>
            </w:r>
          </w:p>
        </w:tc>
        <w:tc>
          <w:tcPr>
            <w:tcW w:w="2300"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Schwarz criterion</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-0.390796</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Log likelihood</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19.68572</w:t>
            </w:r>
          </w:p>
        </w:tc>
        <w:tc>
          <w:tcPr>
            <w:tcW w:w="2300"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w:t>
            </w:r>
            <w:proofErr w:type="spellStart"/>
            <w:r>
              <w:rPr>
                <w:rFonts w:ascii="Times New Roman" w:eastAsia="SimSun" w:hAnsi="Times New Roman" w:cs="Times New Roman"/>
                <w:sz w:val="22"/>
                <w:szCs w:val="22"/>
              </w:rPr>
              <w:t>Hannan</w:t>
            </w:r>
            <w:proofErr w:type="spellEnd"/>
            <w:r>
              <w:rPr>
                <w:rFonts w:ascii="Times New Roman" w:eastAsia="SimSun" w:hAnsi="Times New Roman" w:cs="Times New Roman"/>
                <w:sz w:val="22"/>
                <w:szCs w:val="22"/>
              </w:rPr>
              <w:t xml:space="preserve">-Quinn </w:t>
            </w:r>
            <w:proofErr w:type="spellStart"/>
            <w:r>
              <w:rPr>
                <w:rFonts w:ascii="Times New Roman" w:eastAsia="SimSun" w:hAnsi="Times New Roman" w:cs="Times New Roman"/>
                <w:sz w:val="22"/>
                <w:szCs w:val="22"/>
              </w:rPr>
              <w:t>criter</w:t>
            </w:r>
            <w:proofErr w:type="spellEnd"/>
            <w:r>
              <w:rPr>
                <w:rFonts w:ascii="Times New Roman" w:eastAsia="SimSun" w:hAnsi="Times New Roman" w:cs="Times New Roman"/>
                <w:sz w:val="22"/>
                <w:szCs w:val="22"/>
              </w:rPr>
              <w:t>.</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-0.545921</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F-statistic</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8.755267</w:t>
            </w:r>
          </w:p>
        </w:tc>
        <w:tc>
          <w:tcPr>
            <w:tcW w:w="2300"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Durbin-Watson stat</w:t>
            </w:r>
          </w:p>
        </w:tc>
        <w:tc>
          <w:tcPr>
            <w:tcW w:w="9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2.394303</w:t>
            </w:r>
          </w:p>
        </w:tc>
      </w:tr>
      <w:tr w:rsidR="00325D01">
        <w:trPr>
          <w:trHeight w:val="220"/>
        </w:trPr>
        <w:tc>
          <w:tcPr>
            <w:tcW w:w="19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proofErr w:type="spellStart"/>
            <w:r>
              <w:rPr>
                <w:rFonts w:ascii="Times New Roman" w:eastAsia="SimSun" w:hAnsi="Times New Roman" w:cs="Times New Roman"/>
                <w:sz w:val="22"/>
                <w:szCs w:val="22"/>
              </w:rPr>
              <w:t>Prob</w:t>
            </w:r>
            <w:proofErr w:type="spellEnd"/>
            <w:r>
              <w:rPr>
                <w:rFonts w:ascii="Times New Roman" w:eastAsia="SimSun" w:hAnsi="Times New Roman" w:cs="Times New Roman"/>
                <w:sz w:val="22"/>
                <w:szCs w:val="22"/>
              </w:rPr>
              <w:t>(F-statistic)</w:t>
            </w:r>
          </w:p>
        </w:tc>
        <w:tc>
          <w:tcPr>
            <w:tcW w:w="105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0.000015</w:t>
            </w: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9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88"/>
        </w:trPr>
        <w:tc>
          <w:tcPr>
            <w:tcW w:w="192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0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9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132"/>
        </w:trPr>
        <w:tc>
          <w:tcPr>
            <w:tcW w:w="19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0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95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bl>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b/>
          <w:bCs/>
          <w:sz w:val="22"/>
          <w:szCs w:val="22"/>
        </w:rPr>
        <w:t xml:space="preserve">CO - INTEGRATION TEST RESULTS </w:t>
      </w:r>
    </w:p>
    <w:p w:rsidR="00325D01" w:rsidRDefault="00325D01">
      <w:pPr>
        <w:jc w:val="both"/>
        <w:rPr>
          <w:rFonts w:ascii="Times New Roman" w:eastAsia="SimSun" w:hAnsi="Times New Roman" w:cs="Times New Roman"/>
          <w:sz w:val="22"/>
          <w:szCs w:val="22"/>
        </w:rPr>
      </w:pPr>
    </w:p>
    <w:tbl>
      <w:tblPr>
        <w:tblW w:w="0" w:type="auto"/>
        <w:tblInd w:w="30" w:type="dxa"/>
        <w:tblLayout w:type="fixed"/>
        <w:tblCellMar>
          <w:left w:w="0" w:type="dxa"/>
          <w:right w:w="0" w:type="dxa"/>
        </w:tblCellMar>
        <w:tblLook w:val="04A0" w:firstRow="1" w:lastRow="0" w:firstColumn="1" w:lastColumn="0" w:noHBand="0" w:noVBand="1"/>
      </w:tblPr>
      <w:tblGrid>
        <w:gridCol w:w="2500"/>
        <w:gridCol w:w="1367"/>
        <w:gridCol w:w="1497"/>
        <w:gridCol w:w="1497"/>
        <w:gridCol w:w="1239"/>
      </w:tblGrid>
      <w:tr w:rsidR="00325D01">
        <w:trPr>
          <w:trHeight w:val="90"/>
        </w:trPr>
        <w:tc>
          <w:tcPr>
            <w:tcW w:w="810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proofErr w:type="spellStart"/>
            <w:r>
              <w:rPr>
                <w:rFonts w:ascii="Times New Roman" w:eastAsia="SimSun" w:hAnsi="Times New Roman" w:cs="Times New Roman"/>
                <w:sz w:val="22"/>
                <w:szCs w:val="22"/>
              </w:rPr>
              <w:lastRenderedPageBreak/>
              <w:t>Breusch</w:t>
            </w:r>
            <w:proofErr w:type="spellEnd"/>
            <w:r>
              <w:rPr>
                <w:rFonts w:ascii="Times New Roman" w:eastAsia="SimSun" w:hAnsi="Times New Roman" w:cs="Times New Roman"/>
                <w:sz w:val="22"/>
                <w:szCs w:val="22"/>
              </w:rPr>
              <w:t>-Godfrey Serial Correlation LM Test:</w:t>
            </w:r>
          </w:p>
        </w:tc>
      </w:tr>
      <w:tr w:rsidR="00325D01">
        <w:trPr>
          <w:trHeight w:hRule="exact" w:val="90"/>
        </w:trPr>
        <w:tc>
          <w:tcPr>
            <w:tcW w:w="250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6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23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50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6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23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250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F-statistic</w:t>
            </w:r>
          </w:p>
        </w:tc>
        <w:tc>
          <w:tcPr>
            <w:tcW w:w="136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2.885669</w:t>
            </w:r>
          </w:p>
        </w:tc>
        <w:tc>
          <w:tcPr>
            <w:tcW w:w="2994"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Prob. F(2,35)</w:t>
            </w:r>
          </w:p>
        </w:tc>
        <w:tc>
          <w:tcPr>
            <w:tcW w:w="123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0.0692</w:t>
            </w:r>
          </w:p>
        </w:tc>
      </w:tr>
      <w:tr w:rsidR="00325D01">
        <w:trPr>
          <w:trHeight w:val="90"/>
        </w:trPr>
        <w:tc>
          <w:tcPr>
            <w:tcW w:w="250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proofErr w:type="spellStart"/>
            <w:r>
              <w:rPr>
                <w:rFonts w:ascii="Times New Roman" w:eastAsia="SimSun" w:hAnsi="Times New Roman" w:cs="Times New Roman"/>
                <w:sz w:val="22"/>
                <w:szCs w:val="22"/>
              </w:rPr>
              <w:t>Obs</w:t>
            </w:r>
            <w:proofErr w:type="spellEnd"/>
            <w:r>
              <w:rPr>
                <w:rFonts w:ascii="Times New Roman" w:eastAsia="SimSun" w:hAnsi="Times New Roman" w:cs="Times New Roman"/>
                <w:sz w:val="22"/>
                <w:szCs w:val="22"/>
              </w:rPr>
              <w:t>*R-squared</w:t>
            </w:r>
          </w:p>
        </w:tc>
        <w:tc>
          <w:tcPr>
            <w:tcW w:w="136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6.086813</w:t>
            </w:r>
          </w:p>
        </w:tc>
        <w:tc>
          <w:tcPr>
            <w:tcW w:w="2994"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Prob. Chi-Square(2)</w:t>
            </w:r>
          </w:p>
        </w:tc>
        <w:tc>
          <w:tcPr>
            <w:tcW w:w="123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0.0747</w:t>
            </w:r>
          </w:p>
        </w:tc>
      </w:tr>
      <w:tr w:rsidR="00325D01">
        <w:trPr>
          <w:trHeight w:hRule="exact" w:val="90"/>
        </w:trPr>
        <w:tc>
          <w:tcPr>
            <w:tcW w:w="250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6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23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50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6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23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250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6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23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5364" w:type="dxa"/>
            <w:gridSpan w:val="3"/>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Test Equation:</w:t>
            </w:r>
          </w:p>
        </w:tc>
        <w:tc>
          <w:tcPr>
            <w:tcW w:w="149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23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6861"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Dependent Variable: RESID</w:t>
            </w:r>
          </w:p>
        </w:tc>
        <w:tc>
          <w:tcPr>
            <w:tcW w:w="123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6861"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Method: Least Squares</w:t>
            </w:r>
          </w:p>
        </w:tc>
        <w:tc>
          <w:tcPr>
            <w:tcW w:w="123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6861"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Date: 06/15/25   Time: 12:22</w:t>
            </w:r>
          </w:p>
        </w:tc>
        <w:tc>
          <w:tcPr>
            <w:tcW w:w="123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6861"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Sample: 2012Q2 2022Q4</w:t>
            </w:r>
          </w:p>
        </w:tc>
        <w:tc>
          <w:tcPr>
            <w:tcW w:w="123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6861"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Included observations: 43</w:t>
            </w:r>
          </w:p>
        </w:tc>
        <w:tc>
          <w:tcPr>
            <w:tcW w:w="123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810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proofErr w:type="spellStart"/>
            <w:r>
              <w:rPr>
                <w:rFonts w:ascii="Times New Roman" w:eastAsia="SimSun" w:hAnsi="Times New Roman" w:cs="Times New Roman"/>
                <w:sz w:val="22"/>
                <w:szCs w:val="22"/>
              </w:rPr>
              <w:t>Presample</w:t>
            </w:r>
            <w:proofErr w:type="spellEnd"/>
            <w:r>
              <w:rPr>
                <w:rFonts w:ascii="Times New Roman" w:eastAsia="SimSun" w:hAnsi="Times New Roman" w:cs="Times New Roman"/>
                <w:sz w:val="22"/>
                <w:szCs w:val="22"/>
              </w:rPr>
              <w:t xml:space="preserve"> missing value lagged residuals set to zero.</w:t>
            </w:r>
          </w:p>
        </w:tc>
      </w:tr>
      <w:tr w:rsidR="00325D01">
        <w:trPr>
          <w:trHeight w:hRule="exact" w:val="90"/>
        </w:trPr>
        <w:tc>
          <w:tcPr>
            <w:tcW w:w="250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6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23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50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6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23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250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Variable</w:t>
            </w:r>
          </w:p>
        </w:tc>
        <w:tc>
          <w:tcPr>
            <w:tcW w:w="136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Coefficient</w:t>
            </w:r>
          </w:p>
        </w:tc>
        <w:tc>
          <w:tcPr>
            <w:tcW w:w="149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Std. Error</w:t>
            </w:r>
          </w:p>
        </w:tc>
        <w:tc>
          <w:tcPr>
            <w:tcW w:w="149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t-Statistic</w:t>
            </w:r>
          </w:p>
        </w:tc>
        <w:tc>
          <w:tcPr>
            <w:tcW w:w="123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Prob.  </w:t>
            </w:r>
          </w:p>
        </w:tc>
      </w:tr>
      <w:tr w:rsidR="00325D01">
        <w:trPr>
          <w:trHeight w:hRule="exact" w:val="90"/>
        </w:trPr>
        <w:tc>
          <w:tcPr>
            <w:tcW w:w="250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6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23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50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6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23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250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C</w:t>
            </w:r>
          </w:p>
        </w:tc>
        <w:tc>
          <w:tcPr>
            <w:tcW w:w="136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0.003750</w:t>
            </w:r>
          </w:p>
        </w:tc>
        <w:tc>
          <w:tcPr>
            <w:tcW w:w="149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0.024567</w:t>
            </w:r>
          </w:p>
        </w:tc>
        <w:tc>
          <w:tcPr>
            <w:tcW w:w="149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0.152662</w:t>
            </w:r>
          </w:p>
        </w:tc>
        <w:tc>
          <w:tcPr>
            <w:tcW w:w="123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0.8795</w:t>
            </w:r>
          </w:p>
        </w:tc>
      </w:tr>
      <w:tr w:rsidR="00325D01">
        <w:trPr>
          <w:trHeight w:val="90"/>
        </w:trPr>
        <w:tc>
          <w:tcPr>
            <w:tcW w:w="250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D(LNIPN)</w:t>
            </w:r>
          </w:p>
        </w:tc>
        <w:tc>
          <w:tcPr>
            <w:tcW w:w="136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-0.108546</w:t>
            </w:r>
          </w:p>
        </w:tc>
        <w:tc>
          <w:tcPr>
            <w:tcW w:w="149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0.144357</w:t>
            </w:r>
          </w:p>
        </w:tc>
        <w:tc>
          <w:tcPr>
            <w:tcW w:w="149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-0.751923</w:t>
            </w:r>
          </w:p>
        </w:tc>
        <w:tc>
          <w:tcPr>
            <w:tcW w:w="123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0.4571</w:t>
            </w:r>
          </w:p>
        </w:tc>
      </w:tr>
      <w:tr w:rsidR="00325D01">
        <w:trPr>
          <w:trHeight w:val="90"/>
        </w:trPr>
        <w:tc>
          <w:tcPr>
            <w:tcW w:w="250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D(LNDFII)</w:t>
            </w:r>
          </w:p>
        </w:tc>
        <w:tc>
          <w:tcPr>
            <w:tcW w:w="136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0.052116</w:t>
            </w:r>
          </w:p>
        </w:tc>
        <w:tc>
          <w:tcPr>
            <w:tcW w:w="149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0.084054</w:t>
            </w:r>
          </w:p>
        </w:tc>
        <w:tc>
          <w:tcPr>
            <w:tcW w:w="149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0.620038</w:t>
            </w:r>
          </w:p>
        </w:tc>
        <w:tc>
          <w:tcPr>
            <w:tcW w:w="123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0.5392</w:t>
            </w:r>
          </w:p>
        </w:tc>
      </w:tr>
      <w:tr w:rsidR="00325D01">
        <w:trPr>
          <w:trHeight w:val="90"/>
        </w:trPr>
        <w:tc>
          <w:tcPr>
            <w:tcW w:w="250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D(LNFIN_D)</w:t>
            </w:r>
          </w:p>
        </w:tc>
        <w:tc>
          <w:tcPr>
            <w:tcW w:w="136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-0.023544</w:t>
            </w:r>
          </w:p>
        </w:tc>
        <w:tc>
          <w:tcPr>
            <w:tcW w:w="149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0.726979</w:t>
            </w:r>
          </w:p>
        </w:tc>
        <w:tc>
          <w:tcPr>
            <w:tcW w:w="149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-0.032386</w:t>
            </w:r>
          </w:p>
        </w:tc>
        <w:tc>
          <w:tcPr>
            <w:tcW w:w="123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0.9743</w:t>
            </w:r>
          </w:p>
        </w:tc>
      </w:tr>
      <w:tr w:rsidR="00325D01">
        <w:trPr>
          <w:trHeight w:val="90"/>
        </w:trPr>
        <w:tc>
          <w:tcPr>
            <w:tcW w:w="250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D(LNBBP)</w:t>
            </w:r>
          </w:p>
        </w:tc>
        <w:tc>
          <w:tcPr>
            <w:tcW w:w="136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0.484238</w:t>
            </w:r>
          </w:p>
        </w:tc>
        <w:tc>
          <w:tcPr>
            <w:tcW w:w="149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0.802586</w:t>
            </w:r>
          </w:p>
        </w:tc>
        <w:tc>
          <w:tcPr>
            <w:tcW w:w="149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0.603347</w:t>
            </w:r>
          </w:p>
        </w:tc>
        <w:tc>
          <w:tcPr>
            <w:tcW w:w="123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0.5502</w:t>
            </w:r>
          </w:p>
        </w:tc>
      </w:tr>
      <w:tr w:rsidR="00325D01">
        <w:trPr>
          <w:trHeight w:val="90"/>
        </w:trPr>
        <w:tc>
          <w:tcPr>
            <w:tcW w:w="250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ECM(-1)</w:t>
            </w:r>
          </w:p>
        </w:tc>
        <w:tc>
          <w:tcPr>
            <w:tcW w:w="136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0.574383</w:t>
            </w:r>
          </w:p>
        </w:tc>
        <w:tc>
          <w:tcPr>
            <w:tcW w:w="149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0.300659</w:t>
            </w:r>
          </w:p>
        </w:tc>
        <w:tc>
          <w:tcPr>
            <w:tcW w:w="149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1.910412</w:t>
            </w:r>
          </w:p>
        </w:tc>
        <w:tc>
          <w:tcPr>
            <w:tcW w:w="123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0.0643</w:t>
            </w:r>
          </w:p>
        </w:tc>
      </w:tr>
      <w:tr w:rsidR="00325D01">
        <w:trPr>
          <w:trHeight w:val="90"/>
        </w:trPr>
        <w:tc>
          <w:tcPr>
            <w:tcW w:w="250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RESID(-1)</w:t>
            </w:r>
          </w:p>
        </w:tc>
        <w:tc>
          <w:tcPr>
            <w:tcW w:w="136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-0.825225</w:t>
            </w:r>
          </w:p>
        </w:tc>
        <w:tc>
          <w:tcPr>
            <w:tcW w:w="149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0.368141</w:t>
            </w:r>
          </w:p>
        </w:tc>
        <w:tc>
          <w:tcPr>
            <w:tcW w:w="149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-2.241601</w:t>
            </w:r>
          </w:p>
        </w:tc>
        <w:tc>
          <w:tcPr>
            <w:tcW w:w="123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0.0314</w:t>
            </w:r>
          </w:p>
        </w:tc>
      </w:tr>
      <w:tr w:rsidR="00325D01">
        <w:trPr>
          <w:trHeight w:val="90"/>
        </w:trPr>
        <w:tc>
          <w:tcPr>
            <w:tcW w:w="250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RESID(-2)</w:t>
            </w:r>
          </w:p>
        </w:tc>
        <w:tc>
          <w:tcPr>
            <w:tcW w:w="136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-0.234453</w:t>
            </w:r>
          </w:p>
        </w:tc>
        <w:tc>
          <w:tcPr>
            <w:tcW w:w="149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0.234384</w:t>
            </w:r>
          </w:p>
        </w:tc>
        <w:tc>
          <w:tcPr>
            <w:tcW w:w="149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-1.000293</w:t>
            </w:r>
          </w:p>
        </w:tc>
        <w:tc>
          <w:tcPr>
            <w:tcW w:w="123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0.3240</w:t>
            </w:r>
          </w:p>
        </w:tc>
      </w:tr>
      <w:tr w:rsidR="00325D01">
        <w:trPr>
          <w:trHeight w:hRule="exact" w:val="90"/>
        </w:trPr>
        <w:tc>
          <w:tcPr>
            <w:tcW w:w="250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6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23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50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6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23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250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R-squared</w:t>
            </w:r>
          </w:p>
        </w:tc>
        <w:tc>
          <w:tcPr>
            <w:tcW w:w="136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0.141554</w:t>
            </w:r>
          </w:p>
        </w:tc>
        <w:tc>
          <w:tcPr>
            <w:tcW w:w="2994"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    Mean dependent </w:t>
            </w:r>
            <w:proofErr w:type="spellStart"/>
            <w:r>
              <w:rPr>
                <w:rFonts w:ascii="Times New Roman" w:eastAsia="SimSun" w:hAnsi="Times New Roman" w:cs="Times New Roman"/>
                <w:sz w:val="22"/>
                <w:szCs w:val="22"/>
              </w:rPr>
              <w:t>var</w:t>
            </w:r>
            <w:proofErr w:type="spellEnd"/>
          </w:p>
        </w:tc>
        <w:tc>
          <w:tcPr>
            <w:tcW w:w="123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1.94E-18</w:t>
            </w:r>
          </w:p>
        </w:tc>
      </w:tr>
      <w:tr w:rsidR="00325D01">
        <w:trPr>
          <w:trHeight w:val="90"/>
        </w:trPr>
        <w:tc>
          <w:tcPr>
            <w:tcW w:w="250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Adjusted R-squared</w:t>
            </w:r>
          </w:p>
        </w:tc>
        <w:tc>
          <w:tcPr>
            <w:tcW w:w="136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-0.030135</w:t>
            </w:r>
          </w:p>
        </w:tc>
        <w:tc>
          <w:tcPr>
            <w:tcW w:w="2994"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    S.D. dependent </w:t>
            </w:r>
            <w:proofErr w:type="spellStart"/>
            <w:r>
              <w:rPr>
                <w:rFonts w:ascii="Times New Roman" w:eastAsia="SimSun" w:hAnsi="Times New Roman" w:cs="Times New Roman"/>
                <w:sz w:val="22"/>
                <w:szCs w:val="22"/>
              </w:rPr>
              <w:t>var</w:t>
            </w:r>
            <w:proofErr w:type="spellEnd"/>
          </w:p>
        </w:tc>
        <w:tc>
          <w:tcPr>
            <w:tcW w:w="123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0.154899</w:t>
            </w:r>
          </w:p>
        </w:tc>
      </w:tr>
      <w:tr w:rsidR="00325D01">
        <w:trPr>
          <w:trHeight w:val="90"/>
        </w:trPr>
        <w:tc>
          <w:tcPr>
            <w:tcW w:w="250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S.E. of regression</w:t>
            </w:r>
          </w:p>
        </w:tc>
        <w:tc>
          <w:tcPr>
            <w:tcW w:w="136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0.157216</w:t>
            </w:r>
          </w:p>
        </w:tc>
        <w:tc>
          <w:tcPr>
            <w:tcW w:w="2994"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w:t>
            </w:r>
            <w:proofErr w:type="spellStart"/>
            <w:r>
              <w:rPr>
                <w:rFonts w:ascii="Times New Roman" w:eastAsia="SimSun" w:hAnsi="Times New Roman" w:cs="Times New Roman"/>
                <w:sz w:val="22"/>
                <w:szCs w:val="22"/>
              </w:rPr>
              <w:t>Akaike</w:t>
            </w:r>
            <w:proofErr w:type="spellEnd"/>
            <w:r>
              <w:rPr>
                <w:rFonts w:ascii="Times New Roman" w:eastAsia="SimSun" w:hAnsi="Times New Roman" w:cs="Times New Roman"/>
                <w:sz w:val="22"/>
                <w:szCs w:val="22"/>
              </w:rPr>
              <w:t xml:space="preserve"> info criterion</w:t>
            </w:r>
          </w:p>
        </w:tc>
        <w:tc>
          <w:tcPr>
            <w:tcW w:w="123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-0.696153</w:t>
            </w:r>
          </w:p>
        </w:tc>
      </w:tr>
      <w:tr w:rsidR="00325D01">
        <w:trPr>
          <w:trHeight w:val="90"/>
        </w:trPr>
        <w:tc>
          <w:tcPr>
            <w:tcW w:w="250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Sum squared </w:t>
            </w:r>
            <w:proofErr w:type="spellStart"/>
            <w:r>
              <w:rPr>
                <w:rFonts w:ascii="Times New Roman" w:eastAsia="SimSun" w:hAnsi="Times New Roman" w:cs="Times New Roman"/>
                <w:sz w:val="22"/>
                <w:szCs w:val="22"/>
              </w:rPr>
              <w:t>resid</w:t>
            </w:r>
            <w:proofErr w:type="spellEnd"/>
          </w:p>
        </w:tc>
        <w:tc>
          <w:tcPr>
            <w:tcW w:w="136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0.865089</w:t>
            </w:r>
          </w:p>
        </w:tc>
        <w:tc>
          <w:tcPr>
            <w:tcW w:w="2994"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Schwarz criterion</w:t>
            </w:r>
          </w:p>
        </w:tc>
        <w:tc>
          <w:tcPr>
            <w:tcW w:w="123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-0.368488</w:t>
            </w:r>
          </w:p>
        </w:tc>
      </w:tr>
      <w:tr w:rsidR="00325D01">
        <w:trPr>
          <w:trHeight w:val="90"/>
        </w:trPr>
        <w:tc>
          <w:tcPr>
            <w:tcW w:w="250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Log likelihood</w:t>
            </w:r>
          </w:p>
        </w:tc>
        <w:tc>
          <w:tcPr>
            <w:tcW w:w="136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22.96729</w:t>
            </w:r>
          </w:p>
        </w:tc>
        <w:tc>
          <w:tcPr>
            <w:tcW w:w="2994"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w:t>
            </w:r>
            <w:proofErr w:type="spellStart"/>
            <w:r>
              <w:rPr>
                <w:rFonts w:ascii="Times New Roman" w:eastAsia="SimSun" w:hAnsi="Times New Roman" w:cs="Times New Roman"/>
                <w:sz w:val="22"/>
                <w:szCs w:val="22"/>
              </w:rPr>
              <w:t>Hannan</w:t>
            </w:r>
            <w:proofErr w:type="spellEnd"/>
            <w:r>
              <w:rPr>
                <w:rFonts w:ascii="Times New Roman" w:eastAsia="SimSun" w:hAnsi="Times New Roman" w:cs="Times New Roman"/>
                <w:sz w:val="22"/>
                <w:szCs w:val="22"/>
              </w:rPr>
              <w:t xml:space="preserve">-Quinn </w:t>
            </w:r>
            <w:proofErr w:type="spellStart"/>
            <w:r>
              <w:rPr>
                <w:rFonts w:ascii="Times New Roman" w:eastAsia="SimSun" w:hAnsi="Times New Roman" w:cs="Times New Roman"/>
                <w:sz w:val="22"/>
                <w:szCs w:val="22"/>
              </w:rPr>
              <w:t>criter</w:t>
            </w:r>
            <w:proofErr w:type="spellEnd"/>
            <w:r>
              <w:rPr>
                <w:rFonts w:ascii="Times New Roman" w:eastAsia="SimSun" w:hAnsi="Times New Roman" w:cs="Times New Roman"/>
                <w:sz w:val="22"/>
                <w:szCs w:val="22"/>
              </w:rPr>
              <w:t>.</w:t>
            </w:r>
          </w:p>
        </w:tc>
        <w:tc>
          <w:tcPr>
            <w:tcW w:w="123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-0.575320</w:t>
            </w:r>
          </w:p>
        </w:tc>
      </w:tr>
      <w:tr w:rsidR="00325D01">
        <w:trPr>
          <w:trHeight w:val="90"/>
        </w:trPr>
        <w:tc>
          <w:tcPr>
            <w:tcW w:w="250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F-statistic</w:t>
            </w:r>
          </w:p>
        </w:tc>
        <w:tc>
          <w:tcPr>
            <w:tcW w:w="136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0.824477</w:t>
            </w:r>
          </w:p>
        </w:tc>
        <w:tc>
          <w:tcPr>
            <w:tcW w:w="2994"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Durbin-Watson stat</w:t>
            </w:r>
          </w:p>
        </w:tc>
        <w:tc>
          <w:tcPr>
            <w:tcW w:w="123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2.043629</w:t>
            </w:r>
          </w:p>
        </w:tc>
      </w:tr>
      <w:tr w:rsidR="00325D01">
        <w:trPr>
          <w:trHeight w:val="90"/>
        </w:trPr>
        <w:tc>
          <w:tcPr>
            <w:tcW w:w="250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proofErr w:type="spellStart"/>
            <w:r>
              <w:rPr>
                <w:rFonts w:ascii="Times New Roman" w:eastAsia="SimSun" w:hAnsi="Times New Roman" w:cs="Times New Roman"/>
                <w:sz w:val="22"/>
                <w:szCs w:val="22"/>
              </w:rPr>
              <w:t>Prob</w:t>
            </w:r>
            <w:proofErr w:type="spellEnd"/>
            <w:r>
              <w:rPr>
                <w:rFonts w:ascii="Times New Roman" w:eastAsia="SimSun" w:hAnsi="Times New Roman" w:cs="Times New Roman"/>
                <w:sz w:val="22"/>
                <w:szCs w:val="22"/>
              </w:rPr>
              <w:t>(F-statistic)</w:t>
            </w:r>
          </w:p>
        </w:tc>
        <w:tc>
          <w:tcPr>
            <w:tcW w:w="1367"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0.573849</w:t>
            </w:r>
          </w:p>
        </w:tc>
        <w:tc>
          <w:tcPr>
            <w:tcW w:w="149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23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50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6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23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50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6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97"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23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bl>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A70605">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 xml:space="preserve">JARQUE BERA TEST </w:t>
      </w:r>
    </w:p>
    <w:p w:rsidR="00325D01" w:rsidRDefault="00325D01">
      <w:pPr>
        <w:jc w:val="both"/>
        <w:rPr>
          <w:rFonts w:ascii="Times New Roman" w:eastAsia="SimSun" w:hAnsi="Times New Roman" w:cs="Times New Roman"/>
          <w:sz w:val="22"/>
          <w:szCs w:val="22"/>
        </w:rPr>
      </w:pPr>
    </w:p>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object w:dxaOrig="9352" w:dyaOrig="4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07.75pt" o:ole="">
            <v:imagedata r:id="rId10" o:title=""/>
          </v:shape>
          <o:OLEObject Type="Embed" ProgID="EViews.Workfile.2" ShapeID="_x0000_i1025" DrawAspect="Content" ObjectID="_1841556049" r:id="rId11"/>
        </w:object>
      </w: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A70605">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 xml:space="preserve">AUTOCORRELATION </w:t>
      </w:r>
    </w:p>
    <w:p w:rsidR="00325D01" w:rsidRDefault="00325D01">
      <w:pPr>
        <w:jc w:val="both"/>
        <w:rPr>
          <w:rFonts w:ascii="Times New Roman" w:eastAsia="SimSun" w:hAnsi="Times New Roman" w:cs="Times New Roman"/>
          <w:b/>
          <w:bCs/>
          <w:sz w:val="22"/>
          <w:szCs w:val="22"/>
        </w:rPr>
      </w:pPr>
    </w:p>
    <w:tbl>
      <w:tblPr>
        <w:tblW w:w="8580" w:type="dxa"/>
        <w:tblInd w:w="30" w:type="dxa"/>
        <w:tblLayout w:type="fixed"/>
        <w:tblCellMar>
          <w:left w:w="0" w:type="dxa"/>
          <w:right w:w="0" w:type="dxa"/>
        </w:tblCellMar>
        <w:tblLook w:val="04A0" w:firstRow="1" w:lastRow="0" w:firstColumn="1" w:lastColumn="0" w:noHBand="0" w:noVBand="1"/>
      </w:tblPr>
      <w:tblGrid>
        <w:gridCol w:w="2648"/>
        <w:gridCol w:w="1448"/>
        <w:gridCol w:w="1586"/>
        <w:gridCol w:w="1586"/>
        <w:gridCol w:w="1312"/>
      </w:tblGrid>
      <w:tr w:rsidR="00325D01">
        <w:trPr>
          <w:trHeight w:val="90"/>
        </w:trPr>
        <w:tc>
          <w:tcPr>
            <w:tcW w:w="85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proofErr w:type="spellStart"/>
            <w:r>
              <w:rPr>
                <w:rFonts w:ascii="Times New Roman" w:eastAsia="SimSun" w:hAnsi="Times New Roman" w:cs="Times New Roman"/>
                <w:sz w:val="22"/>
                <w:szCs w:val="22"/>
              </w:rPr>
              <w:lastRenderedPageBreak/>
              <w:t>Breusch</w:t>
            </w:r>
            <w:proofErr w:type="spellEnd"/>
            <w:r>
              <w:rPr>
                <w:rFonts w:ascii="Times New Roman" w:eastAsia="SimSun" w:hAnsi="Times New Roman" w:cs="Times New Roman"/>
                <w:sz w:val="22"/>
                <w:szCs w:val="22"/>
              </w:rPr>
              <w:t>-Godfrey Serial Correlation LM Test:</w:t>
            </w:r>
          </w:p>
        </w:tc>
      </w:tr>
      <w:tr w:rsidR="00325D01">
        <w:trPr>
          <w:trHeight w:hRule="exact" w:val="90"/>
        </w:trPr>
        <w:tc>
          <w:tcPr>
            <w:tcW w:w="26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4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1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48"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12"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F-statistic</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2.885669</w:t>
            </w:r>
          </w:p>
        </w:tc>
        <w:tc>
          <w:tcPr>
            <w:tcW w:w="3172"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Prob. F(2,35)</w:t>
            </w:r>
          </w:p>
        </w:tc>
        <w:tc>
          <w:tcPr>
            <w:tcW w:w="1312"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0.0692</w:t>
            </w:r>
          </w:p>
        </w:tc>
      </w:tr>
      <w:tr w:rsidR="00325D01">
        <w:trPr>
          <w:trHeight w:val="9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proofErr w:type="spellStart"/>
            <w:r>
              <w:rPr>
                <w:rFonts w:ascii="Times New Roman" w:eastAsia="SimSun" w:hAnsi="Times New Roman" w:cs="Times New Roman"/>
                <w:sz w:val="22"/>
                <w:szCs w:val="22"/>
              </w:rPr>
              <w:t>Obs</w:t>
            </w:r>
            <w:proofErr w:type="spellEnd"/>
            <w:r>
              <w:rPr>
                <w:rFonts w:ascii="Times New Roman" w:eastAsia="SimSun" w:hAnsi="Times New Roman" w:cs="Times New Roman"/>
                <w:sz w:val="22"/>
                <w:szCs w:val="22"/>
              </w:rPr>
              <w:t>*R-squared</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6.086813</w:t>
            </w:r>
          </w:p>
        </w:tc>
        <w:tc>
          <w:tcPr>
            <w:tcW w:w="3172"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    Prob. </w:t>
            </w:r>
            <w:r>
              <w:rPr>
                <w:rFonts w:ascii="Times New Roman" w:eastAsia="SimSun" w:hAnsi="Times New Roman" w:cs="Times New Roman"/>
                <w:sz w:val="22"/>
                <w:szCs w:val="22"/>
              </w:rPr>
              <w:t>Chi-Square(2)</w:t>
            </w:r>
          </w:p>
        </w:tc>
        <w:tc>
          <w:tcPr>
            <w:tcW w:w="1312"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0.0747</w:t>
            </w:r>
          </w:p>
        </w:tc>
      </w:tr>
      <w:tr w:rsidR="00325D01">
        <w:trPr>
          <w:trHeight w:hRule="exact" w:val="90"/>
        </w:trPr>
        <w:tc>
          <w:tcPr>
            <w:tcW w:w="26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4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1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48"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12"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48"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12"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5682" w:type="dxa"/>
            <w:gridSpan w:val="3"/>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Test Equation:</w:t>
            </w: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12"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7268"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Dependent Variable: RESID</w:t>
            </w:r>
          </w:p>
        </w:tc>
        <w:tc>
          <w:tcPr>
            <w:tcW w:w="1312"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7268"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Method: Least Squares</w:t>
            </w:r>
          </w:p>
        </w:tc>
        <w:tc>
          <w:tcPr>
            <w:tcW w:w="1312"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7268"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Date: 06/15/25   Time: 12:22</w:t>
            </w:r>
          </w:p>
        </w:tc>
        <w:tc>
          <w:tcPr>
            <w:tcW w:w="1312"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7268"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Sample: 2012Q2 2022Q4</w:t>
            </w:r>
          </w:p>
        </w:tc>
        <w:tc>
          <w:tcPr>
            <w:tcW w:w="1312"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7268"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Included observations: 43</w:t>
            </w:r>
          </w:p>
        </w:tc>
        <w:tc>
          <w:tcPr>
            <w:tcW w:w="1312"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85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proofErr w:type="spellStart"/>
            <w:r>
              <w:rPr>
                <w:rFonts w:ascii="Times New Roman" w:eastAsia="SimSun" w:hAnsi="Times New Roman" w:cs="Times New Roman"/>
                <w:sz w:val="22"/>
                <w:szCs w:val="22"/>
              </w:rPr>
              <w:t>Presample</w:t>
            </w:r>
            <w:proofErr w:type="spellEnd"/>
            <w:r>
              <w:rPr>
                <w:rFonts w:ascii="Times New Roman" w:eastAsia="SimSun" w:hAnsi="Times New Roman" w:cs="Times New Roman"/>
                <w:sz w:val="22"/>
                <w:szCs w:val="22"/>
              </w:rPr>
              <w:t xml:space="preserve"> missing value lagged residuals set to zero.</w:t>
            </w:r>
          </w:p>
        </w:tc>
      </w:tr>
      <w:tr w:rsidR="00325D01">
        <w:trPr>
          <w:trHeight w:hRule="exact" w:val="90"/>
        </w:trPr>
        <w:tc>
          <w:tcPr>
            <w:tcW w:w="26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4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1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48"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12"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Variable</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Coefficient</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Std. Error</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t-Statistic</w:t>
            </w:r>
          </w:p>
        </w:tc>
        <w:tc>
          <w:tcPr>
            <w:tcW w:w="1312"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Prob.  </w:t>
            </w:r>
          </w:p>
        </w:tc>
      </w:tr>
      <w:tr w:rsidR="00325D01">
        <w:trPr>
          <w:trHeight w:hRule="exact" w:val="90"/>
        </w:trPr>
        <w:tc>
          <w:tcPr>
            <w:tcW w:w="26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4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1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48"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12"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C</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0.003750</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0.024567</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0.152662</w:t>
            </w:r>
          </w:p>
        </w:tc>
        <w:tc>
          <w:tcPr>
            <w:tcW w:w="1312"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0.8795</w:t>
            </w:r>
          </w:p>
        </w:tc>
      </w:tr>
      <w:tr w:rsidR="00325D01">
        <w:trPr>
          <w:trHeight w:val="9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D(LNIPN)</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-0.108546</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0.144357</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-0.751923</w:t>
            </w:r>
          </w:p>
        </w:tc>
        <w:tc>
          <w:tcPr>
            <w:tcW w:w="1312"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0.4571</w:t>
            </w:r>
          </w:p>
        </w:tc>
      </w:tr>
      <w:tr w:rsidR="00325D01">
        <w:trPr>
          <w:trHeight w:val="9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D(LNDFII)</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0.052116</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0.084054</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0.620038</w:t>
            </w:r>
          </w:p>
        </w:tc>
        <w:tc>
          <w:tcPr>
            <w:tcW w:w="1312"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0.5392</w:t>
            </w:r>
          </w:p>
        </w:tc>
      </w:tr>
      <w:tr w:rsidR="00325D01">
        <w:trPr>
          <w:trHeight w:val="9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D(LNFIN_D)</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-0.023544</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0.726979</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-0.032386</w:t>
            </w:r>
          </w:p>
        </w:tc>
        <w:tc>
          <w:tcPr>
            <w:tcW w:w="1312"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0.9743</w:t>
            </w:r>
          </w:p>
        </w:tc>
      </w:tr>
      <w:tr w:rsidR="00325D01">
        <w:trPr>
          <w:trHeight w:val="9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D(LNBBP)</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0.484238</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0.802586</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0.603347</w:t>
            </w:r>
          </w:p>
        </w:tc>
        <w:tc>
          <w:tcPr>
            <w:tcW w:w="1312"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0.5502</w:t>
            </w:r>
          </w:p>
        </w:tc>
      </w:tr>
      <w:tr w:rsidR="00325D01">
        <w:trPr>
          <w:trHeight w:val="9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ECM(-1)</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0.574383</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0.300659</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1.910412</w:t>
            </w:r>
          </w:p>
        </w:tc>
        <w:tc>
          <w:tcPr>
            <w:tcW w:w="1312"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0.0643</w:t>
            </w:r>
          </w:p>
        </w:tc>
      </w:tr>
      <w:tr w:rsidR="00325D01">
        <w:trPr>
          <w:trHeight w:val="9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RESID(-1)</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-0.825225</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0.368141</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-2.241601</w:t>
            </w:r>
          </w:p>
        </w:tc>
        <w:tc>
          <w:tcPr>
            <w:tcW w:w="1312"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0.0314</w:t>
            </w:r>
          </w:p>
        </w:tc>
      </w:tr>
      <w:tr w:rsidR="00325D01">
        <w:trPr>
          <w:trHeight w:val="9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RESID(-2)</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-0.234453</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0.234384</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-1.000293</w:t>
            </w:r>
          </w:p>
        </w:tc>
        <w:tc>
          <w:tcPr>
            <w:tcW w:w="1312"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0.3240</w:t>
            </w:r>
          </w:p>
        </w:tc>
      </w:tr>
      <w:tr w:rsidR="00325D01">
        <w:trPr>
          <w:trHeight w:hRule="exact" w:val="90"/>
        </w:trPr>
        <w:tc>
          <w:tcPr>
            <w:tcW w:w="26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4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1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48"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12"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R-squared</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0.141554</w:t>
            </w:r>
          </w:p>
        </w:tc>
        <w:tc>
          <w:tcPr>
            <w:tcW w:w="3172"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    Mean dependent </w:t>
            </w:r>
            <w:proofErr w:type="spellStart"/>
            <w:r>
              <w:rPr>
                <w:rFonts w:ascii="Times New Roman" w:eastAsia="SimSun" w:hAnsi="Times New Roman" w:cs="Times New Roman"/>
                <w:sz w:val="22"/>
                <w:szCs w:val="22"/>
              </w:rPr>
              <w:t>var</w:t>
            </w:r>
            <w:proofErr w:type="spellEnd"/>
          </w:p>
        </w:tc>
        <w:tc>
          <w:tcPr>
            <w:tcW w:w="1312"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1.94E-18</w:t>
            </w:r>
          </w:p>
        </w:tc>
      </w:tr>
      <w:tr w:rsidR="00325D01">
        <w:trPr>
          <w:trHeight w:val="9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Adjusted R-squared</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-0.030135</w:t>
            </w:r>
          </w:p>
        </w:tc>
        <w:tc>
          <w:tcPr>
            <w:tcW w:w="3172"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    S.D. dependent </w:t>
            </w:r>
            <w:proofErr w:type="spellStart"/>
            <w:r>
              <w:rPr>
                <w:rFonts w:ascii="Times New Roman" w:eastAsia="SimSun" w:hAnsi="Times New Roman" w:cs="Times New Roman"/>
                <w:sz w:val="22"/>
                <w:szCs w:val="22"/>
              </w:rPr>
              <w:t>var</w:t>
            </w:r>
            <w:proofErr w:type="spellEnd"/>
          </w:p>
        </w:tc>
        <w:tc>
          <w:tcPr>
            <w:tcW w:w="1312"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0.154899</w:t>
            </w:r>
          </w:p>
        </w:tc>
      </w:tr>
      <w:tr w:rsidR="00325D01">
        <w:trPr>
          <w:trHeight w:val="9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S.E. of regression</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0.157216</w:t>
            </w:r>
          </w:p>
        </w:tc>
        <w:tc>
          <w:tcPr>
            <w:tcW w:w="3172"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w:t>
            </w:r>
            <w:proofErr w:type="spellStart"/>
            <w:r>
              <w:rPr>
                <w:rFonts w:ascii="Times New Roman" w:eastAsia="SimSun" w:hAnsi="Times New Roman" w:cs="Times New Roman"/>
                <w:sz w:val="22"/>
                <w:szCs w:val="22"/>
              </w:rPr>
              <w:t>Akaike</w:t>
            </w:r>
            <w:proofErr w:type="spellEnd"/>
            <w:r>
              <w:rPr>
                <w:rFonts w:ascii="Times New Roman" w:eastAsia="SimSun" w:hAnsi="Times New Roman" w:cs="Times New Roman"/>
                <w:sz w:val="22"/>
                <w:szCs w:val="22"/>
              </w:rPr>
              <w:t xml:space="preserve"> info criterion</w:t>
            </w:r>
          </w:p>
        </w:tc>
        <w:tc>
          <w:tcPr>
            <w:tcW w:w="1312"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-0.696153</w:t>
            </w:r>
          </w:p>
        </w:tc>
      </w:tr>
      <w:tr w:rsidR="00325D01">
        <w:trPr>
          <w:trHeight w:val="9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Sum squared </w:t>
            </w:r>
            <w:proofErr w:type="spellStart"/>
            <w:r>
              <w:rPr>
                <w:rFonts w:ascii="Times New Roman" w:eastAsia="SimSun" w:hAnsi="Times New Roman" w:cs="Times New Roman"/>
                <w:sz w:val="22"/>
                <w:szCs w:val="22"/>
              </w:rPr>
              <w:t>resid</w:t>
            </w:r>
            <w:proofErr w:type="spellEnd"/>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0.865089</w:t>
            </w:r>
          </w:p>
        </w:tc>
        <w:tc>
          <w:tcPr>
            <w:tcW w:w="3172"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Schwarz criterion</w:t>
            </w:r>
          </w:p>
        </w:tc>
        <w:tc>
          <w:tcPr>
            <w:tcW w:w="1312"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-0.368488</w:t>
            </w:r>
          </w:p>
        </w:tc>
      </w:tr>
      <w:tr w:rsidR="00325D01">
        <w:trPr>
          <w:trHeight w:val="9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Log likelihood</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22.96729</w:t>
            </w:r>
          </w:p>
        </w:tc>
        <w:tc>
          <w:tcPr>
            <w:tcW w:w="3172"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w:t>
            </w:r>
            <w:proofErr w:type="spellStart"/>
            <w:r>
              <w:rPr>
                <w:rFonts w:ascii="Times New Roman" w:eastAsia="SimSun" w:hAnsi="Times New Roman" w:cs="Times New Roman"/>
                <w:sz w:val="22"/>
                <w:szCs w:val="22"/>
              </w:rPr>
              <w:t>Hannan</w:t>
            </w:r>
            <w:proofErr w:type="spellEnd"/>
            <w:r>
              <w:rPr>
                <w:rFonts w:ascii="Times New Roman" w:eastAsia="SimSun" w:hAnsi="Times New Roman" w:cs="Times New Roman"/>
                <w:sz w:val="22"/>
                <w:szCs w:val="22"/>
              </w:rPr>
              <w:t xml:space="preserve">-Quinn </w:t>
            </w:r>
            <w:proofErr w:type="spellStart"/>
            <w:r>
              <w:rPr>
                <w:rFonts w:ascii="Times New Roman" w:eastAsia="SimSun" w:hAnsi="Times New Roman" w:cs="Times New Roman"/>
                <w:sz w:val="22"/>
                <w:szCs w:val="22"/>
              </w:rPr>
              <w:t>criter</w:t>
            </w:r>
            <w:proofErr w:type="spellEnd"/>
            <w:r>
              <w:rPr>
                <w:rFonts w:ascii="Times New Roman" w:eastAsia="SimSun" w:hAnsi="Times New Roman" w:cs="Times New Roman"/>
                <w:sz w:val="22"/>
                <w:szCs w:val="22"/>
              </w:rPr>
              <w:t>.</w:t>
            </w:r>
          </w:p>
        </w:tc>
        <w:tc>
          <w:tcPr>
            <w:tcW w:w="1312"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-0.575320</w:t>
            </w:r>
          </w:p>
        </w:tc>
      </w:tr>
      <w:tr w:rsidR="00325D01">
        <w:trPr>
          <w:trHeight w:val="9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F-statistic</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0.824477</w:t>
            </w:r>
          </w:p>
        </w:tc>
        <w:tc>
          <w:tcPr>
            <w:tcW w:w="3172"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Durbin-Watson stat</w:t>
            </w:r>
          </w:p>
        </w:tc>
        <w:tc>
          <w:tcPr>
            <w:tcW w:w="1312"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2.043629</w:t>
            </w:r>
          </w:p>
        </w:tc>
      </w:tr>
      <w:tr w:rsidR="00325D01">
        <w:trPr>
          <w:trHeight w:val="9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proofErr w:type="spellStart"/>
            <w:r>
              <w:rPr>
                <w:rFonts w:ascii="Times New Roman" w:eastAsia="SimSun" w:hAnsi="Times New Roman" w:cs="Times New Roman"/>
                <w:sz w:val="22"/>
                <w:szCs w:val="22"/>
              </w:rPr>
              <w:t>Prob</w:t>
            </w:r>
            <w:proofErr w:type="spellEnd"/>
            <w:r>
              <w:rPr>
                <w:rFonts w:ascii="Times New Roman" w:eastAsia="SimSun" w:hAnsi="Times New Roman" w:cs="Times New Roman"/>
                <w:sz w:val="22"/>
                <w:szCs w:val="22"/>
              </w:rPr>
              <w:t>(F-statistic)</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0.573849</w:t>
            </w: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12"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6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4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1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448"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12"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bl>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A70605">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 xml:space="preserve">HETROSKEDATICITY </w:t>
      </w:r>
    </w:p>
    <w:tbl>
      <w:tblPr>
        <w:tblW w:w="0" w:type="auto"/>
        <w:tblInd w:w="30" w:type="dxa"/>
        <w:tblLayout w:type="fixed"/>
        <w:tblCellMar>
          <w:left w:w="0" w:type="dxa"/>
          <w:right w:w="0" w:type="dxa"/>
        </w:tblCellMar>
        <w:tblLook w:val="04A0" w:firstRow="1" w:lastRow="0" w:firstColumn="1" w:lastColumn="0" w:noHBand="0" w:noVBand="1"/>
      </w:tblPr>
      <w:tblGrid>
        <w:gridCol w:w="2259"/>
        <w:gridCol w:w="1235"/>
        <w:gridCol w:w="1353"/>
        <w:gridCol w:w="1353"/>
        <w:gridCol w:w="1120"/>
      </w:tblGrid>
      <w:tr w:rsidR="00325D01">
        <w:trPr>
          <w:trHeight w:val="90"/>
        </w:trPr>
        <w:tc>
          <w:tcPr>
            <w:tcW w:w="732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proofErr w:type="spellStart"/>
            <w:r>
              <w:rPr>
                <w:rFonts w:ascii="Times New Roman" w:eastAsia="SimSun" w:hAnsi="Times New Roman" w:cs="Times New Roman"/>
                <w:sz w:val="22"/>
                <w:szCs w:val="22"/>
              </w:rPr>
              <w:lastRenderedPageBreak/>
              <w:t>Heteroskedasticity</w:t>
            </w:r>
            <w:proofErr w:type="spellEnd"/>
            <w:r>
              <w:rPr>
                <w:rFonts w:ascii="Times New Roman" w:eastAsia="SimSun" w:hAnsi="Times New Roman" w:cs="Times New Roman"/>
                <w:sz w:val="22"/>
                <w:szCs w:val="22"/>
              </w:rPr>
              <w:t xml:space="preserve"> Test: </w:t>
            </w:r>
            <w:proofErr w:type="spellStart"/>
            <w:r>
              <w:rPr>
                <w:rFonts w:ascii="Times New Roman" w:eastAsia="SimSun" w:hAnsi="Times New Roman" w:cs="Times New Roman"/>
                <w:sz w:val="22"/>
                <w:szCs w:val="22"/>
              </w:rPr>
              <w:t>Breusch</w:t>
            </w:r>
            <w:proofErr w:type="spellEnd"/>
            <w:r>
              <w:rPr>
                <w:rFonts w:ascii="Times New Roman" w:eastAsia="SimSun" w:hAnsi="Times New Roman" w:cs="Times New Roman"/>
                <w:sz w:val="22"/>
                <w:szCs w:val="22"/>
              </w:rPr>
              <w:t>-Pagan-Godfrey</w:t>
            </w:r>
          </w:p>
        </w:tc>
      </w:tr>
      <w:tr w:rsidR="00325D01">
        <w:trPr>
          <w:trHeight w:hRule="exact" w:val="90"/>
        </w:trPr>
        <w:tc>
          <w:tcPr>
            <w:tcW w:w="225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23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2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25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235"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225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F-statistic</w:t>
            </w:r>
          </w:p>
        </w:tc>
        <w:tc>
          <w:tcPr>
            <w:tcW w:w="1235"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0.571490</w:t>
            </w:r>
          </w:p>
        </w:tc>
        <w:tc>
          <w:tcPr>
            <w:tcW w:w="2706"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Prob. F(5,37)</w:t>
            </w:r>
          </w:p>
        </w:tc>
        <w:tc>
          <w:tcPr>
            <w:tcW w:w="11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0.7213</w:t>
            </w:r>
          </w:p>
        </w:tc>
      </w:tr>
      <w:tr w:rsidR="00325D01">
        <w:trPr>
          <w:trHeight w:val="90"/>
        </w:trPr>
        <w:tc>
          <w:tcPr>
            <w:tcW w:w="225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proofErr w:type="spellStart"/>
            <w:r>
              <w:rPr>
                <w:rFonts w:ascii="Times New Roman" w:eastAsia="SimSun" w:hAnsi="Times New Roman" w:cs="Times New Roman"/>
                <w:sz w:val="22"/>
                <w:szCs w:val="22"/>
              </w:rPr>
              <w:t>Obs</w:t>
            </w:r>
            <w:proofErr w:type="spellEnd"/>
            <w:r>
              <w:rPr>
                <w:rFonts w:ascii="Times New Roman" w:eastAsia="SimSun" w:hAnsi="Times New Roman" w:cs="Times New Roman"/>
                <w:sz w:val="22"/>
                <w:szCs w:val="22"/>
              </w:rPr>
              <w:t>*R-squared</w:t>
            </w:r>
          </w:p>
        </w:tc>
        <w:tc>
          <w:tcPr>
            <w:tcW w:w="1235"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3.082743</w:t>
            </w:r>
          </w:p>
        </w:tc>
        <w:tc>
          <w:tcPr>
            <w:tcW w:w="2706"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    Prob. </w:t>
            </w:r>
            <w:r>
              <w:rPr>
                <w:rFonts w:ascii="Times New Roman" w:eastAsia="SimSun" w:hAnsi="Times New Roman" w:cs="Times New Roman"/>
                <w:sz w:val="22"/>
                <w:szCs w:val="22"/>
              </w:rPr>
              <w:t>Chi-Square(5)</w:t>
            </w:r>
          </w:p>
        </w:tc>
        <w:tc>
          <w:tcPr>
            <w:tcW w:w="11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0.6872</w:t>
            </w:r>
          </w:p>
        </w:tc>
      </w:tr>
      <w:tr w:rsidR="00325D01">
        <w:trPr>
          <w:trHeight w:val="90"/>
        </w:trPr>
        <w:tc>
          <w:tcPr>
            <w:tcW w:w="225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Scaled explained SS</w:t>
            </w:r>
          </w:p>
        </w:tc>
        <w:tc>
          <w:tcPr>
            <w:tcW w:w="1235"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3.935955</w:t>
            </w:r>
          </w:p>
        </w:tc>
        <w:tc>
          <w:tcPr>
            <w:tcW w:w="2706"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Prob. Chi-Square(5)</w:t>
            </w:r>
          </w:p>
        </w:tc>
        <w:tc>
          <w:tcPr>
            <w:tcW w:w="11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0.5587</w:t>
            </w:r>
          </w:p>
        </w:tc>
      </w:tr>
      <w:tr w:rsidR="00325D01">
        <w:trPr>
          <w:trHeight w:hRule="exact" w:val="90"/>
        </w:trPr>
        <w:tc>
          <w:tcPr>
            <w:tcW w:w="225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23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2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25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235"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225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235"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4847" w:type="dxa"/>
            <w:gridSpan w:val="3"/>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Test Equation:</w:t>
            </w:r>
          </w:p>
        </w:tc>
        <w:tc>
          <w:tcPr>
            <w:tcW w:w="1353"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620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Dependent Variable: RESID^2</w:t>
            </w:r>
          </w:p>
        </w:tc>
        <w:tc>
          <w:tcPr>
            <w:tcW w:w="11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620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Method: Least Squares</w:t>
            </w:r>
          </w:p>
        </w:tc>
        <w:tc>
          <w:tcPr>
            <w:tcW w:w="11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620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Date: 06/15/25   Time: 12:24</w:t>
            </w:r>
          </w:p>
        </w:tc>
        <w:tc>
          <w:tcPr>
            <w:tcW w:w="11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620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Sample: 2012Q2 2022Q4</w:t>
            </w:r>
          </w:p>
        </w:tc>
        <w:tc>
          <w:tcPr>
            <w:tcW w:w="11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620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Included observations: 43</w:t>
            </w:r>
          </w:p>
        </w:tc>
        <w:tc>
          <w:tcPr>
            <w:tcW w:w="11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25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23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2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25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235"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225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Variable</w:t>
            </w:r>
          </w:p>
        </w:tc>
        <w:tc>
          <w:tcPr>
            <w:tcW w:w="1235"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Coefficient</w:t>
            </w:r>
          </w:p>
        </w:tc>
        <w:tc>
          <w:tcPr>
            <w:tcW w:w="1353"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Std. Error</w:t>
            </w:r>
          </w:p>
        </w:tc>
        <w:tc>
          <w:tcPr>
            <w:tcW w:w="1353"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t-Statistic</w:t>
            </w:r>
          </w:p>
        </w:tc>
        <w:tc>
          <w:tcPr>
            <w:tcW w:w="11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Prob.  </w:t>
            </w:r>
          </w:p>
        </w:tc>
      </w:tr>
      <w:tr w:rsidR="00325D01">
        <w:trPr>
          <w:trHeight w:hRule="exact" w:val="90"/>
        </w:trPr>
        <w:tc>
          <w:tcPr>
            <w:tcW w:w="225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23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2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25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235"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225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C</w:t>
            </w:r>
          </w:p>
        </w:tc>
        <w:tc>
          <w:tcPr>
            <w:tcW w:w="1235"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0.021546</w:t>
            </w:r>
          </w:p>
        </w:tc>
        <w:tc>
          <w:tcPr>
            <w:tcW w:w="1353"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0.007044</w:t>
            </w:r>
          </w:p>
        </w:tc>
        <w:tc>
          <w:tcPr>
            <w:tcW w:w="1353"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3.058870</w:t>
            </w:r>
          </w:p>
        </w:tc>
        <w:tc>
          <w:tcPr>
            <w:tcW w:w="11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0.0041</w:t>
            </w:r>
          </w:p>
        </w:tc>
      </w:tr>
      <w:tr w:rsidR="00325D01">
        <w:trPr>
          <w:trHeight w:val="90"/>
        </w:trPr>
        <w:tc>
          <w:tcPr>
            <w:tcW w:w="225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D(LNIPN)</w:t>
            </w:r>
          </w:p>
        </w:tc>
        <w:tc>
          <w:tcPr>
            <w:tcW w:w="1235"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-0.001579</w:t>
            </w:r>
          </w:p>
        </w:tc>
        <w:tc>
          <w:tcPr>
            <w:tcW w:w="1353"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0.039144</w:t>
            </w:r>
          </w:p>
        </w:tc>
        <w:tc>
          <w:tcPr>
            <w:tcW w:w="1353"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-0.040339</w:t>
            </w:r>
          </w:p>
        </w:tc>
        <w:tc>
          <w:tcPr>
            <w:tcW w:w="11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0.9680</w:t>
            </w:r>
          </w:p>
        </w:tc>
      </w:tr>
      <w:tr w:rsidR="00325D01">
        <w:trPr>
          <w:trHeight w:val="90"/>
        </w:trPr>
        <w:tc>
          <w:tcPr>
            <w:tcW w:w="225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D(LNDFII)</w:t>
            </w:r>
          </w:p>
        </w:tc>
        <w:tc>
          <w:tcPr>
            <w:tcW w:w="1235"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0.013881</w:t>
            </w:r>
          </w:p>
        </w:tc>
        <w:tc>
          <w:tcPr>
            <w:tcW w:w="1353"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0.023104</w:t>
            </w:r>
          </w:p>
        </w:tc>
        <w:tc>
          <w:tcPr>
            <w:tcW w:w="1353"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0.600830</w:t>
            </w:r>
          </w:p>
        </w:tc>
        <w:tc>
          <w:tcPr>
            <w:tcW w:w="11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0.5516</w:t>
            </w:r>
          </w:p>
        </w:tc>
      </w:tr>
      <w:tr w:rsidR="00325D01">
        <w:trPr>
          <w:trHeight w:val="90"/>
        </w:trPr>
        <w:tc>
          <w:tcPr>
            <w:tcW w:w="225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D(LNFIN_D)</w:t>
            </w:r>
          </w:p>
        </w:tc>
        <w:tc>
          <w:tcPr>
            <w:tcW w:w="1235"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0.135726</w:t>
            </w:r>
          </w:p>
        </w:tc>
        <w:tc>
          <w:tcPr>
            <w:tcW w:w="1353"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0.208912</w:t>
            </w:r>
          </w:p>
        </w:tc>
        <w:tc>
          <w:tcPr>
            <w:tcW w:w="1353"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0.649680</w:t>
            </w:r>
          </w:p>
        </w:tc>
        <w:tc>
          <w:tcPr>
            <w:tcW w:w="11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0.5199</w:t>
            </w:r>
          </w:p>
        </w:tc>
      </w:tr>
      <w:tr w:rsidR="00325D01">
        <w:trPr>
          <w:trHeight w:val="90"/>
        </w:trPr>
        <w:tc>
          <w:tcPr>
            <w:tcW w:w="225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D(LNBBP)</w:t>
            </w:r>
          </w:p>
        </w:tc>
        <w:tc>
          <w:tcPr>
            <w:tcW w:w="1235"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-0.205170</w:t>
            </w:r>
          </w:p>
        </w:tc>
        <w:tc>
          <w:tcPr>
            <w:tcW w:w="1353"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0.220003</w:t>
            </w:r>
          </w:p>
        </w:tc>
        <w:tc>
          <w:tcPr>
            <w:tcW w:w="1353"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-0.932576</w:t>
            </w:r>
          </w:p>
        </w:tc>
        <w:tc>
          <w:tcPr>
            <w:tcW w:w="11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0.3571</w:t>
            </w:r>
          </w:p>
        </w:tc>
      </w:tr>
      <w:tr w:rsidR="00325D01">
        <w:trPr>
          <w:trHeight w:val="90"/>
        </w:trPr>
        <w:tc>
          <w:tcPr>
            <w:tcW w:w="225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ECM(-1)</w:t>
            </w:r>
          </w:p>
        </w:tc>
        <w:tc>
          <w:tcPr>
            <w:tcW w:w="1235"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-0.024026</w:t>
            </w:r>
          </w:p>
        </w:tc>
        <w:tc>
          <w:tcPr>
            <w:tcW w:w="1353"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0.036540</w:t>
            </w:r>
          </w:p>
        </w:tc>
        <w:tc>
          <w:tcPr>
            <w:tcW w:w="1353"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-0.657524</w:t>
            </w:r>
          </w:p>
        </w:tc>
        <w:tc>
          <w:tcPr>
            <w:tcW w:w="11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0.5149</w:t>
            </w:r>
          </w:p>
        </w:tc>
      </w:tr>
      <w:tr w:rsidR="00325D01">
        <w:trPr>
          <w:trHeight w:hRule="exact" w:val="90"/>
        </w:trPr>
        <w:tc>
          <w:tcPr>
            <w:tcW w:w="225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23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2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25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235"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val="90"/>
        </w:trPr>
        <w:tc>
          <w:tcPr>
            <w:tcW w:w="225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R-squared</w:t>
            </w:r>
          </w:p>
        </w:tc>
        <w:tc>
          <w:tcPr>
            <w:tcW w:w="1235"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0.071692</w:t>
            </w:r>
          </w:p>
        </w:tc>
        <w:tc>
          <w:tcPr>
            <w:tcW w:w="2706"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    Mean dependent </w:t>
            </w:r>
            <w:proofErr w:type="spellStart"/>
            <w:r>
              <w:rPr>
                <w:rFonts w:ascii="Times New Roman" w:eastAsia="SimSun" w:hAnsi="Times New Roman" w:cs="Times New Roman"/>
                <w:sz w:val="22"/>
                <w:szCs w:val="22"/>
              </w:rPr>
              <w:t>var</w:t>
            </w:r>
            <w:proofErr w:type="spellEnd"/>
          </w:p>
        </w:tc>
        <w:tc>
          <w:tcPr>
            <w:tcW w:w="11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0.023436</w:t>
            </w:r>
          </w:p>
        </w:tc>
      </w:tr>
      <w:tr w:rsidR="00325D01">
        <w:trPr>
          <w:trHeight w:val="90"/>
        </w:trPr>
        <w:tc>
          <w:tcPr>
            <w:tcW w:w="225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Adjusted R-squared</w:t>
            </w:r>
          </w:p>
        </w:tc>
        <w:tc>
          <w:tcPr>
            <w:tcW w:w="1235"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-0.053755</w:t>
            </w:r>
          </w:p>
        </w:tc>
        <w:tc>
          <w:tcPr>
            <w:tcW w:w="2706"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    S.D. dependent </w:t>
            </w:r>
            <w:proofErr w:type="spellStart"/>
            <w:r>
              <w:rPr>
                <w:rFonts w:ascii="Times New Roman" w:eastAsia="SimSun" w:hAnsi="Times New Roman" w:cs="Times New Roman"/>
                <w:sz w:val="22"/>
                <w:szCs w:val="22"/>
              </w:rPr>
              <w:t>var</w:t>
            </w:r>
            <w:proofErr w:type="spellEnd"/>
          </w:p>
        </w:tc>
        <w:tc>
          <w:tcPr>
            <w:tcW w:w="11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0.044038</w:t>
            </w:r>
          </w:p>
        </w:tc>
      </w:tr>
      <w:tr w:rsidR="00325D01">
        <w:trPr>
          <w:trHeight w:val="90"/>
        </w:trPr>
        <w:tc>
          <w:tcPr>
            <w:tcW w:w="225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S.E. of regression</w:t>
            </w:r>
          </w:p>
        </w:tc>
        <w:tc>
          <w:tcPr>
            <w:tcW w:w="1235"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0.045206</w:t>
            </w:r>
          </w:p>
        </w:tc>
        <w:tc>
          <w:tcPr>
            <w:tcW w:w="2706"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w:t>
            </w:r>
            <w:proofErr w:type="spellStart"/>
            <w:r>
              <w:rPr>
                <w:rFonts w:ascii="Times New Roman" w:eastAsia="SimSun" w:hAnsi="Times New Roman" w:cs="Times New Roman"/>
                <w:sz w:val="22"/>
                <w:szCs w:val="22"/>
              </w:rPr>
              <w:t>Akaike</w:t>
            </w:r>
            <w:proofErr w:type="spellEnd"/>
            <w:r>
              <w:rPr>
                <w:rFonts w:ascii="Times New Roman" w:eastAsia="SimSun" w:hAnsi="Times New Roman" w:cs="Times New Roman"/>
                <w:sz w:val="22"/>
                <w:szCs w:val="22"/>
              </w:rPr>
              <w:t xml:space="preserve"> </w:t>
            </w:r>
            <w:r>
              <w:rPr>
                <w:rFonts w:ascii="Times New Roman" w:eastAsia="SimSun" w:hAnsi="Times New Roman" w:cs="Times New Roman"/>
                <w:sz w:val="22"/>
                <w:szCs w:val="22"/>
              </w:rPr>
              <w:t>info criterion</w:t>
            </w:r>
          </w:p>
        </w:tc>
        <w:tc>
          <w:tcPr>
            <w:tcW w:w="11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-3.226383</w:t>
            </w:r>
          </w:p>
        </w:tc>
      </w:tr>
      <w:tr w:rsidR="00325D01">
        <w:trPr>
          <w:trHeight w:val="90"/>
        </w:trPr>
        <w:tc>
          <w:tcPr>
            <w:tcW w:w="225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Sum squared </w:t>
            </w:r>
            <w:proofErr w:type="spellStart"/>
            <w:r>
              <w:rPr>
                <w:rFonts w:ascii="Times New Roman" w:eastAsia="SimSun" w:hAnsi="Times New Roman" w:cs="Times New Roman"/>
                <w:sz w:val="22"/>
                <w:szCs w:val="22"/>
              </w:rPr>
              <w:t>resid</w:t>
            </w:r>
            <w:proofErr w:type="spellEnd"/>
          </w:p>
        </w:tc>
        <w:tc>
          <w:tcPr>
            <w:tcW w:w="1235"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0.075613</w:t>
            </w:r>
          </w:p>
        </w:tc>
        <w:tc>
          <w:tcPr>
            <w:tcW w:w="2706"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Schwarz criterion</w:t>
            </w:r>
          </w:p>
        </w:tc>
        <w:tc>
          <w:tcPr>
            <w:tcW w:w="11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-2.980635</w:t>
            </w:r>
          </w:p>
        </w:tc>
      </w:tr>
      <w:tr w:rsidR="00325D01">
        <w:trPr>
          <w:trHeight w:val="90"/>
        </w:trPr>
        <w:tc>
          <w:tcPr>
            <w:tcW w:w="225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Log likelihood</w:t>
            </w:r>
          </w:p>
        </w:tc>
        <w:tc>
          <w:tcPr>
            <w:tcW w:w="1235"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75.36724</w:t>
            </w:r>
          </w:p>
        </w:tc>
        <w:tc>
          <w:tcPr>
            <w:tcW w:w="2706"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w:t>
            </w:r>
            <w:proofErr w:type="spellStart"/>
            <w:r>
              <w:rPr>
                <w:rFonts w:ascii="Times New Roman" w:eastAsia="SimSun" w:hAnsi="Times New Roman" w:cs="Times New Roman"/>
                <w:sz w:val="22"/>
                <w:szCs w:val="22"/>
              </w:rPr>
              <w:t>Hannan</w:t>
            </w:r>
            <w:proofErr w:type="spellEnd"/>
            <w:r>
              <w:rPr>
                <w:rFonts w:ascii="Times New Roman" w:eastAsia="SimSun" w:hAnsi="Times New Roman" w:cs="Times New Roman"/>
                <w:sz w:val="22"/>
                <w:szCs w:val="22"/>
              </w:rPr>
              <w:t xml:space="preserve">-Quinn </w:t>
            </w:r>
            <w:proofErr w:type="spellStart"/>
            <w:r>
              <w:rPr>
                <w:rFonts w:ascii="Times New Roman" w:eastAsia="SimSun" w:hAnsi="Times New Roman" w:cs="Times New Roman"/>
                <w:sz w:val="22"/>
                <w:szCs w:val="22"/>
              </w:rPr>
              <w:t>criter</w:t>
            </w:r>
            <w:proofErr w:type="spellEnd"/>
            <w:r>
              <w:rPr>
                <w:rFonts w:ascii="Times New Roman" w:eastAsia="SimSun" w:hAnsi="Times New Roman" w:cs="Times New Roman"/>
                <w:sz w:val="22"/>
                <w:szCs w:val="22"/>
              </w:rPr>
              <w:t>.</w:t>
            </w:r>
          </w:p>
        </w:tc>
        <w:tc>
          <w:tcPr>
            <w:tcW w:w="11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-3.135759</w:t>
            </w:r>
          </w:p>
        </w:tc>
      </w:tr>
      <w:tr w:rsidR="00325D01">
        <w:trPr>
          <w:trHeight w:val="90"/>
        </w:trPr>
        <w:tc>
          <w:tcPr>
            <w:tcW w:w="225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F-statistic</w:t>
            </w:r>
          </w:p>
        </w:tc>
        <w:tc>
          <w:tcPr>
            <w:tcW w:w="1235"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0.571490</w:t>
            </w:r>
          </w:p>
        </w:tc>
        <w:tc>
          <w:tcPr>
            <w:tcW w:w="2706"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    Durbin-Watson stat</w:t>
            </w:r>
          </w:p>
        </w:tc>
        <w:tc>
          <w:tcPr>
            <w:tcW w:w="1120"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1.201365</w:t>
            </w:r>
          </w:p>
        </w:tc>
      </w:tr>
      <w:tr w:rsidR="00325D01">
        <w:trPr>
          <w:trHeight w:val="90"/>
        </w:trPr>
        <w:tc>
          <w:tcPr>
            <w:tcW w:w="2259"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proofErr w:type="spellStart"/>
            <w:r>
              <w:rPr>
                <w:rFonts w:ascii="Times New Roman" w:eastAsia="SimSun" w:hAnsi="Times New Roman" w:cs="Times New Roman"/>
                <w:sz w:val="22"/>
                <w:szCs w:val="22"/>
              </w:rPr>
              <w:t>Prob</w:t>
            </w:r>
            <w:proofErr w:type="spellEnd"/>
            <w:r>
              <w:rPr>
                <w:rFonts w:ascii="Times New Roman" w:eastAsia="SimSun" w:hAnsi="Times New Roman" w:cs="Times New Roman"/>
                <w:sz w:val="22"/>
                <w:szCs w:val="22"/>
              </w:rPr>
              <w:t>(F-statistic)</w:t>
            </w:r>
          </w:p>
        </w:tc>
        <w:tc>
          <w:tcPr>
            <w:tcW w:w="1235" w:type="dxa"/>
            <w:tcBorders>
              <w:top w:val="nil"/>
              <w:left w:val="nil"/>
              <w:bottom w:val="nil"/>
              <w:right w:val="nil"/>
            </w:tcBorders>
            <w:vAlign w:val="bottom"/>
          </w:tcPr>
          <w:p w:rsidR="00325D01" w:rsidRDefault="00A70605">
            <w:pPr>
              <w:jc w:val="both"/>
              <w:rPr>
                <w:rFonts w:ascii="Times New Roman" w:eastAsia="SimSun" w:hAnsi="Times New Roman" w:cs="Times New Roman"/>
                <w:sz w:val="22"/>
                <w:szCs w:val="22"/>
              </w:rPr>
            </w:pPr>
            <w:r>
              <w:rPr>
                <w:rFonts w:ascii="Times New Roman" w:eastAsia="SimSun" w:hAnsi="Times New Roman" w:cs="Times New Roman"/>
                <w:sz w:val="22"/>
                <w:szCs w:val="22"/>
              </w:rPr>
              <w:t>0.721300</w:t>
            </w:r>
          </w:p>
        </w:tc>
        <w:tc>
          <w:tcPr>
            <w:tcW w:w="1353"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25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23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c>
          <w:tcPr>
            <w:tcW w:w="112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sz w:val="22"/>
                <w:szCs w:val="22"/>
              </w:rPr>
            </w:pPr>
          </w:p>
        </w:tc>
      </w:tr>
      <w:tr w:rsidR="00325D01">
        <w:trPr>
          <w:trHeight w:hRule="exact" w:val="90"/>
        </w:trPr>
        <w:tc>
          <w:tcPr>
            <w:tcW w:w="2259"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235"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353"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c>
          <w:tcPr>
            <w:tcW w:w="1120" w:type="dxa"/>
            <w:tcBorders>
              <w:top w:val="nil"/>
              <w:left w:val="nil"/>
              <w:bottom w:val="nil"/>
              <w:right w:val="nil"/>
            </w:tcBorders>
            <w:vAlign w:val="bottom"/>
          </w:tcPr>
          <w:p w:rsidR="00325D01" w:rsidRDefault="00325D01">
            <w:pPr>
              <w:jc w:val="both"/>
              <w:rPr>
                <w:rFonts w:ascii="Times New Roman" w:eastAsia="SimSun" w:hAnsi="Times New Roman" w:cs="Times New Roman"/>
                <w:sz w:val="22"/>
                <w:szCs w:val="22"/>
              </w:rPr>
            </w:pPr>
          </w:p>
        </w:tc>
      </w:tr>
    </w:tbl>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325D01">
      <w:pPr>
        <w:jc w:val="both"/>
        <w:rPr>
          <w:rFonts w:ascii="Times New Roman" w:eastAsia="SimSun" w:hAnsi="Times New Roman" w:cs="Times New Roman"/>
          <w:sz w:val="22"/>
          <w:szCs w:val="22"/>
        </w:rPr>
      </w:pPr>
    </w:p>
    <w:p w:rsidR="00325D01" w:rsidRDefault="00A70605">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MULTI COLINEARITY</w:t>
      </w:r>
    </w:p>
    <w:p w:rsidR="00325D01" w:rsidRDefault="00325D01">
      <w:pPr>
        <w:jc w:val="both"/>
        <w:rPr>
          <w:rFonts w:ascii="Times New Roman" w:eastAsia="SimSun" w:hAnsi="Times New Roman" w:cs="Times New Roman"/>
          <w:b/>
          <w:bCs/>
          <w:sz w:val="22"/>
          <w:szCs w:val="22"/>
        </w:rPr>
      </w:pPr>
    </w:p>
    <w:tbl>
      <w:tblPr>
        <w:tblStyle w:val="TableGrid"/>
        <w:tblpPr w:leftFromText="180" w:rightFromText="180" w:vertAnchor="text" w:tblpY="1"/>
        <w:tblOverlap w:val="never"/>
        <w:tblW w:w="8319" w:type="dxa"/>
        <w:tblInd w:w="0" w:type="dxa"/>
        <w:tblLook w:val="04A0" w:firstRow="1" w:lastRow="0" w:firstColumn="1" w:lastColumn="0" w:noHBand="0" w:noVBand="1"/>
      </w:tblPr>
      <w:tblGrid>
        <w:gridCol w:w="1668"/>
        <w:gridCol w:w="1617"/>
        <w:gridCol w:w="1678"/>
        <w:gridCol w:w="1678"/>
        <w:gridCol w:w="1678"/>
      </w:tblGrid>
      <w:tr w:rsidR="00325D01">
        <w:trPr>
          <w:trHeight w:val="430"/>
        </w:trPr>
        <w:tc>
          <w:tcPr>
            <w:tcW w:w="1668" w:type="dxa"/>
            <w:noWrap/>
          </w:tcPr>
          <w:p w:rsidR="00325D01" w:rsidRDefault="00325D01">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bookmarkStart w:id="3" w:name="_Hlk200969674"/>
          </w:p>
        </w:tc>
        <w:tc>
          <w:tcPr>
            <w:tcW w:w="1617"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BBP</w:t>
            </w:r>
          </w:p>
        </w:tc>
        <w:tc>
          <w:tcPr>
            <w:tcW w:w="167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DFII</w:t>
            </w:r>
          </w:p>
        </w:tc>
        <w:tc>
          <w:tcPr>
            <w:tcW w:w="167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GDP_D</w:t>
            </w:r>
          </w:p>
        </w:tc>
        <w:tc>
          <w:tcPr>
            <w:tcW w:w="167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IPN</w:t>
            </w:r>
          </w:p>
        </w:tc>
      </w:tr>
      <w:tr w:rsidR="00325D01">
        <w:trPr>
          <w:trHeight w:val="430"/>
        </w:trPr>
        <w:tc>
          <w:tcPr>
            <w:tcW w:w="166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BBP</w:t>
            </w:r>
          </w:p>
        </w:tc>
        <w:tc>
          <w:tcPr>
            <w:tcW w:w="1617"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1</w:t>
            </w:r>
            <w:r>
              <w:rPr>
                <w:rFonts w:ascii="Times New Roman" w:eastAsia="SimSun" w:hAnsi="Times New Roman" w:cs="Times New Roman" w:hint="default"/>
                <w:color w:val="000000"/>
                <w14:textFill>
                  <w14:solidFill>
                    <w14:srgbClr w14:val="000000">
                      <w14:lumMod w14:val="95000"/>
                      <w14:lumOff w14:val="5000"/>
                    </w14:srgbClr>
                  </w14:solidFill>
                </w14:textFill>
              </w:rPr>
              <w:t>.0000</w:t>
            </w:r>
          </w:p>
        </w:tc>
        <w:tc>
          <w:tcPr>
            <w:tcW w:w="167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-0.7158</w:t>
            </w:r>
          </w:p>
        </w:tc>
        <w:tc>
          <w:tcPr>
            <w:tcW w:w="167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-0.4746</w:t>
            </w:r>
          </w:p>
        </w:tc>
        <w:tc>
          <w:tcPr>
            <w:tcW w:w="167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-0.7016</w:t>
            </w:r>
          </w:p>
        </w:tc>
      </w:tr>
      <w:tr w:rsidR="00325D01">
        <w:trPr>
          <w:trHeight w:val="430"/>
        </w:trPr>
        <w:tc>
          <w:tcPr>
            <w:tcW w:w="166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DFII</w:t>
            </w:r>
          </w:p>
        </w:tc>
        <w:tc>
          <w:tcPr>
            <w:tcW w:w="1617"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-0.7158</w:t>
            </w:r>
          </w:p>
        </w:tc>
        <w:tc>
          <w:tcPr>
            <w:tcW w:w="167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1</w:t>
            </w:r>
            <w:r>
              <w:rPr>
                <w:rFonts w:ascii="Times New Roman" w:eastAsia="SimSun" w:hAnsi="Times New Roman" w:cs="Times New Roman" w:hint="default"/>
                <w:color w:val="000000"/>
                <w14:textFill>
                  <w14:solidFill>
                    <w14:srgbClr w14:val="000000">
                      <w14:lumMod w14:val="95000"/>
                      <w14:lumOff w14:val="5000"/>
                    </w14:srgbClr>
                  </w14:solidFill>
                </w14:textFill>
              </w:rPr>
              <w:t>.00000</w:t>
            </w:r>
          </w:p>
        </w:tc>
        <w:tc>
          <w:tcPr>
            <w:tcW w:w="167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0.05348</w:t>
            </w:r>
          </w:p>
        </w:tc>
        <w:tc>
          <w:tcPr>
            <w:tcW w:w="167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0.64932</w:t>
            </w:r>
          </w:p>
        </w:tc>
      </w:tr>
      <w:tr w:rsidR="00325D01">
        <w:trPr>
          <w:trHeight w:val="430"/>
        </w:trPr>
        <w:tc>
          <w:tcPr>
            <w:tcW w:w="166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FIN</w:t>
            </w:r>
            <w:r>
              <w:rPr>
                <w:rFonts w:ascii="Times New Roman" w:eastAsia="SimSun" w:hAnsi="Times New Roman" w:cs="Times New Roman" w:hint="default"/>
                <w:color w:val="000000"/>
                <w14:textFill>
                  <w14:solidFill>
                    <w14:srgbClr w14:val="000000">
                      <w14:lumMod w14:val="95000"/>
                      <w14:lumOff w14:val="5000"/>
                    </w14:srgbClr>
                  </w14:solidFill>
                </w14:textFill>
              </w:rPr>
              <w:t>_D</w:t>
            </w:r>
          </w:p>
        </w:tc>
        <w:tc>
          <w:tcPr>
            <w:tcW w:w="1617"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-0.4746</w:t>
            </w:r>
          </w:p>
        </w:tc>
        <w:tc>
          <w:tcPr>
            <w:tcW w:w="167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0.05348</w:t>
            </w:r>
          </w:p>
        </w:tc>
        <w:tc>
          <w:tcPr>
            <w:tcW w:w="167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1</w:t>
            </w:r>
            <w:r>
              <w:rPr>
                <w:rFonts w:ascii="Times New Roman" w:eastAsia="SimSun" w:hAnsi="Times New Roman" w:cs="Times New Roman" w:hint="default"/>
                <w:color w:val="000000"/>
                <w14:textFill>
                  <w14:solidFill>
                    <w14:srgbClr w14:val="000000">
                      <w14:lumMod w14:val="95000"/>
                      <w14:lumOff w14:val="5000"/>
                    </w14:srgbClr>
                  </w14:solidFill>
                </w14:textFill>
              </w:rPr>
              <w:t>.00000</w:t>
            </w:r>
          </w:p>
        </w:tc>
        <w:tc>
          <w:tcPr>
            <w:tcW w:w="167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0.08486</w:t>
            </w:r>
          </w:p>
        </w:tc>
      </w:tr>
      <w:tr w:rsidR="00325D01">
        <w:trPr>
          <w:trHeight w:val="440"/>
        </w:trPr>
        <w:tc>
          <w:tcPr>
            <w:tcW w:w="166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IPN</w:t>
            </w:r>
          </w:p>
        </w:tc>
        <w:tc>
          <w:tcPr>
            <w:tcW w:w="1617"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-0.7016</w:t>
            </w:r>
          </w:p>
        </w:tc>
        <w:tc>
          <w:tcPr>
            <w:tcW w:w="167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0.64932</w:t>
            </w:r>
          </w:p>
        </w:tc>
        <w:tc>
          <w:tcPr>
            <w:tcW w:w="167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0.08486</w:t>
            </w:r>
          </w:p>
        </w:tc>
        <w:tc>
          <w:tcPr>
            <w:tcW w:w="1678" w:type="dxa"/>
            <w:noWrap/>
          </w:tcPr>
          <w:p w:rsidR="00325D01" w:rsidRDefault="00A70605">
            <w:pPr>
              <w:spacing w:after="0" w:line="240" w:lineRule="auto"/>
              <w:jc w:val="both"/>
              <w:rPr>
                <w:rFonts w:ascii="Times New Roman" w:eastAsia="SimSun" w:hAnsi="Times New Roman" w:cs="Times New Roman" w:hint="default"/>
                <w:color w:val="000000"/>
                <w14:textFill>
                  <w14:solidFill>
                    <w14:srgbClr w14:val="000000">
                      <w14:lumMod w14:val="95000"/>
                      <w14:lumOff w14:val="5000"/>
                    </w14:srgbClr>
                  </w14:solidFill>
                </w14:textFill>
              </w:rPr>
            </w:pPr>
            <w:r>
              <w:rPr>
                <w:rFonts w:ascii="Times New Roman" w:eastAsia="SimSun" w:hAnsi="Times New Roman" w:cs="Times New Roman" w:hint="default"/>
                <w:color w:val="000000"/>
                <w14:textFill>
                  <w14:solidFill>
                    <w14:srgbClr w14:val="000000">
                      <w14:lumMod w14:val="95000"/>
                      <w14:lumOff w14:val="5000"/>
                    </w14:srgbClr>
                  </w14:solidFill>
                </w14:textFill>
              </w:rPr>
              <w:t>1</w:t>
            </w:r>
            <w:r>
              <w:rPr>
                <w:rFonts w:ascii="Times New Roman" w:eastAsia="SimSun" w:hAnsi="Times New Roman" w:cs="Times New Roman" w:hint="default"/>
                <w:color w:val="000000"/>
                <w14:textFill>
                  <w14:solidFill>
                    <w14:srgbClr w14:val="000000">
                      <w14:lumMod w14:val="95000"/>
                      <w14:lumOff w14:val="5000"/>
                    </w14:srgbClr>
                  </w14:solidFill>
                </w14:textFill>
              </w:rPr>
              <w:t>.00000</w:t>
            </w:r>
          </w:p>
        </w:tc>
      </w:tr>
      <w:bookmarkEnd w:id="3"/>
    </w:tbl>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A70605">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 xml:space="preserve">UNIT ROOT AT ZERO </w:t>
      </w:r>
    </w:p>
    <w:p w:rsidR="00325D01" w:rsidRDefault="00325D01">
      <w:pPr>
        <w:jc w:val="both"/>
        <w:rPr>
          <w:rFonts w:ascii="Times New Roman" w:eastAsia="SimSun" w:hAnsi="Times New Roman" w:cs="Times New Roman"/>
          <w:b/>
          <w:bCs/>
          <w:sz w:val="22"/>
          <w:szCs w:val="22"/>
        </w:rPr>
      </w:pPr>
    </w:p>
    <w:p w:rsidR="00325D01" w:rsidRDefault="00A70605">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lastRenderedPageBreak/>
        <w:t>E-COMMERCE (ECOM)</w:t>
      </w:r>
    </w:p>
    <w:tbl>
      <w:tblPr>
        <w:tblW w:w="9580" w:type="dxa"/>
        <w:tblInd w:w="30" w:type="dxa"/>
        <w:tblLayout w:type="fixed"/>
        <w:tblCellMar>
          <w:left w:w="0" w:type="dxa"/>
          <w:right w:w="0" w:type="dxa"/>
        </w:tblCellMar>
        <w:tblLook w:val="04A0" w:firstRow="1" w:lastRow="0" w:firstColumn="1" w:lastColumn="0" w:noHBand="0" w:noVBand="1"/>
      </w:tblPr>
      <w:tblGrid>
        <w:gridCol w:w="2954"/>
        <w:gridCol w:w="1615"/>
        <w:gridCol w:w="1773"/>
        <w:gridCol w:w="1768"/>
        <w:gridCol w:w="1470"/>
      </w:tblGrid>
      <w:tr w:rsidR="00325D01">
        <w:trPr>
          <w:trHeight w:val="90"/>
        </w:trPr>
        <w:tc>
          <w:tcPr>
            <w:tcW w:w="95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Null Hypothesis: LNECOM has a unit root</w:t>
            </w:r>
          </w:p>
        </w:tc>
      </w:tr>
      <w:tr w:rsidR="00325D01">
        <w:trPr>
          <w:trHeight w:val="90"/>
        </w:trPr>
        <w:tc>
          <w:tcPr>
            <w:tcW w:w="6342" w:type="dxa"/>
            <w:gridSpan w:val="3"/>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Exogenous: Constant</w:t>
            </w:r>
          </w:p>
        </w:tc>
        <w:tc>
          <w:tcPr>
            <w:tcW w:w="17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7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95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Lag Length: 1 (Automatic - based on SIC, </w:t>
            </w:r>
            <w:proofErr w:type="spellStart"/>
            <w:r>
              <w:rPr>
                <w:rFonts w:ascii="Times New Roman" w:eastAsia="SimSun" w:hAnsi="Times New Roman" w:cs="Times New Roman"/>
                <w:color w:val="000000"/>
                <w:sz w:val="22"/>
                <w:szCs w:val="22"/>
              </w:rPr>
              <w:t>maxlag</w:t>
            </w:r>
            <w:proofErr w:type="spellEnd"/>
            <w:r>
              <w:rPr>
                <w:rFonts w:ascii="Times New Roman" w:eastAsia="SimSun" w:hAnsi="Times New Roman" w:cs="Times New Roman"/>
                <w:color w:val="000000"/>
                <w:sz w:val="22"/>
                <w:szCs w:val="22"/>
              </w:rPr>
              <w:t>=9)</w:t>
            </w:r>
          </w:p>
        </w:tc>
      </w:tr>
      <w:tr w:rsidR="00325D01">
        <w:trPr>
          <w:trHeight w:hRule="exact" w:val="90"/>
        </w:trPr>
        <w:tc>
          <w:tcPr>
            <w:tcW w:w="2954"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7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7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95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7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7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295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7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47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Prob.*</w:t>
            </w:r>
          </w:p>
        </w:tc>
      </w:tr>
      <w:tr w:rsidR="00325D01">
        <w:trPr>
          <w:trHeight w:hRule="exact" w:val="90"/>
        </w:trPr>
        <w:tc>
          <w:tcPr>
            <w:tcW w:w="2954"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7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7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95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7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7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6342" w:type="dxa"/>
            <w:gridSpan w:val="3"/>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statistic</w:t>
            </w:r>
          </w:p>
        </w:tc>
        <w:tc>
          <w:tcPr>
            <w:tcW w:w="1768"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-1.686503</w:t>
            </w:r>
          </w:p>
        </w:tc>
        <w:tc>
          <w:tcPr>
            <w:tcW w:w="1470"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0.4306</w:t>
            </w:r>
          </w:p>
        </w:tc>
      </w:tr>
      <w:tr w:rsidR="00325D01">
        <w:trPr>
          <w:trHeight w:val="90"/>
        </w:trPr>
        <w:tc>
          <w:tcPr>
            <w:tcW w:w="295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Test critical values:</w:t>
            </w:r>
          </w:p>
        </w:tc>
        <w:tc>
          <w:tcPr>
            <w:tcW w:w="161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level</w:t>
            </w:r>
          </w:p>
        </w:tc>
        <w:tc>
          <w:tcPr>
            <w:tcW w:w="177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-3.596616</w:t>
            </w:r>
          </w:p>
        </w:tc>
        <w:tc>
          <w:tcPr>
            <w:tcW w:w="147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295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 level</w:t>
            </w:r>
          </w:p>
        </w:tc>
        <w:tc>
          <w:tcPr>
            <w:tcW w:w="177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-2.933158</w:t>
            </w:r>
          </w:p>
        </w:tc>
        <w:tc>
          <w:tcPr>
            <w:tcW w:w="147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295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 level</w:t>
            </w:r>
          </w:p>
        </w:tc>
        <w:tc>
          <w:tcPr>
            <w:tcW w:w="177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-2.604867</w:t>
            </w:r>
          </w:p>
        </w:tc>
        <w:tc>
          <w:tcPr>
            <w:tcW w:w="147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954"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7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7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95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7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7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95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*MacKinnon (1996) one-sided p-values.</w:t>
            </w:r>
          </w:p>
        </w:tc>
      </w:tr>
      <w:tr w:rsidR="00325D01">
        <w:trPr>
          <w:trHeight w:val="90"/>
        </w:trPr>
        <w:tc>
          <w:tcPr>
            <w:tcW w:w="295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7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7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295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7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7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95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Equation</w:t>
            </w:r>
          </w:p>
        </w:tc>
      </w:tr>
      <w:tr w:rsidR="00325D01">
        <w:trPr>
          <w:trHeight w:val="90"/>
        </w:trPr>
        <w:tc>
          <w:tcPr>
            <w:tcW w:w="811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Dependent Variable: D(LNECOM)</w:t>
            </w:r>
          </w:p>
        </w:tc>
        <w:tc>
          <w:tcPr>
            <w:tcW w:w="147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811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Method: Least Squares</w:t>
            </w:r>
          </w:p>
        </w:tc>
        <w:tc>
          <w:tcPr>
            <w:tcW w:w="147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811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Date: 06/09/25   Time: 10:25</w:t>
            </w:r>
          </w:p>
        </w:tc>
        <w:tc>
          <w:tcPr>
            <w:tcW w:w="147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95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Sample (adjusted): 2012Q3 2022Q4</w:t>
            </w:r>
          </w:p>
        </w:tc>
      </w:tr>
      <w:tr w:rsidR="00325D01">
        <w:trPr>
          <w:trHeight w:val="90"/>
        </w:trPr>
        <w:tc>
          <w:tcPr>
            <w:tcW w:w="95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Included observations: 42 after adjustments</w:t>
            </w:r>
          </w:p>
        </w:tc>
      </w:tr>
      <w:tr w:rsidR="00325D01">
        <w:trPr>
          <w:trHeight w:hRule="exact" w:val="90"/>
        </w:trPr>
        <w:tc>
          <w:tcPr>
            <w:tcW w:w="2954"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7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7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95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7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7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295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161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Coefficient</w:t>
            </w:r>
          </w:p>
        </w:tc>
        <w:tc>
          <w:tcPr>
            <w:tcW w:w="177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Std. Error</w:t>
            </w:r>
          </w:p>
        </w:tc>
        <w:tc>
          <w:tcPr>
            <w:tcW w:w="17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47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Prob.  </w:t>
            </w:r>
          </w:p>
        </w:tc>
      </w:tr>
      <w:tr w:rsidR="00325D01">
        <w:trPr>
          <w:trHeight w:hRule="exact" w:val="90"/>
        </w:trPr>
        <w:tc>
          <w:tcPr>
            <w:tcW w:w="2954"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7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7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95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7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7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295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LNECOM(-1)</w:t>
            </w:r>
          </w:p>
        </w:tc>
        <w:tc>
          <w:tcPr>
            <w:tcW w:w="161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-0.183995</w:t>
            </w:r>
          </w:p>
        </w:tc>
        <w:tc>
          <w:tcPr>
            <w:tcW w:w="177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0.109099</w:t>
            </w:r>
          </w:p>
        </w:tc>
        <w:tc>
          <w:tcPr>
            <w:tcW w:w="17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-1.686503</w:t>
            </w:r>
          </w:p>
        </w:tc>
        <w:tc>
          <w:tcPr>
            <w:tcW w:w="147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0.0997</w:t>
            </w:r>
          </w:p>
        </w:tc>
      </w:tr>
      <w:tr w:rsidR="00325D01">
        <w:trPr>
          <w:trHeight w:val="90"/>
        </w:trPr>
        <w:tc>
          <w:tcPr>
            <w:tcW w:w="295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D(LNECOM(-1))</w:t>
            </w:r>
          </w:p>
        </w:tc>
        <w:tc>
          <w:tcPr>
            <w:tcW w:w="161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-0.343996</w:t>
            </w:r>
          </w:p>
        </w:tc>
        <w:tc>
          <w:tcPr>
            <w:tcW w:w="177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0.149148</w:t>
            </w:r>
          </w:p>
        </w:tc>
        <w:tc>
          <w:tcPr>
            <w:tcW w:w="17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-2.306414</w:t>
            </w:r>
          </w:p>
        </w:tc>
        <w:tc>
          <w:tcPr>
            <w:tcW w:w="147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0.0265</w:t>
            </w:r>
          </w:p>
        </w:tc>
      </w:tr>
      <w:tr w:rsidR="00325D01">
        <w:trPr>
          <w:trHeight w:val="90"/>
        </w:trPr>
        <w:tc>
          <w:tcPr>
            <w:tcW w:w="295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w:t>
            </w:r>
          </w:p>
        </w:tc>
        <w:tc>
          <w:tcPr>
            <w:tcW w:w="161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1.622816</w:t>
            </w:r>
          </w:p>
        </w:tc>
        <w:tc>
          <w:tcPr>
            <w:tcW w:w="177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0.960595</w:t>
            </w:r>
          </w:p>
        </w:tc>
        <w:tc>
          <w:tcPr>
            <w:tcW w:w="17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1.689386</w:t>
            </w:r>
          </w:p>
        </w:tc>
        <w:tc>
          <w:tcPr>
            <w:tcW w:w="147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0.0991</w:t>
            </w:r>
          </w:p>
        </w:tc>
      </w:tr>
      <w:tr w:rsidR="00325D01">
        <w:trPr>
          <w:trHeight w:hRule="exact" w:val="90"/>
        </w:trPr>
        <w:tc>
          <w:tcPr>
            <w:tcW w:w="2954"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7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7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95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7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7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295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R-squared</w:t>
            </w:r>
          </w:p>
        </w:tc>
        <w:tc>
          <w:tcPr>
            <w:tcW w:w="161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0.243147</w:t>
            </w:r>
          </w:p>
        </w:tc>
        <w:tc>
          <w:tcPr>
            <w:tcW w:w="3541"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Mean dependent </w:t>
            </w:r>
            <w:proofErr w:type="spellStart"/>
            <w:r>
              <w:rPr>
                <w:rFonts w:ascii="Times New Roman" w:eastAsia="SimSun" w:hAnsi="Times New Roman" w:cs="Times New Roman"/>
                <w:color w:val="000000"/>
                <w:sz w:val="22"/>
                <w:szCs w:val="22"/>
              </w:rPr>
              <w:t>var</w:t>
            </w:r>
            <w:proofErr w:type="spellEnd"/>
          </w:p>
        </w:tc>
        <w:tc>
          <w:tcPr>
            <w:tcW w:w="147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0.002368</w:t>
            </w:r>
          </w:p>
        </w:tc>
      </w:tr>
      <w:tr w:rsidR="00325D01">
        <w:trPr>
          <w:trHeight w:val="90"/>
        </w:trPr>
        <w:tc>
          <w:tcPr>
            <w:tcW w:w="295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Adjusted R-squared</w:t>
            </w:r>
          </w:p>
        </w:tc>
        <w:tc>
          <w:tcPr>
            <w:tcW w:w="161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0.204334</w:t>
            </w:r>
          </w:p>
        </w:tc>
        <w:tc>
          <w:tcPr>
            <w:tcW w:w="3541"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S.D. dependent </w:t>
            </w:r>
            <w:proofErr w:type="spellStart"/>
            <w:r>
              <w:rPr>
                <w:rFonts w:ascii="Times New Roman" w:eastAsia="SimSun" w:hAnsi="Times New Roman" w:cs="Times New Roman"/>
                <w:color w:val="000000"/>
                <w:sz w:val="22"/>
                <w:szCs w:val="22"/>
              </w:rPr>
              <w:t>var</w:t>
            </w:r>
            <w:proofErr w:type="spellEnd"/>
          </w:p>
        </w:tc>
        <w:tc>
          <w:tcPr>
            <w:tcW w:w="147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0.231637</w:t>
            </w:r>
          </w:p>
        </w:tc>
      </w:tr>
      <w:tr w:rsidR="00325D01">
        <w:trPr>
          <w:trHeight w:val="90"/>
        </w:trPr>
        <w:tc>
          <w:tcPr>
            <w:tcW w:w="295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S.E. of regression</w:t>
            </w:r>
          </w:p>
        </w:tc>
        <w:tc>
          <w:tcPr>
            <w:tcW w:w="161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0.206620</w:t>
            </w:r>
          </w:p>
        </w:tc>
        <w:tc>
          <w:tcPr>
            <w:tcW w:w="3541"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Akaike</w:t>
            </w:r>
            <w:proofErr w:type="spellEnd"/>
            <w:r>
              <w:rPr>
                <w:rFonts w:ascii="Times New Roman" w:eastAsia="SimSun" w:hAnsi="Times New Roman" w:cs="Times New Roman"/>
                <w:color w:val="000000"/>
                <w:sz w:val="22"/>
                <w:szCs w:val="22"/>
              </w:rPr>
              <w:t xml:space="preserve"> info criterion</w:t>
            </w:r>
          </w:p>
        </w:tc>
        <w:tc>
          <w:tcPr>
            <w:tcW w:w="147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-0.247117</w:t>
            </w:r>
          </w:p>
        </w:tc>
      </w:tr>
      <w:tr w:rsidR="00325D01">
        <w:trPr>
          <w:trHeight w:val="90"/>
        </w:trPr>
        <w:tc>
          <w:tcPr>
            <w:tcW w:w="295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Sum squared </w:t>
            </w:r>
            <w:proofErr w:type="spellStart"/>
            <w:r>
              <w:rPr>
                <w:rFonts w:ascii="Times New Roman" w:eastAsia="SimSun" w:hAnsi="Times New Roman" w:cs="Times New Roman"/>
                <w:color w:val="000000"/>
                <w:sz w:val="22"/>
                <w:szCs w:val="22"/>
              </w:rPr>
              <w:t>resid</w:t>
            </w:r>
            <w:proofErr w:type="spellEnd"/>
          </w:p>
        </w:tc>
        <w:tc>
          <w:tcPr>
            <w:tcW w:w="161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1.664988</w:t>
            </w:r>
          </w:p>
        </w:tc>
        <w:tc>
          <w:tcPr>
            <w:tcW w:w="3541"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Schwarz criterion</w:t>
            </w:r>
          </w:p>
        </w:tc>
        <w:tc>
          <w:tcPr>
            <w:tcW w:w="147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-0.122998</w:t>
            </w:r>
          </w:p>
        </w:tc>
      </w:tr>
      <w:tr w:rsidR="00325D01">
        <w:trPr>
          <w:trHeight w:val="90"/>
        </w:trPr>
        <w:tc>
          <w:tcPr>
            <w:tcW w:w="295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Log likelihood</w:t>
            </w:r>
          </w:p>
        </w:tc>
        <w:tc>
          <w:tcPr>
            <w:tcW w:w="161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8.189463</w:t>
            </w:r>
          </w:p>
        </w:tc>
        <w:tc>
          <w:tcPr>
            <w:tcW w:w="3541"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Hannan</w:t>
            </w:r>
            <w:proofErr w:type="spellEnd"/>
            <w:r>
              <w:rPr>
                <w:rFonts w:ascii="Times New Roman" w:eastAsia="SimSun" w:hAnsi="Times New Roman" w:cs="Times New Roman"/>
                <w:color w:val="000000"/>
                <w:sz w:val="22"/>
                <w:szCs w:val="22"/>
              </w:rPr>
              <w:t xml:space="preserve">-Quinn </w:t>
            </w:r>
            <w:proofErr w:type="spellStart"/>
            <w:r>
              <w:rPr>
                <w:rFonts w:ascii="Times New Roman" w:eastAsia="SimSun" w:hAnsi="Times New Roman" w:cs="Times New Roman"/>
                <w:color w:val="000000"/>
                <w:sz w:val="22"/>
                <w:szCs w:val="22"/>
              </w:rPr>
              <w:t>criter</w:t>
            </w:r>
            <w:proofErr w:type="spellEnd"/>
            <w:r>
              <w:rPr>
                <w:rFonts w:ascii="Times New Roman" w:eastAsia="SimSun" w:hAnsi="Times New Roman" w:cs="Times New Roman"/>
                <w:color w:val="000000"/>
                <w:sz w:val="22"/>
                <w:szCs w:val="22"/>
              </w:rPr>
              <w:t>.</w:t>
            </w:r>
          </w:p>
        </w:tc>
        <w:tc>
          <w:tcPr>
            <w:tcW w:w="147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-0.201623</w:t>
            </w:r>
          </w:p>
        </w:tc>
      </w:tr>
      <w:tr w:rsidR="00325D01">
        <w:trPr>
          <w:trHeight w:val="90"/>
        </w:trPr>
        <w:tc>
          <w:tcPr>
            <w:tcW w:w="295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F-statistic</w:t>
            </w:r>
          </w:p>
        </w:tc>
        <w:tc>
          <w:tcPr>
            <w:tcW w:w="161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6.264596</w:t>
            </w:r>
          </w:p>
        </w:tc>
        <w:tc>
          <w:tcPr>
            <w:tcW w:w="3541"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Durbin-Watson stat</w:t>
            </w:r>
          </w:p>
        </w:tc>
        <w:tc>
          <w:tcPr>
            <w:tcW w:w="147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2.058421</w:t>
            </w:r>
          </w:p>
        </w:tc>
      </w:tr>
      <w:tr w:rsidR="00325D01">
        <w:trPr>
          <w:trHeight w:val="90"/>
        </w:trPr>
        <w:tc>
          <w:tcPr>
            <w:tcW w:w="295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sz w:val="22"/>
                <w:szCs w:val="22"/>
              </w:rPr>
              <w:t>Prob</w:t>
            </w:r>
            <w:proofErr w:type="spellEnd"/>
            <w:r>
              <w:rPr>
                <w:rFonts w:ascii="Times New Roman" w:eastAsia="SimSun" w:hAnsi="Times New Roman" w:cs="Times New Roman"/>
                <w:color w:val="000000"/>
                <w:sz w:val="22"/>
                <w:szCs w:val="22"/>
              </w:rPr>
              <w:t>(F-statistic)</w:t>
            </w:r>
          </w:p>
        </w:tc>
        <w:tc>
          <w:tcPr>
            <w:tcW w:w="161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0.004372</w:t>
            </w:r>
          </w:p>
        </w:tc>
        <w:tc>
          <w:tcPr>
            <w:tcW w:w="177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7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954"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7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7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95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1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7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7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bl>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A70605">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 xml:space="preserve">DIGITAL </w:t>
      </w:r>
      <w:r>
        <w:rPr>
          <w:rFonts w:ascii="Times New Roman" w:eastAsia="SimSun" w:hAnsi="Times New Roman" w:cs="Times New Roman"/>
          <w:b/>
          <w:bCs/>
          <w:sz w:val="22"/>
          <w:szCs w:val="22"/>
        </w:rPr>
        <w:t>FINANCIAL INCLUSION (DFI)</w:t>
      </w:r>
    </w:p>
    <w:p w:rsidR="00325D01" w:rsidRDefault="00325D01">
      <w:pPr>
        <w:jc w:val="both"/>
        <w:rPr>
          <w:rFonts w:ascii="Times New Roman" w:eastAsia="SimSun" w:hAnsi="Times New Roman" w:cs="Times New Roman"/>
          <w:b/>
          <w:bCs/>
          <w:sz w:val="22"/>
          <w:szCs w:val="22"/>
        </w:rPr>
      </w:pPr>
    </w:p>
    <w:tbl>
      <w:tblPr>
        <w:tblW w:w="8920" w:type="dxa"/>
        <w:tblInd w:w="30" w:type="dxa"/>
        <w:tblLayout w:type="fixed"/>
        <w:tblCellMar>
          <w:left w:w="0" w:type="dxa"/>
          <w:right w:w="0" w:type="dxa"/>
        </w:tblCellMar>
        <w:tblLook w:val="04A0" w:firstRow="1" w:lastRow="0" w:firstColumn="1" w:lastColumn="0" w:noHBand="0" w:noVBand="1"/>
      </w:tblPr>
      <w:tblGrid>
        <w:gridCol w:w="2752"/>
        <w:gridCol w:w="1504"/>
        <w:gridCol w:w="1652"/>
        <w:gridCol w:w="1647"/>
        <w:gridCol w:w="1365"/>
      </w:tblGrid>
      <w:tr w:rsidR="00325D01">
        <w:trPr>
          <w:trHeight w:val="90"/>
        </w:trPr>
        <w:tc>
          <w:tcPr>
            <w:tcW w:w="892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lastRenderedPageBreak/>
              <w:t>Null Hypothesis: LNDFII has a unit root</w:t>
            </w:r>
          </w:p>
        </w:tc>
      </w:tr>
      <w:tr w:rsidR="00325D01">
        <w:trPr>
          <w:trHeight w:val="90"/>
        </w:trPr>
        <w:tc>
          <w:tcPr>
            <w:tcW w:w="5908" w:type="dxa"/>
            <w:gridSpan w:val="3"/>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Exogenous: Constant</w:t>
            </w:r>
          </w:p>
        </w:tc>
        <w:tc>
          <w:tcPr>
            <w:tcW w:w="164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892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Lag Length: 1 (Automatic - based on SIC, </w:t>
            </w:r>
            <w:proofErr w:type="spellStart"/>
            <w:r>
              <w:rPr>
                <w:rFonts w:ascii="Times New Roman" w:eastAsia="SimSun" w:hAnsi="Times New Roman" w:cs="Times New Roman"/>
                <w:color w:val="000000"/>
                <w:sz w:val="22"/>
                <w:szCs w:val="22"/>
              </w:rPr>
              <w:t>maxlag</w:t>
            </w:r>
            <w:proofErr w:type="spellEnd"/>
            <w:r>
              <w:rPr>
                <w:rFonts w:ascii="Times New Roman" w:eastAsia="SimSun" w:hAnsi="Times New Roman" w:cs="Times New Roman"/>
                <w:color w:val="000000"/>
                <w:sz w:val="22"/>
                <w:szCs w:val="22"/>
              </w:rPr>
              <w:t>=9)</w:t>
            </w:r>
          </w:p>
        </w:tc>
      </w:tr>
      <w:tr w:rsidR="00325D01">
        <w:trPr>
          <w:trHeight w:hRule="exact" w:val="90"/>
        </w:trPr>
        <w:tc>
          <w:tcPr>
            <w:tcW w:w="27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7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27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36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Prob.*</w:t>
            </w:r>
          </w:p>
        </w:tc>
      </w:tr>
      <w:tr w:rsidR="00325D01">
        <w:trPr>
          <w:trHeight w:hRule="exact" w:val="90"/>
        </w:trPr>
        <w:tc>
          <w:tcPr>
            <w:tcW w:w="27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7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5908" w:type="dxa"/>
            <w:gridSpan w:val="3"/>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statistic</w:t>
            </w:r>
          </w:p>
        </w:tc>
        <w:tc>
          <w:tcPr>
            <w:tcW w:w="1647"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-2.055369</w:t>
            </w:r>
          </w:p>
        </w:tc>
        <w:tc>
          <w:tcPr>
            <w:tcW w:w="1365"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0.2631</w:t>
            </w:r>
          </w:p>
        </w:tc>
      </w:tr>
      <w:tr w:rsidR="00325D01">
        <w:trPr>
          <w:trHeight w:val="90"/>
        </w:trPr>
        <w:tc>
          <w:tcPr>
            <w:tcW w:w="27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Test </w:t>
            </w:r>
            <w:r>
              <w:rPr>
                <w:rFonts w:ascii="Times New Roman" w:eastAsia="SimSun" w:hAnsi="Times New Roman" w:cs="Times New Roman"/>
                <w:color w:val="000000"/>
                <w:sz w:val="22"/>
                <w:szCs w:val="22"/>
              </w:rPr>
              <w:t>critical values:</w:t>
            </w:r>
          </w:p>
        </w:tc>
        <w:tc>
          <w:tcPr>
            <w:tcW w:w="150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level</w:t>
            </w:r>
          </w:p>
        </w:tc>
        <w:tc>
          <w:tcPr>
            <w:tcW w:w="16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-3.596616</w:t>
            </w:r>
          </w:p>
        </w:tc>
        <w:tc>
          <w:tcPr>
            <w:tcW w:w="136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27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 level</w:t>
            </w:r>
          </w:p>
        </w:tc>
        <w:tc>
          <w:tcPr>
            <w:tcW w:w="16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-2.933158</w:t>
            </w:r>
          </w:p>
        </w:tc>
        <w:tc>
          <w:tcPr>
            <w:tcW w:w="136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27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 level</w:t>
            </w:r>
          </w:p>
        </w:tc>
        <w:tc>
          <w:tcPr>
            <w:tcW w:w="16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-2.604867</w:t>
            </w:r>
          </w:p>
        </w:tc>
        <w:tc>
          <w:tcPr>
            <w:tcW w:w="136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7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7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892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*MacKinnon (1996) one-sided p-values.</w:t>
            </w:r>
          </w:p>
        </w:tc>
      </w:tr>
      <w:tr w:rsidR="00325D01">
        <w:trPr>
          <w:trHeight w:val="90"/>
        </w:trPr>
        <w:tc>
          <w:tcPr>
            <w:tcW w:w="27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27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892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Equation</w:t>
            </w:r>
          </w:p>
        </w:tc>
      </w:tr>
      <w:tr w:rsidR="00325D01">
        <w:trPr>
          <w:trHeight w:val="90"/>
        </w:trPr>
        <w:tc>
          <w:tcPr>
            <w:tcW w:w="7555"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Dependent Variable: D(LNDFII)</w:t>
            </w:r>
          </w:p>
        </w:tc>
        <w:tc>
          <w:tcPr>
            <w:tcW w:w="136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7555"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Method: Least Squares</w:t>
            </w:r>
          </w:p>
        </w:tc>
        <w:tc>
          <w:tcPr>
            <w:tcW w:w="136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7555"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Date: </w:t>
            </w:r>
            <w:r>
              <w:rPr>
                <w:rFonts w:ascii="Times New Roman" w:eastAsia="SimSun" w:hAnsi="Times New Roman" w:cs="Times New Roman"/>
                <w:color w:val="000000"/>
                <w:sz w:val="22"/>
                <w:szCs w:val="22"/>
              </w:rPr>
              <w:t>06/09/25   Time: 10:18</w:t>
            </w:r>
          </w:p>
        </w:tc>
        <w:tc>
          <w:tcPr>
            <w:tcW w:w="136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892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Sample (adjusted): 2012Q3 2022Q4</w:t>
            </w:r>
          </w:p>
        </w:tc>
      </w:tr>
      <w:tr w:rsidR="00325D01">
        <w:trPr>
          <w:trHeight w:val="90"/>
        </w:trPr>
        <w:tc>
          <w:tcPr>
            <w:tcW w:w="892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Included observations: 42 after adjustments</w:t>
            </w:r>
          </w:p>
        </w:tc>
      </w:tr>
      <w:tr w:rsidR="00325D01">
        <w:trPr>
          <w:trHeight w:hRule="exact" w:val="90"/>
        </w:trPr>
        <w:tc>
          <w:tcPr>
            <w:tcW w:w="27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7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27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150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Coefficient</w:t>
            </w:r>
          </w:p>
        </w:tc>
        <w:tc>
          <w:tcPr>
            <w:tcW w:w="16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Std. Error</w:t>
            </w:r>
          </w:p>
        </w:tc>
        <w:tc>
          <w:tcPr>
            <w:tcW w:w="164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36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Prob.  </w:t>
            </w:r>
          </w:p>
        </w:tc>
      </w:tr>
      <w:tr w:rsidR="00325D01">
        <w:trPr>
          <w:trHeight w:hRule="exact" w:val="90"/>
        </w:trPr>
        <w:tc>
          <w:tcPr>
            <w:tcW w:w="27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7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27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LNDFII(-1)</w:t>
            </w:r>
          </w:p>
        </w:tc>
        <w:tc>
          <w:tcPr>
            <w:tcW w:w="150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-0.301301</w:t>
            </w:r>
          </w:p>
        </w:tc>
        <w:tc>
          <w:tcPr>
            <w:tcW w:w="16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0.146592</w:t>
            </w:r>
          </w:p>
        </w:tc>
        <w:tc>
          <w:tcPr>
            <w:tcW w:w="164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-2.055369</w:t>
            </w:r>
          </w:p>
        </w:tc>
        <w:tc>
          <w:tcPr>
            <w:tcW w:w="136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0.0466</w:t>
            </w:r>
          </w:p>
        </w:tc>
      </w:tr>
      <w:tr w:rsidR="00325D01">
        <w:trPr>
          <w:trHeight w:val="90"/>
        </w:trPr>
        <w:tc>
          <w:tcPr>
            <w:tcW w:w="27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D(LNDFII(-1))</w:t>
            </w:r>
          </w:p>
        </w:tc>
        <w:tc>
          <w:tcPr>
            <w:tcW w:w="150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-0.404944</w:t>
            </w:r>
          </w:p>
        </w:tc>
        <w:tc>
          <w:tcPr>
            <w:tcW w:w="16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0.164287</w:t>
            </w:r>
          </w:p>
        </w:tc>
        <w:tc>
          <w:tcPr>
            <w:tcW w:w="164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-2.464852</w:t>
            </w:r>
          </w:p>
        </w:tc>
        <w:tc>
          <w:tcPr>
            <w:tcW w:w="136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0.0182</w:t>
            </w:r>
          </w:p>
        </w:tc>
      </w:tr>
      <w:tr w:rsidR="00325D01">
        <w:trPr>
          <w:trHeight w:val="90"/>
        </w:trPr>
        <w:tc>
          <w:tcPr>
            <w:tcW w:w="27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w:t>
            </w:r>
          </w:p>
        </w:tc>
        <w:tc>
          <w:tcPr>
            <w:tcW w:w="150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1.369364</w:t>
            </w:r>
          </w:p>
        </w:tc>
        <w:tc>
          <w:tcPr>
            <w:tcW w:w="16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0.650892</w:t>
            </w:r>
          </w:p>
        </w:tc>
        <w:tc>
          <w:tcPr>
            <w:tcW w:w="164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2.103827</w:t>
            </w:r>
          </w:p>
        </w:tc>
        <w:tc>
          <w:tcPr>
            <w:tcW w:w="136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0.0419</w:t>
            </w:r>
          </w:p>
        </w:tc>
      </w:tr>
      <w:tr w:rsidR="00325D01">
        <w:trPr>
          <w:trHeight w:hRule="exact" w:val="90"/>
        </w:trPr>
        <w:tc>
          <w:tcPr>
            <w:tcW w:w="27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7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90"/>
        </w:trPr>
        <w:tc>
          <w:tcPr>
            <w:tcW w:w="27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R-squared</w:t>
            </w:r>
          </w:p>
        </w:tc>
        <w:tc>
          <w:tcPr>
            <w:tcW w:w="150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0.315945</w:t>
            </w:r>
          </w:p>
        </w:tc>
        <w:tc>
          <w:tcPr>
            <w:tcW w:w="3299"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Mean dependent </w:t>
            </w:r>
            <w:proofErr w:type="spellStart"/>
            <w:r>
              <w:rPr>
                <w:rFonts w:ascii="Times New Roman" w:eastAsia="SimSun" w:hAnsi="Times New Roman" w:cs="Times New Roman"/>
                <w:color w:val="000000"/>
                <w:sz w:val="22"/>
                <w:szCs w:val="22"/>
              </w:rPr>
              <w:t>var</w:t>
            </w:r>
            <w:proofErr w:type="spellEnd"/>
          </w:p>
        </w:tc>
        <w:tc>
          <w:tcPr>
            <w:tcW w:w="136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0.034247</w:t>
            </w:r>
          </w:p>
        </w:tc>
      </w:tr>
      <w:tr w:rsidR="00325D01">
        <w:trPr>
          <w:trHeight w:val="90"/>
        </w:trPr>
        <w:tc>
          <w:tcPr>
            <w:tcW w:w="27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Adjusted R-squared</w:t>
            </w:r>
          </w:p>
        </w:tc>
        <w:tc>
          <w:tcPr>
            <w:tcW w:w="150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0.280865</w:t>
            </w:r>
          </w:p>
        </w:tc>
        <w:tc>
          <w:tcPr>
            <w:tcW w:w="3299"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S.D. dependent </w:t>
            </w:r>
            <w:proofErr w:type="spellStart"/>
            <w:r>
              <w:rPr>
                <w:rFonts w:ascii="Times New Roman" w:eastAsia="SimSun" w:hAnsi="Times New Roman" w:cs="Times New Roman"/>
                <w:color w:val="000000"/>
                <w:sz w:val="22"/>
                <w:szCs w:val="22"/>
              </w:rPr>
              <w:t>var</w:t>
            </w:r>
            <w:proofErr w:type="spellEnd"/>
          </w:p>
        </w:tc>
        <w:tc>
          <w:tcPr>
            <w:tcW w:w="136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0.467028</w:t>
            </w:r>
          </w:p>
        </w:tc>
      </w:tr>
      <w:tr w:rsidR="00325D01">
        <w:trPr>
          <w:trHeight w:val="90"/>
        </w:trPr>
        <w:tc>
          <w:tcPr>
            <w:tcW w:w="27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S.E. of regression</w:t>
            </w:r>
          </w:p>
        </w:tc>
        <w:tc>
          <w:tcPr>
            <w:tcW w:w="150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0.396049</w:t>
            </w:r>
          </w:p>
        </w:tc>
        <w:tc>
          <w:tcPr>
            <w:tcW w:w="3299"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Akaike</w:t>
            </w:r>
            <w:proofErr w:type="spellEnd"/>
            <w:r>
              <w:rPr>
                <w:rFonts w:ascii="Times New Roman" w:eastAsia="SimSun" w:hAnsi="Times New Roman" w:cs="Times New Roman"/>
                <w:color w:val="000000"/>
                <w:sz w:val="22"/>
                <w:szCs w:val="22"/>
              </w:rPr>
              <w:t xml:space="preserve"> info criterion</w:t>
            </w:r>
          </w:p>
        </w:tc>
        <w:tc>
          <w:tcPr>
            <w:tcW w:w="136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1.054189</w:t>
            </w:r>
          </w:p>
        </w:tc>
      </w:tr>
      <w:tr w:rsidR="00325D01">
        <w:trPr>
          <w:trHeight w:val="90"/>
        </w:trPr>
        <w:tc>
          <w:tcPr>
            <w:tcW w:w="27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Sum</w:t>
            </w:r>
            <w:r>
              <w:rPr>
                <w:rFonts w:ascii="Times New Roman" w:eastAsia="SimSun" w:hAnsi="Times New Roman" w:cs="Times New Roman"/>
                <w:color w:val="000000"/>
                <w:sz w:val="22"/>
                <w:szCs w:val="22"/>
              </w:rPr>
              <w:t xml:space="preserve"> squared </w:t>
            </w:r>
            <w:proofErr w:type="spellStart"/>
            <w:r>
              <w:rPr>
                <w:rFonts w:ascii="Times New Roman" w:eastAsia="SimSun" w:hAnsi="Times New Roman" w:cs="Times New Roman"/>
                <w:color w:val="000000"/>
                <w:sz w:val="22"/>
                <w:szCs w:val="22"/>
              </w:rPr>
              <w:t>resid</w:t>
            </w:r>
            <w:proofErr w:type="spellEnd"/>
          </w:p>
        </w:tc>
        <w:tc>
          <w:tcPr>
            <w:tcW w:w="150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6.117323</w:t>
            </w:r>
          </w:p>
        </w:tc>
        <w:tc>
          <w:tcPr>
            <w:tcW w:w="3299"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Schwarz criterion</w:t>
            </w:r>
          </w:p>
        </w:tc>
        <w:tc>
          <w:tcPr>
            <w:tcW w:w="136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1.178308</w:t>
            </w:r>
          </w:p>
        </w:tc>
      </w:tr>
      <w:tr w:rsidR="00325D01">
        <w:trPr>
          <w:trHeight w:val="90"/>
        </w:trPr>
        <w:tc>
          <w:tcPr>
            <w:tcW w:w="27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Log likelihood</w:t>
            </w:r>
          </w:p>
        </w:tc>
        <w:tc>
          <w:tcPr>
            <w:tcW w:w="150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-19.13797</w:t>
            </w:r>
          </w:p>
        </w:tc>
        <w:tc>
          <w:tcPr>
            <w:tcW w:w="3299"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Hannan</w:t>
            </w:r>
            <w:proofErr w:type="spellEnd"/>
            <w:r>
              <w:rPr>
                <w:rFonts w:ascii="Times New Roman" w:eastAsia="SimSun" w:hAnsi="Times New Roman" w:cs="Times New Roman"/>
                <w:color w:val="000000"/>
                <w:sz w:val="22"/>
                <w:szCs w:val="22"/>
              </w:rPr>
              <w:t xml:space="preserve">-Quinn </w:t>
            </w:r>
            <w:proofErr w:type="spellStart"/>
            <w:r>
              <w:rPr>
                <w:rFonts w:ascii="Times New Roman" w:eastAsia="SimSun" w:hAnsi="Times New Roman" w:cs="Times New Roman"/>
                <w:color w:val="000000"/>
                <w:sz w:val="22"/>
                <w:szCs w:val="22"/>
              </w:rPr>
              <w:t>criter</w:t>
            </w:r>
            <w:proofErr w:type="spellEnd"/>
            <w:r>
              <w:rPr>
                <w:rFonts w:ascii="Times New Roman" w:eastAsia="SimSun" w:hAnsi="Times New Roman" w:cs="Times New Roman"/>
                <w:color w:val="000000"/>
                <w:sz w:val="22"/>
                <w:szCs w:val="22"/>
              </w:rPr>
              <w:t>.</w:t>
            </w:r>
          </w:p>
        </w:tc>
        <w:tc>
          <w:tcPr>
            <w:tcW w:w="136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1.099684</w:t>
            </w:r>
          </w:p>
        </w:tc>
      </w:tr>
      <w:tr w:rsidR="00325D01">
        <w:trPr>
          <w:trHeight w:val="90"/>
        </w:trPr>
        <w:tc>
          <w:tcPr>
            <w:tcW w:w="27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F-statistic</w:t>
            </w:r>
          </w:p>
        </w:tc>
        <w:tc>
          <w:tcPr>
            <w:tcW w:w="150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9.006467</w:t>
            </w:r>
          </w:p>
        </w:tc>
        <w:tc>
          <w:tcPr>
            <w:tcW w:w="3299"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Durbin-Watson stat</w:t>
            </w:r>
          </w:p>
        </w:tc>
        <w:tc>
          <w:tcPr>
            <w:tcW w:w="136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2.037331</w:t>
            </w:r>
          </w:p>
        </w:tc>
      </w:tr>
      <w:tr w:rsidR="00325D01">
        <w:trPr>
          <w:trHeight w:val="90"/>
        </w:trPr>
        <w:tc>
          <w:tcPr>
            <w:tcW w:w="27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sz w:val="22"/>
                <w:szCs w:val="22"/>
              </w:rPr>
              <w:t>Prob</w:t>
            </w:r>
            <w:proofErr w:type="spellEnd"/>
            <w:r>
              <w:rPr>
                <w:rFonts w:ascii="Times New Roman" w:eastAsia="SimSun" w:hAnsi="Times New Roman" w:cs="Times New Roman"/>
                <w:color w:val="000000"/>
                <w:sz w:val="22"/>
                <w:szCs w:val="22"/>
              </w:rPr>
              <w:t>(F-statistic)</w:t>
            </w:r>
          </w:p>
        </w:tc>
        <w:tc>
          <w:tcPr>
            <w:tcW w:w="1504"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0.000609</w:t>
            </w:r>
          </w:p>
        </w:tc>
        <w:tc>
          <w:tcPr>
            <w:tcW w:w="16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7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7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4"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bl>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A70605">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 xml:space="preserve">BANK BRANCH PENETRATION </w:t>
      </w:r>
      <w:r>
        <w:rPr>
          <w:rFonts w:ascii="Times New Roman" w:eastAsia="SimSun" w:hAnsi="Times New Roman" w:cs="Times New Roman"/>
          <w:b/>
          <w:bCs/>
          <w:sz w:val="22"/>
          <w:szCs w:val="22"/>
        </w:rPr>
        <w:t>(BBP)</w:t>
      </w:r>
    </w:p>
    <w:p w:rsidR="00325D01" w:rsidRDefault="00325D01">
      <w:pPr>
        <w:jc w:val="both"/>
        <w:rPr>
          <w:rFonts w:ascii="Times New Roman" w:eastAsia="SimSun" w:hAnsi="Times New Roman" w:cs="Times New Roman"/>
          <w:b/>
          <w:bCs/>
          <w:sz w:val="22"/>
          <w:szCs w:val="22"/>
        </w:rPr>
      </w:pPr>
    </w:p>
    <w:tbl>
      <w:tblPr>
        <w:tblW w:w="9240" w:type="dxa"/>
        <w:tblInd w:w="30" w:type="dxa"/>
        <w:tblLayout w:type="fixed"/>
        <w:tblCellMar>
          <w:left w:w="0" w:type="dxa"/>
          <w:right w:w="0" w:type="dxa"/>
        </w:tblCellMar>
        <w:tblLook w:val="04A0" w:firstRow="1" w:lastRow="0" w:firstColumn="1" w:lastColumn="0" w:noHBand="0" w:noVBand="1"/>
      </w:tblPr>
      <w:tblGrid>
        <w:gridCol w:w="2852"/>
        <w:gridCol w:w="1559"/>
        <w:gridCol w:w="1709"/>
        <w:gridCol w:w="1708"/>
        <w:gridCol w:w="1412"/>
      </w:tblGrid>
      <w:tr w:rsidR="00325D01">
        <w:trPr>
          <w:trHeight w:val="382"/>
        </w:trPr>
        <w:tc>
          <w:tcPr>
            <w:tcW w:w="924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lastRenderedPageBreak/>
              <w:t>Null Hypothesis: LNBBP has a unit root</w:t>
            </w:r>
          </w:p>
        </w:tc>
      </w:tr>
      <w:tr w:rsidR="00325D01">
        <w:trPr>
          <w:trHeight w:val="382"/>
        </w:trPr>
        <w:tc>
          <w:tcPr>
            <w:tcW w:w="6120" w:type="dxa"/>
            <w:gridSpan w:val="3"/>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Exogenous: Constant</w:t>
            </w:r>
          </w:p>
        </w:tc>
        <w:tc>
          <w:tcPr>
            <w:tcW w:w="17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2"/>
        </w:trPr>
        <w:tc>
          <w:tcPr>
            <w:tcW w:w="924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Lag Length: 2 (Automatic - based on SIC, </w:t>
            </w:r>
            <w:proofErr w:type="spellStart"/>
            <w:r>
              <w:rPr>
                <w:rFonts w:ascii="Times New Roman" w:eastAsia="SimSun" w:hAnsi="Times New Roman" w:cs="Times New Roman"/>
                <w:color w:val="000000"/>
                <w:sz w:val="22"/>
                <w:szCs w:val="22"/>
              </w:rPr>
              <w:t>maxlag</w:t>
            </w:r>
            <w:proofErr w:type="spellEnd"/>
            <w:r>
              <w:rPr>
                <w:rFonts w:ascii="Times New Roman" w:eastAsia="SimSun" w:hAnsi="Times New Roman" w:cs="Times New Roman"/>
                <w:color w:val="000000"/>
                <w:sz w:val="22"/>
                <w:szCs w:val="22"/>
              </w:rPr>
              <w:t>=9)</w:t>
            </w:r>
          </w:p>
        </w:tc>
      </w:tr>
      <w:tr w:rsidR="00325D01">
        <w:trPr>
          <w:trHeight w:hRule="exact" w:val="90"/>
        </w:trPr>
        <w:tc>
          <w:tcPr>
            <w:tcW w:w="28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5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3"/>
        </w:trPr>
        <w:tc>
          <w:tcPr>
            <w:tcW w:w="28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5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2"/>
        </w:trPr>
        <w:tc>
          <w:tcPr>
            <w:tcW w:w="28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5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41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Prob.*</w:t>
            </w:r>
          </w:p>
        </w:tc>
      </w:tr>
      <w:tr w:rsidR="00325D01">
        <w:trPr>
          <w:trHeight w:hRule="exact" w:val="90"/>
        </w:trPr>
        <w:tc>
          <w:tcPr>
            <w:tcW w:w="28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5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3"/>
        </w:trPr>
        <w:tc>
          <w:tcPr>
            <w:tcW w:w="28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5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2"/>
        </w:trPr>
        <w:tc>
          <w:tcPr>
            <w:tcW w:w="6120" w:type="dxa"/>
            <w:gridSpan w:val="3"/>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statistic</w:t>
            </w:r>
          </w:p>
        </w:tc>
        <w:tc>
          <w:tcPr>
            <w:tcW w:w="1708"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-0.999386</w:t>
            </w:r>
          </w:p>
        </w:tc>
        <w:tc>
          <w:tcPr>
            <w:tcW w:w="1412"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0.7447</w:t>
            </w:r>
          </w:p>
        </w:tc>
      </w:tr>
      <w:tr w:rsidR="00325D01">
        <w:trPr>
          <w:trHeight w:val="397"/>
        </w:trPr>
        <w:tc>
          <w:tcPr>
            <w:tcW w:w="28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Test critical values:</w:t>
            </w:r>
          </w:p>
        </w:tc>
        <w:tc>
          <w:tcPr>
            <w:tcW w:w="155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1% </w:t>
            </w:r>
            <w:r>
              <w:rPr>
                <w:rFonts w:ascii="Times New Roman" w:eastAsia="SimSun" w:hAnsi="Times New Roman" w:cs="Times New Roman"/>
                <w:color w:val="000000"/>
                <w:sz w:val="22"/>
                <w:szCs w:val="22"/>
              </w:rPr>
              <w:t>level</w:t>
            </w:r>
          </w:p>
        </w:tc>
        <w:tc>
          <w:tcPr>
            <w:tcW w:w="17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-3.600987</w:t>
            </w:r>
          </w:p>
        </w:tc>
        <w:tc>
          <w:tcPr>
            <w:tcW w:w="141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2"/>
        </w:trPr>
        <w:tc>
          <w:tcPr>
            <w:tcW w:w="28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5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 level</w:t>
            </w:r>
          </w:p>
        </w:tc>
        <w:tc>
          <w:tcPr>
            <w:tcW w:w="17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-2.935001</w:t>
            </w:r>
          </w:p>
        </w:tc>
        <w:tc>
          <w:tcPr>
            <w:tcW w:w="141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2"/>
        </w:trPr>
        <w:tc>
          <w:tcPr>
            <w:tcW w:w="28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5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 level</w:t>
            </w:r>
          </w:p>
        </w:tc>
        <w:tc>
          <w:tcPr>
            <w:tcW w:w="17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-2.605836</w:t>
            </w:r>
          </w:p>
        </w:tc>
        <w:tc>
          <w:tcPr>
            <w:tcW w:w="141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8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5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3"/>
        </w:trPr>
        <w:tc>
          <w:tcPr>
            <w:tcW w:w="28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5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2"/>
        </w:trPr>
        <w:tc>
          <w:tcPr>
            <w:tcW w:w="924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*MacKinnon (1996) one-sided p-values.</w:t>
            </w:r>
          </w:p>
        </w:tc>
      </w:tr>
      <w:tr w:rsidR="00325D01">
        <w:trPr>
          <w:trHeight w:val="382"/>
        </w:trPr>
        <w:tc>
          <w:tcPr>
            <w:tcW w:w="28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5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2"/>
        </w:trPr>
        <w:tc>
          <w:tcPr>
            <w:tcW w:w="924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Equation</w:t>
            </w:r>
          </w:p>
        </w:tc>
      </w:tr>
      <w:tr w:rsidR="00325D01">
        <w:trPr>
          <w:trHeight w:val="382"/>
        </w:trPr>
        <w:tc>
          <w:tcPr>
            <w:tcW w:w="7828"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Dependent Variable: D(LNBBP)</w:t>
            </w:r>
          </w:p>
        </w:tc>
        <w:tc>
          <w:tcPr>
            <w:tcW w:w="141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2"/>
        </w:trPr>
        <w:tc>
          <w:tcPr>
            <w:tcW w:w="7828"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Method: Least Squares</w:t>
            </w:r>
          </w:p>
        </w:tc>
        <w:tc>
          <w:tcPr>
            <w:tcW w:w="141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2"/>
        </w:trPr>
        <w:tc>
          <w:tcPr>
            <w:tcW w:w="7828"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Date: 06/09/25   Time: 10:14</w:t>
            </w:r>
          </w:p>
        </w:tc>
        <w:tc>
          <w:tcPr>
            <w:tcW w:w="141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2"/>
        </w:trPr>
        <w:tc>
          <w:tcPr>
            <w:tcW w:w="924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Sample </w:t>
            </w:r>
            <w:r>
              <w:rPr>
                <w:rFonts w:ascii="Times New Roman" w:eastAsia="SimSun" w:hAnsi="Times New Roman" w:cs="Times New Roman"/>
                <w:color w:val="000000"/>
                <w:sz w:val="22"/>
                <w:szCs w:val="22"/>
              </w:rPr>
              <w:t>(adjusted): 2012Q4 2022Q4</w:t>
            </w:r>
          </w:p>
        </w:tc>
      </w:tr>
      <w:tr w:rsidR="00325D01">
        <w:trPr>
          <w:trHeight w:val="382"/>
        </w:trPr>
        <w:tc>
          <w:tcPr>
            <w:tcW w:w="924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Included observations: 41 after adjustments</w:t>
            </w:r>
          </w:p>
        </w:tc>
      </w:tr>
      <w:tr w:rsidR="00325D01">
        <w:trPr>
          <w:trHeight w:hRule="exact" w:val="90"/>
        </w:trPr>
        <w:tc>
          <w:tcPr>
            <w:tcW w:w="28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5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3"/>
        </w:trPr>
        <w:tc>
          <w:tcPr>
            <w:tcW w:w="28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5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2"/>
        </w:trPr>
        <w:tc>
          <w:tcPr>
            <w:tcW w:w="28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155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Coefficient</w:t>
            </w:r>
          </w:p>
        </w:tc>
        <w:tc>
          <w:tcPr>
            <w:tcW w:w="170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Std. Error</w:t>
            </w:r>
          </w:p>
        </w:tc>
        <w:tc>
          <w:tcPr>
            <w:tcW w:w="170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41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Prob.  </w:t>
            </w:r>
          </w:p>
        </w:tc>
      </w:tr>
      <w:tr w:rsidR="00325D01">
        <w:trPr>
          <w:trHeight w:hRule="exact" w:val="90"/>
        </w:trPr>
        <w:tc>
          <w:tcPr>
            <w:tcW w:w="28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5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3"/>
        </w:trPr>
        <w:tc>
          <w:tcPr>
            <w:tcW w:w="28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5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2"/>
        </w:trPr>
        <w:tc>
          <w:tcPr>
            <w:tcW w:w="28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LNBBP(-1)</w:t>
            </w:r>
          </w:p>
        </w:tc>
        <w:tc>
          <w:tcPr>
            <w:tcW w:w="155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-0.049910</w:t>
            </w:r>
          </w:p>
        </w:tc>
        <w:tc>
          <w:tcPr>
            <w:tcW w:w="170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0.049941</w:t>
            </w:r>
          </w:p>
        </w:tc>
        <w:tc>
          <w:tcPr>
            <w:tcW w:w="170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-0.999386</w:t>
            </w:r>
          </w:p>
        </w:tc>
        <w:tc>
          <w:tcPr>
            <w:tcW w:w="141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0.3241</w:t>
            </w:r>
          </w:p>
        </w:tc>
      </w:tr>
      <w:tr w:rsidR="00325D01">
        <w:trPr>
          <w:trHeight w:val="382"/>
        </w:trPr>
        <w:tc>
          <w:tcPr>
            <w:tcW w:w="28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D(LNBBP(-1))</w:t>
            </w:r>
          </w:p>
        </w:tc>
        <w:tc>
          <w:tcPr>
            <w:tcW w:w="155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-0.725065</w:t>
            </w:r>
          </w:p>
        </w:tc>
        <w:tc>
          <w:tcPr>
            <w:tcW w:w="170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0.154298</w:t>
            </w:r>
          </w:p>
        </w:tc>
        <w:tc>
          <w:tcPr>
            <w:tcW w:w="170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-4.699121</w:t>
            </w:r>
          </w:p>
        </w:tc>
        <w:tc>
          <w:tcPr>
            <w:tcW w:w="141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0.0000</w:t>
            </w:r>
          </w:p>
        </w:tc>
      </w:tr>
      <w:tr w:rsidR="00325D01">
        <w:trPr>
          <w:trHeight w:val="382"/>
        </w:trPr>
        <w:tc>
          <w:tcPr>
            <w:tcW w:w="28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D(LNBBP(-2))</w:t>
            </w:r>
          </w:p>
        </w:tc>
        <w:tc>
          <w:tcPr>
            <w:tcW w:w="155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-0.367154</w:t>
            </w:r>
          </w:p>
        </w:tc>
        <w:tc>
          <w:tcPr>
            <w:tcW w:w="170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0.152090</w:t>
            </w:r>
          </w:p>
        </w:tc>
        <w:tc>
          <w:tcPr>
            <w:tcW w:w="170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-2.414059</w:t>
            </w:r>
          </w:p>
        </w:tc>
        <w:tc>
          <w:tcPr>
            <w:tcW w:w="141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0.0208</w:t>
            </w:r>
          </w:p>
        </w:tc>
      </w:tr>
      <w:tr w:rsidR="00325D01">
        <w:trPr>
          <w:trHeight w:val="382"/>
        </w:trPr>
        <w:tc>
          <w:tcPr>
            <w:tcW w:w="28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w:t>
            </w:r>
          </w:p>
        </w:tc>
        <w:tc>
          <w:tcPr>
            <w:tcW w:w="155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0.380542</w:t>
            </w:r>
          </w:p>
        </w:tc>
        <w:tc>
          <w:tcPr>
            <w:tcW w:w="170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0.394654</w:t>
            </w:r>
          </w:p>
        </w:tc>
        <w:tc>
          <w:tcPr>
            <w:tcW w:w="170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0.964242</w:t>
            </w:r>
          </w:p>
        </w:tc>
        <w:tc>
          <w:tcPr>
            <w:tcW w:w="141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0.3412</w:t>
            </w:r>
          </w:p>
        </w:tc>
      </w:tr>
      <w:tr w:rsidR="00325D01">
        <w:trPr>
          <w:trHeight w:hRule="exact" w:val="90"/>
        </w:trPr>
        <w:tc>
          <w:tcPr>
            <w:tcW w:w="28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5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3"/>
        </w:trPr>
        <w:tc>
          <w:tcPr>
            <w:tcW w:w="28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5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2"/>
        </w:trPr>
        <w:tc>
          <w:tcPr>
            <w:tcW w:w="28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R-squared</w:t>
            </w:r>
          </w:p>
        </w:tc>
        <w:tc>
          <w:tcPr>
            <w:tcW w:w="155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0.409909</w:t>
            </w:r>
          </w:p>
        </w:tc>
        <w:tc>
          <w:tcPr>
            <w:tcW w:w="3417"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Mean dependent </w:t>
            </w:r>
            <w:proofErr w:type="spellStart"/>
            <w:r>
              <w:rPr>
                <w:rFonts w:ascii="Times New Roman" w:eastAsia="SimSun" w:hAnsi="Times New Roman" w:cs="Times New Roman"/>
                <w:color w:val="000000"/>
                <w:sz w:val="22"/>
                <w:szCs w:val="22"/>
              </w:rPr>
              <w:t>var</w:t>
            </w:r>
            <w:proofErr w:type="spellEnd"/>
          </w:p>
        </w:tc>
        <w:tc>
          <w:tcPr>
            <w:tcW w:w="141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-0.006193</w:t>
            </w:r>
          </w:p>
        </w:tc>
      </w:tr>
      <w:tr w:rsidR="00325D01">
        <w:trPr>
          <w:trHeight w:val="382"/>
        </w:trPr>
        <w:tc>
          <w:tcPr>
            <w:tcW w:w="28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Adjusted R-squared</w:t>
            </w:r>
          </w:p>
        </w:tc>
        <w:tc>
          <w:tcPr>
            <w:tcW w:w="155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0.362064</w:t>
            </w:r>
          </w:p>
        </w:tc>
        <w:tc>
          <w:tcPr>
            <w:tcW w:w="3417"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S.D. dependent </w:t>
            </w:r>
            <w:proofErr w:type="spellStart"/>
            <w:r>
              <w:rPr>
                <w:rFonts w:ascii="Times New Roman" w:eastAsia="SimSun" w:hAnsi="Times New Roman" w:cs="Times New Roman"/>
                <w:color w:val="000000"/>
                <w:sz w:val="22"/>
                <w:szCs w:val="22"/>
              </w:rPr>
              <w:t>var</w:t>
            </w:r>
            <w:proofErr w:type="spellEnd"/>
          </w:p>
        </w:tc>
        <w:tc>
          <w:tcPr>
            <w:tcW w:w="141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0.038498</w:t>
            </w:r>
          </w:p>
        </w:tc>
      </w:tr>
      <w:tr w:rsidR="00325D01">
        <w:trPr>
          <w:trHeight w:val="382"/>
        </w:trPr>
        <w:tc>
          <w:tcPr>
            <w:tcW w:w="28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S.E. of regression</w:t>
            </w:r>
          </w:p>
        </w:tc>
        <w:tc>
          <w:tcPr>
            <w:tcW w:w="155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0.030748</w:t>
            </w:r>
          </w:p>
        </w:tc>
        <w:tc>
          <w:tcPr>
            <w:tcW w:w="3417"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Akaike</w:t>
            </w:r>
            <w:proofErr w:type="spellEnd"/>
            <w:r>
              <w:rPr>
                <w:rFonts w:ascii="Times New Roman" w:eastAsia="SimSun" w:hAnsi="Times New Roman" w:cs="Times New Roman"/>
                <w:color w:val="000000"/>
                <w:sz w:val="22"/>
                <w:szCs w:val="22"/>
              </w:rPr>
              <w:t xml:space="preserve"> info</w:t>
            </w:r>
            <w:r>
              <w:rPr>
                <w:rFonts w:ascii="Times New Roman" w:eastAsia="SimSun" w:hAnsi="Times New Roman" w:cs="Times New Roman"/>
                <w:color w:val="000000"/>
                <w:sz w:val="22"/>
                <w:szCs w:val="22"/>
              </w:rPr>
              <w:t xml:space="preserve"> criterion</w:t>
            </w:r>
          </w:p>
        </w:tc>
        <w:tc>
          <w:tcPr>
            <w:tcW w:w="141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-4.033493</w:t>
            </w:r>
          </w:p>
        </w:tc>
      </w:tr>
      <w:tr w:rsidR="00325D01">
        <w:trPr>
          <w:trHeight w:val="382"/>
        </w:trPr>
        <w:tc>
          <w:tcPr>
            <w:tcW w:w="28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Sum squared </w:t>
            </w:r>
            <w:proofErr w:type="spellStart"/>
            <w:r>
              <w:rPr>
                <w:rFonts w:ascii="Times New Roman" w:eastAsia="SimSun" w:hAnsi="Times New Roman" w:cs="Times New Roman"/>
                <w:color w:val="000000"/>
                <w:sz w:val="22"/>
                <w:szCs w:val="22"/>
              </w:rPr>
              <w:t>resid</w:t>
            </w:r>
            <w:proofErr w:type="spellEnd"/>
          </w:p>
        </w:tc>
        <w:tc>
          <w:tcPr>
            <w:tcW w:w="155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0.034982</w:t>
            </w:r>
          </w:p>
        </w:tc>
        <w:tc>
          <w:tcPr>
            <w:tcW w:w="3417"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Schwarz criterion</w:t>
            </w:r>
          </w:p>
        </w:tc>
        <w:tc>
          <w:tcPr>
            <w:tcW w:w="141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-3.866315</w:t>
            </w:r>
          </w:p>
        </w:tc>
      </w:tr>
      <w:tr w:rsidR="00325D01">
        <w:trPr>
          <w:trHeight w:val="382"/>
        </w:trPr>
        <w:tc>
          <w:tcPr>
            <w:tcW w:w="28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Log likelihood</w:t>
            </w:r>
          </w:p>
        </w:tc>
        <w:tc>
          <w:tcPr>
            <w:tcW w:w="155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86.68660</w:t>
            </w:r>
          </w:p>
        </w:tc>
        <w:tc>
          <w:tcPr>
            <w:tcW w:w="3417"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Hannan</w:t>
            </w:r>
            <w:proofErr w:type="spellEnd"/>
            <w:r>
              <w:rPr>
                <w:rFonts w:ascii="Times New Roman" w:eastAsia="SimSun" w:hAnsi="Times New Roman" w:cs="Times New Roman"/>
                <w:color w:val="000000"/>
                <w:sz w:val="22"/>
                <w:szCs w:val="22"/>
              </w:rPr>
              <w:t xml:space="preserve">-Quinn </w:t>
            </w:r>
            <w:proofErr w:type="spellStart"/>
            <w:r>
              <w:rPr>
                <w:rFonts w:ascii="Times New Roman" w:eastAsia="SimSun" w:hAnsi="Times New Roman" w:cs="Times New Roman"/>
                <w:color w:val="000000"/>
                <w:sz w:val="22"/>
                <w:szCs w:val="22"/>
              </w:rPr>
              <w:t>criter</w:t>
            </w:r>
            <w:proofErr w:type="spellEnd"/>
            <w:r>
              <w:rPr>
                <w:rFonts w:ascii="Times New Roman" w:eastAsia="SimSun" w:hAnsi="Times New Roman" w:cs="Times New Roman"/>
                <w:color w:val="000000"/>
                <w:sz w:val="22"/>
                <w:szCs w:val="22"/>
              </w:rPr>
              <w:t>.</w:t>
            </w:r>
          </w:p>
        </w:tc>
        <w:tc>
          <w:tcPr>
            <w:tcW w:w="141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-3.972616</w:t>
            </w:r>
          </w:p>
        </w:tc>
      </w:tr>
      <w:tr w:rsidR="00325D01">
        <w:trPr>
          <w:trHeight w:val="382"/>
        </w:trPr>
        <w:tc>
          <w:tcPr>
            <w:tcW w:w="28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F-statistic</w:t>
            </w:r>
          </w:p>
        </w:tc>
        <w:tc>
          <w:tcPr>
            <w:tcW w:w="155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8.567397</w:t>
            </w:r>
          </w:p>
        </w:tc>
        <w:tc>
          <w:tcPr>
            <w:tcW w:w="3417"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Durbin-Watson stat</w:t>
            </w:r>
          </w:p>
        </w:tc>
        <w:tc>
          <w:tcPr>
            <w:tcW w:w="141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2.074292</w:t>
            </w:r>
          </w:p>
        </w:tc>
      </w:tr>
      <w:tr w:rsidR="00325D01">
        <w:trPr>
          <w:trHeight w:val="382"/>
        </w:trPr>
        <w:tc>
          <w:tcPr>
            <w:tcW w:w="285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sz w:val="22"/>
                <w:szCs w:val="22"/>
              </w:rPr>
              <w:t>Prob</w:t>
            </w:r>
            <w:proofErr w:type="spellEnd"/>
            <w:r>
              <w:rPr>
                <w:rFonts w:ascii="Times New Roman" w:eastAsia="SimSun" w:hAnsi="Times New Roman" w:cs="Times New Roman"/>
                <w:color w:val="000000"/>
                <w:sz w:val="22"/>
                <w:szCs w:val="22"/>
              </w:rPr>
              <w:t>(F-statistic)</w:t>
            </w:r>
          </w:p>
        </w:tc>
        <w:tc>
          <w:tcPr>
            <w:tcW w:w="155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0.000190</w:t>
            </w:r>
          </w:p>
        </w:tc>
        <w:tc>
          <w:tcPr>
            <w:tcW w:w="17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85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5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3"/>
        </w:trPr>
        <w:tc>
          <w:tcPr>
            <w:tcW w:w="285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5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7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bl>
    <w:p w:rsidR="00325D01" w:rsidRDefault="00325D01">
      <w:pPr>
        <w:jc w:val="both"/>
        <w:rPr>
          <w:rFonts w:ascii="Times New Roman" w:eastAsia="SimSun" w:hAnsi="Times New Roman" w:cs="Times New Roman"/>
          <w:b/>
          <w:bCs/>
          <w:sz w:val="22"/>
          <w:szCs w:val="22"/>
        </w:rPr>
      </w:pPr>
    </w:p>
    <w:p w:rsidR="00325D01" w:rsidRDefault="00A70605">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 xml:space="preserve">FINANCIAL </w:t>
      </w:r>
      <w:r>
        <w:rPr>
          <w:rFonts w:ascii="Times New Roman" w:eastAsia="SimSun" w:hAnsi="Times New Roman" w:cs="Times New Roman"/>
          <w:b/>
          <w:bCs/>
          <w:sz w:val="22"/>
          <w:szCs w:val="22"/>
        </w:rPr>
        <w:t>DEEPENING (FIN-D)</w:t>
      </w:r>
    </w:p>
    <w:p w:rsidR="00325D01" w:rsidRDefault="00325D01">
      <w:pPr>
        <w:jc w:val="both"/>
        <w:rPr>
          <w:rFonts w:ascii="Times New Roman" w:eastAsia="SimSun" w:hAnsi="Times New Roman" w:cs="Times New Roman"/>
          <w:b/>
          <w:bCs/>
          <w:sz w:val="22"/>
          <w:szCs w:val="22"/>
        </w:rPr>
      </w:pPr>
    </w:p>
    <w:tbl>
      <w:tblPr>
        <w:tblW w:w="8780" w:type="dxa"/>
        <w:tblInd w:w="30" w:type="dxa"/>
        <w:tblLayout w:type="fixed"/>
        <w:tblCellMar>
          <w:left w:w="0" w:type="dxa"/>
          <w:right w:w="0" w:type="dxa"/>
        </w:tblCellMar>
        <w:tblLook w:val="04A0" w:firstRow="1" w:lastRow="0" w:firstColumn="1" w:lastColumn="0" w:noHBand="0" w:noVBand="1"/>
      </w:tblPr>
      <w:tblGrid>
        <w:gridCol w:w="2710"/>
        <w:gridCol w:w="1482"/>
        <w:gridCol w:w="1623"/>
        <w:gridCol w:w="1623"/>
        <w:gridCol w:w="1342"/>
      </w:tblGrid>
      <w:tr w:rsidR="00325D01">
        <w:trPr>
          <w:trHeight w:val="380"/>
        </w:trPr>
        <w:tc>
          <w:tcPr>
            <w:tcW w:w="87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Null Hypothesis: LN</w:t>
            </w:r>
            <w:r>
              <w:rPr>
                <w:rFonts w:ascii="Times New Roman" w:eastAsia="SimSun" w:hAnsi="Times New Roman" w:cs="Times New Roman"/>
                <w:color w:val="000000"/>
                <w:sz w:val="22"/>
                <w:szCs w:val="22"/>
              </w:rPr>
              <w:t>FIN-D</w:t>
            </w:r>
            <w:r>
              <w:rPr>
                <w:rFonts w:ascii="Times New Roman" w:eastAsia="SimSun" w:hAnsi="Times New Roman" w:cs="Times New Roman"/>
                <w:color w:val="000000"/>
                <w:sz w:val="22"/>
                <w:szCs w:val="22"/>
              </w:rPr>
              <w:t xml:space="preserve"> has a unit root</w:t>
            </w:r>
          </w:p>
        </w:tc>
      </w:tr>
      <w:tr w:rsidR="00325D01">
        <w:trPr>
          <w:trHeight w:val="380"/>
        </w:trPr>
        <w:tc>
          <w:tcPr>
            <w:tcW w:w="5815" w:type="dxa"/>
            <w:gridSpan w:val="3"/>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Exogenous: Constant</w:t>
            </w: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4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0"/>
        </w:trPr>
        <w:tc>
          <w:tcPr>
            <w:tcW w:w="87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Lag Length: 0 (Automatic - based on SIC, </w:t>
            </w:r>
            <w:proofErr w:type="spellStart"/>
            <w:r>
              <w:rPr>
                <w:rFonts w:ascii="Times New Roman" w:eastAsia="SimSun" w:hAnsi="Times New Roman" w:cs="Times New Roman"/>
                <w:color w:val="000000"/>
                <w:sz w:val="22"/>
                <w:szCs w:val="22"/>
              </w:rPr>
              <w:t>maxlag</w:t>
            </w:r>
            <w:proofErr w:type="spellEnd"/>
            <w:r>
              <w:rPr>
                <w:rFonts w:ascii="Times New Roman" w:eastAsia="SimSun" w:hAnsi="Times New Roman" w:cs="Times New Roman"/>
                <w:color w:val="000000"/>
                <w:sz w:val="22"/>
                <w:szCs w:val="22"/>
              </w:rPr>
              <w:t>=9)</w:t>
            </w:r>
          </w:p>
        </w:tc>
      </w:tr>
      <w:tr w:rsidR="00325D01">
        <w:trPr>
          <w:trHeight w:hRule="exact" w:val="90"/>
        </w:trPr>
        <w:tc>
          <w:tcPr>
            <w:tcW w:w="271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4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2"/>
        </w:trPr>
        <w:tc>
          <w:tcPr>
            <w:tcW w:w="271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4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0"/>
        </w:trPr>
        <w:tc>
          <w:tcPr>
            <w:tcW w:w="271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34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Prob.*</w:t>
            </w:r>
          </w:p>
        </w:tc>
      </w:tr>
      <w:tr w:rsidR="00325D01">
        <w:trPr>
          <w:trHeight w:hRule="exact" w:val="90"/>
        </w:trPr>
        <w:tc>
          <w:tcPr>
            <w:tcW w:w="271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4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2"/>
        </w:trPr>
        <w:tc>
          <w:tcPr>
            <w:tcW w:w="271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4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0"/>
        </w:trPr>
        <w:tc>
          <w:tcPr>
            <w:tcW w:w="5815" w:type="dxa"/>
            <w:gridSpan w:val="3"/>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statistic</w:t>
            </w:r>
          </w:p>
        </w:tc>
        <w:tc>
          <w:tcPr>
            <w:tcW w:w="1623"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-3.448013</w:t>
            </w:r>
          </w:p>
        </w:tc>
        <w:tc>
          <w:tcPr>
            <w:tcW w:w="1342"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0.0145</w:t>
            </w:r>
          </w:p>
        </w:tc>
      </w:tr>
      <w:tr w:rsidR="00325D01">
        <w:trPr>
          <w:trHeight w:val="395"/>
        </w:trPr>
        <w:tc>
          <w:tcPr>
            <w:tcW w:w="271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Test critical</w:t>
            </w:r>
            <w:r>
              <w:rPr>
                <w:rFonts w:ascii="Times New Roman" w:eastAsia="SimSun" w:hAnsi="Times New Roman" w:cs="Times New Roman"/>
                <w:color w:val="000000"/>
                <w:sz w:val="22"/>
                <w:szCs w:val="22"/>
              </w:rPr>
              <w:t xml:space="preserve"> values:</w:t>
            </w:r>
          </w:p>
        </w:tc>
        <w:tc>
          <w:tcPr>
            <w:tcW w:w="148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level</w:t>
            </w: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-3.592462</w:t>
            </w:r>
          </w:p>
        </w:tc>
        <w:tc>
          <w:tcPr>
            <w:tcW w:w="134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0"/>
        </w:trPr>
        <w:tc>
          <w:tcPr>
            <w:tcW w:w="271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 level</w:t>
            </w: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-2.931404</w:t>
            </w:r>
          </w:p>
        </w:tc>
        <w:tc>
          <w:tcPr>
            <w:tcW w:w="134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0"/>
        </w:trPr>
        <w:tc>
          <w:tcPr>
            <w:tcW w:w="271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 level</w:t>
            </w: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-2.603944</w:t>
            </w:r>
          </w:p>
        </w:tc>
        <w:tc>
          <w:tcPr>
            <w:tcW w:w="134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71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4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2"/>
        </w:trPr>
        <w:tc>
          <w:tcPr>
            <w:tcW w:w="271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4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0"/>
        </w:trPr>
        <w:tc>
          <w:tcPr>
            <w:tcW w:w="87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*MacKinnon (1996) one-sided p-values.</w:t>
            </w:r>
          </w:p>
        </w:tc>
      </w:tr>
      <w:tr w:rsidR="00325D01">
        <w:trPr>
          <w:trHeight w:val="380"/>
        </w:trPr>
        <w:tc>
          <w:tcPr>
            <w:tcW w:w="271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4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0"/>
        </w:trPr>
        <w:tc>
          <w:tcPr>
            <w:tcW w:w="271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4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0"/>
        </w:trPr>
        <w:tc>
          <w:tcPr>
            <w:tcW w:w="87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Equation</w:t>
            </w:r>
          </w:p>
        </w:tc>
      </w:tr>
      <w:tr w:rsidR="00325D01">
        <w:trPr>
          <w:trHeight w:val="380"/>
        </w:trPr>
        <w:tc>
          <w:tcPr>
            <w:tcW w:w="7438"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Dependent Variable: D(LN</w:t>
            </w:r>
            <w:r>
              <w:rPr>
                <w:rFonts w:ascii="Times New Roman" w:eastAsia="SimSun" w:hAnsi="Times New Roman" w:cs="Times New Roman"/>
                <w:color w:val="000000"/>
                <w:sz w:val="22"/>
                <w:szCs w:val="22"/>
              </w:rPr>
              <w:t>FIN-D</w:t>
            </w:r>
            <w:r>
              <w:rPr>
                <w:rFonts w:ascii="Times New Roman" w:eastAsia="SimSun" w:hAnsi="Times New Roman" w:cs="Times New Roman"/>
                <w:color w:val="000000"/>
                <w:sz w:val="22"/>
                <w:szCs w:val="22"/>
              </w:rPr>
              <w:t>)</w:t>
            </w:r>
          </w:p>
        </w:tc>
        <w:tc>
          <w:tcPr>
            <w:tcW w:w="134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0"/>
        </w:trPr>
        <w:tc>
          <w:tcPr>
            <w:tcW w:w="7438"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Method: Least Squares</w:t>
            </w:r>
          </w:p>
        </w:tc>
        <w:tc>
          <w:tcPr>
            <w:tcW w:w="134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0"/>
        </w:trPr>
        <w:tc>
          <w:tcPr>
            <w:tcW w:w="7438"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Date: 06/09/25   </w:t>
            </w:r>
            <w:r>
              <w:rPr>
                <w:rFonts w:ascii="Times New Roman" w:eastAsia="SimSun" w:hAnsi="Times New Roman" w:cs="Times New Roman"/>
                <w:color w:val="000000"/>
                <w:sz w:val="22"/>
                <w:szCs w:val="22"/>
              </w:rPr>
              <w:t>Time: 10:32</w:t>
            </w:r>
          </w:p>
        </w:tc>
        <w:tc>
          <w:tcPr>
            <w:tcW w:w="134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0"/>
        </w:trPr>
        <w:tc>
          <w:tcPr>
            <w:tcW w:w="87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Sample (adjusted): 2012Q2 2022Q4</w:t>
            </w:r>
          </w:p>
        </w:tc>
      </w:tr>
      <w:tr w:rsidR="00325D01">
        <w:trPr>
          <w:trHeight w:val="380"/>
        </w:trPr>
        <w:tc>
          <w:tcPr>
            <w:tcW w:w="87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Included observations: 43 after adjustments</w:t>
            </w:r>
          </w:p>
        </w:tc>
      </w:tr>
      <w:tr w:rsidR="00325D01">
        <w:trPr>
          <w:trHeight w:hRule="exact" w:val="90"/>
        </w:trPr>
        <w:tc>
          <w:tcPr>
            <w:tcW w:w="271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4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2"/>
        </w:trPr>
        <w:tc>
          <w:tcPr>
            <w:tcW w:w="271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4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0"/>
        </w:trPr>
        <w:tc>
          <w:tcPr>
            <w:tcW w:w="271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148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Coefficient</w:t>
            </w:r>
          </w:p>
        </w:tc>
        <w:tc>
          <w:tcPr>
            <w:tcW w:w="162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Std. Error</w:t>
            </w:r>
          </w:p>
        </w:tc>
        <w:tc>
          <w:tcPr>
            <w:tcW w:w="162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34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Prob.  </w:t>
            </w:r>
          </w:p>
        </w:tc>
      </w:tr>
      <w:tr w:rsidR="00325D01">
        <w:trPr>
          <w:trHeight w:hRule="exact" w:val="90"/>
        </w:trPr>
        <w:tc>
          <w:tcPr>
            <w:tcW w:w="271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4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2"/>
        </w:trPr>
        <w:tc>
          <w:tcPr>
            <w:tcW w:w="271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4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0"/>
        </w:trPr>
        <w:tc>
          <w:tcPr>
            <w:tcW w:w="271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LN</w:t>
            </w:r>
            <w:r>
              <w:rPr>
                <w:rFonts w:ascii="Times New Roman" w:eastAsia="SimSun" w:hAnsi="Times New Roman" w:cs="Times New Roman"/>
                <w:color w:val="000000"/>
                <w:sz w:val="22"/>
                <w:szCs w:val="22"/>
              </w:rPr>
              <w:t>FIN-D</w:t>
            </w:r>
            <w:r>
              <w:rPr>
                <w:rFonts w:ascii="Times New Roman" w:eastAsia="SimSun" w:hAnsi="Times New Roman" w:cs="Times New Roman"/>
                <w:color w:val="000000"/>
                <w:sz w:val="22"/>
                <w:szCs w:val="22"/>
              </w:rPr>
              <w:t>(-1)</w:t>
            </w:r>
          </w:p>
        </w:tc>
        <w:tc>
          <w:tcPr>
            <w:tcW w:w="148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-0.419910</w:t>
            </w:r>
          </w:p>
        </w:tc>
        <w:tc>
          <w:tcPr>
            <w:tcW w:w="162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0.121783</w:t>
            </w:r>
          </w:p>
        </w:tc>
        <w:tc>
          <w:tcPr>
            <w:tcW w:w="162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-3.448013</w:t>
            </w:r>
          </w:p>
        </w:tc>
        <w:tc>
          <w:tcPr>
            <w:tcW w:w="134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0.0013</w:t>
            </w:r>
          </w:p>
        </w:tc>
      </w:tr>
      <w:tr w:rsidR="00325D01">
        <w:trPr>
          <w:trHeight w:val="380"/>
        </w:trPr>
        <w:tc>
          <w:tcPr>
            <w:tcW w:w="271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w:t>
            </w:r>
          </w:p>
        </w:tc>
        <w:tc>
          <w:tcPr>
            <w:tcW w:w="148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1.324157</w:t>
            </w:r>
          </w:p>
        </w:tc>
        <w:tc>
          <w:tcPr>
            <w:tcW w:w="162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0.383432</w:t>
            </w:r>
          </w:p>
        </w:tc>
        <w:tc>
          <w:tcPr>
            <w:tcW w:w="162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3.453431</w:t>
            </w:r>
          </w:p>
        </w:tc>
        <w:tc>
          <w:tcPr>
            <w:tcW w:w="134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0.0013</w:t>
            </w:r>
          </w:p>
        </w:tc>
      </w:tr>
      <w:tr w:rsidR="00325D01">
        <w:trPr>
          <w:trHeight w:hRule="exact" w:val="90"/>
        </w:trPr>
        <w:tc>
          <w:tcPr>
            <w:tcW w:w="271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4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2"/>
        </w:trPr>
        <w:tc>
          <w:tcPr>
            <w:tcW w:w="271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4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0"/>
        </w:trPr>
        <w:tc>
          <w:tcPr>
            <w:tcW w:w="271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R-squared</w:t>
            </w:r>
          </w:p>
        </w:tc>
        <w:tc>
          <w:tcPr>
            <w:tcW w:w="148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0.224789</w:t>
            </w:r>
          </w:p>
        </w:tc>
        <w:tc>
          <w:tcPr>
            <w:tcW w:w="3246"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Mean dependent </w:t>
            </w:r>
            <w:proofErr w:type="spellStart"/>
            <w:r>
              <w:rPr>
                <w:rFonts w:ascii="Times New Roman" w:eastAsia="SimSun" w:hAnsi="Times New Roman" w:cs="Times New Roman"/>
                <w:color w:val="000000"/>
                <w:sz w:val="22"/>
                <w:szCs w:val="22"/>
              </w:rPr>
              <w:t>var</w:t>
            </w:r>
            <w:proofErr w:type="spellEnd"/>
          </w:p>
        </w:tc>
        <w:tc>
          <w:tcPr>
            <w:tcW w:w="134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0.002185</w:t>
            </w:r>
          </w:p>
        </w:tc>
      </w:tr>
      <w:tr w:rsidR="00325D01">
        <w:trPr>
          <w:trHeight w:val="380"/>
        </w:trPr>
        <w:tc>
          <w:tcPr>
            <w:tcW w:w="271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Adjusted R-squared</w:t>
            </w:r>
          </w:p>
        </w:tc>
        <w:tc>
          <w:tcPr>
            <w:tcW w:w="148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0.205881</w:t>
            </w:r>
          </w:p>
        </w:tc>
        <w:tc>
          <w:tcPr>
            <w:tcW w:w="3246"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S.D. dependent </w:t>
            </w:r>
            <w:proofErr w:type="spellStart"/>
            <w:r>
              <w:rPr>
                <w:rFonts w:ascii="Times New Roman" w:eastAsia="SimSun" w:hAnsi="Times New Roman" w:cs="Times New Roman"/>
                <w:color w:val="000000"/>
                <w:sz w:val="22"/>
                <w:szCs w:val="22"/>
              </w:rPr>
              <w:t>var</w:t>
            </w:r>
            <w:proofErr w:type="spellEnd"/>
          </w:p>
        </w:tc>
        <w:tc>
          <w:tcPr>
            <w:tcW w:w="134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0.035963</w:t>
            </w:r>
          </w:p>
        </w:tc>
      </w:tr>
      <w:tr w:rsidR="00325D01">
        <w:trPr>
          <w:trHeight w:val="380"/>
        </w:trPr>
        <w:tc>
          <w:tcPr>
            <w:tcW w:w="271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S.E. of regression</w:t>
            </w:r>
          </w:p>
        </w:tc>
        <w:tc>
          <w:tcPr>
            <w:tcW w:w="148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0.032048</w:t>
            </w:r>
          </w:p>
        </w:tc>
        <w:tc>
          <w:tcPr>
            <w:tcW w:w="3246"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Akaike</w:t>
            </w:r>
            <w:proofErr w:type="spellEnd"/>
            <w:r>
              <w:rPr>
                <w:rFonts w:ascii="Times New Roman" w:eastAsia="SimSun" w:hAnsi="Times New Roman" w:cs="Times New Roman"/>
                <w:color w:val="000000"/>
                <w:sz w:val="22"/>
                <w:szCs w:val="22"/>
              </w:rPr>
              <w:t xml:space="preserve"> info criterion</w:t>
            </w:r>
          </w:p>
        </w:tc>
        <w:tc>
          <w:tcPr>
            <w:tcW w:w="134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-3.997798</w:t>
            </w:r>
          </w:p>
        </w:tc>
      </w:tr>
      <w:tr w:rsidR="00325D01">
        <w:trPr>
          <w:trHeight w:val="380"/>
        </w:trPr>
        <w:tc>
          <w:tcPr>
            <w:tcW w:w="271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Sum squared </w:t>
            </w:r>
            <w:proofErr w:type="spellStart"/>
            <w:r>
              <w:rPr>
                <w:rFonts w:ascii="Times New Roman" w:eastAsia="SimSun" w:hAnsi="Times New Roman" w:cs="Times New Roman"/>
                <w:color w:val="000000"/>
                <w:sz w:val="22"/>
                <w:szCs w:val="22"/>
              </w:rPr>
              <w:t>resid</w:t>
            </w:r>
            <w:proofErr w:type="spellEnd"/>
          </w:p>
        </w:tc>
        <w:tc>
          <w:tcPr>
            <w:tcW w:w="148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0.042109</w:t>
            </w:r>
          </w:p>
        </w:tc>
        <w:tc>
          <w:tcPr>
            <w:tcW w:w="3246"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Schwarz criterion</w:t>
            </w:r>
          </w:p>
        </w:tc>
        <w:tc>
          <w:tcPr>
            <w:tcW w:w="134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-3.915882</w:t>
            </w:r>
          </w:p>
        </w:tc>
      </w:tr>
      <w:tr w:rsidR="00325D01">
        <w:trPr>
          <w:trHeight w:val="380"/>
        </w:trPr>
        <w:tc>
          <w:tcPr>
            <w:tcW w:w="271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Log </w:t>
            </w:r>
            <w:r>
              <w:rPr>
                <w:rFonts w:ascii="Times New Roman" w:eastAsia="SimSun" w:hAnsi="Times New Roman" w:cs="Times New Roman"/>
                <w:color w:val="000000"/>
                <w:sz w:val="22"/>
                <w:szCs w:val="22"/>
              </w:rPr>
              <w:t>likelihood</w:t>
            </w:r>
          </w:p>
        </w:tc>
        <w:tc>
          <w:tcPr>
            <w:tcW w:w="148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87.95265</w:t>
            </w:r>
          </w:p>
        </w:tc>
        <w:tc>
          <w:tcPr>
            <w:tcW w:w="3246"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Hannan</w:t>
            </w:r>
            <w:proofErr w:type="spellEnd"/>
            <w:r>
              <w:rPr>
                <w:rFonts w:ascii="Times New Roman" w:eastAsia="SimSun" w:hAnsi="Times New Roman" w:cs="Times New Roman"/>
                <w:color w:val="000000"/>
                <w:sz w:val="22"/>
                <w:szCs w:val="22"/>
              </w:rPr>
              <w:t xml:space="preserve">-Quinn </w:t>
            </w:r>
            <w:proofErr w:type="spellStart"/>
            <w:r>
              <w:rPr>
                <w:rFonts w:ascii="Times New Roman" w:eastAsia="SimSun" w:hAnsi="Times New Roman" w:cs="Times New Roman"/>
                <w:color w:val="000000"/>
                <w:sz w:val="22"/>
                <w:szCs w:val="22"/>
              </w:rPr>
              <w:t>criter</w:t>
            </w:r>
            <w:proofErr w:type="spellEnd"/>
            <w:r>
              <w:rPr>
                <w:rFonts w:ascii="Times New Roman" w:eastAsia="SimSun" w:hAnsi="Times New Roman" w:cs="Times New Roman"/>
                <w:color w:val="000000"/>
                <w:sz w:val="22"/>
                <w:szCs w:val="22"/>
              </w:rPr>
              <w:t>.</w:t>
            </w:r>
          </w:p>
        </w:tc>
        <w:tc>
          <w:tcPr>
            <w:tcW w:w="134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-3.967590</w:t>
            </w:r>
          </w:p>
        </w:tc>
      </w:tr>
      <w:tr w:rsidR="00325D01">
        <w:trPr>
          <w:trHeight w:val="380"/>
        </w:trPr>
        <w:tc>
          <w:tcPr>
            <w:tcW w:w="271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F-statistic</w:t>
            </w:r>
          </w:p>
        </w:tc>
        <w:tc>
          <w:tcPr>
            <w:tcW w:w="148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11.88879</w:t>
            </w:r>
          </w:p>
        </w:tc>
        <w:tc>
          <w:tcPr>
            <w:tcW w:w="3246"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Durbin-Watson stat</w:t>
            </w:r>
          </w:p>
        </w:tc>
        <w:tc>
          <w:tcPr>
            <w:tcW w:w="134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2.240724</w:t>
            </w:r>
          </w:p>
        </w:tc>
      </w:tr>
      <w:tr w:rsidR="00325D01">
        <w:trPr>
          <w:trHeight w:val="380"/>
        </w:trPr>
        <w:tc>
          <w:tcPr>
            <w:tcW w:w="271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sz w:val="22"/>
                <w:szCs w:val="22"/>
              </w:rPr>
              <w:t>Prob</w:t>
            </w:r>
            <w:proofErr w:type="spellEnd"/>
            <w:r>
              <w:rPr>
                <w:rFonts w:ascii="Times New Roman" w:eastAsia="SimSun" w:hAnsi="Times New Roman" w:cs="Times New Roman"/>
                <w:color w:val="000000"/>
                <w:sz w:val="22"/>
                <w:szCs w:val="22"/>
              </w:rPr>
              <w:t>(F-statistic)</w:t>
            </w:r>
          </w:p>
        </w:tc>
        <w:tc>
          <w:tcPr>
            <w:tcW w:w="148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0.001319</w:t>
            </w: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4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71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4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2"/>
        </w:trPr>
        <w:tc>
          <w:tcPr>
            <w:tcW w:w="271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8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2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4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bl>
    <w:p w:rsidR="00325D01" w:rsidRDefault="00325D01">
      <w:pPr>
        <w:jc w:val="both"/>
        <w:rPr>
          <w:rFonts w:ascii="Times New Roman" w:eastAsia="SimSun" w:hAnsi="Times New Roman" w:cs="Times New Roman"/>
          <w:b/>
          <w:bCs/>
          <w:sz w:val="22"/>
          <w:szCs w:val="22"/>
        </w:rPr>
      </w:pPr>
    </w:p>
    <w:p w:rsidR="00325D01" w:rsidRDefault="00A70605">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INTERNET PENETRATION (IPN)</w:t>
      </w:r>
    </w:p>
    <w:p w:rsidR="00325D01" w:rsidRDefault="00325D01">
      <w:pPr>
        <w:jc w:val="both"/>
        <w:rPr>
          <w:rFonts w:ascii="Times New Roman" w:eastAsia="SimSun" w:hAnsi="Times New Roman" w:cs="Times New Roman"/>
          <w:b/>
          <w:bCs/>
          <w:sz w:val="22"/>
          <w:szCs w:val="22"/>
        </w:rPr>
      </w:pPr>
    </w:p>
    <w:tbl>
      <w:tblPr>
        <w:tblW w:w="8920" w:type="dxa"/>
        <w:tblInd w:w="30" w:type="dxa"/>
        <w:tblLayout w:type="fixed"/>
        <w:tblCellMar>
          <w:left w:w="0" w:type="dxa"/>
          <w:right w:w="0" w:type="dxa"/>
        </w:tblCellMar>
        <w:tblLook w:val="04A0" w:firstRow="1" w:lastRow="0" w:firstColumn="1" w:lastColumn="0" w:noHBand="0" w:noVBand="1"/>
      </w:tblPr>
      <w:tblGrid>
        <w:gridCol w:w="2753"/>
        <w:gridCol w:w="1505"/>
        <w:gridCol w:w="1650"/>
        <w:gridCol w:w="1649"/>
        <w:gridCol w:w="1363"/>
      </w:tblGrid>
      <w:tr w:rsidR="00325D01">
        <w:trPr>
          <w:trHeight w:val="385"/>
        </w:trPr>
        <w:tc>
          <w:tcPr>
            <w:tcW w:w="892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lastRenderedPageBreak/>
              <w:t>Null Hypothesis: LNIPN has a unit root</w:t>
            </w:r>
          </w:p>
        </w:tc>
      </w:tr>
      <w:tr w:rsidR="00325D01">
        <w:trPr>
          <w:trHeight w:val="385"/>
        </w:trPr>
        <w:tc>
          <w:tcPr>
            <w:tcW w:w="5908" w:type="dxa"/>
            <w:gridSpan w:val="3"/>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Exogenous: Constant</w:t>
            </w:r>
          </w:p>
        </w:tc>
        <w:tc>
          <w:tcPr>
            <w:tcW w:w="164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892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Lag Length:</w:t>
            </w:r>
            <w:r>
              <w:rPr>
                <w:rFonts w:ascii="Times New Roman" w:eastAsia="SimSun" w:hAnsi="Times New Roman" w:cs="Times New Roman"/>
                <w:color w:val="000000"/>
                <w:sz w:val="22"/>
                <w:szCs w:val="22"/>
              </w:rPr>
              <w:t xml:space="preserve"> 2 (Automatic - based on SIC, </w:t>
            </w:r>
            <w:proofErr w:type="spellStart"/>
            <w:r>
              <w:rPr>
                <w:rFonts w:ascii="Times New Roman" w:eastAsia="SimSun" w:hAnsi="Times New Roman" w:cs="Times New Roman"/>
                <w:color w:val="000000"/>
                <w:sz w:val="22"/>
                <w:szCs w:val="22"/>
              </w:rPr>
              <w:t>maxlag</w:t>
            </w:r>
            <w:proofErr w:type="spellEnd"/>
            <w:r>
              <w:rPr>
                <w:rFonts w:ascii="Times New Roman" w:eastAsia="SimSun" w:hAnsi="Times New Roman" w:cs="Times New Roman"/>
                <w:color w:val="000000"/>
                <w:sz w:val="22"/>
                <w:szCs w:val="22"/>
              </w:rPr>
              <w:t>=9)</w:t>
            </w:r>
          </w:p>
        </w:tc>
      </w:tr>
      <w:tr w:rsidR="00325D01">
        <w:trPr>
          <w:trHeight w:hRule="exact" w:val="90"/>
        </w:trPr>
        <w:tc>
          <w:tcPr>
            <w:tcW w:w="27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4"/>
        </w:trPr>
        <w:tc>
          <w:tcPr>
            <w:tcW w:w="275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275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36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Prob.*</w:t>
            </w:r>
          </w:p>
        </w:tc>
      </w:tr>
      <w:tr w:rsidR="00325D01">
        <w:trPr>
          <w:trHeight w:hRule="exact" w:val="90"/>
        </w:trPr>
        <w:tc>
          <w:tcPr>
            <w:tcW w:w="27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4"/>
        </w:trPr>
        <w:tc>
          <w:tcPr>
            <w:tcW w:w="275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5908" w:type="dxa"/>
            <w:gridSpan w:val="3"/>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statistic</w:t>
            </w:r>
          </w:p>
        </w:tc>
        <w:tc>
          <w:tcPr>
            <w:tcW w:w="1649"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-2.614952</w:t>
            </w:r>
          </w:p>
        </w:tc>
        <w:tc>
          <w:tcPr>
            <w:tcW w:w="1363"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0.0750</w:t>
            </w:r>
          </w:p>
        </w:tc>
      </w:tr>
      <w:tr w:rsidR="00325D01">
        <w:trPr>
          <w:trHeight w:val="400"/>
        </w:trPr>
        <w:tc>
          <w:tcPr>
            <w:tcW w:w="275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Test critical values:</w:t>
            </w:r>
          </w:p>
        </w:tc>
        <w:tc>
          <w:tcPr>
            <w:tcW w:w="150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level</w:t>
            </w:r>
          </w:p>
        </w:tc>
        <w:tc>
          <w:tcPr>
            <w:tcW w:w="165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-3.621023</w:t>
            </w:r>
          </w:p>
        </w:tc>
        <w:tc>
          <w:tcPr>
            <w:tcW w:w="136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275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 level</w:t>
            </w:r>
          </w:p>
        </w:tc>
        <w:tc>
          <w:tcPr>
            <w:tcW w:w="165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-2.943427</w:t>
            </w:r>
          </w:p>
        </w:tc>
        <w:tc>
          <w:tcPr>
            <w:tcW w:w="136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275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 level</w:t>
            </w:r>
          </w:p>
        </w:tc>
        <w:tc>
          <w:tcPr>
            <w:tcW w:w="165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-2.610263</w:t>
            </w:r>
          </w:p>
        </w:tc>
        <w:tc>
          <w:tcPr>
            <w:tcW w:w="136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7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4"/>
        </w:trPr>
        <w:tc>
          <w:tcPr>
            <w:tcW w:w="275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892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*MacKinnon (1996) one-sided p-values.</w:t>
            </w:r>
          </w:p>
        </w:tc>
      </w:tr>
      <w:tr w:rsidR="00325D01">
        <w:trPr>
          <w:trHeight w:val="385"/>
        </w:trPr>
        <w:tc>
          <w:tcPr>
            <w:tcW w:w="275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892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Equation</w:t>
            </w:r>
          </w:p>
        </w:tc>
      </w:tr>
      <w:tr w:rsidR="00325D01">
        <w:trPr>
          <w:trHeight w:val="385"/>
        </w:trPr>
        <w:tc>
          <w:tcPr>
            <w:tcW w:w="7557"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Dependent Variable: D(LNIPN)</w:t>
            </w:r>
          </w:p>
        </w:tc>
        <w:tc>
          <w:tcPr>
            <w:tcW w:w="136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7557"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Method: Least Squares</w:t>
            </w:r>
          </w:p>
        </w:tc>
        <w:tc>
          <w:tcPr>
            <w:tcW w:w="136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7557"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Date: 06/09/25   Time: 10:37</w:t>
            </w:r>
          </w:p>
        </w:tc>
        <w:tc>
          <w:tcPr>
            <w:tcW w:w="136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892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Sample (adjusted): 2013Q4 2022Q4</w:t>
            </w:r>
          </w:p>
        </w:tc>
      </w:tr>
      <w:tr w:rsidR="00325D01">
        <w:trPr>
          <w:trHeight w:val="385"/>
        </w:trPr>
        <w:tc>
          <w:tcPr>
            <w:tcW w:w="892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Included observations: 37 after adjustments</w:t>
            </w:r>
          </w:p>
        </w:tc>
      </w:tr>
      <w:tr w:rsidR="00325D01">
        <w:trPr>
          <w:trHeight w:hRule="exact" w:val="90"/>
        </w:trPr>
        <w:tc>
          <w:tcPr>
            <w:tcW w:w="27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4"/>
        </w:trPr>
        <w:tc>
          <w:tcPr>
            <w:tcW w:w="275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275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150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Coefficient</w:t>
            </w:r>
          </w:p>
        </w:tc>
        <w:tc>
          <w:tcPr>
            <w:tcW w:w="165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Std. Error</w:t>
            </w:r>
          </w:p>
        </w:tc>
        <w:tc>
          <w:tcPr>
            <w:tcW w:w="164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36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Prob.  </w:t>
            </w:r>
          </w:p>
        </w:tc>
      </w:tr>
      <w:tr w:rsidR="00325D01">
        <w:trPr>
          <w:trHeight w:hRule="exact" w:val="90"/>
        </w:trPr>
        <w:tc>
          <w:tcPr>
            <w:tcW w:w="27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4"/>
        </w:trPr>
        <w:tc>
          <w:tcPr>
            <w:tcW w:w="275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275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LNIPN(-1)</w:t>
            </w:r>
          </w:p>
        </w:tc>
        <w:tc>
          <w:tcPr>
            <w:tcW w:w="150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-0.775297</w:t>
            </w:r>
          </w:p>
        </w:tc>
        <w:tc>
          <w:tcPr>
            <w:tcW w:w="165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0.167997</w:t>
            </w:r>
          </w:p>
        </w:tc>
        <w:tc>
          <w:tcPr>
            <w:tcW w:w="164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-4.614952</w:t>
            </w:r>
          </w:p>
        </w:tc>
        <w:tc>
          <w:tcPr>
            <w:tcW w:w="136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0.0001</w:t>
            </w:r>
          </w:p>
        </w:tc>
      </w:tr>
      <w:tr w:rsidR="00325D01">
        <w:trPr>
          <w:trHeight w:val="385"/>
        </w:trPr>
        <w:tc>
          <w:tcPr>
            <w:tcW w:w="275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D(LNIPN(-1))</w:t>
            </w:r>
          </w:p>
        </w:tc>
        <w:tc>
          <w:tcPr>
            <w:tcW w:w="150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2.572716</w:t>
            </w:r>
          </w:p>
        </w:tc>
        <w:tc>
          <w:tcPr>
            <w:tcW w:w="165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0.625073</w:t>
            </w:r>
          </w:p>
        </w:tc>
        <w:tc>
          <w:tcPr>
            <w:tcW w:w="164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4.115866</w:t>
            </w:r>
          </w:p>
        </w:tc>
        <w:tc>
          <w:tcPr>
            <w:tcW w:w="136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0.0003</w:t>
            </w:r>
          </w:p>
        </w:tc>
      </w:tr>
      <w:tr w:rsidR="00325D01">
        <w:trPr>
          <w:trHeight w:val="385"/>
        </w:trPr>
        <w:tc>
          <w:tcPr>
            <w:tcW w:w="275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D(LNIPN(-2))</w:t>
            </w:r>
          </w:p>
        </w:tc>
        <w:tc>
          <w:tcPr>
            <w:tcW w:w="150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-1.099877</w:t>
            </w:r>
          </w:p>
        </w:tc>
        <w:tc>
          <w:tcPr>
            <w:tcW w:w="165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1.176506</w:t>
            </w:r>
          </w:p>
        </w:tc>
        <w:tc>
          <w:tcPr>
            <w:tcW w:w="164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-0.934867</w:t>
            </w:r>
          </w:p>
        </w:tc>
        <w:tc>
          <w:tcPr>
            <w:tcW w:w="136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0.3576</w:t>
            </w:r>
          </w:p>
        </w:tc>
      </w:tr>
      <w:tr w:rsidR="00325D01">
        <w:trPr>
          <w:trHeight w:val="385"/>
        </w:trPr>
        <w:tc>
          <w:tcPr>
            <w:tcW w:w="275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w:t>
            </w:r>
          </w:p>
        </w:tc>
        <w:tc>
          <w:tcPr>
            <w:tcW w:w="150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2.926457</w:t>
            </w:r>
          </w:p>
        </w:tc>
        <w:tc>
          <w:tcPr>
            <w:tcW w:w="165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0.580071</w:t>
            </w:r>
          </w:p>
        </w:tc>
        <w:tc>
          <w:tcPr>
            <w:tcW w:w="164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5.045002</w:t>
            </w:r>
          </w:p>
        </w:tc>
        <w:tc>
          <w:tcPr>
            <w:tcW w:w="136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0.0000</w:t>
            </w:r>
          </w:p>
        </w:tc>
      </w:tr>
      <w:tr w:rsidR="00325D01">
        <w:trPr>
          <w:trHeight w:hRule="exact" w:val="90"/>
        </w:trPr>
        <w:tc>
          <w:tcPr>
            <w:tcW w:w="27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4"/>
        </w:trPr>
        <w:tc>
          <w:tcPr>
            <w:tcW w:w="275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275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R-squared</w:t>
            </w:r>
          </w:p>
        </w:tc>
        <w:tc>
          <w:tcPr>
            <w:tcW w:w="150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0.740543</w:t>
            </w:r>
          </w:p>
        </w:tc>
        <w:tc>
          <w:tcPr>
            <w:tcW w:w="3299"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Mean dependent </w:t>
            </w:r>
            <w:proofErr w:type="spellStart"/>
            <w:r>
              <w:rPr>
                <w:rFonts w:ascii="Times New Roman" w:eastAsia="SimSun" w:hAnsi="Times New Roman" w:cs="Times New Roman"/>
                <w:color w:val="000000"/>
                <w:sz w:val="22"/>
                <w:szCs w:val="22"/>
              </w:rPr>
              <w:t>var</w:t>
            </w:r>
            <w:proofErr w:type="spellEnd"/>
          </w:p>
        </w:tc>
        <w:tc>
          <w:tcPr>
            <w:tcW w:w="136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0.014775</w:t>
            </w:r>
          </w:p>
        </w:tc>
      </w:tr>
      <w:tr w:rsidR="00325D01">
        <w:trPr>
          <w:trHeight w:val="385"/>
        </w:trPr>
        <w:tc>
          <w:tcPr>
            <w:tcW w:w="275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Adjusted R-squared</w:t>
            </w:r>
          </w:p>
        </w:tc>
        <w:tc>
          <w:tcPr>
            <w:tcW w:w="150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0.677916</w:t>
            </w:r>
          </w:p>
        </w:tc>
        <w:tc>
          <w:tcPr>
            <w:tcW w:w="3299"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S.D. dependent </w:t>
            </w:r>
            <w:proofErr w:type="spellStart"/>
            <w:r>
              <w:rPr>
                <w:rFonts w:ascii="Times New Roman" w:eastAsia="SimSun" w:hAnsi="Times New Roman" w:cs="Times New Roman"/>
                <w:color w:val="000000"/>
                <w:sz w:val="22"/>
                <w:szCs w:val="22"/>
              </w:rPr>
              <w:t>var</w:t>
            </w:r>
            <w:proofErr w:type="spellEnd"/>
          </w:p>
        </w:tc>
        <w:tc>
          <w:tcPr>
            <w:tcW w:w="136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0.257016</w:t>
            </w:r>
          </w:p>
        </w:tc>
      </w:tr>
      <w:tr w:rsidR="00325D01">
        <w:trPr>
          <w:trHeight w:val="385"/>
        </w:trPr>
        <w:tc>
          <w:tcPr>
            <w:tcW w:w="275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S.E. of regression</w:t>
            </w:r>
          </w:p>
        </w:tc>
        <w:tc>
          <w:tcPr>
            <w:tcW w:w="150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0.145863</w:t>
            </w:r>
          </w:p>
        </w:tc>
        <w:tc>
          <w:tcPr>
            <w:tcW w:w="3299"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Akaike</w:t>
            </w:r>
            <w:proofErr w:type="spellEnd"/>
            <w:r>
              <w:rPr>
                <w:rFonts w:ascii="Times New Roman" w:eastAsia="SimSun" w:hAnsi="Times New Roman" w:cs="Times New Roman"/>
                <w:color w:val="000000"/>
                <w:sz w:val="22"/>
                <w:szCs w:val="22"/>
              </w:rPr>
              <w:t xml:space="preserve"> info criterion</w:t>
            </w:r>
          </w:p>
        </w:tc>
        <w:tc>
          <w:tcPr>
            <w:tcW w:w="136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-0.823492</w:t>
            </w:r>
          </w:p>
        </w:tc>
      </w:tr>
      <w:tr w:rsidR="00325D01">
        <w:trPr>
          <w:trHeight w:val="385"/>
        </w:trPr>
        <w:tc>
          <w:tcPr>
            <w:tcW w:w="275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Sum squared </w:t>
            </w:r>
            <w:proofErr w:type="spellStart"/>
            <w:r>
              <w:rPr>
                <w:rFonts w:ascii="Times New Roman" w:eastAsia="SimSun" w:hAnsi="Times New Roman" w:cs="Times New Roman"/>
                <w:color w:val="000000"/>
                <w:sz w:val="22"/>
                <w:szCs w:val="22"/>
              </w:rPr>
              <w:t>resid</w:t>
            </w:r>
            <w:proofErr w:type="spellEnd"/>
          </w:p>
        </w:tc>
        <w:tc>
          <w:tcPr>
            <w:tcW w:w="150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0.617002</w:t>
            </w:r>
          </w:p>
        </w:tc>
        <w:tc>
          <w:tcPr>
            <w:tcW w:w="3299"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Schwarz criterion</w:t>
            </w:r>
          </w:p>
        </w:tc>
        <w:tc>
          <w:tcPr>
            <w:tcW w:w="136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-0.475185</w:t>
            </w:r>
          </w:p>
        </w:tc>
      </w:tr>
      <w:tr w:rsidR="00325D01">
        <w:trPr>
          <w:trHeight w:val="385"/>
        </w:trPr>
        <w:tc>
          <w:tcPr>
            <w:tcW w:w="275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Log </w:t>
            </w:r>
            <w:r>
              <w:rPr>
                <w:rFonts w:ascii="Times New Roman" w:eastAsia="SimSun" w:hAnsi="Times New Roman" w:cs="Times New Roman"/>
                <w:color w:val="000000"/>
                <w:sz w:val="22"/>
                <w:szCs w:val="22"/>
              </w:rPr>
              <w:t>likelihood</w:t>
            </w:r>
          </w:p>
        </w:tc>
        <w:tc>
          <w:tcPr>
            <w:tcW w:w="150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23.23459</w:t>
            </w:r>
          </w:p>
        </w:tc>
        <w:tc>
          <w:tcPr>
            <w:tcW w:w="3299"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Hannan</w:t>
            </w:r>
            <w:proofErr w:type="spellEnd"/>
            <w:r>
              <w:rPr>
                <w:rFonts w:ascii="Times New Roman" w:eastAsia="SimSun" w:hAnsi="Times New Roman" w:cs="Times New Roman"/>
                <w:color w:val="000000"/>
                <w:sz w:val="22"/>
                <w:szCs w:val="22"/>
              </w:rPr>
              <w:t xml:space="preserve">-Quinn </w:t>
            </w:r>
            <w:proofErr w:type="spellStart"/>
            <w:r>
              <w:rPr>
                <w:rFonts w:ascii="Times New Roman" w:eastAsia="SimSun" w:hAnsi="Times New Roman" w:cs="Times New Roman"/>
                <w:color w:val="000000"/>
                <w:sz w:val="22"/>
                <w:szCs w:val="22"/>
              </w:rPr>
              <w:t>criter</w:t>
            </w:r>
            <w:proofErr w:type="spellEnd"/>
            <w:r>
              <w:rPr>
                <w:rFonts w:ascii="Times New Roman" w:eastAsia="SimSun" w:hAnsi="Times New Roman" w:cs="Times New Roman"/>
                <w:color w:val="000000"/>
                <w:sz w:val="22"/>
                <w:szCs w:val="22"/>
              </w:rPr>
              <w:t>.</w:t>
            </w:r>
          </w:p>
        </w:tc>
        <w:tc>
          <w:tcPr>
            <w:tcW w:w="136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-0.700697</w:t>
            </w:r>
          </w:p>
        </w:tc>
      </w:tr>
      <w:tr w:rsidR="00325D01">
        <w:trPr>
          <w:trHeight w:val="385"/>
        </w:trPr>
        <w:tc>
          <w:tcPr>
            <w:tcW w:w="275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F-statistic</w:t>
            </w:r>
          </w:p>
        </w:tc>
        <w:tc>
          <w:tcPr>
            <w:tcW w:w="150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11.82456</w:t>
            </w:r>
          </w:p>
        </w:tc>
        <w:tc>
          <w:tcPr>
            <w:tcW w:w="3299"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Durbin-Watson stat</w:t>
            </w:r>
          </w:p>
        </w:tc>
        <w:tc>
          <w:tcPr>
            <w:tcW w:w="136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1.943534</w:t>
            </w:r>
          </w:p>
        </w:tc>
      </w:tr>
      <w:tr w:rsidR="00325D01">
        <w:trPr>
          <w:trHeight w:val="385"/>
        </w:trPr>
        <w:tc>
          <w:tcPr>
            <w:tcW w:w="2753"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sz w:val="22"/>
                <w:szCs w:val="22"/>
              </w:rPr>
              <w:t>Prob</w:t>
            </w:r>
            <w:proofErr w:type="spellEnd"/>
            <w:r>
              <w:rPr>
                <w:rFonts w:ascii="Times New Roman" w:eastAsia="SimSun" w:hAnsi="Times New Roman" w:cs="Times New Roman"/>
                <w:color w:val="000000"/>
                <w:sz w:val="22"/>
                <w:szCs w:val="22"/>
              </w:rPr>
              <w:t>(F-statistic)</w:t>
            </w:r>
          </w:p>
        </w:tc>
        <w:tc>
          <w:tcPr>
            <w:tcW w:w="150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0.000001</w:t>
            </w:r>
          </w:p>
        </w:tc>
        <w:tc>
          <w:tcPr>
            <w:tcW w:w="165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75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3"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4"/>
        </w:trPr>
        <w:tc>
          <w:tcPr>
            <w:tcW w:w="275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0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5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4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63"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bl>
    <w:p w:rsidR="00325D01" w:rsidRDefault="00A70605">
      <w:pPr>
        <w:spacing w:after="160"/>
        <w:jc w:val="both"/>
        <w:rPr>
          <w:rFonts w:ascii="Times New Roman" w:eastAsia="Calibri" w:hAnsi="Times New Roman" w:cs="Times New Roman"/>
          <w:b/>
          <w:bCs/>
          <w:sz w:val="22"/>
          <w:szCs w:val="22"/>
          <w:lang w:bidi="ar"/>
        </w:rPr>
      </w:pPr>
      <w:r>
        <w:rPr>
          <w:rFonts w:ascii="Times New Roman" w:eastAsia="Calibri" w:hAnsi="Times New Roman" w:cs="Times New Roman"/>
          <w:b/>
          <w:bCs/>
          <w:sz w:val="22"/>
          <w:szCs w:val="22"/>
          <w:lang w:bidi="ar"/>
        </w:rPr>
        <w:t>AT LEVEL 1</w:t>
      </w:r>
    </w:p>
    <w:p w:rsidR="00325D01" w:rsidRDefault="00A70605">
      <w:pPr>
        <w:numPr>
          <w:ilvl w:val="0"/>
          <w:numId w:val="6"/>
        </w:num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lastRenderedPageBreak/>
        <w:t>COMMERECE (ECOM)</w:t>
      </w:r>
    </w:p>
    <w:p w:rsidR="00325D01" w:rsidRDefault="00325D01">
      <w:pPr>
        <w:jc w:val="both"/>
        <w:rPr>
          <w:rFonts w:ascii="Times New Roman" w:eastAsia="SimSun" w:hAnsi="Times New Roman" w:cs="Times New Roman"/>
          <w:b/>
          <w:bCs/>
          <w:sz w:val="22"/>
          <w:szCs w:val="22"/>
        </w:rPr>
      </w:pPr>
    </w:p>
    <w:tbl>
      <w:tblPr>
        <w:tblW w:w="8480" w:type="dxa"/>
        <w:tblInd w:w="30" w:type="dxa"/>
        <w:tblLayout w:type="fixed"/>
        <w:tblCellMar>
          <w:left w:w="0" w:type="dxa"/>
          <w:right w:w="0" w:type="dxa"/>
        </w:tblCellMar>
        <w:tblLook w:val="04A0" w:firstRow="1" w:lastRow="0" w:firstColumn="1" w:lastColumn="0" w:noHBand="0" w:noVBand="1"/>
      </w:tblPr>
      <w:tblGrid>
        <w:gridCol w:w="2617"/>
        <w:gridCol w:w="1431"/>
        <w:gridCol w:w="1568"/>
        <w:gridCol w:w="1567"/>
        <w:gridCol w:w="1297"/>
      </w:tblGrid>
      <w:tr w:rsidR="00325D01">
        <w:trPr>
          <w:trHeight w:val="372"/>
        </w:trPr>
        <w:tc>
          <w:tcPr>
            <w:tcW w:w="84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Null Hypothesis: D(LNECOM) has a unit root</w:t>
            </w:r>
          </w:p>
        </w:tc>
      </w:tr>
      <w:tr w:rsidR="00325D01">
        <w:trPr>
          <w:trHeight w:val="372"/>
        </w:trPr>
        <w:tc>
          <w:tcPr>
            <w:tcW w:w="5616" w:type="dxa"/>
            <w:gridSpan w:val="3"/>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Exogenous: Constant</w:t>
            </w:r>
          </w:p>
        </w:tc>
        <w:tc>
          <w:tcPr>
            <w:tcW w:w="156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9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72"/>
        </w:trPr>
        <w:tc>
          <w:tcPr>
            <w:tcW w:w="84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Lag </w:t>
            </w:r>
            <w:r>
              <w:rPr>
                <w:rFonts w:ascii="Times New Roman" w:eastAsia="SimSun" w:hAnsi="Times New Roman" w:cs="Times New Roman"/>
                <w:color w:val="000000"/>
                <w:sz w:val="22"/>
                <w:szCs w:val="22"/>
              </w:rPr>
              <w:t xml:space="preserve">Length: 0 (Automatic - based on SIC, </w:t>
            </w:r>
            <w:proofErr w:type="spellStart"/>
            <w:r>
              <w:rPr>
                <w:rFonts w:ascii="Times New Roman" w:eastAsia="SimSun" w:hAnsi="Times New Roman" w:cs="Times New Roman"/>
                <w:color w:val="000000"/>
                <w:sz w:val="22"/>
                <w:szCs w:val="22"/>
              </w:rPr>
              <w:t>maxlag</w:t>
            </w:r>
            <w:proofErr w:type="spellEnd"/>
            <w:r>
              <w:rPr>
                <w:rFonts w:ascii="Times New Roman" w:eastAsia="SimSun" w:hAnsi="Times New Roman" w:cs="Times New Roman"/>
                <w:color w:val="000000"/>
                <w:sz w:val="22"/>
                <w:szCs w:val="22"/>
              </w:rPr>
              <w:t>=9)</w:t>
            </w:r>
          </w:p>
        </w:tc>
      </w:tr>
      <w:tr w:rsidR="00325D01">
        <w:trPr>
          <w:trHeight w:hRule="exact" w:val="90"/>
        </w:trPr>
        <w:tc>
          <w:tcPr>
            <w:tcW w:w="261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0"/>
        </w:trPr>
        <w:tc>
          <w:tcPr>
            <w:tcW w:w="261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9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72"/>
        </w:trPr>
        <w:tc>
          <w:tcPr>
            <w:tcW w:w="261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29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Prob.*</w:t>
            </w:r>
          </w:p>
        </w:tc>
      </w:tr>
      <w:tr w:rsidR="00325D01">
        <w:trPr>
          <w:trHeight w:hRule="exact" w:val="90"/>
        </w:trPr>
        <w:tc>
          <w:tcPr>
            <w:tcW w:w="261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0"/>
        </w:trPr>
        <w:tc>
          <w:tcPr>
            <w:tcW w:w="261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9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72"/>
        </w:trPr>
        <w:tc>
          <w:tcPr>
            <w:tcW w:w="5616" w:type="dxa"/>
            <w:gridSpan w:val="3"/>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statistic</w:t>
            </w:r>
          </w:p>
        </w:tc>
        <w:tc>
          <w:tcPr>
            <w:tcW w:w="1567"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-10.05898</w:t>
            </w:r>
          </w:p>
        </w:tc>
        <w:tc>
          <w:tcPr>
            <w:tcW w:w="1297"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0.0000</w:t>
            </w:r>
          </w:p>
        </w:tc>
      </w:tr>
      <w:tr w:rsidR="00325D01">
        <w:trPr>
          <w:trHeight w:val="386"/>
        </w:trPr>
        <w:tc>
          <w:tcPr>
            <w:tcW w:w="261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Test critical values:</w:t>
            </w:r>
          </w:p>
        </w:tc>
        <w:tc>
          <w:tcPr>
            <w:tcW w:w="143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level</w:t>
            </w:r>
          </w:p>
        </w:tc>
        <w:tc>
          <w:tcPr>
            <w:tcW w:w="15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-3.596616</w:t>
            </w:r>
          </w:p>
        </w:tc>
        <w:tc>
          <w:tcPr>
            <w:tcW w:w="129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72"/>
        </w:trPr>
        <w:tc>
          <w:tcPr>
            <w:tcW w:w="261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 level</w:t>
            </w:r>
          </w:p>
        </w:tc>
        <w:tc>
          <w:tcPr>
            <w:tcW w:w="15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-2.933158</w:t>
            </w:r>
          </w:p>
        </w:tc>
        <w:tc>
          <w:tcPr>
            <w:tcW w:w="129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72"/>
        </w:trPr>
        <w:tc>
          <w:tcPr>
            <w:tcW w:w="261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 level</w:t>
            </w:r>
          </w:p>
        </w:tc>
        <w:tc>
          <w:tcPr>
            <w:tcW w:w="15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-2.604867</w:t>
            </w:r>
          </w:p>
        </w:tc>
        <w:tc>
          <w:tcPr>
            <w:tcW w:w="129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61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0"/>
        </w:trPr>
        <w:tc>
          <w:tcPr>
            <w:tcW w:w="261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9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72"/>
        </w:trPr>
        <w:tc>
          <w:tcPr>
            <w:tcW w:w="84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*MacKinnon (1996) one-sided p-values.</w:t>
            </w:r>
          </w:p>
        </w:tc>
      </w:tr>
      <w:tr w:rsidR="00325D01">
        <w:trPr>
          <w:trHeight w:val="372"/>
        </w:trPr>
        <w:tc>
          <w:tcPr>
            <w:tcW w:w="261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9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72"/>
        </w:trPr>
        <w:tc>
          <w:tcPr>
            <w:tcW w:w="261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9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72"/>
        </w:trPr>
        <w:tc>
          <w:tcPr>
            <w:tcW w:w="84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Equation</w:t>
            </w:r>
          </w:p>
        </w:tc>
      </w:tr>
      <w:tr w:rsidR="00325D01">
        <w:trPr>
          <w:trHeight w:val="372"/>
        </w:trPr>
        <w:tc>
          <w:tcPr>
            <w:tcW w:w="7183"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Dependent Variable: D(LNECOM,2)</w:t>
            </w:r>
          </w:p>
        </w:tc>
        <w:tc>
          <w:tcPr>
            <w:tcW w:w="129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72"/>
        </w:trPr>
        <w:tc>
          <w:tcPr>
            <w:tcW w:w="7183"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Method: Least Squares</w:t>
            </w:r>
          </w:p>
        </w:tc>
        <w:tc>
          <w:tcPr>
            <w:tcW w:w="129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72"/>
        </w:trPr>
        <w:tc>
          <w:tcPr>
            <w:tcW w:w="7183"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Date: 06/09/25   Time: 10:26</w:t>
            </w:r>
          </w:p>
        </w:tc>
        <w:tc>
          <w:tcPr>
            <w:tcW w:w="129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72"/>
        </w:trPr>
        <w:tc>
          <w:tcPr>
            <w:tcW w:w="84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Sample (adjusted): 2012Q3 2022Q4</w:t>
            </w:r>
          </w:p>
        </w:tc>
      </w:tr>
      <w:tr w:rsidR="00325D01">
        <w:trPr>
          <w:trHeight w:val="372"/>
        </w:trPr>
        <w:tc>
          <w:tcPr>
            <w:tcW w:w="84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Included observations: 42 after </w:t>
            </w:r>
            <w:r>
              <w:rPr>
                <w:rFonts w:ascii="Times New Roman" w:eastAsia="SimSun" w:hAnsi="Times New Roman" w:cs="Times New Roman"/>
                <w:color w:val="000000"/>
                <w:sz w:val="22"/>
                <w:szCs w:val="22"/>
              </w:rPr>
              <w:t>adjustments</w:t>
            </w:r>
          </w:p>
        </w:tc>
      </w:tr>
      <w:tr w:rsidR="00325D01">
        <w:trPr>
          <w:trHeight w:hRule="exact" w:val="90"/>
        </w:trPr>
        <w:tc>
          <w:tcPr>
            <w:tcW w:w="261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0"/>
        </w:trPr>
        <w:tc>
          <w:tcPr>
            <w:tcW w:w="261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9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72"/>
        </w:trPr>
        <w:tc>
          <w:tcPr>
            <w:tcW w:w="261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143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Coefficient</w:t>
            </w:r>
          </w:p>
        </w:tc>
        <w:tc>
          <w:tcPr>
            <w:tcW w:w="15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Std. Error</w:t>
            </w:r>
          </w:p>
        </w:tc>
        <w:tc>
          <w:tcPr>
            <w:tcW w:w="156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29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Prob.  </w:t>
            </w:r>
          </w:p>
        </w:tc>
      </w:tr>
      <w:tr w:rsidR="00325D01">
        <w:trPr>
          <w:trHeight w:hRule="exact" w:val="90"/>
        </w:trPr>
        <w:tc>
          <w:tcPr>
            <w:tcW w:w="261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0"/>
        </w:trPr>
        <w:tc>
          <w:tcPr>
            <w:tcW w:w="261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9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72"/>
        </w:trPr>
        <w:tc>
          <w:tcPr>
            <w:tcW w:w="261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D(LNECOM(-1))</w:t>
            </w:r>
          </w:p>
        </w:tc>
        <w:tc>
          <w:tcPr>
            <w:tcW w:w="143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-1.433663</w:t>
            </w:r>
          </w:p>
        </w:tc>
        <w:tc>
          <w:tcPr>
            <w:tcW w:w="15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0.142526</w:t>
            </w:r>
          </w:p>
        </w:tc>
        <w:tc>
          <w:tcPr>
            <w:tcW w:w="156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-10.05898</w:t>
            </w:r>
          </w:p>
        </w:tc>
        <w:tc>
          <w:tcPr>
            <w:tcW w:w="129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0.0000</w:t>
            </w:r>
          </w:p>
        </w:tc>
      </w:tr>
      <w:tr w:rsidR="00325D01">
        <w:trPr>
          <w:trHeight w:val="372"/>
        </w:trPr>
        <w:tc>
          <w:tcPr>
            <w:tcW w:w="261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w:t>
            </w:r>
          </w:p>
        </w:tc>
        <w:tc>
          <w:tcPr>
            <w:tcW w:w="143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0.003662</w:t>
            </w:r>
          </w:p>
        </w:tc>
        <w:tc>
          <w:tcPr>
            <w:tcW w:w="15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0.032612</w:t>
            </w:r>
          </w:p>
        </w:tc>
        <w:tc>
          <w:tcPr>
            <w:tcW w:w="156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0.112304</w:t>
            </w:r>
          </w:p>
        </w:tc>
        <w:tc>
          <w:tcPr>
            <w:tcW w:w="129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0.9111</w:t>
            </w:r>
          </w:p>
        </w:tc>
      </w:tr>
      <w:tr w:rsidR="00325D01">
        <w:trPr>
          <w:trHeight w:hRule="exact" w:val="90"/>
        </w:trPr>
        <w:tc>
          <w:tcPr>
            <w:tcW w:w="261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0"/>
        </w:trPr>
        <w:tc>
          <w:tcPr>
            <w:tcW w:w="261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9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72"/>
        </w:trPr>
        <w:tc>
          <w:tcPr>
            <w:tcW w:w="261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R-squared</w:t>
            </w:r>
          </w:p>
        </w:tc>
        <w:tc>
          <w:tcPr>
            <w:tcW w:w="143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0.716680</w:t>
            </w:r>
          </w:p>
        </w:tc>
        <w:tc>
          <w:tcPr>
            <w:tcW w:w="3135"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Mean dependent </w:t>
            </w:r>
            <w:proofErr w:type="spellStart"/>
            <w:r>
              <w:rPr>
                <w:rFonts w:ascii="Times New Roman" w:eastAsia="SimSun" w:hAnsi="Times New Roman" w:cs="Times New Roman"/>
                <w:color w:val="000000"/>
                <w:sz w:val="22"/>
                <w:szCs w:val="22"/>
              </w:rPr>
              <w:t>var</w:t>
            </w:r>
            <w:proofErr w:type="spellEnd"/>
          </w:p>
        </w:tc>
        <w:tc>
          <w:tcPr>
            <w:tcW w:w="129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-0.000617</w:t>
            </w:r>
          </w:p>
        </w:tc>
      </w:tr>
      <w:tr w:rsidR="00325D01">
        <w:trPr>
          <w:trHeight w:val="372"/>
        </w:trPr>
        <w:tc>
          <w:tcPr>
            <w:tcW w:w="261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Adjusted </w:t>
            </w:r>
            <w:r>
              <w:rPr>
                <w:rFonts w:ascii="Times New Roman" w:eastAsia="SimSun" w:hAnsi="Times New Roman" w:cs="Times New Roman"/>
                <w:color w:val="000000"/>
                <w:sz w:val="22"/>
                <w:szCs w:val="22"/>
              </w:rPr>
              <w:t>R-squared</w:t>
            </w:r>
          </w:p>
        </w:tc>
        <w:tc>
          <w:tcPr>
            <w:tcW w:w="143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0.709597</w:t>
            </w:r>
          </w:p>
        </w:tc>
        <w:tc>
          <w:tcPr>
            <w:tcW w:w="3135"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S.D. dependent </w:t>
            </w:r>
            <w:proofErr w:type="spellStart"/>
            <w:r>
              <w:rPr>
                <w:rFonts w:ascii="Times New Roman" w:eastAsia="SimSun" w:hAnsi="Times New Roman" w:cs="Times New Roman"/>
                <w:color w:val="000000"/>
                <w:sz w:val="22"/>
                <w:szCs w:val="22"/>
              </w:rPr>
              <w:t>var</w:t>
            </w:r>
            <w:proofErr w:type="spellEnd"/>
          </w:p>
        </w:tc>
        <w:tc>
          <w:tcPr>
            <w:tcW w:w="129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0.392158</w:t>
            </w:r>
          </w:p>
        </w:tc>
      </w:tr>
      <w:tr w:rsidR="00325D01">
        <w:trPr>
          <w:trHeight w:val="372"/>
        </w:trPr>
        <w:tc>
          <w:tcPr>
            <w:tcW w:w="261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S.E. of regression</w:t>
            </w:r>
          </w:p>
        </w:tc>
        <w:tc>
          <w:tcPr>
            <w:tcW w:w="143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0.211330</w:t>
            </w:r>
          </w:p>
        </w:tc>
        <w:tc>
          <w:tcPr>
            <w:tcW w:w="3135"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Akaike</w:t>
            </w:r>
            <w:proofErr w:type="spellEnd"/>
            <w:r>
              <w:rPr>
                <w:rFonts w:ascii="Times New Roman" w:eastAsia="SimSun" w:hAnsi="Times New Roman" w:cs="Times New Roman"/>
                <w:color w:val="000000"/>
                <w:sz w:val="22"/>
                <w:szCs w:val="22"/>
              </w:rPr>
              <w:t xml:space="preserve"> info criterion</w:t>
            </w:r>
          </w:p>
        </w:tc>
        <w:tc>
          <w:tcPr>
            <w:tcW w:w="129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-0.224343</w:t>
            </w:r>
          </w:p>
        </w:tc>
      </w:tr>
      <w:tr w:rsidR="00325D01">
        <w:trPr>
          <w:trHeight w:val="372"/>
        </w:trPr>
        <w:tc>
          <w:tcPr>
            <w:tcW w:w="261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Sum squared </w:t>
            </w:r>
            <w:proofErr w:type="spellStart"/>
            <w:r>
              <w:rPr>
                <w:rFonts w:ascii="Times New Roman" w:eastAsia="SimSun" w:hAnsi="Times New Roman" w:cs="Times New Roman"/>
                <w:color w:val="000000"/>
                <w:sz w:val="22"/>
                <w:szCs w:val="22"/>
              </w:rPr>
              <w:t>resid</w:t>
            </w:r>
            <w:proofErr w:type="spellEnd"/>
          </w:p>
        </w:tc>
        <w:tc>
          <w:tcPr>
            <w:tcW w:w="143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1.786417</w:t>
            </w:r>
          </w:p>
        </w:tc>
        <w:tc>
          <w:tcPr>
            <w:tcW w:w="3135"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Schwarz criterion</w:t>
            </w:r>
          </w:p>
        </w:tc>
        <w:tc>
          <w:tcPr>
            <w:tcW w:w="129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-0.141596</w:t>
            </w:r>
          </w:p>
        </w:tc>
      </w:tr>
      <w:tr w:rsidR="00325D01">
        <w:trPr>
          <w:trHeight w:val="372"/>
        </w:trPr>
        <w:tc>
          <w:tcPr>
            <w:tcW w:w="261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Log likelihood</w:t>
            </w:r>
          </w:p>
        </w:tc>
        <w:tc>
          <w:tcPr>
            <w:tcW w:w="143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6.711195</w:t>
            </w:r>
          </w:p>
        </w:tc>
        <w:tc>
          <w:tcPr>
            <w:tcW w:w="3135"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Hannan</w:t>
            </w:r>
            <w:proofErr w:type="spellEnd"/>
            <w:r>
              <w:rPr>
                <w:rFonts w:ascii="Times New Roman" w:eastAsia="SimSun" w:hAnsi="Times New Roman" w:cs="Times New Roman"/>
                <w:color w:val="000000"/>
                <w:sz w:val="22"/>
                <w:szCs w:val="22"/>
              </w:rPr>
              <w:t xml:space="preserve">-Quinn </w:t>
            </w:r>
            <w:proofErr w:type="spellStart"/>
            <w:r>
              <w:rPr>
                <w:rFonts w:ascii="Times New Roman" w:eastAsia="SimSun" w:hAnsi="Times New Roman" w:cs="Times New Roman"/>
                <w:color w:val="000000"/>
                <w:sz w:val="22"/>
                <w:szCs w:val="22"/>
              </w:rPr>
              <w:t>criter</w:t>
            </w:r>
            <w:proofErr w:type="spellEnd"/>
            <w:r>
              <w:rPr>
                <w:rFonts w:ascii="Times New Roman" w:eastAsia="SimSun" w:hAnsi="Times New Roman" w:cs="Times New Roman"/>
                <w:color w:val="000000"/>
                <w:sz w:val="22"/>
                <w:szCs w:val="22"/>
              </w:rPr>
              <w:t>.</w:t>
            </w:r>
          </w:p>
        </w:tc>
        <w:tc>
          <w:tcPr>
            <w:tcW w:w="129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-0.194013</w:t>
            </w:r>
          </w:p>
        </w:tc>
      </w:tr>
      <w:tr w:rsidR="00325D01">
        <w:trPr>
          <w:trHeight w:val="372"/>
        </w:trPr>
        <w:tc>
          <w:tcPr>
            <w:tcW w:w="261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F-statistic</w:t>
            </w:r>
          </w:p>
        </w:tc>
        <w:tc>
          <w:tcPr>
            <w:tcW w:w="143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101.1830</w:t>
            </w:r>
          </w:p>
        </w:tc>
        <w:tc>
          <w:tcPr>
            <w:tcW w:w="3135"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Durbin-Watson stat</w:t>
            </w:r>
          </w:p>
        </w:tc>
        <w:tc>
          <w:tcPr>
            <w:tcW w:w="129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2.120243</w:t>
            </w:r>
          </w:p>
        </w:tc>
      </w:tr>
      <w:tr w:rsidR="00325D01">
        <w:trPr>
          <w:trHeight w:val="372"/>
        </w:trPr>
        <w:tc>
          <w:tcPr>
            <w:tcW w:w="261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sz w:val="22"/>
                <w:szCs w:val="22"/>
              </w:rPr>
              <w:t>Prob</w:t>
            </w:r>
            <w:proofErr w:type="spellEnd"/>
            <w:r>
              <w:rPr>
                <w:rFonts w:ascii="Times New Roman" w:eastAsia="SimSun" w:hAnsi="Times New Roman" w:cs="Times New Roman"/>
                <w:color w:val="000000"/>
                <w:sz w:val="22"/>
                <w:szCs w:val="22"/>
              </w:rPr>
              <w:t>(F-statistic)</w:t>
            </w:r>
          </w:p>
        </w:tc>
        <w:tc>
          <w:tcPr>
            <w:tcW w:w="143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0.000000</w:t>
            </w:r>
          </w:p>
        </w:tc>
        <w:tc>
          <w:tcPr>
            <w:tcW w:w="15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9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61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9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0"/>
        </w:trPr>
        <w:tc>
          <w:tcPr>
            <w:tcW w:w="261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3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6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9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bl>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A70605">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DIGITAL FINANCIAL INCLUSION (DFI)</w:t>
      </w:r>
    </w:p>
    <w:p w:rsidR="00325D01" w:rsidRDefault="00325D01">
      <w:pPr>
        <w:jc w:val="both"/>
        <w:rPr>
          <w:rFonts w:ascii="Times New Roman" w:eastAsia="SimSun" w:hAnsi="Times New Roman" w:cs="Times New Roman"/>
          <w:b/>
          <w:bCs/>
          <w:sz w:val="22"/>
          <w:szCs w:val="22"/>
        </w:rPr>
      </w:pPr>
    </w:p>
    <w:tbl>
      <w:tblPr>
        <w:tblW w:w="8360" w:type="dxa"/>
        <w:tblInd w:w="30" w:type="dxa"/>
        <w:tblLayout w:type="fixed"/>
        <w:tblCellMar>
          <w:left w:w="0" w:type="dxa"/>
          <w:right w:w="0" w:type="dxa"/>
        </w:tblCellMar>
        <w:tblLook w:val="04A0" w:firstRow="1" w:lastRow="0" w:firstColumn="1" w:lastColumn="0" w:noHBand="0" w:noVBand="1"/>
      </w:tblPr>
      <w:tblGrid>
        <w:gridCol w:w="2580"/>
        <w:gridCol w:w="1411"/>
        <w:gridCol w:w="1546"/>
        <w:gridCol w:w="1545"/>
        <w:gridCol w:w="1278"/>
      </w:tblGrid>
      <w:tr w:rsidR="00325D01">
        <w:trPr>
          <w:trHeight w:val="385"/>
        </w:trPr>
        <w:tc>
          <w:tcPr>
            <w:tcW w:w="836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Null Hypothesis: D(LNDFII) has a unit root</w:t>
            </w:r>
          </w:p>
        </w:tc>
      </w:tr>
      <w:tr w:rsidR="00325D01">
        <w:trPr>
          <w:trHeight w:val="385"/>
        </w:trPr>
        <w:tc>
          <w:tcPr>
            <w:tcW w:w="5537" w:type="dxa"/>
            <w:gridSpan w:val="3"/>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Exogenous: Constant</w:t>
            </w:r>
          </w:p>
        </w:tc>
        <w:tc>
          <w:tcPr>
            <w:tcW w:w="154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836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Lag Length: 0 (Automatic - based on SIC, </w:t>
            </w:r>
            <w:proofErr w:type="spellStart"/>
            <w:r>
              <w:rPr>
                <w:rFonts w:ascii="Times New Roman" w:eastAsia="SimSun" w:hAnsi="Times New Roman" w:cs="Times New Roman"/>
                <w:color w:val="000000"/>
                <w:sz w:val="22"/>
                <w:szCs w:val="22"/>
              </w:rPr>
              <w:t>maxlag</w:t>
            </w:r>
            <w:proofErr w:type="spellEnd"/>
            <w:r>
              <w:rPr>
                <w:rFonts w:ascii="Times New Roman" w:eastAsia="SimSun" w:hAnsi="Times New Roman" w:cs="Times New Roman"/>
                <w:color w:val="000000"/>
                <w:sz w:val="22"/>
                <w:szCs w:val="22"/>
              </w:rPr>
              <w:t>=9)</w:t>
            </w:r>
          </w:p>
        </w:tc>
      </w:tr>
      <w:tr w:rsidR="00325D01">
        <w:trPr>
          <w:trHeight w:hRule="exact" w:val="90"/>
        </w:trPr>
        <w:tc>
          <w:tcPr>
            <w:tcW w:w="258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7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4"/>
        </w:trPr>
        <w:tc>
          <w:tcPr>
            <w:tcW w:w="25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25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27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Prob.*</w:t>
            </w:r>
          </w:p>
        </w:tc>
      </w:tr>
      <w:tr w:rsidR="00325D01">
        <w:trPr>
          <w:trHeight w:hRule="exact" w:val="90"/>
        </w:trPr>
        <w:tc>
          <w:tcPr>
            <w:tcW w:w="258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7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4"/>
        </w:trPr>
        <w:tc>
          <w:tcPr>
            <w:tcW w:w="25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5537" w:type="dxa"/>
            <w:gridSpan w:val="3"/>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statistic</w:t>
            </w:r>
          </w:p>
        </w:tc>
        <w:tc>
          <w:tcPr>
            <w:tcW w:w="1545"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-10.06116</w:t>
            </w:r>
          </w:p>
        </w:tc>
        <w:tc>
          <w:tcPr>
            <w:tcW w:w="1278"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0.0000</w:t>
            </w:r>
          </w:p>
        </w:tc>
      </w:tr>
      <w:tr w:rsidR="00325D01">
        <w:trPr>
          <w:trHeight w:val="400"/>
        </w:trPr>
        <w:tc>
          <w:tcPr>
            <w:tcW w:w="258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Test critical values:</w:t>
            </w:r>
          </w:p>
        </w:tc>
        <w:tc>
          <w:tcPr>
            <w:tcW w:w="14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level</w:t>
            </w:r>
          </w:p>
        </w:tc>
        <w:tc>
          <w:tcPr>
            <w:tcW w:w="154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-3.596616</w:t>
            </w:r>
          </w:p>
        </w:tc>
        <w:tc>
          <w:tcPr>
            <w:tcW w:w="12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25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 level</w:t>
            </w:r>
          </w:p>
        </w:tc>
        <w:tc>
          <w:tcPr>
            <w:tcW w:w="154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-2.933158</w:t>
            </w:r>
          </w:p>
        </w:tc>
        <w:tc>
          <w:tcPr>
            <w:tcW w:w="12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25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 level</w:t>
            </w:r>
          </w:p>
        </w:tc>
        <w:tc>
          <w:tcPr>
            <w:tcW w:w="154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-2.604867</w:t>
            </w:r>
          </w:p>
        </w:tc>
        <w:tc>
          <w:tcPr>
            <w:tcW w:w="12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58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7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4"/>
        </w:trPr>
        <w:tc>
          <w:tcPr>
            <w:tcW w:w="25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836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*MacKinnon (1996) one-sided p-values.</w:t>
            </w:r>
          </w:p>
        </w:tc>
      </w:tr>
      <w:tr w:rsidR="00325D01">
        <w:trPr>
          <w:trHeight w:val="385"/>
        </w:trPr>
        <w:tc>
          <w:tcPr>
            <w:tcW w:w="25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25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836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Augmented </w:t>
            </w:r>
            <w:r>
              <w:rPr>
                <w:rFonts w:ascii="Times New Roman" w:eastAsia="SimSun" w:hAnsi="Times New Roman" w:cs="Times New Roman"/>
                <w:color w:val="000000"/>
                <w:sz w:val="22"/>
                <w:szCs w:val="22"/>
              </w:rPr>
              <w:t>Dickey-Fuller Test Equation</w:t>
            </w:r>
          </w:p>
        </w:tc>
      </w:tr>
      <w:tr w:rsidR="00325D01">
        <w:trPr>
          <w:trHeight w:val="385"/>
        </w:trPr>
        <w:tc>
          <w:tcPr>
            <w:tcW w:w="7082"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Dependent Variable: D(LNDFII,2)</w:t>
            </w:r>
          </w:p>
        </w:tc>
        <w:tc>
          <w:tcPr>
            <w:tcW w:w="12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7082"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Method: Least Squares</w:t>
            </w:r>
          </w:p>
        </w:tc>
        <w:tc>
          <w:tcPr>
            <w:tcW w:w="12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7082"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Date: 06/09/25   Time: 10:20</w:t>
            </w:r>
          </w:p>
        </w:tc>
        <w:tc>
          <w:tcPr>
            <w:tcW w:w="12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836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Sample (adjusted): 2012Q3 2022Q4</w:t>
            </w:r>
          </w:p>
        </w:tc>
      </w:tr>
      <w:tr w:rsidR="00325D01">
        <w:trPr>
          <w:trHeight w:val="385"/>
        </w:trPr>
        <w:tc>
          <w:tcPr>
            <w:tcW w:w="836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Included observations: 42 after adjustments</w:t>
            </w:r>
          </w:p>
        </w:tc>
      </w:tr>
      <w:tr w:rsidR="00325D01">
        <w:trPr>
          <w:trHeight w:hRule="exact" w:val="90"/>
        </w:trPr>
        <w:tc>
          <w:tcPr>
            <w:tcW w:w="258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7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4"/>
        </w:trPr>
        <w:tc>
          <w:tcPr>
            <w:tcW w:w="25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258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14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Coefficient</w:t>
            </w:r>
          </w:p>
        </w:tc>
        <w:tc>
          <w:tcPr>
            <w:tcW w:w="1546"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Std. Error</w:t>
            </w:r>
          </w:p>
        </w:tc>
        <w:tc>
          <w:tcPr>
            <w:tcW w:w="154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27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Prob.  </w:t>
            </w:r>
          </w:p>
        </w:tc>
      </w:tr>
      <w:tr w:rsidR="00325D01">
        <w:trPr>
          <w:trHeight w:hRule="exact" w:val="90"/>
        </w:trPr>
        <w:tc>
          <w:tcPr>
            <w:tcW w:w="258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7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4"/>
        </w:trPr>
        <w:tc>
          <w:tcPr>
            <w:tcW w:w="25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258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D(LNDFII(-1))</w:t>
            </w:r>
          </w:p>
        </w:tc>
        <w:tc>
          <w:tcPr>
            <w:tcW w:w="14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-1.550476</w:t>
            </w:r>
          </w:p>
        </w:tc>
        <w:tc>
          <w:tcPr>
            <w:tcW w:w="1546"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0.154105</w:t>
            </w:r>
          </w:p>
        </w:tc>
        <w:tc>
          <w:tcPr>
            <w:tcW w:w="154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-10.06116</w:t>
            </w:r>
          </w:p>
        </w:tc>
        <w:tc>
          <w:tcPr>
            <w:tcW w:w="127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0.0000</w:t>
            </w:r>
          </w:p>
        </w:tc>
      </w:tr>
      <w:tr w:rsidR="00325D01">
        <w:trPr>
          <w:trHeight w:val="385"/>
        </w:trPr>
        <w:tc>
          <w:tcPr>
            <w:tcW w:w="258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w:t>
            </w:r>
          </w:p>
        </w:tc>
        <w:tc>
          <w:tcPr>
            <w:tcW w:w="14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0.037451</w:t>
            </w:r>
          </w:p>
        </w:tc>
        <w:tc>
          <w:tcPr>
            <w:tcW w:w="1546"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0.063533</w:t>
            </w:r>
          </w:p>
        </w:tc>
        <w:tc>
          <w:tcPr>
            <w:tcW w:w="154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0.589474</w:t>
            </w:r>
          </w:p>
        </w:tc>
        <w:tc>
          <w:tcPr>
            <w:tcW w:w="127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0.5589</w:t>
            </w:r>
          </w:p>
        </w:tc>
      </w:tr>
      <w:tr w:rsidR="00325D01">
        <w:trPr>
          <w:trHeight w:hRule="exact" w:val="90"/>
        </w:trPr>
        <w:tc>
          <w:tcPr>
            <w:tcW w:w="258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7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4"/>
        </w:trPr>
        <w:tc>
          <w:tcPr>
            <w:tcW w:w="25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5"/>
        </w:trPr>
        <w:tc>
          <w:tcPr>
            <w:tcW w:w="258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R-squared</w:t>
            </w:r>
          </w:p>
        </w:tc>
        <w:tc>
          <w:tcPr>
            <w:tcW w:w="14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0.716768</w:t>
            </w:r>
          </w:p>
        </w:tc>
        <w:tc>
          <w:tcPr>
            <w:tcW w:w="3091"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Mean dependent </w:t>
            </w:r>
            <w:proofErr w:type="spellStart"/>
            <w:r>
              <w:rPr>
                <w:rFonts w:ascii="Times New Roman" w:eastAsia="SimSun" w:hAnsi="Times New Roman" w:cs="Times New Roman"/>
                <w:color w:val="000000"/>
                <w:sz w:val="22"/>
                <w:szCs w:val="22"/>
              </w:rPr>
              <w:t>var</w:t>
            </w:r>
            <w:proofErr w:type="spellEnd"/>
          </w:p>
        </w:tc>
        <w:tc>
          <w:tcPr>
            <w:tcW w:w="127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0.028426</w:t>
            </w:r>
          </w:p>
        </w:tc>
      </w:tr>
      <w:tr w:rsidR="00325D01">
        <w:trPr>
          <w:trHeight w:val="385"/>
        </w:trPr>
        <w:tc>
          <w:tcPr>
            <w:tcW w:w="258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Adjusted R-squared</w:t>
            </w:r>
          </w:p>
        </w:tc>
        <w:tc>
          <w:tcPr>
            <w:tcW w:w="14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0.709687</w:t>
            </w:r>
          </w:p>
        </w:tc>
        <w:tc>
          <w:tcPr>
            <w:tcW w:w="3091"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S.D. dependent </w:t>
            </w:r>
            <w:proofErr w:type="spellStart"/>
            <w:r>
              <w:rPr>
                <w:rFonts w:ascii="Times New Roman" w:eastAsia="SimSun" w:hAnsi="Times New Roman" w:cs="Times New Roman"/>
                <w:color w:val="000000"/>
                <w:sz w:val="22"/>
                <w:szCs w:val="22"/>
              </w:rPr>
              <w:t>var</w:t>
            </w:r>
            <w:proofErr w:type="spellEnd"/>
          </w:p>
        </w:tc>
        <w:tc>
          <w:tcPr>
            <w:tcW w:w="127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0.764101</w:t>
            </w:r>
          </w:p>
        </w:tc>
      </w:tr>
      <w:tr w:rsidR="00325D01">
        <w:trPr>
          <w:trHeight w:val="385"/>
        </w:trPr>
        <w:tc>
          <w:tcPr>
            <w:tcW w:w="258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S.E. of regression</w:t>
            </w:r>
          </w:p>
        </w:tc>
        <w:tc>
          <w:tcPr>
            <w:tcW w:w="14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0.411703</w:t>
            </w:r>
          </w:p>
        </w:tc>
        <w:tc>
          <w:tcPr>
            <w:tcW w:w="3091"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Akaike</w:t>
            </w:r>
            <w:proofErr w:type="spellEnd"/>
            <w:r>
              <w:rPr>
                <w:rFonts w:ascii="Times New Roman" w:eastAsia="SimSun" w:hAnsi="Times New Roman" w:cs="Times New Roman"/>
                <w:color w:val="000000"/>
                <w:sz w:val="22"/>
                <w:szCs w:val="22"/>
              </w:rPr>
              <w:t xml:space="preserve"> info criterion</w:t>
            </w:r>
          </w:p>
        </w:tc>
        <w:tc>
          <w:tcPr>
            <w:tcW w:w="127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1.109417</w:t>
            </w:r>
          </w:p>
        </w:tc>
      </w:tr>
      <w:tr w:rsidR="00325D01">
        <w:trPr>
          <w:trHeight w:val="385"/>
        </w:trPr>
        <w:tc>
          <w:tcPr>
            <w:tcW w:w="258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Sum squared </w:t>
            </w:r>
            <w:proofErr w:type="spellStart"/>
            <w:r>
              <w:rPr>
                <w:rFonts w:ascii="Times New Roman" w:eastAsia="SimSun" w:hAnsi="Times New Roman" w:cs="Times New Roman"/>
                <w:color w:val="000000"/>
                <w:sz w:val="22"/>
                <w:szCs w:val="22"/>
              </w:rPr>
              <w:t>resid</w:t>
            </w:r>
            <w:proofErr w:type="spellEnd"/>
          </w:p>
        </w:tc>
        <w:tc>
          <w:tcPr>
            <w:tcW w:w="14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6.779962</w:t>
            </w:r>
          </w:p>
        </w:tc>
        <w:tc>
          <w:tcPr>
            <w:tcW w:w="3091"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Schwarz criterion</w:t>
            </w:r>
          </w:p>
        </w:tc>
        <w:tc>
          <w:tcPr>
            <w:tcW w:w="127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1.192163</w:t>
            </w:r>
          </w:p>
        </w:tc>
      </w:tr>
      <w:tr w:rsidR="00325D01">
        <w:trPr>
          <w:trHeight w:val="385"/>
        </w:trPr>
        <w:tc>
          <w:tcPr>
            <w:tcW w:w="258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Log likelihood</w:t>
            </w:r>
          </w:p>
        </w:tc>
        <w:tc>
          <w:tcPr>
            <w:tcW w:w="14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-21.29776</w:t>
            </w:r>
          </w:p>
        </w:tc>
        <w:tc>
          <w:tcPr>
            <w:tcW w:w="3091"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Hannan</w:t>
            </w:r>
            <w:proofErr w:type="spellEnd"/>
            <w:r>
              <w:rPr>
                <w:rFonts w:ascii="Times New Roman" w:eastAsia="SimSun" w:hAnsi="Times New Roman" w:cs="Times New Roman"/>
                <w:color w:val="000000"/>
                <w:sz w:val="22"/>
                <w:szCs w:val="22"/>
              </w:rPr>
              <w:t xml:space="preserve">-Quinn </w:t>
            </w:r>
            <w:proofErr w:type="spellStart"/>
            <w:r>
              <w:rPr>
                <w:rFonts w:ascii="Times New Roman" w:eastAsia="SimSun" w:hAnsi="Times New Roman" w:cs="Times New Roman"/>
                <w:color w:val="000000"/>
                <w:sz w:val="22"/>
                <w:szCs w:val="22"/>
              </w:rPr>
              <w:t>criter</w:t>
            </w:r>
            <w:proofErr w:type="spellEnd"/>
            <w:r>
              <w:rPr>
                <w:rFonts w:ascii="Times New Roman" w:eastAsia="SimSun" w:hAnsi="Times New Roman" w:cs="Times New Roman"/>
                <w:color w:val="000000"/>
                <w:sz w:val="22"/>
                <w:szCs w:val="22"/>
              </w:rPr>
              <w:t>.</w:t>
            </w:r>
          </w:p>
        </w:tc>
        <w:tc>
          <w:tcPr>
            <w:tcW w:w="127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1.139747</w:t>
            </w:r>
          </w:p>
        </w:tc>
      </w:tr>
      <w:tr w:rsidR="00325D01">
        <w:trPr>
          <w:trHeight w:val="385"/>
        </w:trPr>
        <w:tc>
          <w:tcPr>
            <w:tcW w:w="258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F-statistic</w:t>
            </w:r>
          </w:p>
        </w:tc>
        <w:tc>
          <w:tcPr>
            <w:tcW w:w="14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101.2270</w:t>
            </w:r>
          </w:p>
        </w:tc>
        <w:tc>
          <w:tcPr>
            <w:tcW w:w="3091"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Durbin-Watson stat</w:t>
            </w:r>
          </w:p>
        </w:tc>
        <w:tc>
          <w:tcPr>
            <w:tcW w:w="127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2.174151</w:t>
            </w:r>
          </w:p>
        </w:tc>
      </w:tr>
      <w:tr w:rsidR="00325D01">
        <w:trPr>
          <w:trHeight w:val="385"/>
        </w:trPr>
        <w:tc>
          <w:tcPr>
            <w:tcW w:w="258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sz w:val="22"/>
                <w:szCs w:val="22"/>
              </w:rPr>
              <w:t>Prob</w:t>
            </w:r>
            <w:proofErr w:type="spellEnd"/>
            <w:r>
              <w:rPr>
                <w:rFonts w:ascii="Times New Roman" w:eastAsia="SimSun" w:hAnsi="Times New Roman" w:cs="Times New Roman"/>
                <w:color w:val="000000"/>
                <w:sz w:val="22"/>
                <w:szCs w:val="22"/>
              </w:rPr>
              <w:t>(F-statistic)</w:t>
            </w:r>
          </w:p>
        </w:tc>
        <w:tc>
          <w:tcPr>
            <w:tcW w:w="14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0.000000</w:t>
            </w:r>
          </w:p>
        </w:tc>
        <w:tc>
          <w:tcPr>
            <w:tcW w:w="154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58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7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4"/>
        </w:trPr>
        <w:tc>
          <w:tcPr>
            <w:tcW w:w="25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4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2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bl>
    <w:p w:rsidR="00325D01" w:rsidRDefault="00A70605">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BANK BRANCH PENETRATION (BBP)</w:t>
      </w:r>
    </w:p>
    <w:p w:rsidR="00325D01" w:rsidRDefault="00325D01">
      <w:pPr>
        <w:jc w:val="both"/>
        <w:rPr>
          <w:rFonts w:ascii="Times New Roman" w:eastAsia="SimSun" w:hAnsi="Times New Roman" w:cs="Times New Roman"/>
          <w:b/>
          <w:bCs/>
          <w:sz w:val="22"/>
          <w:szCs w:val="22"/>
        </w:rPr>
      </w:pPr>
    </w:p>
    <w:tbl>
      <w:tblPr>
        <w:tblW w:w="8580" w:type="dxa"/>
        <w:tblInd w:w="30" w:type="dxa"/>
        <w:tblLayout w:type="fixed"/>
        <w:tblCellMar>
          <w:left w:w="0" w:type="dxa"/>
          <w:right w:w="0" w:type="dxa"/>
        </w:tblCellMar>
        <w:tblLook w:val="04A0" w:firstRow="1" w:lastRow="0" w:firstColumn="1" w:lastColumn="0" w:noHBand="0" w:noVBand="1"/>
      </w:tblPr>
      <w:tblGrid>
        <w:gridCol w:w="2648"/>
        <w:gridCol w:w="1448"/>
        <w:gridCol w:w="1587"/>
        <w:gridCol w:w="1586"/>
        <w:gridCol w:w="1311"/>
      </w:tblGrid>
      <w:tr w:rsidR="00325D01">
        <w:trPr>
          <w:trHeight w:val="220"/>
        </w:trPr>
        <w:tc>
          <w:tcPr>
            <w:tcW w:w="85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lastRenderedPageBreak/>
              <w:t>Null Hypothesis: D(LNBBP) has a unit root</w:t>
            </w:r>
          </w:p>
        </w:tc>
      </w:tr>
      <w:tr w:rsidR="00325D01">
        <w:trPr>
          <w:trHeight w:val="220"/>
        </w:trPr>
        <w:tc>
          <w:tcPr>
            <w:tcW w:w="5683" w:type="dxa"/>
            <w:gridSpan w:val="3"/>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Exogenous: Constant</w:t>
            </w: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220"/>
        </w:trPr>
        <w:tc>
          <w:tcPr>
            <w:tcW w:w="85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Lag Length: 1 (Automatic - based on SIC, </w:t>
            </w:r>
            <w:proofErr w:type="spellStart"/>
            <w:r>
              <w:rPr>
                <w:rFonts w:ascii="Times New Roman" w:eastAsia="SimSun" w:hAnsi="Times New Roman" w:cs="Times New Roman"/>
                <w:color w:val="000000"/>
                <w:sz w:val="22"/>
                <w:szCs w:val="22"/>
              </w:rPr>
              <w:t>maxlag</w:t>
            </w:r>
            <w:proofErr w:type="spellEnd"/>
            <w:r>
              <w:rPr>
                <w:rFonts w:ascii="Times New Roman" w:eastAsia="SimSun" w:hAnsi="Times New Roman" w:cs="Times New Roman"/>
                <w:color w:val="000000"/>
                <w:sz w:val="22"/>
                <w:szCs w:val="22"/>
              </w:rPr>
              <w:t>=9)</w:t>
            </w:r>
          </w:p>
        </w:tc>
      </w:tr>
      <w:tr w:rsidR="00325D01">
        <w:trPr>
          <w:trHeight w:hRule="exact" w:val="88"/>
        </w:trPr>
        <w:tc>
          <w:tcPr>
            <w:tcW w:w="26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1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2"/>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220"/>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3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Prob.*</w:t>
            </w:r>
          </w:p>
        </w:tc>
      </w:tr>
      <w:tr w:rsidR="00325D01">
        <w:trPr>
          <w:trHeight w:hRule="exact" w:val="88"/>
        </w:trPr>
        <w:tc>
          <w:tcPr>
            <w:tcW w:w="26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1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2"/>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220"/>
        </w:trPr>
        <w:tc>
          <w:tcPr>
            <w:tcW w:w="5683" w:type="dxa"/>
            <w:gridSpan w:val="3"/>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statistic</w:t>
            </w:r>
          </w:p>
        </w:tc>
        <w:tc>
          <w:tcPr>
            <w:tcW w:w="1586"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-7.986191</w:t>
            </w:r>
          </w:p>
        </w:tc>
        <w:tc>
          <w:tcPr>
            <w:tcW w:w="1311"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0.0000</w:t>
            </w:r>
          </w:p>
        </w:tc>
      </w:tr>
      <w:tr w:rsidR="00325D01">
        <w:trPr>
          <w:trHeight w:val="22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Test critical values:</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level</w:t>
            </w:r>
          </w:p>
        </w:tc>
        <w:tc>
          <w:tcPr>
            <w:tcW w:w="158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-3.600987</w:t>
            </w:r>
          </w:p>
        </w:tc>
        <w:tc>
          <w:tcPr>
            <w:tcW w:w="13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220"/>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 level</w:t>
            </w:r>
          </w:p>
        </w:tc>
        <w:tc>
          <w:tcPr>
            <w:tcW w:w="158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-2.935001</w:t>
            </w:r>
          </w:p>
        </w:tc>
        <w:tc>
          <w:tcPr>
            <w:tcW w:w="13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220"/>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 level</w:t>
            </w:r>
          </w:p>
        </w:tc>
        <w:tc>
          <w:tcPr>
            <w:tcW w:w="158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-2.605836</w:t>
            </w:r>
          </w:p>
        </w:tc>
        <w:tc>
          <w:tcPr>
            <w:tcW w:w="13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88"/>
        </w:trPr>
        <w:tc>
          <w:tcPr>
            <w:tcW w:w="26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1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2"/>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220"/>
        </w:trPr>
        <w:tc>
          <w:tcPr>
            <w:tcW w:w="85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*MacKinnon (1996) one-sided p-values.</w:t>
            </w:r>
          </w:p>
        </w:tc>
      </w:tr>
      <w:tr w:rsidR="00325D01">
        <w:trPr>
          <w:trHeight w:val="220"/>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220"/>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220"/>
        </w:trPr>
        <w:tc>
          <w:tcPr>
            <w:tcW w:w="85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Equation</w:t>
            </w:r>
          </w:p>
        </w:tc>
      </w:tr>
      <w:tr w:rsidR="00325D01">
        <w:trPr>
          <w:trHeight w:val="220"/>
        </w:trPr>
        <w:tc>
          <w:tcPr>
            <w:tcW w:w="7269"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Dependent Variable: D(LNBBP,2)</w:t>
            </w:r>
          </w:p>
        </w:tc>
        <w:tc>
          <w:tcPr>
            <w:tcW w:w="13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220"/>
        </w:trPr>
        <w:tc>
          <w:tcPr>
            <w:tcW w:w="7269"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Method: Least Squares</w:t>
            </w:r>
          </w:p>
        </w:tc>
        <w:tc>
          <w:tcPr>
            <w:tcW w:w="13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220"/>
        </w:trPr>
        <w:tc>
          <w:tcPr>
            <w:tcW w:w="7269"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Date: 06/09/25   Time: 10:15</w:t>
            </w:r>
          </w:p>
        </w:tc>
        <w:tc>
          <w:tcPr>
            <w:tcW w:w="13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220"/>
        </w:trPr>
        <w:tc>
          <w:tcPr>
            <w:tcW w:w="85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Sample (adjusted): 2012Q4 2022Q4</w:t>
            </w:r>
          </w:p>
        </w:tc>
      </w:tr>
      <w:tr w:rsidR="00325D01">
        <w:trPr>
          <w:trHeight w:val="220"/>
        </w:trPr>
        <w:tc>
          <w:tcPr>
            <w:tcW w:w="85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Included observations: 41 after adjustments</w:t>
            </w:r>
          </w:p>
        </w:tc>
      </w:tr>
      <w:tr w:rsidR="00325D01">
        <w:trPr>
          <w:trHeight w:hRule="exact" w:val="88"/>
        </w:trPr>
        <w:tc>
          <w:tcPr>
            <w:tcW w:w="26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1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2"/>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22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Coefficient</w:t>
            </w:r>
          </w:p>
        </w:tc>
        <w:tc>
          <w:tcPr>
            <w:tcW w:w="158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Std. Error</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3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Prob.  </w:t>
            </w:r>
          </w:p>
        </w:tc>
      </w:tr>
      <w:tr w:rsidR="00325D01">
        <w:trPr>
          <w:trHeight w:hRule="exact" w:val="88"/>
        </w:trPr>
        <w:tc>
          <w:tcPr>
            <w:tcW w:w="26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1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2"/>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22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D(LNBBP(-1))</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-2.130861</w:t>
            </w:r>
          </w:p>
        </w:tc>
        <w:tc>
          <w:tcPr>
            <w:tcW w:w="158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0.266818</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-7.986191</w:t>
            </w:r>
          </w:p>
        </w:tc>
        <w:tc>
          <w:tcPr>
            <w:tcW w:w="13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0.0000</w:t>
            </w:r>
          </w:p>
        </w:tc>
      </w:tr>
      <w:tr w:rsidR="00325D01">
        <w:trPr>
          <w:trHeight w:val="22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D(LNBBP(-1),2)</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0.377786</w:t>
            </w:r>
          </w:p>
        </w:tc>
        <w:tc>
          <w:tcPr>
            <w:tcW w:w="158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0.151715</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2.490106</w:t>
            </w:r>
          </w:p>
        </w:tc>
        <w:tc>
          <w:tcPr>
            <w:tcW w:w="13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0.0173</w:t>
            </w:r>
          </w:p>
        </w:tc>
      </w:tr>
      <w:tr w:rsidR="00325D01">
        <w:trPr>
          <w:trHeight w:val="22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-0.013836</w:t>
            </w:r>
          </w:p>
        </w:tc>
        <w:tc>
          <w:tcPr>
            <w:tcW w:w="1587"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0.005128</w:t>
            </w:r>
          </w:p>
        </w:tc>
        <w:tc>
          <w:tcPr>
            <w:tcW w:w="1586"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-2.698112</w:t>
            </w:r>
          </w:p>
        </w:tc>
        <w:tc>
          <w:tcPr>
            <w:tcW w:w="13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0.0103</w:t>
            </w:r>
          </w:p>
        </w:tc>
      </w:tr>
      <w:tr w:rsidR="00325D01">
        <w:trPr>
          <w:trHeight w:hRule="exact" w:val="88"/>
        </w:trPr>
        <w:tc>
          <w:tcPr>
            <w:tcW w:w="26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1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2"/>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22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R-squared</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0.802414</w:t>
            </w:r>
          </w:p>
        </w:tc>
        <w:tc>
          <w:tcPr>
            <w:tcW w:w="3173"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Mean dependent </w:t>
            </w:r>
            <w:proofErr w:type="spellStart"/>
            <w:r>
              <w:rPr>
                <w:rFonts w:ascii="Times New Roman" w:eastAsia="SimSun" w:hAnsi="Times New Roman" w:cs="Times New Roman"/>
                <w:color w:val="000000"/>
                <w:sz w:val="22"/>
                <w:szCs w:val="22"/>
              </w:rPr>
              <w:t>var</w:t>
            </w:r>
            <w:proofErr w:type="spellEnd"/>
          </w:p>
        </w:tc>
        <w:tc>
          <w:tcPr>
            <w:tcW w:w="13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0.000594</w:t>
            </w:r>
          </w:p>
        </w:tc>
      </w:tr>
      <w:tr w:rsidR="00325D01">
        <w:trPr>
          <w:trHeight w:val="22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Adjusted R-squared</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0.792014</w:t>
            </w:r>
          </w:p>
        </w:tc>
        <w:tc>
          <w:tcPr>
            <w:tcW w:w="3173"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S.D. dependent </w:t>
            </w:r>
            <w:proofErr w:type="spellStart"/>
            <w:r>
              <w:rPr>
                <w:rFonts w:ascii="Times New Roman" w:eastAsia="SimSun" w:hAnsi="Times New Roman" w:cs="Times New Roman"/>
                <w:color w:val="000000"/>
                <w:sz w:val="22"/>
                <w:szCs w:val="22"/>
              </w:rPr>
              <w:t>var</w:t>
            </w:r>
            <w:proofErr w:type="spellEnd"/>
          </w:p>
        </w:tc>
        <w:tc>
          <w:tcPr>
            <w:tcW w:w="13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0.067421</w:t>
            </w:r>
          </w:p>
        </w:tc>
      </w:tr>
      <w:tr w:rsidR="00325D01">
        <w:trPr>
          <w:trHeight w:val="22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S.E. of regression</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0.030748</w:t>
            </w:r>
          </w:p>
        </w:tc>
        <w:tc>
          <w:tcPr>
            <w:tcW w:w="3173"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Akaike</w:t>
            </w:r>
            <w:proofErr w:type="spellEnd"/>
            <w:r>
              <w:rPr>
                <w:rFonts w:ascii="Times New Roman" w:eastAsia="SimSun" w:hAnsi="Times New Roman" w:cs="Times New Roman"/>
                <w:color w:val="000000"/>
                <w:sz w:val="22"/>
                <w:szCs w:val="22"/>
              </w:rPr>
              <w:t xml:space="preserve"> info criterion</w:t>
            </w:r>
          </w:p>
        </w:tc>
        <w:tc>
          <w:tcPr>
            <w:tcW w:w="13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-4.055637</w:t>
            </w:r>
          </w:p>
        </w:tc>
      </w:tr>
      <w:tr w:rsidR="00325D01">
        <w:trPr>
          <w:trHeight w:val="22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Sum squared </w:t>
            </w:r>
            <w:proofErr w:type="spellStart"/>
            <w:r>
              <w:rPr>
                <w:rFonts w:ascii="Times New Roman" w:eastAsia="SimSun" w:hAnsi="Times New Roman" w:cs="Times New Roman"/>
                <w:color w:val="000000"/>
                <w:sz w:val="22"/>
                <w:szCs w:val="22"/>
              </w:rPr>
              <w:t>resid</w:t>
            </w:r>
            <w:proofErr w:type="spellEnd"/>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0.035926</w:t>
            </w:r>
          </w:p>
        </w:tc>
        <w:tc>
          <w:tcPr>
            <w:tcW w:w="3173"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Schwarz criterion</w:t>
            </w:r>
          </w:p>
        </w:tc>
        <w:tc>
          <w:tcPr>
            <w:tcW w:w="13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-3.930254</w:t>
            </w:r>
          </w:p>
        </w:tc>
      </w:tr>
      <w:tr w:rsidR="00325D01">
        <w:trPr>
          <w:trHeight w:val="22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Log likelihood</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86.14056</w:t>
            </w:r>
          </w:p>
        </w:tc>
        <w:tc>
          <w:tcPr>
            <w:tcW w:w="3173"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Hannan</w:t>
            </w:r>
            <w:proofErr w:type="spellEnd"/>
            <w:r>
              <w:rPr>
                <w:rFonts w:ascii="Times New Roman" w:eastAsia="SimSun" w:hAnsi="Times New Roman" w:cs="Times New Roman"/>
                <w:color w:val="000000"/>
                <w:sz w:val="22"/>
                <w:szCs w:val="22"/>
              </w:rPr>
              <w:t xml:space="preserve">-Quinn </w:t>
            </w:r>
            <w:proofErr w:type="spellStart"/>
            <w:r>
              <w:rPr>
                <w:rFonts w:ascii="Times New Roman" w:eastAsia="SimSun" w:hAnsi="Times New Roman" w:cs="Times New Roman"/>
                <w:color w:val="000000"/>
                <w:sz w:val="22"/>
                <w:szCs w:val="22"/>
              </w:rPr>
              <w:t>criter</w:t>
            </w:r>
            <w:proofErr w:type="spellEnd"/>
            <w:r>
              <w:rPr>
                <w:rFonts w:ascii="Times New Roman" w:eastAsia="SimSun" w:hAnsi="Times New Roman" w:cs="Times New Roman"/>
                <w:color w:val="000000"/>
                <w:sz w:val="22"/>
                <w:szCs w:val="22"/>
              </w:rPr>
              <w:t>.</w:t>
            </w:r>
          </w:p>
        </w:tc>
        <w:tc>
          <w:tcPr>
            <w:tcW w:w="13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-4.009980</w:t>
            </w:r>
          </w:p>
        </w:tc>
      </w:tr>
      <w:tr w:rsidR="00325D01">
        <w:trPr>
          <w:trHeight w:val="22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F-statistic</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77.16047</w:t>
            </w:r>
          </w:p>
        </w:tc>
        <w:tc>
          <w:tcPr>
            <w:tcW w:w="3173"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Durbin-Watson stat</w:t>
            </w:r>
          </w:p>
        </w:tc>
        <w:tc>
          <w:tcPr>
            <w:tcW w:w="1311"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2.064888</w:t>
            </w:r>
          </w:p>
        </w:tc>
      </w:tr>
      <w:tr w:rsidR="00325D01">
        <w:trPr>
          <w:trHeight w:val="220"/>
        </w:trPr>
        <w:tc>
          <w:tcPr>
            <w:tcW w:w="26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sz w:val="22"/>
                <w:szCs w:val="22"/>
              </w:rPr>
              <w:t>Prob</w:t>
            </w:r>
            <w:proofErr w:type="spellEnd"/>
            <w:r>
              <w:rPr>
                <w:rFonts w:ascii="Times New Roman" w:eastAsia="SimSun" w:hAnsi="Times New Roman" w:cs="Times New Roman"/>
                <w:color w:val="000000"/>
                <w:sz w:val="22"/>
                <w:szCs w:val="22"/>
              </w:rPr>
              <w:t>(F-statistic)</w:t>
            </w:r>
          </w:p>
        </w:tc>
        <w:tc>
          <w:tcPr>
            <w:tcW w:w="144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0.000000</w:t>
            </w:r>
          </w:p>
        </w:tc>
        <w:tc>
          <w:tcPr>
            <w:tcW w:w="158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88"/>
        </w:trPr>
        <w:tc>
          <w:tcPr>
            <w:tcW w:w="26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7"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11"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2"/>
        </w:trPr>
        <w:tc>
          <w:tcPr>
            <w:tcW w:w="26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4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7"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86"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11"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bl>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325D01">
      <w:pPr>
        <w:jc w:val="both"/>
        <w:rPr>
          <w:rFonts w:ascii="Times New Roman" w:eastAsia="SimSun" w:hAnsi="Times New Roman" w:cs="Times New Roman"/>
          <w:b/>
          <w:bCs/>
          <w:sz w:val="22"/>
          <w:szCs w:val="22"/>
        </w:rPr>
      </w:pPr>
    </w:p>
    <w:p w:rsidR="00325D01" w:rsidRDefault="00A70605">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 xml:space="preserve">FINANCIAL </w:t>
      </w:r>
      <w:r>
        <w:rPr>
          <w:rFonts w:ascii="Times New Roman" w:eastAsia="SimSun" w:hAnsi="Times New Roman" w:cs="Times New Roman"/>
          <w:b/>
          <w:bCs/>
          <w:sz w:val="22"/>
          <w:szCs w:val="22"/>
        </w:rPr>
        <w:t>DEEPENING (FIN-D)</w:t>
      </w:r>
    </w:p>
    <w:p w:rsidR="00325D01" w:rsidRDefault="00325D01">
      <w:pPr>
        <w:jc w:val="both"/>
        <w:rPr>
          <w:rFonts w:ascii="Times New Roman" w:eastAsia="SimSun" w:hAnsi="Times New Roman" w:cs="Times New Roman"/>
          <w:b/>
          <w:bCs/>
          <w:sz w:val="22"/>
          <w:szCs w:val="22"/>
        </w:rPr>
      </w:pPr>
    </w:p>
    <w:tbl>
      <w:tblPr>
        <w:tblW w:w="9080" w:type="dxa"/>
        <w:tblInd w:w="30" w:type="dxa"/>
        <w:tblLayout w:type="fixed"/>
        <w:tblCellMar>
          <w:left w:w="0" w:type="dxa"/>
          <w:right w:w="0" w:type="dxa"/>
        </w:tblCellMar>
        <w:tblLook w:val="04A0" w:firstRow="1" w:lastRow="0" w:firstColumn="1" w:lastColumn="0" w:noHBand="0" w:noVBand="1"/>
      </w:tblPr>
      <w:tblGrid>
        <w:gridCol w:w="2802"/>
        <w:gridCol w:w="1532"/>
        <w:gridCol w:w="1680"/>
        <w:gridCol w:w="1678"/>
        <w:gridCol w:w="1388"/>
      </w:tblGrid>
      <w:tr w:rsidR="00325D01">
        <w:trPr>
          <w:trHeight w:val="398"/>
        </w:trPr>
        <w:tc>
          <w:tcPr>
            <w:tcW w:w="90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lastRenderedPageBreak/>
              <w:t>Null Hypothesis: D(LNGDPD) has a unit root</w:t>
            </w:r>
          </w:p>
        </w:tc>
      </w:tr>
      <w:tr w:rsidR="00325D01">
        <w:trPr>
          <w:trHeight w:val="398"/>
        </w:trPr>
        <w:tc>
          <w:tcPr>
            <w:tcW w:w="6014" w:type="dxa"/>
            <w:gridSpan w:val="3"/>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Exogenous: Constant</w:t>
            </w:r>
          </w:p>
        </w:tc>
        <w:tc>
          <w:tcPr>
            <w:tcW w:w="16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98"/>
        </w:trPr>
        <w:tc>
          <w:tcPr>
            <w:tcW w:w="90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Lag Length: 0 (Automatic - based on SIC, </w:t>
            </w:r>
            <w:proofErr w:type="spellStart"/>
            <w:r>
              <w:rPr>
                <w:rFonts w:ascii="Times New Roman" w:eastAsia="SimSun" w:hAnsi="Times New Roman" w:cs="Times New Roman"/>
                <w:color w:val="000000"/>
                <w:sz w:val="22"/>
                <w:szCs w:val="22"/>
              </w:rPr>
              <w:t>maxlag</w:t>
            </w:r>
            <w:proofErr w:type="spellEnd"/>
            <w:r>
              <w:rPr>
                <w:rFonts w:ascii="Times New Roman" w:eastAsia="SimSun" w:hAnsi="Times New Roman" w:cs="Times New Roman"/>
                <w:color w:val="000000"/>
                <w:sz w:val="22"/>
                <w:szCs w:val="22"/>
              </w:rPr>
              <w:t>=9)</w:t>
            </w:r>
          </w:p>
        </w:tc>
      </w:tr>
      <w:tr w:rsidR="00325D01">
        <w:trPr>
          <w:trHeight w:hRule="exact" w:val="92"/>
        </w:trPr>
        <w:tc>
          <w:tcPr>
            <w:tcW w:w="280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8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8"/>
        </w:trPr>
        <w:tc>
          <w:tcPr>
            <w:tcW w:w="280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98"/>
        </w:trPr>
        <w:tc>
          <w:tcPr>
            <w:tcW w:w="280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38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Prob.*</w:t>
            </w:r>
          </w:p>
        </w:tc>
      </w:tr>
      <w:tr w:rsidR="00325D01">
        <w:trPr>
          <w:trHeight w:hRule="exact" w:val="92"/>
        </w:trPr>
        <w:tc>
          <w:tcPr>
            <w:tcW w:w="280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8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8"/>
        </w:trPr>
        <w:tc>
          <w:tcPr>
            <w:tcW w:w="280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98"/>
        </w:trPr>
        <w:tc>
          <w:tcPr>
            <w:tcW w:w="6014" w:type="dxa"/>
            <w:gridSpan w:val="3"/>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statistic</w:t>
            </w:r>
          </w:p>
        </w:tc>
        <w:tc>
          <w:tcPr>
            <w:tcW w:w="1678"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-9.545349</w:t>
            </w:r>
          </w:p>
        </w:tc>
        <w:tc>
          <w:tcPr>
            <w:tcW w:w="1388"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0.0000</w:t>
            </w:r>
          </w:p>
        </w:tc>
      </w:tr>
      <w:tr w:rsidR="00325D01">
        <w:trPr>
          <w:trHeight w:val="414"/>
        </w:trPr>
        <w:tc>
          <w:tcPr>
            <w:tcW w:w="280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Test </w:t>
            </w:r>
            <w:r>
              <w:rPr>
                <w:rFonts w:ascii="Times New Roman" w:eastAsia="SimSun" w:hAnsi="Times New Roman" w:cs="Times New Roman"/>
                <w:color w:val="000000"/>
                <w:sz w:val="22"/>
                <w:szCs w:val="22"/>
              </w:rPr>
              <w:t>critical values:</w:t>
            </w:r>
          </w:p>
        </w:tc>
        <w:tc>
          <w:tcPr>
            <w:tcW w:w="153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level</w:t>
            </w:r>
          </w:p>
        </w:tc>
        <w:tc>
          <w:tcPr>
            <w:tcW w:w="16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-3.596616</w:t>
            </w:r>
          </w:p>
        </w:tc>
        <w:tc>
          <w:tcPr>
            <w:tcW w:w="138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98"/>
        </w:trPr>
        <w:tc>
          <w:tcPr>
            <w:tcW w:w="280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 level</w:t>
            </w:r>
          </w:p>
        </w:tc>
        <w:tc>
          <w:tcPr>
            <w:tcW w:w="16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-2.933158</w:t>
            </w:r>
          </w:p>
        </w:tc>
        <w:tc>
          <w:tcPr>
            <w:tcW w:w="138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98"/>
        </w:trPr>
        <w:tc>
          <w:tcPr>
            <w:tcW w:w="280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 level</w:t>
            </w:r>
          </w:p>
        </w:tc>
        <w:tc>
          <w:tcPr>
            <w:tcW w:w="16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-2.604867</w:t>
            </w:r>
          </w:p>
        </w:tc>
        <w:tc>
          <w:tcPr>
            <w:tcW w:w="138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2"/>
        </w:trPr>
        <w:tc>
          <w:tcPr>
            <w:tcW w:w="280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8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8"/>
        </w:trPr>
        <w:tc>
          <w:tcPr>
            <w:tcW w:w="280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98"/>
        </w:trPr>
        <w:tc>
          <w:tcPr>
            <w:tcW w:w="90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*MacKinnon (1996) one-sided p-values.</w:t>
            </w:r>
          </w:p>
        </w:tc>
      </w:tr>
      <w:tr w:rsidR="00325D01">
        <w:trPr>
          <w:trHeight w:val="398"/>
        </w:trPr>
        <w:tc>
          <w:tcPr>
            <w:tcW w:w="280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98"/>
        </w:trPr>
        <w:tc>
          <w:tcPr>
            <w:tcW w:w="280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98"/>
        </w:trPr>
        <w:tc>
          <w:tcPr>
            <w:tcW w:w="90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Equation</w:t>
            </w:r>
          </w:p>
        </w:tc>
      </w:tr>
      <w:tr w:rsidR="00325D01">
        <w:trPr>
          <w:trHeight w:val="398"/>
        </w:trPr>
        <w:tc>
          <w:tcPr>
            <w:tcW w:w="7692"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Dependent Variable: D(LNGDPD,2)</w:t>
            </w:r>
          </w:p>
        </w:tc>
        <w:tc>
          <w:tcPr>
            <w:tcW w:w="138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98"/>
        </w:trPr>
        <w:tc>
          <w:tcPr>
            <w:tcW w:w="7692"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Method: Least Squares</w:t>
            </w:r>
          </w:p>
        </w:tc>
        <w:tc>
          <w:tcPr>
            <w:tcW w:w="138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98"/>
        </w:trPr>
        <w:tc>
          <w:tcPr>
            <w:tcW w:w="7692"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Date: </w:t>
            </w:r>
            <w:r>
              <w:rPr>
                <w:rFonts w:ascii="Times New Roman" w:eastAsia="SimSun" w:hAnsi="Times New Roman" w:cs="Times New Roman"/>
                <w:color w:val="000000"/>
                <w:sz w:val="22"/>
                <w:szCs w:val="22"/>
              </w:rPr>
              <w:t>06/09/25   Time: 10:34</w:t>
            </w:r>
          </w:p>
        </w:tc>
        <w:tc>
          <w:tcPr>
            <w:tcW w:w="138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98"/>
        </w:trPr>
        <w:tc>
          <w:tcPr>
            <w:tcW w:w="90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Sample (adjusted): 2012Q3 2022Q4</w:t>
            </w:r>
          </w:p>
        </w:tc>
      </w:tr>
      <w:tr w:rsidR="00325D01">
        <w:trPr>
          <w:trHeight w:val="398"/>
        </w:trPr>
        <w:tc>
          <w:tcPr>
            <w:tcW w:w="908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Included observations: 42 after adjustments</w:t>
            </w:r>
          </w:p>
        </w:tc>
      </w:tr>
      <w:tr w:rsidR="00325D01">
        <w:trPr>
          <w:trHeight w:hRule="exact" w:val="92"/>
        </w:trPr>
        <w:tc>
          <w:tcPr>
            <w:tcW w:w="280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8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8"/>
        </w:trPr>
        <w:tc>
          <w:tcPr>
            <w:tcW w:w="280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98"/>
        </w:trPr>
        <w:tc>
          <w:tcPr>
            <w:tcW w:w="280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153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Coefficient</w:t>
            </w:r>
          </w:p>
        </w:tc>
        <w:tc>
          <w:tcPr>
            <w:tcW w:w="168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Std. Error</w:t>
            </w:r>
          </w:p>
        </w:tc>
        <w:tc>
          <w:tcPr>
            <w:tcW w:w="167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38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Prob.  </w:t>
            </w:r>
          </w:p>
        </w:tc>
      </w:tr>
      <w:tr w:rsidR="00325D01">
        <w:trPr>
          <w:trHeight w:hRule="exact" w:val="92"/>
        </w:trPr>
        <w:tc>
          <w:tcPr>
            <w:tcW w:w="280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8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8"/>
        </w:trPr>
        <w:tc>
          <w:tcPr>
            <w:tcW w:w="280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98"/>
        </w:trPr>
        <w:tc>
          <w:tcPr>
            <w:tcW w:w="280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D(LNGDPD(-1))</w:t>
            </w:r>
          </w:p>
        </w:tc>
        <w:tc>
          <w:tcPr>
            <w:tcW w:w="153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-1.485066</w:t>
            </w:r>
          </w:p>
        </w:tc>
        <w:tc>
          <w:tcPr>
            <w:tcW w:w="168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0.155580</w:t>
            </w:r>
          </w:p>
        </w:tc>
        <w:tc>
          <w:tcPr>
            <w:tcW w:w="167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-9.545349</w:t>
            </w:r>
          </w:p>
        </w:tc>
        <w:tc>
          <w:tcPr>
            <w:tcW w:w="138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0.0000</w:t>
            </w:r>
          </w:p>
        </w:tc>
      </w:tr>
      <w:tr w:rsidR="00325D01">
        <w:trPr>
          <w:trHeight w:val="398"/>
        </w:trPr>
        <w:tc>
          <w:tcPr>
            <w:tcW w:w="280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w:t>
            </w:r>
          </w:p>
        </w:tc>
        <w:tc>
          <w:tcPr>
            <w:tcW w:w="153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0.003925</w:t>
            </w:r>
          </w:p>
        </w:tc>
        <w:tc>
          <w:tcPr>
            <w:tcW w:w="168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0.005132</w:t>
            </w:r>
          </w:p>
        </w:tc>
        <w:tc>
          <w:tcPr>
            <w:tcW w:w="167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0.764859</w:t>
            </w:r>
          </w:p>
        </w:tc>
        <w:tc>
          <w:tcPr>
            <w:tcW w:w="138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0.4488</w:t>
            </w:r>
          </w:p>
        </w:tc>
      </w:tr>
      <w:tr w:rsidR="00325D01">
        <w:trPr>
          <w:trHeight w:hRule="exact" w:val="92"/>
        </w:trPr>
        <w:tc>
          <w:tcPr>
            <w:tcW w:w="280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8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8"/>
        </w:trPr>
        <w:tc>
          <w:tcPr>
            <w:tcW w:w="280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98"/>
        </w:trPr>
        <w:tc>
          <w:tcPr>
            <w:tcW w:w="280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R-squared</w:t>
            </w:r>
          </w:p>
        </w:tc>
        <w:tc>
          <w:tcPr>
            <w:tcW w:w="153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0.694921</w:t>
            </w:r>
          </w:p>
        </w:tc>
        <w:tc>
          <w:tcPr>
            <w:tcW w:w="3358"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Mean dependent </w:t>
            </w:r>
            <w:proofErr w:type="spellStart"/>
            <w:r>
              <w:rPr>
                <w:rFonts w:ascii="Times New Roman" w:eastAsia="SimSun" w:hAnsi="Times New Roman" w:cs="Times New Roman"/>
                <w:color w:val="000000"/>
                <w:sz w:val="22"/>
                <w:szCs w:val="22"/>
              </w:rPr>
              <w:t>var</w:t>
            </w:r>
            <w:proofErr w:type="spellEnd"/>
          </w:p>
        </w:tc>
        <w:tc>
          <w:tcPr>
            <w:tcW w:w="138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-0.002719</w:t>
            </w:r>
          </w:p>
        </w:tc>
      </w:tr>
      <w:tr w:rsidR="00325D01">
        <w:trPr>
          <w:trHeight w:val="398"/>
        </w:trPr>
        <w:tc>
          <w:tcPr>
            <w:tcW w:w="280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Adjusted R-squared</w:t>
            </w:r>
          </w:p>
        </w:tc>
        <w:tc>
          <w:tcPr>
            <w:tcW w:w="153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0.687294</w:t>
            </w:r>
          </w:p>
        </w:tc>
        <w:tc>
          <w:tcPr>
            <w:tcW w:w="3358"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S.D. dependent </w:t>
            </w:r>
            <w:proofErr w:type="spellStart"/>
            <w:r>
              <w:rPr>
                <w:rFonts w:ascii="Times New Roman" w:eastAsia="SimSun" w:hAnsi="Times New Roman" w:cs="Times New Roman"/>
                <w:color w:val="000000"/>
                <w:sz w:val="22"/>
                <w:szCs w:val="22"/>
              </w:rPr>
              <w:t>var</w:t>
            </w:r>
            <w:proofErr w:type="spellEnd"/>
          </w:p>
        </w:tc>
        <w:tc>
          <w:tcPr>
            <w:tcW w:w="138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0.058926</w:t>
            </w:r>
          </w:p>
        </w:tc>
      </w:tr>
      <w:tr w:rsidR="00325D01">
        <w:trPr>
          <w:trHeight w:val="398"/>
        </w:trPr>
        <w:tc>
          <w:tcPr>
            <w:tcW w:w="280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S.E. of regression</w:t>
            </w:r>
          </w:p>
        </w:tc>
        <w:tc>
          <w:tcPr>
            <w:tcW w:w="153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0.032951</w:t>
            </w:r>
          </w:p>
        </w:tc>
        <w:tc>
          <w:tcPr>
            <w:tcW w:w="3358"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Akaike</w:t>
            </w:r>
            <w:proofErr w:type="spellEnd"/>
            <w:r>
              <w:rPr>
                <w:rFonts w:ascii="Times New Roman" w:eastAsia="SimSun" w:hAnsi="Times New Roman" w:cs="Times New Roman"/>
                <w:color w:val="000000"/>
                <w:sz w:val="22"/>
                <w:szCs w:val="22"/>
              </w:rPr>
              <w:t xml:space="preserve"> info criterion</w:t>
            </w:r>
          </w:p>
        </w:tc>
        <w:tc>
          <w:tcPr>
            <w:tcW w:w="138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-3.941130</w:t>
            </w:r>
          </w:p>
        </w:tc>
      </w:tr>
      <w:tr w:rsidR="00325D01">
        <w:trPr>
          <w:trHeight w:val="398"/>
        </w:trPr>
        <w:tc>
          <w:tcPr>
            <w:tcW w:w="280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Sum squared </w:t>
            </w:r>
            <w:proofErr w:type="spellStart"/>
            <w:r>
              <w:rPr>
                <w:rFonts w:ascii="Times New Roman" w:eastAsia="SimSun" w:hAnsi="Times New Roman" w:cs="Times New Roman"/>
                <w:color w:val="000000"/>
                <w:sz w:val="22"/>
                <w:szCs w:val="22"/>
              </w:rPr>
              <w:t>resid</w:t>
            </w:r>
            <w:proofErr w:type="spellEnd"/>
          </w:p>
        </w:tc>
        <w:tc>
          <w:tcPr>
            <w:tcW w:w="153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0.043431</w:t>
            </w:r>
          </w:p>
        </w:tc>
        <w:tc>
          <w:tcPr>
            <w:tcW w:w="3358"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Schwarz criterion</w:t>
            </w:r>
          </w:p>
        </w:tc>
        <w:tc>
          <w:tcPr>
            <w:tcW w:w="138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-3.858384</w:t>
            </w:r>
          </w:p>
        </w:tc>
      </w:tr>
      <w:tr w:rsidR="00325D01">
        <w:trPr>
          <w:trHeight w:val="398"/>
        </w:trPr>
        <w:tc>
          <w:tcPr>
            <w:tcW w:w="280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Log likelihood</w:t>
            </w:r>
          </w:p>
        </w:tc>
        <w:tc>
          <w:tcPr>
            <w:tcW w:w="153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84.76373</w:t>
            </w:r>
          </w:p>
        </w:tc>
        <w:tc>
          <w:tcPr>
            <w:tcW w:w="3358"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Hannan</w:t>
            </w:r>
            <w:proofErr w:type="spellEnd"/>
            <w:r>
              <w:rPr>
                <w:rFonts w:ascii="Times New Roman" w:eastAsia="SimSun" w:hAnsi="Times New Roman" w:cs="Times New Roman"/>
                <w:color w:val="000000"/>
                <w:sz w:val="22"/>
                <w:szCs w:val="22"/>
              </w:rPr>
              <w:t xml:space="preserve">-Quinn </w:t>
            </w:r>
            <w:proofErr w:type="spellStart"/>
            <w:r>
              <w:rPr>
                <w:rFonts w:ascii="Times New Roman" w:eastAsia="SimSun" w:hAnsi="Times New Roman" w:cs="Times New Roman"/>
                <w:color w:val="000000"/>
                <w:sz w:val="22"/>
                <w:szCs w:val="22"/>
              </w:rPr>
              <w:t>criter</w:t>
            </w:r>
            <w:proofErr w:type="spellEnd"/>
            <w:r>
              <w:rPr>
                <w:rFonts w:ascii="Times New Roman" w:eastAsia="SimSun" w:hAnsi="Times New Roman" w:cs="Times New Roman"/>
                <w:color w:val="000000"/>
                <w:sz w:val="22"/>
                <w:szCs w:val="22"/>
              </w:rPr>
              <w:t>.</w:t>
            </w:r>
          </w:p>
        </w:tc>
        <w:tc>
          <w:tcPr>
            <w:tcW w:w="138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-3.910800</w:t>
            </w:r>
          </w:p>
        </w:tc>
      </w:tr>
      <w:tr w:rsidR="00325D01">
        <w:trPr>
          <w:trHeight w:val="398"/>
        </w:trPr>
        <w:tc>
          <w:tcPr>
            <w:tcW w:w="280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F-statistic</w:t>
            </w:r>
          </w:p>
        </w:tc>
        <w:tc>
          <w:tcPr>
            <w:tcW w:w="153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91.11369</w:t>
            </w:r>
          </w:p>
        </w:tc>
        <w:tc>
          <w:tcPr>
            <w:tcW w:w="3358"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Durbin-Watson stat</w:t>
            </w:r>
          </w:p>
        </w:tc>
        <w:tc>
          <w:tcPr>
            <w:tcW w:w="138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2.047205</w:t>
            </w:r>
          </w:p>
        </w:tc>
      </w:tr>
      <w:tr w:rsidR="00325D01">
        <w:trPr>
          <w:trHeight w:val="398"/>
        </w:trPr>
        <w:tc>
          <w:tcPr>
            <w:tcW w:w="280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sz w:val="22"/>
                <w:szCs w:val="22"/>
              </w:rPr>
              <w:t>Prob</w:t>
            </w:r>
            <w:proofErr w:type="spellEnd"/>
            <w:r>
              <w:rPr>
                <w:rFonts w:ascii="Times New Roman" w:eastAsia="SimSun" w:hAnsi="Times New Roman" w:cs="Times New Roman"/>
                <w:color w:val="000000"/>
                <w:sz w:val="22"/>
                <w:szCs w:val="22"/>
              </w:rPr>
              <w:t>(F-statistic)</w:t>
            </w:r>
          </w:p>
        </w:tc>
        <w:tc>
          <w:tcPr>
            <w:tcW w:w="1532"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0.000000</w:t>
            </w:r>
          </w:p>
        </w:tc>
        <w:tc>
          <w:tcPr>
            <w:tcW w:w="16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2"/>
        </w:trPr>
        <w:tc>
          <w:tcPr>
            <w:tcW w:w="280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8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8"/>
        </w:trPr>
        <w:tc>
          <w:tcPr>
            <w:tcW w:w="280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8"/>
        </w:trPr>
        <w:tc>
          <w:tcPr>
            <w:tcW w:w="280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p w:rsidR="00325D01" w:rsidRDefault="00325D01">
            <w:pPr>
              <w:jc w:val="both"/>
              <w:rPr>
                <w:rFonts w:ascii="Times New Roman" w:eastAsia="SimSun" w:hAnsi="Times New Roman" w:cs="Times New Roman"/>
                <w:color w:val="000000"/>
                <w:sz w:val="22"/>
                <w:szCs w:val="22"/>
              </w:rPr>
            </w:pPr>
          </w:p>
        </w:tc>
        <w:tc>
          <w:tcPr>
            <w:tcW w:w="1532"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8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7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8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bl>
    <w:p w:rsidR="00325D01" w:rsidRDefault="00A70605">
      <w:pPr>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INTERNET PENETRATION (IPN)</w:t>
      </w:r>
    </w:p>
    <w:p w:rsidR="00325D01" w:rsidRDefault="00325D01">
      <w:pPr>
        <w:jc w:val="both"/>
        <w:rPr>
          <w:rFonts w:ascii="Times New Roman" w:eastAsia="SimSun" w:hAnsi="Times New Roman" w:cs="Times New Roman"/>
          <w:b/>
          <w:bCs/>
          <w:sz w:val="22"/>
          <w:szCs w:val="22"/>
        </w:rPr>
      </w:pPr>
    </w:p>
    <w:tbl>
      <w:tblPr>
        <w:tblW w:w="8700" w:type="dxa"/>
        <w:tblInd w:w="30" w:type="dxa"/>
        <w:tblLayout w:type="fixed"/>
        <w:tblCellMar>
          <w:left w:w="0" w:type="dxa"/>
          <w:right w:w="0" w:type="dxa"/>
        </w:tblCellMar>
        <w:tblLook w:val="04A0" w:firstRow="1" w:lastRow="0" w:firstColumn="1" w:lastColumn="0" w:noHBand="0" w:noVBand="1"/>
      </w:tblPr>
      <w:tblGrid>
        <w:gridCol w:w="2685"/>
        <w:gridCol w:w="1468"/>
        <w:gridCol w:w="1609"/>
        <w:gridCol w:w="1608"/>
        <w:gridCol w:w="1330"/>
      </w:tblGrid>
      <w:tr w:rsidR="00325D01">
        <w:trPr>
          <w:trHeight w:val="381"/>
        </w:trPr>
        <w:tc>
          <w:tcPr>
            <w:tcW w:w="870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Null Hypothesis: D(LNIPN) has a unit root</w:t>
            </w:r>
          </w:p>
        </w:tc>
      </w:tr>
      <w:tr w:rsidR="00325D01">
        <w:trPr>
          <w:trHeight w:val="381"/>
        </w:trPr>
        <w:tc>
          <w:tcPr>
            <w:tcW w:w="5762" w:type="dxa"/>
            <w:gridSpan w:val="3"/>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Exogenous: Constant</w:t>
            </w:r>
          </w:p>
        </w:tc>
        <w:tc>
          <w:tcPr>
            <w:tcW w:w="16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3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1"/>
        </w:trPr>
        <w:tc>
          <w:tcPr>
            <w:tcW w:w="870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Lag Length: 1 (Automatic - based on SIC, </w:t>
            </w:r>
            <w:proofErr w:type="spellStart"/>
            <w:r>
              <w:rPr>
                <w:rFonts w:ascii="Times New Roman" w:eastAsia="SimSun" w:hAnsi="Times New Roman" w:cs="Times New Roman"/>
                <w:color w:val="000000"/>
                <w:sz w:val="22"/>
                <w:szCs w:val="22"/>
              </w:rPr>
              <w:t>maxlag</w:t>
            </w:r>
            <w:proofErr w:type="spellEnd"/>
            <w:r>
              <w:rPr>
                <w:rFonts w:ascii="Times New Roman" w:eastAsia="SimSun" w:hAnsi="Times New Roman" w:cs="Times New Roman"/>
                <w:color w:val="000000"/>
                <w:sz w:val="22"/>
                <w:szCs w:val="22"/>
              </w:rPr>
              <w:t>=9)</w:t>
            </w:r>
          </w:p>
        </w:tc>
      </w:tr>
      <w:tr w:rsidR="00325D01">
        <w:trPr>
          <w:trHeight w:hRule="exact" w:val="90"/>
        </w:trPr>
        <w:tc>
          <w:tcPr>
            <w:tcW w:w="268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3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3"/>
        </w:trPr>
        <w:tc>
          <w:tcPr>
            <w:tcW w:w="268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3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1"/>
        </w:trPr>
        <w:tc>
          <w:tcPr>
            <w:tcW w:w="268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33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Prob.*</w:t>
            </w:r>
          </w:p>
        </w:tc>
      </w:tr>
      <w:tr w:rsidR="00325D01">
        <w:trPr>
          <w:trHeight w:hRule="exact" w:val="90"/>
        </w:trPr>
        <w:tc>
          <w:tcPr>
            <w:tcW w:w="268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3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3"/>
        </w:trPr>
        <w:tc>
          <w:tcPr>
            <w:tcW w:w="268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3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1"/>
        </w:trPr>
        <w:tc>
          <w:tcPr>
            <w:tcW w:w="5762" w:type="dxa"/>
            <w:gridSpan w:val="3"/>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statistic</w:t>
            </w:r>
          </w:p>
        </w:tc>
        <w:tc>
          <w:tcPr>
            <w:tcW w:w="1608"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-4.758503</w:t>
            </w:r>
          </w:p>
        </w:tc>
        <w:tc>
          <w:tcPr>
            <w:tcW w:w="1330" w:type="dxa"/>
            <w:tcBorders>
              <w:top w:val="nil"/>
              <w:left w:val="nil"/>
              <w:bottom w:val="single" w:sz="6" w:space="0" w:color="auto"/>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0.0007</w:t>
            </w:r>
          </w:p>
        </w:tc>
      </w:tr>
      <w:tr w:rsidR="00325D01">
        <w:trPr>
          <w:trHeight w:val="397"/>
        </w:trPr>
        <w:tc>
          <w:tcPr>
            <w:tcW w:w="268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Test critical values:</w:t>
            </w:r>
          </w:p>
        </w:tc>
        <w:tc>
          <w:tcPr>
            <w:tcW w:w="14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level</w:t>
            </w:r>
          </w:p>
        </w:tc>
        <w:tc>
          <w:tcPr>
            <w:tcW w:w="16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-3.639407</w:t>
            </w:r>
          </w:p>
        </w:tc>
        <w:tc>
          <w:tcPr>
            <w:tcW w:w="133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1"/>
        </w:trPr>
        <w:tc>
          <w:tcPr>
            <w:tcW w:w="268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 level</w:t>
            </w:r>
          </w:p>
        </w:tc>
        <w:tc>
          <w:tcPr>
            <w:tcW w:w="16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-2.951125</w:t>
            </w:r>
          </w:p>
        </w:tc>
        <w:tc>
          <w:tcPr>
            <w:tcW w:w="133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1"/>
        </w:trPr>
        <w:tc>
          <w:tcPr>
            <w:tcW w:w="268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10% </w:t>
            </w:r>
            <w:r>
              <w:rPr>
                <w:rFonts w:ascii="Times New Roman" w:eastAsia="SimSun" w:hAnsi="Times New Roman" w:cs="Times New Roman"/>
                <w:color w:val="000000"/>
                <w:sz w:val="22"/>
                <w:szCs w:val="22"/>
              </w:rPr>
              <w:t>level</w:t>
            </w:r>
          </w:p>
        </w:tc>
        <w:tc>
          <w:tcPr>
            <w:tcW w:w="16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-2.614300</w:t>
            </w:r>
          </w:p>
        </w:tc>
        <w:tc>
          <w:tcPr>
            <w:tcW w:w="133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68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3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3"/>
        </w:trPr>
        <w:tc>
          <w:tcPr>
            <w:tcW w:w="268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3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1"/>
        </w:trPr>
        <w:tc>
          <w:tcPr>
            <w:tcW w:w="870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*MacKinnon (1996) one-sided p-values.</w:t>
            </w:r>
          </w:p>
        </w:tc>
      </w:tr>
      <w:tr w:rsidR="00325D01">
        <w:trPr>
          <w:trHeight w:val="381"/>
        </w:trPr>
        <w:tc>
          <w:tcPr>
            <w:tcW w:w="268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3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1"/>
        </w:trPr>
        <w:tc>
          <w:tcPr>
            <w:tcW w:w="268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3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1"/>
        </w:trPr>
        <w:tc>
          <w:tcPr>
            <w:tcW w:w="870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Augmented Dickey-Fuller Test Equation</w:t>
            </w:r>
          </w:p>
        </w:tc>
      </w:tr>
      <w:tr w:rsidR="00325D01">
        <w:trPr>
          <w:trHeight w:val="381"/>
        </w:trPr>
        <w:tc>
          <w:tcPr>
            <w:tcW w:w="737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Dependent Variable: D(LNIPN,2)</w:t>
            </w:r>
          </w:p>
        </w:tc>
        <w:tc>
          <w:tcPr>
            <w:tcW w:w="133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1"/>
        </w:trPr>
        <w:tc>
          <w:tcPr>
            <w:tcW w:w="737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Method: Least Squares</w:t>
            </w:r>
          </w:p>
        </w:tc>
        <w:tc>
          <w:tcPr>
            <w:tcW w:w="133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1"/>
        </w:trPr>
        <w:tc>
          <w:tcPr>
            <w:tcW w:w="7370" w:type="dxa"/>
            <w:gridSpan w:val="4"/>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Date: 06/09/25   Time: 10:39</w:t>
            </w:r>
          </w:p>
        </w:tc>
        <w:tc>
          <w:tcPr>
            <w:tcW w:w="133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1"/>
        </w:trPr>
        <w:tc>
          <w:tcPr>
            <w:tcW w:w="870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Sample (adjusted): 2014Q3 2022Q4</w:t>
            </w:r>
          </w:p>
        </w:tc>
      </w:tr>
      <w:tr w:rsidR="00325D01">
        <w:trPr>
          <w:trHeight w:val="381"/>
        </w:trPr>
        <w:tc>
          <w:tcPr>
            <w:tcW w:w="8700" w:type="dxa"/>
            <w:gridSpan w:val="5"/>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Included </w:t>
            </w:r>
            <w:r>
              <w:rPr>
                <w:rFonts w:ascii="Times New Roman" w:eastAsia="SimSun" w:hAnsi="Times New Roman" w:cs="Times New Roman"/>
                <w:color w:val="000000"/>
                <w:sz w:val="22"/>
                <w:szCs w:val="22"/>
              </w:rPr>
              <w:t>observations: 34 after adjustments</w:t>
            </w:r>
          </w:p>
        </w:tc>
      </w:tr>
      <w:tr w:rsidR="00325D01">
        <w:trPr>
          <w:trHeight w:hRule="exact" w:val="90"/>
        </w:trPr>
        <w:tc>
          <w:tcPr>
            <w:tcW w:w="268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3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3"/>
        </w:trPr>
        <w:tc>
          <w:tcPr>
            <w:tcW w:w="268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3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1"/>
        </w:trPr>
        <w:tc>
          <w:tcPr>
            <w:tcW w:w="268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14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Coefficient</w:t>
            </w:r>
          </w:p>
        </w:tc>
        <w:tc>
          <w:tcPr>
            <w:tcW w:w="160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Std. Error</w:t>
            </w:r>
          </w:p>
        </w:tc>
        <w:tc>
          <w:tcPr>
            <w:tcW w:w="160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t-Statistic</w:t>
            </w:r>
          </w:p>
        </w:tc>
        <w:tc>
          <w:tcPr>
            <w:tcW w:w="133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Prob.  </w:t>
            </w:r>
          </w:p>
        </w:tc>
      </w:tr>
      <w:tr w:rsidR="00325D01">
        <w:trPr>
          <w:trHeight w:hRule="exact" w:val="90"/>
        </w:trPr>
        <w:tc>
          <w:tcPr>
            <w:tcW w:w="268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3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3"/>
        </w:trPr>
        <w:tc>
          <w:tcPr>
            <w:tcW w:w="268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3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1"/>
        </w:trPr>
        <w:tc>
          <w:tcPr>
            <w:tcW w:w="268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D(LNIPN(-1))</w:t>
            </w:r>
          </w:p>
        </w:tc>
        <w:tc>
          <w:tcPr>
            <w:tcW w:w="14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-12.95341</w:t>
            </w:r>
          </w:p>
        </w:tc>
        <w:tc>
          <w:tcPr>
            <w:tcW w:w="160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4.695811</w:t>
            </w:r>
          </w:p>
        </w:tc>
        <w:tc>
          <w:tcPr>
            <w:tcW w:w="160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-2.758503</w:t>
            </w:r>
          </w:p>
        </w:tc>
        <w:tc>
          <w:tcPr>
            <w:tcW w:w="133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0.0109</w:t>
            </w:r>
          </w:p>
        </w:tc>
      </w:tr>
      <w:tr w:rsidR="00325D01">
        <w:trPr>
          <w:trHeight w:val="381"/>
        </w:trPr>
        <w:tc>
          <w:tcPr>
            <w:tcW w:w="268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D(LNIPN(-1),2)</w:t>
            </w:r>
          </w:p>
        </w:tc>
        <w:tc>
          <w:tcPr>
            <w:tcW w:w="14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14.32116</w:t>
            </w:r>
          </w:p>
        </w:tc>
        <w:tc>
          <w:tcPr>
            <w:tcW w:w="160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4.945709</w:t>
            </w:r>
          </w:p>
        </w:tc>
        <w:tc>
          <w:tcPr>
            <w:tcW w:w="160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2.895673</w:t>
            </w:r>
          </w:p>
        </w:tc>
        <w:tc>
          <w:tcPr>
            <w:tcW w:w="133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0.0079</w:t>
            </w:r>
          </w:p>
        </w:tc>
      </w:tr>
      <w:tr w:rsidR="00325D01">
        <w:trPr>
          <w:trHeight w:val="381"/>
        </w:trPr>
        <w:tc>
          <w:tcPr>
            <w:tcW w:w="268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w:t>
            </w:r>
          </w:p>
        </w:tc>
        <w:tc>
          <w:tcPr>
            <w:tcW w:w="14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0.179959</w:t>
            </w:r>
          </w:p>
        </w:tc>
        <w:tc>
          <w:tcPr>
            <w:tcW w:w="1609"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0.089209</w:t>
            </w:r>
          </w:p>
        </w:tc>
        <w:tc>
          <w:tcPr>
            <w:tcW w:w="160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2.017275</w:t>
            </w:r>
          </w:p>
        </w:tc>
        <w:tc>
          <w:tcPr>
            <w:tcW w:w="133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0.0550</w:t>
            </w:r>
          </w:p>
        </w:tc>
      </w:tr>
      <w:tr w:rsidR="00325D01">
        <w:trPr>
          <w:trHeight w:hRule="exact" w:val="90"/>
        </w:trPr>
        <w:tc>
          <w:tcPr>
            <w:tcW w:w="268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3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3"/>
        </w:trPr>
        <w:tc>
          <w:tcPr>
            <w:tcW w:w="268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3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val="381"/>
        </w:trPr>
        <w:tc>
          <w:tcPr>
            <w:tcW w:w="268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R-squared</w:t>
            </w:r>
          </w:p>
        </w:tc>
        <w:tc>
          <w:tcPr>
            <w:tcW w:w="14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0.903260</w:t>
            </w:r>
          </w:p>
        </w:tc>
        <w:tc>
          <w:tcPr>
            <w:tcW w:w="3217"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Mean dependent </w:t>
            </w:r>
            <w:proofErr w:type="spellStart"/>
            <w:r>
              <w:rPr>
                <w:rFonts w:ascii="Times New Roman" w:eastAsia="SimSun" w:hAnsi="Times New Roman" w:cs="Times New Roman"/>
                <w:color w:val="000000"/>
                <w:sz w:val="22"/>
                <w:szCs w:val="22"/>
              </w:rPr>
              <w:t>var</w:t>
            </w:r>
            <w:proofErr w:type="spellEnd"/>
          </w:p>
        </w:tc>
        <w:tc>
          <w:tcPr>
            <w:tcW w:w="133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0.037873</w:t>
            </w:r>
          </w:p>
        </w:tc>
      </w:tr>
      <w:tr w:rsidR="00325D01">
        <w:trPr>
          <w:trHeight w:val="381"/>
        </w:trPr>
        <w:tc>
          <w:tcPr>
            <w:tcW w:w="268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Adjusted R-squared</w:t>
            </w:r>
          </w:p>
        </w:tc>
        <w:tc>
          <w:tcPr>
            <w:tcW w:w="14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0.866983</w:t>
            </w:r>
          </w:p>
        </w:tc>
        <w:tc>
          <w:tcPr>
            <w:tcW w:w="3217"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    S.D. dependent </w:t>
            </w:r>
            <w:proofErr w:type="spellStart"/>
            <w:r>
              <w:rPr>
                <w:rFonts w:ascii="Times New Roman" w:eastAsia="SimSun" w:hAnsi="Times New Roman" w:cs="Times New Roman"/>
                <w:color w:val="000000"/>
                <w:sz w:val="22"/>
                <w:szCs w:val="22"/>
              </w:rPr>
              <w:t>var</w:t>
            </w:r>
            <w:proofErr w:type="spellEnd"/>
          </w:p>
        </w:tc>
        <w:tc>
          <w:tcPr>
            <w:tcW w:w="133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0.349687</w:t>
            </w:r>
          </w:p>
        </w:tc>
      </w:tr>
      <w:tr w:rsidR="00325D01">
        <w:trPr>
          <w:trHeight w:val="381"/>
        </w:trPr>
        <w:tc>
          <w:tcPr>
            <w:tcW w:w="268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S.E. of regression</w:t>
            </w:r>
          </w:p>
        </w:tc>
        <w:tc>
          <w:tcPr>
            <w:tcW w:w="14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0.127536</w:t>
            </w:r>
          </w:p>
        </w:tc>
        <w:tc>
          <w:tcPr>
            <w:tcW w:w="3217"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Akaike</w:t>
            </w:r>
            <w:proofErr w:type="spellEnd"/>
            <w:r>
              <w:rPr>
                <w:rFonts w:ascii="Times New Roman" w:eastAsia="SimSun" w:hAnsi="Times New Roman" w:cs="Times New Roman"/>
                <w:color w:val="000000"/>
                <w:sz w:val="22"/>
                <w:szCs w:val="22"/>
              </w:rPr>
              <w:t xml:space="preserve"> info criterion</w:t>
            </w:r>
          </w:p>
        </w:tc>
        <w:tc>
          <w:tcPr>
            <w:tcW w:w="133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-1.040908</w:t>
            </w:r>
          </w:p>
        </w:tc>
      </w:tr>
      <w:tr w:rsidR="00325D01">
        <w:trPr>
          <w:trHeight w:val="381"/>
        </w:trPr>
        <w:tc>
          <w:tcPr>
            <w:tcW w:w="268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Sum squared </w:t>
            </w:r>
            <w:proofErr w:type="spellStart"/>
            <w:r>
              <w:rPr>
                <w:rFonts w:ascii="Times New Roman" w:eastAsia="SimSun" w:hAnsi="Times New Roman" w:cs="Times New Roman"/>
                <w:color w:val="000000"/>
                <w:sz w:val="22"/>
                <w:szCs w:val="22"/>
              </w:rPr>
              <w:t>resid</w:t>
            </w:r>
            <w:proofErr w:type="spellEnd"/>
          </w:p>
        </w:tc>
        <w:tc>
          <w:tcPr>
            <w:tcW w:w="14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0.390370</w:t>
            </w:r>
          </w:p>
        </w:tc>
        <w:tc>
          <w:tcPr>
            <w:tcW w:w="3217"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Schwarz criterion</w:t>
            </w:r>
          </w:p>
        </w:tc>
        <w:tc>
          <w:tcPr>
            <w:tcW w:w="133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-0.591978</w:t>
            </w:r>
          </w:p>
        </w:tc>
      </w:tr>
      <w:tr w:rsidR="00325D01">
        <w:trPr>
          <w:trHeight w:val="381"/>
        </w:trPr>
        <w:tc>
          <w:tcPr>
            <w:tcW w:w="268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Log </w:t>
            </w:r>
            <w:r>
              <w:rPr>
                <w:rFonts w:ascii="Times New Roman" w:eastAsia="SimSun" w:hAnsi="Times New Roman" w:cs="Times New Roman"/>
                <w:color w:val="000000"/>
                <w:sz w:val="22"/>
                <w:szCs w:val="22"/>
              </w:rPr>
              <w:t>likelihood</w:t>
            </w:r>
          </w:p>
        </w:tc>
        <w:tc>
          <w:tcPr>
            <w:tcW w:w="14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27.69543</w:t>
            </w:r>
          </w:p>
        </w:tc>
        <w:tc>
          <w:tcPr>
            <w:tcW w:w="3217"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w:t>
            </w:r>
            <w:proofErr w:type="spellStart"/>
            <w:r>
              <w:rPr>
                <w:rFonts w:ascii="Times New Roman" w:eastAsia="SimSun" w:hAnsi="Times New Roman" w:cs="Times New Roman"/>
                <w:color w:val="000000"/>
                <w:sz w:val="22"/>
                <w:szCs w:val="22"/>
              </w:rPr>
              <w:t>Hannan</w:t>
            </w:r>
            <w:proofErr w:type="spellEnd"/>
            <w:r>
              <w:rPr>
                <w:rFonts w:ascii="Times New Roman" w:eastAsia="SimSun" w:hAnsi="Times New Roman" w:cs="Times New Roman"/>
                <w:color w:val="000000"/>
                <w:sz w:val="22"/>
                <w:szCs w:val="22"/>
              </w:rPr>
              <w:t xml:space="preserve">-Quinn </w:t>
            </w:r>
            <w:proofErr w:type="spellStart"/>
            <w:r>
              <w:rPr>
                <w:rFonts w:ascii="Times New Roman" w:eastAsia="SimSun" w:hAnsi="Times New Roman" w:cs="Times New Roman"/>
                <w:color w:val="000000"/>
                <w:sz w:val="22"/>
                <w:szCs w:val="22"/>
              </w:rPr>
              <w:t>criter</w:t>
            </w:r>
            <w:proofErr w:type="spellEnd"/>
            <w:r>
              <w:rPr>
                <w:rFonts w:ascii="Times New Roman" w:eastAsia="SimSun" w:hAnsi="Times New Roman" w:cs="Times New Roman"/>
                <w:color w:val="000000"/>
                <w:sz w:val="22"/>
                <w:szCs w:val="22"/>
              </w:rPr>
              <w:t>.</w:t>
            </w:r>
          </w:p>
        </w:tc>
        <w:tc>
          <w:tcPr>
            <w:tcW w:w="133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-0.887810</w:t>
            </w:r>
          </w:p>
        </w:tc>
      </w:tr>
      <w:tr w:rsidR="00325D01">
        <w:trPr>
          <w:trHeight w:val="381"/>
        </w:trPr>
        <w:tc>
          <w:tcPr>
            <w:tcW w:w="268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F-statistic</w:t>
            </w:r>
          </w:p>
        </w:tc>
        <w:tc>
          <w:tcPr>
            <w:tcW w:w="14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24.89871</w:t>
            </w:r>
          </w:p>
        </w:tc>
        <w:tc>
          <w:tcPr>
            <w:tcW w:w="3217" w:type="dxa"/>
            <w:gridSpan w:val="2"/>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Durbin-Watson stat</w:t>
            </w:r>
          </w:p>
        </w:tc>
        <w:tc>
          <w:tcPr>
            <w:tcW w:w="1330"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1.881000</w:t>
            </w:r>
          </w:p>
        </w:tc>
      </w:tr>
      <w:tr w:rsidR="00325D01">
        <w:trPr>
          <w:trHeight w:val="381"/>
        </w:trPr>
        <w:tc>
          <w:tcPr>
            <w:tcW w:w="2685"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sz w:val="22"/>
                <w:szCs w:val="22"/>
              </w:rPr>
              <w:t>Prob</w:t>
            </w:r>
            <w:proofErr w:type="spellEnd"/>
            <w:r>
              <w:rPr>
                <w:rFonts w:ascii="Times New Roman" w:eastAsia="SimSun" w:hAnsi="Times New Roman" w:cs="Times New Roman"/>
                <w:color w:val="000000"/>
                <w:sz w:val="22"/>
                <w:szCs w:val="22"/>
              </w:rPr>
              <w:t>(F-statistic)</w:t>
            </w:r>
          </w:p>
        </w:tc>
        <w:tc>
          <w:tcPr>
            <w:tcW w:w="1468" w:type="dxa"/>
            <w:tcBorders>
              <w:top w:val="nil"/>
              <w:left w:val="nil"/>
              <w:bottom w:val="nil"/>
              <w:right w:val="nil"/>
            </w:tcBorders>
            <w:vAlign w:val="bottom"/>
          </w:tcPr>
          <w:p w:rsidR="00325D01" w:rsidRDefault="00A70605">
            <w:pPr>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0.000000</w:t>
            </w:r>
          </w:p>
        </w:tc>
        <w:tc>
          <w:tcPr>
            <w:tcW w:w="16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3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90"/>
        </w:trPr>
        <w:tc>
          <w:tcPr>
            <w:tcW w:w="2685"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9"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30" w:type="dxa"/>
            <w:tcBorders>
              <w:top w:val="nil"/>
              <w:left w:val="nil"/>
              <w:bottom w:val="double" w:sz="6" w:space="0" w:color="auto"/>
              <w:right w:val="nil"/>
            </w:tcBorders>
            <w:vAlign w:val="bottom"/>
          </w:tcPr>
          <w:p w:rsidR="00325D01" w:rsidRDefault="00325D01">
            <w:pPr>
              <w:jc w:val="both"/>
              <w:rPr>
                <w:rFonts w:ascii="Times New Roman" w:eastAsia="SimSun" w:hAnsi="Times New Roman" w:cs="Times New Roman"/>
                <w:color w:val="000000"/>
                <w:sz w:val="22"/>
                <w:szCs w:val="22"/>
              </w:rPr>
            </w:pPr>
          </w:p>
        </w:tc>
      </w:tr>
      <w:tr w:rsidR="00325D01">
        <w:trPr>
          <w:trHeight w:hRule="exact" w:val="133"/>
        </w:trPr>
        <w:tc>
          <w:tcPr>
            <w:tcW w:w="2685"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46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9"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608"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c>
          <w:tcPr>
            <w:tcW w:w="1330" w:type="dxa"/>
            <w:tcBorders>
              <w:top w:val="nil"/>
              <w:left w:val="nil"/>
              <w:bottom w:val="nil"/>
              <w:right w:val="nil"/>
            </w:tcBorders>
            <w:vAlign w:val="bottom"/>
          </w:tcPr>
          <w:p w:rsidR="00325D01" w:rsidRDefault="00325D01">
            <w:pPr>
              <w:jc w:val="both"/>
              <w:rPr>
                <w:rFonts w:ascii="Times New Roman" w:eastAsia="SimSun" w:hAnsi="Times New Roman" w:cs="Times New Roman"/>
                <w:color w:val="000000"/>
                <w:sz w:val="22"/>
                <w:szCs w:val="22"/>
              </w:rPr>
            </w:pPr>
          </w:p>
        </w:tc>
      </w:tr>
    </w:tbl>
    <w:p w:rsidR="00325D01" w:rsidRDefault="00325D01">
      <w:pPr>
        <w:rPr>
          <w:sz w:val="24"/>
          <w:szCs w:val="24"/>
        </w:rPr>
      </w:pPr>
    </w:p>
    <w:sectPr w:rsidR="00325D0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605" w:rsidRDefault="00A70605">
      <w:r>
        <w:separator/>
      </w:r>
    </w:p>
  </w:endnote>
  <w:endnote w:type="continuationSeparator" w:id="0">
    <w:p w:rsidR="00A70605" w:rsidRDefault="00A7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default"/>
  </w:font>
  <w:font w:name="Arial MT">
    <w:altName w:val="Arial"/>
    <w:charset w:val="01"/>
    <w:family w:val="swiss"/>
    <w:pitch w:val="default"/>
  </w:font>
  <w:font w:name="DengXian">
    <w:altName w:val="SimSun"/>
    <w:charset w:val="86"/>
    <w:family w:val="auto"/>
    <w:pitch w:val="default"/>
    <w:sig w:usb0="00000000" w:usb1="00000000" w:usb2="00000016" w:usb3="00000000" w:csb0="0004000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D01" w:rsidRDefault="00A70605">
    <w:pPr>
      <w:pStyle w:val="Footer"/>
    </w:pPr>
    <w:r>
      <w:rPr>
        <w:noProof/>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5D01" w:rsidRDefault="00A70605">
                          <w:pPr>
                            <w:pStyle w:val="Footer"/>
                          </w:pPr>
                          <w:r>
                            <w:fldChar w:fldCharType="begin"/>
                          </w:r>
                          <w:r>
                            <w:instrText xml:space="preserve"> PAGE  \* MERGEFORMAT </w:instrText>
                          </w:r>
                          <w:r>
                            <w:fldChar w:fldCharType="separate"/>
                          </w:r>
                          <w:r w:rsidR="00D7372F">
                            <w:rPr>
                              <w:noProof/>
                            </w:rPr>
                            <w:t>x</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" filled="f" fillcolor="white [3201]" stroked="f" strokeweight=".5pt">
              <v:textbox style="mso-fit-shape-to-text:t" inset="0,0,0,0">
                <w:txbxContent>
                  <w:p w:rsidR="00325D01" w:rsidRDefault="00A70605">
                    <w:pPr>
                      <w:pStyle w:val="Footer"/>
                    </w:pPr>
                    <w:r>
                      <w:fldChar w:fldCharType="begin"/>
                    </w:r>
                    <w:r>
                      <w:instrText xml:space="preserve"> PAGE  \* MERGEFORMAT </w:instrText>
                    </w:r>
                    <w:r>
                      <w:fldChar w:fldCharType="separate"/>
                    </w:r>
                    <w:r w:rsidR="00D7372F">
                      <w:rPr>
                        <w:noProof/>
                      </w:rPr>
                      <w:t>x</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D01" w:rsidRDefault="00A70605">
    <w:pPr>
      <w:pStyle w:val="Footer"/>
    </w:pPr>
    <w:r>
      <w:rPr>
        <w:noProof/>
        <w:lang w:eastAsia="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5D01" w:rsidRDefault="00A70605">
                          <w:pPr>
                            <w:pStyle w:val="Footer"/>
                          </w:pPr>
                          <w:r>
                            <w:fldChar w:fldCharType="begin"/>
                          </w:r>
                          <w:r>
                            <w:instrText xml:space="preserve"> PAGE  \* MERGEFORMAT </w:instrText>
                          </w:r>
                          <w:r>
                            <w:fldChar w:fldCharType="separate"/>
                          </w:r>
                          <w:r w:rsidR="00D7372F">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G1nC2JVAgAAEAUAAA4AAAAAAAAAAAAAAAAALgIAAGRycy9lMm9Eb2MueG1sUEsBAi0AFAAGAAgA&#10;AAAhAHGq0bnXAAAABQEAAA8AAAAAAAAAAAAAAAAArwQAAGRycy9kb3ducmV2LnhtbFBLBQYAAAAA&#10;BAAEAPMAAACzBQAAAAA=&#10;" filled="f" stroked="f" strokeweight=".5pt">
              <v:textbox style="mso-fit-shape-to-text:t" inset="0,0,0,0">
                <w:txbxContent>
                  <w:p w:rsidR="00325D01" w:rsidRDefault="00A70605">
                    <w:pPr>
                      <w:pStyle w:val="Footer"/>
                    </w:pPr>
                    <w:r>
                      <w:fldChar w:fldCharType="begin"/>
                    </w:r>
                    <w:r>
                      <w:instrText xml:space="preserve"> PAGE  \* MERGEFORMAT </w:instrText>
                    </w:r>
                    <w:r>
                      <w:fldChar w:fldCharType="separate"/>
                    </w:r>
                    <w:r w:rsidR="00D7372F">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605" w:rsidRDefault="00A70605">
      <w:r>
        <w:separator/>
      </w:r>
    </w:p>
  </w:footnote>
  <w:footnote w:type="continuationSeparator" w:id="0">
    <w:p w:rsidR="00A70605" w:rsidRDefault="00A70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544A62"/>
    <w:multiLevelType w:val="multilevel"/>
    <w:tmpl w:val="9E544A62"/>
    <w:lvl w:ilvl="0">
      <w:start w:val="4"/>
      <w:numFmt w:val="decimal"/>
      <w:lvlText w:val="%1"/>
      <w:lvlJc w:val="left"/>
      <w:pPr>
        <w:ind w:left="480" w:hanging="480"/>
      </w:pPr>
    </w:lvl>
    <w:lvl w:ilvl="1">
      <w:start w:val="6"/>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
    <w:nsid w:val="0161543C"/>
    <w:multiLevelType w:val="singleLevel"/>
    <w:tmpl w:val="0161543C"/>
    <w:lvl w:ilvl="0">
      <w:start w:val="5"/>
      <w:numFmt w:val="upperLetter"/>
      <w:suff w:val="nothing"/>
      <w:lvlText w:val="%1-"/>
      <w:lvlJc w:val="left"/>
    </w:lvl>
  </w:abstractNum>
  <w:abstractNum w:abstractNumId="2">
    <w:nsid w:val="1ED0687D"/>
    <w:multiLevelType w:val="multilevel"/>
    <w:tmpl w:val="1ED0687D"/>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1966EE4"/>
    <w:multiLevelType w:val="singleLevel"/>
    <w:tmpl w:val="21966EE4"/>
    <w:lvl w:ilvl="0">
      <w:start w:val="1"/>
      <w:numFmt w:val="decimal"/>
      <w:lvlText w:val="%1."/>
      <w:lvlJc w:val="left"/>
      <w:pPr>
        <w:tabs>
          <w:tab w:val="left" w:pos="425"/>
        </w:tabs>
        <w:ind w:left="425" w:hanging="425"/>
      </w:pPr>
      <w:rPr>
        <w:rFonts w:hint="default"/>
      </w:rPr>
    </w:lvl>
  </w:abstractNum>
  <w:abstractNum w:abstractNumId="4">
    <w:nsid w:val="4BE07576"/>
    <w:multiLevelType w:val="singleLevel"/>
    <w:tmpl w:val="4BE07576"/>
    <w:lvl w:ilvl="0">
      <w:start w:val="1"/>
      <w:numFmt w:val="decimal"/>
      <w:lvlText w:val="%1."/>
      <w:lvlJc w:val="left"/>
      <w:pPr>
        <w:tabs>
          <w:tab w:val="left" w:pos="425"/>
        </w:tabs>
        <w:ind w:left="425" w:hanging="425"/>
      </w:pPr>
      <w:rPr>
        <w:rFonts w:hint="default"/>
      </w:rPr>
    </w:lvl>
  </w:abstractNum>
  <w:abstractNum w:abstractNumId="5">
    <w:nsid w:val="5601A6EE"/>
    <w:multiLevelType w:val="multilevel"/>
    <w:tmpl w:val="5601A6EE"/>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E602CC"/>
    <w:rsid w:val="001C0FE8"/>
    <w:rsid w:val="00325D01"/>
    <w:rsid w:val="00677974"/>
    <w:rsid w:val="00A628BE"/>
    <w:rsid w:val="00A70605"/>
    <w:rsid w:val="00C65808"/>
    <w:rsid w:val="00CB4374"/>
    <w:rsid w:val="00D075AA"/>
    <w:rsid w:val="00D7372F"/>
    <w:rsid w:val="00DB2B67"/>
    <w:rsid w:val="00EA642C"/>
    <w:rsid w:val="00FD4BAE"/>
    <w:rsid w:val="032B6341"/>
    <w:rsid w:val="08241210"/>
    <w:rsid w:val="0D4E0668"/>
    <w:rsid w:val="0EDB397E"/>
    <w:rsid w:val="12AA5815"/>
    <w:rsid w:val="13F52D5D"/>
    <w:rsid w:val="14FF0F2D"/>
    <w:rsid w:val="28B50702"/>
    <w:rsid w:val="2CE602CC"/>
    <w:rsid w:val="40FC283A"/>
    <w:rsid w:val="47393F75"/>
    <w:rsid w:val="4C910702"/>
    <w:rsid w:val="4F31510F"/>
    <w:rsid w:val="535B1AF3"/>
    <w:rsid w:val="5B806F9A"/>
    <w:rsid w:val="5B9C3001"/>
    <w:rsid w:val="686536C3"/>
    <w:rsid w:val="7174582F"/>
    <w:rsid w:val="7189515D"/>
    <w:rsid w:val="7263349B"/>
    <w:rsid w:val="7AFE3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7C44E5-64A3-440F-AAD7-CF38491E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3">
    <w:name w:val="heading 3"/>
    <w:next w:val="Normal"/>
    <w:link w:val="Heading3Char"/>
    <w:semiHidden/>
    <w:unhideWhenUsed/>
    <w:qFormat/>
    <w:pPr>
      <w:widowControl w:val="0"/>
      <w:autoSpaceDE w:val="0"/>
      <w:autoSpaceDN w:val="0"/>
      <w:spacing w:after="160" w:line="276" w:lineRule="auto"/>
      <w:ind w:left="720"/>
      <w:jc w:val="both"/>
      <w:outlineLvl w:val="2"/>
    </w:pPr>
    <w:rPr>
      <w:rFonts w:eastAsia="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pPr>
      <w:widowControl w:val="0"/>
      <w:autoSpaceDE w:val="0"/>
      <w:autoSpaceDN w:val="0"/>
      <w:spacing w:after="160" w:line="276" w:lineRule="auto"/>
    </w:pPr>
    <w:rPr>
      <w:rFonts w:eastAsia="Times New Roman"/>
      <w:sz w:val="24"/>
      <w:szCs w:val="24"/>
      <w:lang w:eastAsia="zh-CN"/>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qFormat/>
    <w:pPr>
      <w:spacing w:beforeAutospacing="1" w:afterAutospacing="1"/>
    </w:pPr>
    <w:rPr>
      <w:rFonts w:ascii="Calibri" w:eastAsia="Calibri" w:hAnsi="Calibri"/>
      <w:sz w:val="24"/>
      <w:szCs w:val="24"/>
      <w:lang w:eastAsia="zh-CN"/>
    </w:rPr>
  </w:style>
  <w:style w:type="character" w:styleId="Strong">
    <w:name w:val="Strong"/>
    <w:basedOn w:val="DefaultParagraphFont"/>
    <w:qFormat/>
    <w:rPr>
      <w:b/>
      <w:bCs/>
    </w:rPr>
  </w:style>
  <w:style w:type="table" w:styleId="TableGrid">
    <w:name w:val="Table Grid"/>
    <w:qFormat/>
    <w:pPr>
      <w:spacing w:after="160" w:line="276" w:lineRule="auto"/>
    </w:pPr>
    <w:rPr>
      <w:rFonts w:eastAsia="Times New Roman" w:hint="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character" w:customStyle="1" w:styleId="Heading3Char">
    <w:name w:val="Heading 3 Char"/>
    <w:link w:val="Heading3"/>
    <w:qFormat/>
    <w:rPr>
      <w:rFonts w:ascii="Times New Roman" w:eastAsia="Times New Roman" w:hAnsi="Times New Roman" w:cs="Times New Roman" w:hint="default"/>
      <w:b/>
      <w:bCs/>
      <w:sz w:val="24"/>
      <w:szCs w:val="24"/>
    </w:rPr>
  </w:style>
  <w:style w:type="character" w:customStyle="1" w:styleId="BodyTextChar">
    <w:name w:val="Body Text Char"/>
    <w:link w:val="BodyText"/>
    <w:qFormat/>
    <w:rPr>
      <w:rFonts w:ascii="Times New Roman" w:eastAsia="Times New Roman" w:hAnsi="Times New Roman" w:cs="Times New Roman" w:hint="default"/>
      <w:sz w:val="24"/>
      <w:szCs w:val="24"/>
    </w:rPr>
  </w:style>
  <w:style w:type="paragraph" w:customStyle="1" w:styleId="ds-markdown-paragraph">
    <w:name w:val="ds-markdown-paragraph"/>
    <w:qFormat/>
    <w:pPr>
      <w:spacing w:beforeAutospacing="1" w:afterAutospacing="1"/>
    </w:pPr>
    <w:rPr>
      <w:rFonts w:eastAsia="Times New Roman"/>
      <w:sz w:val="24"/>
      <w:szCs w:val="24"/>
      <w:lang w:eastAsia="zh-CN"/>
    </w:rPr>
  </w:style>
  <w:style w:type="paragraph" w:customStyle="1" w:styleId="TableParagraph">
    <w:name w:val="Table Paragraph"/>
    <w:qFormat/>
    <w:pPr>
      <w:widowControl w:val="0"/>
      <w:autoSpaceDE w:val="0"/>
      <w:autoSpaceDN w:val="0"/>
      <w:spacing w:after="160" w:line="276" w:lineRule="auto"/>
    </w:pPr>
    <w:rPr>
      <w:rFonts w:ascii="Arial MT" w:eastAsia="Arial MT" w:hAnsi="Arial MT"/>
      <w:sz w:val="22"/>
      <w:szCs w:val="22"/>
      <w:lang w:eastAsia="zh-CN"/>
    </w:rPr>
  </w:style>
  <w:style w:type="paragraph" w:customStyle="1" w:styleId="msolistparagraph0">
    <w:name w:val="msolistparagraph"/>
    <w:qFormat/>
    <w:pPr>
      <w:spacing w:after="160" w:line="276" w:lineRule="auto"/>
      <w:ind w:left="720"/>
      <w:contextualSpacing/>
    </w:pPr>
    <w:rPr>
      <w:rFonts w:ascii="Calibri" w:eastAsia="Times New Roman" w:hAnsi="Calibri" w:hint="eastAsia"/>
      <w:lang w:eastAsia="zh-CN"/>
    </w:rPr>
  </w:style>
  <w:style w:type="table" w:customStyle="1" w:styleId="TableGrid1">
    <w:name w:val="Table Grid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WPSOffice1">
    <w:name w:val="WPSOffice手动目录 1"/>
    <w:qFormat/>
  </w:style>
  <w:style w:type="paragraph" w:styleId="ListParagraph">
    <w:name w:val="List Paragraph"/>
    <w:uiPriority w:val="99"/>
    <w:qFormat/>
    <w:pPr>
      <w:ind w:left="720"/>
      <w:contextualSpacing/>
    </w:pPr>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13425</Words>
  <Characters>76528</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OMACHI</dc:creator>
  <cp:lastModifiedBy>Windows User</cp:lastModifiedBy>
  <cp:revision>2</cp:revision>
  <cp:lastPrinted>2025-08-09T13:54:00Z</cp:lastPrinted>
  <dcterms:created xsi:type="dcterms:W3CDTF">2026-05-29T09:34:00Z</dcterms:created>
  <dcterms:modified xsi:type="dcterms:W3CDTF">2026-05-29T09:34:00Z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09DCBC15CB354AC79447B47F3A86E62A_13</vt:lpwstr>
  </property>
  <property fmtid="{D5CDD505-2E9C-101B-9397-08002B2CF9AE}" pid="4" name="GrammarlyDocumentId">
    <vt:lpwstr>c81ab8a0-ea97-41dd-b425-a991da70c2e3</vt:lpwstr>
  </property>
</Properties>
</file>