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FF" w:rsidRDefault="00483690">
      <w:pPr>
        <w:jc w:val="center"/>
        <w:rPr>
          <w:rFonts w:ascii="Times New Roman" w:eastAsia="Aptos" w:hAnsi="Times New Roman"/>
          <w:sz w:val="24"/>
          <w:szCs w:val="24"/>
        </w:rPr>
      </w:pPr>
      <w:bookmarkStart w:id="0" w:name="_GoBack"/>
      <w:bookmarkEnd w:id="0"/>
      <w:r>
        <w:rPr>
          <w:rFonts w:ascii="Times New Roman" w:eastAsia="Aptos" w:hAnsi="Times New Roman"/>
          <w:sz w:val="24"/>
          <w:szCs w:val="24"/>
        </w:rPr>
        <w:t>TITTLE PAGE</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IMPACT OF GLOBALIZATION ON INDUSTRIAL GROWTH IN NIGERIA</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A PROJECT SUBMITTED IN PARTIAL FUFILMENT OF THE REQUIREMENTS FOR THE AWARD OF BACHELOR OF SCIENCES (BSc) DEGREE OF ECONOMICS</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BY</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lastRenderedPageBreak/>
        <w:t>EYIBE, BENEDICT CHINEMEREM</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GOU/U21/ECO/408</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DEPARTMENT OF ECONOMICS</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FACULTY OF MANAGEMENT AND SOCIAL SCIENCES</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GODFREY OKOYE UNIVERSITY, UGWUOMU-NIKE, ENUGU STATE</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lastRenderedPageBreak/>
        <w:t>SUPERVISOR: ODO A.C</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JULY 2024.</w:t>
      </w:r>
    </w:p>
    <w:p w:rsidR="00B46DFF" w:rsidRDefault="00483690">
      <w:pPr>
        <w:spacing w:line="480" w:lineRule="auto"/>
        <w:jc w:val="center"/>
        <w:rPr>
          <w:rFonts w:ascii="Times New Roman" w:eastAsia="Aptos" w:hAnsi="Times New Roman"/>
          <w:b/>
          <w:sz w:val="24"/>
          <w:szCs w:val="24"/>
        </w:rPr>
      </w:pPr>
      <w:r>
        <w:rPr>
          <w:rFonts w:ascii="Times New Roman" w:eastAsia="Aptos" w:hAnsi="Times New Roman"/>
          <w:b/>
          <w:sz w:val="24"/>
          <w:szCs w:val="24"/>
        </w:rPr>
        <w:t>DECLARATION</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t>I, Eyibe Benedict Chinemerem, a student in the department of economics, faculty of manage</w:t>
      </w:r>
      <w:r>
        <w:rPr>
          <w:rFonts w:ascii="Times New Roman" w:eastAsia="Aptos" w:hAnsi="Times New Roman"/>
          <w:sz w:val="24"/>
          <w:szCs w:val="24"/>
        </w:rPr>
        <w:t>ment and social sciences, Godfrey Okoye University, hereby declare that “ Impact of globalization on industrial growth in Nigeria (1990-2022)</w:t>
      </w:r>
      <w:r>
        <w:rPr>
          <w:rFonts w:ascii="Times New Roman" w:eastAsia="Aptos" w:hAnsi="Times New Roman"/>
          <w:color w:val="000000"/>
          <w:sz w:val="24"/>
          <w:szCs w:val="24"/>
        </w:rPr>
        <w:t xml:space="preserve">” </w:t>
      </w:r>
      <w:r>
        <w:rPr>
          <w:rFonts w:ascii="Times New Roman" w:eastAsia="Aptos" w:hAnsi="Times New Roman"/>
          <w:sz w:val="24"/>
          <w:szCs w:val="24"/>
        </w:rPr>
        <w:t xml:space="preserve">submitted by me in partial fulfillment of the requirement for the award of </w:t>
      </w:r>
      <w:r>
        <w:rPr>
          <w:rFonts w:ascii="Times New Roman" w:eastAsia="Aptos" w:hAnsi="Times New Roman"/>
          <w:sz w:val="24"/>
          <w:szCs w:val="24"/>
        </w:rPr>
        <w:lastRenderedPageBreak/>
        <w:t xml:space="preserve">Bachelor of Science (B.Sc.) degree in </w:t>
      </w:r>
      <w:r>
        <w:rPr>
          <w:rFonts w:ascii="Times New Roman" w:eastAsia="Aptos" w:hAnsi="Times New Roman"/>
          <w:color w:val="000000"/>
          <w:sz w:val="24"/>
          <w:szCs w:val="24"/>
        </w:rPr>
        <w:t>economics</w:t>
      </w:r>
      <w:r>
        <w:rPr>
          <w:rFonts w:ascii="Times New Roman" w:eastAsia="Aptos" w:hAnsi="Times New Roman"/>
          <w:sz w:val="24"/>
          <w:szCs w:val="24"/>
        </w:rPr>
        <w:t xml:space="preserve"> is my original work and has not been submitted either in part or full for any other degree or diploma either in this or any other tertiary institution.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lastRenderedPageBreak/>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pStyle w:val="NoSpacing1"/>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rsidR="00B46DFF" w:rsidRDefault="00483690">
      <w:pPr>
        <w:spacing w:after="0" w:line="480" w:lineRule="auto"/>
        <w:jc w:val="both"/>
        <w:rPr>
          <w:rFonts w:ascii="Times New Roman" w:eastAsia="Aptos" w:hAnsi="Times New Roman"/>
          <w:color w:val="000000"/>
          <w:sz w:val="24"/>
          <w:szCs w:val="24"/>
        </w:rPr>
      </w:pPr>
      <w:r>
        <w:rPr>
          <w:rFonts w:ascii="Times New Roman" w:eastAsia="Aptos" w:hAnsi="Times New Roman"/>
          <w:sz w:val="24"/>
          <w:szCs w:val="24"/>
        </w:rPr>
        <w:t xml:space="preserve">Eyibe Benedict </w:t>
      </w:r>
      <w:r>
        <w:rPr>
          <w:rFonts w:ascii="Times New Roman" w:eastAsia="Aptos" w:hAnsi="Times New Roman"/>
          <w:sz w:val="24"/>
          <w:szCs w:val="24"/>
        </w:rPr>
        <w:t>Chinemerem</w:t>
      </w:r>
      <w:r>
        <w:rPr>
          <w:rFonts w:ascii="Times New Roman" w:eastAsia="Aptos" w:hAnsi="Times New Roman"/>
          <w:color w:val="000000"/>
          <w:sz w:val="24"/>
          <w:szCs w:val="24"/>
        </w:rPr>
        <w:t xml:space="preserve"> </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lastRenderedPageBreak/>
        <w:t>GOU/U21/ECO/408</w:t>
      </w:r>
      <w:r>
        <w:rPr>
          <w:rFonts w:ascii="Times New Roman" w:eastAsia="Aptos" w:hAnsi="Times New Roman"/>
          <w:color w:val="000000"/>
          <w:sz w:val="24"/>
          <w:szCs w:val="24"/>
        </w:rPr>
        <w:tab/>
      </w:r>
      <w:r>
        <w:rPr>
          <w:rFonts w:ascii="Times New Roman" w:eastAsia="Aptos" w:hAnsi="Times New Roman"/>
          <w:color w:val="000000"/>
          <w:sz w:val="24"/>
          <w:szCs w:val="24"/>
        </w:rPr>
        <w:tab/>
      </w:r>
      <w:r>
        <w:rPr>
          <w:rFonts w:ascii="Times New Roman" w:eastAsia="Aptos" w:hAnsi="Times New Roman"/>
          <w:color w:val="000000"/>
          <w:sz w:val="24"/>
          <w:szCs w:val="24"/>
        </w:rPr>
        <w:tab/>
      </w:r>
      <w:r>
        <w:rPr>
          <w:rFonts w:ascii="Times New Roman" w:eastAsia="Aptos" w:hAnsi="Times New Roman"/>
          <w:color w:val="000000"/>
          <w:sz w:val="24"/>
          <w:szCs w:val="24"/>
        </w:rPr>
        <w:tab/>
      </w:r>
      <w:r>
        <w:rPr>
          <w:rFonts w:ascii="Times New Roman" w:eastAsia="Aptos" w:hAnsi="Times New Roman"/>
          <w:color w:val="000000"/>
          <w:sz w:val="24"/>
          <w:szCs w:val="24"/>
        </w:rPr>
        <w:tab/>
        <w:t>Date</w:t>
      </w:r>
    </w:p>
    <w:p w:rsidR="00B46DFF" w:rsidRDefault="00483690">
      <w:pPr>
        <w:spacing w:line="480" w:lineRule="auto"/>
        <w:jc w:val="center"/>
        <w:rPr>
          <w:rFonts w:ascii="Times New Roman" w:eastAsia="Aptos" w:hAnsi="Times New Roman"/>
          <w:b/>
          <w:sz w:val="24"/>
          <w:szCs w:val="24"/>
        </w:rPr>
      </w:pPr>
      <w:r>
        <w:rPr>
          <w:rFonts w:ascii="Times New Roman" w:eastAsia="Aptos" w:hAnsi="Times New Roman"/>
          <w:b/>
          <w:sz w:val="24"/>
          <w:szCs w:val="24"/>
        </w:rPr>
        <w:t>APPROVAL</w:t>
      </w:r>
    </w:p>
    <w:p w:rsidR="00B46DFF" w:rsidRDefault="00483690">
      <w:pPr>
        <w:pStyle w:val="NoSpacing1"/>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This is to certify that this project titled “Impact of globalization on industrial growth in Nigeria (1990-2022)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was undertaken by Eyibe Benedict Chinemerem with registration </w:t>
      </w:r>
      <w:r>
        <w:rPr>
          <w:rFonts w:ascii="Times New Roman" w:eastAsia="Calibri" w:hAnsi="Times New Roman" w:cs="Times New Roman"/>
          <w:color w:val="000000"/>
          <w:sz w:val="24"/>
          <w:szCs w:val="24"/>
        </w:rPr>
        <w:t>GOU/U21/ECO/40</w:t>
      </w:r>
      <w:r>
        <w:rPr>
          <w:rFonts w:ascii="Times New Roman" w:eastAsia="Calibri" w:hAnsi="Times New Roman" w:cs="Times New Roman"/>
          <w:color w:val="000000"/>
          <w:sz w:val="24"/>
          <w:szCs w:val="24"/>
        </w:rPr>
        <w:t>8</w:t>
      </w:r>
      <w:r>
        <w:rPr>
          <w:rFonts w:ascii="Times New Roman" w:eastAsia="Calibri" w:hAnsi="Times New Roman" w:cs="Times New Roman"/>
          <w:sz w:val="24"/>
          <w:szCs w:val="24"/>
        </w:rPr>
        <w:t xml:space="preserve"> and the Department</w:t>
      </w:r>
      <w:r>
        <w:rPr>
          <w:rFonts w:ascii="Times New Roman" w:eastAsia="Calibri" w:hAnsi="Times New Roman" w:cs="Times New Roman"/>
          <w:sz w:val="24"/>
          <w:szCs w:val="24"/>
        </w:rPr>
        <w:t xml:space="preserve"> of </w:t>
      </w:r>
      <w:r>
        <w:rPr>
          <w:rFonts w:ascii="Times New Roman" w:eastAsia="Calibri" w:hAnsi="Times New Roman" w:cs="Times New Roman"/>
          <w:color w:val="000000"/>
          <w:sz w:val="24"/>
          <w:szCs w:val="24"/>
        </w:rPr>
        <w:t>Economics</w:t>
      </w:r>
      <w:r>
        <w:rPr>
          <w:rFonts w:ascii="Times New Roman" w:eastAsia="Calibri" w:hAnsi="Times New Roman" w:cs="Times New Roman"/>
          <w:sz w:val="24"/>
          <w:szCs w:val="24"/>
        </w:rPr>
        <w:t xml:space="preserve">, Faculty of Management and Social Science, Godfrey Okoye University, Enugu State has been assessed and approved for oral examination/defense by the Department of </w:t>
      </w:r>
      <w:r>
        <w:rPr>
          <w:rFonts w:ascii="Times New Roman" w:eastAsia="Calibri" w:hAnsi="Times New Roman" w:cs="Times New Roman"/>
          <w:color w:val="000000"/>
          <w:sz w:val="24"/>
          <w:szCs w:val="24"/>
        </w:rPr>
        <w:t>Economics</w:t>
      </w:r>
      <w:r>
        <w:rPr>
          <w:rFonts w:ascii="Times New Roman" w:eastAsia="Calibri" w:hAnsi="Times New Roman" w:cs="Times New Roman"/>
          <w:sz w:val="24"/>
          <w:szCs w:val="24"/>
        </w:rPr>
        <w:t xml:space="preserve">, Godfrey Okoye University, Enugu. </w:t>
      </w:r>
    </w:p>
    <w:p w:rsidR="00B46DFF" w:rsidRDefault="00483690">
      <w:pPr>
        <w:spacing w:line="480" w:lineRule="auto"/>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spacing w:line="480" w:lineRule="auto"/>
        <w:jc w:val="center"/>
        <w:rPr>
          <w:rFonts w:ascii="Times New Roman" w:eastAsia="Aptos" w:hAnsi="Times New Roman"/>
          <w:sz w:val="24"/>
          <w:szCs w:val="24"/>
        </w:rPr>
      </w:pPr>
      <w:r>
        <w:rPr>
          <w:rFonts w:ascii="Times New Roman" w:eastAsia="Aptos" w:hAnsi="Times New Roman"/>
          <w:sz w:val="24"/>
          <w:szCs w:val="24"/>
        </w:rPr>
        <w:lastRenderedPageBreak/>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Project Supervisor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Dean of the Faculty</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External </w:t>
      </w:r>
      <w:r>
        <w:rPr>
          <w:rFonts w:ascii="Times New Roman" w:eastAsia="Calibri" w:hAnsi="Times New Roman" w:cs="Times New Roman"/>
          <w:b/>
          <w:sz w:val="24"/>
          <w:szCs w:val="24"/>
        </w:rPr>
        <w:t>Examiner</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B46DFF" w:rsidRDefault="00483690">
      <w:pPr>
        <w:spacing w:line="480" w:lineRule="auto"/>
        <w:jc w:val="center"/>
        <w:rPr>
          <w:rFonts w:ascii="Times New Roman" w:eastAsia="Aptos" w:hAnsi="Times New Roman"/>
          <w:b/>
          <w:sz w:val="24"/>
          <w:szCs w:val="24"/>
        </w:rPr>
      </w:pPr>
      <w:r>
        <w:rPr>
          <w:rFonts w:ascii="Times New Roman" w:eastAsia="Aptos" w:hAnsi="Times New Roman"/>
          <w:b/>
          <w:sz w:val="24"/>
          <w:szCs w:val="24"/>
        </w:rPr>
        <w:t>DEDICATION</w:t>
      </w:r>
    </w:p>
    <w:p w:rsidR="00B46DFF" w:rsidRDefault="00483690">
      <w:pPr>
        <w:pStyle w:val="NoSpacing1"/>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research work is dedicated to God Almighty for His protection and guidance in my academic life. </w:t>
      </w:r>
    </w:p>
    <w:p w:rsidR="00B46DFF" w:rsidRDefault="00483690">
      <w:pPr>
        <w:pStyle w:val="NoSpacing1"/>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B46DFF" w:rsidRDefault="00483690">
      <w:pPr>
        <w:pStyle w:val="NoSpacing1"/>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B46DFF" w:rsidRDefault="00483690">
      <w:pPr>
        <w:pStyle w:val="NoSpacing1"/>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p>
    <w:p w:rsidR="00B46DFF" w:rsidRDefault="00483690">
      <w:pPr>
        <w:pStyle w:val="NoSpacing1"/>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lastRenderedPageBreak/>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center"/>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pStyle w:val="NoSpacing1"/>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ACKNOWLEDGMENTS</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lastRenderedPageBreak/>
        <w:t xml:space="preserve"> I want to express thanks to Almighty God for his grace and unwavering love in my life. </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For his commitment, constancy, and support—all of which helped to ensure the success of this study—I wish to thank Odo A. C., my project supervisor, sincerely. </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I am g</w:t>
      </w:r>
      <w:r>
        <w:rPr>
          <w:rFonts w:ascii="Times New Roman" w:eastAsia="Aptos" w:hAnsi="Times New Roman"/>
          <w:sz w:val="24"/>
          <w:szCs w:val="24"/>
        </w:rPr>
        <w:t xml:space="preserve">rateful to Dr. Anowor, Head of Department and lecturer, as well as to my other lecturers, including Dr. Pius Eze, Mrs. Uwakwe, Mrs.Chioma Mrs. Chikwendu, and Mr. Ikechukwu, as well as to all of the Economics Department's staff for their </w:t>
      </w:r>
      <w:r>
        <w:rPr>
          <w:rFonts w:ascii="Times New Roman" w:eastAsia="Aptos" w:hAnsi="Times New Roman"/>
          <w:sz w:val="24"/>
          <w:szCs w:val="24"/>
        </w:rPr>
        <w:lastRenderedPageBreak/>
        <w:t>support, especially</w:t>
      </w:r>
      <w:r>
        <w:rPr>
          <w:rFonts w:ascii="Times New Roman" w:eastAsia="Aptos" w:hAnsi="Times New Roman"/>
          <w:sz w:val="24"/>
          <w:szCs w:val="24"/>
        </w:rPr>
        <w:t xml:space="preserve"> that of Mrs. Stella, Secretary of the Economics Department, the nonteaching personnel, I  owe  them a special debt of gratitude. </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For their love, patience, support, prayers, financial support, and financial help, I can never thank my loving parents, Mr. a</w:t>
      </w:r>
      <w:r>
        <w:rPr>
          <w:rFonts w:ascii="Times New Roman" w:eastAsia="Aptos" w:hAnsi="Times New Roman"/>
          <w:sz w:val="24"/>
          <w:szCs w:val="24"/>
        </w:rPr>
        <w:t>nd Mrs. Eyibe, enough; my amazing siblings; and the rest of my extended family.</w:t>
      </w:r>
    </w:p>
    <w:p w:rsidR="00B46DFF" w:rsidRDefault="00483690">
      <w:pPr>
        <w:spacing w:line="480" w:lineRule="auto"/>
        <w:rPr>
          <w:rFonts w:ascii="Times New Roman" w:eastAsia="Aptos" w:hAnsi="Times New Roman"/>
          <w:sz w:val="24"/>
          <w:szCs w:val="24"/>
        </w:rPr>
      </w:pPr>
      <w:r>
        <w:rPr>
          <w:rFonts w:ascii="Times New Roman" w:eastAsia="Aptos" w:hAnsi="Times New Roman"/>
          <w:sz w:val="24"/>
          <w:szCs w:val="24"/>
        </w:rPr>
        <w:t xml:space="preserve"> My genuine thanks goes to my wonderful friends Chinonso, Ayomide, Nnenna, Clinton, Christabel, </w:t>
      </w:r>
      <w:r>
        <w:rPr>
          <w:rFonts w:ascii="Times New Roman" w:eastAsia="Aptos" w:hAnsi="Times New Roman"/>
          <w:sz w:val="24"/>
          <w:szCs w:val="24"/>
        </w:rPr>
        <w:t xml:space="preserve">Merit, </w:t>
      </w:r>
      <w:r>
        <w:rPr>
          <w:rFonts w:ascii="Times New Roman" w:eastAsia="Aptos" w:hAnsi="Times New Roman"/>
          <w:sz w:val="24"/>
          <w:szCs w:val="24"/>
        </w:rPr>
        <w:t>and Chinoyerem for always being available for me, lavishing love, and off</w:t>
      </w:r>
      <w:r>
        <w:rPr>
          <w:rFonts w:ascii="Times New Roman" w:eastAsia="Aptos" w:hAnsi="Times New Roman"/>
          <w:sz w:val="24"/>
          <w:szCs w:val="24"/>
        </w:rPr>
        <w:t xml:space="preserve">ering perceptive comments. </w:t>
      </w:r>
    </w:p>
    <w:p w:rsidR="00B46DFF" w:rsidRDefault="00483690">
      <w:pPr>
        <w:rPr>
          <w:rFonts w:ascii="Times New Roman" w:eastAsia="Aptos" w:hAnsi="Times New Roman"/>
          <w:sz w:val="24"/>
          <w:szCs w:val="24"/>
        </w:rPr>
      </w:pPr>
      <w:r>
        <w:rPr>
          <w:rFonts w:ascii="Times New Roman" w:eastAsia="Aptos" w:hAnsi="Times New Roman"/>
          <w:sz w:val="24"/>
          <w:szCs w:val="24"/>
        </w:rPr>
        <w:lastRenderedPageBreak/>
        <w:t>I am grateful for everyone's attendance and support</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i/>
          <w:iCs/>
          <w:sz w:val="24"/>
          <w:szCs w:val="24"/>
        </w:rPr>
      </w:pPr>
      <w:r>
        <w:rPr>
          <w:i/>
          <w:iCs/>
          <w:sz w:val="24"/>
          <w:szCs w:val="24"/>
        </w:rPr>
        <w:t xml:space="preserve"> </w:t>
      </w:r>
    </w:p>
    <w:p w:rsidR="00B46DFF" w:rsidRDefault="00483690">
      <w:pPr>
        <w:spacing w:line="480" w:lineRule="auto"/>
        <w:jc w:val="center"/>
        <w:rPr>
          <w:rFonts w:ascii="Times New Roman" w:eastAsia="Aptos" w:hAnsi="Times New Roman"/>
          <w:b/>
          <w:i/>
          <w:iCs/>
          <w:sz w:val="28"/>
          <w:szCs w:val="28"/>
        </w:rPr>
      </w:pPr>
      <w:r>
        <w:rPr>
          <w:rFonts w:ascii="Times New Roman" w:eastAsia="Aptos" w:hAnsi="Times New Roman"/>
          <w:b/>
          <w:i/>
          <w:iCs/>
          <w:sz w:val="28"/>
          <w:szCs w:val="28"/>
        </w:rPr>
        <w:t>Abstract</w:t>
      </w:r>
    </w:p>
    <w:p w:rsidR="00B46DFF" w:rsidRDefault="00483690">
      <w:pPr>
        <w:spacing w:line="480" w:lineRule="auto"/>
        <w:jc w:val="both"/>
        <w:rPr>
          <w:rFonts w:ascii="Times New Roman" w:eastAsia="Aptos" w:hAnsi="Times New Roman"/>
          <w:b/>
          <w:i/>
          <w:iCs/>
          <w:sz w:val="24"/>
          <w:szCs w:val="24"/>
        </w:rPr>
      </w:pPr>
      <w:r>
        <w:rPr>
          <w:rFonts w:ascii="Times New Roman" w:eastAsia="Aptos" w:hAnsi="Times New Roman"/>
          <w:b/>
          <w:i/>
          <w:iCs/>
          <w:sz w:val="24"/>
          <w:szCs w:val="24"/>
        </w:rPr>
        <w:t xml:space="preserve"> </w:t>
      </w:r>
    </w:p>
    <w:p w:rsidR="00B46DFF" w:rsidRDefault="00483690">
      <w:pPr>
        <w:spacing w:line="240" w:lineRule="auto"/>
        <w:jc w:val="both"/>
        <w:rPr>
          <w:rFonts w:ascii="Times New Roman" w:eastAsia="Aptos" w:hAnsi="Times New Roman"/>
          <w:bCs/>
          <w:i/>
          <w:iCs/>
          <w:sz w:val="24"/>
          <w:szCs w:val="24"/>
        </w:rPr>
      </w:pPr>
      <w:r>
        <w:rPr>
          <w:rFonts w:ascii="Times New Roman" w:eastAsia="Aptos" w:hAnsi="Times New Roman"/>
          <w:bCs/>
          <w:i/>
          <w:iCs/>
          <w:sz w:val="24"/>
          <w:szCs w:val="24"/>
        </w:rPr>
        <w:lastRenderedPageBreak/>
        <w:t>The study interrogated the contribution of globalization to industrial development in Nigeria by relying on the sample data between the year 1990 and</w:t>
      </w:r>
      <w:r>
        <w:rPr>
          <w:rFonts w:ascii="Times New Roman" w:eastAsia="Aptos" w:hAnsi="Times New Roman"/>
          <w:bCs/>
          <w:i/>
          <w:iCs/>
          <w:sz w:val="24"/>
          <w:szCs w:val="24"/>
        </w:rPr>
        <w:t xml:space="preserve"> 2022. It estimate</w:t>
      </w:r>
      <w:r>
        <w:rPr>
          <w:rFonts w:ascii="Times New Roman" w:eastAsia="Aptos" w:hAnsi="Times New Roman"/>
          <w:bCs/>
          <w:i/>
          <w:iCs/>
          <w:sz w:val="24"/>
          <w:szCs w:val="24"/>
        </w:rPr>
        <w:t>d</w:t>
      </w:r>
      <w:r>
        <w:rPr>
          <w:rFonts w:ascii="Times New Roman" w:eastAsia="Aptos" w:hAnsi="Times New Roman"/>
          <w:bCs/>
          <w:i/>
          <w:iCs/>
          <w:sz w:val="24"/>
          <w:szCs w:val="24"/>
        </w:rPr>
        <w:t xml:space="preserve"> the effect of economic globalization, cultural globalization and political globalization on industrial output based on a multiple regression model. The unit root test indicated that the variables were non-stationary; however, there was </w:t>
      </w:r>
      <w:r>
        <w:rPr>
          <w:rFonts w:ascii="Times New Roman" w:eastAsia="Aptos" w:hAnsi="Times New Roman"/>
          <w:bCs/>
          <w:i/>
          <w:iCs/>
          <w:sz w:val="24"/>
          <w:szCs w:val="24"/>
        </w:rPr>
        <w:t>an existence of long-run equilibrium relationship as identified through the co integration test. The ordinary least squares technique was, therefore, used in estimating the short-run error correction model and the findings indicate that economic, cultural,</w:t>
      </w:r>
      <w:r>
        <w:rPr>
          <w:rFonts w:ascii="Times New Roman" w:eastAsia="Aptos" w:hAnsi="Times New Roman"/>
          <w:bCs/>
          <w:i/>
          <w:iCs/>
          <w:sz w:val="24"/>
          <w:szCs w:val="24"/>
        </w:rPr>
        <w:t xml:space="preserve"> and political globalization has a good effect on industrial growth. In the meantime, interest rate and exchange rate had negative (but not statistically significant) correlations with industrial growth and capital formation had a positive (but not signifi</w:t>
      </w:r>
      <w:r>
        <w:rPr>
          <w:rFonts w:ascii="Times New Roman" w:eastAsia="Aptos" w:hAnsi="Times New Roman"/>
          <w:bCs/>
          <w:i/>
          <w:iCs/>
          <w:sz w:val="24"/>
          <w:szCs w:val="24"/>
        </w:rPr>
        <w:t>cant) effect.</w:t>
      </w:r>
    </w:p>
    <w:p w:rsidR="00B46DFF" w:rsidRDefault="00483690">
      <w:pPr>
        <w:spacing w:line="240" w:lineRule="auto"/>
        <w:jc w:val="both"/>
        <w:rPr>
          <w:rFonts w:ascii="Times New Roman" w:eastAsia="Aptos" w:hAnsi="Times New Roman"/>
          <w:bCs/>
          <w:i/>
          <w:iCs/>
          <w:sz w:val="24"/>
          <w:szCs w:val="24"/>
        </w:rPr>
      </w:pPr>
      <w:r>
        <w:rPr>
          <w:rFonts w:ascii="Times New Roman" w:eastAsia="Aptos" w:hAnsi="Times New Roman"/>
          <w:bCs/>
          <w:i/>
          <w:iCs/>
          <w:sz w:val="24"/>
          <w:szCs w:val="24"/>
        </w:rPr>
        <w:t>In a bid to support industrial growth in relation to the globalization policy, the report recommended the adoption of favorable policies on trade liberalization, integrate cultures, stimulate collaboration, and sustain macroeconomic performan</w:t>
      </w:r>
      <w:r>
        <w:rPr>
          <w:rFonts w:ascii="Times New Roman" w:eastAsia="Aptos" w:hAnsi="Times New Roman"/>
          <w:bCs/>
          <w:i/>
          <w:iCs/>
          <w:sz w:val="24"/>
          <w:szCs w:val="24"/>
        </w:rPr>
        <w:t>ce.</w:t>
      </w:r>
    </w:p>
    <w:p w:rsidR="00B46DFF" w:rsidRDefault="00483690">
      <w:pPr>
        <w:spacing w:line="480" w:lineRule="auto"/>
        <w:jc w:val="both"/>
        <w:rPr>
          <w:rFonts w:ascii="Times New Roman" w:eastAsia="Aptos" w:hAnsi="Times New Roman"/>
          <w:b/>
          <w:sz w:val="24"/>
          <w:szCs w:val="24"/>
        </w:rPr>
      </w:pPr>
      <w:r>
        <w:rPr>
          <w:rFonts w:ascii="Times New Roman" w:eastAsia="Aptos" w:hAnsi="Times New Roman"/>
          <w:b/>
          <w:sz w:val="24"/>
          <w:szCs w:val="24"/>
        </w:rPr>
        <w:t xml:space="preserve"> </w:t>
      </w:r>
    </w:p>
    <w:p w:rsidR="00B46DFF" w:rsidRDefault="00483690">
      <w:pPr>
        <w:rPr>
          <w:sz w:val="24"/>
          <w:szCs w:val="24"/>
        </w:rPr>
      </w:pPr>
      <w:r>
        <w:rPr>
          <w:sz w:val="24"/>
          <w:szCs w:val="24"/>
        </w:rPr>
        <w:lastRenderedPageBreak/>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483690">
      <w:pPr>
        <w:rPr>
          <w:sz w:val="24"/>
          <w:szCs w:val="24"/>
        </w:rPr>
      </w:pPr>
      <w:r>
        <w:rPr>
          <w:sz w:val="24"/>
          <w:szCs w:val="24"/>
        </w:rPr>
        <w:t xml:space="preserve"> </w:t>
      </w:r>
    </w:p>
    <w:p w:rsidR="00B46DFF" w:rsidRDefault="00B46DFF">
      <w:pPr>
        <w:rPr>
          <w:sz w:val="24"/>
          <w:szCs w:val="24"/>
        </w:rPr>
      </w:pPr>
    </w:p>
    <w:p w:rsidR="00B46DFF" w:rsidRDefault="00B46DFF">
      <w:pPr>
        <w:rPr>
          <w:sz w:val="24"/>
          <w:szCs w:val="24"/>
        </w:rPr>
      </w:pPr>
    </w:p>
    <w:p w:rsidR="00B46DFF" w:rsidRDefault="00B46DFF">
      <w:pPr>
        <w:rPr>
          <w:sz w:val="24"/>
          <w:szCs w:val="24"/>
        </w:rPr>
      </w:pPr>
    </w:p>
    <w:p w:rsidR="00B46DFF" w:rsidRDefault="00B46DFF">
      <w:pPr>
        <w:rPr>
          <w:sz w:val="24"/>
          <w:szCs w:val="24"/>
        </w:rPr>
      </w:pPr>
    </w:p>
    <w:p w:rsidR="00B46DFF" w:rsidRDefault="00B46DFF">
      <w:pPr>
        <w:rPr>
          <w:sz w:val="24"/>
          <w:szCs w:val="24"/>
        </w:rPr>
      </w:pPr>
    </w:p>
    <w:p w:rsidR="00B46DFF" w:rsidRDefault="00B46DFF">
      <w:pPr>
        <w:rPr>
          <w:sz w:val="24"/>
          <w:szCs w:val="24"/>
        </w:rPr>
      </w:pPr>
    </w:p>
    <w:p w:rsidR="00B46DFF" w:rsidRDefault="00483690">
      <w:pPr>
        <w:rPr>
          <w:sz w:val="24"/>
          <w:szCs w:val="24"/>
        </w:rPr>
      </w:pPr>
      <w:r>
        <w:rPr>
          <w:sz w:val="24"/>
          <w:szCs w:val="24"/>
        </w:rPr>
        <w:t xml:space="preserve"> </w:t>
      </w:r>
    </w:p>
    <w:p w:rsidR="00B46DFF" w:rsidRDefault="00483690">
      <w:pPr>
        <w:spacing w:after="100" w:afterAutospacing="1"/>
        <w:jc w:val="both"/>
        <w:outlineLvl w:val="1"/>
        <w:rPr>
          <w:rFonts w:ascii="Times New Roman" w:hAnsi="Times New Roman"/>
          <w:b/>
          <w:bCs/>
          <w:kern w:val="0"/>
          <w:sz w:val="28"/>
          <w:szCs w:val="28"/>
        </w:rPr>
      </w:pPr>
      <w:r>
        <w:rPr>
          <w:rFonts w:ascii="Times New Roman" w:hAnsi="Times New Roman"/>
          <w:b/>
          <w:bCs/>
          <w:kern w:val="0"/>
          <w:sz w:val="28"/>
          <w:szCs w:val="28"/>
        </w:rPr>
        <w:t>Table of Contents</w:t>
      </w:r>
    </w:p>
    <w:p w:rsidR="00B46DFF" w:rsidRDefault="00483690">
      <w:pPr>
        <w:spacing w:after="100" w:afterAutospacing="1"/>
        <w:jc w:val="both"/>
        <w:outlineLvl w:val="1"/>
        <w:rPr>
          <w:rFonts w:ascii="Times New Roman" w:eastAsia="SimSun" w:hAnsi="Times New Roman"/>
          <w:sz w:val="24"/>
          <w:szCs w:val="24"/>
        </w:rPr>
      </w:pPr>
      <w:r>
        <w:rPr>
          <w:rFonts w:ascii="Times New Roman" w:eastAsia="SimSun" w:hAnsi="Times New Roman"/>
          <w:sz w:val="24"/>
          <w:szCs w:val="24"/>
        </w:rPr>
        <w:t>Title Page - i</w:t>
      </w:r>
    </w:p>
    <w:p w:rsidR="00B46DFF" w:rsidRDefault="00483690">
      <w:pPr>
        <w:spacing w:after="100" w:afterAutospacing="1"/>
        <w:jc w:val="both"/>
        <w:outlineLvl w:val="1"/>
        <w:rPr>
          <w:rFonts w:ascii="Times New Roman" w:eastAsia="SimSun" w:hAnsi="Times New Roman"/>
          <w:sz w:val="24"/>
          <w:szCs w:val="24"/>
        </w:rPr>
      </w:pPr>
      <w:r>
        <w:rPr>
          <w:rFonts w:ascii="Times New Roman" w:eastAsia="SimSun" w:hAnsi="Times New Roman"/>
          <w:sz w:val="24"/>
          <w:szCs w:val="24"/>
        </w:rPr>
        <w:lastRenderedPageBreak/>
        <w:t>Declaration page - ii</w:t>
      </w:r>
    </w:p>
    <w:p w:rsidR="00B46DFF" w:rsidRDefault="00483690">
      <w:pPr>
        <w:spacing w:after="100" w:afterAutospacing="1"/>
        <w:jc w:val="both"/>
        <w:outlineLvl w:val="1"/>
        <w:rPr>
          <w:rFonts w:ascii="Times New Roman" w:eastAsia="SimSun" w:hAnsi="Times New Roman"/>
          <w:sz w:val="24"/>
          <w:szCs w:val="24"/>
        </w:rPr>
      </w:pPr>
      <w:r>
        <w:rPr>
          <w:rFonts w:ascii="Times New Roman" w:eastAsia="SimSun" w:hAnsi="Times New Roman"/>
          <w:sz w:val="24"/>
          <w:szCs w:val="24"/>
        </w:rPr>
        <w:t>Approval Page - iii</w:t>
      </w:r>
    </w:p>
    <w:p w:rsidR="00B46DFF" w:rsidRDefault="00483690">
      <w:pPr>
        <w:spacing w:after="100" w:afterAutospacing="1"/>
        <w:jc w:val="both"/>
        <w:outlineLvl w:val="1"/>
        <w:rPr>
          <w:rFonts w:ascii="Times New Roman" w:eastAsia="SimSun" w:hAnsi="Times New Roman"/>
          <w:sz w:val="24"/>
          <w:szCs w:val="24"/>
        </w:rPr>
      </w:pPr>
      <w:r>
        <w:rPr>
          <w:rFonts w:ascii="Times New Roman" w:eastAsia="SimSun" w:hAnsi="Times New Roman"/>
          <w:sz w:val="24"/>
          <w:szCs w:val="24"/>
        </w:rPr>
        <w:t>Dedication  - iv</w:t>
      </w:r>
    </w:p>
    <w:p w:rsidR="00B46DFF" w:rsidRDefault="00483690">
      <w:pPr>
        <w:spacing w:after="100" w:afterAutospacing="1"/>
        <w:jc w:val="both"/>
        <w:outlineLvl w:val="1"/>
        <w:rPr>
          <w:rFonts w:ascii="Times New Roman" w:eastAsia="SimSun" w:hAnsi="Times New Roman"/>
          <w:sz w:val="24"/>
          <w:szCs w:val="24"/>
        </w:rPr>
      </w:pPr>
      <w:r>
        <w:rPr>
          <w:rFonts w:ascii="Times New Roman" w:eastAsia="SimSun" w:hAnsi="Times New Roman"/>
          <w:sz w:val="24"/>
          <w:szCs w:val="24"/>
        </w:rPr>
        <w:t>Acknowledgements - v</w:t>
      </w:r>
    </w:p>
    <w:p w:rsidR="00B46DFF" w:rsidRDefault="00483690">
      <w:pPr>
        <w:spacing w:after="100" w:afterAutospacing="1"/>
        <w:jc w:val="both"/>
        <w:outlineLvl w:val="1"/>
        <w:rPr>
          <w:rFonts w:ascii="Times New Roman" w:hAnsi="Times New Roman"/>
          <w:b/>
          <w:bCs/>
          <w:kern w:val="0"/>
          <w:sz w:val="28"/>
          <w:szCs w:val="28"/>
        </w:rPr>
      </w:pPr>
      <w:r>
        <w:rPr>
          <w:rFonts w:ascii="Times New Roman" w:eastAsia="SimSun" w:hAnsi="Times New Roman"/>
          <w:sz w:val="24"/>
          <w:szCs w:val="24"/>
        </w:rPr>
        <w:t>Abstract - vi</w:t>
      </w:r>
    </w:p>
    <w:p w:rsidR="00B46DFF" w:rsidRDefault="00483690">
      <w:pPr>
        <w:spacing w:after="100" w:afterAutospacing="1"/>
        <w:jc w:val="both"/>
        <w:rPr>
          <w:rFonts w:ascii="Times New Roman" w:hAnsi="Times New Roman"/>
          <w:kern w:val="0"/>
          <w:sz w:val="28"/>
          <w:szCs w:val="28"/>
        </w:rPr>
      </w:pPr>
      <w:r>
        <w:rPr>
          <w:rFonts w:ascii="Times New Roman" w:hAnsi="Times New Roman"/>
          <w:b/>
          <w:bCs/>
          <w:kern w:val="0"/>
          <w:sz w:val="28"/>
          <w:szCs w:val="28"/>
        </w:rPr>
        <w:t>Introduction - 1</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1.1 Background to the Study -1</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1.2 Statement of the Problem -3</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1.3 Research Questions – 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1.4 Objectives of the Study - 4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1.5 Research Hypothesis - 4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1.6 Significance of the Study -5</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lastRenderedPageBreak/>
        <w:t>1.7 Scope of the Study - 5</w:t>
      </w:r>
    </w:p>
    <w:p w:rsidR="00B46DFF" w:rsidRDefault="00483690">
      <w:pPr>
        <w:spacing w:after="100" w:afterAutospacing="1"/>
        <w:jc w:val="both"/>
        <w:rPr>
          <w:rFonts w:ascii="Times New Roman" w:hAnsi="Times New Roman"/>
          <w:kern w:val="0"/>
          <w:sz w:val="28"/>
          <w:szCs w:val="28"/>
        </w:rPr>
      </w:pPr>
      <w:r>
        <w:rPr>
          <w:rFonts w:ascii="Times New Roman" w:hAnsi="Times New Roman"/>
          <w:b/>
          <w:bCs/>
          <w:kern w:val="0"/>
          <w:sz w:val="28"/>
          <w:szCs w:val="28"/>
        </w:rPr>
        <w:t xml:space="preserve">Literature Review -6 </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2.1 Conceptual Framework-6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2.1.1 Concept of Globalization - 6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2.1.2 Dimensions of Globalization -6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2.1.3 Concept o</w:t>
      </w:r>
      <w:r>
        <w:rPr>
          <w:rFonts w:ascii="Times New Roman" w:hAnsi="Times New Roman"/>
          <w:kern w:val="0"/>
          <w:sz w:val="28"/>
          <w:szCs w:val="28"/>
        </w:rPr>
        <w:t>f the Industrial Sector- 8</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2.2 Theoretical Framework - 9</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2.2.1 Dependency Theory- 9</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2.2.2 Comparative Advantage Theory-10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2.2.3 Endogenous Growth Theory-10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2.3 Empirical Literature11</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2.4 Gaps in Literature19</w:t>
      </w:r>
    </w:p>
    <w:p w:rsidR="00B46DFF" w:rsidRDefault="00483690">
      <w:pPr>
        <w:spacing w:after="100" w:afterAutospacing="1"/>
        <w:jc w:val="both"/>
        <w:rPr>
          <w:rFonts w:ascii="Times New Roman" w:hAnsi="Times New Roman"/>
          <w:kern w:val="0"/>
          <w:sz w:val="28"/>
          <w:szCs w:val="28"/>
        </w:rPr>
      </w:pPr>
      <w:r>
        <w:rPr>
          <w:rFonts w:ascii="Times New Roman" w:hAnsi="Times New Roman"/>
          <w:b/>
          <w:bCs/>
          <w:kern w:val="0"/>
          <w:sz w:val="28"/>
          <w:szCs w:val="28"/>
        </w:rPr>
        <w:lastRenderedPageBreak/>
        <w:t>Methodology</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3.1 Theoretical  framework - 20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 xml:space="preserve">3.2 </w:t>
      </w:r>
      <w:r>
        <w:rPr>
          <w:rFonts w:ascii="Times New Roman" w:hAnsi="Times New Roman"/>
          <w:kern w:val="0"/>
          <w:sz w:val="28"/>
          <w:szCs w:val="28"/>
        </w:rPr>
        <w:t>Research design  – 20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3.3 Model Specification  - 21</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3.4 Description of Variables - 22</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 Evaluation Techniques - 23</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3.5.1 Preliminary Test - 24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3.5.1.1 Unit Root Test - 24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3.5.1.2 Co-integration Test - 24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3.5.1.3 Error Correction Mechanism - 24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 xml:space="preserve">3.5.2 </w:t>
      </w:r>
      <w:r>
        <w:rPr>
          <w:rFonts w:ascii="Times New Roman" w:hAnsi="Times New Roman"/>
          <w:kern w:val="0"/>
          <w:sz w:val="28"/>
          <w:szCs w:val="28"/>
        </w:rPr>
        <w:t>Economic Test of Significance - 25</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lastRenderedPageBreak/>
        <w:t>3.5.3 Statistical Criteria Evaluation (First-Order Test) - 25</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3.5.3.1 Student's t-Test - 25</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3.5.3.2 F-Test - 26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3.5.3.3 Coefficient of Determination (R²) - 26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3.5.4 Econometric Test of Significance (Second-Order Test) -26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3.5.4.1 Normality Test - 26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3.5.4.2 Autocorrelation Test - 26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3.5.4.3 Heteroscedasticity Test - 27</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3.6 Nature and Sources of Data – 27</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3.7 Econometrics Software - 27</w:t>
      </w:r>
    </w:p>
    <w:p w:rsidR="00B46DFF" w:rsidRDefault="00483690">
      <w:pPr>
        <w:spacing w:after="100" w:afterAutospacing="1"/>
        <w:jc w:val="both"/>
        <w:rPr>
          <w:rFonts w:ascii="Times New Roman" w:hAnsi="Times New Roman"/>
          <w:kern w:val="0"/>
          <w:sz w:val="28"/>
          <w:szCs w:val="28"/>
        </w:rPr>
      </w:pPr>
      <w:r>
        <w:rPr>
          <w:rFonts w:ascii="Times New Roman" w:hAnsi="Times New Roman"/>
          <w:b/>
          <w:bCs/>
          <w:kern w:val="0"/>
          <w:sz w:val="28"/>
          <w:szCs w:val="28"/>
        </w:rPr>
        <w:lastRenderedPageBreak/>
        <w:t>Presentation, Analysis and Interpretation of Results - 28</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4.0 Presentation of Results – 2</w:t>
      </w:r>
      <w:r>
        <w:rPr>
          <w:rFonts w:ascii="Times New Roman" w:hAnsi="Times New Roman"/>
          <w:kern w:val="0"/>
          <w:sz w:val="28"/>
          <w:szCs w:val="28"/>
        </w:rPr>
        <w:t>8</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4.1 Descriptive Analysis – 28</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4.1.2 Unit Root Test results – 29</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4.2 Impact of globalization on industrial growth in Nigeria – 30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4.3 Evaluation of the estimated results based on economic criteria – 31</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4.4 summary of  the coefficient – 32</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4.5 Evaluation o</w:t>
      </w:r>
      <w:r>
        <w:rPr>
          <w:rFonts w:ascii="Times New Roman" w:hAnsi="Times New Roman"/>
          <w:kern w:val="0"/>
          <w:sz w:val="28"/>
          <w:szCs w:val="28"/>
        </w:rPr>
        <w:t>f Estimated Results Based on Statistical Criteria - 32</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4.5.1 R² - 32</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lastRenderedPageBreak/>
        <w:t>4.5.2 Student t-Test - 32</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4.5.3 F-Test - 33</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4.5.4 Test for Hypothesis  - 33</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4.6 Econometric Test of Significance - 24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4.6.1 Heteroscedasticity Test - 34</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4.6.2 Autocorrelation Test - 35</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w:t>
      </w:r>
      <w:r>
        <w:rPr>
          <w:rFonts w:ascii="Times New Roman" w:hAnsi="Times New Roman"/>
          <w:kern w:val="0"/>
          <w:sz w:val="28"/>
          <w:szCs w:val="28"/>
        </w:rPr>
        <w:t>6.3 Normality Test - 36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4.6.4 Multicollinearity Test – 36</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4.7 long run impact of globalization on industrial growth in Nigeria – 37</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 xml:space="preserve">4.8 Evaluation of the estimated result based on economic criteria – 37 </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4.9 Discussion of Findings - 39</w:t>
      </w:r>
    </w:p>
    <w:p w:rsidR="00B46DFF" w:rsidRDefault="00483690">
      <w:pPr>
        <w:spacing w:after="100" w:afterAutospacing="1"/>
        <w:jc w:val="both"/>
        <w:rPr>
          <w:rFonts w:ascii="Times New Roman" w:hAnsi="Times New Roman"/>
          <w:kern w:val="0"/>
          <w:sz w:val="28"/>
          <w:szCs w:val="28"/>
        </w:rPr>
      </w:pPr>
      <w:r>
        <w:rPr>
          <w:rFonts w:ascii="Times New Roman" w:hAnsi="Times New Roman"/>
          <w:b/>
          <w:bCs/>
          <w:kern w:val="0"/>
          <w:sz w:val="28"/>
          <w:szCs w:val="28"/>
        </w:rPr>
        <w:lastRenderedPageBreak/>
        <w:t>Summary of Findings,</w:t>
      </w:r>
      <w:r>
        <w:rPr>
          <w:rFonts w:ascii="Times New Roman" w:hAnsi="Times New Roman"/>
          <w:b/>
          <w:bCs/>
          <w:kern w:val="0"/>
          <w:sz w:val="28"/>
          <w:szCs w:val="28"/>
        </w:rPr>
        <w:t xml:space="preserve"> Conclusion and Recommendations – 40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5.1 Summary of Findings - 40</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5.2 Conclusion - 41</w:t>
      </w:r>
    </w:p>
    <w:p w:rsidR="00B46DFF" w:rsidRDefault="00483690">
      <w:pPr>
        <w:spacing w:after="100" w:afterAutospacing="1"/>
        <w:jc w:val="both"/>
        <w:rPr>
          <w:rFonts w:ascii="Times New Roman" w:hAnsi="Times New Roman"/>
          <w:kern w:val="0"/>
          <w:sz w:val="28"/>
          <w:szCs w:val="28"/>
        </w:rPr>
      </w:pPr>
      <w:r>
        <w:rPr>
          <w:rFonts w:ascii="Times New Roman" w:hAnsi="Times New Roman"/>
          <w:kern w:val="0"/>
          <w:sz w:val="28"/>
          <w:szCs w:val="28"/>
        </w:rPr>
        <w:t>5.3 Recommendations - 41</w:t>
      </w:r>
    </w:p>
    <w:p w:rsidR="00B46DFF" w:rsidRDefault="00483690">
      <w:pPr>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jc w:val="both"/>
        <w:rPr>
          <w:rFonts w:ascii="Times New Roman" w:eastAsia="Aptos" w:hAnsi="Times New Roman"/>
          <w:sz w:val="24"/>
          <w:szCs w:val="24"/>
        </w:rPr>
      </w:pPr>
    </w:p>
    <w:p w:rsidR="00B46DFF" w:rsidRDefault="00B46DFF">
      <w:pPr>
        <w:spacing w:line="480" w:lineRule="auto"/>
        <w:rPr>
          <w:rFonts w:ascii="Times New Roman" w:hAnsi="Times New Roman"/>
          <w:b/>
          <w:sz w:val="24"/>
          <w:szCs w:val="24"/>
        </w:rPr>
      </w:pPr>
    </w:p>
    <w:p w:rsidR="00B46DFF" w:rsidRDefault="00483690">
      <w:pPr>
        <w:spacing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B46DFF" w:rsidRDefault="00B46DFF">
      <w:pPr>
        <w:spacing w:line="480" w:lineRule="auto"/>
        <w:jc w:val="center"/>
        <w:rPr>
          <w:rFonts w:ascii="Times New Roman" w:hAnsi="Times New Roman"/>
          <w:b/>
          <w:sz w:val="24"/>
          <w:szCs w:val="24"/>
        </w:rPr>
      </w:pPr>
    </w:p>
    <w:p w:rsidR="00B46DFF" w:rsidRDefault="00483690">
      <w:pPr>
        <w:spacing w:line="480" w:lineRule="auto"/>
        <w:jc w:val="center"/>
        <w:rPr>
          <w:rFonts w:ascii="Times New Roman" w:hAnsi="Times New Roman"/>
          <w:b/>
          <w:sz w:val="24"/>
          <w:szCs w:val="24"/>
        </w:rPr>
      </w:pPr>
      <w:r>
        <w:rPr>
          <w:rFonts w:ascii="Times New Roman" w:hAnsi="Times New Roman"/>
          <w:b/>
          <w:sz w:val="24"/>
          <w:szCs w:val="24"/>
        </w:rPr>
        <w:t>INTRODUCTION</w:t>
      </w:r>
    </w:p>
    <w:p w:rsidR="00B46DFF" w:rsidRDefault="00B46DFF">
      <w:pPr>
        <w:spacing w:line="480" w:lineRule="auto"/>
        <w:jc w:val="both"/>
        <w:rPr>
          <w:rFonts w:ascii="Times New Roman" w:hAnsi="Times New Roman"/>
          <w:sz w:val="24"/>
          <w:szCs w:val="24"/>
        </w:rPr>
      </w:pP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Background to the Study</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Since the 20th century, globalization has existed and continues to </w:t>
      </w:r>
      <w:r>
        <w:rPr>
          <w:rFonts w:ascii="Times New Roman" w:hAnsi="Times New Roman"/>
          <w:sz w:val="24"/>
          <w:szCs w:val="24"/>
        </w:rPr>
        <w:t xml:space="preserve">improve. Increased international trade encourages economies to invest in each other, which could be supported by rapid progress in information and communication technology. Developing nations’ governments ought to focus all their efforts on rebuilding </w:t>
      </w:r>
      <w:r>
        <w:rPr>
          <w:rFonts w:ascii="Times New Roman" w:hAnsi="Times New Roman"/>
          <w:sz w:val="24"/>
          <w:szCs w:val="24"/>
        </w:rPr>
        <w:lastRenderedPageBreak/>
        <w:t>thei</w:t>
      </w:r>
      <w:r>
        <w:rPr>
          <w:rFonts w:ascii="Times New Roman" w:hAnsi="Times New Roman"/>
          <w:sz w:val="24"/>
          <w:szCs w:val="24"/>
        </w:rPr>
        <w:t>r country due to international economic shifts, helping them take part in globalization.</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Changes in the world economy have come about because of the globalization trend. It is responsible for the majority of development in any country. In his study, Onah m</w:t>
      </w:r>
      <w:r>
        <w:rPr>
          <w:rFonts w:ascii="Times New Roman" w:hAnsi="Times New Roman"/>
          <w:sz w:val="24"/>
          <w:szCs w:val="24"/>
        </w:rPr>
        <w:t>entioned that globalization in economics refers to the rise in international trade as a result of easier transactions between different nations. Through the use of technology, globalization describes the movements of capital and investments among different</w:t>
      </w:r>
      <w:r>
        <w:rPr>
          <w:rFonts w:ascii="Times New Roman" w:hAnsi="Times New Roman"/>
          <w:sz w:val="24"/>
          <w:szCs w:val="24"/>
        </w:rPr>
        <w:t xml:space="preserve"> economies worldwide (Anugwom, 2007). Friedman (2005) looked at how globalization began some time ago and has been developing at a faster pace. Seeking to colonize populated regions gave birth to nations. One </w:t>
      </w:r>
      <w:r>
        <w:rPr>
          <w:rFonts w:ascii="Times New Roman" w:hAnsi="Times New Roman"/>
          <w:sz w:val="24"/>
          <w:szCs w:val="24"/>
        </w:rPr>
        <w:lastRenderedPageBreak/>
        <w:t>aspect of globalization is removing barriers to</w:t>
      </w:r>
      <w:r>
        <w:rPr>
          <w:rFonts w:ascii="Times New Roman" w:hAnsi="Times New Roman"/>
          <w:sz w:val="24"/>
          <w:szCs w:val="24"/>
        </w:rPr>
        <w:t xml:space="preserve"> trade and studying the influence of international trade on other resources. It leads to progress in economic growth factors such as modern technology and tool use between nations, more cost-effective capital and increased exports. It thus increases manufa</w:t>
      </w:r>
      <w:r>
        <w:rPr>
          <w:rFonts w:ascii="Times New Roman" w:hAnsi="Times New Roman"/>
          <w:sz w:val="24"/>
          <w:szCs w:val="24"/>
        </w:rPr>
        <w:t>cturing and encourages better macroeconomic policies and better control over risks.</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Globalization combines communication and unity among people, companies and countries’ economies. In Beglaryan’s estimation (2011), countries all over the world undergo chan</w:t>
      </w:r>
      <w:r>
        <w:rPr>
          <w:rFonts w:ascii="Times New Roman" w:hAnsi="Times New Roman"/>
          <w:sz w:val="24"/>
          <w:szCs w:val="24"/>
        </w:rPr>
        <w:t xml:space="preserve">ges from globalization which influence their production, employing people and attracting investments. It affects the dispersal of technology, </w:t>
      </w:r>
      <w:r>
        <w:rPr>
          <w:rFonts w:ascii="Times New Roman" w:hAnsi="Times New Roman"/>
          <w:sz w:val="24"/>
          <w:szCs w:val="24"/>
        </w:rPr>
        <w:lastRenderedPageBreak/>
        <w:t>making countries more effective and competitive while increasing their productivity.</w:t>
      </w:r>
    </w:p>
    <w:p w:rsidR="00B46DFF" w:rsidRDefault="00483690">
      <w:pPr>
        <w:spacing w:line="480" w:lineRule="auto"/>
        <w:jc w:val="both"/>
        <w:rPr>
          <w:rFonts w:ascii="Times New Roman" w:hAnsi="Times New Roman"/>
          <w:sz w:val="24"/>
          <w:szCs w:val="24"/>
        </w:rPr>
      </w:pPr>
      <w:r>
        <w:rPr>
          <w:rFonts w:ascii="Times New Roman" w:hAnsi="Times New Roman"/>
          <w:sz w:val="24"/>
          <w:szCs w:val="24"/>
          <w:lang w:val="en-GB"/>
        </w:rPr>
        <w:t>Globalization has impacted th</w:t>
      </w:r>
      <w:r>
        <w:rPr>
          <w:rFonts w:ascii="Times New Roman" w:hAnsi="Times New Roman"/>
          <w:sz w:val="24"/>
          <w:szCs w:val="24"/>
          <w:lang w:val="en-GB"/>
        </w:rPr>
        <w:t>e industrial sector both negatively and positively through economic, cultural, and political factors, making it necessary to control global growth in Nigeria. Globalization has been in Nigeria since the 1950s, but started mainly during the Structural Adjus</w:t>
      </w:r>
      <w:r>
        <w:rPr>
          <w:rFonts w:ascii="Times New Roman" w:hAnsi="Times New Roman"/>
          <w:sz w:val="24"/>
          <w:szCs w:val="24"/>
          <w:lang w:val="en-GB"/>
        </w:rPr>
        <w:t xml:space="preserve">tment Programme, which is known as SAP, </w:t>
      </w:r>
      <w:r>
        <w:rPr>
          <w:rFonts w:ascii="Times New Roman" w:hAnsi="Times New Roman"/>
          <w:sz w:val="24"/>
          <w:szCs w:val="24"/>
          <w:lang w:eastAsia="zh-CN"/>
        </w:rPr>
        <w:t>owing to an economic crisis that occurred during the early 1980s. It was initiated through the International Monetary Fund (IMF) and the World Bank to settle financial distress in developing countries during the mid-</w:t>
      </w:r>
      <w:r>
        <w:rPr>
          <w:rFonts w:ascii="Times New Roman" w:hAnsi="Times New Roman"/>
          <w:sz w:val="24"/>
          <w:szCs w:val="24"/>
          <w:lang w:eastAsia="zh-CN"/>
        </w:rPr>
        <w:t xml:space="preserve">1980s. Due to the establishment of SAP, trade restrictions in Nigeria were loosened, and the naira </w:t>
      </w:r>
      <w:r>
        <w:rPr>
          <w:rFonts w:ascii="Times New Roman" w:hAnsi="Times New Roman"/>
          <w:sz w:val="24"/>
          <w:szCs w:val="24"/>
          <w:lang w:eastAsia="zh-CN"/>
        </w:rPr>
        <w:lastRenderedPageBreak/>
        <w:t>exchange rate was freely determined. Performance of SAP depended on international resources, so policies were focused on creating a surplus of exports to gen</w:t>
      </w:r>
      <w:r>
        <w:rPr>
          <w:rFonts w:ascii="Times New Roman" w:hAnsi="Times New Roman"/>
          <w:sz w:val="24"/>
          <w:szCs w:val="24"/>
          <w:lang w:eastAsia="zh-CN"/>
        </w:rPr>
        <w:t>erate international exchange used to fund imports used for the expansion of the sectors of the economy. The main forces of SAP were free trade and reduction in trade restrictions. The main purpose of SAP was to reconstruct the country from the overreliance</w:t>
      </w:r>
      <w:r>
        <w:rPr>
          <w:rFonts w:ascii="Times New Roman" w:hAnsi="Times New Roman"/>
          <w:sz w:val="24"/>
          <w:szCs w:val="24"/>
          <w:lang w:eastAsia="zh-CN"/>
        </w:rPr>
        <w:t xml:space="preserve"> on the oil sector, to develop other sectors, and to obtain a balance in the economy.</w:t>
      </w:r>
    </w:p>
    <w:p w:rsidR="00B46DFF" w:rsidRDefault="00B46DFF">
      <w:pPr>
        <w:spacing w:line="480" w:lineRule="auto"/>
        <w:jc w:val="both"/>
        <w:rPr>
          <w:rFonts w:ascii="Times New Roman" w:hAnsi="Times New Roman"/>
          <w:sz w:val="24"/>
          <w:szCs w:val="24"/>
          <w:lang w:val="en-GB"/>
        </w:rPr>
      </w:pP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 xml:space="preserve">Industrialization is one of the planned components in attaining sustainable development. In developing countries, industrialization brings about employment creation and </w:t>
      </w:r>
      <w:r>
        <w:rPr>
          <w:rFonts w:ascii="Times New Roman" w:hAnsi="Times New Roman"/>
          <w:sz w:val="24"/>
          <w:szCs w:val="24"/>
        </w:rPr>
        <w:t>the reduction of poverty. It brings about economic prosperity.</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Globalization and industrial performance are two interconnected concepts; the pivot of Nigeria’s economy is the industrial sector, but globalization is needed to connect and export locally manu</w:t>
      </w:r>
      <w:r>
        <w:rPr>
          <w:rFonts w:ascii="Times New Roman" w:hAnsi="Times New Roman"/>
          <w:sz w:val="24"/>
          <w:szCs w:val="24"/>
        </w:rPr>
        <w:t>factured goods to other countries (Schwab, 2018). Todaro (2010) observed that the industrial sector is one of the most proven ways of increasing the country’s standard of living because the process encourages mechanization. Ojo and Ololade (2014) explained</w:t>
      </w:r>
      <w:r>
        <w:rPr>
          <w:rFonts w:ascii="Times New Roman" w:hAnsi="Times New Roman"/>
          <w:sz w:val="24"/>
          <w:szCs w:val="24"/>
        </w:rPr>
        <w:t xml:space="preserve"> it as arranging such an organization, in particular, by setting up a </w:t>
      </w:r>
      <w:r>
        <w:rPr>
          <w:rFonts w:ascii="Times New Roman" w:hAnsi="Times New Roman"/>
          <w:sz w:val="24"/>
          <w:szCs w:val="24"/>
        </w:rPr>
        <w:lastRenderedPageBreak/>
        <w:t>manufacturing sector in countries where citizens engage in agricultural activities.</w:t>
      </w:r>
    </w:p>
    <w:p w:rsidR="00B46DFF" w:rsidRDefault="00B46DFF">
      <w:pPr>
        <w:spacing w:line="480" w:lineRule="auto"/>
        <w:jc w:val="both"/>
        <w:rPr>
          <w:rFonts w:ascii="Times New Roman" w:hAnsi="Times New Roman"/>
          <w:sz w:val="24"/>
          <w:szCs w:val="24"/>
        </w:rPr>
      </w:pP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 xml:space="preserve"> Statement of the Problem</w:t>
      </w:r>
    </w:p>
    <w:p w:rsidR="00B46DFF" w:rsidRDefault="00483690">
      <w:pPr>
        <w:pStyle w:val="ListParagraph"/>
        <w:spacing w:line="480" w:lineRule="auto"/>
        <w:ind w:left="360"/>
        <w:jc w:val="both"/>
        <w:rPr>
          <w:rFonts w:ascii="Times New Roman" w:hAnsi="Times New Roman"/>
          <w:bCs/>
          <w:sz w:val="24"/>
          <w:szCs w:val="24"/>
        </w:rPr>
      </w:pPr>
      <w:r>
        <w:rPr>
          <w:rFonts w:ascii="Times New Roman" w:hAnsi="Times New Roman"/>
          <w:bCs/>
          <w:sz w:val="24"/>
          <w:szCs w:val="24"/>
        </w:rPr>
        <w:t>Over the years, what people have relied on is crude oil, which has resulted</w:t>
      </w:r>
      <w:r>
        <w:rPr>
          <w:rFonts w:ascii="Times New Roman" w:hAnsi="Times New Roman"/>
          <w:bCs/>
          <w:sz w:val="24"/>
          <w:szCs w:val="24"/>
        </w:rPr>
        <w:t xml:space="preserve"> in the underdevelopment of various sectors of the economy, mostly the industrial sector, and therefore, the economy is unable to take full advantage of globalization. This has led to globalization performances such as reduction of trade barriers in the co</w:t>
      </w:r>
      <w:r>
        <w:rPr>
          <w:rFonts w:ascii="Times New Roman" w:hAnsi="Times New Roman"/>
          <w:bCs/>
          <w:sz w:val="24"/>
          <w:szCs w:val="24"/>
        </w:rPr>
        <w:t xml:space="preserve">untries in the sense that industrialized countries have exploited the situation of trading through dumping </w:t>
      </w:r>
      <w:r>
        <w:rPr>
          <w:rFonts w:ascii="Times New Roman" w:hAnsi="Times New Roman"/>
          <w:bCs/>
          <w:sz w:val="24"/>
          <w:szCs w:val="24"/>
        </w:rPr>
        <w:lastRenderedPageBreak/>
        <w:t>their manufactured goods to the developing country, thus making their goods in the industry useless the reason being the high cost of producing their</w:t>
      </w:r>
      <w:r>
        <w:rPr>
          <w:rFonts w:ascii="Times New Roman" w:hAnsi="Times New Roman"/>
          <w:bCs/>
          <w:sz w:val="24"/>
          <w:szCs w:val="24"/>
        </w:rPr>
        <w:t xml:space="preserve"> goods compared to the low cost of the imported goods leading to low exportation. The problems have undermined the operations of various companies, hence leading to joblessness. The proposed research is expected to solve some of the challenges in the devel</w:t>
      </w:r>
      <w:r>
        <w:rPr>
          <w:rFonts w:ascii="Times New Roman" w:hAnsi="Times New Roman"/>
          <w:bCs/>
          <w:sz w:val="24"/>
          <w:szCs w:val="24"/>
        </w:rPr>
        <w:t>opment of the industrial sector, its influence on the export performance of Nigeria, as well as the manner in which globalization has influenced the industrial sector.</w:t>
      </w:r>
    </w:p>
    <w:p w:rsidR="00B46DFF" w:rsidRDefault="00B46DFF">
      <w:pPr>
        <w:spacing w:line="480" w:lineRule="auto"/>
        <w:jc w:val="both"/>
        <w:rPr>
          <w:rFonts w:ascii="Times New Roman" w:hAnsi="Times New Roman"/>
          <w:b/>
          <w:sz w:val="24"/>
          <w:szCs w:val="24"/>
        </w:rPr>
      </w:pP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lastRenderedPageBreak/>
        <w:t>Research Questions</w:t>
      </w:r>
    </w:p>
    <w:p w:rsidR="00B46DFF" w:rsidRDefault="00483690">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How does economic globalization affect Nigeria's industrial sector g</w:t>
      </w:r>
      <w:r>
        <w:rPr>
          <w:rFonts w:ascii="Times New Roman" w:hAnsi="Times New Roman"/>
          <w:sz w:val="24"/>
          <w:szCs w:val="24"/>
        </w:rPr>
        <w:t>rowth?</w:t>
      </w:r>
    </w:p>
    <w:p w:rsidR="00B46DFF" w:rsidRDefault="00483690">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How does cultural globalization impact Nigeria's industrial sector growth?</w:t>
      </w:r>
    </w:p>
    <w:p w:rsidR="00B46DFF" w:rsidRDefault="00483690">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To what extent does political globalization impact Nigeria's industrial sector growth?</w:t>
      </w:r>
    </w:p>
    <w:p w:rsidR="00B46DFF" w:rsidRDefault="00B46DFF">
      <w:pPr>
        <w:pStyle w:val="ListParagraph"/>
        <w:spacing w:line="480" w:lineRule="auto"/>
        <w:ind w:left="360"/>
        <w:jc w:val="both"/>
        <w:rPr>
          <w:rFonts w:ascii="Times New Roman" w:hAnsi="Times New Roman"/>
          <w:b/>
          <w:sz w:val="24"/>
          <w:szCs w:val="24"/>
        </w:rPr>
      </w:pP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Objective of the Study</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The broad objective of the study is to analyze the impact of gl</w:t>
      </w:r>
      <w:r>
        <w:rPr>
          <w:rFonts w:ascii="Times New Roman" w:hAnsi="Times New Roman"/>
          <w:bCs/>
          <w:sz w:val="24"/>
          <w:szCs w:val="24"/>
        </w:rPr>
        <w:t>obalization on industrial growth in Nigeria.Specifically, the study intends to achieve the following objectives.</w:t>
      </w:r>
    </w:p>
    <w:p w:rsidR="00B46DFF" w:rsidRDefault="00483690">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lastRenderedPageBreak/>
        <w:t>To ascertain the impact of economic globalization on Nigeria’s industrial sector growth.</w:t>
      </w:r>
    </w:p>
    <w:p w:rsidR="00B46DFF" w:rsidRDefault="00483690">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To ascertain the impact of cultural globalization on </w:t>
      </w:r>
      <w:r>
        <w:rPr>
          <w:rFonts w:ascii="Times New Roman" w:hAnsi="Times New Roman"/>
          <w:sz w:val="24"/>
          <w:szCs w:val="24"/>
        </w:rPr>
        <w:t>Nigeria’s industrial sector growth.</w:t>
      </w:r>
    </w:p>
    <w:p w:rsidR="00B46DFF" w:rsidRDefault="00483690">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To determine the impact of political globalization on Nigeria’s industrial sector growth.</w:t>
      </w:r>
    </w:p>
    <w:p w:rsidR="00B46DFF" w:rsidRDefault="00B46DFF">
      <w:pPr>
        <w:pStyle w:val="ListParagraph"/>
        <w:spacing w:line="480" w:lineRule="auto"/>
        <w:jc w:val="both"/>
        <w:rPr>
          <w:rFonts w:ascii="Times New Roman" w:hAnsi="Times New Roman"/>
          <w:sz w:val="24"/>
          <w:szCs w:val="24"/>
        </w:rPr>
      </w:pP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Research Hypothesis</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      H0</w:t>
      </w:r>
      <w:r>
        <w:rPr>
          <w:rFonts w:ascii="Times New Roman" w:hAnsi="Times New Roman"/>
          <w:sz w:val="24"/>
          <w:szCs w:val="24"/>
          <w:vertAlign w:val="subscript"/>
        </w:rPr>
        <w:t>1</w:t>
      </w:r>
      <w:r>
        <w:rPr>
          <w:rFonts w:ascii="Times New Roman" w:hAnsi="Times New Roman"/>
          <w:sz w:val="24"/>
          <w:szCs w:val="24"/>
        </w:rPr>
        <w:t xml:space="preserve">: Economic globalization does not have a significant influence on Nigeria’s industrial sector </w:t>
      </w:r>
      <w:r>
        <w:rPr>
          <w:rFonts w:ascii="Times New Roman" w:hAnsi="Times New Roman"/>
          <w:sz w:val="24"/>
          <w:szCs w:val="24"/>
        </w:rPr>
        <w:t>growth.</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 xml:space="preserve">      H0</w:t>
      </w:r>
      <w:r>
        <w:rPr>
          <w:rFonts w:ascii="Times New Roman" w:hAnsi="Times New Roman"/>
          <w:sz w:val="24"/>
          <w:szCs w:val="24"/>
          <w:vertAlign w:val="subscript"/>
        </w:rPr>
        <w:t>2</w:t>
      </w:r>
      <w:r>
        <w:rPr>
          <w:rFonts w:ascii="Times New Roman" w:hAnsi="Times New Roman"/>
          <w:sz w:val="24"/>
          <w:szCs w:val="24"/>
        </w:rPr>
        <w:t>: Cultural globalization has no significant impact on Nigeria’s industrial sector growth.</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      H0</w:t>
      </w:r>
      <w:r>
        <w:rPr>
          <w:rFonts w:ascii="Times New Roman" w:hAnsi="Times New Roman"/>
          <w:sz w:val="24"/>
          <w:szCs w:val="24"/>
          <w:vertAlign w:val="subscript"/>
        </w:rPr>
        <w:t>3</w:t>
      </w:r>
      <w:r>
        <w:rPr>
          <w:rFonts w:ascii="Times New Roman" w:hAnsi="Times New Roman"/>
          <w:sz w:val="24"/>
          <w:szCs w:val="24"/>
        </w:rPr>
        <w:t>: Political globalization does not have a significant   influence Nigeria’s industrial sector growth.</w:t>
      </w: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Significance of the Study</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The paper wi</w:t>
      </w:r>
      <w:r>
        <w:rPr>
          <w:rFonts w:ascii="Times New Roman" w:hAnsi="Times New Roman"/>
          <w:bCs/>
          <w:sz w:val="24"/>
          <w:szCs w:val="24"/>
        </w:rPr>
        <w:t>ll look into the impact of globalization on industrial growth in Nigeria and how the industrial sector has benefited from globalization. The paper also suggests solutions to the problems that the industrial sector faces, how their export base can be increa</w:t>
      </w:r>
      <w:r>
        <w:rPr>
          <w:rFonts w:ascii="Times New Roman" w:hAnsi="Times New Roman"/>
          <w:bCs/>
          <w:sz w:val="24"/>
          <w:szCs w:val="24"/>
        </w:rPr>
        <w:t>sed, and how the industrial sector can be promoted in terms of development and production.</w:t>
      </w:r>
    </w:p>
    <w:p w:rsidR="00B46DFF" w:rsidRDefault="00B46DFF">
      <w:pPr>
        <w:rPr>
          <w:rFonts w:ascii="Times New Roman" w:hAnsi="Times New Roman"/>
          <w:sz w:val="24"/>
          <w:szCs w:val="24"/>
          <w:shd w:val="clear" w:color="auto" w:fill="F5F5F5"/>
        </w:rPr>
      </w:pPr>
    </w:p>
    <w:p w:rsidR="00B46DFF" w:rsidRDefault="00B46DFF">
      <w:pPr>
        <w:spacing w:line="480" w:lineRule="auto"/>
        <w:jc w:val="both"/>
        <w:rPr>
          <w:rFonts w:ascii="Times New Roman" w:hAnsi="Times New Roman"/>
          <w:b/>
          <w:sz w:val="24"/>
          <w:szCs w:val="24"/>
        </w:rPr>
      </w:pPr>
    </w:p>
    <w:p w:rsidR="00B46DFF" w:rsidRDefault="00483690">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Scope of the Study</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This paper is going to examine the effects of globalization on the industrial growth of Nigeria. It will center on some of the issues that affec</w:t>
      </w:r>
      <w:r>
        <w:rPr>
          <w:rFonts w:ascii="Times New Roman" w:hAnsi="Times New Roman"/>
          <w:bCs/>
          <w:sz w:val="24"/>
          <w:szCs w:val="24"/>
        </w:rPr>
        <w:t>t the influence of globalization on industrial growth, and this will be between 1990 and 2022. It will extract results from the Central Bank, the Nigerian Bureau of Statistics, and the Statistical Bulletin, among others. The dependent variable to be explai</w:t>
      </w:r>
      <w:r>
        <w:rPr>
          <w:rFonts w:ascii="Times New Roman" w:hAnsi="Times New Roman"/>
          <w:bCs/>
          <w:sz w:val="24"/>
          <w:szCs w:val="24"/>
        </w:rPr>
        <w:t>ned is the industrial growth rate, whereas the central explan</w:t>
      </w:r>
      <w:r>
        <w:rPr>
          <w:rFonts w:ascii="Times New Roman" w:hAnsi="Times New Roman"/>
          <w:bCs/>
          <w:sz w:val="24"/>
          <w:szCs w:val="24"/>
        </w:rPr>
        <w:lastRenderedPageBreak/>
        <w:t>atory variables include economic, political, and cultural globalization. Exchange rate, interest rate, and capital formation are other controlled variables.</w:t>
      </w:r>
    </w:p>
    <w:p w:rsidR="00B46DFF" w:rsidRDefault="00B46DFF">
      <w:pPr>
        <w:pStyle w:val="NormalWeb"/>
        <w:spacing w:line="480" w:lineRule="auto"/>
        <w:jc w:val="both"/>
        <w:rPr>
          <w:b/>
          <w:bCs/>
          <w:lang w:val="en-GB"/>
        </w:rPr>
      </w:pPr>
    </w:p>
    <w:p w:rsidR="00B46DFF" w:rsidRDefault="00B46DFF">
      <w:pPr>
        <w:pStyle w:val="NormalWeb"/>
        <w:spacing w:line="480" w:lineRule="auto"/>
        <w:jc w:val="both"/>
        <w:rPr>
          <w:b/>
          <w:bCs/>
          <w:lang w:val="en-GB"/>
        </w:rPr>
      </w:pPr>
    </w:p>
    <w:p w:rsidR="00B46DFF" w:rsidRDefault="00B46DFF">
      <w:pPr>
        <w:pStyle w:val="NormalWeb"/>
        <w:spacing w:line="480" w:lineRule="auto"/>
        <w:jc w:val="both"/>
        <w:rPr>
          <w:b/>
          <w:bCs/>
          <w:lang w:val="en-GB"/>
        </w:rPr>
      </w:pPr>
    </w:p>
    <w:p w:rsidR="00B46DFF" w:rsidRDefault="00B46DFF">
      <w:pPr>
        <w:pStyle w:val="NormalWeb"/>
        <w:spacing w:line="480" w:lineRule="auto"/>
        <w:jc w:val="both"/>
        <w:rPr>
          <w:b/>
          <w:bCs/>
          <w:lang w:val="en-GB"/>
        </w:rPr>
      </w:pPr>
    </w:p>
    <w:p w:rsidR="00B46DFF" w:rsidRDefault="00B46DFF">
      <w:pPr>
        <w:pStyle w:val="NormalWeb"/>
        <w:spacing w:line="480" w:lineRule="auto"/>
        <w:rPr>
          <w:b/>
          <w:bCs/>
          <w:lang w:val="en-GB"/>
        </w:rPr>
      </w:pPr>
    </w:p>
    <w:p w:rsidR="00B46DFF" w:rsidRDefault="00B46DFF">
      <w:pPr>
        <w:pStyle w:val="NormalWeb"/>
        <w:spacing w:line="480" w:lineRule="auto"/>
        <w:rPr>
          <w:b/>
          <w:bCs/>
          <w:lang w:val="en-GB"/>
        </w:rPr>
      </w:pPr>
    </w:p>
    <w:p w:rsidR="00B46DFF" w:rsidRDefault="00483690">
      <w:pPr>
        <w:pStyle w:val="NormalWeb"/>
        <w:spacing w:line="480" w:lineRule="auto"/>
        <w:rPr>
          <w:b/>
          <w:bCs/>
          <w:lang w:val="en-GB"/>
        </w:rPr>
      </w:pPr>
      <w:r>
        <w:rPr>
          <w:b/>
          <w:bCs/>
          <w:lang w:val="en-GB"/>
        </w:rPr>
        <w:lastRenderedPageBreak/>
        <w:t xml:space="preserve">                                </w:t>
      </w:r>
      <w:r>
        <w:rPr>
          <w:b/>
          <w:bCs/>
          <w:lang w:val="en-GB"/>
        </w:rPr>
        <w:t xml:space="preserve">                             CHAPTER TWO</w:t>
      </w:r>
    </w:p>
    <w:p w:rsidR="00B46DFF" w:rsidRDefault="00483690">
      <w:pPr>
        <w:pStyle w:val="NormalWeb"/>
        <w:spacing w:line="480" w:lineRule="auto"/>
        <w:jc w:val="center"/>
        <w:rPr>
          <w:b/>
          <w:bCs/>
        </w:rPr>
      </w:pPr>
      <w:r>
        <w:rPr>
          <w:b/>
          <w:bCs/>
        </w:rPr>
        <w:t>LITERATURE REVIEW</w:t>
      </w:r>
      <w:r>
        <w:cr/>
      </w:r>
    </w:p>
    <w:p w:rsidR="00B46DFF" w:rsidRDefault="00483690">
      <w:pPr>
        <w:pStyle w:val="NormalWeb"/>
        <w:spacing w:line="480" w:lineRule="auto"/>
        <w:jc w:val="both"/>
        <w:rPr>
          <w:b/>
          <w:bCs/>
        </w:rPr>
      </w:pPr>
      <w:r>
        <w:rPr>
          <w:b/>
          <w:bCs/>
          <w:lang w:val="en-GB"/>
        </w:rPr>
        <w:t xml:space="preserve">2.1. </w:t>
      </w:r>
      <w:r>
        <w:rPr>
          <w:b/>
          <w:bCs/>
        </w:rPr>
        <w:t xml:space="preserve">Conceptual Literature </w:t>
      </w:r>
    </w:p>
    <w:p w:rsidR="00B46DFF" w:rsidRDefault="00483690">
      <w:pPr>
        <w:pStyle w:val="NormalWeb"/>
        <w:spacing w:line="480" w:lineRule="auto"/>
        <w:jc w:val="both"/>
        <w:rPr>
          <w:b/>
          <w:bCs/>
        </w:rPr>
      </w:pPr>
      <w:r>
        <w:rPr>
          <w:b/>
          <w:bCs/>
        </w:rPr>
        <w:t>2.1.</w:t>
      </w:r>
      <w:r>
        <w:rPr>
          <w:b/>
          <w:bCs/>
          <w:lang w:val="en-GB"/>
        </w:rPr>
        <w:t xml:space="preserve">1 </w:t>
      </w:r>
      <w:r>
        <w:rPr>
          <w:b/>
          <w:bCs/>
        </w:rPr>
        <w:t>Concept of globalization</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 xml:space="preserve">The notion of globalization has drawn the interests of various scholars in different fields and some scholars have defined the notion </w:t>
      </w:r>
      <w:r>
        <w:rPr>
          <w:rFonts w:ascii="Times New Roman" w:hAnsi="Times New Roman"/>
          <w:bCs/>
          <w:sz w:val="24"/>
          <w:szCs w:val="24"/>
        </w:rPr>
        <w:t xml:space="preserve">differently. Globalization is a multiple-dimensional and multi-faceted process which has been discussed in different perspectives in numerous ways and terms with an association with </w:t>
      </w:r>
      <w:r>
        <w:rPr>
          <w:rFonts w:ascii="Times New Roman" w:hAnsi="Times New Roman"/>
          <w:bCs/>
          <w:sz w:val="24"/>
          <w:szCs w:val="24"/>
        </w:rPr>
        <w:lastRenderedPageBreak/>
        <w:t>political, economic, social and cultural aspects, which are said to have d</w:t>
      </w:r>
      <w:r>
        <w:rPr>
          <w:rFonts w:ascii="Times New Roman" w:hAnsi="Times New Roman"/>
          <w:bCs/>
          <w:sz w:val="24"/>
          <w:szCs w:val="24"/>
        </w:rPr>
        <w:t>ifferent meanings depending on occurrence and setting (Akinboye, 2008). As a side note it is necessary to note that globalization captures a number of interdependent aspects of the world economy; swifter development of communication and transportation tech</w:t>
      </w:r>
      <w:r>
        <w:rPr>
          <w:rFonts w:ascii="Times New Roman" w:hAnsi="Times New Roman"/>
          <w:bCs/>
          <w:sz w:val="24"/>
          <w:szCs w:val="24"/>
        </w:rPr>
        <w:t>nology, which increases the geographic extent of personal business dealings of individual corporations and monetary institutions, (Court and Yanagihara, 1988).</w:t>
      </w:r>
    </w:p>
    <w:p w:rsidR="00B46DFF" w:rsidRDefault="00B46DFF">
      <w:pPr>
        <w:pStyle w:val="NormalWeb"/>
        <w:spacing w:line="480" w:lineRule="auto"/>
        <w:jc w:val="both"/>
      </w:pPr>
    </w:p>
    <w:p w:rsidR="00B46DFF" w:rsidRDefault="00483690">
      <w:pPr>
        <w:pStyle w:val="NormalWeb"/>
        <w:spacing w:line="480" w:lineRule="auto"/>
        <w:jc w:val="both"/>
        <w:rPr>
          <w:b/>
        </w:rPr>
      </w:pPr>
      <w:r>
        <w:rPr>
          <w:b/>
        </w:rPr>
        <w:t>2.1.2 Dimensions of globalization</w:t>
      </w:r>
    </w:p>
    <w:p w:rsidR="00B46DFF" w:rsidRDefault="00483690">
      <w:pPr>
        <w:pStyle w:val="NormalWeb"/>
        <w:spacing w:line="480" w:lineRule="auto"/>
        <w:jc w:val="both"/>
      </w:pPr>
      <w:r>
        <w:lastRenderedPageBreak/>
        <w:t>Globalization is divided into different parts but w\the resea</w:t>
      </w:r>
      <w:r>
        <w:t>rch will focus on three parts</w:t>
      </w:r>
    </w:p>
    <w:p w:rsidR="00B46DFF" w:rsidRDefault="00483690">
      <w:pPr>
        <w:pStyle w:val="ListParagraph"/>
        <w:numPr>
          <w:ilvl w:val="0"/>
          <w:numId w:val="4"/>
        </w:numPr>
        <w:spacing w:line="480" w:lineRule="auto"/>
        <w:jc w:val="both"/>
        <w:rPr>
          <w:rFonts w:ascii="Times New Roman" w:hAnsi="Times New Roman"/>
          <w:sz w:val="24"/>
          <w:szCs w:val="24"/>
        </w:rPr>
      </w:pPr>
      <w:r>
        <w:rPr>
          <w:rFonts w:ascii="Times New Roman" w:hAnsi="Times New Roman"/>
          <w:b/>
          <w:sz w:val="24"/>
          <w:szCs w:val="24"/>
        </w:rPr>
        <w:t xml:space="preserve">Economic Globalization: </w:t>
      </w:r>
      <w:r>
        <w:rPr>
          <w:rFonts w:ascii="Times New Roman" w:hAnsi="Times New Roman"/>
          <w:sz w:val="24"/>
          <w:szCs w:val="24"/>
        </w:rPr>
        <w:t xml:space="preserve">The concept of economic globalization involves close interdependency of national economies in terms of international trade, international capital markets and technology transfer. Through improved means </w:t>
      </w:r>
      <w:r>
        <w:rPr>
          <w:rFonts w:ascii="Times New Roman" w:hAnsi="Times New Roman"/>
          <w:sz w:val="24"/>
          <w:szCs w:val="24"/>
        </w:rPr>
        <w:t>of transportation, communication, liberalization of policies (e.g. lowered tariffs), it has increased world trade to more than 18 per cent of gross world product (GWP), having started in 1938 with less than 7 per cent. The most significant ones are foreign</w:t>
      </w:r>
      <w:r>
        <w:rPr>
          <w:rFonts w:ascii="Times New Roman" w:hAnsi="Times New Roman"/>
          <w:sz w:val="24"/>
          <w:szCs w:val="24"/>
        </w:rPr>
        <w:t xml:space="preserve"> direct investment (FDI) that soared past the level of $2.2 billion by 1970 to reach the limit of </w:t>
      </w:r>
      <w:r>
        <w:rPr>
          <w:rFonts w:ascii="Times New Roman" w:hAnsi="Times New Roman"/>
          <w:sz w:val="24"/>
          <w:szCs w:val="24"/>
        </w:rPr>
        <w:lastRenderedPageBreak/>
        <w:t>$154 billion in 1997 and multinational corporations (MNCs) such as Ford which organize the cross-border production. Third world countries also tend to experie</w:t>
      </w:r>
      <w:r>
        <w:rPr>
          <w:rFonts w:ascii="Times New Roman" w:hAnsi="Times New Roman"/>
          <w:sz w:val="24"/>
          <w:szCs w:val="24"/>
        </w:rPr>
        <w:t>nce racial labor dumping and environmental degradation when MNCs take advantage of the loopholes in the laws. Also, the systemic risks in the form of interconnected markets are highlighted by the financial volatility like 2008 crisis. Nevertheless, despite</w:t>
      </w:r>
      <w:r>
        <w:rPr>
          <w:rFonts w:ascii="Times New Roman" w:hAnsi="Times New Roman"/>
          <w:sz w:val="24"/>
          <w:szCs w:val="24"/>
        </w:rPr>
        <w:t xml:space="preserve"> the criticisms, globalization has been seen to be a driver of innovation, efficiency, as well as global market access which has been seen through access to global markets through supply chains facilitating cost effective production.  </w:t>
      </w:r>
    </w:p>
    <w:p w:rsidR="00B46DFF" w:rsidRDefault="00B46DFF">
      <w:pPr>
        <w:spacing w:line="480" w:lineRule="auto"/>
        <w:jc w:val="both"/>
        <w:rPr>
          <w:rFonts w:ascii="Times New Roman" w:hAnsi="Times New Roman"/>
          <w:sz w:val="24"/>
          <w:szCs w:val="24"/>
        </w:rPr>
      </w:pPr>
    </w:p>
    <w:p w:rsidR="00B46DFF" w:rsidRDefault="00483690">
      <w:pPr>
        <w:pStyle w:val="ListParagraph"/>
        <w:numPr>
          <w:ilvl w:val="0"/>
          <w:numId w:val="4"/>
        </w:numPr>
        <w:spacing w:line="480" w:lineRule="auto"/>
        <w:jc w:val="both"/>
        <w:rPr>
          <w:rFonts w:ascii="Times New Roman" w:hAnsi="Times New Roman"/>
          <w:color w:val="0A0A0A"/>
          <w:sz w:val="24"/>
          <w:szCs w:val="24"/>
          <w:shd w:val="clear" w:color="auto" w:fill="F5F5F5"/>
        </w:rPr>
      </w:pPr>
      <w:r>
        <w:rPr>
          <w:rFonts w:ascii="Times New Roman" w:hAnsi="Times New Roman"/>
          <w:b/>
          <w:sz w:val="24"/>
          <w:szCs w:val="24"/>
        </w:rPr>
        <w:t xml:space="preserve">Political </w:t>
      </w:r>
      <w:r>
        <w:rPr>
          <w:rFonts w:ascii="Times New Roman" w:hAnsi="Times New Roman"/>
          <w:b/>
          <w:sz w:val="24"/>
          <w:szCs w:val="24"/>
        </w:rPr>
        <w:t>Globalization</w:t>
      </w:r>
      <w:r>
        <w:rPr>
          <w:rFonts w:ascii="Times New Roman" w:hAnsi="Times New Roman"/>
          <w:sz w:val="24"/>
          <w:szCs w:val="24"/>
        </w:rPr>
        <w:t>: Political globalization refers to the increasing role of transnational forms of governance and the diminishing importance of the nation-state. It is also characterized by the rise of international organizations (e.g., United Nations, NATO) a</w:t>
      </w:r>
      <w:r>
        <w:rPr>
          <w:rFonts w:ascii="Times New Roman" w:hAnsi="Times New Roman"/>
          <w:sz w:val="24"/>
          <w:szCs w:val="24"/>
        </w:rPr>
        <w:t>nd treaties that coordinate policies on trade, security, and human rights. For example, the European Union (EU) can be seen as a model of regional integration that provides coherence in laws and economic-political cooperation among 27 countries. The KOF Gl</w:t>
      </w:r>
      <w:r>
        <w:rPr>
          <w:rFonts w:ascii="Times New Roman" w:hAnsi="Times New Roman"/>
          <w:sz w:val="24"/>
          <w:szCs w:val="24"/>
        </w:rPr>
        <w:t xml:space="preserve">obalization Index measures this through indicators such as the number of embassies and UN peacekeeping engagements. </w:t>
      </w:r>
      <w:r>
        <w:rPr>
          <w:rFonts w:ascii="Times New Roman" w:hAnsi="Times New Roman"/>
          <w:sz w:val="24"/>
          <w:szCs w:val="24"/>
        </w:rPr>
        <w:lastRenderedPageBreak/>
        <w:t>Critics argue that political globalization threatens democratic accountability because organizations like the IMF or the World Bank have the</w:t>
      </w:r>
      <w:r>
        <w:rPr>
          <w:rFonts w:ascii="Times New Roman" w:hAnsi="Times New Roman"/>
          <w:sz w:val="24"/>
          <w:szCs w:val="24"/>
        </w:rPr>
        <w:t xml:space="preserve"> power to impose conditions that promote neoliberal policies at the expense of local demands. Conversely, supporters highlight its role in resolving international issues and enhancing global governance, such as climate accords like the Paris Agreement. The</w:t>
      </w:r>
      <w:r>
        <w:rPr>
          <w:rFonts w:ascii="Times New Roman" w:hAnsi="Times New Roman"/>
          <w:sz w:val="24"/>
          <w:szCs w:val="24"/>
        </w:rPr>
        <w:t xml:space="preserve"> dilemma surrounding national sovereignty and supra-national authority persists, raising the question of whether globalization fosters cosmopolitan democracy and power equality or if it merely nurtures power imbalances.</w:t>
      </w:r>
    </w:p>
    <w:p w:rsidR="00B46DFF" w:rsidRDefault="00B46DFF">
      <w:pPr>
        <w:spacing w:line="480" w:lineRule="auto"/>
        <w:jc w:val="both"/>
        <w:rPr>
          <w:rFonts w:ascii="Times New Roman" w:hAnsi="Times New Roman"/>
          <w:color w:val="0A0A0A"/>
          <w:sz w:val="24"/>
          <w:szCs w:val="24"/>
          <w:shd w:val="clear" w:color="auto" w:fill="F5F5F5"/>
        </w:rPr>
      </w:pPr>
    </w:p>
    <w:p w:rsidR="00B46DFF" w:rsidRDefault="00483690">
      <w:pPr>
        <w:pStyle w:val="ListParagraph"/>
        <w:numPr>
          <w:ilvl w:val="0"/>
          <w:numId w:val="4"/>
        </w:numPr>
        <w:spacing w:line="480" w:lineRule="auto"/>
        <w:jc w:val="both"/>
        <w:rPr>
          <w:rFonts w:ascii="Times New Roman" w:hAnsi="Times New Roman"/>
          <w:bCs/>
          <w:sz w:val="24"/>
          <w:szCs w:val="24"/>
        </w:rPr>
      </w:pPr>
      <w:r>
        <w:rPr>
          <w:rFonts w:ascii="Times New Roman" w:hAnsi="Times New Roman"/>
          <w:b/>
          <w:bCs/>
          <w:sz w:val="24"/>
          <w:szCs w:val="24"/>
        </w:rPr>
        <w:lastRenderedPageBreak/>
        <w:t>Cultural Globalization</w:t>
      </w:r>
      <w:r>
        <w:rPr>
          <w:rFonts w:ascii="Times New Roman" w:hAnsi="Times New Roman"/>
          <w:bCs/>
          <w:sz w:val="24"/>
          <w:szCs w:val="24"/>
        </w:rPr>
        <w:t>: Cultural gl</w:t>
      </w:r>
      <w:r>
        <w:rPr>
          <w:rFonts w:ascii="Times New Roman" w:hAnsi="Times New Roman"/>
          <w:bCs/>
          <w:sz w:val="24"/>
          <w:szCs w:val="24"/>
        </w:rPr>
        <w:t>obalization implies the spread of ideas, values and lifestyles to other nations, due to digital media, move of people and consumption. Such popular trends as the global expansion of McDonalds, K-pop, and Hollywood movies can be cited as iconic ones, incorp</w:t>
      </w:r>
      <w:r>
        <w:rPr>
          <w:rFonts w:ascii="Times New Roman" w:hAnsi="Times New Roman"/>
          <w:bCs/>
          <w:sz w:val="24"/>
          <w:szCs w:val="24"/>
        </w:rPr>
        <w:t>orating local and international influences. Vehicles such as social media enhance such exchanges at a faster rate bringing up new hybrid identities-examples include: glocalization, global brands are changed to suit local preferences. On the one hand, scept</w:t>
      </w:r>
      <w:r>
        <w:rPr>
          <w:rFonts w:ascii="Times New Roman" w:hAnsi="Times New Roman"/>
          <w:bCs/>
          <w:sz w:val="24"/>
          <w:szCs w:val="24"/>
        </w:rPr>
        <w:t xml:space="preserve">ics draw a line towards homogenization of cultures, and, on the other hand, there are ardent pronouncements concerning hybridization and </w:t>
      </w:r>
      <w:r>
        <w:rPr>
          <w:rFonts w:ascii="Times New Roman" w:hAnsi="Times New Roman"/>
          <w:bCs/>
          <w:sz w:val="24"/>
          <w:szCs w:val="24"/>
        </w:rPr>
        <w:lastRenderedPageBreak/>
        <w:t>strength of local cultures. To take an example, Japanese J-pop combines western pop music with traditional music instru</w:t>
      </w:r>
      <w:r>
        <w:rPr>
          <w:rFonts w:ascii="Times New Roman" w:hAnsi="Times New Roman"/>
          <w:bCs/>
          <w:sz w:val="24"/>
          <w:szCs w:val="24"/>
        </w:rPr>
        <w:t>ments, and as Bollywood cinema is being dominated by Hollywood, story styles remain unique. Nevertheless, there are still worries of cultural imperialism which portrays a situation in which the powerful cultures relegate the native practices. This is being</w:t>
      </w:r>
      <w:r>
        <w:rPr>
          <w:rFonts w:ascii="Times New Roman" w:hAnsi="Times New Roman"/>
          <w:bCs/>
          <w:sz w:val="24"/>
          <w:szCs w:val="24"/>
        </w:rPr>
        <w:t xml:space="preserve"> attempts to be negated with such movements as UNESCO preserving intangible heritage attempts to preserve traditions of local populations. Therefore, cultural globalization is just a buy and sell in the world where identities are transformed by it</w:t>
      </w:r>
    </w:p>
    <w:p w:rsidR="00B46DFF" w:rsidRDefault="00B46DFF">
      <w:pPr>
        <w:pStyle w:val="NormalWeb"/>
        <w:spacing w:line="480" w:lineRule="auto"/>
        <w:jc w:val="both"/>
      </w:pPr>
    </w:p>
    <w:p w:rsidR="00B46DFF" w:rsidRDefault="00483690">
      <w:pPr>
        <w:spacing w:line="480" w:lineRule="auto"/>
        <w:jc w:val="both"/>
        <w:rPr>
          <w:rFonts w:ascii="Times New Roman" w:hAnsi="Times New Roman"/>
          <w:b/>
          <w:bCs/>
          <w:sz w:val="24"/>
          <w:szCs w:val="24"/>
        </w:rPr>
      </w:pPr>
      <w:r>
        <w:rPr>
          <w:rFonts w:ascii="Times New Roman" w:hAnsi="Times New Roman"/>
          <w:b/>
          <w:bCs/>
          <w:sz w:val="24"/>
          <w:szCs w:val="24"/>
        </w:rPr>
        <w:lastRenderedPageBreak/>
        <w:t>2.</w:t>
      </w:r>
      <w:r>
        <w:rPr>
          <w:rFonts w:ascii="Times New Roman" w:hAnsi="Times New Roman"/>
          <w:b/>
          <w:bCs/>
          <w:sz w:val="24"/>
          <w:szCs w:val="24"/>
          <w:lang w:val="en-GB"/>
        </w:rPr>
        <w:t>1.</w:t>
      </w:r>
      <w:r>
        <w:rPr>
          <w:rFonts w:ascii="Times New Roman" w:hAnsi="Times New Roman"/>
          <w:b/>
          <w:bCs/>
          <w:sz w:val="24"/>
          <w:szCs w:val="24"/>
        </w:rPr>
        <w:t>3</w:t>
      </w:r>
      <w:r>
        <w:rPr>
          <w:rFonts w:ascii="Times New Roman" w:hAnsi="Times New Roman"/>
          <w:b/>
          <w:bCs/>
          <w:sz w:val="24"/>
          <w:szCs w:val="24"/>
          <w:lang w:val="en-GB"/>
        </w:rPr>
        <w:t xml:space="preserve">. </w:t>
      </w:r>
      <w:r>
        <w:rPr>
          <w:rFonts w:ascii="Times New Roman" w:hAnsi="Times New Roman"/>
          <w:b/>
          <w:bCs/>
          <w:sz w:val="24"/>
          <w:szCs w:val="24"/>
        </w:rPr>
        <w:t>Concept of the industrial sector</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Industrial sector is a branch to macroeconomy and it comprises industries which are producing goods that will be consumed in the nation or will be utilized in the external market. The industrial sector in Nigeria will be co</w:t>
      </w:r>
      <w:r>
        <w:rPr>
          <w:rFonts w:ascii="Times New Roman" w:hAnsi="Times New Roman"/>
          <w:bCs/>
          <w:sz w:val="24"/>
          <w:szCs w:val="24"/>
        </w:rPr>
        <w:t>mposed of the Manufacturing, the Mining and Quarrying and the Petroleum and Natural Gas as it figures in the CBN Statistical Bulletin of 2022. Nigeria and other developing countries rely on industrial sector in their progress and development.</w:t>
      </w:r>
    </w:p>
    <w:p w:rsidR="00B46DFF" w:rsidRDefault="00483690">
      <w:pPr>
        <w:pStyle w:val="NormalWeb"/>
        <w:spacing w:line="480" w:lineRule="auto"/>
        <w:jc w:val="both"/>
        <w:rPr>
          <w:b/>
          <w:bCs/>
        </w:rPr>
      </w:pPr>
      <w:r>
        <w:rPr>
          <w:b/>
          <w:bCs/>
          <w:lang w:val="en-GB"/>
        </w:rPr>
        <w:t>2</w:t>
      </w:r>
      <w:r>
        <w:rPr>
          <w:b/>
          <w:bCs/>
        </w:rPr>
        <w:t>.</w:t>
      </w:r>
      <w:r>
        <w:rPr>
          <w:b/>
          <w:bCs/>
          <w:lang w:val="en-GB"/>
        </w:rPr>
        <w:t xml:space="preserve">2. </w:t>
      </w:r>
      <w:r>
        <w:rPr>
          <w:b/>
          <w:bCs/>
        </w:rPr>
        <w:t>Theoreti</w:t>
      </w:r>
      <w:r>
        <w:rPr>
          <w:b/>
          <w:bCs/>
        </w:rPr>
        <w:t>cal Framework</w:t>
      </w:r>
    </w:p>
    <w:p w:rsidR="00B46DFF" w:rsidRDefault="00483690">
      <w:pPr>
        <w:pStyle w:val="NormalWeb"/>
        <w:spacing w:line="480" w:lineRule="auto"/>
        <w:jc w:val="both"/>
      </w:pPr>
      <w:r>
        <w:lastRenderedPageBreak/>
        <w:t>The theories below will explain the impact of globalization on industrial growth.</w:t>
      </w:r>
      <w:r>
        <w:cr/>
      </w:r>
      <w:r>
        <w:rPr>
          <w:b/>
          <w:lang w:val="en-GB"/>
        </w:rPr>
        <w:t>2</w:t>
      </w:r>
      <w:r>
        <w:rPr>
          <w:b/>
        </w:rPr>
        <w:t>.</w:t>
      </w:r>
      <w:r>
        <w:rPr>
          <w:b/>
          <w:lang w:val="en-GB"/>
        </w:rPr>
        <w:t>2</w:t>
      </w:r>
      <w:r>
        <w:rPr>
          <w:b/>
        </w:rPr>
        <w:t xml:space="preserve">.1 The Dependency Theory </w:t>
      </w:r>
    </w:p>
    <w:p w:rsidR="00B46DFF" w:rsidRDefault="00483690">
      <w:pPr>
        <w:pStyle w:val="NormalWeb"/>
        <w:spacing w:line="480" w:lineRule="auto"/>
        <w:jc w:val="both"/>
      </w:pPr>
      <w:r>
        <w:t>The dependency theory states that for developing countries, reducing their ties to developed nations is necessary for their markets</w:t>
      </w:r>
      <w:r>
        <w:t xml:space="preserve"> to grow. It is claimed by the theory that developing nations provide natural resources, workers and places for production to developed countries. According to the theory, much of the economic activities from developing countries occur with other developin</w:t>
      </w:r>
      <w:r>
        <w:t xml:space="preserve">g countries and some developed nations. The majority of international trade for developed nations is limited to each other </w:t>
      </w:r>
      <w:r>
        <w:lastRenderedPageBreak/>
        <w:t>and to their own market. In addition, dependency theorists believed that FDI leads to lasting negative impacts on the growth of the e</w:t>
      </w:r>
      <w:r>
        <w:t>conomy. They stated that FDI might encourage growth for a short time, but it can trigger many issues affecting the long-term growth of developing countries. Supporters of the dependency theory argued that to advance their economies, developing countries sh</w:t>
      </w:r>
      <w:r>
        <w:t xml:space="preserve">ould support their industries by offering subsidies; rather than exporting unprocessed materials, they must also work on manufacturing exports; and restrict imports of luxuries and foreign manufactured products they can produce within their own countries; </w:t>
      </w:r>
      <w:r>
        <w:t xml:space="preserve">prevent foreign investors and convert foreign firms into state- owned companies where possible — so that their profits </w:t>
      </w:r>
      <w:r>
        <w:lastRenderedPageBreak/>
        <w:t>remain in the nation. Summing up, the theory holds that globalization has positive effects for rich nations and negative impacts for poor</w:t>
      </w:r>
      <w:r>
        <w:t xml:space="preserve"> nations.</w:t>
      </w:r>
    </w:p>
    <w:p w:rsidR="00B46DFF" w:rsidRDefault="00483690">
      <w:pPr>
        <w:pStyle w:val="NormalWeb"/>
        <w:spacing w:line="480" w:lineRule="auto"/>
      </w:pPr>
      <w:r>
        <w:rPr>
          <w:b/>
        </w:rPr>
        <w:t>2.2.2 The Comparative Advantage Theory</w:t>
      </w:r>
      <w:r>
        <w:cr/>
        <w:t xml:space="preserve"> This theory was created by David Ricardo, who believed that trade among countries brings about industrial development. With the Ricardian model, nations specialize internationally and use their staff mostly</w:t>
      </w:r>
      <w:r>
        <w:t xml:space="preserve"> in the areas where productivity is highest. It states that both countries and the individuals living in them can gain from international trade. The theory suggests that countries will make things that they can produce more efficiently and inexpensively, s</w:t>
      </w:r>
      <w:r>
        <w:t xml:space="preserve">o they can exchange these with </w:t>
      </w:r>
      <w:r>
        <w:lastRenderedPageBreak/>
        <w:t xml:space="preserve">other countries that have different skills. According to the theory, organizations in both countries would benefit from globalization. </w:t>
      </w:r>
    </w:p>
    <w:p w:rsidR="00B46DFF" w:rsidRDefault="00483690">
      <w:pPr>
        <w:spacing w:line="480" w:lineRule="auto"/>
        <w:jc w:val="both"/>
        <w:rPr>
          <w:rFonts w:ascii="Times New Roman" w:hAnsi="Times New Roman"/>
          <w:b/>
          <w:sz w:val="24"/>
          <w:szCs w:val="24"/>
          <w:lang w:val="en-GB"/>
        </w:rPr>
      </w:pPr>
      <w:r>
        <w:rPr>
          <w:rFonts w:ascii="Times New Roman" w:hAnsi="Times New Roman"/>
          <w:b/>
          <w:sz w:val="24"/>
          <w:szCs w:val="24"/>
        </w:rPr>
        <w:t xml:space="preserve">2.2.3   </w:t>
      </w:r>
      <w:r>
        <w:rPr>
          <w:rFonts w:ascii="Times New Roman" w:hAnsi="Times New Roman"/>
          <w:b/>
          <w:sz w:val="24"/>
          <w:szCs w:val="24"/>
          <w:lang w:val="en-GB"/>
        </w:rPr>
        <w:t>The Endogenous Growth Theory</w:t>
      </w:r>
    </w:p>
    <w:p w:rsidR="00B46DFF" w:rsidRDefault="00483690">
      <w:pPr>
        <w:spacing w:line="480" w:lineRule="auto"/>
        <w:jc w:val="both"/>
        <w:rPr>
          <w:rFonts w:ascii="Times New Roman" w:hAnsi="Times New Roman"/>
          <w:sz w:val="24"/>
          <w:szCs w:val="24"/>
          <w:lang w:val="en-GB"/>
        </w:rPr>
      </w:pPr>
      <w:r>
        <w:rPr>
          <w:rFonts w:ascii="Times New Roman" w:hAnsi="Times New Roman"/>
          <w:sz w:val="24"/>
          <w:szCs w:val="24"/>
          <w:lang w:val="en-GB"/>
        </w:rPr>
        <w:t>Romer</w:t>
      </w:r>
      <w:r>
        <w:rPr>
          <w:rFonts w:ascii="Times New Roman" w:hAnsi="Times New Roman"/>
          <w:sz w:val="24"/>
          <w:szCs w:val="24"/>
          <w:lang w:val="en-GB"/>
        </w:rPr>
        <w:t xml:space="preserve"> and Lucas developed and introduced this theory in 1998. Some people also refer to it as new growth theory. It is assumed in this theory that broad capital growth never faces the problem of diminishing returns (Romer, 1986). Because the neoclassical model </w:t>
      </w:r>
      <w:r>
        <w:rPr>
          <w:rFonts w:ascii="Times New Roman" w:hAnsi="Times New Roman"/>
          <w:sz w:val="24"/>
          <w:szCs w:val="24"/>
          <w:lang w:val="en-GB"/>
        </w:rPr>
        <w:t>regarded long-term growth as starting without technology, economists created the theory of endogenous growth.</w:t>
      </w:r>
    </w:p>
    <w:p w:rsidR="00B46DFF" w:rsidRDefault="00483690">
      <w:pPr>
        <w:spacing w:line="48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Romer explored another way for income per capital growth by making investment the source, rather than hidden improvements in technology, in Romer </w:t>
      </w:r>
      <w:r>
        <w:rPr>
          <w:rFonts w:ascii="Times New Roman" w:hAnsi="Times New Roman"/>
          <w:sz w:val="24"/>
          <w:szCs w:val="24"/>
          <w:lang w:val="en-GB"/>
        </w:rPr>
        <w:t>(1990). Romer describes Y as a function of K, L and A. Y is the aggregate output, K stands for capital, L is labour and A stands for technology. A rise in capital allows technology to develop which in turn boosts the whole country’s productivity.</w:t>
      </w:r>
    </w:p>
    <w:p w:rsidR="00B46DFF" w:rsidRDefault="00483690">
      <w:pPr>
        <w:pStyle w:val="NormalWeb"/>
        <w:spacing w:line="480" w:lineRule="auto"/>
        <w:jc w:val="both"/>
        <w:rPr>
          <w:b/>
        </w:rPr>
      </w:pPr>
      <w:r>
        <w:rPr>
          <w:b/>
        </w:rPr>
        <w:t xml:space="preserve">2.3.     </w:t>
      </w:r>
      <w:r>
        <w:rPr>
          <w:b/>
        </w:rPr>
        <w:t xml:space="preserve">  Empirical Literature </w:t>
      </w:r>
    </w:p>
    <w:p w:rsidR="00B46DFF" w:rsidRDefault="00483690">
      <w:pPr>
        <w:pStyle w:val="NormalWeb"/>
        <w:spacing w:line="480" w:lineRule="auto"/>
        <w:jc w:val="both"/>
        <w:rPr>
          <w:b/>
        </w:rPr>
      </w:pPr>
      <w:r>
        <w:t xml:space="preserve">Ebong et al. (2014) carried out a study to gauge the degree to which industrial development of Nigeria has been affected by globalization by employing annual time series data since 1970 to </w:t>
      </w:r>
      <w:r>
        <w:lastRenderedPageBreak/>
        <w:t xml:space="preserve">2010. By use of Engle-Granger two-step and </w:t>
      </w:r>
      <w:r>
        <w:t>Johansen cointegration analysis in a vector autoregressive (VAR) framework, the study found out that globalization had strong impacts on industrial development. In the case of trade openness and foreign direct investment, in which case, it was found that t</w:t>
      </w:r>
      <w:r>
        <w:t xml:space="preserve">he influence on the industrial growth in the short and the long run had a positive influence. Nevertheless financial growth (as a proxy of financial liberalization) was found to have a negative correlation to industrial growth implying that liberalization </w:t>
      </w:r>
      <w:r>
        <w:t xml:space="preserve">policies are counterproductive to the domestic industrial growth.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The researchers availed an analysis of the effect of globalization on textile industries in the Kano metropolis in Nigeria based on </w:t>
      </w:r>
      <w:r>
        <w:rPr>
          <w:rFonts w:ascii="Times New Roman" w:hAnsi="Times New Roman"/>
          <w:sz w:val="24"/>
          <w:szCs w:val="24"/>
        </w:rPr>
        <w:lastRenderedPageBreak/>
        <w:t>a panel data of three chosen textile companies spanning b</w:t>
      </w:r>
      <w:r>
        <w:rPr>
          <w:rFonts w:ascii="Times New Roman" w:hAnsi="Times New Roman"/>
          <w:sz w:val="24"/>
          <w:szCs w:val="24"/>
        </w:rPr>
        <w:t xml:space="preserve">etween the years 1985 and 2005 (Gatawa et al., 2013). In the study, the Fixed Effects (FE) and the Random Effects (RE) regression model were used and the use of FE model was justified by the Hausman test. It was found that globalization indicated by trade </w:t>
      </w:r>
      <w:r>
        <w:rPr>
          <w:rFonts w:ascii="Times New Roman" w:hAnsi="Times New Roman"/>
          <w:sz w:val="24"/>
          <w:szCs w:val="24"/>
        </w:rPr>
        <w:t xml:space="preserve">openness had significant and negative influence on textile output. Similarly, fluctuation of the exchange rate had adverse impact on the production in which the local industries were considered vulnerable to the depreciation of the currency. Nevertheless, </w:t>
      </w:r>
      <w:r>
        <w:rPr>
          <w:rFonts w:ascii="Times New Roman" w:hAnsi="Times New Roman"/>
          <w:sz w:val="24"/>
          <w:szCs w:val="24"/>
        </w:rPr>
        <w:t>it was revealed that consumption of electricity had a positive significant influence on the output of textiles and thereby the need to maintain a stable supply of electricity on production of industry.</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Striving to determine how globalization affects the in</w:t>
      </w:r>
      <w:r>
        <w:rPr>
          <w:rFonts w:ascii="Times New Roman" w:hAnsi="Times New Roman"/>
          <w:sz w:val="24"/>
          <w:szCs w:val="24"/>
        </w:rPr>
        <w:t>dustrial growth of Nigeria, Erumebor (2010) carried out a study to focus on the period between 1986 and 2008. The study employed the Ordinary Least Squares (OLS) approach to the analysis of the data which revealed that the industrial complex is an importan</w:t>
      </w:r>
      <w:r>
        <w:rPr>
          <w:rFonts w:ascii="Times New Roman" w:hAnsi="Times New Roman"/>
          <w:sz w:val="24"/>
          <w:szCs w:val="24"/>
        </w:rPr>
        <w:t>t part of Nigerian economy that is greatly affected by globalization. Namely, the data indicated a nexus between the industrial output and trade openness which was found to be negative that is the integration of the business into global markets has inhibit</w:t>
      </w:r>
      <w:r>
        <w:rPr>
          <w:rFonts w:ascii="Times New Roman" w:hAnsi="Times New Roman"/>
          <w:sz w:val="24"/>
          <w:szCs w:val="24"/>
        </w:rPr>
        <w:t xml:space="preserve">ed the growth of local industries. On the other hand, the exchange rate indicated positive relationship with industrial output meaning that when the exchange rate is favourable then industrial growth can </w:t>
      </w:r>
      <w:r>
        <w:rPr>
          <w:rFonts w:ascii="Times New Roman" w:hAnsi="Times New Roman"/>
          <w:sz w:val="24"/>
          <w:szCs w:val="24"/>
        </w:rPr>
        <w:lastRenderedPageBreak/>
        <w:t>take place. In general, the researcher found that in</w:t>
      </w:r>
      <w:r>
        <w:rPr>
          <w:rFonts w:ascii="Times New Roman" w:hAnsi="Times New Roman"/>
          <w:sz w:val="24"/>
          <w:szCs w:val="24"/>
        </w:rPr>
        <w:t>dustrial development in Nigeria is faced with a challenge by the concept of globalization.</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In a study by Oyegun and Okoro (2023), globalization was used to check the effect of globalization on industrialization in Nigeria in 1981- 2021. They used time seri</w:t>
      </w:r>
      <w:r>
        <w:rPr>
          <w:rFonts w:ascii="Times New Roman" w:hAnsi="Times New Roman"/>
          <w:sz w:val="24"/>
          <w:szCs w:val="24"/>
        </w:rPr>
        <w:t>es data with ex post facto design, and therefore used descriptive statistics, analyses of correlation, Granger causality test, and regressions. The findings showed that there is weak correlation between globalization as openness and the contributions of th</w:t>
      </w:r>
      <w:r>
        <w:rPr>
          <w:rFonts w:ascii="Times New Roman" w:hAnsi="Times New Roman"/>
          <w:sz w:val="24"/>
          <w:szCs w:val="24"/>
        </w:rPr>
        <w:t xml:space="preserve">e industry sector to the GDP. The regression analysis indicated that there is a very negative influence of globalization on industrial growth in Nigeria.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Agu</w:t>
      </w:r>
      <w:r>
        <w:rPr>
          <w:rFonts w:ascii="Times New Roman" w:hAnsi="Times New Roman"/>
          <w:sz w:val="24"/>
          <w:szCs w:val="24"/>
        </w:rPr>
        <w:t xml:space="preserve"> et al., (2016), carried out a study with an aim of examining the effects of globalization on the manufacturing industry in Nigeria, by reviewing selected manufacturing companies in Enugu. The study used the descriptive statistics and line regression analy</w:t>
      </w:r>
      <w:r>
        <w:rPr>
          <w:rFonts w:ascii="Times New Roman" w:hAnsi="Times New Roman"/>
          <w:sz w:val="24"/>
          <w:szCs w:val="24"/>
        </w:rPr>
        <w:t xml:space="preserve">sis using a sample size of 246 out of the total number (640) of respondents. Conclusions were that trade liberalization has a great adverse effect on consumption of Nigeria-made goods. Technology on the other hand has been discovered to influence positive </w:t>
      </w:r>
      <w:r>
        <w:rPr>
          <w:rFonts w:ascii="Times New Roman" w:hAnsi="Times New Roman"/>
          <w:sz w:val="24"/>
          <w:szCs w:val="24"/>
        </w:rPr>
        <w:t>change in the quality of products whereas; globalization influences positive change of employee job relations in the manufacturing industry</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Akinmulegun and Oluwole (2014) carried out a research to evaluate the role that globalization has played in the manu</w:t>
      </w:r>
      <w:r>
        <w:rPr>
          <w:rFonts w:ascii="Times New Roman" w:hAnsi="Times New Roman"/>
          <w:sz w:val="24"/>
          <w:szCs w:val="24"/>
        </w:rPr>
        <w:t>facturing industry in Nigeria. The study used Ordinary Least Squares (OLS) econometric method to run time series data regression on the connection between manufacturing output, trade openness and the current account balance. It showed that the manufacturin</w:t>
      </w:r>
      <w:r>
        <w:rPr>
          <w:rFonts w:ascii="Times New Roman" w:hAnsi="Times New Roman"/>
          <w:sz w:val="24"/>
          <w:szCs w:val="24"/>
        </w:rPr>
        <w:t>g sector in Nigeria was the beneficiary of globalization yet globalization was hardly developed, implying that, there is a little influence of globalization in economic growth due to this sector.</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 Agu et al (2022) explored the effect of globalization in th</w:t>
      </w:r>
      <w:r>
        <w:rPr>
          <w:rFonts w:ascii="Times New Roman" w:hAnsi="Times New Roman"/>
          <w:sz w:val="24"/>
          <w:szCs w:val="24"/>
        </w:rPr>
        <w:t>e manufacturing industry in Nigeria between 1981 and 2020. The re</w:t>
      </w:r>
      <w:r>
        <w:rPr>
          <w:rFonts w:ascii="Times New Roman" w:hAnsi="Times New Roman"/>
          <w:sz w:val="24"/>
          <w:szCs w:val="24"/>
        </w:rPr>
        <w:lastRenderedPageBreak/>
        <w:t>search reasons globally by addressing the long and short-run effect of globalization on the manufacturing value added using Autoregressive Distributed Lag (ARDL) and Error Correction Model (E</w:t>
      </w:r>
      <w:r>
        <w:rPr>
          <w:rFonts w:ascii="Times New Roman" w:hAnsi="Times New Roman"/>
          <w:sz w:val="24"/>
          <w:szCs w:val="24"/>
        </w:rPr>
        <w:t>CM). The results revealed the positive correlation between globalization with manufacturing value added which was not significant.</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 Li and Zhang (2025) carried out the study aimed at investigating the effect of globalization and industrialization on the ec</w:t>
      </w:r>
      <w:r>
        <w:rPr>
          <w:rFonts w:ascii="Times New Roman" w:hAnsi="Times New Roman"/>
          <w:sz w:val="24"/>
          <w:szCs w:val="24"/>
        </w:rPr>
        <w:t>ological footprint of six SAARC economies in the period between 1996 and 2022. By applying the Error Correction Model (ECM) and other econometric estimation methods, the results depicted that globalization and industrialization have a positive impact on th</w:t>
      </w:r>
      <w:r>
        <w:rPr>
          <w:rFonts w:ascii="Times New Roman" w:hAnsi="Times New Roman"/>
          <w:sz w:val="24"/>
          <w:szCs w:val="24"/>
        </w:rPr>
        <w:t xml:space="preserve">e </w:t>
      </w:r>
      <w:r>
        <w:rPr>
          <w:rFonts w:ascii="Times New Roman" w:hAnsi="Times New Roman"/>
          <w:sz w:val="24"/>
          <w:szCs w:val="24"/>
        </w:rPr>
        <w:lastRenderedPageBreak/>
        <w:t xml:space="preserve">ecological footprint whereas the institutional quality and renewable energy effects negatively.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Oshi et al (2021) have carried out an investigation on how the effects of globalization influence the business climate in Nigeria, more pointingly on the man</w:t>
      </w:r>
      <w:r>
        <w:rPr>
          <w:rFonts w:ascii="Times New Roman" w:hAnsi="Times New Roman"/>
          <w:sz w:val="24"/>
          <w:szCs w:val="24"/>
        </w:rPr>
        <w:t>ufacturing sector. This has been achieved by utilizing the Ordinary Least Squares (OLS) regression method and secondary data to examine the influence of information and communication technology (ICT) on productivity in the manufacturing sector and it was d</w:t>
      </w:r>
      <w:r>
        <w:rPr>
          <w:rFonts w:ascii="Times New Roman" w:hAnsi="Times New Roman"/>
          <w:sz w:val="24"/>
          <w:szCs w:val="24"/>
        </w:rPr>
        <w:t>iscovered that ICT impacts considerably on the productivity in the manufacturing industry.</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Aluko et al (2022) carried out an investigation to determine the consequences of globalization in Nigerian manufacturing industries through use of case studies invol</w:t>
      </w:r>
      <w:r>
        <w:rPr>
          <w:rFonts w:ascii="Times New Roman" w:hAnsi="Times New Roman"/>
          <w:sz w:val="24"/>
          <w:szCs w:val="24"/>
        </w:rPr>
        <w:t>ving some textile companies in Nigeria. The research used qualitative and quantitative research which involves the use of structured questionnaires and interviews and result of this research was that globalization is having a major negative impact on capac</w:t>
      </w:r>
      <w:r>
        <w:rPr>
          <w:rFonts w:ascii="Times New Roman" w:hAnsi="Times New Roman"/>
          <w:sz w:val="24"/>
          <w:szCs w:val="24"/>
        </w:rPr>
        <w:t xml:space="preserve">ity utilization in the manufacturing industry. Particularly, the findings indicated that matters connected with globalization undermine economic development and sustainable growth in Nigeria.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Nwokoye et al. (2022) performed an experiment to determine how </w:t>
      </w:r>
      <w:r>
        <w:rPr>
          <w:rFonts w:ascii="Times New Roman" w:hAnsi="Times New Roman"/>
          <w:sz w:val="24"/>
          <w:szCs w:val="24"/>
        </w:rPr>
        <w:t xml:space="preserve">globalization affects the industrial sector in Nigeria with a </w:t>
      </w:r>
      <w:r>
        <w:rPr>
          <w:rFonts w:ascii="Times New Roman" w:hAnsi="Times New Roman"/>
          <w:sz w:val="24"/>
          <w:szCs w:val="24"/>
        </w:rPr>
        <w:lastRenderedPageBreak/>
        <w:t>specific analysis of the data of Coca-Cola PLC. By making use of descriptive research design and Ordinary Least Squares (OLS) regression, the research indicated that globalization indeed was fou</w:t>
      </w:r>
      <w:r>
        <w:rPr>
          <w:rFonts w:ascii="Times New Roman" w:hAnsi="Times New Roman"/>
          <w:sz w:val="24"/>
          <w:szCs w:val="24"/>
        </w:rPr>
        <w:t xml:space="preserve">nd to have had a great adverse impact on the capacity utilization of the manufacturing sector. Its results showed that globalization would enable corporations to achieve lower costs of operation and more customer friendliness but this will be countered by </w:t>
      </w:r>
      <w:r>
        <w:rPr>
          <w:rFonts w:ascii="Times New Roman" w:hAnsi="Times New Roman"/>
          <w:sz w:val="24"/>
          <w:szCs w:val="24"/>
        </w:rPr>
        <w:t xml:space="preserve">high costs of infrastructures and poor training of employees.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To uncover how globalization affects manipulate force on the production of manufacturing in Nigeria between 2010 and 2018, Odebode and Aras (2022) completed a study. Incorporating the </w:t>
      </w:r>
      <w:r>
        <w:rPr>
          <w:rFonts w:ascii="Times New Roman" w:hAnsi="Times New Roman"/>
          <w:sz w:val="24"/>
          <w:szCs w:val="24"/>
        </w:rPr>
        <w:lastRenderedPageBreak/>
        <w:t>Structura</w:t>
      </w:r>
      <w:r>
        <w:rPr>
          <w:rFonts w:ascii="Times New Roman" w:hAnsi="Times New Roman"/>
          <w:sz w:val="24"/>
          <w:szCs w:val="24"/>
        </w:rPr>
        <w:t xml:space="preserve">l Vector Autoregressive (SVAR) model, the study discovered that there was a negative response amongst the manufacturing output on changes of the exchange rates hence its significance to the industry.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Oshi et al (2021) made a study to consider the impact o</w:t>
      </w:r>
      <w:r>
        <w:rPr>
          <w:rFonts w:ascii="Times New Roman" w:hAnsi="Times New Roman"/>
          <w:sz w:val="24"/>
          <w:szCs w:val="24"/>
        </w:rPr>
        <w:t>f globalization, especially the information and communication technology (ICT), on Nigerian manufacturing industry between 1990 and 2013. With the assistance of secondary data obtained through World Bank and a regression analysis under the ordinary least s</w:t>
      </w:r>
      <w:r>
        <w:rPr>
          <w:rFonts w:ascii="Times New Roman" w:hAnsi="Times New Roman"/>
          <w:sz w:val="24"/>
          <w:szCs w:val="24"/>
        </w:rPr>
        <w:t>quare (OLS) technique, the authors conducted an examination of whether there exists a relationship between ICT on to manu</w:t>
      </w:r>
      <w:r>
        <w:rPr>
          <w:rFonts w:ascii="Times New Roman" w:hAnsi="Times New Roman"/>
          <w:sz w:val="24"/>
          <w:szCs w:val="24"/>
        </w:rPr>
        <w:lastRenderedPageBreak/>
        <w:t>facturing productivity. They found a statistically significant negative effect, an increase of 1 percent in ICT was associated with a 0</w:t>
      </w:r>
      <w:r>
        <w:rPr>
          <w:rFonts w:ascii="Times New Roman" w:hAnsi="Times New Roman"/>
          <w:sz w:val="24"/>
          <w:szCs w:val="24"/>
        </w:rPr>
        <w:t>.412 percent decrease in the manufacturing GDP, and ICT was 29 percent responsible in the fluctuation in productivity. According to the study, this negative effect may be attributed to such challenges as skills mismatch, technology dumping by other foreign</w:t>
      </w:r>
      <w:r>
        <w:rPr>
          <w:rFonts w:ascii="Times New Roman" w:hAnsi="Times New Roman"/>
          <w:sz w:val="24"/>
          <w:szCs w:val="24"/>
        </w:rPr>
        <w:t xml:space="preserve"> players, and inability to manage resources.</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A research done by Ogunrinola and Osabuohien (2010) was of evaluation of globalization effects on employment in Nigerian manufacturing sector between 1990 and 2006. The authors resorted to time-series data and o</w:t>
      </w:r>
      <w:r>
        <w:rPr>
          <w:rFonts w:ascii="Times New Roman" w:hAnsi="Times New Roman"/>
          <w:sz w:val="24"/>
          <w:szCs w:val="24"/>
        </w:rPr>
        <w:t xml:space="preserve">rdinary least squares (OLS) regression to investigate the interdependence between employment </w:t>
      </w:r>
      <w:r>
        <w:rPr>
          <w:rFonts w:ascii="Times New Roman" w:hAnsi="Times New Roman"/>
          <w:sz w:val="24"/>
          <w:szCs w:val="24"/>
        </w:rPr>
        <w:lastRenderedPageBreak/>
        <w:t>rates and the proxies that indicate globalization, such as the trade openness (OPN) and custom/excise duties (CEXD). The results they obtained showed that there wa</w:t>
      </w:r>
      <w:r>
        <w:rPr>
          <w:rFonts w:ascii="Times New Roman" w:hAnsi="Times New Roman"/>
          <w:sz w:val="24"/>
          <w:szCs w:val="24"/>
        </w:rPr>
        <w:t xml:space="preserve">s a positive and statistically significant influence of CEXD on the manufacturing job among the workers and an increase in one percent CEXD saw a corresponding 0.97 percent raise in the employment. The relationship that was observed between trade openness </w:t>
      </w:r>
      <w:r>
        <w:rPr>
          <w:rFonts w:ascii="Times New Roman" w:hAnsi="Times New Roman"/>
          <w:sz w:val="24"/>
          <w:szCs w:val="24"/>
        </w:rPr>
        <w:t xml:space="preserve">(OPN) was also positive but not significant. Also as the research found out, prior employment and manufacturing output also increased employment levels and capital costs encouraged shifting to labor.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In their study, Gygli et al. (2019) revisited the KOF G</w:t>
      </w:r>
      <w:r>
        <w:rPr>
          <w:rFonts w:ascii="Times New Roman" w:hAnsi="Times New Roman"/>
          <w:sz w:val="24"/>
          <w:szCs w:val="24"/>
        </w:rPr>
        <w:t xml:space="preserve">lobalisation Index and its effects on the economic growth and used a composite index that assessed globalization in economic, social, and political aspects. In the study, structural vector autoregressive was used to examine the data between 1970 and 2016. </w:t>
      </w:r>
      <w:r>
        <w:rPr>
          <w:rFonts w:ascii="Times New Roman" w:hAnsi="Times New Roman"/>
          <w:sz w:val="24"/>
          <w:szCs w:val="24"/>
        </w:rPr>
        <w:t xml:space="preserve">These results denoted that de facto and de jure globalization have significant positive effects on economic growth, but these effects were larger with de jure based measures.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Based on the consequences of globalization on the development of industries in S</w:t>
      </w:r>
      <w:r>
        <w:rPr>
          <w:rFonts w:ascii="Times New Roman" w:hAnsi="Times New Roman"/>
          <w:sz w:val="24"/>
          <w:szCs w:val="24"/>
        </w:rPr>
        <w:t xml:space="preserve">outh Africa, de Jongh et al. (2025), explored the mediating role due to institutional quality. The study used quantitative research design and time series data between 1980 and </w:t>
      </w:r>
      <w:r>
        <w:rPr>
          <w:rFonts w:ascii="Times New Roman" w:hAnsi="Times New Roman"/>
          <w:sz w:val="24"/>
          <w:szCs w:val="24"/>
        </w:rPr>
        <w:lastRenderedPageBreak/>
        <w:t>2021 using cointegration test and regression analysis. The results indicated th</w:t>
      </w:r>
      <w:r>
        <w:rPr>
          <w:rFonts w:ascii="Times New Roman" w:hAnsi="Times New Roman"/>
          <w:sz w:val="24"/>
          <w:szCs w:val="24"/>
        </w:rPr>
        <w:t>at globalization had a beneficial impact on the production of industries although the decreasing impact of institutional quality indicated an incompatibility of institutional systems with the globalization requirements.</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A research done by Ogunrinola and Os</w:t>
      </w:r>
      <w:r>
        <w:rPr>
          <w:rFonts w:ascii="Times New Roman" w:hAnsi="Times New Roman"/>
          <w:sz w:val="24"/>
          <w:szCs w:val="24"/>
        </w:rPr>
        <w:t>abuohien (2010) was of evaluation of globalization effects on employment in Nigerian manufacturing sector between 1990-2006. The authors resorted to time-series data and ordinary least squares (OLS) regression to investigate the interdependence between emp</w:t>
      </w:r>
      <w:r>
        <w:rPr>
          <w:rFonts w:ascii="Times New Roman" w:hAnsi="Times New Roman"/>
          <w:sz w:val="24"/>
          <w:szCs w:val="24"/>
        </w:rPr>
        <w:t xml:space="preserve">loyment rates and the proxies that indicate globalization, such as the trade openness (OPN) and custom/excise duties (CEXD). The results they </w:t>
      </w:r>
      <w:r>
        <w:rPr>
          <w:rFonts w:ascii="Times New Roman" w:hAnsi="Times New Roman"/>
          <w:sz w:val="24"/>
          <w:szCs w:val="24"/>
        </w:rPr>
        <w:lastRenderedPageBreak/>
        <w:t>obtained showed that there was a positive and statistically significant influence of CEXD on the manufacturing job</w:t>
      </w:r>
      <w:r>
        <w:rPr>
          <w:rFonts w:ascii="Times New Roman" w:hAnsi="Times New Roman"/>
          <w:sz w:val="24"/>
          <w:szCs w:val="24"/>
        </w:rPr>
        <w:t xml:space="preserve"> among the workers and an increase in one percent CEXD saw a corresponding 0.97 percent raise in the employment. The relationship that was observed between trade openness (OPN) was also positive but not significant. Also as the research found out, prior em</w:t>
      </w:r>
      <w:r>
        <w:rPr>
          <w:rFonts w:ascii="Times New Roman" w:hAnsi="Times New Roman"/>
          <w:sz w:val="24"/>
          <w:szCs w:val="24"/>
        </w:rPr>
        <w:t xml:space="preserve">ployment and manufacturing output also increased employment levels and capital costs encouraged shifting to labor.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In their study, Gygli et al. (2019) revisited the KOF Globalisation Index and its effects on the economic growth and used a composite index </w:t>
      </w:r>
      <w:r>
        <w:rPr>
          <w:rFonts w:ascii="Times New Roman" w:hAnsi="Times New Roman"/>
          <w:sz w:val="24"/>
          <w:szCs w:val="24"/>
        </w:rPr>
        <w:t xml:space="preserve">that assessed globalization in economic, social, and political aspects. In the study, structural vector autoregressive </w:t>
      </w:r>
      <w:r>
        <w:rPr>
          <w:rFonts w:ascii="Times New Roman" w:hAnsi="Times New Roman"/>
          <w:sz w:val="24"/>
          <w:szCs w:val="24"/>
        </w:rPr>
        <w:lastRenderedPageBreak/>
        <w:t>was used to examine the data between 1970 and 2016. These results denoted that de facto and de jure globalization have significant positi</w:t>
      </w:r>
      <w:r>
        <w:rPr>
          <w:rFonts w:ascii="Times New Roman" w:hAnsi="Times New Roman"/>
          <w:sz w:val="24"/>
          <w:szCs w:val="24"/>
        </w:rPr>
        <w:t xml:space="preserve">ve effects on economic growth, but these effects were larger with de jure based measures.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Based on the consequences of globalization on the development of industries in South Africa, de Jongh et al. (2025), explored the mediating role due to institutional</w:t>
      </w:r>
      <w:r>
        <w:rPr>
          <w:rFonts w:ascii="Times New Roman" w:hAnsi="Times New Roman"/>
          <w:sz w:val="24"/>
          <w:szCs w:val="24"/>
        </w:rPr>
        <w:t xml:space="preserve"> quality. The study used quantitative research design and time series data between 1980 and 2021 using cointegration test and regression analysis. The results indicated that globalization had a beneficial impact on the pro</w:t>
      </w:r>
      <w:r>
        <w:rPr>
          <w:rFonts w:ascii="Times New Roman" w:hAnsi="Times New Roman"/>
          <w:sz w:val="24"/>
          <w:szCs w:val="24"/>
        </w:rPr>
        <w:lastRenderedPageBreak/>
        <w:t>duction of industries although the</w:t>
      </w:r>
      <w:r>
        <w:rPr>
          <w:rFonts w:ascii="Times New Roman" w:hAnsi="Times New Roman"/>
          <w:sz w:val="24"/>
          <w:szCs w:val="24"/>
        </w:rPr>
        <w:t xml:space="preserve"> decreasing impact of institutional quality indicated an incompatibility of institutional systems with the globalization requirements.</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Ajayi (2011) has carried out an investigation to explore the problems and difficulties that are present in industrial dev</w:t>
      </w:r>
      <w:r>
        <w:rPr>
          <w:rFonts w:ascii="Times New Roman" w:hAnsi="Times New Roman"/>
          <w:sz w:val="24"/>
          <w:szCs w:val="24"/>
        </w:rPr>
        <w:t xml:space="preserve">elopment of Nigeria with regards to globalization. The study had pointed out that the manufacturing industry in Nigeria was underdeveloped with little industrial foundation than in other nations and has limited inter-industry relationship and addiction in </w:t>
      </w:r>
      <w:r>
        <w:rPr>
          <w:rFonts w:ascii="Times New Roman" w:hAnsi="Times New Roman"/>
          <w:sz w:val="24"/>
          <w:szCs w:val="24"/>
        </w:rPr>
        <w:t xml:space="preserve">the importation substitution strategy. The research pointed out that, although globalization has brought opportunities to the world, it has not </w:t>
      </w:r>
      <w:r>
        <w:rPr>
          <w:rFonts w:ascii="Times New Roman" w:hAnsi="Times New Roman"/>
          <w:sz w:val="24"/>
          <w:szCs w:val="24"/>
        </w:rPr>
        <w:lastRenderedPageBreak/>
        <w:t>contributed much to manufacturing output of Nigeria due to the structural flaws and their poor institutional str</w:t>
      </w:r>
      <w:r>
        <w:rPr>
          <w:rFonts w:ascii="Times New Roman" w:hAnsi="Times New Roman"/>
          <w:sz w:val="24"/>
          <w:szCs w:val="24"/>
        </w:rPr>
        <w:t xml:space="preserve">uctures.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Through a research based study, Essien and Mozie (2012) tried to determine whether the Nigerian globalization policy affected the industrial performance of the country especially on the plastic industry between 1975 and 2010. The authors used the</w:t>
      </w:r>
      <w:r>
        <w:rPr>
          <w:rFonts w:ascii="Times New Roman" w:hAnsi="Times New Roman"/>
          <w:sz w:val="24"/>
          <w:szCs w:val="24"/>
        </w:rPr>
        <w:t xml:space="preserve"> unit root tests, co-integration analysis and Ordinary Least Squares (OLS) regression. It was found that capacity utilization in the plastic industry did not change drastically in the post Structural Adjustment Programme (SAP) period implying that globaliz</w:t>
      </w:r>
      <w:r>
        <w:rPr>
          <w:rFonts w:ascii="Times New Roman" w:hAnsi="Times New Roman"/>
          <w:sz w:val="24"/>
          <w:szCs w:val="24"/>
        </w:rPr>
        <w:t xml:space="preserve">ation did have negative impact on performance of industries.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 xml:space="preserve">The research of Akpan and Atan (2015) examined the consequences of globalization on the chosen spheres of the Nigerian economy, i.e., agriculture, manufacturing, and international trade between </w:t>
      </w:r>
      <w:r>
        <w:rPr>
          <w:rFonts w:ascii="Times New Roman" w:hAnsi="Times New Roman"/>
          <w:sz w:val="24"/>
          <w:szCs w:val="24"/>
        </w:rPr>
        <w:t>1970 and 2011. By employing an error correction model and time series data, it was established that although globalization created some positive effects in these sectors, the effects were outstanding and of great value. The findings revealed that foreign d</w:t>
      </w:r>
      <w:r>
        <w:rPr>
          <w:rFonts w:ascii="Times New Roman" w:hAnsi="Times New Roman"/>
          <w:sz w:val="24"/>
          <w:szCs w:val="24"/>
        </w:rPr>
        <w:t>irect investment positively affected the agricultural and manufacturing output but the net effect of globalization was rather minimal and therefore better policies are needed to boost the performance of the economy of Nigeria.</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 xml:space="preserve">The study by Danladi et al., </w:t>
      </w:r>
      <w:r>
        <w:rPr>
          <w:rFonts w:ascii="Times New Roman" w:hAnsi="Times New Roman"/>
          <w:sz w:val="24"/>
          <w:szCs w:val="24"/>
        </w:rPr>
        <w:t>(2015) into the effects of globalization in manufacturing industry in Nigeria that used the secondary data of the World Bank Development Indicators (WDI) database in 1980-2013. In an effort to establish the relationship between globalization and manufactur</w:t>
      </w:r>
      <w:r>
        <w:rPr>
          <w:rFonts w:ascii="Times New Roman" w:hAnsi="Times New Roman"/>
          <w:sz w:val="24"/>
          <w:szCs w:val="24"/>
        </w:rPr>
        <w:t>ing segment of Nigeria, the rate of openness, exchange rate and the rate of inflation and foreign direct investment was observed. They get to do that by considering the Vector Auto Regression (VAR) criterion. Based on the above study findings one can say t</w:t>
      </w:r>
      <w:r>
        <w:rPr>
          <w:rFonts w:ascii="Times New Roman" w:hAnsi="Times New Roman"/>
          <w:sz w:val="24"/>
          <w:szCs w:val="24"/>
        </w:rPr>
        <w:t>hat globalization is a good relationship with the manufacturing industry of Nigeria.</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Muhammed and Sorber (2020) studied how the globalization influenced the industrial sector of the Pakistani economy, posing </w:t>
      </w:r>
      <w:r>
        <w:rPr>
          <w:rFonts w:ascii="Times New Roman" w:hAnsi="Times New Roman"/>
          <w:sz w:val="24"/>
          <w:szCs w:val="24"/>
        </w:rPr>
        <w:lastRenderedPageBreak/>
        <w:t>the research question on the basis of data colle</w:t>
      </w:r>
      <w:r>
        <w:rPr>
          <w:rFonts w:ascii="Times New Roman" w:hAnsi="Times New Roman"/>
          <w:sz w:val="24"/>
          <w:szCs w:val="24"/>
        </w:rPr>
        <w:t xml:space="preserve">cted in the period between 1980 to 2018. ADF tests were carried out to test the significance of the series being non-stationary and the Autoregressive models were estimated to test the relationship with them respectively. The report shows that the various </w:t>
      </w:r>
      <w:r>
        <w:rPr>
          <w:rFonts w:ascii="Times New Roman" w:hAnsi="Times New Roman"/>
          <w:sz w:val="24"/>
          <w:szCs w:val="24"/>
        </w:rPr>
        <w:t xml:space="preserve">variables are converging and this has led to the emergence of growth in the industrial sector in Pakistan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Bakare et al. (2020) searched the contribution of globalization in production of manufacturing in Nigeria in 1981-2017. It included unit root test. T</w:t>
      </w:r>
      <w:r>
        <w:rPr>
          <w:rFonts w:ascii="Times New Roman" w:hAnsi="Times New Roman"/>
          <w:sz w:val="24"/>
          <w:szCs w:val="24"/>
        </w:rPr>
        <w:t xml:space="preserve">he Dickey-Fuller test was applied to check </w:t>
      </w:r>
      <w:r>
        <w:rPr>
          <w:rFonts w:ascii="Times New Roman" w:hAnsi="Times New Roman"/>
          <w:sz w:val="24"/>
          <w:szCs w:val="24"/>
        </w:rPr>
        <w:lastRenderedPageBreak/>
        <w:t>whether it could have a unit root or otherwise. Among the findings, it is revealed that globalization increases output levels of the products of the manufacturing industries of Nigeria.</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Omoyele et al., (2021) cond</w:t>
      </w:r>
      <w:r>
        <w:rPr>
          <w:rFonts w:ascii="Times New Roman" w:hAnsi="Times New Roman"/>
          <w:sz w:val="24"/>
          <w:szCs w:val="24"/>
        </w:rPr>
        <w:t>ucted a study about globalization and its effects on developing countries based on facts between the year 1990 up to 2019. Researchers employed FMOLS and Granger causality procedure to conduct their study. The findings of the studies are that trade among o</w:t>
      </w:r>
      <w:r>
        <w:rPr>
          <w:rFonts w:ascii="Times New Roman" w:hAnsi="Times New Roman"/>
          <w:sz w:val="24"/>
          <w:szCs w:val="24"/>
        </w:rPr>
        <w:t xml:space="preserve">ther nations and FDI that have been associated to globalization reduced industrial development. It was therefore found out that economic globalization has adverse effects to industrial development in Nigeria since </w:t>
      </w:r>
      <w:r>
        <w:rPr>
          <w:rFonts w:ascii="Times New Roman" w:hAnsi="Times New Roman"/>
          <w:sz w:val="24"/>
          <w:szCs w:val="24"/>
        </w:rPr>
        <w:lastRenderedPageBreak/>
        <w:t>value added manufacturing has greatly decl</w:t>
      </w:r>
      <w:r>
        <w:rPr>
          <w:rFonts w:ascii="Times New Roman" w:hAnsi="Times New Roman"/>
          <w:sz w:val="24"/>
          <w:szCs w:val="24"/>
        </w:rPr>
        <w:t>ined over the years as a result of globalization.</w:t>
      </w:r>
    </w:p>
    <w:p w:rsidR="00B46DFF" w:rsidRDefault="00B46DFF">
      <w:pPr>
        <w:spacing w:line="480" w:lineRule="auto"/>
        <w:jc w:val="both"/>
        <w:rPr>
          <w:rFonts w:ascii="Times New Roman" w:hAnsi="Times New Roman"/>
          <w:sz w:val="24"/>
          <w:szCs w:val="24"/>
        </w:rPr>
      </w:pP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2.4. Gaps in Literature</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Having reviewed the empirical studies on globalization and industrial growth in Nigeria, there are not many gaps. The period limit of the last work was until 2019 but this study wil</w:t>
      </w:r>
      <w:r>
        <w:rPr>
          <w:rFonts w:ascii="Times New Roman" w:hAnsi="Times New Roman"/>
          <w:bCs/>
          <w:sz w:val="24"/>
          <w:szCs w:val="24"/>
        </w:rPr>
        <w:t>l extend it towards three additional years. The other empirical studies also did not take into consideration the role of the other aspects of globalization such as cultural and political globalization. Those important variables will however be used in this</w:t>
      </w:r>
      <w:r>
        <w:rPr>
          <w:rFonts w:ascii="Times New Roman" w:hAnsi="Times New Roman"/>
          <w:bCs/>
          <w:sz w:val="24"/>
          <w:szCs w:val="24"/>
        </w:rPr>
        <w:t xml:space="preserve"> paper to estimate </w:t>
      </w:r>
      <w:r>
        <w:rPr>
          <w:rFonts w:ascii="Times New Roman" w:hAnsi="Times New Roman"/>
          <w:bCs/>
          <w:sz w:val="24"/>
          <w:szCs w:val="24"/>
        </w:rPr>
        <w:lastRenderedPageBreak/>
        <w:t>the effect that globalization has had on industrial growth in Nigeria.</w:t>
      </w:r>
    </w:p>
    <w:p w:rsidR="00B46DFF" w:rsidRDefault="00B46DFF">
      <w:pPr>
        <w:spacing w:line="480" w:lineRule="auto"/>
        <w:jc w:val="both"/>
        <w:rPr>
          <w:rFonts w:ascii="Times New Roman" w:hAnsi="Times New Roman"/>
          <w:b/>
          <w:sz w:val="24"/>
          <w:szCs w:val="24"/>
        </w:rPr>
      </w:pPr>
    </w:p>
    <w:p w:rsidR="00B46DFF" w:rsidRDefault="00B46DFF">
      <w:pPr>
        <w:spacing w:line="480" w:lineRule="auto"/>
        <w:jc w:val="both"/>
        <w:rPr>
          <w:rFonts w:ascii="Times New Roman" w:hAnsi="Times New Roman"/>
          <w:b/>
          <w:sz w:val="24"/>
          <w:szCs w:val="24"/>
        </w:rPr>
      </w:pPr>
    </w:p>
    <w:p w:rsidR="00B46DFF" w:rsidRDefault="00B46DFF">
      <w:pPr>
        <w:spacing w:line="480" w:lineRule="auto"/>
        <w:jc w:val="both"/>
        <w:rPr>
          <w:rFonts w:ascii="Times New Roman" w:hAnsi="Times New Roman"/>
          <w:b/>
          <w:sz w:val="24"/>
          <w:szCs w:val="24"/>
        </w:rPr>
      </w:pPr>
    </w:p>
    <w:p w:rsidR="00B46DFF" w:rsidRDefault="00B46DFF">
      <w:pPr>
        <w:spacing w:line="480" w:lineRule="auto"/>
        <w:jc w:val="center"/>
        <w:rPr>
          <w:rFonts w:ascii="Times New Roman" w:hAnsi="Times New Roman"/>
          <w:b/>
          <w:sz w:val="24"/>
          <w:szCs w:val="24"/>
        </w:rPr>
      </w:pPr>
    </w:p>
    <w:p w:rsidR="00B46DFF" w:rsidRDefault="00B46DFF">
      <w:pPr>
        <w:spacing w:line="480" w:lineRule="auto"/>
        <w:jc w:val="center"/>
        <w:rPr>
          <w:rFonts w:ascii="Times New Roman" w:hAnsi="Times New Roman"/>
          <w:b/>
          <w:sz w:val="24"/>
          <w:szCs w:val="24"/>
        </w:rPr>
      </w:pPr>
    </w:p>
    <w:p w:rsidR="00B46DFF" w:rsidRDefault="00B46DFF">
      <w:pPr>
        <w:spacing w:line="480" w:lineRule="auto"/>
        <w:jc w:val="center"/>
        <w:rPr>
          <w:rFonts w:ascii="Times New Roman" w:hAnsi="Times New Roman"/>
          <w:b/>
          <w:sz w:val="24"/>
          <w:szCs w:val="24"/>
        </w:rPr>
      </w:pPr>
    </w:p>
    <w:p w:rsidR="00B46DFF" w:rsidRDefault="00B46DFF">
      <w:pPr>
        <w:spacing w:line="480" w:lineRule="auto"/>
        <w:jc w:val="center"/>
        <w:rPr>
          <w:rFonts w:ascii="Times New Roman" w:hAnsi="Times New Roman"/>
          <w:b/>
          <w:sz w:val="24"/>
          <w:szCs w:val="24"/>
        </w:rPr>
      </w:pPr>
    </w:p>
    <w:p w:rsidR="00B46DFF" w:rsidRDefault="00B46DFF">
      <w:pPr>
        <w:spacing w:line="480" w:lineRule="auto"/>
        <w:jc w:val="center"/>
        <w:rPr>
          <w:rFonts w:ascii="Times New Roman" w:hAnsi="Times New Roman"/>
          <w:b/>
          <w:sz w:val="24"/>
          <w:szCs w:val="24"/>
        </w:rPr>
      </w:pPr>
    </w:p>
    <w:p w:rsidR="00B46DFF" w:rsidRDefault="00483690">
      <w:pPr>
        <w:spacing w:line="480" w:lineRule="auto"/>
        <w:jc w:val="center"/>
        <w:rPr>
          <w:rFonts w:ascii="Times New Roman" w:hAnsi="Times New Roman"/>
          <w:b/>
          <w:sz w:val="24"/>
          <w:szCs w:val="24"/>
        </w:rPr>
      </w:pPr>
      <w:r>
        <w:rPr>
          <w:rFonts w:ascii="Times New Roman" w:hAnsi="Times New Roman"/>
          <w:b/>
          <w:sz w:val="24"/>
          <w:szCs w:val="24"/>
        </w:rPr>
        <w:t>CHAPTER THREE</w:t>
      </w:r>
    </w:p>
    <w:p w:rsidR="00B46DFF" w:rsidRDefault="00483690">
      <w:pPr>
        <w:spacing w:line="480" w:lineRule="auto"/>
        <w:jc w:val="center"/>
        <w:rPr>
          <w:rFonts w:ascii="Times New Roman" w:hAnsi="Times New Roman"/>
          <w:b/>
          <w:sz w:val="24"/>
          <w:szCs w:val="24"/>
        </w:rPr>
      </w:pPr>
      <w:r>
        <w:rPr>
          <w:rFonts w:ascii="Times New Roman" w:hAnsi="Times New Roman"/>
          <w:b/>
          <w:sz w:val="24"/>
          <w:szCs w:val="24"/>
        </w:rPr>
        <w:t>METHODOLOGY</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 xml:space="preserve">3.1 Theoretical Framework </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The theoretical framework of the study is anchored on the dependency theory</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The dependency theory states that for developing countries, reducing their ties to developed nations is necessary for their markets to grow. It is claimed by the theory that developing nations provide natural resources, workers and places for production to</w:t>
      </w:r>
      <w:r>
        <w:rPr>
          <w:rFonts w:ascii="Times New Roman" w:hAnsi="Times New Roman"/>
          <w:sz w:val="24"/>
          <w:szCs w:val="24"/>
        </w:rPr>
        <w:t xml:space="preserve"> </w:t>
      </w:r>
      <w:r>
        <w:rPr>
          <w:rFonts w:ascii="Times New Roman" w:hAnsi="Times New Roman"/>
          <w:sz w:val="24"/>
          <w:szCs w:val="24"/>
        </w:rPr>
        <w:lastRenderedPageBreak/>
        <w:t>developed countries. According to the theory, much of the economic activities from developing countries occur with other developing countries and some developed nations. The majority of international trade for developed nations is limited to each other an</w:t>
      </w:r>
      <w:r>
        <w:rPr>
          <w:rFonts w:ascii="Times New Roman" w:hAnsi="Times New Roman"/>
          <w:sz w:val="24"/>
          <w:szCs w:val="24"/>
        </w:rPr>
        <w:t xml:space="preserve">d to their own market. In addition, dependency theorists believed that FDI leads to lasting negative impacts on the growth of the economy. They stated that FDI might encourage growth for a short time, but it can trigger many issues affecting the long-term </w:t>
      </w:r>
      <w:r>
        <w:rPr>
          <w:rFonts w:ascii="Times New Roman" w:hAnsi="Times New Roman"/>
          <w:sz w:val="24"/>
          <w:szCs w:val="24"/>
        </w:rPr>
        <w:t xml:space="preserve">growth of developing countries. Supporters of the dependency theory argued that to advance their economies, developing countries should support their industries by offering subsidies; rather than exporting unprocessed materials, they must also work </w:t>
      </w:r>
      <w:r>
        <w:rPr>
          <w:rFonts w:ascii="Times New Roman" w:hAnsi="Times New Roman"/>
          <w:sz w:val="24"/>
          <w:szCs w:val="24"/>
        </w:rPr>
        <w:lastRenderedPageBreak/>
        <w:t>on manu</w:t>
      </w:r>
      <w:r>
        <w:rPr>
          <w:rFonts w:ascii="Times New Roman" w:hAnsi="Times New Roman"/>
          <w:sz w:val="24"/>
          <w:szCs w:val="24"/>
        </w:rPr>
        <w:t>facturing exports; and restrict imports of luxuries and foreign manufactured products they can produce within their own countries; prevent foreign investors and convert foreign firms into state- owned companies where possible — so that their profits remain</w:t>
      </w:r>
      <w:r>
        <w:rPr>
          <w:rFonts w:ascii="Times New Roman" w:hAnsi="Times New Roman"/>
          <w:sz w:val="24"/>
          <w:szCs w:val="24"/>
        </w:rPr>
        <w:t xml:space="preserve"> in the nation. Summing up, the theory holds that globalization has positive effects for rich nations and negative impacts for poor nations</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3.2 Research Design</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The research design carried out by the researcher for this study is the ex-post factor. This des</w:t>
      </w:r>
      <w:r>
        <w:rPr>
          <w:rFonts w:ascii="Times New Roman" w:hAnsi="Times New Roman"/>
          <w:bCs/>
          <w:sz w:val="24"/>
          <w:szCs w:val="24"/>
        </w:rPr>
        <w:t xml:space="preserve">ign was used due to the fact that it </w:t>
      </w:r>
      <w:r>
        <w:rPr>
          <w:rFonts w:ascii="Times New Roman" w:hAnsi="Times New Roman"/>
          <w:bCs/>
          <w:sz w:val="24"/>
          <w:szCs w:val="24"/>
        </w:rPr>
        <w:lastRenderedPageBreak/>
        <w:t>displays the effect of the independent variables on the dependent variable.</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 xml:space="preserve">3.3 Model Specification </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The study plans implement a multiple regression model where various econometric techniques are employed to demonstrate</w:t>
      </w:r>
      <w:r>
        <w:rPr>
          <w:rFonts w:ascii="Times New Roman" w:hAnsi="Times New Roman"/>
          <w:bCs/>
          <w:sz w:val="24"/>
          <w:szCs w:val="24"/>
        </w:rPr>
        <w:t xml:space="preserve"> the correlation between the two variables, that is, the dependent and independent variables. It indicates the interrelationship of variables, and the relationship is provided by the following equations.</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The nature of the formula used in the model</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i) Funct</w:t>
      </w:r>
      <w:r>
        <w:rPr>
          <w:rFonts w:ascii="Times New Roman" w:hAnsi="Times New Roman"/>
          <w:sz w:val="24"/>
          <w:szCs w:val="24"/>
        </w:rPr>
        <w:t xml:space="preserve">ion form of the model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IO = f (EGlb, CGlb, PGlb, ER, CF, IR) (1)</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ii) Mathematical equation of the model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IO</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0</w:t>
      </w:r>
      <w:r>
        <w:rPr>
          <w:rFonts w:ascii="Times New Roman" w:hAnsi="Times New Roman"/>
          <w:sz w:val="24"/>
          <w:szCs w:val="24"/>
        </w:rPr>
        <w:t xml:space="preserve"> + β</w:t>
      </w:r>
      <w:r>
        <w:rPr>
          <w:rFonts w:ascii="Times New Roman" w:hAnsi="Times New Roman"/>
          <w:sz w:val="24"/>
          <w:szCs w:val="24"/>
          <w:vertAlign w:val="subscript"/>
        </w:rPr>
        <w:t>1</w:t>
      </w:r>
      <w:r>
        <w:rPr>
          <w:rFonts w:ascii="Times New Roman" w:hAnsi="Times New Roman"/>
          <w:sz w:val="24"/>
          <w:szCs w:val="24"/>
        </w:rPr>
        <w:t>EGlb</w:t>
      </w:r>
      <w:r>
        <w:rPr>
          <w:rFonts w:ascii="Times New Roman" w:hAnsi="Times New Roman"/>
          <w:sz w:val="24"/>
          <w:szCs w:val="24"/>
          <w:vertAlign w:val="subscript"/>
        </w:rPr>
        <w:t>t</w:t>
      </w:r>
      <w:r>
        <w:rPr>
          <w:rFonts w:ascii="Times New Roman" w:hAnsi="Times New Roman"/>
          <w:sz w:val="24"/>
          <w:szCs w:val="24"/>
        </w:rPr>
        <w:t>+ β</w:t>
      </w:r>
      <w:r>
        <w:rPr>
          <w:rFonts w:ascii="Times New Roman" w:hAnsi="Times New Roman"/>
          <w:sz w:val="24"/>
          <w:szCs w:val="24"/>
          <w:vertAlign w:val="subscript"/>
        </w:rPr>
        <w:t>2</w:t>
      </w:r>
      <w:r>
        <w:rPr>
          <w:rFonts w:ascii="Times New Roman" w:hAnsi="Times New Roman"/>
          <w:sz w:val="24"/>
          <w:szCs w:val="24"/>
        </w:rPr>
        <w:t>CGlb</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3</w:t>
      </w:r>
      <w:r>
        <w:rPr>
          <w:rFonts w:ascii="Times New Roman" w:hAnsi="Times New Roman"/>
          <w:sz w:val="24"/>
          <w:szCs w:val="24"/>
        </w:rPr>
        <w:t>PGlb</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4</w:t>
      </w:r>
      <w:r>
        <w:rPr>
          <w:rFonts w:ascii="Times New Roman" w:hAnsi="Times New Roman"/>
          <w:sz w:val="24"/>
          <w:szCs w:val="24"/>
        </w:rPr>
        <w:t>ER</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5</w:t>
      </w:r>
      <w:r>
        <w:rPr>
          <w:rFonts w:ascii="Times New Roman" w:hAnsi="Times New Roman"/>
          <w:sz w:val="24"/>
          <w:szCs w:val="24"/>
        </w:rPr>
        <w:t>CF</w:t>
      </w:r>
      <w:r>
        <w:rPr>
          <w:rFonts w:ascii="Times New Roman" w:hAnsi="Times New Roman"/>
          <w:sz w:val="24"/>
          <w:szCs w:val="24"/>
          <w:vertAlign w:val="subscript"/>
        </w:rPr>
        <w:t>t</w:t>
      </w:r>
      <w:r>
        <w:rPr>
          <w:rFonts w:ascii="Times New Roman" w:hAnsi="Times New Roman"/>
          <w:sz w:val="24"/>
          <w:szCs w:val="24"/>
        </w:rPr>
        <w:t>+ β</w:t>
      </w:r>
      <w:r>
        <w:rPr>
          <w:rFonts w:ascii="Times New Roman" w:hAnsi="Times New Roman"/>
          <w:sz w:val="24"/>
          <w:szCs w:val="24"/>
          <w:vertAlign w:val="subscript"/>
        </w:rPr>
        <w:t>6</w:t>
      </w:r>
      <w:r>
        <w:rPr>
          <w:rFonts w:ascii="Times New Roman" w:hAnsi="Times New Roman"/>
          <w:sz w:val="24"/>
          <w:szCs w:val="24"/>
        </w:rPr>
        <w:t>IR</w:t>
      </w:r>
      <w:r>
        <w:rPr>
          <w:rFonts w:ascii="Times New Roman" w:hAnsi="Times New Roman"/>
          <w:sz w:val="24"/>
          <w:szCs w:val="24"/>
          <w:vertAlign w:val="subscript"/>
        </w:rPr>
        <w:t>t</w:t>
      </w:r>
      <w:r>
        <w:rPr>
          <w:rFonts w:ascii="Times New Roman" w:hAnsi="Times New Roman"/>
          <w:sz w:val="24"/>
          <w:szCs w:val="24"/>
        </w:rPr>
        <w:t>(2)</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iii) Econometric equation form of the model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IO</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0</w:t>
      </w:r>
      <w:r>
        <w:rPr>
          <w:rFonts w:ascii="Times New Roman" w:hAnsi="Times New Roman"/>
          <w:sz w:val="24"/>
          <w:szCs w:val="24"/>
        </w:rPr>
        <w:t xml:space="preserve"> + β</w:t>
      </w:r>
      <w:r>
        <w:rPr>
          <w:rFonts w:ascii="Times New Roman" w:hAnsi="Times New Roman"/>
          <w:sz w:val="24"/>
          <w:szCs w:val="24"/>
          <w:vertAlign w:val="subscript"/>
        </w:rPr>
        <w:t>1</w:t>
      </w:r>
      <w:r>
        <w:rPr>
          <w:rFonts w:ascii="Times New Roman" w:hAnsi="Times New Roman"/>
          <w:sz w:val="24"/>
          <w:szCs w:val="24"/>
        </w:rPr>
        <w:t>EGlb</w:t>
      </w:r>
      <w:r>
        <w:rPr>
          <w:rFonts w:ascii="Times New Roman" w:hAnsi="Times New Roman"/>
          <w:sz w:val="24"/>
          <w:szCs w:val="24"/>
          <w:vertAlign w:val="subscript"/>
        </w:rPr>
        <w:t>t</w:t>
      </w:r>
      <w:r>
        <w:rPr>
          <w:rFonts w:ascii="Times New Roman" w:hAnsi="Times New Roman"/>
          <w:sz w:val="24"/>
          <w:szCs w:val="24"/>
        </w:rPr>
        <w:t>+ β</w:t>
      </w:r>
      <w:r>
        <w:rPr>
          <w:rFonts w:ascii="Times New Roman" w:hAnsi="Times New Roman"/>
          <w:sz w:val="24"/>
          <w:szCs w:val="24"/>
          <w:vertAlign w:val="subscript"/>
        </w:rPr>
        <w:t>2</w:t>
      </w:r>
      <w:r>
        <w:rPr>
          <w:rFonts w:ascii="Times New Roman" w:hAnsi="Times New Roman"/>
          <w:sz w:val="24"/>
          <w:szCs w:val="24"/>
        </w:rPr>
        <w:t>CGlb</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3</w:t>
      </w:r>
      <w:r>
        <w:rPr>
          <w:rFonts w:ascii="Times New Roman" w:hAnsi="Times New Roman"/>
          <w:sz w:val="24"/>
          <w:szCs w:val="24"/>
        </w:rPr>
        <w:t>PGlb</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4</w:t>
      </w:r>
      <w:r>
        <w:rPr>
          <w:rFonts w:ascii="Times New Roman" w:hAnsi="Times New Roman"/>
          <w:sz w:val="24"/>
          <w:szCs w:val="24"/>
        </w:rPr>
        <w:t>ER</w:t>
      </w:r>
      <w:r>
        <w:rPr>
          <w:rFonts w:ascii="Times New Roman" w:hAnsi="Times New Roman"/>
          <w:sz w:val="24"/>
          <w:szCs w:val="24"/>
          <w:vertAlign w:val="subscript"/>
        </w:rPr>
        <w:t>t</w:t>
      </w:r>
      <w:r>
        <w:rPr>
          <w:rFonts w:ascii="Times New Roman" w:hAnsi="Times New Roman"/>
          <w:sz w:val="24"/>
          <w:szCs w:val="24"/>
        </w:rPr>
        <w:t xml:space="preserve"> + β</w:t>
      </w:r>
      <w:r>
        <w:rPr>
          <w:rFonts w:ascii="Times New Roman" w:hAnsi="Times New Roman"/>
          <w:sz w:val="24"/>
          <w:szCs w:val="24"/>
          <w:vertAlign w:val="subscript"/>
        </w:rPr>
        <w:t>5</w:t>
      </w:r>
      <w:r>
        <w:rPr>
          <w:rFonts w:ascii="Times New Roman" w:hAnsi="Times New Roman"/>
          <w:sz w:val="24"/>
          <w:szCs w:val="24"/>
        </w:rPr>
        <w:t>CF</w:t>
      </w:r>
      <w:r>
        <w:rPr>
          <w:rFonts w:ascii="Times New Roman" w:hAnsi="Times New Roman"/>
          <w:sz w:val="24"/>
          <w:szCs w:val="24"/>
          <w:vertAlign w:val="subscript"/>
        </w:rPr>
        <w:t>t</w:t>
      </w:r>
      <w:r>
        <w:rPr>
          <w:rFonts w:ascii="Times New Roman" w:hAnsi="Times New Roman"/>
          <w:sz w:val="24"/>
          <w:szCs w:val="24"/>
        </w:rPr>
        <w:t>+ β</w:t>
      </w:r>
      <w:r>
        <w:rPr>
          <w:rFonts w:ascii="Times New Roman" w:hAnsi="Times New Roman"/>
          <w:sz w:val="24"/>
          <w:szCs w:val="24"/>
          <w:vertAlign w:val="subscript"/>
        </w:rPr>
        <w:t>6</w:t>
      </w:r>
      <w:r>
        <w:rPr>
          <w:rFonts w:ascii="Times New Roman" w:hAnsi="Times New Roman"/>
          <w:sz w:val="24"/>
          <w:szCs w:val="24"/>
        </w:rPr>
        <w:t>IR</w:t>
      </w:r>
      <w:r>
        <w:rPr>
          <w:rFonts w:ascii="Times New Roman" w:hAnsi="Times New Roman"/>
          <w:sz w:val="24"/>
          <w:szCs w:val="24"/>
          <w:vertAlign w:val="subscript"/>
        </w:rPr>
        <w:t xml:space="preserve">t </w:t>
      </w:r>
      <w:r>
        <w:rPr>
          <w:rFonts w:ascii="Times New Roman" w:hAnsi="Times New Roman"/>
          <w:sz w:val="24"/>
          <w:szCs w:val="24"/>
        </w:rPr>
        <w:t>+ µ</w:t>
      </w:r>
      <w:r>
        <w:rPr>
          <w:rFonts w:ascii="Times New Roman" w:hAnsi="Times New Roman"/>
          <w:sz w:val="24"/>
          <w:szCs w:val="24"/>
          <w:vertAlign w:val="subscript"/>
        </w:rPr>
        <w:t>t</w:t>
      </w:r>
      <w:r>
        <w:rPr>
          <w:rFonts w:ascii="Times New Roman" w:hAnsi="Times New Roman"/>
          <w:sz w:val="24"/>
          <w:szCs w:val="24"/>
        </w:rPr>
        <w:t>(3)</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Where;</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 IO = Industrial Output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EGlb = Economic Globalization</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CGlb = Cultural Globalization</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PGlb = Political Globalization</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ER = Exchange rate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CF = Capital Formation</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IR = Interest rate</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Ui = Stochastic error term </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 xml:space="preserve">3.4 Description of Variables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The variables to be adopted in this research work include the following </w:t>
      </w:r>
    </w:p>
    <w:p w:rsidR="00B46DFF" w:rsidRDefault="00483690">
      <w:pPr>
        <w:pStyle w:val="ListParagraph"/>
        <w:numPr>
          <w:ilvl w:val="0"/>
          <w:numId w:val="5"/>
        </w:numPr>
        <w:spacing w:line="480" w:lineRule="auto"/>
        <w:jc w:val="both"/>
        <w:rPr>
          <w:rFonts w:ascii="Times New Roman" w:hAnsi="Times New Roman"/>
          <w:color w:val="0A0A0A"/>
          <w:sz w:val="24"/>
          <w:szCs w:val="24"/>
        </w:rPr>
      </w:pPr>
      <w:r>
        <w:rPr>
          <w:rFonts w:ascii="Times New Roman" w:hAnsi="Times New Roman"/>
          <w:sz w:val="24"/>
          <w:szCs w:val="24"/>
        </w:rPr>
        <w:lastRenderedPageBreak/>
        <w:t xml:space="preserve">Economic Globalization: </w:t>
      </w:r>
      <w:r>
        <w:rPr>
          <w:rFonts w:ascii="Times New Roman" w:hAnsi="Times New Roman"/>
          <w:color w:val="0A0A0A"/>
          <w:sz w:val="24"/>
          <w:szCs w:val="24"/>
        </w:rPr>
        <w:t>This is the process of integrating the national economy into the global economy via capital movements, the flows of foreign direc</w:t>
      </w:r>
      <w:r>
        <w:rPr>
          <w:rFonts w:ascii="Times New Roman" w:hAnsi="Times New Roman"/>
          <w:color w:val="0A0A0A"/>
          <w:sz w:val="24"/>
          <w:szCs w:val="24"/>
        </w:rPr>
        <w:t>t investments, migration, and trade. It has been the greatest source of industrial progress, especially in the third world.</w:t>
      </w:r>
    </w:p>
    <w:p w:rsidR="00B46DFF" w:rsidRDefault="00483690">
      <w:pPr>
        <w:pStyle w:val="ListParagraph"/>
        <w:numPr>
          <w:ilvl w:val="0"/>
          <w:numId w:val="5"/>
        </w:numPr>
        <w:spacing w:line="480" w:lineRule="auto"/>
        <w:jc w:val="both"/>
        <w:rPr>
          <w:rFonts w:ascii="Times New Roman" w:hAnsi="Times New Roman"/>
          <w:sz w:val="24"/>
          <w:szCs w:val="24"/>
        </w:rPr>
      </w:pPr>
      <w:r>
        <w:rPr>
          <w:rFonts w:ascii="Times New Roman" w:hAnsi="Times New Roman"/>
          <w:sz w:val="24"/>
          <w:szCs w:val="24"/>
        </w:rPr>
        <w:t>Cultural Globalization: This is defined as the spread and exchange of cultural ideas, values, practices, and traditions across the w</w:t>
      </w:r>
      <w:r>
        <w:rPr>
          <w:rFonts w:ascii="Times New Roman" w:hAnsi="Times New Roman"/>
          <w:sz w:val="24"/>
          <w:szCs w:val="24"/>
        </w:rPr>
        <w:t>orld. It uses consumer preference, labour markets, and innovation to influence industrial growth.</w:t>
      </w:r>
    </w:p>
    <w:p w:rsidR="00B46DFF" w:rsidRDefault="00483690">
      <w:pPr>
        <w:pStyle w:val="ListParagraph"/>
        <w:numPr>
          <w:ilvl w:val="0"/>
          <w:numId w:val="5"/>
        </w:numPr>
        <w:spacing w:line="480" w:lineRule="auto"/>
        <w:jc w:val="both"/>
        <w:rPr>
          <w:rFonts w:ascii="Times New Roman" w:hAnsi="Times New Roman"/>
          <w:bCs/>
          <w:sz w:val="24"/>
          <w:szCs w:val="24"/>
        </w:rPr>
      </w:pPr>
      <w:r>
        <w:rPr>
          <w:rFonts w:ascii="Times New Roman" w:hAnsi="Times New Roman"/>
          <w:bCs/>
          <w:sz w:val="24"/>
          <w:szCs w:val="24"/>
        </w:rPr>
        <w:lastRenderedPageBreak/>
        <w:t>Political Globalization:  This entails the increasing impact of political systems and institutions and policy on the border of nations. It also entails the em</w:t>
      </w:r>
      <w:r>
        <w:rPr>
          <w:rFonts w:ascii="Times New Roman" w:hAnsi="Times New Roman"/>
          <w:bCs/>
          <w:sz w:val="24"/>
          <w:szCs w:val="24"/>
        </w:rPr>
        <w:t xml:space="preserve">ergence of universal bodies, treaties and agreements that regulate the global matters. It has an impact on the process of industrial development in terms of international agreements, and rules and management. </w:t>
      </w:r>
    </w:p>
    <w:p w:rsidR="00B46DFF" w:rsidRDefault="00483690">
      <w:pPr>
        <w:pStyle w:val="ListParagraph"/>
        <w:numPr>
          <w:ilvl w:val="0"/>
          <w:numId w:val="5"/>
        </w:numPr>
        <w:spacing w:line="480" w:lineRule="auto"/>
        <w:jc w:val="both"/>
        <w:rPr>
          <w:rFonts w:ascii="Times New Roman" w:hAnsi="Times New Roman"/>
          <w:bCs/>
          <w:sz w:val="24"/>
          <w:szCs w:val="24"/>
        </w:rPr>
      </w:pPr>
      <w:r>
        <w:rPr>
          <w:rFonts w:ascii="Times New Roman" w:hAnsi="Times New Roman"/>
          <w:bCs/>
          <w:sz w:val="24"/>
          <w:szCs w:val="24"/>
        </w:rPr>
        <w:t xml:space="preserve">Exchange rate:  This is the rate at which two </w:t>
      </w:r>
      <w:r>
        <w:rPr>
          <w:rFonts w:ascii="Times New Roman" w:hAnsi="Times New Roman"/>
          <w:bCs/>
          <w:sz w:val="24"/>
          <w:szCs w:val="24"/>
        </w:rPr>
        <w:t>or more countries currency will exchange, how much of a currency one will need to exchange with that of another country.</w:t>
      </w:r>
    </w:p>
    <w:p w:rsidR="00B46DFF" w:rsidRDefault="00483690">
      <w:pPr>
        <w:pStyle w:val="ListParagraph"/>
        <w:numPr>
          <w:ilvl w:val="0"/>
          <w:numId w:val="5"/>
        </w:num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Industrial Output: This shows the amount of output produced from the industrial sector during a given period. it is used to measure in</w:t>
      </w:r>
      <w:r>
        <w:rPr>
          <w:rFonts w:ascii="Times New Roman" w:hAnsi="Times New Roman"/>
          <w:bCs/>
          <w:sz w:val="24"/>
          <w:szCs w:val="24"/>
        </w:rPr>
        <w:t xml:space="preserve">dustrial growth in a country  </w:t>
      </w:r>
    </w:p>
    <w:p w:rsidR="00B46DFF" w:rsidRDefault="00483690">
      <w:pPr>
        <w:pStyle w:val="ListParagraph"/>
        <w:numPr>
          <w:ilvl w:val="0"/>
          <w:numId w:val="5"/>
        </w:numPr>
        <w:spacing w:line="480" w:lineRule="auto"/>
        <w:jc w:val="both"/>
        <w:rPr>
          <w:rFonts w:ascii="Times New Roman" w:hAnsi="Times New Roman"/>
          <w:bCs/>
          <w:sz w:val="24"/>
          <w:szCs w:val="24"/>
        </w:rPr>
      </w:pPr>
      <w:r>
        <w:rPr>
          <w:rFonts w:ascii="Times New Roman" w:hAnsi="Times New Roman"/>
          <w:bCs/>
          <w:sz w:val="24"/>
          <w:szCs w:val="24"/>
        </w:rPr>
        <w:t>Capital Formation: This is an aggregate of investments held in physical assets; machinery, buildings, infrastructure, and equipment used in the production process. It denotes the fixed assets accumulation in an economy at a c</w:t>
      </w:r>
      <w:r>
        <w:rPr>
          <w:rFonts w:ascii="Times New Roman" w:hAnsi="Times New Roman"/>
          <w:bCs/>
          <w:sz w:val="24"/>
          <w:szCs w:val="24"/>
        </w:rPr>
        <w:t>ertain period. Increase in production is a rocking trend caused by capital formation to industrial growth.</w:t>
      </w:r>
    </w:p>
    <w:p w:rsidR="00B46DFF" w:rsidRDefault="00483690">
      <w:pPr>
        <w:pStyle w:val="ListParagraph"/>
        <w:numPr>
          <w:ilvl w:val="0"/>
          <w:numId w:val="5"/>
        </w:numPr>
        <w:spacing w:line="480" w:lineRule="auto"/>
        <w:jc w:val="both"/>
        <w:rPr>
          <w:rFonts w:ascii="Times New Roman" w:hAnsi="Times New Roman"/>
          <w:bCs/>
          <w:sz w:val="24"/>
          <w:szCs w:val="24"/>
        </w:rPr>
      </w:pPr>
      <w:r>
        <w:rPr>
          <w:rFonts w:ascii="Times New Roman" w:hAnsi="Times New Roman"/>
          <w:bCs/>
          <w:sz w:val="24"/>
          <w:szCs w:val="24"/>
        </w:rPr>
        <w:t>Interest Rate: Interest rate can be defined as the cost of taking money, it is viewed as a quotient of percentage of the money borrowed. The commerci</w:t>
      </w:r>
      <w:r>
        <w:rPr>
          <w:rFonts w:ascii="Times New Roman" w:hAnsi="Times New Roman"/>
          <w:bCs/>
          <w:sz w:val="24"/>
          <w:szCs w:val="24"/>
        </w:rPr>
        <w:t xml:space="preserve">al bank rates charged </w:t>
      </w:r>
      <w:r>
        <w:rPr>
          <w:rFonts w:ascii="Times New Roman" w:hAnsi="Times New Roman"/>
          <w:bCs/>
          <w:sz w:val="24"/>
          <w:szCs w:val="24"/>
        </w:rPr>
        <w:lastRenderedPageBreak/>
        <w:t>to the businesses and consumers are regulated by the central bank. Hiking of interest rate causes slowdown in industrial growth because of the high rate of borrowing funds to invest and expand the industrial sector</w:t>
      </w:r>
      <w:r>
        <w:rPr>
          <w:rFonts w:ascii="Times New Roman" w:hAnsi="Times New Roman"/>
          <w:sz w:val="24"/>
          <w:szCs w:val="24"/>
        </w:rPr>
        <w:tab/>
      </w:r>
    </w:p>
    <w:p w:rsidR="00B46DFF" w:rsidRDefault="00483690">
      <w:pPr>
        <w:spacing w:after="200" w:line="480" w:lineRule="auto"/>
        <w:jc w:val="both"/>
        <w:rPr>
          <w:rFonts w:ascii="Times New Roman" w:hAnsi="Times New Roman"/>
          <w:sz w:val="24"/>
          <w:szCs w:val="24"/>
        </w:rPr>
      </w:pPr>
      <w:r>
        <w:rPr>
          <w:rFonts w:ascii="Times New Roman" w:eastAsia="SimSun" w:hAnsi="Times New Roman"/>
          <w:b/>
          <w:bCs/>
          <w:color w:val="000000"/>
          <w:sz w:val="24"/>
          <w:szCs w:val="24"/>
        </w:rPr>
        <w:t xml:space="preserve">3.5 EVALUATION </w:t>
      </w:r>
      <w:r>
        <w:rPr>
          <w:rFonts w:ascii="Times New Roman" w:eastAsia="SimSun" w:hAnsi="Times New Roman"/>
          <w:b/>
          <w:bCs/>
          <w:color w:val="000000"/>
          <w:sz w:val="24"/>
          <w:szCs w:val="24"/>
        </w:rPr>
        <w:t>TECHNIQUES</w:t>
      </w:r>
    </w:p>
    <w:p w:rsidR="00B46DFF" w:rsidRDefault="00483690">
      <w:pPr>
        <w:spacing w:after="200" w:line="480" w:lineRule="auto"/>
        <w:jc w:val="both"/>
        <w:rPr>
          <w:rFonts w:ascii="Times New Roman" w:hAnsi="Times New Roman"/>
          <w:sz w:val="24"/>
          <w:szCs w:val="24"/>
        </w:rPr>
      </w:pPr>
      <w:r>
        <w:rPr>
          <w:rFonts w:ascii="Times New Roman" w:eastAsia="SimSun" w:hAnsi="Times New Roman"/>
          <w:color w:val="000000"/>
          <w:sz w:val="24"/>
          <w:szCs w:val="24"/>
        </w:rPr>
        <w:t>Three (3) sub-sections encompass the result evaluation techniques which are:</w:t>
      </w:r>
    </w:p>
    <w:p w:rsidR="00B46DFF" w:rsidRDefault="00483690">
      <w:pPr>
        <w:pStyle w:val="ListParagraph"/>
        <w:numPr>
          <w:ilvl w:val="0"/>
          <w:numId w:val="6"/>
        </w:numPr>
        <w:spacing w:after="200"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Preliminary Test </w:t>
      </w:r>
    </w:p>
    <w:p w:rsidR="00B46DFF" w:rsidRDefault="00483690">
      <w:pPr>
        <w:pStyle w:val="ListParagraph"/>
        <w:numPr>
          <w:ilvl w:val="0"/>
          <w:numId w:val="6"/>
        </w:numPr>
        <w:spacing w:after="200" w:line="480" w:lineRule="auto"/>
        <w:jc w:val="both"/>
        <w:rPr>
          <w:rFonts w:ascii="Times New Roman" w:hAnsi="Times New Roman"/>
          <w:sz w:val="24"/>
          <w:szCs w:val="24"/>
        </w:rPr>
      </w:pPr>
      <w:r>
        <w:rPr>
          <w:rFonts w:ascii="Times New Roman" w:eastAsia="SimSun" w:hAnsi="Times New Roman"/>
          <w:color w:val="000000"/>
          <w:sz w:val="24"/>
          <w:szCs w:val="24"/>
        </w:rPr>
        <w:t xml:space="preserve">The economic Test  (a priori criteria)  </w:t>
      </w:r>
    </w:p>
    <w:p w:rsidR="00B46DFF" w:rsidRDefault="00483690">
      <w:pPr>
        <w:pStyle w:val="ListParagraph"/>
        <w:numPr>
          <w:ilvl w:val="0"/>
          <w:numId w:val="6"/>
        </w:numPr>
        <w:spacing w:after="200" w:line="480" w:lineRule="auto"/>
        <w:jc w:val="both"/>
        <w:rPr>
          <w:rFonts w:ascii="Times New Roman" w:hAnsi="Times New Roman"/>
          <w:sz w:val="24"/>
          <w:szCs w:val="24"/>
        </w:rPr>
      </w:pPr>
      <w:r>
        <w:rPr>
          <w:rFonts w:ascii="Times New Roman" w:eastAsia="SimSun" w:hAnsi="Times New Roman"/>
          <w:color w:val="000000"/>
          <w:sz w:val="24"/>
          <w:szCs w:val="24"/>
        </w:rPr>
        <w:t>The statistical Test (first-order criteria)</w:t>
      </w:r>
    </w:p>
    <w:p w:rsidR="00B46DFF" w:rsidRDefault="00483690">
      <w:pPr>
        <w:pStyle w:val="ListParagraph"/>
        <w:numPr>
          <w:ilvl w:val="0"/>
          <w:numId w:val="6"/>
        </w:numPr>
        <w:spacing w:after="200" w:line="480" w:lineRule="auto"/>
        <w:jc w:val="both"/>
        <w:rPr>
          <w:rFonts w:ascii="Times New Roman" w:eastAsia="SimSun" w:hAnsi="Times New Roman"/>
          <w:color w:val="000000"/>
          <w:sz w:val="24"/>
          <w:szCs w:val="24"/>
        </w:rPr>
      </w:pPr>
      <w:r>
        <w:rPr>
          <w:rFonts w:ascii="Times New Roman" w:eastAsia="SimSun" w:hAnsi="Times New Roman"/>
          <w:color w:val="000000"/>
          <w:sz w:val="24"/>
          <w:szCs w:val="24"/>
        </w:rPr>
        <w:t>The econometric Test ( second-order criteria)</w:t>
      </w:r>
    </w:p>
    <w:p w:rsidR="00B46DFF" w:rsidRDefault="00B46DFF">
      <w:pPr>
        <w:spacing w:after="200" w:line="480" w:lineRule="auto"/>
        <w:jc w:val="both"/>
        <w:rPr>
          <w:rFonts w:ascii="Times New Roman" w:hAnsi="Times New Roman"/>
          <w:sz w:val="24"/>
          <w:szCs w:val="24"/>
        </w:rPr>
      </w:pPr>
    </w:p>
    <w:p w:rsidR="00B46DFF" w:rsidRDefault="00B46DFF">
      <w:pPr>
        <w:spacing w:line="480" w:lineRule="auto"/>
        <w:jc w:val="both"/>
        <w:rPr>
          <w:rFonts w:ascii="Times New Roman" w:hAnsi="Times New Roman"/>
          <w:sz w:val="24"/>
          <w:szCs w:val="24"/>
        </w:rPr>
      </w:pP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3.5.1           P</w:t>
      </w:r>
      <w:r>
        <w:rPr>
          <w:rFonts w:ascii="Times New Roman" w:hAnsi="Times New Roman"/>
          <w:b/>
          <w:sz w:val="24"/>
          <w:szCs w:val="24"/>
        </w:rPr>
        <w:t>reliminaryTest</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3.5.1.1        Unit Root Test</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This is applied to screen out spurious regression, and unit root test is applied so that all the variables possess constant mean, variance, and covariance and therefore, it is stationary. The Augmented Dickey-Fu</w:t>
      </w:r>
      <w:r>
        <w:rPr>
          <w:rFonts w:ascii="Times New Roman" w:hAnsi="Times New Roman"/>
          <w:bCs/>
          <w:sz w:val="24"/>
          <w:szCs w:val="24"/>
        </w:rPr>
        <w:t xml:space="preserve">ller(ADF) estimator was applied in the estimation process because it controls serial correlation. Once the test is carried out, a variable will be considered stationary when the </w:t>
      </w:r>
      <w:r>
        <w:rPr>
          <w:rFonts w:ascii="Times New Roman" w:hAnsi="Times New Roman"/>
          <w:bCs/>
          <w:sz w:val="24"/>
          <w:szCs w:val="24"/>
        </w:rPr>
        <w:lastRenderedPageBreak/>
        <w:t>test statistic of the ADF is greater than the MacKinnon 5 percent critical val</w:t>
      </w:r>
      <w:r>
        <w:rPr>
          <w:rFonts w:ascii="Times New Roman" w:hAnsi="Times New Roman"/>
          <w:bCs/>
          <w:sz w:val="24"/>
          <w:szCs w:val="24"/>
        </w:rPr>
        <w:t>ue, otherwise it is considered non-stationary.</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3.5.1.2   Co-integration Test</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 xml:space="preserve">This would be employed to determine whether there is an equilibrium relationship of two variables. The test that is used to prevent the spurious regressions involves </w:t>
      </w:r>
      <w:r>
        <w:rPr>
          <w:rFonts w:ascii="Times New Roman" w:hAnsi="Times New Roman"/>
          <w:bCs/>
          <w:sz w:val="24"/>
          <w:szCs w:val="24"/>
        </w:rPr>
        <w:t>co-integration (Granger, 1986). ADF test was utilized in estimating. Once the test is run, when the value of ADF test statistic exceeds the 5 percent critical value, the variables will be co-integrated.</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3.5.1.3        Error Correction Mechanism</w:t>
      </w:r>
    </w:p>
    <w:p w:rsidR="00B46DFF" w:rsidRDefault="00483690">
      <w:pPr>
        <w:pStyle w:val="ListParagraph"/>
        <w:spacing w:line="480" w:lineRule="auto"/>
        <w:ind w:left="360"/>
        <w:jc w:val="both"/>
        <w:rPr>
          <w:rFonts w:ascii="Times New Roman" w:hAnsi="Times New Roman"/>
          <w:bCs/>
          <w:sz w:val="24"/>
          <w:szCs w:val="24"/>
        </w:rPr>
      </w:pPr>
      <w:r>
        <w:rPr>
          <w:rFonts w:ascii="Times New Roman" w:hAnsi="Times New Roman"/>
          <w:bCs/>
          <w:sz w:val="24"/>
          <w:szCs w:val="24"/>
        </w:rPr>
        <w:lastRenderedPageBreak/>
        <w:t>This is emp</w:t>
      </w:r>
      <w:r>
        <w:rPr>
          <w:rFonts w:ascii="Times New Roman" w:hAnsi="Times New Roman"/>
          <w:bCs/>
          <w:sz w:val="24"/>
          <w:szCs w:val="24"/>
        </w:rPr>
        <w:t>loyed to test the rate at which the dependent variable and the independent variable are at a balance following some degree of variations; the variables have to be co-integrated.</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 xml:space="preserve">3.5.2        Economic test of significance </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This is the interaction of the ind</w:t>
      </w:r>
      <w:r>
        <w:rPr>
          <w:rFonts w:ascii="Times New Roman" w:hAnsi="Times New Roman"/>
          <w:bCs/>
          <w:sz w:val="24"/>
          <w:szCs w:val="24"/>
        </w:rPr>
        <w:t>ependent variables with the dependent variable in an economic sense, and this is deduced based on the tenets of economic theory. It evaluates whether the regression findings meet a prior prediction.</w:t>
      </w:r>
    </w:p>
    <w:p w:rsidR="00B46DFF" w:rsidRDefault="00B46DFF">
      <w:pPr>
        <w:spacing w:after="0" w:line="480" w:lineRule="auto"/>
        <w:jc w:val="both"/>
        <w:rPr>
          <w:rFonts w:ascii="Times New Roman" w:hAnsi="Times New Roman"/>
          <w:b/>
          <w:sz w:val="24"/>
          <w:szCs w:val="24"/>
        </w:rPr>
      </w:pPr>
    </w:p>
    <w:p w:rsidR="00B46DFF" w:rsidRDefault="00483690">
      <w:pPr>
        <w:spacing w:after="0" w:line="480" w:lineRule="auto"/>
        <w:jc w:val="both"/>
        <w:rPr>
          <w:rFonts w:ascii="Times New Roman" w:hAnsi="Times New Roman"/>
          <w:sz w:val="24"/>
          <w:szCs w:val="24"/>
        </w:rPr>
      </w:pPr>
      <w:r>
        <w:rPr>
          <w:rFonts w:ascii="Times New Roman" w:hAnsi="Times New Roman"/>
          <w:b/>
          <w:sz w:val="24"/>
          <w:szCs w:val="24"/>
        </w:rPr>
        <w:lastRenderedPageBreak/>
        <w:t>Table 3.5 A priori Expectation</w:t>
      </w:r>
    </w:p>
    <w:tbl>
      <w:tblPr>
        <w:tblW w:w="10266" w:type="dxa"/>
        <w:tblLook w:val="04A0" w:firstRow="1" w:lastRow="0" w:firstColumn="1" w:lastColumn="0" w:noHBand="0" w:noVBand="1"/>
      </w:tblPr>
      <w:tblGrid>
        <w:gridCol w:w="5133"/>
        <w:gridCol w:w="5133"/>
      </w:tblGrid>
      <w:tr w:rsidR="00B46DFF">
        <w:trPr>
          <w:trHeight w:val="504"/>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VARIABLES</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EXPECTED SIGN</w:t>
            </w:r>
          </w:p>
        </w:tc>
      </w:tr>
      <w:tr w:rsidR="00B46DFF">
        <w:trPr>
          <w:trHeight w:val="489"/>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EGlb</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lang w:eastAsia="zh-CN"/>
              </w:rPr>
              <w:t>+</w:t>
            </w:r>
          </w:p>
        </w:tc>
      </w:tr>
      <w:tr w:rsidR="00B46DFF">
        <w:trPr>
          <w:trHeight w:val="504"/>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CGlb</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lang w:eastAsia="zh-CN"/>
              </w:rPr>
              <w:t>+</w:t>
            </w:r>
          </w:p>
        </w:tc>
      </w:tr>
      <w:tr w:rsidR="00B46DFF">
        <w:trPr>
          <w:trHeight w:val="489"/>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PGlb</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lang w:eastAsia="zh-CN"/>
              </w:rPr>
              <w:t>+</w:t>
            </w:r>
          </w:p>
        </w:tc>
      </w:tr>
      <w:tr w:rsidR="00B46DFF">
        <w:trPr>
          <w:trHeight w:val="504"/>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ER</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lang w:eastAsia="zh-CN"/>
              </w:rPr>
              <w:t>+</w:t>
            </w:r>
          </w:p>
        </w:tc>
      </w:tr>
      <w:tr w:rsidR="00B46DFF">
        <w:trPr>
          <w:trHeight w:val="489"/>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CF</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lang w:eastAsia="zh-CN"/>
              </w:rPr>
              <w:t>+</w:t>
            </w:r>
          </w:p>
        </w:tc>
      </w:tr>
      <w:tr w:rsidR="00B46DFF">
        <w:trPr>
          <w:trHeight w:val="504"/>
        </w:trPr>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b/>
                <w:sz w:val="24"/>
                <w:szCs w:val="24"/>
              </w:rPr>
            </w:pPr>
            <w:r>
              <w:rPr>
                <w:rFonts w:ascii="Times New Roman" w:hAnsi="Times New Roman"/>
                <w:b/>
                <w:sz w:val="24"/>
                <w:szCs w:val="24"/>
                <w:lang w:eastAsia="zh-CN"/>
              </w:rPr>
              <w:t>IR</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lang w:eastAsia="zh-CN"/>
              </w:rPr>
              <w:t>–</w:t>
            </w:r>
          </w:p>
        </w:tc>
      </w:tr>
    </w:tbl>
    <w:p w:rsidR="00B46DFF" w:rsidRDefault="00B46DFF">
      <w:pPr>
        <w:spacing w:line="240" w:lineRule="auto"/>
        <w:jc w:val="both"/>
        <w:rPr>
          <w:rFonts w:ascii="Times New Roman" w:hAnsi="Times New Roman"/>
          <w:sz w:val="24"/>
          <w:szCs w:val="24"/>
        </w:rPr>
      </w:pPr>
    </w:p>
    <w:p w:rsidR="00B46DFF" w:rsidRDefault="00B46DFF">
      <w:pPr>
        <w:spacing w:after="200" w:line="480" w:lineRule="auto"/>
        <w:jc w:val="both"/>
        <w:rPr>
          <w:rFonts w:ascii="Times New Roman" w:eastAsia="SimSun" w:hAnsi="Times New Roman"/>
          <w:color w:val="000000"/>
          <w:sz w:val="24"/>
          <w:szCs w:val="24"/>
        </w:rPr>
      </w:pPr>
    </w:p>
    <w:p w:rsidR="00B46DFF" w:rsidRDefault="00483690">
      <w:pPr>
        <w:spacing w:after="200" w:line="480" w:lineRule="auto"/>
        <w:jc w:val="both"/>
        <w:rPr>
          <w:rFonts w:ascii="Times New Roman" w:hAnsi="Times New Roman"/>
          <w:sz w:val="24"/>
          <w:szCs w:val="24"/>
        </w:rPr>
      </w:pPr>
      <w:r>
        <w:rPr>
          <w:rFonts w:ascii="Times New Roman" w:eastAsia="SimSun" w:hAnsi="Times New Roman"/>
          <w:b/>
          <w:bCs/>
          <w:color w:val="000000"/>
          <w:sz w:val="24"/>
          <w:szCs w:val="24"/>
        </w:rPr>
        <w:t>3.5.3. Statistical Criteria Evaluation (First-Order Test)</w:t>
      </w:r>
    </w:p>
    <w:p w:rsidR="00B46DFF" w:rsidRDefault="00483690">
      <w:pPr>
        <w:spacing w:after="200" w:line="480" w:lineRule="auto"/>
        <w:jc w:val="both"/>
        <w:rPr>
          <w:rFonts w:ascii="Times New Roman" w:hAnsi="Times New Roman"/>
          <w:sz w:val="24"/>
          <w:szCs w:val="24"/>
        </w:rPr>
      </w:pPr>
      <w:r>
        <w:rPr>
          <w:rFonts w:ascii="Times New Roman" w:eastAsia="SimSun" w:hAnsi="Times New Roman"/>
          <w:b/>
          <w:bCs/>
          <w:color w:val="000000"/>
          <w:sz w:val="24"/>
          <w:szCs w:val="24"/>
        </w:rPr>
        <w:t>3.5.3.1   The Student's t-Test:</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 xml:space="preserve">It is applied to establish the single statistical significance of explanatory variables of the model with a two-tailed </w:t>
      </w:r>
      <w:r>
        <w:rPr>
          <w:rFonts w:ascii="Times New Roman" w:hAnsi="Times New Roman"/>
          <w:bCs/>
          <w:sz w:val="24"/>
          <w:szCs w:val="24"/>
        </w:rPr>
        <w:t xml:space="preserve">non-directional </w:t>
      </w:r>
      <w:r>
        <w:rPr>
          <w:rFonts w:ascii="Times New Roman" w:hAnsi="Times New Roman"/>
          <w:bCs/>
          <w:sz w:val="24"/>
          <w:szCs w:val="24"/>
        </w:rPr>
        <w:lastRenderedPageBreak/>
        <w:t>test at 5 percent level of significance with the degree of freedom. Provided the T that was calculated is more than the T at the 5 percentile point (0.025), the null hypothesis is rejected and it follows that the variables are statistically</w:t>
      </w:r>
      <w:r>
        <w:rPr>
          <w:rFonts w:ascii="Times New Roman" w:hAnsi="Times New Roman"/>
          <w:bCs/>
          <w:sz w:val="24"/>
          <w:szCs w:val="24"/>
        </w:rPr>
        <w:t xml:space="preserve"> significant or otherwise, accept the null hypothesis. In case the chance of the t-statistic is less or equal to 0.05, the null hypothesis will be discarded and vice versa</w:t>
      </w:r>
    </w:p>
    <w:p w:rsidR="00B46DFF" w:rsidRDefault="00483690">
      <w:pPr>
        <w:spacing w:after="200" w:line="480" w:lineRule="auto"/>
        <w:jc w:val="both"/>
        <w:rPr>
          <w:rFonts w:ascii="Times New Roman" w:hAnsi="Times New Roman"/>
          <w:sz w:val="24"/>
          <w:szCs w:val="24"/>
        </w:rPr>
      </w:pPr>
      <w:r>
        <w:rPr>
          <w:rFonts w:ascii="Times New Roman" w:eastAsia="SimSun" w:hAnsi="Times New Roman"/>
          <w:b/>
          <w:bCs/>
          <w:color w:val="000000"/>
          <w:sz w:val="24"/>
          <w:szCs w:val="24"/>
        </w:rPr>
        <w:t>3.5.3.2     The F-Test:</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This is done to derive a total significance of the explanato</w:t>
      </w:r>
      <w:r>
        <w:rPr>
          <w:rFonts w:ascii="Times New Roman" w:hAnsi="Times New Roman"/>
          <w:bCs/>
          <w:sz w:val="24"/>
          <w:szCs w:val="24"/>
        </w:rPr>
        <w:t xml:space="preserve">ry variables upon the explained variable, a one-tailed test will be used at a 5 percent level of significance/degree of freedom. In case the </w:t>
      </w:r>
      <w:r>
        <w:rPr>
          <w:rFonts w:ascii="Times New Roman" w:hAnsi="Times New Roman"/>
          <w:bCs/>
          <w:sz w:val="24"/>
          <w:szCs w:val="24"/>
        </w:rPr>
        <w:lastRenderedPageBreak/>
        <w:t>F calculated is greater than F-ratio (0.05) the null hypothesis shall be discarded and vice versa. The null hypothe</w:t>
      </w:r>
      <w:r>
        <w:rPr>
          <w:rFonts w:ascii="Times New Roman" w:hAnsi="Times New Roman"/>
          <w:bCs/>
          <w:sz w:val="24"/>
          <w:szCs w:val="24"/>
        </w:rPr>
        <w:t>sis will be rejected when the probability value of the F-statistic is equal to or less than 0.05, implying that the explanatory variables are significant or otherwise.</w:t>
      </w:r>
    </w:p>
    <w:p w:rsidR="00B46DFF" w:rsidRDefault="00483690">
      <w:pPr>
        <w:spacing w:after="200" w:line="480" w:lineRule="auto"/>
        <w:jc w:val="both"/>
        <w:rPr>
          <w:rFonts w:ascii="Times New Roman" w:hAnsi="Times New Roman"/>
          <w:sz w:val="24"/>
          <w:szCs w:val="24"/>
        </w:rPr>
      </w:pPr>
      <w:r>
        <w:rPr>
          <w:rFonts w:ascii="Times New Roman" w:eastAsia="SimSun" w:hAnsi="Times New Roman"/>
          <w:b/>
          <w:bCs/>
          <w:color w:val="000000"/>
          <w:sz w:val="24"/>
          <w:szCs w:val="24"/>
        </w:rPr>
        <w:t>3.5.3.3     The Coefficient of Determination (R²):</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This is applied to result in the meas</w:t>
      </w:r>
      <w:r>
        <w:rPr>
          <w:rFonts w:ascii="Times New Roman" w:hAnsi="Times New Roman"/>
          <w:bCs/>
          <w:sz w:val="24"/>
          <w:szCs w:val="24"/>
        </w:rPr>
        <w:t>urement of the extent to which the regression fits the data. It explains how the independent variables influence the dependent variable. The greater the value of R2 approximates to 1, the more it is compatible, and it is incompatible otherwise.</w:t>
      </w:r>
    </w:p>
    <w:p w:rsidR="00B46DFF" w:rsidRDefault="00483690">
      <w:pPr>
        <w:spacing w:after="200" w:line="480" w:lineRule="auto"/>
        <w:jc w:val="both"/>
        <w:rPr>
          <w:rFonts w:ascii="Times New Roman" w:hAnsi="Times New Roman"/>
          <w:b/>
          <w:sz w:val="24"/>
          <w:szCs w:val="24"/>
        </w:rPr>
      </w:pPr>
      <w:r>
        <w:rPr>
          <w:rFonts w:ascii="Times New Roman" w:eastAsia="SimSun" w:hAnsi="Times New Roman"/>
          <w:b/>
          <w:bCs/>
          <w:color w:val="000000"/>
          <w:sz w:val="24"/>
          <w:szCs w:val="24"/>
        </w:rPr>
        <w:lastRenderedPageBreak/>
        <w:t>3.5.4     E</w:t>
      </w:r>
      <w:r>
        <w:rPr>
          <w:rFonts w:ascii="Times New Roman" w:eastAsia="SimSun" w:hAnsi="Times New Roman"/>
          <w:b/>
          <w:bCs/>
          <w:color w:val="000000"/>
          <w:sz w:val="24"/>
          <w:szCs w:val="24"/>
        </w:rPr>
        <w:t>conometric Test of Significance (Second-Order Test)</w:t>
      </w:r>
    </w:p>
    <w:p w:rsidR="00B46DFF" w:rsidRDefault="00483690">
      <w:pPr>
        <w:spacing w:after="200"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3.5.4.1    Normality Test</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This is done to test the normality of the disturbance term. The classical linear regression model (CLRM) had assumed the stochastic error term as normally distributed. The residual is normally distributed when the Jarque-Bera test approaches zero, as kurto</w:t>
      </w:r>
      <w:r>
        <w:rPr>
          <w:rFonts w:ascii="Times New Roman" w:hAnsi="Times New Roman"/>
          <w:bCs/>
          <w:sz w:val="24"/>
          <w:szCs w:val="24"/>
        </w:rPr>
        <w:t>sis (K) is close to three (3); otherwise, it is not normally</w:t>
      </w:r>
    </w:p>
    <w:p w:rsidR="00B46DFF" w:rsidRDefault="00483690">
      <w:pPr>
        <w:spacing w:after="200" w:line="480" w:lineRule="auto"/>
        <w:jc w:val="both"/>
        <w:rPr>
          <w:rFonts w:ascii="Times New Roman" w:eastAsia="SimSun" w:hAnsi="Times New Roman"/>
          <w:b/>
          <w:bCs/>
          <w:color w:val="000000"/>
          <w:sz w:val="24"/>
          <w:szCs w:val="24"/>
        </w:rPr>
      </w:pPr>
      <w:r>
        <w:rPr>
          <w:rFonts w:ascii="Times New Roman" w:eastAsia="SimSun" w:hAnsi="Times New Roman"/>
          <w:b/>
          <w:bCs/>
          <w:color w:val="000000"/>
          <w:sz w:val="24"/>
          <w:szCs w:val="24"/>
        </w:rPr>
        <w:t>3.5.4.2      Autocorrelation Test</w:t>
      </w:r>
    </w:p>
    <w:p w:rsidR="00B46DFF" w:rsidRDefault="00483690">
      <w:pPr>
        <w:spacing w:line="480" w:lineRule="auto"/>
        <w:jc w:val="both"/>
        <w:rPr>
          <w:rFonts w:ascii="Times New Roman" w:hAnsi="Times New Roman"/>
          <w:bCs/>
          <w:sz w:val="24"/>
          <w:szCs w:val="24"/>
        </w:rPr>
      </w:pPr>
      <w:r>
        <w:rPr>
          <w:rFonts w:ascii="Times New Roman" w:hAnsi="Times New Roman"/>
          <w:bCs/>
          <w:sz w:val="24"/>
          <w:szCs w:val="24"/>
        </w:rPr>
        <w:t xml:space="preserve">This is applied to determine whether the errors associated with the various observations are correlated over time or not; it is good </w:t>
      </w:r>
      <w:r>
        <w:rPr>
          <w:rFonts w:ascii="Times New Roman" w:hAnsi="Times New Roman"/>
          <w:bCs/>
          <w:sz w:val="24"/>
          <w:szCs w:val="24"/>
        </w:rPr>
        <w:lastRenderedPageBreak/>
        <w:t>to have uncorrelated errors.</w:t>
      </w:r>
      <w:r>
        <w:rPr>
          <w:rFonts w:ascii="Times New Roman" w:hAnsi="Times New Roman"/>
          <w:bCs/>
          <w:sz w:val="24"/>
          <w:szCs w:val="24"/>
        </w:rPr>
        <w:t xml:space="preserve"> Durbin-Watson statistics will be required to test a condition of autocorrelation at 5% level of significance. Du&gt; d* &gt; (4-du) represents the area of no autocorrelation. In the case where the value of the Durbin-Watson is within the no autocorrelation zone</w:t>
      </w:r>
      <w:r>
        <w:rPr>
          <w:rFonts w:ascii="Times New Roman" w:hAnsi="Times New Roman"/>
          <w:bCs/>
          <w:sz w:val="24"/>
          <w:szCs w:val="24"/>
        </w:rPr>
        <w:t xml:space="preserve"> after running regression, then there is no autocorrelation, and vice versa. To eliminate spurious regression through autocorrelation, the autocorrelation model needs to correct the existence of autocorrelation, and the heteroedasticity autocorrelation cor</w:t>
      </w:r>
      <w:r>
        <w:rPr>
          <w:rFonts w:ascii="Times New Roman" w:hAnsi="Times New Roman"/>
          <w:bCs/>
          <w:sz w:val="24"/>
          <w:szCs w:val="24"/>
        </w:rPr>
        <w:t>rection (HAC) is applied.</w:t>
      </w:r>
    </w:p>
    <w:p w:rsidR="00B46DFF" w:rsidRDefault="00483690">
      <w:pPr>
        <w:spacing w:line="480" w:lineRule="auto"/>
        <w:jc w:val="both"/>
        <w:rPr>
          <w:rFonts w:ascii="Times New Roman" w:hAnsi="Times New Roman"/>
          <w:sz w:val="24"/>
          <w:szCs w:val="24"/>
        </w:rPr>
      </w:pPr>
      <w:r>
        <w:rPr>
          <w:rFonts w:ascii="Times New Roman" w:eastAsia="SimSun" w:hAnsi="Times New Roman"/>
          <w:b/>
          <w:bCs/>
          <w:color w:val="000000"/>
          <w:sz w:val="24"/>
          <w:szCs w:val="24"/>
        </w:rPr>
        <w:t>3.5.4.3       Heteroscedasticity Test</w:t>
      </w:r>
    </w:p>
    <w:p w:rsidR="00B46DFF" w:rsidRDefault="00483690">
      <w:pPr>
        <w:spacing w:after="0" w:line="480" w:lineRule="auto"/>
        <w:jc w:val="both"/>
        <w:rPr>
          <w:rFonts w:ascii="Times New Roman" w:hAnsi="Times New Roman"/>
          <w:color w:val="0A0A0A"/>
          <w:sz w:val="24"/>
          <w:szCs w:val="24"/>
        </w:rPr>
      </w:pPr>
      <w:r>
        <w:rPr>
          <w:rFonts w:ascii="Times New Roman" w:hAnsi="Times New Roman"/>
          <w:color w:val="0A0A0A"/>
          <w:sz w:val="24"/>
          <w:szCs w:val="24"/>
        </w:rPr>
        <w:lastRenderedPageBreak/>
        <w:t>The test identifies whether there is a homoscedasticity in the error term i.e. whether residuals of the individual observations exist with equal (spread) or constant variances. Among the assum</w:t>
      </w:r>
      <w:r>
        <w:rPr>
          <w:rFonts w:ascii="Times New Roman" w:hAnsi="Times New Roman"/>
          <w:color w:val="0A0A0A"/>
          <w:sz w:val="24"/>
          <w:szCs w:val="24"/>
        </w:rPr>
        <w:t xml:space="preserve">ptions of Classical Linear Regression Model, as stated by Gujarati and Porter (2013), include the probability distribution of the random variable </w:t>
      </w:r>
      <w:r>
        <w:rPr>
          <w:rFonts w:ascii="Times New Roman" w:eastAsia="SimSun" w:hAnsi="Times New Roman"/>
          <w:color w:val="000000"/>
          <w:sz w:val="24"/>
          <w:szCs w:val="24"/>
        </w:rPr>
        <w:t>µ</w:t>
      </w:r>
      <w:r>
        <w:rPr>
          <w:rFonts w:ascii="Times New Roman" w:hAnsi="Times New Roman"/>
          <w:color w:val="0A0A0A"/>
          <w:sz w:val="24"/>
          <w:szCs w:val="24"/>
        </w:rPr>
        <w:t xml:space="preserve">, which implies that it remains constant across all observations of the variable of  X distribution i.e. the </w:t>
      </w:r>
      <w:r>
        <w:rPr>
          <w:rFonts w:ascii="Times New Roman" w:hAnsi="Times New Roman"/>
          <w:color w:val="0A0A0A"/>
          <w:sz w:val="24"/>
          <w:szCs w:val="24"/>
        </w:rPr>
        <w:t>variance of each of the disturbance term is same among all values of the explanatory variables. This study will adopt the Breusch-Pagan-Godfrey Heteroscedasticity test, which follows the chi-square test.</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 xml:space="preserve">3.6 Nature and Sources of Data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The data required fo</w:t>
      </w:r>
      <w:r>
        <w:rPr>
          <w:rFonts w:ascii="Times New Roman" w:hAnsi="Times New Roman"/>
          <w:sz w:val="24"/>
          <w:szCs w:val="24"/>
        </w:rPr>
        <w:t xml:space="preserve">r this study are time series ranging from 1990 to 2022. The data is collected from the CBN Statistical Bulletin, 2022 Edition. </w:t>
      </w:r>
    </w:p>
    <w:p w:rsidR="00B46DFF" w:rsidRDefault="00483690">
      <w:pPr>
        <w:spacing w:line="480" w:lineRule="auto"/>
        <w:jc w:val="both"/>
        <w:rPr>
          <w:rFonts w:ascii="Times New Roman" w:hAnsi="Times New Roman"/>
          <w:b/>
          <w:sz w:val="24"/>
          <w:szCs w:val="24"/>
        </w:rPr>
      </w:pPr>
      <w:r>
        <w:rPr>
          <w:rFonts w:ascii="Times New Roman" w:hAnsi="Times New Roman"/>
          <w:b/>
          <w:sz w:val="24"/>
          <w:szCs w:val="24"/>
        </w:rPr>
        <w:t>3.7 Econometrics software</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This study employs the 9</w:t>
      </w:r>
      <w:r>
        <w:rPr>
          <w:rFonts w:ascii="Times New Roman" w:hAnsi="Times New Roman"/>
          <w:sz w:val="24"/>
          <w:szCs w:val="24"/>
          <w:vertAlign w:val="superscript"/>
        </w:rPr>
        <w:t>th</w:t>
      </w:r>
      <w:r>
        <w:rPr>
          <w:rFonts w:ascii="Times New Roman" w:hAnsi="Times New Roman"/>
          <w:sz w:val="24"/>
          <w:szCs w:val="24"/>
        </w:rPr>
        <w:t xml:space="preserve"> version of the econometrics view (E-views) in carrying out the analysis.</w:t>
      </w:r>
    </w:p>
    <w:p w:rsidR="00B46DFF" w:rsidRDefault="00B46DFF">
      <w:pPr>
        <w:spacing w:line="480" w:lineRule="auto"/>
        <w:jc w:val="both"/>
        <w:rPr>
          <w:rFonts w:ascii="Times New Roman" w:hAnsi="Times New Roman"/>
          <w:sz w:val="24"/>
          <w:szCs w:val="24"/>
        </w:rPr>
      </w:pPr>
    </w:p>
    <w:p w:rsidR="00B46DFF" w:rsidRDefault="00B46DFF">
      <w:pPr>
        <w:spacing w:line="480" w:lineRule="auto"/>
        <w:jc w:val="both"/>
        <w:rPr>
          <w:rFonts w:ascii="Times New Roman" w:hAnsi="Times New Roman"/>
          <w:sz w:val="24"/>
          <w:szCs w:val="24"/>
        </w:rPr>
      </w:pPr>
    </w:p>
    <w:p w:rsidR="00B46DFF" w:rsidRDefault="00B46DFF">
      <w:pPr>
        <w:spacing w:after="0" w:line="480" w:lineRule="auto"/>
        <w:jc w:val="center"/>
        <w:rPr>
          <w:rFonts w:ascii="Times New Roman" w:hAnsi="Times New Roman"/>
          <w:b/>
          <w:bCs/>
          <w:color w:val="000000"/>
          <w:sz w:val="24"/>
          <w:szCs w:val="24"/>
          <w:lang w:eastAsia="zh-CN"/>
        </w:rPr>
      </w:pPr>
      <w:bookmarkStart w:id="1" w:name="_Hlk202130685"/>
    </w:p>
    <w:p w:rsidR="00B46DFF" w:rsidRDefault="00B46DFF">
      <w:pPr>
        <w:spacing w:after="0" w:line="480" w:lineRule="auto"/>
        <w:jc w:val="center"/>
        <w:rPr>
          <w:rFonts w:ascii="Times New Roman" w:hAnsi="Times New Roman"/>
          <w:b/>
          <w:bCs/>
          <w:color w:val="000000"/>
          <w:sz w:val="24"/>
          <w:szCs w:val="24"/>
          <w:lang w:eastAsia="zh-CN"/>
        </w:rPr>
      </w:pPr>
    </w:p>
    <w:p w:rsidR="00B46DFF" w:rsidRDefault="00B46DFF">
      <w:pPr>
        <w:spacing w:after="0" w:line="480" w:lineRule="auto"/>
        <w:jc w:val="center"/>
        <w:rPr>
          <w:rFonts w:ascii="Times New Roman" w:hAnsi="Times New Roman"/>
          <w:b/>
          <w:bCs/>
          <w:color w:val="000000"/>
          <w:sz w:val="24"/>
          <w:szCs w:val="24"/>
          <w:lang w:eastAsia="zh-CN"/>
        </w:rPr>
      </w:pPr>
    </w:p>
    <w:p w:rsidR="00B46DFF" w:rsidRDefault="00483690">
      <w:pPr>
        <w:spacing w:after="0" w:line="480" w:lineRule="auto"/>
        <w:rPr>
          <w:rFonts w:ascii="Times New Roman" w:hAnsi="Times New Roman"/>
          <w:b/>
          <w:bCs/>
          <w:color w:val="000000"/>
          <w:sz w:val="24"/>
          <w:szCs w:val="24"/>
          <w:lang w:eastAsia="zh-CN"/>
        </w:rPr>
      </w:pPr>
      <w:r>
        <w:rPr>
          <w:rFonts w:ascii="Times New Roman" w:hAnsi="Times New Roman"/>
          <w:b/>
          <w:bCs/>
          <w:color w:val="000000"/>
          <w:sz w:val="24"/>
          <w:szCs w:val="24"/>
          <w:lang w:eastAsia="zh-CN"/>
        </w:rPr>
        <w:t xml:space="preserve">                                                  </w:t>
      </w:r>
    </w:p>
    <w:p w:rsidR="00B46DFF" w:rsidRDefault="00483690">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eastAsia="zh-CN"/>
        </w:rPr>
        <w:t>CHAPTER FOUR</w:t>
      </w:r>
    </w:p>
    <w:p w:rsidR="00B46DFF" w:rsidRDefault="00483690">
      <w:pPr>
        <w:spacing w:after="0" w:line="480" w:lineRule="auto"/>
        <w:jc w:val="center"/>
        <w:rPr>
          <w:rFonts w:ascii="Times New Roman" w:hAnsi="Times New Roman"/>
          <w:sz w:val="24"/>
          <w:szCs w:val="24"/>
        </w:rPr>
      </w:pPr>
      <w:r>
        <w:rPr>
          <w:rFonts w:ascii="Times New Roman" w:hAnsi="Times New Roman"/>
          <w:b/>
          <w:bCs/>
          <w:color w:val="000000"/>
          <w:sz w:val="24"/>
          <w:szCs w:val="24"/>
          <w:lang w:eastAsia="zh-CN"/>
        </w:rPr>
        <w:t>PRESENTATION AND DISCUSSION OF RESULTS</w:t>
      </w:r>
    </w:p>
    <w:p w:rsidR="00B46DFF" w:rsidRDefault="00B46DFF">
      <w:pPr>
        <w:spacing w:after="0" w:line="480" w:lineRule="auto"/>
        <w:jc w:val="both"/>
        <w:rPr>
          <w:rFonts w:ascii="Times New Roman" w:hAnsi="Times New Roman"/>
          <w:b/>
          <w:bCs/>
          <w:color w:val="000000"/>
          <w:sz w:val="24"/>
          <w:szCs w:val="24"/>
        </w:rPr>
      </w:pPr>
    </w:p>
    <w:p w:rsidR="00B46DFF" w:rsidRDefault="00483690">
      <w:pPr>
        <w:spacing w:line="480" w:lineRule="auto"/>
        <w:jc w:val="both"/>
        <w:rPr>
          <w:rFonts w:ascii="Times New Roman" w:hAnsi="Times New Roman"/>
          <w:sz w:val="24"/>
          <w:szCs w:val="24"/>
        </w:rPr>
      </w:pPr>
      <w:r>
        <w:rPr>
          <w:rFonts w:ascii="Times New Roman" w:hAnsi="Times New Roman"/>
          <w:b/>
          <w:bCs/>
          <w:sz w:val="24"/>
          <w:szCs w:val="24"/>
          <w:lang w:eastAsia="zh-CN"/>
        </w:rPr>
        <w:t>4.1Presentation of Results</w:t>
      </w:r>
    </w:p>
    <w:p w:rsidR="00B46DFF" w:rsidRDefault="00483690">
      <w:pPr>
        <w:spacing w:line="480" w:lineRule="auto"/>
        <w:jc w:val="both"/>
        <w:rPr>
          <w:rFonts w:ascii="Times New Roman" w:hAnsi="Times New Roman"/>
          <w:sz w:val="24"/>
          <w:szCs w:val="24"/>
        </w:rPr>
      </w:pPr>
      <w:r>
        <w:rPr>
          <w:rFonts w:ascii="Times New Roman" w:hAnsi="Times New Roman"/>
          <w:b/>
          <w:bCs/>
          <w:sz w:val="24"/>
          <w:szCs w:val="24"/>
          <w:lang w:eastAsia="zh-CN"/>
        </w:rPr>
        <w:t>4.1.1 Descriptive Analysis</w:t>
      </w:r>
    </w:p>
    <w:p w:rsidR="00B46DFF" w:rsidRDefault="00483690">
      <w:pPr>
        <w:spacing w:line="480" w:lineRule="auto"/>
        <w:jc w:val="both"/>
        <w:rPr>
          <w:rFonts w:ascii="Times New Roman" w:hAnsi="Times New Roman"/>
          <w:sz w:val="24"/>
          <w:szCs w:val="24"/>
        </w:rPr>
      </w:pPr>
      <w:r>
        <w:rPr>
          <w:rFonts w:ascii="Times New Roman" w:hAnsi="Times New Roman"/>
          <w:sz w:val="24"/>
          <w:szCs w:val="24"/>
          <w:lang w:eastAsia="zh-CN"/>
        </w:rPr>
        <w:tab/>
      </w:r>
      <w:r>
        <w:rPr>
          <w:rFonts w:ascii="Times New Roman" w:hAnsi="Times New Roman"/>
          <w:sz w:val="24"/>
          <w:szCs w:val="24"/>
          <w:lang w:eastAsia="zh-CN"/>
        </w:rPr>
        <w:t xml:space="preserve">Descriptive statistics provide a preliminary understanding of the data used in the study. Table 4.1 summarizes key statistics </w:t>
      </w:r>
      <w:r>
        <w:rPr>
          <w:rFonts w:ascii="Times New Roman" w:hAnsi="Times New Roman"/>
          <w:sz w:val="24"/>
          <w:szCs w:val="24"/>
          <w:lang w:eastAsia="zh-CN"/>
        </w:rPr>
        <w:lastRenderedPageBreak/>
        <w:t xml:space="preserve">for the key variables: Economic globalization, Cultural globalization, Political globalization, Capital formation, Exchange rate, </w:t>
      </w:r>
      <w:r>
        <w:rPr>
          <w:rFonts w:ascii="Times New Roman" w:hAnsi="Times New Roman"/>
          <w:sz w:val="24"/>
          <w:szCs w:val="24"/>
          <w:lang w:eastAsia="zh-CN"/>
        </w:rPr>
        <w:t>and Interest rate including industrial growth from 1990 to 2022.</w:t>
      </w:r>
    </w:p>
    <w:p w:rsidR="00B46DFF" w:rsidRDefault="00483690">
      <w:pPr>
        <w:spacing w:line="480" w:lineRule="auto"/>
        <w:jc w:val="both"/>
        <w:rPr>
          <w:rFonts w:ascii="Times New Roman" w:hAnsi="Times New Roman"/>
          <w:b/>
          <w:bCs/>
          <w:sz w:val="24"/>
          <w:szCs w:val="24"/>
          <w:lang w:eastAsia="zh-CN"/>
        </w:rPr>
      </w:pPr>
      <w:r>
        <w:rPr>
          <w:rFonts w:ascii="Times New Roman" w:hAnsi="Times New Roman"/>
          <w:b/>
          <w:bCs/>
          <w:sz w:val="24"/>
          <w:szCs w:val="24"/>
          <w:lang w:eastAsia="zh-CN"/>
        </w:rPr>
        <w:t>Table 4.1.1 Descriptive Statistics</w:t>
      </w:r>
    </w:p>
    <w:tbl>
      <w:tblPr>
        <w:tblW w:w="10137" w:type="dxa"/>
        <w:tblLayout w:type="fixed"/>
        <w:tblLook w:val="04A0" w:firstRow="1" w:lastRow="0" w:firstColumn="1" w:lastColumn="0" w:noHBand="0" w:noVBand="1"/>
      </w:tblPr>
      <w:tblGrid>
        <w:gridCol w:w="1276"/>
        <w:gridCol w:w="1049"/>
        <w:gridCol w:w="1541"/>
        <w:gridCol w:w="1446"/>
        <w:gridCol w:w="1209"/>
        <w:gridCol w:w="1559"/>
        <w:gridCol w:w="1418"/>
        <w:gridCol w:w="639"/>
      </w:tblGrid>
      <w:tr w:rsidR="00B46DFF">
        <w:trPr>
          <w:trHeight w:val="307"/>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 xml:space="preserve"> Variable </w:t>
            </w:r>
          </w:p>
        </w:tc>
        <w:tc>
          <w:tcPr>
            <w:tcW w:w="1049"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Mean</w:t>
            </w:r>
          </w:p>
        </w:tc>
        <w:tc>
          <w:tcPr>
            <w:tcW w:w="1541"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Maximum</w:t>
            </w:r>
          </w:p>
        </w:tc>
        <w:tc>
          <w:tcPr>
            <w:tcW w:w="144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Minimum</w:t>
            </w:r>
          </w:p>
        </w:tc>
        <w:tc>
          <w:tcPr>
            <w:tcW w:w="1209"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Std. Dev</w:t>
            </w:r>
          </w:p>
        </w:tc>
        <w:tc>
          <w:tcPr>
            <w:tcW w:w="1559"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Jarque-Bera</w:t>
            </w:r>
          </w:p>
        </w:tc>
        <w:tc>
          <w:tcPr>
            <w:tcW w:w="1418"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Probability</w:t>
            </w:r>
          </w:p>
        </w:tc>
        <w:tc>
          <w:tcPr>
            <w:tcW w:w="639"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Obs</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IO</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28.51</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37.71</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18.17</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5.16</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0.82</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0.66</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EGlb</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37.45</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44.00</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28.00</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4.27</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2.42</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0.30</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CGlb</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20.70</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32.00</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8.00</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7.03</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2.10</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0.35</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PGlb</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79.61</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85.00</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64.00</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5.85</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7.33</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0.62</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ER</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146.55</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425.98</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8.04</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116.64</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3.90</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0.14</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IR</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3.07</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18.18</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-31.45</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10.14</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19.21</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0.07</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r w:rsidR="00B46DFF">
        <w:trPr>
          <w:trHeight w:val="255"/>
        </w:trPr>
        <w:tc>
          <w:tcPr>
            <w:tcW w:w="1276" w:type="dxa"/>
            <w:shd w:val="clear" w:color="auto" w:fill="auto"/>
          </w:tcPr>
          <w:p w:rsidR="00B46DFF" w:rsidRDefault="00483690">
            <w:pPr>
              <w:spacing w:line="240" w:lineRule="auto"/>
              <w:jc w:val="both"/>
              <w:rPr>
                <w:rFonts w:ascii="Times New Roman" w:hAnsi="Times New Roman"/>
                <w:b/>
                <w:bCs/>
                <w:color w:val="000000"/>
                <w:sz w:val="24"/>
                <w:szCs w:val="24"/>
              </w:rPr>
            </w:pPr>
            <w:r>
              <w:rPr>
                <w:rFonts w:ascii="Times New Roman" w:hAnsi="Times New Roman"/>
                <w:color w:val="000000"/>
                <w:sz w:val="24"/>
                <w:szCs w:val="24"/>
              </w:rPr>
              <w:t>CF</w:t>
            </w:r>
          </w:p>
        </w:tc>
        <w:tc>
          <w:tcPr>
            <w:tcW w:w="104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8741.32</w:t>
            </w:r>
          </w:p>
        </w:tc>
        <w:tc>
          <w:tcPr>
            <w:tcW w:w="1541"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11445.86</w:t>
            </w:r>
          </w:p>
        </w:tc>
        <w:tc>
          <w:tcPr>
            <w:tcW w:w="1446"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6860.44</w:t>
            </w:r>
          </w:p>
        </w:tc>
        <w:tc>
          <w:tcPr>
            <w:tcW w:w="120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1276.68</w:t>
            </w:r>
          </w:p>
        </w:tc>
        <w:tc>
          <w:tcPr>
            <w:tcW w:w="155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2.34</w:t>
            </w:r>
          </w:p>
        </w:tc>
        <w:tc>
          <w:tcPr>
            <w:tcW w:w="1418"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0.31</w:t>
            </w:r>
          </w:p>
        </w:tc>
        <w:tc>
          <w:tcPr>
            <w:tcW w:w="639" w:type="dxa"/>
            <w:shd w:val="clear" w:color="auto" w:fill="auto"/>
          </w:tcPr>
          <w:p w:rsidR="00B46DFF" w:rsidRDefault="00483690">
            <w:pPr>
              <w:spacing w:line="240" w:lineRule="auto"/>
              <w:jc w:val="both"/>
              <w:rPr>
                <w:rFonts w:ascii="Times New Roman" w:hAnsi="Times New Roman"/>
                <w:color w:val="000000"/>
                <w:sz w:val="24"/>
                <w:szCs w:val="24"/>
              </w:rPr>
            </w:pPr>
            <w:r>
              <w:rPr>
                <w:rFonts w:ascii="Times New Roman" w:hAnsi="Times New Roman"/>
                <w:color w:val="000000"/>
                <w:sz w:val="24"/>
                <w:szCs w:val="24"/>
              </w:rPr>
              <w:t>33</w:t>
            </w:r>
          </w:p>
        </w:tc>
      </w:tr>
    </w:tbl>
    <w:p w:rsidR="00B46DFF" w:rsidRDefault="00B46DFF">
      <w:pPr>
        <w:spacing w:after="0" w:line="480" w:lineRule="auto"/>
        <w:jc w:val="both"/>
        <w:rPr>
          <w:rFonts w:ascii="Times New Roman" w:hAnsi="Times New Roman"/>
          <w:sz w:val="24"/>
          <w:szCs w:val="24"/>
        </w:rPr>
      </w:pPr>
    </w:p>
    <w:p w:rsidR="00B46DFF" w:rsidRDefault="00483690">
      <w:pPr>
        <w:spacing w:after="0" w:line="480" w:lineRule="auto"/>
        <w:jc w:val="both"/>
        <w:rPr>
          <w:rFonts w:ascii="Times New Roman" w:hAnsi="Times New Roman"/>
          <w:sz w:val="24"/>
          <w:szCs w:val="24"/>
        </w:rPr>
      </w:pPr>
      <w:r>
        <w:rPr>
          <w:rFonts w:ascii="Times New Roman" w:hAnsi="Times New Roman"/>
          <w:sz w:val="24"/>
          <w:szCs w:val="24"/>
          <w:lang w:eastAsia="zh-CN"/>
        </w:rPr>
        <w:t>Source; Author’s computation (2025) using EViews 9</w:t>
      </w:r>
    </w:p>
    <w:p w:rsidR="00B46DFF" w:rsidRDefault="00483690">
      <w:pPr>
        <w:spacing w:after="0" w:line="480" w:lineRule="auto"/>
        <w:jc w:val="both"/>
        <w:rPr>
          <w:rFonts w:ascii="Times New Roman" w:hAnsi="Times New Roman"/>
          <w:color w:val="000000"/>
          <w:sz w:val="24"/>
          <w:szCs w:val="24"/>
          <w:lang w:eastAsia="zh-CN"/>
        </w:rPr>
      </w:pPr>
      <w:r>
        <w:rPr>
          <w:rFonts w:ascii="Times New Roman" w:hAnsi="Times New Roman"/>
          <w:sz w:val="24"/>
          <w:szCs w:val="24"/>
          <w:lang w:eastAsia="zh-CN"/>
        </w:rPr>
        <w:lastRenderedPageBreak/>
        <w:t>From the table above, it can be observed that the mean values of the variables, industrial output, economic globalization, cultural globalization, political globalization, exchange rate, interest rate, and</w:t>
      </w:r>
      <w:r>
        <w:rPr>
          <w:rFonts w:ascii="Times New Roman" w:hAnsi="Times New Roman"/>
          <w:sz w:val="24"/>
          <w:szCs w:val="24"/>
          <w:lang w:eastAsia="zh-CN"/>
        </w:rPr>
        <w:t xml:space="preserve"> capital formation are 28.51162, 37.45455, 20.69697, 79.60606, 146.5512, 3.070617, and 8741.323, respectively. Regarding their standard deviation, capital formation has the highest spread of 1276.675, and economic globalization with the lowest spread of 4.</w:t>
      </w:r>
      <w:r>
        <w:rPr>
          <w:rFonts w:ascii="Times New Roman" w:hAnsi="Times New Roman"/>
          <w:sz w:val="24"/>
          <w:szCs w:val="24"/>
          <w:lang w:eastAsia="zh-CN"/>
        </w:rPr>
        <w:t>265347. The std. deviation for industrial output, cultural globalization, political globalization, exchange rate, and interest rate are 5.163589, 7.033335, 5.846684, 116.6380,10.14020,</w:t>
      </w:r>
      <w:r>
        <w:rPr>
          <w:rFonts w:ascii="Times New Roman" w:hAnsi="Times New Roman"/>
          <w:color w:val="000000"/>
          <w:sz w:val="24"/>
          <w:szCs w:val="24"/>
          <w:lang w:eastAsia="zh-CN"/>
        </w:rPr>
        <w:t xml:space="preserve">respectively. Considering the Jarque-Bera statistics, the evidence from </w:t>
      </w:r>
      <w:r>
        <w:rPr>
          <w:rFonts w:ascii="Times New Roman" w:hAnsi="Times New Roman"/>
          <w:color w:val="000000"/>
          <w:sz w:val="24"/>
          <w:szCs w:val="24"/>
          <w:lang w:eastAsia="zh-CN"/>
        </w:rPr>
        <w:t xml:space="preserve">the table shows that all variables are </w:t>
      </w:r>
      <w:r>
        <w:rPr>
          <w:rFonts w:ascii="Times New Roman" w:hAnsi="Times New Roman"/>
          <w:color w:val="000000"/>
          <w:sz w:val="24"/>
          <w:szCs w:val="24"/>
          <w:lang w:eastAsia="zh-CN"/>
        </w:rPr>
        <w:lastRenderedPageBreak/>
        <w:t xml:space="preserve">normally distributed as a result of the Jarque-Bera statistics probability values being greater than 5% level of significamce </w:t>
      </w:r>
    </w:p>
    <w:p w:rsidR="00B46DFF" w:rsidRDefault="00483690">
      <w:pPr>
        <w:pStyle w:val="Heading3"/>
        <w:spacing w:line="480" w:lineRule="auto"/>
        <w:jc w:val="both"/>
        <w:rPr>
          <w:szCs w:val="24"/>
        </w:rPr>
      </w:pPr>
      <w:r>
        <w:rPr>
          <w:szCs w:val="24"/>
        </w:rPr>
        <w:t xml:space="preserve">4.1.2 Unit Root Test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All of the variables are non-stationary in their level forms, since </w:t>
      </w:r>
      <w:r>
        <w:rPr>
          <w:rFonts w:ascii="Times New Roman" w:hAnsi="Times New Roman"/>
          <w:sz w:val="24"/>
          <w:szCs w:val="24"/>
        </w:rPr>
        <w:t xml:space="preserve">the probability values for their </w:t>
      </w:r>
    </w:p>
    <w:p w:rsidR="00B46DFF" w:rsidRDefault="00483690">
      <w:pPr>
        <w:spacing w:after="354" w:line="480" w:lineRule="auto"/>
        <w:jc w:val="both"/>
        <w:rPr>
          <w:rFonts w:ascii="Times New Roman" w:hAnsi="Times New Roman"/>
          <w:sz w:val="24"/>
          <w:szCs w:val="24"/>
        </w:rPr>
      </w:pPr>
      <w:r>
        <w:rPr>
          <w:rFonts w:ascii="Times New Roman" w:hAnsi="Times New Roman"/>
          <w:sz w:val="24"/>
          <w:szCs w:val="24"/>
        </w:rPr>
        <w:t>ADF statistics are greater than 0.05, as shown in Table 4.2</w:t>
      </w:r>
    </w:p>
    <w:p w:rsidR="00B46DFF" w:rsidRDefault="00483690">
      <w:pPr>
        <w:pStyle w:val="Heading1"/>
        <w:spacing w:after="88" w:line="480" w:lineRule="auto"/>
        <w:ind w:left="0" w:firstLine="0"/>
        <w:jc w:val="both"/>
        <w:rPr>
          <w:szCs w:val="24"/>
        </w:rPr>
      </w:pPr>
      <w:r>
        <w:rPr>
          <w:szCs w:val="24"/>
        </w:rPr>
        <w:t xml:space="preserve">Table 4.1.2: Unit Root Test Results </w:t>
      </w:r>
    </w:p>
    <w:tbl>
      <w:tblPr>
        <w:tblW w:w="10175" w:type="dxa"/>
        <w:tblLook w:val="04A0" w:firstRow="1" w:lastRow="0" w:firstColumn="1" w:lastColumn="0" w:noHBand="0" w:noVBand="1"/>
      </w:tblPr>
      <w:tblGrid>
        <w:gridCol w:w="1351"/>
        <w:gridCol w:w="1351"/>
        <w:gridCol w:w="810"/>
        <w:gridCol w:w="1621"/>
        <w:gridCol w:w="1356"/>
        <w:gridCol w:w="880"/>
        <w:gridCol w:w="1546"/>
        <w:gridCol w:w="1260"/>
      </w:tblGrid>
      <w:tr w:rsidR="00B46DFF">
        <w:trPr>
          <w:trHeight w:val="285"/>
        </w:trPr>
        <w:tc>
          <w:tcPr>
            <w:tcW w:w="1351" w:type="dxa"/>
            <w:shd w:val="clear" w:color="auto" w:fill="auto"/>
          </w:tcPr>
          <w:p w:rsidR="00B46DFF" w:rsidRDefault="00B46DFF">
            <w:pPr>
              <w:spacing w:line="240" w:lineRule="auto"/>
              <w:ind w:left="5"/>
              <w:jc w:val="both"/>
              <w:rPr>
                <w:rFonts w:ascii="Times New Roman" w:hAnsi="Times New Roman"/>
                <w:b/>
                <w:bCs/>
                <w:sz w:val="24"/>
                <w:szCs w:val="24"/>
              </w:rPr>
            </w:pPr>
          </w:p>
        </w:tc>
        <w:tc>
          <w:tcPr>
            <w:tcW w:w="3782" w:type="dxa"/>
            <w:gridSpan w:val="3"/>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 xml:space="preserve">Level From </w:t>
            </w:r>
          </w:p>
        </w:tc>
        <w:tc>
          <w:tcPr>
            <w:tcW w:w="2236" w:type="dxa"/>
            <w:gridSpan w:val="2"/>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 xml:space="preserve">1st Difference </w:t>
            </w:r>
          </w:p>
        </w:tc>
        <w:tc>
          <w:tcPr>
            <w:tcW w:w="1546" w:type="dxa"/>
            <w:shd w:val="clear" w:color="auto" w:fill="auto"/>
          </w:tcPr>
          <w:p w:rsidR="00B46DFF" w:rsidRDefault="00B46DFF">
            <w:pPr>
              <w:spacing w:line="240" w:lineRule="auto"/>
              <w:jc w:val="both"/>
              <w:rPr>
                <w:rFonts w:ascii="Times New Roman" w:hAnsi="Times New Roman"/>
                <w:b/>
                <w:bCs/>
                <w:sz w:val="24"/>
                <w:szCs w:val="24"/>
              </w:rPr>
            </w:pPr>
          </w:p>
        </w:tc>
        <w:tc>
          <w:tcPr>
            <w:tcW w:w="1260" w:type="dxa"/>
            <w:shd w:val="clear" w:color="auto" w:fill="auto"/>
          </w:tcPr>
          <w:p w:rsidR="00B46DFF" w:rsidRDefault="00B46DFF">
            <w:pPr>
              <w:spacing w:line="240" w:lineRule="auto"/>
              <w:ind w:left="5"/>
              <w:jc w:val="both"/>
              <w:rPr>
                <w:rFonts w:ascii="Times New Roman" w:hAnsi="Times New Roman"/>
                <w:b/>
                <w:bCs/>
                <w:sz w:val="24"/>
                <w:szCs w:val="24"/>
              </w:rPr>
            </w:pPr>
          </w:p>
        </w:tc>
      </w:tr>
      <w:tr w:rsidR="00B46DFF">
        <w:trPr>
          <w:trHeight w:val="560"/>
        </w:trPr>
        <w:tc>
          <w:tcPr>
            <w:tcW w:w="1351" w:type="dxa"/>
            <w:tcBorders>
              <w:bottom w:val="single" w:sz="4" w:space="0" w:color="auto"/>
            </w:tcBorders>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 xml:space="preserve">variable </w:t>
            </w:r>
          </w:p>
        </w:tc>
        <w:tc>
          <w:tcPr>
            <w:tcW w:w="1351" w:type="dxa"/>
            <w:tcBorders>
              <w:bottom w:val="single" w:sz="4" w:space="0" w:color="auto"/>
            </w:tcBorders>
            <w:shd w:val="clear" w:color="auto" w:fill="auto"/>
          </w:tcPr>
          <w:p w:rsidR="00B46DFF" w:rsidRDefault="00483690">
            <w:pPr>
              <w:spacing w:after="45" w:line="240" w:lineRule="auto"/>
              <w:ind w:left="5"/>
              <w:jc w:val="both"/>
              <w:rPr>
                <w:rFonts w:ascii="Times New Roman" w:hAnsi="Times New Roman"/>
                <w:sz w:val="24"/>
                <w:szCs w:val="24"/>
              </w:rPr>
            </w:pPr>
            <w:r>
              <w:rPr>
                <w:rFonts w:ascii="Times New Roman" w:hAnsi="Times New Roman"/>
                <w:sz w:val="24"/>
                <w:szCs w:val="24"/>
              </w:rPr>
              <w:t xml:space="preserve">ADF </w:t>
            </w:r>
          </w:p>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statistics</w:t>
            </w:r>
          </w:p>
        </w:tc>
        <w:tc>
          <w:tcPr>
            <w:tcW w:w="810" w:type="dxa"/>
            <w:tcBorders>
              <w:bottom w:val="single" w:sz="4" w:space="0" w:color="auto"/>
            </w:tcBorders>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 xml:space="preserve">lag </w:t>
            </w:r>
          </w:p>
        </w:tc>
        <w:tc>
          <w:tcPr>
            <w:tcW w:w="1621" w:type="dxa"/>
            <w:tcBorders>
              <w:bottom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probability </w:t>
            </w:r>
          </w:p>
        </w:tc>
        <w:tc>
          <w:tcPr>
            <w:tcW w:w="1356" w:type="dxa"/>
            <w:tcBorders>
              <w:bottom w:val="single" w:sz="4" w:space="0" w:color="auto"/>
            </w:tcBorders>
            <w:shd w:val="clear" w:color="auto" w:fill="auto"/>
          </w:tcPr>
          <w:p w:rsidR="00B46DFF" w:rsidRDefault="00483690">
            <w:pPr>
              <w:spacing w:after="45" w:line="240" w:lineRule="auto"/>
              <w:ind w:left="5"/>
              <w:jc w:val="both"/>
              <w:rPr>
                <w:rFonts w:ascii="Times New Roman" w:hAnsi="Times New Roman"/>
                <w:sz w:val="24"/>
                <w:szCs w:val="24"/>
              </w:rPr>
            </w:pPr>
            <w:r>
              <w:rPr>
                <w:rFonts w:ascii="Times New Roman" w:hAnsi="Times New Roman"/>
                <w:sz w:val="24"/>
                <w:szCs w:val="24"/>
              </w:rPr>
              <w:t xml:space="preserve">ADF </w:t>
            </w:r>
          </w:p>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statistics </w:t>
            </w:r>
          </w:p>
        </w:tc>
        <w:tc>
          <w:tcPr>
            <w:tcW w:w="880" w:type="dxa"/>
            <w:tcBorders>
              <w:bottom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lag </w:t>
            </w:r>
          </w:p>
        </w:tc>
        <w:tc>
          <w:tcPr>
            <w:tcW w:w="1546" w:type="dxa"/>
            <w:tcBorders>
              <w:bottom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probability </w:t>
            </w:r>
          </w:p>
        </w:tc>
        <w:tc>
          <w:tcPr>
            <w:tcW w:w="1260" w:type="dxa"/>
            <w:tcBorders>
              <w:bottom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Remark </w:t>
            </w:r>
          </w:p>
        </w:tc>
      </w:tr>
      <w:tr w:rsidR="00B46DFF">
        <w:trPr>
          <w:trHeight w:val="290"/>
        </w:trPr>
        <w:tc>
          <w:tcPr>
            <w:tcW w:w="1351" w:type="dxa"/>
            <w:tcBorders>
              <w:top w:val="single" w:sz="4" w:space="0" w:color="auto"/>
            </w:tcBorders>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LNIO</w:t>
            </w:r>
          </w:p>
        </w:tc>
        <w:tc>
          <w:tcPr>
            <w:tcW w:w="1351" w:type="dxa"/>
            <w:tcBorders>
              <w:top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-2.04</w:t>
            </w:r>
          </w:p>
        </w:tc>
        <w:tc>
          <w:tcPr>
            <w:tcW w:w="810" w:type="dxa"/>
            <w:tcBorders>
              <w:top w:val="single" w:sz="4" w:space="0" w:color="auto"/>
            </w:tcBorders>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 xml:space="preserve">0 </w:t>
            </w:r>
          </w:p>
        </w:tc>
        <w:tc>
          <w:tcPr>
            <w:tcW w:w="1621" w:type="dxa"/>
            <w:tcBorders>
              <w:top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0.27</w:t>
            </w:r>
          </w:p>
        </w:tc>
        <w:tc>
          <w:tcPr>
            <w:tcW w:w="1356" w:type="dxa"/>
            <w:tcBorders>
              <w:top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-5.86</w:t>
            </w:r>
          </w:p>
        </w:tc>
        <w:tc>
          <w:tcPr>
            <w:tcW w:w="880" w:type="dxa"/>
            <w:tcBorders>
              <w:top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1</w:t>
            </w:r>
          </w:p>
        </w:tc>
        <w:tc>
          <w:tcPr>
            <w:tcW w:w="1546" w:type="dxa"/>
            <w:tcBorders>
              <w:top w:val="single" w:sz="4" w:space="0" w:color="auto"/>
            </w:tcBorders>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0.00 </w:t>
            </w:r>
          </w:p>
        </w:tc>
        <w:tc>
          <w:tcPr>
            <w:tcW w:w="1260" w:type="dxa"/>
            <w:tcBorders>
              <w:top w:val="single" w:sz="4" w:space="0" w:color="auto"/>
            </w:tcBorders>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 I(1) </w:t>
            </w:r>
          </w:p>
        </w:tc>
      </w:tr>
      <w:tr w:rsidR="00B46DFF">
        <w:trPr>
          <w:trHeight w:val="285"/>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LNEGlb</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-2.46 </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2</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0.13</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-4.43 </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0.00 </w:t>
            </w:r>
          </w:p>
        </w:tc>
        <w:tc>
          <w:tcPr>
            <w:tcW w:w="126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 I(1) </w:t>
            </w:r>
          </w:p>
        </w:tc>
      </w:tr>
      <w:tr w:rsidR="00B46DFF">
        <w:trPr>
          <w:trHeight w:val="285"/>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LNPGlb</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-2.54</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0</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0.18</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-3.99</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0.00</w:t>
            </w:r>
          </w:p>
        </w:tc>
        <w:tc>
          <w:tcPr>
            <w:tcW w:w="126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 I(0) </w:t>
            </w:r>
          </w:p>
        </w:tc>
      </w:tr>
      <w:tr w:rsidR="00B46DFF">
        <w:trPr>
          <w:trHeight w:val="285"/>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lastRenderedPageBreak/>
              <w:t>LNCGlb</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-1.23</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0</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0.65</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-5.97</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0 </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0.00</w:t>
            </w:r>
          </w:p>
        </w:tc>
        <w:tc>
          <w:tcPr>
            <w:tcW w:w="126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 I(1) </w:t>
            </w:r>
          </w:p>
        </w:tc>
      </w:tr>
      <w:tr w:rsidR="00B46DFF">
        <w:trPr>
          <w:trHeight w:val="285"/>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IR</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-2.26</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3</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0.19 </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-4.33</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2</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0.00 </w:t>
            </w:r>
          </w:p>
        </w:tc>
        <w:tc>
          <w:tcPr>
            <w:tcW w:w="126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 I(1) </w:t>
            </w:r>
          </w:p>
        </w:tc>
      </w:tr>
      <w:tr w:rsidR="00B46DFF">
        <w:trPr>
          <w:trHeight w:val="290"/>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LNER</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-1.89</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 xml:space="preserve">0 </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0.33</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-5.24</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0 </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0.00 </w:t>
            </w:r>
          </w:p>
        </w:tc>
        <w:tc>
          <w:tcPr>
            <w:tcW w:w="126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 I(1) </w:t>
            </w:r>
          </w:p>
        </w:tc>
      </w:tr>
      <w:tr w:rsidR="00B46DFF">
        <w:trPr>
          <w:trHeight w:val="285"/>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LNCF</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-0.84</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2</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0.79</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-10.46</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1</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0.00</w:t>
            </w:r>
          </w:p>
        </w:tc>
        <w:tc>
          <w:tcPr>
            <w:tcW w:w="126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I(1) </w:t>
            </w:r>
          </w:p>
        </w:tc>
      </w:tr>
      <w:tr w:rsidR="00B46DFF">
        <w:trPr>
          <w:trHeight w:val="285"/>
        </w:trPr>
        <w:tc>
          <w:tcPr>
            <w:tcW w:w="1351"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sz w:val="24"/>
                <w:szCs w:val="24"/>
              </w:rPr>
              <w:t>Error</w:t>
            </w:r>
          </w:p>
        </w:tc>
        <w:tc>
          <w:tcPr>
            <w:tcW w:w="135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3.16</w:t>
            </w:r>
          </w:p>
        </w:tc>
        <w:tc>
          <w:tcPr>
            <w:tcW w:w="810" w:type="dxa"/>
            <w:shd w:val="clear" w:color="auto" w:fill="auto"/>
          </w:tcPr>
          <w:p w:rsidR="00B46DFF" w:rsidRDefault="00483690">
            <w:pPr>
              <w:spacing w:line="240" w:lineRule="auto"/>
              <w:ind w:left="6"/>
              <w:jc w:val="both"/>
              <w:rPr>
                <w:rFonts w:ascii="Times New Roman" w:hAnsi="Times New Roman"/>
                <w:sz w:val="24"/>
                <w:szCs w:val="24"/>
              </w:rPr>
            </w:pPr>
            <w:r>
              <w:rPr>
                <w:rFonts w:ascii="Times New Roman" w:hAnsi="Times New Roman"/>
                <w:sz w:val="24"/>
                <w:szCs w:val="24"/>
              </w:rPr>
              <w:t>0</w:t>
            </w:r>
          </w:p>
        </w:tc>
        <w:tc>
          <w:tcPr>
            <w:tcW w:w="1621"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0.03</w:t>
            </w:r>
          </w:p>
        </w:tc>
        <w:tc>
          <w:tcPr>
            <w:tcW w:w="135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NA</w:t>
            </w:r>
          </w:p>
        </w:tc>
        <w:tc>
          <w:tcPr>
            <w:tcW w:w="880"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NA</w:t>
            </w:r>
          </w:p>
        </w:tc>
        <w:tc>
          <w:tcPr>
            <w:tcW w:w="154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NA</w:t>
            </w:r>
          </w:p>
        </w:tc>
        <w:tc>
          <w:tcPr>
            <w:tcW w:w="1260" w:type="dxa"/>
            <w:shd w:val="clear" w:color="auto" w:fill="auto"/>
          </w:tcPr>
          <w:p w:rsidR="00B46DFF" w:rsidRDefault="00B46DFF">
            <w:pPr>
              <w:spacing w:line="240" w:lineRule="auto"/>
              <w:ind w:left="5"/>
              <w:jc w:val="both"/>
              <w:rPr>
                <w:rFonts w:ascii="Times New Roman" w:hAnsi="Times New Roman"/>
                <w:sz w:val="24"/>
                <w:szCs w:val="24"/>
              </w:rPr>
            </w:pPr>
          </w:p>
        </w:tc>
      </w:tr>
    </w:tbl>
    <w:p w:rsidR="00B46DFF" w:rsidRDefault="00483690">
      <w:pPr>
        <w:spacing w:after="237" w:line="480" w:lineRule="auto"/>
        <w:ind w:right="-15"/>
        <w:jc w:val="both"/>
        <w:rPr>
          <w:rFonts w:ascii="Times New Roman" w:hAnsi="Times New Roman"/>
          <w:sz w:val="24"/>
          <w:szCs w:val="24"/>
        </w:rPr>
      </w:pPr>
      <w:r>
        <w:rPr>
          <w:rFonts w:ascii="Times New Roman" w:hAnsi="Times New Roman"/>
          <w:sz w:val="24"/>
          <w:szCs w:val="24"/>
        </w:rPr>
        <w:t xml:space="preserve">Source: Author’s Computation (2025) using Eviews 9: Note: ***, **, * represent significance at 1%, 5%, and 10* respectively. </w:t>
      </w:r>
    </w:p>
    <w:p w:rsidR="00B46DFF" w:rsidRDefault="00483690">
      <w:pPr>
        <w:spacing w:after="237" w:line="480" w:lineRule="auto"/>
        <w:ind w:right="-15"/>
        <w:jc w:val="both"/>
        <w:rPr>
          <w:rFonts w:ascii="Times New Roman" w:hAnsi="Times New Roman"/>
          <w:sz w:val="24"/>
          <w:szCs w:val="24"/>
        </w:rPr>
      </w:pPr>
      <w:r>
        <w:rPr>
          <w:rFonts w:ascii="Times New Roman" w:hAnsi="Times New Roman"/>
          <w:sz w:val="24"/>
          <w:szCs w:val="24"/>
        </w:rPr>
        <w:t>After running the regression, the null hypothesis of a unit root was accepted because the ADF test conducted on the first difference of all the variables turned stationary, as the probability values for the ADF statistics were greater than 5%. The evidence</w:t>
      </w:r>
      <w:r>
        <w:rPr>
          <w:rFonts w:ascii="Times New Roman" w:hAnsi="Times New Roman"/>
          <w:sz w:val="24"/>
          <w:szCs w:val="24"/>
        </w:rPr>
        <w:t xml:space="preserve"> from the above is that all the variables are integrated of order one, and hence the study conducted a test for cointegration using the residual-based test. The residual term was, on the other hand, put </w:t>
      </w:r>
      <w:r>
        <w:rPr>
          <w:rFonts w:ascii="Times New Roman" w:hAnsi="Times New Roman"/>
          <w:sz w:val="24"/>
          <w:szCs w:val="24"/>
        </w:rPr>
        <w:lastRenderedPageBreak/>
        <w:t xml:space="preserve">through a unit root test, known as the cointegration </w:t>
      </w:r>
      <w:r>
        <w:rPr>
          <w:rFonts w:ascii="Times New Roman" w:hAnsi="Times New Roman"/>
          <w:sz w:val="24"/>
          <w:szCs w:val="24"/>
        </w:rPr>
        <w:t xml:space="preserve">test. Its ADF statistics with an absolute value of 3.16, has a probability value of 0.03, which is very much less than 5%. These notes shows the existence of a long-run equilibrium relationship between industrial growth and the independent variables. </w:t>
      </w:r>
    </w:p>
    <w:p w:rsidR="00B46DFF" w:rsidRDefault="00483690">
      <w:pPr>
        <w:spacing w:after="0" w:line="48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4.2</w:t>
      </w:r>
      <w:r>
        <w:rPr>
          <w:rFonts w:ascii="Times New Roman" w:hAnsi="Times New Roman"/>
          <w:b/>
          <w:sz w:val="24"/>
          <w:szCs w:val="24"/>
        </w:rPr>
        <w:t xml:space="preserve"> IMPACT OF GLOBALIZATION ON INDUSTRIAL GROWTH IN NIGERIA</w:t>
      </w:r>
    </w:p>
    <w:p w:rsidR="00B46DFF" w:rsidRDefault="00483690">
      <w:pPr>
        <w:spacing w:after="0" w:line="480" w:lineRule="auto"/>
        <w:jc w:val="both"/>
        <w:rPr>
          <w:rFonts w:ascii="Times New Roman" w:hAnsi="Times New Roman"/>
          <w:sz w:val="24"/>
          <w:szCs w:val="24"/>
        </w:rPr>
      </w:pPr>
      <w:r>
        <w:rPr>
          <w:rFonts w:ascii="Times New Roman" w:hAnsi="Times New Roman"/>
          <w:sz w:val="24"/>
          <w:szCs w:val="24"/>
        </w:rPr>
        <w:t>With the evidence of a co-integrated equation, the study proceeded to estimate of error correction model of industrial growth in Nigeria. As a result shown in the table below, the study estimated a s</w:t>
      </w:r>
      <w:r>
        <w:rPr>
          <w:rFonts w:ascii="Times New Roman" w:hAnsi="Times New Roman"/>
          <w:sz w:val="24"/>
          <w:szCs w:val="24"/>
        </w:rPr>
        <w:t xml:space="preserve">hort-run model with the error correction term included </w:t>
      </w:r>
      <w:r>
        <w:rPr>
          <w:rFonts w:ascii="Times New Roman" w:hAnsi="Times New Roman"/>
          <w:sz w:val="24"/>
          <w:szCs w:val="24"/>
        </w:rPr>
        <w:lastRenderedPageBreak/>
        <w:t xml:space="preserve">as one of the variables. The adjustment parameter explains the extent to which disequilibrium in the model is being corrected at each period. </w:t>
      </w:r>
    </w:p>
    <w:p w:rsidR="00B46DFF" w:rsidRDefault="00483690">
      <w:pPr>
        <w:spacing w:after="0" w:line="480" w:lineRule="auto"/>
        <w:jc w:val="both"/>
        <w:rPr>
          <w:rFonts w:ascii="Times New Roman" w:hAnsi="Times New Roman"/>
          <w:sz w:val="24"/>
          <w:szCs w:val="24"/>
        </w:rPr>
      </w:pPr>
      <w:r>
        <w:rPr>
          <w:rFonts w:ascii="Times New Roman" w:hAnsi="Times New Roman"/>
          <w:b/>
          <w:sz w:val="24"/>
          <w:szCs w:val="24"/>
        </w:rPr>
        <w:t>Table 4.2</w:t>
      </w:r>
      <w:r>
        <w:rPr>
          <w:rFonts w:ascii="Times New Roman" w:hAnsi="Times New Roman"/>
          <w:sz w:val="24"/>
          <w:szCs w:val="24"/>
        </w:rPr>
        <w:t xml:space="preserve">: impact of globalization on industrial growth in Nigeria </w:t>
      </w:r>
    </w:p>
    <w:tbl>
      <w:tblPr>
        <w:tblW w:w="0" w:type="auto"/>
        <w:tblLook w:val="04A0" w:firstRow="1" w:lastRow="0" w:firstColumn="1" w:lastColumn="0" w:noHBand="0" w:noVBand="1"/>
      </w:tblPr>
      <w:tblGrid>
        <w:gridCol w:w="2321"/>
        <w:gridCol w:w="1705"/>
        <w:gridCol w:w="1651"/>
        <w:gridCol w:w="1652"/>
        <w:gridCol w:w="1698"/>
      </w:tblGrid>
      <w:tr w:rsidR="00B46DFF">
        <w:tc>
          <w:tcPr>
            <w:tcW w:w="1870"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variable</w:t>
            </w:r>
          </w:p>
        </w:tc>
        <w:tc>
          <w:tcPr>
            <w:tcW w:w="1870"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coefficient</w:t>
            </w:r>
          </w:p>
        </w:tc>
        <w:tc>
          <w:tcPr>
            <w:tcW w:w="1870"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Std. error</w:t>
            </w:r>
          </w:p>
        </w:tc>
        <w:tc>
          <w:tcPr>
            <w:tcW w:w="1870"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t-statistics</w:t>
            </w:r>
          </w:p>
        </w:tc>
        <w:tc>
          <w:tcPr>
            <w:tcW w:w="1870"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probability</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sz w:val="24"/>
                <w:szCs w:val="24"/>
              </w:rPr>
              <w:t>C</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-0.006150</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0.022508</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-0.273221</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0.7870</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D(LNEGLO)</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0.024029</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0.369793</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0.064980</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0.0487</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D(LNCGO)</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0.122113</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0.139578</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0.874875</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0.0361</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D(LNPGLO)</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0.264085</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1.226641</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0.215291</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0.0114</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D(INTEREST_RATE)</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-0.003065</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0.002104</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-1.456588</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0.1582</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D(LNEXTR)</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-0.059649</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0.089016</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-0.670090</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0.5092</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D(LNFCF)</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0.072083</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0.153035</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0.471023</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0.6419</w:t>
            </w:r>
          </w:p>
        </w:tc>
      </w:tr>
      <w:tr w:rsidR="00B46DFF">
        <w:tc>
          <w:tcPr>
            <w:tcW w:w="1870"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sz w:val="24"/>
                <w:szCs w:val="24"/>
              </w:rPr>
              <w:t>Error(-1)</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-0.602471</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0.167632</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-3.594004</w:t>
            </w:r>
          </w:p>
        </w:tc>
        <w:tc>
          <w:tcPr>
            <w:tcW w:w="1870"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0.0015</w:t>
            </w:r>
          </w:p>
        </w:tc>
      </w:tr>
    </w:tbl>
    <w:p w:rsidR="00B46DFF" w:rsidRDefault="00483690">
      <w:pPr>
        <w:spacing w:after="0" w:line="480" w:lineRule="auto"/>
        <w:jc w:val="both"/>
        <w:rPr>
          <w:rFonts w:ascii="Times New Roman" w:hAnsi="Times New Roman"/>
          <w:sz w:val="24"/>
          <w:szCs w:val="24"/>
        </w:rPr>
      </w:pPr>
      <w:r>
        <w:rPr>
          <w:rFonts w:ascii="Times New Roman" w:hAnsi="Times New Roman"/>
          <w:sz w:val="24"/>
          <w:szCs w:val="24"/>
        </w:rPr>
        <w:t xml:space="preserve">Source: Author’s Computation (2025) Eviews 9. R-Squared=0.426336; F-statistic=2.548043, Prob.of F-statistic = </w:t>
      </w:r>
      <w:r>
        <w:rPr>
          <w:rFonts w:ascii="Times New Roman" w:hAnsi="Times New Roman"/>
          <w:sz w:val="24"/>
          <w:szCs w:val="24"/>
        </w:rPr>
        <w:lastRenderedPageBreak/>
        <w:t>0.041149. Note that ***, **, * represent significance at 1%, 5% and 10* respectively</w:t>
      </w:r>
    </w:p>
    <w:p w:rsidR="00B46DFF" w:rsidRDefault="00B46DFF">
      <w:pPr>
        <w:spacing w:after="348" w:line="480" w:lineRule="auto"/>
        <w:ind w:right="214"/>
        <w:jc w:val="both"/>
        <w:rPr>
          <w:rFonts w:ascii="Times New Roman" w:hAnsi="Times New Roman"/>
          <w:sz w:val="24"/>
          <w:szCs w:val="24"/>
        </w:rPr>
      </w:pPr>
    </w:p>
    <w:p w:rsidR="00B46DFF" w:rsidRDefault="00B46DFF">
      <w:pPr>
        <w:spacing w:after="0" w:line="480" w:lineRule="auto"/>
        <w:jc w:val="both"/>
        <w:rPr>
          <w:rFonts w:ascii="Times New Roman" w:hAnsi="Times New Roman"/>
          <w:color w:val="000000"/>
          <w:sz w:val="24"/>
          <w:szCs w:val="24"/>
        </w:rPr>
      </w:pPr>
    </w:p>
    <w:p w:rsidR="00B46DFF" w:rsidRDefault="00483690">
      <w:pPr>
        <w:pStyle w:val="Heading1"/>
        <w:spacing w:line="480" w:lineRule="auto"/>
        <w:jc w:val="both"/>
        <w:rPr>
          <w:szCs w:val="24"/>
        </w:rPr>
      </w:pPr>
      <w:r>
        <w:rPr>
          <w:szCs w:val="24"/>
        </w:rPr>
        <w:t xml:space="preserve">4. 3 Evaluation of the Estimated Results Based on Economic Criteria  </w:t>
      </w:r>
    </w:p>
    <w:p w:rsidR="00B46DFF" w:rsidRDefault="00483690">
      <w:pPr>
        <w:spacing w:after="334" w:line="480" w:lineRule="auto"/>
        <w:ind w:right="217"/>
        <w:jc w:val="both"/>
        <w:rPr>
          <w:rFonts w:ascii="Times New Roman" w:hAnsi="Times New Roman"/>
          <w:sz w:val="24"/>
          <w:szCs w:val="24"/>
        </w:rPr>
      </w:pPr>
      <w:r>
        <w:rPr>
          <w:rFonts w:ascii="Times New Roman" w:hAnsi="Times New Roman"/>
          <w:sz w:val="24"/>
          <w:szCs w:val="24"/>
        </w:rPr>
        <w:t>The result above illustrates the degree at which globalization affects industrial growth. The results advocates that economic globalization is positively related to industrial growth. Th</w:t>
      </w:r>
      <w:r>
        <w:rPr>
          <w:rFonts w:ascii="Times New Roman" w:hAnsi="Times New Roman"/>
          <w:sz w:val="24"/>
          <w:szCs w:val="24"/>
        </w:rPr>
        <w:t xml:space="preserve">is means that the increase in economic globalization significantly </w:t>
      </w:r>
      <w:r>
        <w:rPr>
          <w:rFonts w:ascii="Times New Roman" w:hAnsi="Times New Roman"/>
          <w:sz w:val="24"/>
          <w:szCs w:val="24"/>
        </w:rPr>
        <w:lastRenderedPageBreak/>
        <w:t>increases industrial growth in the short run. Thus, the coefficient of economic globalization infers that a 1% increase in economic globalization will cause 0.024 upsurge in industrial grow</w:t>
      </w:r>
      <w:r>
        <w:rPr>
          <w:rFonts w:ascii="Times New Roman" w:hAnsi="Times New Roman"/>
          <w:sz w:val="24"/>
          <w:szCs w:val="24"/>
        </w:rPr>
        <w:t xml:space="preserve">th. </w:t>
      </w:r>
    </w:p>
    <w:p w:rsidR="00B46DFF" w:rsidRDefault="00483690">
      <w:pPr>
        <w:spacing w:after="339" w:line="480" w:lineRule="auto"/>
        <w:ind w:right="214"/>
        <w:jc w:val="both"/>
        <w:rPr>
          <w:rFonts w:ascii="Times New Roman" w:hAnsi="Times New Roman"/>
          <w:sz w:val="24"/>
          <w:szCs w:val="24"/>
        </w:rPr>
      </w:pPr>
      <w:r>
        <w:rPr>
          <w:rFonts w:ascii="Times New Roman" w:hAnsi="Times New Roman"/>
          <w:sz w:val="24"/>
          <w:szCs w:val="24"/>
        </w:rPr>
        <w:t>It is noted that cultural globalization is positively related to short run industrial growth. Therefore, the coefficient of cultural globalization denotes that, a 1% increase in cultural globalization will bring about 0.122 increase in industrial grow</w:t>
      </w:r>
      <w:r>
        <w:rPr>
          <w:rFonts w:ascii="Times New Roman" w:hAnsi="Times New Roman"/>
          <w:sz w:val="24"/>
          <w:szCs w:val="24"/>
        </w:rPr>
        <w:t>th.</w:t>
      </w:r>
    </w:p>
    <w:p w:rsidR="00B46DFF" w:rsidRDefault="00483690">
      <w:pPr>
        <w:spacing w:after="339" w:line="480" w:lineRule="auto"/>
        <w:ind w:right="213"/>
        <w:jc w:val="both"/>
        <w:rPr>
          <w:rFonts w:ascii="Times New Roman" w:hAnsi="Times New Roman"/>
          <w:sz w:val="24"/>
          <w:szCs w:val="24"/>
        </w:rPr>
      </w:pPr>
      <w:r>
        <w:rPr>
          <w:rFonts w:ascii="Times New Roman" w:hAnsi="Times New Roman"/>
          <w:sz w:val="24"/>
          <w:szCs w:val="24"/>
        </w:rPr>
        <w:lastRenderedPageBreak/>
        <w:t>While the coefficient of political globalization implies that a 1% increase in political globalization will result in a 0.24 augmentation in industrial growth. Thus, political globalization is positively related to short run industrial growth.</w:t>
      </w:r>
    </w:p>
    <w:p w:rsidR="00B46DFF" w:rsidRDefault="00483690">
      <w:pPr>
        <w:spacing w:after="339" w:line="480" w:lineRule="auto"/>
        <w:ind w:right="213"/>
        <w:jc w:val="both"/>
        <w:rPr>
          <w:rFonts w:ascii="Times New Roman" w:hAnsi="Times New Roman"/>
          <w:sz w:val="24"/>
          <w:szCs w:val="24"/>
        </w:rPr>
      </w:pPr>
      <w:r>
        <w:rPr>
          <w:rFonts w:ascii="Times New Roman" w:hAnsi="Times New Roman"/>
          <w:sz w:val="24"/>
          <w:szCs w:val="24"/>
        </w:rPr>
        <w:t>On the o</w:t>
      </w:r>
      <w:r>
        <w:rPr>
          <w:rFonts w:ascii="Times New Roman" w:hAnsi="Times New Roman"/>
          <w:sz w:val="24"/>
          <w:szCs w:val="24"/>
        </w:rPr>
        <w:t>ther hand, the coefficient of interest rate implies that a 1% increase in interest rate will decrease industrial growth by 0.003065. This means that interest rate is negatively related to industrial growth in the short run. Hence, an increase in interest r</w:t>
      </w:r>
      <w:r>
        <w:rPr>
          <w:rFonts w:ascii="Times New Roman" w:hAnsi="Times New Roman"/>
          <w:sz w:val="24"/>
          <w:szCs w:val="24"/>
        </w:rPr>
        <w:t xml:space="preserve">ate leads to a decrease in industrial growth.  </w:t>
      </w:r>
    </w:p>
    <w:p w:rsidR="00B46DFF" w:rsidRDefault="00483690">
      <w:pPr>
        <w:spacing w:after="334" w:line="480" w:lineRule="auto"/>
        <w:ind w:right="217"/>
        <w:jc w:val="both"/>
        <w:rPr>
          <w:rFonts w:ascii="Times New Roman" w:hAnsi="Times New Roman"/>
          <w:sz w:val="24"/>
          <w:szCs w:val="24"/>
        </w:rPr>
      </w:pPr>
      <w:r>
        <w:rPr>
          <w:rFonts w:ascii="Times New Roman" w:hAnsi="Times New Roman"/>
          <w:sz w:val="24"/>
          <w:szCs w:val="24"/>
        </w:rPr>
        <w:lastRenderedPageBreak/>
        <w:t>The results show that capital formation is positively related to industrial growth. This means that the increase in capital formation significantly increases industrial growth in the short run. Thus, the coef</w:t>
      </w:r>
      <w:r>
        <w:rPr>
          <w:rFonts w:ascii="Times New Roman" w:hAnsi="Times New Roman"/>
          <w:sz w:val="24"/>
          <w:szCs w:val="24"/>
        </w:rPr>
        <w:t xml:space="preserve">ficient of capital formation implies that a 1% increase in capital formation will cause a 0.072 upsurge in industrial growth. </w:t>
      </w:r>
    </w:p>
    <w:p w:rsidR="00B46DFF" w:rsidRDefault="00483690">
      <w:pPr>
        <w:spacing w:after="339" w:line="480" w:lineRule="auto"/>
        <w:ind w:right="213"/>
        <w:jc w:val="both"/>
        <w:rPr>
          <w:rFonts w:ascii="Times New Roman" w:hAnsi="Times New Roman"/>
          <w:sz w:val="24"/>
          <w:szCs w:val="24"/>
        </w:rPr>
      </w:pPr>
      <w:r>
        <w:rPr>
          <w:rFonts w:ascii="Times New Roman" w:hAnsi="Times New Roman"/>
          <w:sz w:val="24"/>
          <w:szCs w:val="24"/>
        </w:rPr>
        <w:t>On the other hand, the coefficient of exchange rate implies that a 1% increase in exchange rate will decrease industrial growth b</w:t>
      </w:r>
      <w:r>
        <w:rPr>
          <w:rFonts w:ascii="Times New Roman" w:hAnsi="Times New Roman"/>
          <w:sz w:val="24"/>
          <w:szCs w:val="24"/>
        </w:rPr>
        <w:t xml:space="preserve">y 0.006. This means that the exchange rate is negatively related to industrial growth in the short run. Hence, an increase in exchange rate leads to a decrease in industrial growth.  </w:t>
      </w:r>
    </w:p>
    <w:p w:rsidR="00B46DFF" w:rsidRDefault="00483690">
      <w:pPr>
        <w:spacing w:after="339" w:line="480" w:lineRule="auto"/>
        <w:ind w:right="213"/>
        <w:jc w:val="both"/>
        <w:rPr>
          <w:rFonts w:ascii="Times New Roman" w:hAnsi="Times New Roman"/>
          <w:sz w:val="24"/>
          <w:szCs w:val="24"/>
        </w:rPr>
      </w:pPr>
      <w:r>
        <w:rPr>
          <w:rFonts w:ascii="Times New Roman" w:hAnsi="Times New Roman"/>
          <w:sz w:val="24"/>
          <w:szCs w:val="24"/>
        </w:rPr>
        <w:lastRenderedPageBreak/>
        <w:t xml:space="preserve">The adjustment parameter has the value of 0.60, and it is significantly </w:t>
      </w:r>
      <w:r>
        <w:rPr>
          <w:rFonts w:ascii="Times New Roman" w:hAnsi="Times New Roman"/>
          <w:sz w:val="24"/>
          <w:szCs w:val="24"/>
        </w:rPr>
        <w:t xml:space="preserve">negative as required. This implies that about 60% of the disequilibrium is being restored at each period </w:t>
      </w:r>
    </w:p>
    <w:p w:rsidR="00B46DFF" w:rsidRDefault="00483690">
      <w:pPr>
        <w:pStyle w:val="Heading1"/>
        <w:spacing w:after="68" w:line="480" w:lineRule="auto"/>
        <w:jc w:val="both"/>
        <w:rPr>
          <w:szCs w:val="24"/>
        </w:rPr>
      </w:pPr>
      <w:r>
        <w:rPr>
          <w:szCs w:val="24"/>
        </w:rPr>
        <w:t xml:space="preserve">Table 4.4: Summary of the coefficients  </w:t>
      </w:r>
    </w:p>
    <w:tbl>
      <w:tblPr>
        <w:tblW w:w="9219" w:type="dxa"/>
        <w:tblLook w:val="04A0" w:firstRow="1" w:lastRow="0" w:firstColumn="1" w:lastColumn="0" w:noHBand="0" w:noVBand="1"/>
      </w:tblPr>
      <w:tblGrid>
        <w:gridCol w:w="2326"/>
        <w:gridCol w:w="2300"/>
        <w:gridCol w:w="2294"/>
        <w:gridCol w:w="2301"/>
      </w:tblGrid>
      <w:tr w:rsidR="00B46DFF">
        <w:trPr>
          <w:trHeight w:val="285"/>
        </w:trPr>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b/>
                <w:sz w:val="24"/>
                <w:szCs w:val="24"/>
              </w:rPr>
              <w:t xml:space="preserve">Variables </w:t>
            </w:r>
          </w:p>
        </w:tc>
        <w:tc>
          <w:tcPr>
            <w:tcW w:w="230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b/>
                <w:sz w:val="24"/>
                <w:szCs w:val="24"/>
              </w:rPr>
              <w:t xml:space="preserve">Expected Signs </w:t>
            </w:r>
          </w:p>
        </w:tc>
        <w:tc>
          <w:tcPr>
            <w:tcW w:w="2301"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b/>
                <w:sz w:val="24"/>
                <w:szCs w:val="24"/>
              </w:rPr>
              <w:t xml:space="preserve">Realized Sign </w:t>
            </w:r>
          </w:p>
        </w:tc>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b/>
                <w:sz w:val="24"/>
                <w:szCs w:val="24"/>
              </w:rPr>
              <w:t xml:space="preserve">Remark </w:t>
            </w:r>
          </w:p>
        </w:tc>
      </w:tr>
      <w:tr w:rsidR="00B46DFF">
        <w:trPr>
          <w:trHeight w:val="305"/>
        </w:trPr>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color w:val="000000"/>
                <w:sz w:val="24"/>
                <w:szCs w:val="24"/>
              </w:rPr>
              <w:t>D(LNEGLO)</w:t>
            </w:r>
          </w:p>
        </w:tc>
        <w:tc>
          <w:tcPr>
            <w:tcW w:w="230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1"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conformed </w:t>
            </w:r>
          </w:p>
        </w:tc>
      </w:tr>
      <w:tr w:rsidR="00B46DFF">
        <w:trPr>
          <w:trHeight w:val="325"/>
        </w:trPr>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color w:val="000000"/>
                <w:sz w:val="24"/>
                <w:szCs w:val="24"/>
              </w:rPr>
              <w:t>D(LNCGO)</w:t>
            </w:r>
          </w:p>
        </w:tc>
        <w:tc>
          <w:tcPr>
            <w:tcW w:w="230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1"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conformed </w:t>
            </w:r>
          </w:p>
        </w:tc>
      </w:tr>
      <w:tr w:rsidR="00B46DFF">
        <w:trPr>
          <w:trHeight w:val="310"/>
        </w:trPr>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color w:val="000000"/>
                <w:sz w:val="24"/>
                <w:szCs w:val="24"/>
              </w:rPr>
              <w:t>D(LNPGLO)</w:t>
            </w:r>
          </w:p>
        </w:tc>
        <w:tc>
          <w:tcPr>
            <w:tcW w:w="230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1"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positive</w:t>
            </w:r>
          </w:p>
        </w:tc>
        <w:tc>
          <w:tcPr>
            <w:tcW w:w="230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conformed </w:t>
            </w:r>
          </w:p>
        </w:tc>
      </w:tr>
      <w:tr w:rsidR="00B46DFF">
        <w:trPr>
          <w:trHeight w:val="325"/>
        </w:trPr>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color w:val="000000"/>
                <w:sz w:val="24"/>
                <w:szCs w:val="24"/>
              </w:rPr>
              <w:t>D(INTEREST_RATE)</w:t>
            </w:r>
          </w:p>
        </w:tc>
        <w:tc>
          <w:tcPr>
            <w:tcW w:w="230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negative</w:t>
            </w:r>
          </w:p>
        </w:tc>
        <w:tc>
          <w:tcPr>
            <w:tcW w:w="2301"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negative</w:t>
            </w:r>
          </w:p>
        </w:tc>
        <w:tc>
          <w:tcPr>
            <w:tcW w:w="230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conformed </w:t>
            </w:r>
          </w:p>
        </w:tc>
      </w:tr>
      <w:tr w:rsidR="00B46DFF">
        <w:trPr>
          <w:trHeight w:val="305"/>
        </w:trPr>
        <w:tc>
          <w:tcPr>
            <w:tcW w:w="2306" w:type="dxa"/>
            <w:shd w:val="clear" w:color="auto" w:fill="auto"/>
          </w:tcPr>
          <w:p w:rsidR="00B46DFF" w:rsidRDefault="00483690">
            <w:pPr>
              <w:spacing w:line="240" w:lineRule="auto"/>
              <w:ind w:left="5"/>
              <w:jc w:val="both"/>
              <w:rPr>
                <w:rFonts w:ascii="Times New Roman" w:hAnsi="Times New Roman"/>
                <w:b/>
                <w:bCs/>
                <w:sz w:val="24"/>
                <w:szCs w:val="24"/>
              </w:rPr>
            </w:pPr>
            <w:r>
              <w:rPr>
                <w:rFonts w:ascii="Times New Roman" w:hAnsi="Times New Roman"/>
                <w:color w:val="000000"/>
                <w:sz w:val="24"/>
                <w:szCs w:val="24"/>
              </w:rPr>
              <w:t>D(LNFCF)</w:t>
            </w:r>
          </w:p>
        </w:tc>
        <w:tc>
          <w:tcPr>
            <w:tcW w:w="230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1"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positive </w:t>
            </w:r>
          </w:p>
        </w:tc>
        <w:tc>
          <w:tcPr>
            <w:tcW w:w="230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 xml:space="preserve">conformed </w:t>
            </w:r>
          </w:p>
        </w:tc>
      </w:tr>
      <w:tr w:rsidR="00B46DFF">
        <w:trPr>
          <w:trHeight w:val="305"/>
        </w:trPr>
        <w:tc>
          <w:tcPr>
            <w:tcW w:w="2306" w:type="dxa"/>
            <w:shd w:val="clear" w:color="auto" w:fill="auto"/>
          </w:tcPr>
          <w:p w:rsidR="00B46DFF" w:rsidRDefault="00483690">
            <w:pPr>
              <w:spacing w:line="240" w:lineRule="auto"/>
              <w:ind w:left="5"/>
              <w:jc w:val="both"/>
              <w:rPr>
                <w:rFonts w:ascii="Times New Roman" w:hAnsi="Times New Roman"/>
                <w:b/>
                <w:bCs/>
                <w:color w:val="000000"/>
                <w:sz w:val="24"/>
                <w:szCs w:val="24"/>
              </w:rPr>
            </w:pPr>
            <w:r>
              <w:rPr>
                <w:rFonts w:ascii="Times New Roman" w:hAnsi="Times New Roman"/>
                <w:color w:val="000000"/>
                <w:sz w:val="24"/>
                <w:szCs w:val="24"/>
              </w:rPr>
              <w:t>D(LNEXTR)</w:t>
            </w:r>
          </w:p>
        </w:tc>
        <w:tc>
          <w:tcPr>
            <w:tcW w:w="230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positive</w:t>
            </w:r>
          </w:p>
        </w:tc>
        <w:tc>
          <w:tcPr>
            <w:tcW w:w="2301"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sz w:val="24"/>
                <w:szCs w:val="24"/>
              </w:rPr>
              <w:t>negative</w:t>
            </w:r>
          </w:p>
        </w:tc>
        <w:tc>
          <w:tcPr>
            <w:tcW w:w="2306" w:type="dxa"/>
            <w:shd w:val="clear" w:color="auto" w:fill="auto"/>
          </w:tcPr>
          <w:p w:rsidR="00B46DFF" w:rsidRDefault="00483690">
            <w:pPr>
              <w:spacing w:line="240" w:lineRule="auto"/>
              <w:ind w:left="5"/>
              <w:jc w:val="both"/>
              <w:rPr>
                <w:rFonts w:ascii="Times New Roman" w:hAnsi="Times New Roman"/>
                <w:sz w:val="24"/>
                <w:szCs w:val="24"/>
              </w:rPr>
            </w:pPr>
            <w:r>
              <w:rPr>
                <w:rFonts w:ascii="Times New Roman" w:hAnsi="Times New Roman"/>
                <w:sz w:val="24"/>
                <w:szCs w:val="24"/>
              </w:rPr>
              <w:t>Does not conform</w:t>
            </w:r>
          </w:p>
        </w:tc>
      </w:tr>
    </w:tbl>
    <w:p w:rsidR="00B46DFF" w:rsidRDefault="00B46DFF">
      <w:pPr>
        <w:spacing w:after="0" w:line="480" w:lineRule="auto"/>
        <w:jc w:val="both"/>
        <w:rPr>
          <w:rFonts w:ascii="Times New Roman" w:hAnsi="Times New Roman"/>
          <w:color w:val="000000"/>
          <w:sz w:val="24"/>
          <w:szCs w:val="24"/>
        </w:rPr>
      </w:pPr>
    </w:p>
    <w:p w:rsidR="00B46DFF" w:rsidRDefault="00483690">
      <w:pPr>
        <w:pStyle w:val="Heading3"/>
        <w:spacing w:line="480" w:lineRule="auto"/>
        <w:jc w:val="both"/>
        <w:rPr>
          <w:szCs w:val="24"/>
        </w:rPr>
      </w:pPr>
      <w:r>
        <w:rPr>
          <w:szCs w:val="24"/>
        </w:rPr>
        <w:lastRenderedPageBreak/>
        <w:t>4.5 Ealuation</w:t>
      </w:r>
      <w:r>
        <w:rPr>
          <w:szCs w:val="24"/>
        </w:rPr>
        <w:t xml:space="preserve"> of the estimated result based on statistical criteria. </w:t>
      </w:r>
    </w:p>
    <w:p w:rsidR="00B46DFF" w:rsidRDefault="00483690">
      <w:pPr>
        <w:pStyle w:val="Heading4"/>
        <w:spacing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4.5.1 R-Squared (R</w:t>
      </w:r>
      <w:r>
        <w:rPr>
          <w:rFonts w:ascii="Times New Roman" w:hAnsi="Times New Roman" w:cs="Times New Roman"/>
          <w:b/>
          <w:i w:val="0"/>
          <w:color w:val="auto"/>
          <w:sz w:val="24"/>
          <w:szCs w:val="24"/>
          <w:vertAlign w:val="superscript"/>
        </w:rPr>
        <w:t>2</w:t>
      </w:r>
      <w:r>
        <w:rPr>
          <w:rFonts w:ascii="Times New Roman" w:hAnsi="Times New Roman" w:cs="Times New Roman"/>
          <w:b/>
          <w:i w:val="0"/>
          <w:color w:val="auto"/>
          <w:sz w:val="24"/>
          <w:szCs w:val="24"/>
        </w:rPr>
        <w:t>)</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The study got an</w:t>
      </w:r>
      <w:r>
        <w:rPr>
          <w:rFonts w:ascii="Times New Roman" w:hAnsi="Times New Roman"/>
          <w:bCs/>
          <w:sz w:val="24"/>
          <w:szCs w:val="24"/>
        </w:rPr>
        <w:t>R</w:t>
      </w:r>
      <w:r>
        <w:rPr>
          <w:rFonts w:ascii="Times New Roman" w:hAnsi="Times New Roman"/>
          <w:bCs/>
          <w:sz w:val="24"/>
          <w:szCs w:val="24"/>
          <w:vertAlign w:val="superscript"/>
        </w:rPr>
        <w:t xml:space="preserve">2   </w:t>
      </w:r>
      <w:r>
        <w:rPr>
          <w:rFonts w:ascii="Times New Roman" w:hAnsi="Times New Roman"/>
          <w:bCs/>
          <w:sz w:val="24"/>
          <w:szCs w:val="24"/>
        </w:rPr>
        <w:t>of</w:t>
      </w:r>
      <w:r>
        <w:rPr>
          <w:rFonts w:ascii="Times New Roman" w:hAnsi="Times New Roman"/>
          <w:sz w:val="24"/>
          <w:szCs w:val="24"/>
        </w:rPr>
        <w:t xml:space="preserve">0.426336, suggesting that the set of exogenous variables accounts for about 43% of the growth variation. Consequently, in the short term, the exogenous factors were able to explain the behaviour of the dependent variable to a relative extent. </w:t>
      </w:r>
    </w:p>
    <w:p w:rsidR="00B46DFF" w:rsidRDefault="00483690">
      <w:pPr>
        <w:pStyle w:val="Heading4"/>
        <w:spacing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4.5.2 Studen</w:t>
      </w:r>
      <w:r>
        <w:rPr>
          <w:rFonts w:ascii="Times New Roman" w:hAnsi="Times New Roman" w:cs="Times New Roman"/>
          <w:b/>
          <w:i w:val="0"/>
          <w:color w:val="auto"/>
          <w:sz w:val="24"/>
          <w:szCs w:val="24"/>
        </w:rPr>
        <w:t>t t-Test</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This test the explanatory power of the independent variables on growth. The probability values of 0.0487, 0.0361, and 0.0114 for </w:t>
      </w:r>
      <w:r>
        <w:rPr>
          <w:rFonts w:ascii="Times New Roman" w:hAnsi="Times New Roman"/>
          <w:sz w:val="24"/>
          <w:szCs w:val="24"/>
        </w:rPr>
        <w:lastRenderedPageBreak/>
        <w:t>the t-statistics of the economic, cultural, and political globalization, respectively, are less than 5%, indicating th</w:t>
      </w:r>
      <w:r>
        <w:rPr>
          <w:rFonts w:ascii="Times New Roman" w:hAnsi="Times New Roman"/>
          <w:sz w:val="24"/>
          <w:szCs w:val="24"/>
        </w:rPr>
        <w:t>at the data is statistically significant at 5% for each of these categories. The probability values of 0.5182, 0.6419, and 0.5092 for interest rate, fixed capital formation, and exchange rate t-statistics are bigger than 5%, so they are not statistically s</w:t>
      </w:r>
      <w:r>
        <w:rPr>
          <w:rFonts w:ascii="Times New Roman" w:hAnsi="Times New Roman"/>
          <w:sz w:val="24"/>
          <w:szCs w:val="24"/>
        </w:rPr>
        <w:t xml:space="preserve">ignificant at 5%. </w:t>
      </w:r>
    </w:p>
    <w:p w:rsidR="00B46DFF" w:rsidRDefault="00483690">
      <w:pPr>
        <w:pStyle w:val="Heading4"/>
        <w:spacing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4.5.3 F-test  </w:t>
      </w:r>
    </w:p>
    <w:p w:rsidR="00B46DFF" w:rsidRDefault="00483690">
      <w:pPr>
        <w:spacing w:after="348" w:line="480" w:lineRule="auto"/>
        <w:ind w:right="219"/>
        <w:jc w:val="both"/>
        <w:rPr>
          <w:rFonts w:ascii="Times New Roman" w:hAnsi="Times New Roman"/>
          <w:sz w:val="24"/>
          <w:szCs w:val="24"/>
        </w:rPr>
      </w:pPr>
      <w:r>
        <w:rPr>
          <w:rFonts w:ascii="Times New Roman" w:hAnsi="Times New Roman"/>
          <w:sz w:val="24"/>
          <w:szCs w:val="24"/>
        </w:rPr>
        <w:t xml:space="preserve">The evidence from Table 4.3 depicts an F-statistics value of 2.548043 with the probability of 0.041149. Since the probability is less than 5%, the study rejected the null hypothesis and conclude that the coefficient are jointly significant  </w:t>
      </w:r>
    </w:p>
    <w:p w:rsidR="00B46DFF" w:rsidRDefault="00483690">
      <w:pPr>
        <w:pStyle w:val="Heading4"/>
        <w:spacing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lastRenderedPageBreak/>
        <w:t>4.5.4 Test for</w:t>
      </w:r>
      <w:r>
        <w:rPr>
          <w:rFonts w:ascii="Times New Roman" w:hAnsi="Times New Roman" w:cs="Times New Roman"/>
          <w:b/>
          <w:i w:val="0"/>
          <w:color w:val="auto"/>
          <w:sz w:val="24"/>
          <w:szCs w:val="24"/>
        </w:rPr>
        <w:t xml:space="preserve"> Hypothesis </w:t>
      </w:r>
    </w:p>
    <w:p w:rsidR="00B46DFF" w:rsidRDefault="00483690">
      <w:pPr>
        <w:pStyle w:val="Heading1"/>
        <w:spacing w:line="480" w:lineRule="auto"/>
        <w:jc w:val="both"/>
        <w:rPr>
          <w:szCs w:val="24"/>
        </w:rPr>
      </w:pPr>
      <w:r>
        <w:rPr>
          <w:szCs w:val="24"/>
        </w:rPr>
        <w:t xml:space="preserve">Hypothesis 1 </w:t>
      </w:r>
    </w:p>
    <w:p w:rsidR="00B46DFF" w:rsidRDefault="00483690">
      <w:pPr>
        <w:spacing w:after="345" w:line="480" w:lineRule="auto"/>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1</w:t>
      </w:r>
      <w:r>
        <w:rPr>
          <w:rFonts w:ascii="Times New Roman" w:hAnsi="Times New Roman"/>
          <w:sz w:val="24"/>
          <w:szCs w:val="24"/>
        </w:rPr>
        <w:t xml:space="preserve">: Economic globalization has no significant influence on industrial growth. </w:t>
      </w:r>
    </w:p>
    <w:p w:rsidR="00B46DFF" w:rsidRDefault="00483690">
      <w:pPr>
        <w:spacing w:after="0" w:line="480" w:lineRule="auto"/>
        <w:ind w:right="219"/>
        <w:jc w:val="both"/>
        <w:rPr>
          <w:rFonts w:ascii="Times New Roman" w:hAnsi="Times New Roman"/>
          <w:sz w:val="24"/>
          <w:szCs w:val="24"/>
        </w:rPr>
      </w:pPr>
      <w:r>
        <w:rPr>
          <w:rFonts w:ascii="Times New Roman" w:hAnsi="Times New Roman"/>
          <w:sz w:val="24"/>
          <w:szCs w:val="24"/>
        </w:rPr>
        <w:t>From the table 4.3 the probability value of the t-statistics for the coefficient of economic globalization is less than 5%. The study therefore rejec</w:t>
      </w:r>
      <w:r>
        <w:rPr>
          <w:rFonts w:ascii="Times New Roman" w:hAnsi="Times New Roman"/>
          <w:sz w:val="24"/>
          <w:szCs w:val="24"/>
        </w:rPr>
        <w:t xml:space="preserve">ts Ho and conclude that economic globalization has significant impact on industrial growth in Nigeria within the period studied.  </w:t>
      </w:r>
    </w:p>
    <w:p w:rsidR="00B46DFF" w:rsidRDefault="00483690">
      <w:pPr>
        <w:pStyle w:val="Heading1"/>
        <w:spacing w:line="480" w:lineRule="auto"/>
        <w:jc w:val="both"/>
        <w:rPr>
          <w:szCs w:val="24"/>
        </w:rPr>
      </w:pPr>
      <w:r>
        <w:rPr>
          <w:szCs w:val="24"/>
        </w:rPr>
        <w:lastRenderedPageBreak/>
        <w:t xml:space="preserve">Hypothesis 2 </w:t>
      </w:r>
    </w:p>
    <w:p w:rsidR="00B46DFF" w:rsidRDefault="00483690">
      <w:pPr>
        <w:spacing w:after="340" w:line="480" w:lineRule="auto"/>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2</w:t>
      </w:r>
      <w:r>
        <w:rPr>
          <w:rFonts w:ascii="Times New Roman" w:hAnsi="Times New Roman"/>
          <w:sz w:val="24"/>
          <w:szCs w:val="24"/>
        </w:rPr>
        <w:t xml:space="preserve">: Cultural globalization has no significant impact on industrial growth. </w:t>
      </w:r>
    </w:p>
    <w:p w:rsidR="00B46DFF" w:rsidRDefault="00483690">
      <w:pPr>
        <w:spacing w:after="343" w:line="480" w:lineRule="auto"/>
        <w:ind w:right="216"/>
        <w:jc w:val="both"/>
        <w:rPr>
          <w:rFonts w:ascii="Times New Roman" w:hAnsi="Times New Roman"/>
          <w:sz w:val="24"/>
          <w:szCs w:val="24"/>
        </w:rPr>
      </w:pPr>
      <w:r>
        <w:rPr>
          <w:rFonts w:ascii="Times New Roman" w:hAnsi="Times New Roman"/>
          <w:sz w:val="24"/>
          <w:szCs w:val="24"/>
        </w:rPr>
        <w:t>From the table 4.3 the probability</w:t>
      </w:r>
      <w:r>
        <w:rPr>
          <w:rFonts w:ascii="Times New Roman" w:hAnsi="Times New Roman"/>
          <w:sz w:val="24"/>
          <w:szCs w:val="24"/>
        </w:rPr>
        <w:t xml:space="preserve"> value of the t-statistics for the coefficient cultural globalization is less than 5%, the study rejects Ho and conclude that cultural globalization has significant impact on industrial growth in Nigeria within the period studied.  </w:t>
      </w:r>
    </w:p>
    <w:p w:rsidR="00B46DFF" w:rsidRDefault="00483690">
      <w:pPr>
        <w:pStyle w:val="Heading1"/>
        <w:spacing w:line="480" w:lineRule="auto"/>
        <w:jc w:val="both"/>
        <w:rPr>
          <w:szCs w:val="24"/>
        </w:rPr>
      </w:pPr>
      <w:r>
        <w:rPr>
          <w:szCs w:val="24"/>
        </w:rPr>
        <w:t xml:space="preserve">Hypothesis 3 </w:t>
      </w:r>
    </w:p>
    <w:p w:rsidR="00B46DFF" w:rsidRDefault="00483690">
      <w:pPr>
        <w:spacing w:after="345"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Pr>
          <w:rFonts w:ascii="Times New Roman" w:hAnsi="Times New Roman"/>
          <w:sz w:val="24"/>
          <w:szCs w:val="24"/>
        </w:rPr>
        <w:t>: Poli</w:t>
      </w:r>
      <w:r>
        <w:rPr>
          <w:rFonts w:ascii="Times New Roman" w:hAnsi="Times New Roman"/>
          <w:sz w:val="24"/>
          <w:szCs w:val="24"/>
        </w:rPr>
        <w:t xml:space="preserve">tical globalization has no significant influence on industrial growth. </w:t>
      </w:r>
    </w:p>
    <w:p w:rsidR="00B46DFF" w:rsidRDefault="00483690">
      <w:pPr>
        <w:spacing w:after="179" w:line="480" w:lineRule="auto"/>
        <w:jc w:val="both"/>
        <w:rPr>
          <w:rFonts w:ascii="Times New Roman" w:hAnsi="Times New Roman"/>
          <w:sz w:val="24"/>
          <w:szCs w:val="24"/>
        </w:rPr>
      </w:pPr>
      <w:r>
        <w:rPr>
          <w:rFonts w:ascii="Times New Roman" w:hAnsi="Times New Roman"/>
          <w:sz w:val="24"/>
          <w:szCs w:val="24"/>
        </w:rPr>
        <w:lastRenderedPageBreak/>
        <w:t>Given that the probability value of the t-statistics for the coefficient of political globalization is less than 5% in Table 4.3, the study dismisses Ho and comes to the conclusion tha</w:t>
      </w:r>
      <w:r>
        <w:rPr>
          <w:rFonts w:ascii="Times New Roman" w:hAnsi="Times New Roman"/>
          <w:sz w:val="24"/>
          <w:szCs w:val="24"/>
        </w:rPr>
        <w:t xml:space="preserve">t, throughout the period under investigation, political globalization significantly impacted Nigeria's industrial growth. </w:t>
      </w:r>
    </w:p>
    <w:p w:rsidR="00B46DFF" w:rsidRDefault="00483690">
      <w:pPr>
        <w:pStyle w:val="Heading3"/>
        <w:spacing w:after="349" w:line="480" w:lineRule="auto"/>
        <w:jc w:val="both"/>
        <w:rPr>
          <w:szCs w:val="24"/>
        </w:rPr>
      </w:pPr>
      <w:r>
        <w:rPr>
          <w:szCs w:val="24"/>
        </w:rPr>
        <w:t xml:space="preserve">4.6 Econometrics Test of Significant  </w:t>
      </w:r>
    </w:p>
    <w:p w:rsidR="00B46DFF" w:rsidRDefault="00483690">
      <w:pPr>
        <w:pStyle w:val="Heading4"/>
        <w:spacing w:after="345"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4.6.1 Heteroscedasticity Test </w:t>
      </w:r>
    </w:p>
    <w:p w:rsidR="00B46DFF" w:rsidRDefault="00483690">
      <w:pPr>
        <w:spacing w:after="339" w:line="480" w:lineRule="auto"/>
        <w:jc w:val="both"/>
        <w:rPr>
          <w:rFonts w:ascii="Times New Roman" w:hAnsi="Times New Roman"/>
          <w:sz w:val="24"/>
          <w:szCs w:val="24"/>
        </w:rPr>
      </w:pPr>
      <w:r>
        <w:rPr>
          <w:rFonts w:ascii="Times New Roman" w:hAnsi="Times New Roman"/>
          <w:sz w:val="24"/>
          <w:szCs w:val="24"/>
        </w:rPr>
        <w:t>An assumptions required by the normal statistics that accompany</w:t>
      </w:r>
      <w:r>
        <w:rPr>
          <w:rFonts w:ascii="Times New Roman" w:hAnsi="Times New Roman"/>
          <w:sz w:val="24"/>
          <w:szCs w:val="24"/>
        </w:rPr>
        <w:t xml:space="preserve"> OLS regression to be effective is that the variance of the error term should be constant. This is the main reason to test for heteroscedasticity after doing an OLS regression.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 xml:space="preserve">The following is how the hypothesis is put forth: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Ho: (There is homoscedasticity, or the absence of heteroscedasticity)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H1: (Heteroscedasticity is present)  </w:t>
      </w:r>
    </w:p>
    <w:p w:rsidR="00B46DFF" w:rsidRDefault="00483690">
      <w:pPr>
        <w:spacing w:after="343" w:line="480" w:lineRule="auto"/>
        <w:jc w:val="both"/>
        <w:rPr>
          <w:rFonts w:ascii="Times New Roman" w:hAnsi="Times New Roman"/>
          <w:sz w:val="24"/>
          <w:szCs w:val="24"/>
        </w:rPr>
      </w:pPr>
      <w:r>
        <w:rPr>
          <w:rFonts w:ascii="Times New Roman" w:hAnsi="Times New Roman"/>
          <w:sz w:val="24"/>
          <w:szCs w:val="24"/>
        </w:rPr>
        <w:t>Should the generated statistics be larger than its tabular equivalent or test statistic'</w:t>
      </w:r>
      <w:r>
        <w:rPr>
          <w:rFonts w:ascii="Times New Roman" w:hAnsi="Times New Roman"/>
          <w:sz w:val="24"/>
          <w:szCs w:val="24"/>
        </w:rPr>
        <w:t xml:space="preserve">s likelihood value is less than 0.05, Ho should be rejected; if not, Ho should be accepted. The following is the demonstration of the domestic value added heteroscedasticity result: </w:t>
      </w:r>
    </w:p>
    <w:p w:rsidR="00B46DFF" w:rsidRDefault="00483690">
      <w:pPr>
        <w:pStyle w:val="Heading1"/>
        <w:spacing w:after="68" w:line="480" w:lineRule="auto"/>
        <w:jc w:val="both"/>
        <w:rPr>
          <w:szCs w:val="24"/>
        </w:rPr>
      </w:pPr>
      <w:r>
        <w:rPr>
          <w:szCs w:val="24"/>
        </w:rPr>
        <w:lastRenderedPageBreak/>
        <w:t xml:space="preserve">Table 4.6: Heteroscedasticity Test Results </w:t>
      </w:r>
    </w:p>
    <w:tbl>
      <w:tblPr>
        <w:tblStyle w:val="ListTable6Colorful1"/>
        <w:tblW w:w="8459" w:type="dxa"/>
        <w:tblInd w:w="46" w:type="dxa"/>
        <w:tblCellMar>
          <w:top w:w="63" w:type="dxa"/>
          <w:left w:w="110" w:type="dxa"/>
          <w:right w:w="115" w:type="dxa"/>
        </w:tblCellMar>
        <w:tblLook w:val="04A0" w:firstRow="1" w:lastRow="0" w:firstColumn="1" w:lastColumn="0" w:noHBand="0" w:noVBand="1"/>
      </w:tblPr>
      <w:tblGrid>
        <w:gridCol w:w="2607"/>
        <w:gridCol w:w="3151"/>
        <w:gridCol w:w="2701"/>
      </w:tblGrid>
      <w:tr w:rsidR="00B46DFF" w:rsidTr="00B46D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06" w:type="dxa"/>
            <w:tcBorders>
              <w:top w:val="single" w:sz="4" w:space="0" w:color="000000"/>
              <w:left w:val="single" w:sz="4" w:space="0" w:color="000000"/>
              <w:right w:val="single" w:sz="4" w:space="0" w:color="000000"/>
            </w:tcBorders>
          </w:tcPr>
          <w:p w:rsidR="00B46DFF" w:rsidRDefault="00B46DFF">
            <w:pPr>
              <w:spacing w:line="240" w:lineRule="auto"/>
              <w:jc w:val="both"/>
              <w:rPr>
                <w:rFonts w:ascii="Times New Roman" w:hAnsi="Times New Roman"/>
                <w:sz w:val="24"/>
                <w:szCs w:val="24"/>
              </w:rPr>
            </w:pPr>
          </w:p>
        </w:tc>
        <w:tc>
          <w:tcPr>
            <w:tcW w:w="3151"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value </w:t>
            </w:r>
          </w:p>
        </w:tc>
        <w:tc>
          <w:tcPr>
            <w:tcW w:w="2701"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Probability </w:t>
            </w:r>
          </w:p>
        </w:tc>
      </w:tr>
      <w:tr w:rsidR="00B46DFF" w:rsidTr="00B46DFF">
        <w:trPr>
          <w:trHeight w:val="316"/>
        </w:trPr>
        <w:tc>
          <w:tcPr>
            <w:cnfStyle w:val="001000000000" w:firstRow="0" w:lastRow="0" w:firstColumn="1" w:lastColumn="0" w:oddVBand="0" w:evenVBand="0" w:oddHBand="0" w:evenHBand="0" w:firstRowFirstColumn="0" w:firstRowLastColumn="0" w:lastRowFirstColumn="0" w:lastRowLastColumn="0"/>
            <w:tcW w:w="2606"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F-stati</w:t>
            </w:r>
            <w:r>
              <w:rPr>
                <w:rFonts w:ascii="Times New Roman" w:hAnsi="Times New Roman"/>
                <w:sz w:val="24"/>
                <w:szCs w:val="24"/>
              </w:rPr>
              <w:t xml:space="preserve">stics </w:t>
            </w:r>
          </w:p>
        </w:tc>
        <w:tc>
          <w:tcPr>
            <w:tcW w:w="3151"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0.34</w:t>
            </w:r>
          </w:p>
        </w:tc>
        <w:tc>
          <w:tcPr>
            <w:tcW w:w="2701"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0.93</w:t>
            </w:r>
          </w:p>
        </w:tc>
      </w:tr>
      <w:tr w:rsidR="00B46DFF" w:rsidTr="00B46DFF">
        <w:trPr>
          <w:trHeight w:val="315"/>
        </w:trPr>
        <w:tc>
          <w:tcPr>
            <w:cnfStyle w:val="001000000000" w:firstRow="0" w:lastRow="0" w:firstColumn="1" w:lastColumn="0" w:oddVBand="0" w:evenVBand="0" w:oddHBand="0" w:evenHBand="0" w:firstRowFirstColumn="0" w:firstRowLastColumn="0" w:lastRowFirstColumn="0" w:lastRowLastColumn="0"/>
            <w:tcW w:w="2606"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Obs*R-squared </w:t>
            </w:r>
          </w:p>
        </w:tc>
        <w:tc>
          <w:tcPr>
            <w:tcW w:w="3151"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2.88</w:t>
            </w:r>
          </w:p>
        </w:tc>
        <w:tc>
          <w:tcPr>
            <w:tcW w:w="2701"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0.90</w:t>
            </w:r>
          </w:p>
        </w:tc>
      </w:tr>
      <w:tr w:rsidR="00B46DFF" w:rsidTr="00B46DFF">
        <w:trPr>
          <w:trHeight w:val="315"/>
        </w:trPr>
        <w:tc>
          <w:tcPr>
            <w:cnfStyle w:val="001000000000" w:firstRow="0" w:lastRow="0" w:firstColumn="1" w:lastColumn="0" w:oddVBand="0" w:evenVBand="0" w:oddHBand="0" w:evenHBand="0" w:firstRowFirstColumn="0" w:firstRowLastColumn="0" w:lastRowFirstColumn="0" w:lastRowLastColumn="0"/>
            <w:tcW w:w="2606"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Scaled explained </w:t>
            </w:r>
          </w:p>
        </w:tc>
        <w:tc>
          <w:tcPr>
            <w:tcW w:w="3151"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1.02</w:t>
            </w:r>
          </w:p>
        </w:tc>
        <w:tc>
          <w:tcPr>
            <w:tcW w:w="2701"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0.99</w:t>
            </w:r>
          </w:p>
        </w:tc>
      </w:tr>
    </w:tbl>
    <w:p w:rsidR="00B46DFF" w:rsidRDefault="00483690">
      <w:pPr>
        <w:spacing w:after="225" w:line="480" w:lineRule="auto"/>
        <w:jc w:val="both"/>
        <w:rPr>
          <w:rFonts w:ascii="Times New Roman" w:hAnsi="Times New Roman"/>
          <w:sz w:val="24"/>
          <w:szCs w:val="24"/>
        </w:rPr>
      </w:pPr>
      <w:r>
        <w:rPr>
          <w:rFonts w:ascii="Times New Roman" w:hAnsi="Times New Roman"/>
          <w:sz w:val="24"/>
          <w:szCs w:val="24"/>
        </w:rPr>
        <w:t xml:space="preserve">Source: Author’s computation (2025) using EViews9 </w:t>
      </w:r>
    </w:p>
    <w:p w:rsidR="00B46DFF" w:rsidRDefault="00483690">
      <w:pPr>
        <w:spacing w:after="349" w:line="480" w:lineRule="auto"/>
        <w:jc w:val="both"/>
        <w:rPr>
          <w:rFonts w:ascii="Times New Roman" w:hAnsi="Times New Roman"/>
          <w:sz w:val="24"/>
          <w:szCs w:val="24"/>
        </w:rPr>
      </w:pPr>
      <w:r>
        <w:rPr>
          <w:rFonts w:ascii="Times New Roman" w:hAnsi="Times New Roman"/>
          <w:sz w:val="24"/>
          <w:szCs w:val="24"/>
        </w:rPr>
        <w:t xml:space="preserve">The </w:t>
      </w:r>
      <w:r>
        <w:rPr>
          <w:rFonts w:ascii="Times New Roman" w:eastAsia="SimSun" w:hAnsi="Times New Roman"/>
          <w:color w:val="000000"/>
          <w:sz w:val="24"/>
          <w:szCs w:val="24"/>
        </w:rPr>
        <w:t xml:space="preserve"> Breusch-Pagan-Godfrey</w:t>
      </w:r>
      <w:r>
        <w:rPr>
          <w:rFonts w:ascii="Times New Roman" w:hAnsi="Times New Roman"/>
          <w:sz w:val="24"/>
          <w:szCs w:val="24"/>
        </w:rPr>
        <w:t xml:space="preserve"> test for heteroscedasticity</w:t>
      </w:r>
      <w:r>
        <w:rPr>
          <w:rFonts w:ascii="Times New Roman" w:hAnsi="Times New Roman"/>
          <w:sz w:val="24"/>
          <w:szCs w:val="24"/>
        </w:rPr>
        <w:t xml:space="preserve">, as indicated by our test result in the above table, reveals that the F-statistic, Obs*Rsquared, and Scaled explained SS values of </w:t>
      </w:r>
      <w:r>
        <w:rPr>
          <w:rFonts w:ascii="Times New Roman" w:hAnsi="Times New Roman"/>
          <w:color w:val="000000"/>
          <w:sz w:val="24"/>
          <w:szCs w:val="24"/>
        </w:rPr>
        <w:t>0.339545, 2.883524, and 1.023367</w:t>
      </w:r>
      <w:r>
        <w:rPr>
          <w:rFonts w:ascii="Times New Roman" w:hAnsi="Times New Roman"/>
          <w:sz w:val="24"/>
          <w:szCs w:val="24"/>
        </w:rPr>
        <w:t xml:space="preserve"> have their respective probabilities as </w:t>
      </w:r>
      <w:r>
        <w:rPr>
          <w:rFonts w:ascii="Times New Roman" w:hAnsi="Times New Roman"/>
          <w:color w:val="000000"/>
          <w:sz w:val="24"/>
          <w:szCs w:val="24"/>
        </w:rPr>
        <w:t>0.9276, 0.8956, and 0.9944</w:t>
      </w:r>
      <w:r>
        <w:rPr>
          <w:rFonts w:ascii="Times New Roman" w:hAnsi="Times New Roman"/>
          <w:sz w:val="24"/>
          <w:szCs w:val="24"/>
        </w:rPr>
        <w:t xml:space="preserve"> greater than 0.05. Based </w:t>
      </w:r>
      <w:r>
        <w:rPr>
          <w:rFonts w:ascii="Times New Roman" w:hAnsi="Times New Roman"/>
          <w:sz w:val="24"/>
          <w:szCs w:val="24"/>
        </w:rPr>
        <w:t xml:space="preserve">on this, we conclude that there is homoscedasticity. </w:t>
      </w:r>
    </w:p>
    <w:p w:rsidR="00B46DFF" w:rsidRDefault="00483690">
      <w:pPr>
        <w:pStyle w:val="Heading4"/>
        <w:spacing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lastRenderedPageBreak/>
        <w:t xml:space="preserve">4.6.2 Autocorrelation Test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The fundamental premise of autocorrelation is the temporal independence of the random term's successive values. One can use the Breusch-Godfrey statistic to determine whethe</w:t>
      </w:r>
      <w:r>
        <w:rPr>
          <w:rFonts w:ascii="Times New Roman" w:hAnsi="Times New Roman"/>
          <w:sz w:val="24"/>
          <w:szCs w:val="24"/>
        </w:rPr>
        <w:t xml:space="preserve">r the models have autocorrelation of order q.  </w:t>
      </w:r>
    </w:p>
    <w:p w:rsidR="00B46DFF" w:rsidRDefault="00483690">
      <w:pPr>
        <w:pStyle w:val="Heading1"/>
        <w:spacing w:after="38" w:line="480" w:lineRule="auto"/>
        <w:jc w:val="both"/>
        <w:rPr>
          <w:szCs w:val="24"/>
        </w:rPr>
      </w:pPr>
      <w:r>
        <w:rPr>
          <w:szCs w:val="24"/>
        </w:rPr>
        <w:t xml:space="preserve">Table 4.6: Autocorrelation Test Results </w:t>
      </w:r>
    </w:p>
    <w:tbl>
      <w:tblPr>
        <w:tblStyle w:val="ListTable6Colorful1"/>
        <w:tblW w:w="9209" w:type="dxa"/>
        <w:tblInd w:w="46" w:type="dxa"/>
        <w:tblCellMar>
          <w:top w:w="64" w:type="dxa"/>
          <w:left w:w="110" w:type="dxa"/>
          <w:right w:w="115" w:type="dxa"/>
        </w:tblCellMar>
        <w:tblLook w:val="04A0" w:firstRow="1" w:lastRow="0" w:firstColumn="1" w:lastColumn="0" w:noHBand="0" w:noVBand="1"/>
      </w:tblPr>
      <w:tblGrid>
        <w:gridCol w:w="2656"/>
        <w:gridCol w:w="1431"/>
        <w:gridCol w:w="2866"/>
        <w:gridCol w:w="2256"/>
      </w:tblGrid>
      <w:tr w:rsidR="00B46DFF" w:rsidTr="00B46DFF">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000000"/>
              <w:left w:val="single" w:sz="4" w:space="0" w:color="000000"/>
              <w:right w:val="single" w:sz="4" w:space="0" w:color="000000"/>
            </w:tcBorders>
          </w:tcPr>
          <w:p w:rsidR="00B46DFF" w:rsidRDefault="00B46DFF">
            <w:pPr>
              <w:spacing w:line="240" w:lineRule="auto"/>
              <w:jc w:val="both"/>
              <w:rPr>
                <w:rFonts w:ascii="Times New Roman" w:hAnsi="Times New Roman"/>
                <w:sz w:val="24"/>
                <w:szCs w:val="24"/>
              </w:rPr>
            </w:pPr>
          </w:p>
        </w:tc>
        <w:tc>
          <w:tcPr>
            <w:tcW w:w="1431" w:type="dxa"/>
            <w:tcBorders>
              <w:top w:val="single" w:sz="4" w:space="0" w:color="000000"/>
              <w:left w:val="single" w:sz="4" w:space="0" w:color="000000"/>
              <w:right w:val="single" w:sz="4" w:space="0" w:color="000000"/>
            </w:tcBorders>
          </w:tcPr>
          <w:p w:rsidR="00B46DFF" w:rsidRDefault="00483690">
            <w:pPr>
              <w:spacing w:line="240" w:lineRule="auto"/>
              <w:ind w:left="1"/>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Value </w:t>
            </w:r>
          </w:p>
        </w:tc>
        <w:tc>
          <w:tcPr>
            <w:tcW w:w="2866"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DF </w:t>
            </w:r>
          </w:p>
        </w:tc>
        <w:tc>
          <w:tcPr>
            <w:tcW w:w="2256"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Probability </w:t>
            </w:r>
          </w:p>
        </w:tc>
      </w:tr>
      <w:tr w:rsidR="00B46DFF" w:rsidTr="00B46DFF">
        <w:trPr>
          <w:trHeight w:val="355"/>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F-statistics </w:t>
            </w:r>
          </w:p>
        </w:tc>
        <w:tc>
          <w:tcPr>
            <w:tcW w:w="1431" w:type="dxa"/>
            <w:tcBorders>
              <w:top w:val="single" w:sz="4" w:space="0" w:color="000000"/>
              <w:left w:val="single" w:sz="4" w:space="0" w:color="000000"/>
              <w:bottom w:val="single" w:sz="4" w:space="0" w:color="000000"/>
              <w:right w:val="single" w:sz="4" w:space="0" w:color="000000"/>
            </w:tcBorders>
            <w:vAlign w:val="bottom"/>
          </w:tcPr>
          <w:p w:rsidR="00B46DFF" w:rsidRDefault="00483690">
            <w:pPr>
              <w:spacing w:line="24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5.53</w:t>
            </w:r>
          </w:p>
        </w:tc>
        <w:tc>
          <w:tcPr>
            <w:tcW w:w="2866" w:type="dxa"/>
            <w:tcBorders>
              <w:top w:val="single" w:sz="4" w:space="0" w:color="000000"/>
              <w:left w:val="single" w:sz="4" w:space="0" w:color="000000"/>
              <w:bottom w:val="single" w:sz="4" w:space="0" w:color="000000"/>
              <w:right w:val="single" w:sz="4" w:space="0" w:color="000000"/>
            </w:tcBorders>
            <w:vAlign w:val="bottom"/>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Prob. F(2,21) </w:t>
            </w:r>
          </w:p>
        </w:tc>
        <w:tc>
          <w:tcPr>
            <w:tcW w:w="2256" w:type="dxa"/>
            <w:tcBorders>
              <w:top w:val="single" w:sz="4" w:space="0" w:color="000000"/>
              <w:left w:val="single" w:sz="4" w:space="0" w:color="000000"/>
              <w:bottom w:val="single" w:sz="4" w:space="0" w:color="000000"/>
              <w:right w:val="single" w:sz="4" w:space="0" w:color="000000"/>
            </w:tcBorders>
            <w:vAlign w:val="bottom"/>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0.31</w:t>
            </w:r>
          </w:p>
        </w:tc>
      </w:tr>
      <w:tr w:rsidR="00B46DFF" w:rsidTr="00B46DFF">
        <w:trPr>
          <w:trHeight w:val="355"/>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 xml:space="preserve">Obs*R-squared </w:t>
            </w:r>
          </w:p>
        </w:tc>
        <w:tc>
          <w:tcPr>
            <w:tcW w:w="1431" w:type="dxa"/>
            <w:tcBorders>
              <w:top w:val="single" w:sz="4" w:space="0" w:color="000000"/>
              <w:left w:val="single" w:sz="4" w:space="0" w:color="000000"/>
              <w:bottom w:val="single" w:sz="4" w:space="0" w:color="000000"/>
              <w:right w:val="single" w:sz="4" w:space="0" w:color="000000"/>
            </w:tcBorders>
            <w:vAlign w:val="bottom"/>
          </w:tcPr>
          <w:p w:rsidR="00B46DFF" w:rsidRDefault="00483690">
            <w:pPr>
              <w:spacing w:line="240" w:lineRule="auto"/>
              <w:ind w:left="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10.71</w:t>
            </w:r>
          </w:p>
        </w:tc>
        <w:tc>
          <w:tcPr>
            <w:tcW w:w="2866" w:type="dxa"/>
            <w:tcBorders>
              <w:top w:val="single" w:sz="4" w:space="0" w:color="000000"/>
              <w:left w:val="single" w:sz="4" w:space="0" w:color="000000"/>
              <w:bottom w:val="single" w:sz="4" w:space="0" w:color="000000"/>
              <w:right w:val="single" w:sz="4" w:space="0" w:color="000000"/>
            </w:tcBorders>
            <w:vAlign w:val="bottom"/>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Prob. Chi-Square(2) </w:t>
            </w:r>
          </w:p>
        </w:tc>
        <w:tc>
          <w:tcPr>
            <w:tcW w:w="2256" w:type="dxa"/>
            <w:tcBorders>
              <w:top w:val="single" w:sz="4" w:space="0" w:color="000000"/>
              <w:left w:val="single" w:sz="4" w:space="0" w:color="000000"/>
              <w:bottom w:val="single" w:sz="4" w:space="0" w:color="000000"/>
              <w:right w:val="single" w:sz="4" w:space="0" w:color="000000"/>
            </w:tcBorders>
            <w:vAlign w:val="bottom"/>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0.19 </w:t>
            </w:r>
          </w:p>
        </w:tc>
      </w:tr>
    </w:tbl>
    <w:p w:rsidR="00B46DFF" w:rsidRDefault="00483690">
      <w:pPr>
        <w:spacing w:after="225" w:line="480" w:lineRule="auto"/>
        <w:jc w:val="both"/>
        <w:rPr>
          <w:rFonts w:ascii="Times New Roman" w:hAnsi="Times New Roman"/>
          <w:sz w:val="24"/>
          <w:szCs w:val="24"/>
        </w:rPr>
      </w:pPr>
      <w:r>
        <w:rPr>
          <w:rFonts w:ascii="Times New Roman" w:hAnsi="Times New Roman"/>
          <w:sz w:val="24"/>
          <w:szCs w:val="24"/>
        </w:rPr>
        <w:t xml:space="preserve">Source: Author’s computation (2025) using </w:t>
      </w:r>
      <w:r>
        <w:rPr>
          <w:rFonts w:ascii="Times New Roman" w:hAnsi="Times New Roman"/>
          <w:sz w:val="24"/>
          <w:szCs w:val="24"/>
        </w:rPr>
        <w:t xml:space="preserve">Eviews 9 </w:t>
      </w:r>
    </w:p>
    <w:p w:rsidR="00B46DFF" w:rsidRDefault="00483690">
      <w:pPr>
        <w:spacing w:after="348" w:line="480" w:lineRule="auto"/>
        <w:jc w:val="both"/>
        <w:rPr>
          <w:rFonts w:ascii="Times New Roman" w:hAnsi="Times New Roman"/>
          <w:sz w:val="24"/>
          <w:szCs w:val="24"/>
        </w:rPr>
      </w:pPr>
      <w:r>
        <w:rPr>
          <w:rFonts w:ascii="Times New Roman" w:hAnsi="Times New Roman"/>
          <w:sz w:val="24"/>
          <w:szCs w:val="24"/>
        </w:rPr>
        <w:t xml:space="preserve">The likelihood estimates for the F-statistic and Obs*R-squared, accordingly, are 0.3113 and 0.1947, according to the preceding </w:t>
      </w:r>
      <w:r>
        <w:rPr>
          <w:rFonts w:ascii="Times New Roman" w:hAnsi="Times New Roman"/>
          <w:sz w:val="24"/>
          <w:szCs w:val="24"/>
        </w:rPr>
        <w:lastRenderedPageBreak/>
        <w:t xml:space="preserve">table, and they are both higher than 0.05. The analysis then comes to the conclusion that the model's stochastic error </w:t>
      </w:r>
      <w:r>
        <w:rPr>
          <w:rFonts w:ascii="Times New Roman" w:hAnsi="Times New Roman"/>
          <w:sz w:val="24"/>
          <w:szCs w:val="24"/>
        </w:rPr>
        <w:t xml:space="preserve">factors are serially correlated. </w:t>
      </w:r>
    </w:p>
    <w:p w:rsidR="00B46DFF" w:rsidRDefault="00B46DFF">
      <w:pPr>
        <w:spacing w:after="49" w:line="480" w:lineRule="auto"/>
        <w:ind w:left="41"/>
        <w:jc w:val="both"/>
        <w:rPr>
          <w:rFonts w:ascii="Times New Roman" w:hAnsi="Times New Roman"/>
          <w:sz w:val="24"/>
          <w:szCs w:val="24"/>
        </w:rPr>
      </w:pPr>
    </w:p>
    <w:p w:rsidR="00B46DFF" w:rsidRDefault="00483690">
      <w:pPr>
        <w:pStyle w:val="Heading4"/>
        <w:spacing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4.6.3 Normality Test </w:t>
      </w:r>
    </w:p>
    <w:p w:rsidR="00B46DFF" w:rsidRDefault="00483690">
      <w:pPr>
        <w:spacing w:after="343" w:line="480" w:lineRule="auto"/>
        <w:ind w:right="217"/>
        <w:jc w:val="both"/>
        <w:rPr>
          <w:rFonts w:ascii="Times New Roman" w:hAnsi="Times New Roman"/>
          <w:sz w:val="24"/>
          <w:szCs w:val="24"/>
        </w:rPr>
      </w:pPr>
      <w:r>
        <w:rPr>
          <w:rFonts w:ascii="Times New Roman" w:hAnsi="Times New Roman"/>
          <w:sz w:val="24"/>
          <w:szCs w:val="24"/>
        </w:rPr>
        <w:t xml:space="preserve">By using this test, we may ascertain whether the residuals, as suggested by the conventional OLS presumption, conform to a normal distribution. The Jarque-Bera test is used to evaluate this.  </w:t>
      </w:r>
    </w:p>
    <w:tbl>
      <w:tblPr>
        <w:tblW w:w="0" w:type="auto"/>
        <w:tblInd w:w="41" w:type="dxa"/>
        <w:tblLook w:val="04A0" w:firstRow="1" w:lastRow="0" w:firstColumn="1" w:lastColumn="0" w:noHBand="0" w:noVBand="1"/>
      </w:tblPr>
      <w:tblGrid>
        <w:gridCol w:w="2246"/>
        <w:gridCol w:w="2237"/>
        <w:gridCol w:w="2231"/>
        <w:gridCol w:w="2273"/>
      </w:tblGrid>
      <w:tr w:rsidR="00B46DFF">
        <w:tc>
          <w:tcPr>
            <w:tcW w:w="2337" w:type="dxa"/>
          </w:tcPr>
          <w:p w:rsidR="00B46DFF" w:rsidRDefault="00B46DFF">
            <w:pPr>
              <w:spacing w:after="49" w:line="480" w:lineRule="auto"/>
              <w:jc w:val="both"/>
              <w:rPr>
                <w:rFonts w:ascii="Times New Roman" w:hAnsi="Times New Roman"/>
                <w:sz w:val="24"/>
                <w:szCs w:val="24"/>
              </w:rPr>
            </w:pPr>
          </w:p>
        </w:tc>
        <w:tc>
          <w:tcPr>
            <w:tcW w:w="2337"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Value</w:t>
            </w:r>
          </w:p>
        </w:tc>
        <w:tc>
          <w:tcPr>
            <w:tcW w:w="2338"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DF</w:t>
            </w:r>
          </w:p>
        </w:tc>
        <w:tc>
          <w:tcPr>
            <w:tcW w:w="2338"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Probability</w:t>
            </w:r>
          </w:p>
        </w:tc>
      </w:tr>
      <w:tr w:rsidR="00B46DFF">
        <w:tc>
          <w:tcPr>
            <w:tcW w:w="2337"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Jarque-Bera</w:t>
            </w:r>
          </w:p>
        </w:tc>
        <w:tc>
          <w:tcPr>
            <w:tcW w:w="2337"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1.75</w:t>
            </w:r>
          </w:p>
        </w:tc>
        <w:tc>
          <w:tcPr>
            <w:tcW w:w="2338"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Prob</w:t>
            </w:r>
          </w:p>
        </w:tc>
        <w:tc>
          <w:tcPr>
            <w:tcW w:w="2338" w:type="dxa"/>
          </w:tcPr>
          <w:p w:rsidR="00B46DFF" w:rsidRDefault="00483690">
            <w:pPr>
              <w:spacing w:after="49" w:line="480" w:lineRule="auto"/>
              <w:jc w:val="both"/>
              <w:rPr>
                <w:rFonts w:ascii="Times New Roman" w:hAnsi="Times New Roman"/>
                <w:sz w:val="24"/>
                <w:szCs w:val="24"/>
              </w:rPr>
            </w:pPr>
            <w:r>
              <w:rPr>
                <w:rFonts w:ascii="Times New Roman" w:hAnsi="Times New Roman"/>
                <w:sz w:val="24"/>
                <w:szCs w:val="24"/>
              </w:rPr>
              <w:t>0.42</w:t>
            </w:r>
          </w:p>
        </w:tc>
      </w:tr>
    </w:tbl>
    <w:p w:rsidR="00B46DFF" w:rsidRDefault="00B46DFF">
      <w:pPr>
        <w:spacing w:after="49" w:line="480" w:lineRule="auto"/>
        <w:ind w:left="41"/>
        <w:jc w:val="both"/>
        <w:rPr>
          <w:rFonts w:ascii="Times New Roman" w:hAnsi="Times New Roman"/>
          <w:sz w:val="24"/>
          <w:szCs w:val="24"/>
        </w:rPr>
      </w:pPr>
    </w:p>
    <w:p w:rsidR="00B46DFF" w:rsidRDefault="00483690">
      <w:pPr>
        <w:spacing w:after="49" w:line="480" w:lineRule="auto"/>
        <w:ind w:left="41"/>
        <w:jc w:val="both"/>
        <w:rPr>
          <w:rFonts w:ascii="Times New Roman" w:hAnsi="Times New Roman"/>
          <w:sz w:val="24"/>
          <w:szCs w:val="24"/>
        </w:rPr>
      </w:pPr>
      <w:r>
        <w:rPr>
          <w:rFonts w:ascii="Times New Roman" w:hAnsi="Times New Roman"/>
          <w:sz w:val="24"/>
          <w:szCs w:val="24"/>
        </w:rPr>
        <w:t>The normality test result as presented above indicates that the null hypothesis of normality could not be rejected since the Jarque-Bera probability is 0.416967&gt; 0.05). This in other words implies that the erro</w:t>
      </w:r>
      <w:r>
        <w:rPr>
          <w:rFonts w:ascii="Times New Roman" w:hAnsi="Times New Roman"/>
          <w:sz w:val="24"/>
          <w:szCs w:val="24"/>
        </w:rPr>
        <w:t>r terms are normally distributed</w:t>
      </w:r>
    </w:p>
    <w:p w:rsidR="00B46DFF" w:rsidRDefault="00B46DFF">
      <w:pPr>
        <w:spacing w:after="49" w:line="480" w:lineRule="auto"/>
        <w:ind w:left="41"/>
        <w:jc w:val="both"/>
        <w:rPr>
          <w:rFonts w:ascii="Times New Roman" w:hAnsi="Times New Roman"/>
          <w:sz w:val="24"/>
          <w:szCs w:val="24"/>
        </w:rPr>
      </w:pPr>
    </w:p>
    <w:p w:rsidR="00B46DFF" w:rsidRDefault="00483690">
      <w:pPr>
        <w:pStyle w:val="Heading4"/>
        <w:spacing w:after="345" w:line="48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4.6.4 Multicollinearity Test </w:t>
      </w:r>
    </w:p>
    <w:p w:rsidR="00B46DFF" w:rsidRDefault="00483690">
      <w:pPr>
        <w:spacing w:after="179" w:line="480" w:lineRule="auto"/>
        <w:jc w:val="both"/>
        <w:rPr>
          <w:rFonts w:ascii="Times New Roman" w:hAnsi="Times New Roman"/>
          <w:sz w:val="24"/>
          <w:szCs w:val="24"/>
        </w:rPr>
      </w:pPr>
      <w:r>
        <w:rPr>
          <w:rFonts w:ascii="Times New Roman" w:hAnsi="Times New Roman"/>
          <w:sz w:val="24"/>
          <w:szCs w:val="24"/>
        </w:rPr>
        <w:t xml:space="preserve">This test examined the degree of correlation between the explanatory variables in the model. It adopted the pair-wise correlation method which estimated the correlation between each pair of the explanatory variables used in the model. </w:t>
      </w:r>
    </w:p>
    <w:p w:rsidR="00B46DFF" w:rsidRDefault="00483690">
      <w:pPr>
        <w:pStyle w:val="Heading1"/>
        <w:spacing w:after="3" w:line="480" w:lineRule="auto"/>
        <w:jc w:val="both"/>
        <w:rPr>
          <w:b w:val="0"/>
          <w:szCs w:val="24"/>
        </w:rPr>
      </w:pPr>
      <w:r>
        <w:rPr>
          <w:szCs w:val="24"/>
        </w:rPr>
        <w:lastRenderedPageBreak/>
        <w:t>Table 4.6.4: Multico</w:t>
      </w:r>
      <w:r>
        <w:rPr>
          <w:szCs w:val="24"/>
        </w:rPr>
        <w:t>llinearity Test Results</w:t>
      </w:r>
    </w:p>
    <w:p w:rsidR="00B46DFF" w:rsidRDefault="00B46DFF">
      <w:pPr>
        <w:rPr>
          <w:rFonts w:ascii="Times New Roman" w:hAnsi="Times New Roman"/>
          <w:sz w:val="24"/>
          <w:szCs w:val="24"/>
        </w:rPr>
      </w:pPr>
    </w:p>
    <w:tbl>
      <w:tblPr>
        <w:tblStyle w:val="ListTable6Colorful1"/>
        <w:tblW w:w="10029" w:type="dxa"/>
        <w:tblInd w:w="41" w:type="dxa"/>
        <w:tblCellMar>
          <w:top w:w="124" w:type="dxa"/>
          <w:left w:w="110" w:type="dxa"/>
          <w:right w:w="115" w:type="dxa"/>
        </w:tblCellMar>
        <w:tblLook w:val="04A0" w:firstRow="1" w:lastRow="0" w:firstColumn="1" w:lastColumn="0" w:noHBand="0" w:noVBand="1"/>
      </w:tblPr>
      <w:tblGrid>
        <w:gridCol w:w="1518"/>
        <w:gridCol w:w="1518"/>
        <w:gridCol w:w="1385"/>
        <w:gridCol w:w="1505"/>
        <w:gridCol w:w="1274"/>
        <w:gridCol w:w="1324"/>
        <w:gridCol w:w="1505"/>
      </w:tblGrid>
      <w:tr w:rsidR="00B46DFF" w:rsidTr="00B46DF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right w:val="single" w:sz="4" w:space="0" w:color="000000"/>
            </w:tcBorders>
          </w:tcPr>
          <w:p w:rsidR="00B46DFF" w:rsidRDefault="00B46DFF">
            <w:pPr>
              <w:spacing w:line="240" w:lineRule="auto"/>
              <w:jc w:val="both"/>
              <w:rPr>
                <w:rFonts w:ascii="Times New Roman" w:hAnsi="Times New Roman"/>
                <w:sz w:val="24"/>
                <w:szCs w:val="24"/>
              </w:rPr>
            </w:pPr>
          </w:p>
        </w:tc>
        <w:tc>
          <w:tcPr>
            <w:tcW w:w="1518"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D(LNEGLO)</w:t>
            </w:r>
          </w:p>
        </w:tc>
        <w:tc>
          <w:tcPr>
            <w:tcW w:w="1385"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D(LNCGO)</w:t>
            </w:r>
          </w:p>
        </w:tc>
        <w:tc>
          <w:tcPr>
            <w:tcW w:w="1505"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D(LNPGLO)</w:t>
            </w:r>
          </w:p>
        </w:tc>
        <w:tc>
          <w:tcPr>
            <w:tcW w:w="1274"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D(INTR)</w:t>
            </w:r>
          </w:p>
        </w:tc>
        <w:tc>
          <w:tcPr>
            <w:tcW w:w="1324"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D(LNFCF)</w:t>
            </w:r>
          </w:p>
        </w:tc>
        <w:tc>
          <w:tcPr>
            <w:tcW w:w="1505" w:type="dxa"/>
            <w:tcBorders>
              <w:top w:val="single" w:sz="4" w:space="0" w:color="000000"/>
              <w:left w:val="single" w:sz="4" w:space="0" w:color="000000"/>
              <w:right w:val="single" w:sz="4" w:space="0" w:color="000000"/>
            </w:tcBorders>
          </w:tcPr>
          <w:p w:rsidR="00B46DFF" w:rsidRDefault="00483690">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D(LNEXTR)</w:t>
            </w:r>
          </w:p>
        </w:tc>
      </w:tr>
      <w:tr w:rsidR="00B46DFF" w:rsidTr="00B46DFF">
        <w:trPr>
          <w:trHeight w:val="357"/>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D(LNEGLO)</w:t>
            </w:r>
          </w:p>
        </w:tc>
        <w:tc>
          <w:tcPr>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c>
          <w:tcPr>
            <w:tcW w:w="138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0.540291</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0.037388</w:t>
            </w:r>
          </w:p>
        </w:tc>
        <w:tc>
          <w:tcPr>
            <w:tcW w:w="127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0.301528</w:t>
            </w:r>
          </w:p>
        </w:tc>
        <w:tc>
          <w:tcPr>
            <w:tcW w:w="132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0.139986</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0.530988</w:t>
            </w:r>
          </w:p>
        </w:tc>
      </w:tr>
      <w:tr w:rsidR="00B46DFF" w:rsidTr="00B46DFF">
        <w:trPr>
          <w:trHeight w:val="454"/>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D(LNCGO</w:t>
            </w:r>
          </w:p>
        </w:tc>
        <w:tc>
          <w:tcPr>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0.540291</w:t>
            </w:r>
          </w:p>
        </w:tc>
        <w:tc>
          <w:tcPr>
            <w:tcW w:w="138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0.105557</w:t>
            </w:r>
          </w:p>
        </w:tc>
        <w:tc>
          <w:tcPr>
            <w:tcW w:w="127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0.276428</w:t>
            </w:r>
          </w:p>
        </w:tc>
        <w:tc>
          <w:tcPr>
            <w:tcW w:w="132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0.090019</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0.184495</w:t>
            </w:r>
          </w:p>
        </w:tc>
      </w:tr>
      <w:tr w:rsidR="00B46DFF" w:rsidTr="00B46DFF">
        <w:trPr>
          <w:trHeight w:val="425"/>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D(LNPGLO)</w:t>
            </w:r>
          </w:p>
        </w:tc>
        <w:tc>
          <w:tcPr>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0.037388</w:t>
            </w:r>
          </w:p>
        </w:tc>
        <w:tc>
          <w:tcPr>
            <w:tcW w:w="138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0.105557</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c>
          <w:tcPr>
            <w:tcW w:w="127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-0.113535</w:t>
            </w:r>
          </w:p>
        </w:tc>
        <w:tc>
          <w:tcPr>
            <w:tcW w:w="132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-0.008655</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0.140602</w:t>
            </w:r>
          </w:p>
        </w:tc>
      </w:tr>
      <w:tr w:rsidR="00B46DFF" w:rsidTr="00B46DFF">
        <w:trPr>
          <w:trHeight w:val="238"/>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D(INTR)</w:t>
            </w:r>
          </w:p>
        </w:tc>
        <w:tc>
          <w:tcPr>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0.301528</w:t>
            </w:r>
          </w:p>
        </w:tc>
        <w:tc>
          <w:tcPr>
            <w:tcW w:w="138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0.276428</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-0.113535</w:t>
            </w:r>
          </w:p>
        </w:tc>
        <w:tc>
          <w:tcPr>
            <w:tcW w:w="127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c>
          <w:tcPr>
            <w:tcW w:w="132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-0.019117</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-0.184131</w:t>
            </w:r>
          </w:p>
        </w:tc>
      </w:tr>
      <w:tr w:rsidR="00B46DFF" w:rsidTr="00B46DFF">
        <w:trPr>
          <w:trHeight w:val="351"/>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D(LNFCF)</w:t>
            </w:r>
          </w:p>
        </w:tc>
        <w:tc>
          <w:tcPr>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0.139986</w:t>
            </w:r>
          </w:p>
        </w:tc>
        <w:tc>
          <w:tcPr>
            <w:tcW w:w="138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0.090019</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-0.008655</w:t>
            </w:r>
          </w:p>
        </w:tc>
        <w:tc>
          <w:tcPr>
            <w:tcW w:w="127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-0.019117</w:t>
            </w:r>
          </w:p>
        </w:tc>
        <w:tc>
          <w:tcPr>
            <w:tcW w:w="132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-0.009318</w:t>
            </w:r>
          </w:p>
        </w:tc>
      </w:tr>
      <w:tr w:rsidR="00B46DFF" w:rsidTr="00B46DFF">
        <w:trPr>
          <w:trHeight w:val="306"/>
        </w:trPr>
        <w:tc>
          <w:tcPr>
            <w:cnfStyle w:val="001000000000" w:firstRow="0" w:lastRow="0" w:firstColumn="1" w:lastColumn="0" w:oddVBand="0" w:evenVBand="0" w:oddHBand="0" w:evenHBand="0" w:firstRowFirstColumn="0" w:firstRowLastColumn="0" w:lastRowFirstColumn="0" w:lastRowLastColumn="0"/>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rPr>
                <w:rFonts w:ascii="Times New Roman" w:hAnsi="Times New Roman"/>
                <w:sz w:val="24"/>
                <w:szCs w:val="24"/>
              </w:rPr>
            </w:pPr>
            <w:r>
              <w:rPr>
                <w:rFonts w:ascii="Times New Roman" w:hAnsi="Times New Roman"/>
                <w:sz w:val="24"/>
                <w:szCs w:val="24"/>
              </w:rPr>
              <w:t>D(LNEXTR)</w:t>
            </w:r>
          </w:p>
        </w:tc>
        <w:tc>
          <w:tcPr>
            <w:tcW w:w="1518"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0.530988</w:t>
            </w:r>
          </w:p>
        </w:tc>
        <w:tc>
          <w:tcPr>
            <w:tcW w:w="138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0.184495</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0.140602</w:t>
            </w:r>
          </w:p>
        </w:tc>
        <w:tc>
          <w:tcPr>
            <w:tcW w:w="127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-0.184131</w:t>
            </w:r>
          </w:p>
        </w:tc>
        <w:tc>
          <w:tcPr>
            <w:tcW w:w="1324"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-0.009318</w:t>
            </w:r>
          </w:p>
        </w:tc>
        <w:tc>
          <w:tcPr>
            <w:tcW w:w="1505" w:type="dxa"/>
            <w:tcBorders>
              <w:top w:val="single" w:sz="4" w:space="0" w:color="000000"/>
              <w:left w:val="single" w:sz="4" w:space="0" w:color="000000"/>
              <w:bottom w:val="single" w:sz="4" w:space="0" w:color="000000"/>
              <w:right w:val="single" w:sz="4" w:space="0" w:color="000000"/>
            </w:tcBorders>
          </w:tcPr>
          <w:p w:rsidR="00B46DFF" w:rsidRDefault="0048369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1.000000</w:t>
            </w:r>
          </w:p>
        </w:tc>
      </w:tr>
    </w:tbl>
    <w:p w:rsidR="00B46DFF" w:rsidRDefault="00B46DFF">
      <w:pPr>
        <w:spacing w:after="50" w:line="480" w:lineRule="auto"/>
        <w:ind w:left="41"/>
        <w:jc w:val="both"/>
        <w:rPr>
          <w:rFonts w:ascii="Times New Roman" w:hAnsi="Times New Roman"/>
          <w:sz w:val="24"/>
          <w:szCs w:val="24"/>
        </w:rPr>
      </w:pPr>
    </w:p>
    <w:p w:rsidR="00B46DFF" w:rsidRDefault="00483690">
      <w:pPr>
        <w:spacing w:line="480" w:lineRule="auto"/>
        <w:ind w:right="215"/>
        <w:jc w:val="both"/>
        <w:rPr>
          <w:rFonts w:ascii="Times New Roman" w:hAnsi="Times New Roman"/>
          <w:sz w:val="24"/>
          <w:szCs w:val="24"/>
        </w:rPr>
      </w:pPr>
      <w:r>
        <w:rPr>
          <w:rFonts w:ascii="Times New Roman" w:hAnsi="Times New Roman"/>
          <w:sz w:val="24"/>
          <w:szCs w:val="24"/>
        </w:rPr>
        <w:lastRenderedPageBreak/>
        <w:t>The study applied by rule of thumb that states that the collinearity is considered a serious problem if the pairwise correlation coefficient exceeds 0.8.   In light of this, there is no multicollinearity between any of the variables, because none of the va</w:t>
      </w:r>
      <w:r>
        <w:rPr>
          <w:rFonts w:ascii="Times New Roman" w:hAnsi="Times New Roman"/>
          <w:sz w:val="24"/>
          <w:szCs w:val="24"/>
        </w:rPr>
        <w:t xml:space="preserve">riables are greater than 0.8 benchmark. </w:t>
      </w:r>
    </w:p>
    <w:bookmarkEnd w:id="1"/>
    <w:p w:rsidR="00B46DFF" w:rsidRDefault="00483690">
      <w:pPr>
        <w:spacing w:after="0" w:line="480" w:lineRule="auto"/>
        <w:jc w:val="both"/>
        <w:rPr>
          <w:rFonts w:ascii="Times New Roman" w:hAnsi="Times New Roman"/>
          <w:b/>
          <w:sz w:val="24"/>
          <w:szCs w:val="24"/>
        </w:rPr>
      </w:pPr>
      <w:r>
        <w:rPr>
          <w:rFonts w:ascii="Times New Roman" w:hAnsi="Times New Roman"/>
          <w:b/>
          <w:sz w:val="24"/>
          <w:szCs w:val="24"/>
        </w:rPr>
        <w:t>4.7  Long-run Impact Of Globalization On Industrial Growth in Nigeria</w:t>
      </w:r>
    </w:p>
    <w:p w:rsidR="00B46DFF" w:rsidRDefault="00483690">
      <w:pPr>
        <w:spacing w:after="0" w:line="480" w:lineRule="auto"/>
        <w:jc w:val="both"/>
        <w:rPr>
          <w:rFonts w:ascii="Times New Roman" w:hAnsi="Times New Roman"/>
          <w:sz w:val="24"/>
          <w:szCs w:val="24"/>
        </w:rPr>
      </w:pPr>
      <w:r>
        <w:rPr>
          <w:rFonts w:ascii="Times New Roman" w:hAnsi="Times New Roman"/>
          <w:sz w:val="24"/>
          <w:szCs w:val="24"/>
        </w:rPr>
        <w:t>The long-run model was estimated. The model highlights the long-run impact of globalization on industrial growth in Nigeria</w:t>
      </w:r>
    </w:p>
    <w:p w:rsidR="00B46DFF" w:rsidRDefault="00483690">
      <w:pPr>
        <w:spacing w:after="0" w:line="480" w:lineRule="auto"/>
        <w:jc w:val="both"/>
        <w:rPr>
          <w:rFonts w:ascii="Times New Roman" w:hAnsi="Times New Roman"/>
          <w:sz w:val="24"/>
          <w:szCs w:val="24"/>
        </w:rPr>
      </w:pPr>
      <w:r>
        <w:rPr>
          <w:rFonts w:ascii="Times New Roman" w:hAnsi="Times New Roman"/>
          <w:b/>
          <w:sz w:val="24"/>
          <w:szCs w:val="24"/>
        </w:rPr>
        <w:t>Table 4.8</w:t>
      </w:r>
      <w:r>
        <w:rPr>
          <w:rFonts w:ascii="Times New Roman" w:hAnsi="Times New Roman"/>
          <w:sz w:val="24"/>
          <w:szCs w:val="24"/>
        </w:rPr>
        <w:t xml:space="preserve">: </w:t>
      </w:r>
      <w:r>
        <w:rPr>
          <w:rFonts w:ascii="Times New Roman" w:hAnsi="Times New Roman"/>
          <w:b/>
          <w:sz w:val="24"/>
          <w:szCs w:val="24"/>
        </w:rPr>
        <w:t xml:space="preserve">Impact of </w:t>
      </w:r>
      <w:r>
        <w:rPr>
          <w:rFonts w:ascii="Times New Roman" w:hAnsi="Times New Roman"/>
          <w:b/>
          <w:sz w:val="24"/>
          <w:szCs w:val="24"/>
        </w:rPr>
        <w:t>globalization on industrial growth in Nigeria</w:t>
      </w:r>
    </w:p>
    <w:tbl>
      <w:tblPr>
        <w:tblW w:w="0" w:type="auto"/>
        <w:tblLook w:val="04A0" w:firstRow="1" w:lastRow="0" w:firstColumn="1" w:lastColumn="0" w:noHBand="0" w:noVBand="1"/>
      </w:tblPr>
      <w:tblGrid>
        <w:gridCol w:w="2082"/>
        <w:gridCol w:w="1753"/>
        <w:gridCol w:w="1718"/>
        <w:gridCol w:w="1719"/>
        <w:gridCol w:w="1757"/>
      </w:tblGrid>
      <w:tr w:rsidR="00B46DFF">
        <w:tc>
          <w:tcPr>
            <w:tcW w:w="2096"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lastRenderedPageBreak/>
              <w:t>variable</w:t>
            </w:r>
          </w:p>
        </w:tc>
        <w:tc>
          <w:tcPr>
            <w:tcW w:w="1818"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coefficient</w:t>
            </w:r>
          </w:p>
        </w:tc>
        <w:tc>
          <w:tcPr>
            <w:tcW w:w="1805"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Std. error</w:t>
            </w:r>
          </w:p>
        </w:tc>
        <w:tc>
          <w:tcPr>
            <w:tcW w:w="1805"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t-statistics</w:t>
            </w:r>
          </w:p>
        </w:tc>
        <w:tc>
          <w:tcPr>
            <w:tcW w:w="1826" w:type="dxa"/>
            <w:shd w:val="clear" w:color="auto" w:fill="auto"/>
          </w:tcPr>
          <w:p w:rsidR="00B46DFF" w:rsidRDefault="00483690">
            <w:pPr>
              <w:spacing w:line="240" w:lineRule="auto"/>
              <w:jc w:val="both"/>
              <w:rPr>
                <w:rFonts w:ascii="Times New Roman" w:hAnsi="Times New Roman"/>
                <w:bCs/>
                <w:sz w:val="24"/>
                <w:szCs w:val="24"/>
              </w:rPr>
            </w:pPr>
            <w:r>
              <w:rPr>
                <w:rFonts w:ascii="Times New Roman" w:hAnsi="Times New Roman"/>
                <w:b/>
                <w:sz w:val="24"/>
                <w:szCs w:val="24"/>
              </w:rPr>
              <w:t>probability</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sz w:val="24"/>
                <w:szCs w:val="24"/>
              </w:rPr>
              <w:t>C</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13.22771</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4.681134</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2.825750</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0.0089</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LNEGLO</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1.185945</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0.449178</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2.640256</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0.0138</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LNCGO</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1.090485</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0.407758</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2.674342</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0.0128</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LNPGLO</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2.006542</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0.854502</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2.348201</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0.0267</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INTEREST_RATE</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-0.005188</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0.002601</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-1.994336</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0.0567</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LNEXTR</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0.028182</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0.069112</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0.407775</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0.6868</w:t>
            </w:r>
          </w:p>
        </w:tc>
      </w:tr>
      <w:tr w:rsidR="00B46DFF">
        <w:tc>
          <w:tcPr>
            <w:tcW w:w="2096" w:type="dxa"/>
            <w:shd w:val="clear" w:color="auto" w:fill="auto"/>
          </w:tcPr>
          <w:p w:rsidR="00B46DFF" w:rsidRDefault="00483690">
            <w:pPr>
              <w:spacing w:line="240" w:lineRule="auto"/>
              <w:jc w:val="both"/>
              <w:rPr>
                <w:rFonts w:ascii="Times New Roman" w:hAnsi="Times New Roman"/>
                <w:b/>
                <w:bCs/>
                <w:sz w:val="24"/>
                <w:szCs w:val="24"/>
              </w:rPr>
            </w:pPr>
            <w:r>
              <w:rPr>
                <w:rFonts w:ascii="Times New Roman" w:hAnsi="Times New Roman"/>
                <w:color w:val="000000"/>
                <w:sz w:val="24"/>
                <w:szCs w:val="24"/>
              </w:rPr>
              <w:t>LNFCF</w:t>
            </w:r>
          </w:p>
        </w:tc>
        <w:tc>
          <w:tcPr>
            <w:tcW w:w="1818"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-0.090899</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0.255243</w:t>
            </w:r>
          </w:p>
        </w:tc>
        <w:tc>
          <w:tcPr>
            <w:tcW w:w="1805"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-0.356126</w:t>
            </w:r>
          </w:p>
        </w:tc>
        <w:tc>
          <w:tcPr>
            <w:tcW w:w="1826" w:type="dxa"/>
            <w:shd w:val="clear" w:color="auto" w:fill="auto"/>
          </w:tcPr>
          <w:p w:rsidR="00B46DFF" w:rsidRDefault="00483690">
            <w:pPr>
              <w:spacing w:line="240" w:lineRule="auto"/>
              <w:jc w:val="both"/>
              <w:rPr>
                <w:rFonts w:ascii="Times New Roman" w:hAnsi="Times New Roman"/>
                <w:sz w:val="24"/>
                <w:szCs w:val="24"/>
              </w:rPr>
            </w:pPr>
            <w:r>
              <w:rPr>
                <w:rFonts w:ascii="Times New Roman" w:hAnsi="Times New Roman"/>
                <w:color w:val="000000"/>
                <w:sz w:val="24"/>
                <w:szCs w:val="24"/>
              </w:rPr>
              <w:t>0.7246</w:t>
            </w:r>
          </w:p>
        </w:tc>
      </w:tr>
    </w:tbl>
    <w:p w:rsidR="00B46DFF" w:rsidRDefault="00483690">
      <w:pPr>
        <w:spacing w:after="0" w:line="480" w:lineRule="auto"/>
        <w:jc w:val="both"/>
        <w:rPr>
          <w:rFonts w:ascii="Times New Roman" w:hAnsi="Times New Roman"/>
          <w:sz w:val="24"/>
          <w:szCs w:val="24"/>
        </w:rPr>
      </w:pPr>
      <w:r>
        <w:rPr>
          <w:rFonts w:ascii="Times New Roman" w:hAnsi="Times New Roman"/>
          <w:sz w:val="24"/>
          <w:szCs w:val="24"/>
        </w:rPr>
        <w:t>Source: Author’s Computation (2025) Eviews 9. R-Squared=</w:t>
      </w:r>
      <w:r>
        <w:rPr>
          <w:rFonts w:ascii="Times New Roman" w:hAnsi="Times New Roman"/>
          <w:color w:val="000000"/>
          <w:sz w:val="24"/>
          <w:szCs w:val="24"/>
        </w:rPr>
        <w:t>0.628513</w:t>
      </w:r>
      <w:r>
        <w:rPr>
          <w:rFonts w:ascii="Times New Roman" w:hAnsi="Times New Roman"/>
          <w:sz w:val="24"/>
          <w:szCs w:val="24"/>
        </w:rPr>
        <w:t>; F-statistic=</w:t>
      </w:r>
      <w:r>
        <w:rPr>
          <w:rFonts w:ascii="Times New Roman" w:hAnsi="Times New Roman"/>
          <w:color w:val="000000"/>
          <w:sz w:val="24"/>
          <w:szCs w:val="24"/>
        </w:rPr>
        <w:t>7.331487</w:t>
      </w:r>
      <w:r>
        <w:rPr>
          <w:rFonts w:ascii="Times New Roman" w:hAnsi="Times New Roman"/>
          <w:sz w:val="24"/>
          <w:szCs w:val="24"/>
        </w:rPr>
        <w:t>, Prob.of</w:t>
      </w:r>
      <w:r>
        <w:rPr>
          <w:rFonts w:ascii="Times New Roman" w:hAnsi="Times New Roman"/>
          <w:sz w:val="24"/>
          <w:szCs w:val="24"/>
        </w:rPr>
        <w:t xml:space="preserve"> F-statistic = </w:t>
      </w:r>
      <w:r>
        <w:rPr>
          <w:rFonts w:ascii="Times New Roman" w:hAnsi="Times New Roman"/>
          <w:color w:val="000000"/>
          <w:sz w:val="24"/>
          <w:szCs w:val="24"/>
        </w:rPr>
        <w:t>0.000116</w:t>
      </w:r>
      <w:r>
        <w:rPr>
          <w:rFonts w:ascii="Times New Roman" w:hAnsi="Times New Roman"/>
          <w:sz w:val="24"/>
          <w:szCs w:val="24"/>
        </w:rPr>
        <w:t>. Note that ***, **, * represent significance at 1%, 5% and 10* respectively</w:t>
      </w:r>
    </w:p>
    <w:p w:rsidR="00B46DFF" w:rsidRDefault="00B46DFF">
      <w:pPr>
        <w:spacing w:after="0" w:line="480" w:lineRule="auto"/>
        <w:jc w:val="both"/>
        <w:rPr>
          <w:rFonts w:ascii="Times New Roman" w:hAnsi="Times New Roman"/>
          <w:color w:val="000000"/>
          <w:sz w:val="24"/>
          <w:szCs w:val="24"/>
        </w:rPr>
      </w:pPr>
    </w:p>
    <w:p w:rsidR="00B46DFF" w:rsidRDefault="00483690">
      <w:pPr>
        <w:pStyle w:val="Heading1"/>
        <w:spacing w:line="480" w:lineRule="auto"/>
        <w:jc w:val="both"/>
        <w:rPr>
          <w:szCs w:val="24"/>
        </w:rPr>
      </w:pPr>
      <w:r>
        <w:rPr>
          <w:szCs w:val="24"/>
        </w:rPr>
        <w:lastRenderedPageBreak/>
        <w:t xml:space="preserve">4.8 Evaluation of the Estimated Results Based on Economic Criteria  </w:t>
      </w:r>
    </w:p>
    <w:p w:rsidR="00B46DFF" w:rsidRDefault="00483690">
      <w:pPr>
        <w:spacing w:after="334" w:line="480" w:lineRule="auto"/>
        <w:ind w:right="217"/>
        <w:jc w:val="both"/>
        <w:rPr>
          <w:rFonts w:ascii="Times New Roman" w:hAnsi="Times New Roman"/>
          <w:sz w:val="24"/>
          <w:szCs w:val="24"/>
        </w:rPr>
      </w:pPr>
      <w:r>
        <w:rPr>
          <w:rFonts w:ascii="Times New Roman" w:hAnsi="Times New Roman"/>
          <w:sz w:val="24"/>
          <w:szCs w:val="24"/>
        </w:rPr>
        <w:t>The result above illustrates the degree at which globalization affects industrial grow</w:t>
      </w:r>
      <w:r>
        <w:rPr>
          <w:rFonts w:ascii="Times New Roman" w:hAnsi="Times New Roman"/>
          <w:sz w:val="24"/>
          <w:szCs w:val="24"/>
        </w:rPr>
        <w:t>th. The results advocates that economic globalization is positively related to industrial growth. This means that the increase in economic globalization significantly increases industrial growth in the long run. Thus, the coefficient of economic globalizat</w:t>
      </w:r>
      <w:r>
        <w:rPr>
          <w:rFonts w:ascii="Times New Roman" w:hAnsi="Times New Roman"/>
          <w:sz w:val="24"/>
          <w:szCs w:val="24"/>
        </w:rPr>
        <w:t xml:space="preserve">ion infers that a 1% increase in economic globalization will cause 1.186 upsurge in industrial growth. </w:t>
      </w:r>
    </w:p>
    <w:p w:rsidR="00B46DFF" w:rsidRDefault="00483690">
      <w:pPr>
        <w:spacing w:after="339" w:line="480" w:lineRule="auto"/>
        <w:ind w:right="214"/>
        <w:jc w:val="both"/>
        <w:rPr>
          <w:rFonts w:ascii="Times New Roman" w:hAnsi="Times New Roman"/>
          <w:sz w:val="24"/>
          <w:szCs w:val="24"/>
        </w:rPr>
      </w:pPr>
      <w:r>
        <w:rPr>
          <w:rFonts w:ascii="Times New Roman" w:hAnsi="Times New Roman"/>
          <w:sz w:val="24"/>
          <w:szCs w:val="24"/>
        </w:rPr>
        <w:lastRenderedPageBreak/>
        <w:t>It is noted that cultural globalization is positively related to long run industrial growth. Therefore, the coefficient of cultural globalization denote</w:t>
      </w:r>
      <w:r>
        <w:rPr>
          <w:rFonts w:ascii="Times New Roman" w:hAnsi="Times New Roman"/>
          <w:sz w:val="24"/>
          <w:szCs w:val="24"/>
        </w:rPr>
        <w:t>s that, a 1% increase in cultural globalization will bring about 1.09 increase in industrial growth. While the coefficient of political globalization implies that a 1% increase in political globalization will result in a 2.00 augmentation in industrial gro</w:t>
      </w:r>
      <w:r>
        <w:rPr>
          <w:rFonts w:ascii="Times New Roman" w:hAnsi="Times New Roman"/>
          <w:sz w:val="24"/>
          <w:szCs w:val="24"/>
        </w:rPr>
        <w:t xml:space="preserve">wth. Thus, political globalization is positively related to long run industrial growth. </w:t>
      </w:r>
    </w:p>
    <w:p w:rsidR="00B46DFF" w:rsidRDefault="00483690">
      <w:pPr>
        <w:spacing w:after="339" w:line="480" w:lineRule="auto"/>
        <w:ind w:right="213"/>
        <w:jc w:val="both"/>
        <w:rPr>
          <w:rFonts w:ascii="Times New Roman" w:hAnsi="Times New Roman"/>
          <w:sz w:val="24"/>
          <w:szCs w:val="24"/>
        </w:rPr>
      </w:pPr>
      <w:r>
        <w:rPr>
          <w:rFonts w:ascii="Times New Roman" w:hAnsi="Times New Roman"/>
          <w:sz w:val="24"/>
          <w:szCs w:val="24"/>
        </w:rPr>
        <w:t xml:space="preserve">On the other hand, the coefficient of interest rate implies that a 1% increase in interest rate will decrease industrial growth by 0.005188. This means that interest rate is negatively related to </w:t>
      </w:r>
      <w:r>
        <w:rPr>
          <w:rFonts w:ascii="Times New Roman" w:hAnsi="Times New Roman"/>
          <w:sz w:val="24"/>
          <w:szCs w:val="24"/>
        </w:rPr>
        <w:lastRenderedPageBreak/>
        <w:t>industrial growth in the long run. Hence, an increase in int</w:t>
      </w:r>
      <w:r>
        <w:rPr>
          <w:rFonts w:ascii="Times New Roman" w:hAnsi="Times New Roman"/>
          <w:sz w:val="24"/>
          <w:szCs w:val="24"/>
        </w:rPr>
        <w:t>erest rate leads to a decrease in industrial growth.  The results show that capital formation is negatively related to industrial growth. This means that the increase in capital formation significantly reduces industrial growth in the long run. Thus, the c</w:t>
      </w:r>
      <w:r>
        <w:rPr>
          <w:rFonts w:ascii="Times New Roman" w:hAnsi="Times New Roman"/>
          <w:sz w:val="24"/>
          <w:szCs w:val="24"/>
        </w:rPr>
        <w:t>oefficient of capital formation implies that a 1% increase in capital formation will cause a 0.091 decrease in industrial growth. On the other hand, the coefficient of exchange rate implies that a 1% increase in exchange rate will increase industrial growt</w:t>
      </w:r>
      <w:r>
        <w:rPr>
          <w:rFonts w:ascii="Times New Roman" w:hAnsi="Times New Roman"/>
          <w:sz w:val="24"/>
          <w:szCs w:val="24"/>
        </w:rPr>
        <w:t xml:space="preserve">h by 0.0282. This means that the exchange rate is positively related to industrial growth in the long run. Hence, an increase in the exchange rate leads to an increase in industrial growth.  </w:t>
      </w:r>
    </w:p>
    <w:p w:rsidR="00B46DFF" w:rsidRDefault="00483690">
      <w:pPr>
        <w:spacing w:after="189" w:line="480" w:lineRule="auto"/>
        <w:jc w:val="both"/>
        <w:rPr>
          <w:rFonts w:ascii="Times New Roman" w:hAnsi="Times New Roman"/>
          <w:sz w:val="24"/>
          <w:szCs w:val="24"/>
        </w:rPr>
      </w:pPr>
      <w:r>
        <w:rPr>
          <w:rFonts w:ascii="Times New Roman" w:hAnsi="Times New Roman"/>
          <w:sz w:val="24"/>
          <w:szCs w:val="24"/>
        </w:rPr>
        <w:lastRenderedPageBreak/>
        <w:t>The R</w:t>
      </w:r>
      <w:r>
        <w:rPr>
          <w:rFonts w:ascii="Times New Roman" w:hAnsi="Times New Roman"/>
          <w:sz w:val="24"/>
          <w:szCs w:val="24"/>
          <w:vertAlign w:val="superscript"/>
        </w:rPr>
        <w:t>2</w:t>
      </w:r>
      <w:r>
        <w:rPr>
          <w:rFonts w:ascii="Times New Roman" w:hAnsi="Times New Roman"/>
          <w:sz w:val="24"/>
          <w:szCs w:val="24"/>
        </w:rPr>
        <w:t xml:space="preserve"> is </w:t>
      </w:r>
      <w:r>
        <w:rPr>
          <w:rFonts w:ascii="Times New Roman" w:hAnsi="Times New Roman"/>
          <w:color w:val="000000"/>
          <w:sz w:val="24"/>
          <w:szCs w:val="24"/>
        </w:rPr>
        <w:t>0.628513</w:t>
      </w:r>
      <w:r>
        <w:rPr>
          <w:rFonts w:ascii="Times New Roman" w:hAnsi="Times New Roman"/>
          <w:sz w:val="24"/>
          <w:szCs w:val="24"/>
        </w:rPr>
        <w:t>, which indicates that approximately 63% of th</w:t>
      </w:r>
      <w:r>
        <w:rPr>
          <w:rFonts w:ascii="Times New Roman" w:hAnsi="Times New Roman"/>
          <w:sz w:val="24"/>
          <w:szCs w:val="24"/>
        </w:rPr>
        <w:t>e dependent variable is explained by the independent variables.</w:t>
      </w:r>
    </w:p>
    <w:p w:rsidR="00B46DFF" w:rsidRDefault="00483690">
      <w:pPr>
        <w:spacing w:after="189" w:line="480" w:lineRule="auto"/>
        <w:ind w:left="41"/>
        <w:jc w:val="both"/>
        <w:rPr>
          <w:rFonts w:ascii="Times New Roman" w:hAnsi="Times New Roman"/>
          <w:b/>
          <w:bCs/>
          <w:sz w:val="24"/>
          <w:szCs w:val="24"/>
        </w:rPr>
      </w:pPr>
      <w:r>
        <w:rPr>
          <w:rFonts w:ascii="Times New Roman" w:hAnsi="Times New Roman"/>
          <w:b/>
          <w:bCs/>
          <w:sz w:val="24"/>
          <w:szCs w:val="24"/>
        </w:rPr>
        <w:t>4.9 Findings Discussion</w:t>
      </w:r>
    </w:p>
    <w:p w:rsidR="00B46DFF" w:rsidRDefault="00483690">
      <w:pPr>
        <w:spacing w:after="189" w:line="480" w:lineRule="auto"/>
        <w:ind w:left="41"/>
        <w:jc w:val="both"/>
        <w:rPr>
          <w:rFonts w:ascii="Times New Roman" w:hAnsi="Times New Roman"/>
          <w:sz w:val="24"/>
          <w:szCs w:val="24"/>
        </w:rPr>
      </w:pPr>
      <w:r>
        <w:rPr>
          <w:rFonts w:ascii="Times New Roman" w:hAnsi="Times New Roman"/>
          <w:sz w:val="24"/>
          <w:szCs w:val="24"/>
        </w:rPr>
        <w:t>As the above investigation notes, economic globalization, cultural globalization, and political globalization positively affect the growth of industries in Nigeria, whe</w:t>
      </w:r>
      <w:r>
        <w:rPr>
          <w:rFonts w:ascii="Times New Roman" w:hAnsi="Times New Roman"/>
          <w:sz w:val="24"/>
          <w:szCs w:val="24"/>
        </w:rPr>
        <w:t>reas interest rate and exchange rate negatively affect it. The capital formation and industrial growth are positively related but the relationship is not significant. The fact that the economic globalization positively impacts the industrial growth is in l</w:t>
      </w:r>
      <w:r>
        <w:rPr>
          <w:rFonts w:ascii="Times New Roman" w:hAnsi="Times New Roman"/>
          <w:sz w:val="24"/>
          <w:szCs w:val="24"/>
        </w:rPr>
        <w:t xml:space="preserve">ine with Gygli et al. (2019), who </w:t>
      </w:r>
      <w:r>
        <w:rPr>
          <w:rFonts w:ascii="Times New Roman" w:hAnsi="Times New Roman"/>
          <w:sz w:val="24"/>
          <w:szCs w:val="24"/>
        </w:rPr>
        <w:lastRenderedPageBreak/>
        <w:t>stated that both de facto and de jure globalization positively affect economic growth, although in the de jure dimensions the positive influence was stronger. Likewise, the result of cultural globalization coincides with t</w:t>
      </w:r>
      <w:r>
        <w:rPr>
          <w:rFonts w:ascii="Times New Roman" w:hAnsi="Times New Roman"/>
          <w:sz w:val="24"/>
          <w:szCs w:val="24"/>
        </w:rPr>
        <w:t>hat of Agu et al. (2016), who also identified that the globalization has a positive impact on the quality of products and the relationship between workers in the manufacturing industries in Nigeria.</w:t>
      </w:r>
    </w:p>
    <w:p w:rsidR="00B46DFF" w:rsidRDefault="00483690">
      <w:pPr>
        <w:spacing w:after="189" w:line="480" w:lineRule="auto"/>
        <w:jc w:val="both"/>
        <w:rPr>
          <w:rFonts w:ascii="Times New Roman" w:hAnsi="Times New Roman"/>
          <w:sz w:val="24"/>
          <w:szCs w:val="24"/>
        </w:rPr>
      </w:pPr>
      <w:r>
        <w:rPr>
          <w:rFonts w:ascii="Times New Roman" w:hAnsi="Times New Roman"/>
          <w:sz w:val="24"/>
          <w:szCs w:val="24"/>
        </w:rPr>
        <w:t>Its conclusion of a favorable influence of political glob</w:t>
      </w:r>
      <w:r>
        <w:rPr>
          <w:rFonts w:ascii="Times New Roman" w:hAnsi="Times New Roman"/>
          <w:sz w:val="24"/>
          <w:szCs w:val="24"/>
        </w:rPr>
        <w:t xml:space="preserve">alization on the industrial development correlates with the suggestions of de Jongh et al. (2025) who assured that globalization can help in industrial production despite an intervention of an institutional quality. Quite the contrary is the case with the </w:t>
      </w:r>
      <w:r>
        <w:rPr>
          <w:rFonts w:ascii="Times New Roman" w:hAnsi="Times New Roman"/>
          <w:sz w:val="24"/>
          <w:szCs w:val="24"/>
        </w:rPr>
        <w:t xml:space="preserve">harmful effects of </w:t>
      </w:r>
      <w:r>
        <w:rPr>
          <w:rFonts w:ascii="Times New Roman" w:hAnsi="Times New Roman"/>
          <w:sz w:val="24"/>
          <w:szCs w:val="24"/>
        </w:rPr>
        <w:lastRenderedPageBreak/>
        <w:t>the interest rate and exchange rate to industrial growth as compared to Erumebor (2010) who found that exchange rate has a positive correlation with the industrial output of Nigeria. As well, the statistically insignificance of the effec</w:t>
      </w:r>
      <w:r>
        <w:rPr>
          <w:rFonts w:ascii="Times New Roman" w:hAnsi="Times New Roman"/>
          <w:sz w:val="24"/>
          <w:szCs w:val="24"/>
        </w:rPr>
        <w:t>t of capital formation does not coincide with the arguments by Danladi et al. (2015), who maintained that investment as associated with globalization is crucial in industrial development.</w:t>
      </w:r>
    </w:p>
    <w:p w:rsidR="00B46DFF" w:rsidRDefault="00483690">
      <w:pPr>
        <w:spacing w:after="189" w:line="480" w:lineRule="auto"/>
        <w:jc w:val="both"/>
        <w:rPr>
          <w:rFonts w:ascii="Times New Roman" w:hAnsi="Times New Roman"/>
          <w:sz w:val="24"/>
          <w:szCs w:val="24"/>
        </w:rPr>
      </w:pPr>
      <w:r>
        <w:rPr>
          <w:rFonts w:ascii="Times New Roman" w:hAnsi="Times New Roman"/>
          <w:sz w:val="24"/>
          <w:szCs w:val="24"/>
        </w:rPr>
        <w:t>On the whole, this paper has affirmed empirically what has been ante</w:t>
      </w:r>
      <w:r>
        <w:rPr>
          <w:rFonts w:ascii="Times New Roman" w:hAnsi="Times New Roman"/>
          <w:sz w:val="24"/>
          <w:szCs w:val="24"/>
        </w:rPr>
        <w:t>cedently documented by scholars that in its variously regarded manifestations, globalization affects the positive development of industrial economies in Nigeria.</w:t>
      </w:r>
    </w:p>
    <w:p w:rsidR="00B46DFF" w:rsidRDefault="00483690">
      <w:pPr>
        <w:pStyle w:val="Heading1"/>
        <w:spacing w:after="49" w:line="480" w:lineRule="auto"/>
        <w:ind w:left="0" w:right="8" w:firstLine="0"/>
        <w:rPr>
          <w:rFonts w:eastAsia="Calibri"/>
          <w:b w:val="0"/>
          <w:color w:val="auto"/>
          <w:szCs w:val="24"/>
        </w:rPr>
      </w:pPr>
      <w:r>
        <w:rPr>
          <w:rFonts w:eastAsia="Calibri"/>
          <w:b w:val="0"/>
          <w:color w:val="auto"/>
          <w:szCs w:val="24"/>
        </w:rPr>
        <w:lastRenderedPageBreak/>
        <w:t xml:space="preserve">                                      </w:t>
      </w:r>
    </w:p>
    <w:p w:rsidR="00B46DFF" w:rsidRDefault="00B46DFF">
      <w:pPr>
        <w:rPr>
          <w:rFonts w:eastAsia="Calibri"/>
        </w:rPr>
      </w:pPr>
    </w:p>
    <w:p w:rsidR="00B46DFF" w:rsidRDefault="00B46DFF">
      <w:pPr>
        <w:rPr>
          <w:rFonts w:eastAsia="Calibri"/>
        </w:rPr>
      </w:pPr>
    </w:p>
    <w:p w:rsidR="00B46DFF" w:rsidRDefault="00B46DFF">
      <w:pPr>
        <w:rPr>
          <w:rFonts w:eastAsia="Calibri"/>
        </w:rPr>
      </w:pPr>
    </w:p>
    <w:p w:rsidR="00B46DFF" w:rsidRDefault="00B46DFF">
      <w:pPr>
        <w:rPr>
          <w:rFonts w:eastAsia="Calibri"/>
        </w:rPr>
      </w:pPr>
    </w:p>
    <w:p w:rsidR="00B46DFF" w:rsidRDefault="00B46DFF">
      <w:pPr>
        <w:rPr>
          <w:rFonts w:eastAsia="Calibri"/>
        </w:rPr>
      </w:pPr>
    </w:p>
    <w:p w:rsidR="00B46DFF" w:rsidRDefault="00B46DFF">
      <w:pPr>
        <w:rPr>
          <w:rFonts w:eastAsia="Calibri"/>
        </w:rPr>
      </w:pPr>
    </w:p>
    <w:p w:rsidR="00B46DFF" w:rsidRDefault="00B46DFF">
      <w:pPr>
        <w:pStyle w:val="Heading1"/>
        <w:spacing w:after="49" w:line="480" w:lineRule="auto"/>
        <w:ind w:left="0" w:right="8" w:firstLine="0"/>
        <w:rPr>
          <w:rFonts w:eastAsia="Calibri"/>
          <w:b w:val="0"/>
          <w:color w:val="auto"/>
          <w:szCs w:val="24"/>
        </w:rPr>
      </w:pPr>
    </w:p>
    <w:p w:rsidR="00B46DFF" w:rsidRDefault="00B46DFF">
      <w:pPr>
        <w:pStyle w:val="Heading1"/>
        <w:spacing w:after="49" w:line="480" w:lineRule="auto"/>
        <w:ind w:left="0" w:right="8" w:firstLine="0"/>
        <w:rPr>
          <w:rFonts w:eastAsia="Calibri"/>
          <w:b w:val="0"/>
          <w:color w:val="auto"/>
          <w:szCs w:val="24"/>
        </w:rPr>
      </w:pPr>
    </w:p>
    <w:p w:rsidR="00B46DFF" w:rsidRDefault="00B46DFF">
      <w:pPr>
        <w:pStyle w:val="Heading1"/>
        <w:spacing w:after="49" w:line="480" w:lineRule="auto"/>
        <w:ind w:left="0" w:right="8" w:firstLine="0"/>
        <w:rPr>
          <w:rFonts w:eastAsia="Calibri"/>
          <w:b w:val="0"/>
          <w:color w:val="auto"/>
          <w:szCs w:val="24"/>
        </w:rPr>
      </w:pPr>
    </w:p>
    <w:p w:rsidR="00B46DFF" w:rsidRDefault="00B46DFF">
      <w:pPr>
        <w:pStyle w:val="Heading1"/>
        <w:spacing w:after="49" w:line="480" w:lineRule="auto"/>
        <w:ind w:left="0" w:right="8" w:firstLine="0"/>
        <w:jc w:val="center"/>
        <w:rPr>
          <w:rFonts w:eastAsia="Calibri"/>
          <w:b w:val="0"/>
          <w:color w:val="auto"/>
          <w:szCs w:val="24"/>
        </w:rPr>
      </w:pPr>
    </w:p>
    <w:p w:rsidR="00B46DFF" w:rsidRDefault="00B46DFF"/>
    <w:p w:rsidR="00B46DFF" w:rsidRDefault="00B46DFF">
      <w:pPr>
        <w:pStyle w:val="Heading1"/>
        <w:spacing w:after="49" w:line="480" w:lineRule="auto"/>
        <w:ind w:left="0" w:right="8" w:firstLine="0"/>
        <w:jc w:val="center"/>
        <w:rPr>
          <w:szCs w:val="24"/>
        </w:rPr>
      </w:pPr>
    </w:p>
    <w:p w:rsidR="00B46DFF" w:rsidRDefault="00483690">
      <w:pPr>
        <w:pStyle w:val="Heading1"/>
        <w:spacing w:after="49" w:line="480" w:lineRule="auto"/>
        <w:ind w:left="0" w:right="8" w:firstLine="0"/>
        <w:jc w:val="center"/>
        <w:rPr>
          <w:szCs w:val="24"/>
        </w:rPr>
      </w:pPr>
      <w:r>
        <w:rPr>
          <w:szCs w:val="24"/>
        </w:rPr>
        <w:t>CHAPTER FIVE</w:t>
      </w:r>
    </w:p>
    <w:p w:rsidR="00B46DFF" w:rsidRDefault="00B46DFF">
      <w:pPr>
        <w:spacing w:after="49" w:line="480" w:lineRule="auto"/>
        <w:jc w:val="center"/>
        <w:rPr>
          <w:rFonts w:ascii="Times New Roman" w:hAnsi="Times New Roman"/>
          <w:sz w:val="24"/>
          <w:szCs w:val="24"/>
        </w:rPr>
      </w:pPr>
    </w:p>
    <w:p w:rsidR="00B46DFF" w:rsidRDefault="00483690">
      <w:pPr>
        <w:pStyle w:val="Heading1"/>
        <w:spacing w:after="54" w:line="480" w:lineRule="auto"/>
        <w:ind w:left="10" w:right="8"/>
        <w:rPr>
          <w:szCs w:val="24"/>
        </w:rPr>
      </w:pPr>
      <w:r>
        <w:rPr>
          <w:szCs w:val="24"/>
        </w:rPr>
        <w:t xml:space="preserve">SUMMARY OF FINDINGS, </w:t>
      </w:r>
      <w:r>
        <w:rPr>
          <w:szCs w:val="24"/>
        </w:rPr>
        <w:t>CONCLUSION AND RECOMMENDATIONS</w:t>
      </w:r>
    </w:p>
    <w:p w:rsidR="00B46DFF" w:rsidRDefault="00B46DFF">
      <w:pPr>
        <w:spacing w:after="49" w:line="480" w:lineRule="auto"/>
        <w:jc w:val="both"/>
        <w:rPr>
          <w:rFonts w:ascii="Times New Roman" w:hAnsi="Times New Roman"/>
          <w:sz w:val="24"/>
          <w:szCs w:val="24"/>
        </w:rPr>
      </w:pPr>
    </w:p>
    <w:p w:rsidR="00B46DFF" w:rsidRDefault="00483690">
      <w:pPr>
        <w:pStyle w:val="Heading3"/>
        <w:spacing w:after="49" w:line="480" w:lineRule="auto"/>
        <w:jc w:val="both"/>
        <w:rPr>
          <w:szCs w:val="24"/>
        </w:rPr>
      </w:pPr>
      <w:r>
        <w:rPr>
          <w:szCs w:val="24"/>
        </w:rPr>
        <w:t xml:space="preserve">5.1 Summary of the Findings </w:t>
      </w:r>
    </w:p>
    <w:p w:rsidR="00B46DFF" w:rsidRDefault="00B46DFF">
      <w:pPr>
        <w:spacing w:after="185" w:line="480" w:lineRule="auto"/>
        <w:ind w:left="41"/>
        <w:jc w:val="both"/>
        <w:rPr>
          <w:rFonts w:ascii="Times New Roman" w:hAnsi="Times New Roman"/>
          <w:sz w:val="24"/>
          <w:szCs w:val="24"/>
        </w:rPr>
      </w:pPr>
    </w:p>
    <w:p w:rsidR="00B46DFF" w:rsidRDefault="00483690">
      <w:pPr>
        <w:spacing w:line="480" w:lineRule="auto"/>
        <w:ind w:right="217"/>
        <w:jc w:val="both"/>
        <w:rPr>
          <w:rFonts w:ascii="Times New Roman" w:hAnsi="Times New Roman"/>
          <w:sz w:val="24"/>
          <w:szCs w:val="24"/>
        </w:rPr>
      </w:pPr>
      <w:r>
        <w:rPr>
          <w:rFonts w:ascii="Times New Roman" w:hAnsi="Times New Roman"/>
          <w:sz w:val="24"/>
          <w:szCs w:val="24"/>
        </w:rPr>
        <w:t xml:space="preserve">This study was an investigation of the impact of globalization on industrial growth in Nigeria. In the study globalization was </w:t>
      </w:r>
      <w:r>
        <w:rPr>
          <w:rFonts w:ascii="Times New Roman" w:hAnsi="Times New Roman"/>
          <w:sz w:val="24"/>
          <w:szCs w:val="24"/>
        </w:rPr>
        <w:lastRenderedPageBreak/>
        <w:t xml:space="preserve">individually analyzed in three different sectors. Namely; economic </w:t>
      </w:r>
      <w:r>
        <w:rPr>
          <w:rFonts w:ascii="Times New Roman" w:hAnsi="Times New Roman"/>
          <w:sz w:val="24"/>
          <w:szCs w:val="24"/>
        </w:rPr>
        <w:t xml:space="preserve">globalization, cultural globalization, and political globalization.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 xml:space="preserve">The findings can be outlined as follows: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Industrial growth is found to be positively related to the economic globalization both regression run and it was observed to have a high infl</w:t>
      </w:r>
      <w:r>
        <w:rPr>
          <w:rFonts w:ascii="Times New Roman" w:hAnsi="Times New Roman"/>
          <w:sz w:val="24"/>
          <w:szCs w:val="24"/>
        </w:rPr>
        <w:t xml:space="preserve">uence on industrial growth both regression runs.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cultural globalization positively relates to the industrial growth in both regression runs, and it was observed that significant effect was being exerted to it in both regression runs.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The politi</w:t>
      </w:r>
      <w:r>
        <w:rPr>
          <w:rFonts w:ascii="Times New Roman" w:hAnsi="Times New Roman"/>
          <w:sz w:val="24"/>
          <w:szCs w:val="24"/>
        </w:rPr>
        <w:t xml:space="preserve">cal globalization is positively related to the industrial growth in both regression runs, and has been found to implement a large effect on the both regression runs.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Interest rate variable has a negative relationship with industrial growth in both regr</w:t>
      </w:r>
      <w:r>
        <w:rPr>
          <w:rFonts w:ascii="Times New Roman" w:hAnsi="Times New Roman"/>
          <w:sz w:val="24"/>
          <w:szCs w:val="24"/>
        </w:rPr>
        <w:t xml:space="preserve">ession runs and is not significant in both regression runs.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The capital formation has a positive co relationship with the industrial growth in the short run, although, it has negative correlation in the long run but it does not have an influence on bot</w:t>
      </w:r>
      <w:r>
        <w:rPr>
          <w:rFonts w:ascii="Times New Roman" w:hAnsi="Times New Roman"/>
          <w:sz w:val="24"/>
          <w:szCs w:val="24"/>
        </w:rPr>
        <w:t xml:space="preserve">h regression runs. </w:t>
      </w:r>
    </w:p>
    <w:p w:rsidR="00B46DFF" w:rsidRDefault="00483690">
      <w:pPr>
        <w:spacing w:line="480" w:lineRule="auto"/>
        <w:jc w:val="both"/>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The exchange rate is found to be negatively correlated with an industrial growth in the short term but is having positive relationship in the long term but not having significant effects on it.</w:t>
      </w:r>
    </w:p>
    <w:p w:rsidR="00B46DFF" w:rsidRDefault="00483690">
      <w:pPr>
        <w:pStyle w:val="Heading3"/>
        <w:spacing w:after="42" w:line="480" w:lineRule="auto"/>
        <w:jc w:val="both"/>
        <w:rPr>
          <w:szCs w:val="24"/>
        </w:rPr>
      </w:pPr>
      <w:r>
        <w:rPr>
          <w:szCs w:val="24"/>
        </w:rPr>
        <w:t xml:space="preserve">5.2 Conclusion </w:t>
      </w:r>
    </w:p>
    <w:p w:rsidR="00B46DFF" w:rsidRDefault="00483690">
      <w:pPr>
        <w:spacing w:line="480" w:lineRule="auto"/>
        <w:ind w:right="217"/>
        <w:jc w:val="both"/>
        <w:rPr>
          <w:rFonts w:ascii="Times New Roman" w:hAnsi="Times New Roman"/>
          <w:sz w:val="24"/>
          <w:szCs w:val="24"/>
        </w:rPr>
      </w:pPr>
      <w:r>
        <w:rPr>
          <w:rFonts w:ascii="Times New Roman" w:hAnsi="Times New Roman"/>
          <w:sz w:val="24"/>
          <w:szCs w:val="24"/>
        </w:rPr>
        <w:t>This study is an invest</w:t>
      </w:r>
      <w:r>
        <w:rPr>
          <w:rFonts w:ascii="Times New Roman" w:hAnsi="Times New Roman"/>
          <w:sz w:val="24"/>
          <w:szCs w:val="24"/>
        </w:rPr>
        <w:t>igation of the impact of globalization on industrial growth in Nigeria. The study on globalization was individually analysed in three different sectors. Namely; economic globalization, cultural globalization, and political globalization. The study output m</w:t>
      </w:r>
      <w:r>
        <w:rPr>
          <w:rFonts w:ascii="Times New Roman" w:hAnsi="Times New Roman"/>
          <w:sz w:val="24"/>
          <w:szCs w:val="24"/>
        </w:rPr>
        <w:t>odel was estimated using ordinary least squares technique, and discovered that all sectors of glob</w:t>
      </w:r>
      <w:r>
        <w:rPr>
          <w:rFonts w:ascii="Times New Roman" w:hAnsi="Times New Roman"/>
          <w:sz w:val="24"/>
          <w:szCs w:val="24"/>
        </w:rPr>
        <w:lastRenderedPageBreak/>
        <w:t>alization positively affect industrial growth in Nigeria. Moreover, the controlled variables namely; interest rate, and exchange rate both have negative coeff</w:t>
      </w:r>
      <w:r>
        <w:rPr>
          <w:rFonts w:ascii="Times New Roman" w:hAnsi="Times New Roman"/>
          <w:sz w:val="24"/>
          <w:szCs w:val="24"/>
        </w:rPr>
        <w:t>icient. Thus, negatively affecting industrial growth. But capital formation has positive coefficient thereby positively affecting industrial growth.</w:t>
      </w:r>
    </w:p>
    <w:p w:rsidR="00B46DFF" w:rsidRDefault="00483690">
      <w:pPr>
        <w:spacing w:after="51" w:line="480" w:lineRule="auto"/>
        <w:ind w:left="41"/>
        <w:jc w:val="both"/>
        <w:rPr>
          <w:rFonts w:ascii="Times New Roman" w:hAnsi="Times New Roman"/>
          <w:b/>
          <w:sz w:val="24"/>
          <w:szCs w:val="24"/>
        </w:rPr>
      </w:pPr>
      <w:r>
        <w:rPr>
          <w:rFonts w:ascii="Times New Roman" w:hAnsi="Times New Roman"/>
          <w:b/>
          <w:sz w:val="24"/>
          <w:szCs w:val="24"/>
        </w:rPr>
        <w:t>5.3 Recommendations</w:t>
      </w:r>
    </w:p>
    <w:p w:rsidR="00B46DFF" w:rsidRDefault="00483690">
      <w:pPr>
        <w:spacing w:after="51" w:line="480" w:lineRule="auto"/>
        <w:jc w:val="both"/>
        <w:rPr>
          <w:rFonts w:ascii="Times New Roman" w:hAnsi="Times New Roman"/>
          <w:sz w:val="24"/>
          <w:szCs w:val="24"/>
        </w:rPr>
      </w:pPr>
      <w:r>
        <w:rPr>
          <w:rFonts w:ascii="Times New Roman" w:hAnsi="Times New Roman"/>
          <w:sz w:val="24"/>
          <w:szCs w:val="24"/>
        </w:rPr>
        <w:t>On the basis of the above findings, the recommendations can be offered as follows:</w:t>
      </w:r>
    </w:p>
    <w:p w:rsidR="00B46DFF" w:rsidRDefault="00483690">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government should promote economic globalization through trade openness, foreign direct investment policies, </w:t>
      </w:r>
      <w:r>
        <w:rPr>
          <w:rFonts w:ascii="Times New Roman" w:hAnsi="Times New Roman"/>
          <w:sz w:val="24"/>
          <w:szCs w:val="24"/>
        </w:rPr>
        <w:lastRenderedPageBreak/>
        <w:t>and foreign market strategies that go further in assimilating Nigeria into the global economy.</w:t>
      </w:r>
    </w:p>
    <w:p w:rsidR="00B46DFF" w:rsidRDefault="00483690">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The government should adopt cultural exchange and th</w:t>
      </w:r>
      <w:r>
        <w:rPr>
          <w:rFonts w:ascii="Times New Roman" w:hAnsi="Times New Roman"/>
          <w:sz w:val="24"/>
          <w:szCs w:val="24"/>
        </w:rPr>
        <w:t>e transfer of technology from global partners to foster innovation and modern production techniques within the industrial sector.</w:t>
      </w:r>
    </w:p>
    <w:p w:rsidR="00B46DFF" w:rsidRDefault="00483690">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Intensify the means of political globalization including international accords and diplomatic involvement in attracting foreig</w:t>
      </w:r>
      <w:r>
        <w:rPr>
          <w:rFonts w:ascii="Times New Roman" w:hAnsi="Times New Roman"/>
          <w:sz w:val="24"/>
          <w:szCs w:val="24"/>
        </w:rPr>
        <w:t>n investments and cooperation in industrial growth.</w:t>
      </w: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Pr>
        <w:spacing w:line="480" w:lineRule="auto"/>
        <w:jc w:val="center"/>
      </w:pPr>
    </w:p>
    <w:p w:rsidR="00B46DFF" w:rsidRDefault="00483690">
      <w:pPr>
        <w:spacing w:line="480" w:lineRule="auto"/>
        <w:jc w:val="center"/>
        <w:rPr>
          <w:rFonts w:ascii="Times New Roman" w:hAnsi="Times New Roman"/>
          <w:b/>
          <w:bCs/>
          <w:sz w:val="24"/>
          <w:szCs w:val="24"/>
        </w:rPr>
      </w:pPr>
      <w:r>
        <w:rPr>
          <w:rFonts w:ascii="Times New Roman" w:hAnsi="Times New Roman"/>
          <w:b/>
          <w:bCs/>
          <w:sz w:val="24"/>
          <w:szCs w:val="24"/>
        </w:rPr>
        <w:t>References</w:t>
      </w: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Agu, C., Anichebe, N. A., &amp; Maduagwu, N. E. (2016). Impact of globalisation on Nigeria's manufacturing sector: A study of selected manufacturing firms in Enugu. Singaporean </w:t>
      </w:r>
      <w:r>
        <w:rPr>
          <w:i/>
          <w:color w:val="000000"/>
          <w:shd w:val="clear" w:color="auto" w:fill="FFFFFF"/>
        </w:rPr>
        <w:t>Journal of Business Economics and Management Studies, 5</w:t>
      </w:r>
      <w:r>
        <w:rPr>
          <w:color w:val="000000"/>
          <w:shd w:val="clear" w:color="auto" w:fill="FFFFFF"/>
        </w:rPr>
        <w:t>(5), 44–58.</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Agu, C., Onah, B. U., &amp; Okoroafor, A. O. (2022). The Nigerian manufacturing sector in the era of globalisation: Evidence from an error-correction model. </w:t>
      </w:r>
      <w:r>
        <w:rPr>
          <w:i/>
          <w:color w:val="000000"/>
          <w:shd w:val="clear" w:color="auto" w:fill="FFFFFF"/>
        </w:rPr>
        <w:t xml:space="preserve">Applied Journal of Economics, </w:t>
      </w:r>
      <w:r>
        <w:rPr>
          <w:i/>
          <w:color w:val="000000"/>
          <w:shd w:val="clear" w:color="auto" w:fill="FFFFFF"/>
        </w:rPr>
        <w:t>Management and Social Sciences, 3</w:t>
      </w:r>
      <w:r>
        <w:rPr>
          <w:color w:val="000000"/>
          <w:shd w:val="clear" w:color="auto" w:fill="FFFFFF"/>
        </w:rPr>
        <w:t>(3), 17–26. https://doi.org/10.53790/ajmss.v3i3.60</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lastRenderedPageBreak/>
        <w:t>Ajayi, S. I. (2011). Globalization and the challenges of industrial development in Nigeria.</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Akinboye, S. (2008). Globalization: Issues and perspectives. Lagos University </w:t>
      </w:r>
      <w:r>
        <w:rPr>
          <w:color w:val="000000"/>
          <w:shd w:val="clear" w:color="auto" w:fill="FFFFFF"/>
        </w:rPr>
        <w:t>Press.</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Akinmulegun, S. O., &amp; Oluwole, F. O. (2014). An assessment of the Nigerian manufacturing sector in the era of globalization. </w:t>
      </w:r>
      <w:r>
        <w:rPr>
          <w:i/>
          <w:color w:val="000000"/>
          <w:shd w:val="clear" w:color="auto" w:fill="FFFFFF"/>
        </w:rPr>
        <w:t>American Journal of Social and Management Sciences, 5</w:t>
      </w:r>
      <w:r>
        <w:rPr>
          <w:color w:val="000000"/>
          <w:shd w:val="clear" w:color="auto" w:fill="FFFFFF"/>
        </w:rPr>
        <w:t>(1), 27–32.</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Akpan, U. F., &amp; Atan, J. A. (2015). Effects of globalizat</w:t>
      </w:r>
      <w:r>
        <w:rPr>
          <w:color w:val="000000"/>
          <w:shd w:val="clear" w:color="auto" w:fill="FFFFFF"/>
        </w:rPr>
        <w:t xml:space="preserve">ion on sectoral performance in Nigeria (1970–2011). </w:t>
      </w:r>
      <w:r>
        <w:rPr>
          <w:i/>
          <w:color w:val="000000"/>
          <w:shd w:val="clear" w:color="auto" w:fill="FFFFFF"/>
        </w:rPr>
        <w:t>Journal of Economic Policy Reform, 18</w:t>
      </w:r>
      <w:r>
        <w:rPr>
          <w:color w:val="000000"/>
          <w:shd w:val="clear" w:color="auto" w:fill="FFFFFF"/>
        </w:rPr>
        <w:t>(1), 66–81. https://doi.org/10.1080/17487870.2014.909312</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lastRenderedPageBreak/>
        <w:t>Aluko, A., Akinola, G., &amp; Fatokun, F. (2022). Globalization and capacity utilisation in Nigeria's textile ind</w:t>
      </w:r>
      <w:r>
        <w:rPr>
          <w:color w:val="000000"/>
          <w:shd w:val="clear" w:color="auto" w:fill="FFFFFF"/>
        </w:rPr>
        <w:t xml:space="preserve">ustry. </w:t>
      </w:r>
      <w:r>
        <w:rPr>
          <w:i/>
          <w:color w:val="000000"/>
          <w:shd w:val="clear" w:color="auto" w:fill="FFFFFF"/>
        </w:rPr>
        <w:t>Journal of Asian Business and Economic Studies, 29</w:t>
      </w:r>
      <w:r>
        <w:rPr>
          <w:color w:val="000000"/>
          <w:shd w:val="clear" w:color="auto" w:fill="FFFFFF"/>
        </w:rPr>
        <w:t>(4), 701–716.</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Anugwom, E. E. (2007). Globalisation and labour utilisation in Nigeria: Evidence from the construction industry. </w:t>
      </w:r>
      <w:r>
        <w:rPr>
          <w:i/>
          <w:color w:val="000000"/>
          <w:shd w:val="clear" w:color="auto" w:fill="FFFFFF"/>
        </w:rPr>
        <w:t>Africa Development, 32</w:t>
      </w:r>
      <w:r>
        <w:rPr>
          <w:color w:val="000000"/>
          <w:shd w:val="clear" w:color="auto" w:fill="FFFFFF"/>
        </w:rPr>
        <w:t>(2), 113–138.</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Bakare, A. Y., Ogunleye, O. A., &amp; </w:t>
      </w:r>
      <w:r>
        <w:rPr>
          <w:color w:val="000000"/>
          <w:shd w:val="clear" w:color="auto" w:fill="FFFFFF"/>
        </w:rPr>
        <w:t xml:space="preserve">Afolabi, M. O. (2020). Globalization and manufacturing output in Nigeria (1981–2017). </w:t>
      </w:r>
      <w:r>
        <w:rPr>
          <w:i/>
          <w:color w:val="000000"/>
          <w:shd w:val="clear" w:color="auto" w:fill="FFFFFF"/>
        </w:rPr>
        <w:t>Journal of Economics and Sustainable Development, 11</w:t>
      </w:r>
      <w:r>
        <w:rPr>
          <w:color w:val="000000"/>
          <w:shd w:val="clear" w:color="auto" w:fill="FFFFFF"/>
        </w:rPr>
        <w:t>(6), 12–23.</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Beglaryan, G. (2011). The impact of globalization on productivity, employment and competitiveness. </w:t>
      </w:r>
      <w:r>
        <w:rPr>
          <w:i/>
          <w:color w:val="000000"/>
          <w:shd w:val="clear" w:color="auto" w:fill="FFFFFF"/>
        </w:rPr>
        <w:t>Intern</w:t>
      </w:r>
      <w:r>
        <w:rPr>
          <w:i/>
          <w:color w:val="000000"/>
          <w:shd w:val="clear" w:color="auto" w:fill="FFFFFF"/>
        </w:rPr>
        <w:t>ational Journal of Economics and Finance, 3</w:t>
      </w:r>
      <w:r>
        <w:rPr>
          <w:color w:val="000000"/>
          <w:shd w:val="clear" w:color="auto" w:fill="FFFFFF"/>
        </w:rPr>
        <w:t>(5), 33–41.</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Court, D., &amp; Yanagihara, T. (1988). Pacific dynamism and the international economic system. World Bank.</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Danladi, J. D., Ahmad, F., &amp; Mohammed, A. (2015). Globalization and the Nigerian manufacturing </w:t>
      </w:r>
      <w:r>
        <w:rPr>
          <w:color w:val="000000"/>
          <w:shd w:val="clear" w:color="auto" w:fill="FFFFFF"/>
        </w:rPr>
        <w:t xml:space="preserve">sector: An empirical analysis (1980–2013). </w:t>
      </w:r>
      <w:r>
        <w:rPr>
          <w:i/>
          <w:color w:val="000000"/>
          <w:shd w:val="clear" w:color="auto" w:fill="FFFFFF"/>
        </w:rPr>
        <w:t>Journal of Law, Policy and Globalization, 41</w:t>
      </w:r>
      <w:r>
        <w:rPr>
          <w:color w:val="000000"/>
          <w:shd w:val="clear" w:color="auto" w:fill="FFFFFF"/>
        </w:rPr>
        <w:t>, 201–213.</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de Jongh, W., Moolman, C., &amp; Steenkamp, L. (2025). Institutional quality as a mediator of globalization's impact on South African industry. </w:t>
      </w:r>
      <w:r>
        <w:rPr>
          <w:i/>
          <w:color w:val="000000"/>
          <w:shd w:val="clear" w:color="auto" w:fill="FFFFFF"/>
        </w:rPr>
        <w:t>South African Jou</w:t>
      </w:r>
      <w:r>
        <w:rPr>
          <w:i/>
          <w:color w:val="000000"/>
          <w:shd w:val="clear" w:color="auto" w:fill="FFFFFF"/>
        </w:rPr>
        <w:t>rnal of Economics, 93</w:t>
      </w:r>
      <w:r>
        <w:rPr>
          <w:color w:val="000000"/>
          <w:shd w:val="clear" w:color="auto" w:fill="FFFFFF"/>
        </w:rPr>
        <w:t>(1), 25–49.</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Ebong, F. S., Udoh, E., &amp; Obafemi, F. N. (2014). Globalisation and the industrial development of Nigeria: Evidence from time-series analysis. </w:t>
      </w:r>
      <w:r>
        <w:rPr>
          <w:i/>
          <w:color w:val="000000"/>
          <w:shd w:val="clear" w:color="auto" w:fill="FFFFFF"/>
        </w:rPr>
        <w:t>International Journal of Business and Social Science, 5</w:t>
      </w:r>
      <w:r>
        <w:rPr>
          <w:color w:val="000000"/>
          <w:shd w:val="clear" w:color="auto" w:fill="FFFFFF"/>
        </w:rPr>
        <w:t>(2), 30–41.</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Erumebor, T.</w:t>
      </w:r>
      <w:r>
        <w:rPr>
          <w:color w:val="000000"/>
          <w:shd w:val="clear" w:color="auto" w:fill="FFFFFF"/>
        </w:rPr>
        <w:t xml:space="preserve"> (2010). Globalization and industrial growth in Nigeria (1986–2008</w:t>
      </w:r>
      <w:r>
        <w:rPr>
          <w:i/>
          <w:color w:val="000000"/>
          <w:shd w:val="clear" w:color="auto" w:fill="FFFFFF"/>
        </w:rPr>
        <w:t>). Nigerian Journal of Economic and Social Studies, 52</w:t>
      </w:r>
      <w:r>
        <w:rPr>
          <w:color w:val="000000"/>
          <w:shd w:val="clear" w:color="auto" w:fill="FFFFFF"/>
        </w:rPr>
        <w:t>(1), 1–24.</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Essien, J. B., &amp; Mozie, N. (2012). Globalization policy and performance of Nigeria's plastic industry (1975–2010). </w:t>
      </w:r>
      <w:r>
        <w:rPr>
          <w:i/>
          <w:color w:val="000000"/>
          <w:shd w:val="clear" w:color="auto" w:fill="FFFFFF"/>
        </w:rPr>
        <w:t>Journal o</w:t>
      </w:r>
      <w:r>
        <w:rPr>
          <w:i/>
          <w:color w:val="000000"/>
          <w:shd w:val="clear" w:color="auto" w:fill="FFFFFF"/>
        </w:rPr>
        <w:t>f Development and Agricultural Economics, 4</w:t>
      </w:r>
      <w:r>
        <w:rPr>
          <w:color w:val="000000"/>
          <w:shd w:val="clear" w:color="auto" w:fill="FFFFFF"/>
        </w:rPr>
        <w:t>(7), 128–138.</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Friedman, T. L. (2005). The world is flat: A brief history of the twenty-first century. New York: Farrar, Straus and Giroux.</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Gatawa, N. M., Aminu, I., &amp; Yusuf, N. A. (2013). Effect of globalization</w:t>
      </w:r>
      <w:r>
        <w:rPr>
          <w:color w:val="000000"/>
          <w:shd w:val="clear" w:color="auto" w:fill="FFFFFF"/>
        </w:rPr>
        <w:t xml:space="preserve"> on textile firms in Kano metropolis (1985–2005). </w:t>
      </w:r>
      <w:r>
        <w:rPr>
          <w:i/>
          <w:color w:val="000000"/>
          <w:shd w:val="clear" w:color="auto" w:fill="FFFFFF"/>
        </w:rPr>
        <w:t>European Journal of Business and Management, 5</w:t>
      </w:r>
      <w:r>
        <w:rPr>
          <w:color w:val="000000"/>
          <w:shd w:val="clear" w:color="auto" w:fill="FFFFFF"/>
        </w:rPr>
        <w:t>(10), 16–24.</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Granger, C. W. J. (1986). Developments in the study of cointegrated economic variables. </w:t>
      </w:r>
      <w:r>
        <w:rPr>
          <w:i/>
          <w:color w:val="000000"/>
          <w:shd w:val="clear" w:color="auto" w:fill="FFFFFF"/>
        </w:rPr>
        <w:t>Oxford Bulletin of Economics and Statistics, 48</w:t>
      </w:r>
      <w:r>
        <w:rPr>
          <w:color w:val="000000"/>
          <w:shd w:val="clear" w:color="auto" w:fill="FFFFFF"/>
        </w:rPr>
        <w:t>(3), 213–22</w:t>
      </w:r>
      <w:r>
        <w:rPr>
          <w:color w:val="000000"/>
          <w:shd w:val="clear" w:color="auto" w:fill="FFFFFF"/>
        </w:rPr>
        <w:t>8. https://doi.org/10.1111/j.1468-0084.1986.mp48003002.x</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lastRenderedPageBreak/>
        <w:t>Gujarati, D. N., &amp; Porter, D. C. (2013). Basic econometrics (5th ed.). McGraw-Hill.</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Gygli, S., Haelg, F., Potrafke, N., &amp; Sturm, J.-E. (2019). The KOF Globalisation Index – revisited. </w:t>
      </w:r>
      <w:r>
        <w:rPr>
          <w:i/>
          <w:color w:val="000000"/>
          <w:shd w:val="clear" w:color="auto" w:fill="FFFFFF"/>
        </w:rPr>
        <w:t xml:space="preserve">Review of </w:t>
      </w:r>
      <w:r>
        <w:rPr>
          <w:i/>
          <w:color w:val="000000"/>
          <w:shd w:val="clear" w:color="auto" w:fill="FFFFFF"/>
        </w:rPr>
        <w:t>International Organizations, 14</w:t>
      </w:r>
      <w:r>
        <w:rPr>
          <w:color w:val="000000"/>
          <w:shd w:val="clear" w:color="auto" w:fill="FFFFFF"/>
        </w:rPr>
        <w:t>(3), 543–574. https://doi.org/10.1007/s11558-019-09344-2</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Li, X., &amp; Zhang, Y. (2025). Globalization, industrialization and ecological footprint in SAARC economies (1996–2022). </w:t>
      </w:r>
      <w:r>
        <w:rPr>
          <w:i/>
          <w:color w:val="000000"/>
          <w:shd w:val="clear" w:color="auto" w:fill="FFFFFF"/>
        </w:rPr>
        <w:t>Ecological Economics</w:t>
      </w:r>
      <w:r>
        <w:rPr>
          <w:color w:val="000000"/>
          <w:shd w:val="clear" w:color="auto" w:fill="FFFFFF"/>
        </w:rPr>
        <w:t>, 210, 108839. https://doi.or</w:t>
      </w:r>
      <w:r>
        <w:rPr>
          <w:color w:val="000000"/>
          <w:shd w:val="clear" w:color="auto" w:fill="FFFFFF"/>
        </w:rPr>
        <w:t>g/10.1016/j.ecolecon.2024.108839</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Muhammed, H., &amp; Sorber, K. (2020). Globalization and the industrial sector of Pakistan: Evidence from ARDL analysis (1980–2018</w:t>
      </w:r>
      <w:r>
        <w:rPr>
          <w:i/>
          <w:color w:val="000000"/>
          <w:shd w:val="clear" w:color="auto" w:fill="FFFFFF"/>
        </w:rPr>
        <w:t>). Pakistan Development Review</w:t>
      </w:r>
      <w:r>
        <w:rPr>
          <w:color w:val="000000"/>
          <w:shd w:val="clear" w:color="auto" w:fill="FFFFFF"/>
        </w:rPr>
        <w:t>, 59(4), 567–589.</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lastRenderedPageBreak/>
        <w:t>Nwokoye, E., Okpara, G., &amp; Ukeje, C. (2022). Gl</w:t>
      </w:r>
      <w:r>
        <w:rPr>
          <w:color w:val="000000"/>
          <w:shd w:val="clear" w:color="auto" w:fill="FFFFFF"/>
        </w:rPr>
        <w:t xml:space="preserve">obalization and manufacturing performance: Evidence from Coca-Cola PLC Nigeria. </w:t>
      </w:r>
      <w:r>
        <w:rPr>
          <w:i/>
          <w:color w:val="000000"/>
          <w:shd w:val="clear" w:color="auto" w:fill="FFFFFF"/>
        </w:rPr>
        <w:t>Journal of Business and Management Research, 14</w:t>
      </w:r>
      <w:r>
        <w:rPr>
          <w:color w:val="000000"/>
          <w:shd w:val="clear" w:color="auto" w:fill="FFFFFF"/>
        </w:rPr>
        <w:t>(2), 45–58.</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Odebode, O., &amp; Aras, A. (2022). Exchange-rate shocks and Nigeria's manufacturing output: A structural VAR approach (</w:t>
      </w:r>
      <w:r>
        <w:rPr>
          <w:color w:val="000000"/>
          <w:shd w:val="clear" w:color="auto" w:fill="FFFFFF"/>
        </w:rPr>
        <w:t>2010–2018</w:t>
      </w:r>
      <w:r>
        <w:rPr>
          <w:i/>
          <w:color w:val="000000"/>
          <w:shd w:val="clear" w:color="auto" w:fill="FFFFFF"/>
        </w:rPr>
        <w:t>). International Journal of Economics and Finance, 14</w:t>
      </w:r>
      <w:r>
        <w:rPr>
          <w:color w:val="000000"/>
          <w:shd w:val="clear" w:color="auto" w:fill="FFFFFF"/>
        </w:rPr>
        <w:t>(3), 90–102.</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Ogunrinola, I. O., &amp; Osabuohien, E. S. C. (2010). Globalization and employment generation in Nigeria's manufacturing sector (1990–2006). </w:t>
      </w:r>
      <w:r>
        <w:rPr>
          <w:i/>
          <w:color w:val="000000"/>
          <w:shd w:val="clear" w:color="auto" w:fill="FFFFFF"/>
        </w:rPr>
        <w:t>European Journal of Social Sciences, 12</w:t>
      </w:r>
      <w:r>
        <w:rPr>
          <w:color w:val="000000"/>
          <w:shd w:val="clear" w:color="auto" w:fill="FFFFFF"/>
        </w:rPr>
        <w:t>(4),</w:t>
      </w:r>
      <w:r>
        <w:rPr>
          <w:color w:val="000000"/>
          <w:shd w:val="clear" w:color="auto" w:fill="FFFFFF"/>
        </w:rPr>
        <w:t xml:space="preserve"> 581–593.</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Ojo, J. S., &amp; Ololade, O. F. (2014). Industrialization and economic development: A theoretical appraisal. </w:t>
      </w:r>
      <w:r>
        <w:rPr>
          <w:i/>
          <w:color w:val="000000"/>
          <w:shd w:val="clear" w:color="auto" w:fill="FFFFFF"/>
        </w:rPr>
        <w:t>Journal of Social and Management Sciences, 9</w:t>
      </w:r>
      <w:r>
        <w:rPr>
          <w:color w:val="000000"/>
          <w:shd w:val="clear" w:color="auto" w:fill="FFFFFF"/>
        </w:rPr>
        <w:t>(1), 1–11.</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lastRenderedPageBreak/>
        <w:t>Omoyele, O. S., Olasunkanmi, O. I., &amp; Ogbaro</w:t>
      </w:r>
      <w:r>
        <w:rPr>
          <w:color w:val="000000"/>
          <w:shd w:val="clear" w:color="auto" w:fill="FFFFFF"/>
        </w:rPr>
        <w:t xml:space="preserve">, O. D. (2021). Globalization and industrial development in developing countries: Evidence from Nigeria. </w:t>
      </w:r>
      <w:r>
        <w:rPr>
          <w:i/>
          <w:color w:val="000000"/>
          <w:shd w:val="clear" w:color="auto" w:fill="FFFFFF"/>
        </w:rPr>
        <w:t>Journal of African Studies and Development, 13</w:t>
      </w:r>
      <w:r>
        <w:rPr>
          <w:color w:val="000000"/>
          <w:shd w:val="clear" w:color="auto" w:fill="FFFFFF"/>
        </w:rPr>
        <w:t>(2), 45–58.</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Oshi, D., Eze, R., &amp; Nwafor, V. (2021). Information and communication technology and product</w:t>
      </w:r>
      <w:r>
        <w:rPr>
          <w:color w:val="000000"/>
          <w:shd w:val="clear" w:color="auto" w:fill="FFFFFF"/>
        </w:rPr>
        <w:t xml:space="preserve">ivity in Nigeria's manufacturing industries (1990–2013). </w:t>
      </w:r>
      <w:r>
        <w:rPr>
          <w:i/>
          <w:color w:val="000000"/>
          <w:shd w:val="clear" w:color="auto" w:fill="FFFFFF"/>
        </w:rPr>
        <w:t>Journal of African Business, 22</w:t>
      </w:r>
      <w:r>
        <w:rPr>
          <w:color w:val="000000"/>
          <w:shd w:val="clear" w:color="auto" w:fill="FFFFFF"/>
        </w:rPr>
        <w:t>(4), 528–546.</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Oyegun, C., &amp; Okoro, T. (2023). Globalization and industrialization in Nigeria: A time-series investigation (1981–2021). </w:t>
      </w:r>
      <w:r>
        <w:rPr>
          <w:i/>
          <w:color w:val="000000"/>
          <w:shd w:val="clear" w:color="auto" w:fill="FFFFFF"/>
        </w:rPr>
        <w:t>Nigerian Journal of Economics, 4</w:t>
      </w:r>
      <w:r>
        <w:rPr>
          <w:i/>
          <w:color w:val="000000"/>
          <w:shd w:val="clear" w:color="auto" w:fill="FFFFFF"/>
        </w:rPr>
        <w:t>7</w:t>
      </w:r>
      <w:r>
        <w:rPr>
          <w:color w:val="000000"/>
          <w:shd w:val="clear" w:color="auto" w:fill="FFFFFF"/>
        </w:rPr>
        <w:t>(2), 107–125.</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 xml:space="preserve">Romer, P. M. (1986). Increasing returns and long-run growth. </w:t>
      </w:r>
      <w:r>
        <w:rPr>
          <w:i/>
          <w:color w:val="000000"/>
          <w:shd w:val="clear" w:color="auto" w:fill="FFFFFF"/>
        </w:rPr>
        <w:t>Journal of Political Economy, 94</w:t>
      </w:r>
      <w:r>
        <w:rPr>
          <w:color w:val="000000"/>
          <w:shd w:val="clear" w:color="auto" w:fill="FFFFFF"/>
        </w:rPr>
        <w:t>(5), 1002–1037.</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lastRenderedPageBreak/>
        <w:t>Romer, P. M. (1990). Endogenous technological change</w:t>
      </w:r>
      <w:r>
        <w:rPr>
          <w:i/>
          <w:color w:val="000000"/>
          <w:shd w:val="clear" w:color="auto" w:fill="FFFFFF"/>
        </w:rPr>
        <w:t>. Journal of Political Economy, 98</w:t>
      </w:r>
      <w:r>
        <w:rPr>
          <w:color w:val="000000"/>
          <w:shd w:val="clear" w:color="auto" w:fill="FFFFFF"/>
        </w:rPr>
        <w:t>(5, Pt 2), S71–S102. https://doi.org/10.1086</w:t>
      </w:r>
      <w:r>
        <w:rPr>
          <w:color w:val="000000"/>
          <w:shd w:val="clear" w:color="auto" w:fill="FFFFFF"/>
        </w:rPr>
        <w:t>/261725</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pPr>
      <w:r>
        <w:rPr>
          <w:color w:val="000000"/>
          <w:shd w:val="clear" w:color="auto" w:fill="FFFFFF"/>
        </w:rPr>
        <w:t>Schwab, K. (2018). The fourth industrial revolution (2nd ed.). Currency.</w:t>
      </w:r>
    </w:p>
    <w:p w:rsidR="00B46DFF" w:rsidRDefault="00B46DFF">
      <w:pPr>
        <w:jc w:val="both"/>
        <w:rPr>
          <w:rFonts w:ascii="Times New Roman" w:hAnsi="Times New Roman"/>
          <w:sz w:val="24"/>
          <w:szCs w:val="24"/>
        </w:rPr>
      </w:pPr>
    </w:p>
    <w:p w:rsidR="00B46DFF" w:rsidRDefault="00483690">
      <w:pPr>
        <w:pStyle w:val="NormalWeb"/>
        <w:spacing w:before="0" w:beforeAutospacing="0" w:after="0" w:afterAutospacing="0" w:line="24" w:lineRule="atLeast"/>
        <w:ind w:hanging="720"/>
        <w:jc w:val="both"/>
        <w:rPr>
          <w:color w:val="000000"/>
          <w:shd w:val="clear" w:color="auto" w:fill="FFFFFF"/>
        </w:rPr>
      </w:pPr>
      <w:r>
        <w:rPr>
          <w:color w:val="000000"/>
          <w:shd w:val="clear" w:color="auto" w:fill="FFFFFF"/>
        </w:rPr>
        <w:t>Todaro, M. P. (2010). Economic development (11th ed.). Addison-Wesley.</w:t>
      </w: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jc w:val="both"/>
        <w:rPr>
          <w:color w:val="000000"/>
          <w:shd w:val="clear" w:color="auto" w:fill="FFFFFF"/>
        </w:rPr>
      </w:pPr>
    </w:p>
    <w:p w:rsidR="00B46DFF" w:rsidRDefault="00B46DFF">
      <w:pPr>
        <w:pStyle w:val="NormalWeb"/>
        <w:spacing w:before="0" w:beforeAutospacing="0" w:after="0" w:afterAutospacing="0" w:line="24" w:lineRule="atLeast"/>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483690">
      <w:pPr>
        <w:pStyle w:val="NormalWeb"/>
        <w:spacing w:before="0" w:beforeAutospacing="0" w:after="0" w:afterAutospacing="0" w:line="24" w:lineRule="atLeast"/>
        <w:ind w:hanging="720"/>
        <w:jc w:val="center"/>
        <w:rPr>
          <w:b/>
          <w:color w:val="000000"/>
          <w:shd w:val="clear" w:color="auto" w:fill="FFFFFF"/>
        </w:rPr>
      </w:pPr>
      <w:r>
        <w:rPr>
          <w:b/>
          <w:color w:val="000000"/>
          <w:shd w:val="clear" w:color="auto" w:fill="FFFFFF"/>
        </w:rPr>
        <w:t>APPENDIX</w:t>
      </w:r>
    </w:p>
    <w:p w:rsidR="00B46DFF" w:rsidRDefault="00B46DFF">
      <w:pPr>
        <w:pStyle w:val="NormalWeb"/>
        <w:spacing w:before="0" w:beforeAutospacing="0" w:after="0" w:afterAutospacing="0" w:line="24" w:lineRule="atLeast"/>
        <w:ind w:hanging="720"/>
        <w:jc w:val="center"/>
        <w:rPr>
          <w:b/>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tbl>
      <w:tblPr>
        <w:tblStyle w:val="TableGrid"/>
        <w:tblW w:w="8769" w:type="dxa"/>
        <w:tblInd w:w="0" w:type="dxa"/>
        <w:tblLook w:val="04A0" w:firstRow="1" w:lastRow="0" w:firstColumn="1" w:lastColumn="0" w:noHBand="0" w:noVBand="1"/>
      </w:tblPr>
      <w:tblGrid>
        <w:gridCol w:w="928"/>
        <w:gridCol w:w="1136"/>
        <w:gridCol w:w="928"/>
        <w:gridCol w:w="960"/>
        <w:gridCol w:w="928"/>
        <w:gridCol w:w="1136"/>
        <w:gridCol w:w="1267"/>
        <w:gridCol w:w="1491"/>
      </w:tblGrid>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year</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IO</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Eglb</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Cglb</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Pglb</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ER</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CF</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rPr>
                <w:rFonts w:ascii="Calibri" w:hAnsi="Calibri" w:cs="Calibri" w:hint="default"/>
                <w:color w:val="000000"/>
              </w:rPr>
            </w:pPr>
            <w:r>
              <w:rPr>
                <w:rFonts w:ascii="Calibri" w:hAnsi="Calibri" w:cs="Calibri"/>
                <w:color w:val="000000"/>
              </w:rPr>
              <w:t>IR</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35.41033</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3200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8.038285</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7,331.16</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17.46624</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1991</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36.96557</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6600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9.909492</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7,240.29</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0.990847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1992</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37.70961</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3300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1400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7000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17.29843</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7,277.43</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-14.9872</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1993</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33.17434</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150000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7200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22.0654</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7,825.69</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-7.05247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1994</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31.31839</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3300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10000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7200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21.996</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7,633.27</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-15.9202</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1995</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36.54049</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7300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21.89526</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7,126.18</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-31.4526</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1996</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37.44548</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21.88443</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7,610.32</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-5.26078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1997</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35.24885</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21.88605</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8,055.21</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12.12661</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1998</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28.70244</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3400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7600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21.886</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8,167.45</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11.48467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1999</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29.36369</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4300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7600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92.3381</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8,385.96</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6.047248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33.823</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4200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1700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7900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101.6973</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8,996.91</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-1.14089</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2001</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28.27627</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4300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8100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111.2313</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6,860.44</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12.1387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2002</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23.04084</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8000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120.5782</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7,559.73</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3.023542</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2003</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26.00241</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8100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129.2224</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9,178.17</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9.935713</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2004</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28.39004</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1900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8100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132.888</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7,348.34</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-2.60485</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lastRenderedPageBreak/>
              <w:t>2005</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28.20158</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3900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8100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131.2743</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7,520.47</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-1.59368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2006</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25.75164</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8200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128.6517</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10,557.89</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-5.62797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2007</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24.34472</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4400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2400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8200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125.8081</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8,246.21</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9.187171</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2008</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24.71425</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2400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8300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118.5667</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8,031.72</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6.684909</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2009</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21.23676</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8300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148.88</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8,828.81</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18.18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25.31745</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8300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150.2975</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9,183.06</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1.067736</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2011</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28.2778</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153.8625</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8,425.76</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5.68558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2012</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27.07302</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3200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157.5</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8,640.77</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6.224809</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2013</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25.74232</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157.3117</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9,320.35</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11.20162</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2014</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24.64361</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158.5526</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10,570.47</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11.35621</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2015</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20.16078</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3500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2700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192.4403</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10,432.27</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13.59615</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2016</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18.17313</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3700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253.492</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9,927.26</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6.686234</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2017</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22.31512</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2500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305.7901</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9,631.70</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5.790567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2018</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25.73331</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3900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2300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306.0837</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10,569.60</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6.055977</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2019</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27.38254</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3600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8500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306.921</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11,445.86</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4.522188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2020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28.22051</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3700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358.8108</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Light" w:hAnsi="Calibri Light" w:cs="Calibri Light" w:hint="default"/>
              </w:rPr>
            </w:pPr>
            <w:r>
              <w:rPr>
                <w:rFonts w:ascii="Calibri Light" w:hAnsi="Calibri Light" w:cs="Calibri Light"/>
              </w:rPr>
              <w:t>9,761.50</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5.37128</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2021</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31.40753</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2800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401.152</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10,216.82</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1.227719</w:t>
            </w:r>
          </w:p>
        </w:tc>
      </w:tr>
      <w:tr w:rsidR="00B46DFF">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rPr>
            </w:pPr>
            <w:r>
              <w:rPr>
                <w:rFonts w:ascii="Calibri" w:hAnsi="Calibri" w:cs="Calibri"/>
              </w:rPr>
              <w:t>2022</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30.77557</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4100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3000</w:t>
            </w:r>
          </w:p>
        </w:tc>
        <w:tc>
          <w:tcPr>
            <w:tcW w:w="960"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8400</w:t>
            </w:r>
          </w:p>
        </w:tc>
        <w:tc>
          <w:tcPr>
            <w:tcW w:w="1053"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425.9792</w:t>
            </w:r>
          </w:p>
        </w:tc>
        <w:tc>
          <w:tcPr>
            <w:tcW w:w="1279"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center"/>
              <w:rPr>
                <w:rFonts w:ascii="Calibri Light" w:hAnsi="Calibri Light" w:cs="Calibri Light" w:hint="default"/>
              </w:rPr>
            </w:pPr>
            <w:r>
              <w:rPr>
                <w:rFonts w:ascii="Calibri Light" w:hAnsi="Calibri Light" w:cs="Calibri Light" w:hint="default"/>
              </w:rPr>
              <w:t>10,556.64</w:t>
            </w:r>
          </w:p>
        </w:tc>
        <w:tc>
          <w:tcPr>
            <w:tcW w:w="1544" w:type="dxa"/>
            <w:tcBorders>
              <w:top w:val="single" w:sz="4" w:space="0" w:color="auto"/>
              <w:left w:val="single" w:sz="4" w:space="0" w:color="auto"/>
              <w:bottom w:val="single" w:sz="4" w:space="0" w:color="auto"/>
              <w:right w:val="single" w:sz="4" w:space="0" w:color="auto"/>
            </w:tcBorders>
            <w:noWrap/>
            <w:hideMark/>
          </w:tcPr>
          <w:p w:rsidR="00B46DFF" w:rsidRDefault="00483690">
            <w:pPr>
              <w:spacing w:line="240" w:lineRule="auto"/>
              <w:jc w:val="right"/>
              <w:rPr>
                <w:rFonts w:ascii="Calibri" w:hAnsi="Calibri" w:cs="Calibri" w:hint="default"/>
                <w:color w:val="000000"/>
              </w:rPr>
            </w:pPr>
            <w:r>
              <w:rPr>
                <w:rFonts w:ascii="Calibri" w:hAnsi="Calibri" w:cs="Calibri"/>
                <w:color w:val="000000"/>
              </w:rPr>
              <w:t>0.919232</w:t>
            </w:r>
          </w:p>
        </w:tc>
      </w:tr>
    </w:tbl>
    <w:p w:rsidR="00B46DFF" w:rsidRDefault="00B46DFF">
      <w:pPr>
        <w:rPr>
          <w:rFonts w:eastAsia="Aptos" w:cs="SimSun"/>
        </w:rPr>
      </w:pPr>
    </w:p>
    <w:p w:rsidR="00B46DFF" w:rsidRDefault="00B46DFF"/>
    <w:p w:rsidR="00B46DFF" w:rsidRDefault="00B46DFF"/>
    <w:p w:rsidR="00B46DFF" w:rsidRDefault="00B46DFF"/>
    <w:p w:rsidR="00B46DFF" w:rsidRDefault="00483690">
      <w:pPr>
        <w:jc w:val="center"/>
        <w:rPr>
          <w:b/>
        </w:rPr>
      </w:pPr>
      <w:r>
        <w:rPr>
          <w:b/>
        </w:rPr>
        <w:t xml:space="preserve">UNIT ROOT AT LEVEL </w:t>
      </w:r>
    </w:p>
    <w:p w:rsidR="00B46DFF" w:rsidRDefault="00B46DFF">
      <w:pPr>
        <w:jc w:val="center"/>
        <w:rPr>
          <w:b/>
        </w:rPr>
      </w:pPr>
    </w:p>
    <w:p w:rsidR="00B46DFF" w:rsidRDefault="00B46DFF">
      <w:pPr>
        <w:jc w:val="center"/>
        <w:rPr>
          <w:b/>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INTEREST_RATE has a unit root</w:t>
            </w: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3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-2.256675</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0.1920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-3.679322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-2.967767</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-2.622989</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D(INTEREST_RATE)</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05/21/25   Time: 10:34</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1994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29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INTEREST_RATE(-1)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-0.534876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0.237020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-2.256675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0.0334</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0.029154</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0.227456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0.128173</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0.8991</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0.124316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0.204670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0.607396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0.5493</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D(INTEREST_RATE(-3))</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-0.029416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0.182099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-0.161537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0.8730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2.014663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1.816744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1.108942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0.2784</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0.277011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0.274886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0.156512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9.711097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8.918826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7.369791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1909.091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7.605532</w:t>
            </w:r>
          </w:p>
        </w:tc>
      </w:tr>
      <w:tr w:rsidR="00B46DFF">
        <w:trPr>
          <w:trHeight w:val="225"/>
        </w:trPr>
        <w:tc>
          <w:tcPr>
            <w:tcW w:w="2017" w:type="dxa"/>
            <w:vAlign w:val="bottom"/>
          </w:tcPr>
          <w:p w:rsidR="00B46DFF" w:rsidRDefault="00B46DFF">
            <w:pPr>
              <w:autoSpaceDE w:val="0"/>
              <w:autoSpaceDN w:val="0"/>
              <w:adjustRightInd w:val="0"/>
              <w:spacing w:after="0" w:line="240" w:lineRule="auto"/>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ind w:right="10"/>
              <w:jc w:val="right"/>
              <w:rPr>
                <w:rFonts w:ascii="Arial" w:hAnsi="Arial" w:cs="Arial"/>
                <w:color w:val="000000"/>
                <w:sz w:val="18"/>
                <w:szCs w:val="18"/>
              </w:rPr>
            </w:pPr>
          </w:p>
        </w:tc>
        <w:tc>
          <w:tcPr>
            <w:tcW w:w="2415" w:type="dxa"/>
            <w:gridSpan w:val="2"/>
            <w:vAlign w:val="bottom"/>
          </w:tcPr>
          <w:p w:rsidR="00B46DFF" w:rsidRDefault="00B46DFF">
            <w:pPr>
              <w:autoSpaceDE w:val="0"/>
              <w:autoSpaceDN w:val="0"/>
              <w:adjustRightInd w:val="0"/>
              <w:spacing w:after="0" w:line="240" w:lineRule="auto"/>
              <w:ind w:right="10"/>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right"/>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-101.8620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7.443622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2.298876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1.877306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0.088203</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p w:rsidR="00B46DFF" w:rsidRDefault="00B46DFF">
            <w:pPr>
              <w:autoSpaceDE w:val="0"/>
              <w:autoSpaceDN w:val="0"/>
              <w:adjustRightInd w:val="0"/>
              <w:spacing w:after="0" w:line="240" w:lineRule="auto"/>
              <w:jc w:val="center"/>
              <w:rPr>
                <w:rFonts w:ascii="Arial" w:hAnsi="Arial" w:cs="Arial"/>
                <w:color w:val="000000"/>
                <w:sz w:val="18"/>
                <w:szCs w:val="18"/>
              </w:rPr>
            </w:pPr>
          </w:p>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LNCGO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0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-1.229039</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0.6494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-3.653730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-2.957110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-2.617434</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D(LNCGO)</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21:58</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Included observations: 32 after </w:t>
            </w:r>
            <w:r>
              <w:rPr>
                <w:rFonts w:ascii="Arial" w:hAnsi="Arial" w:cs="Arial"/>
                <w:color w:val="000000"/>
                <w:sz w:val="18"/>
                <w:szCs w:val="18"/>
              </w:rPr>
              <w:t>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LNCGO(-1)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-0.090943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0.073995</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-1.229039</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0.2286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0.297053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0.220137</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1.349399</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0.1873</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0.047938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0.028634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Adjusted </w:t>
            </w: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0.016202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0.157538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0.156256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-0.814179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0.732479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-0.722571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15.02687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-0.783814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1.510537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2.111535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0.228611</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LNEGLO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2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-2.460122</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0.1349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-3.670170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-2.963972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-2.621007</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D(LNEGLO)</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21:58</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1993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30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LNEGLO(-1)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-0.308464</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0.125386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-2.460122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0.0209</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D(LNEGLO(-1))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0.321857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0.181151</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1.776737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0.0873</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D(LNEGLO(-2))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0.072356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0.189336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0.382159</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0.7054</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1.121293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0.454239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2.468508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0.0205</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0.227677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0.004703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Adjusted </w:t>
            </w: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0.138562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0.077531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0.071959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-2.301871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0.134631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-2.115045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38.52807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-2.242104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2.554886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1.911406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0.077124</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p w:rsidR="00B46DFF" w:rsidRDefault="00B46DFF">
      <w:pPr>
        <w:rPr>
          <w:b/>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LNEXTR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0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-1.888662</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0.3332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-3.653730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-2.957110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-2.617434</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D(LNEXTR)</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22:28</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LNEXTR(-1)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-0.079346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0.042012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-1.888662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0.0686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0.480097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0.194032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2.474320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0.0192</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0.106266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0.124068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0.076475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0.270575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0.260023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w:t>
            </w:r>
            <w:r>
              <w:rPr>
                <w:rFonts w:ascii="Arial" w:hAnsi="Arial" w:cs="Arial"/>
                <w:color w:val="000000"/>
                <w:sz w:val="18"/>
                <w:szCs w:val="18"/>
              </w:rPr>
              <w:t xml:space="preserv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0.204367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2.028356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0.295975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-1.269867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0.234732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3.567044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2.006096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0.068640</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483690">
      <w:pPr>
        <w:rPr>
          <w:rFonts w:cs="SimSun"/>
        </w:rPr>
      </w:pPr>
      <w:r>
        <w:rPr>
          <w:rFonts w:ascii="Arial" w:hAnsi="Arial" w:cs="Arial"/>
          <w:sz w:val="18"/>
          <w:szCs w:val="18"/>
        </w:rPr>
        <w:br/>
      </w: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LNFCF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2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-0.843420</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0.7919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-3.670170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-2.963972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-2.621007</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D(LNFCF)</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22:30</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1993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30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LNFCF(-1)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-0.113993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0.135156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-0.843420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0.4067</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-0.507542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0.158786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-3.196401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-0.677040</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0.143764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-4.709378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1.058659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1.224599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0.864494</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0.3952</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0.580638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0.012399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0.532250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0.125107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0.085564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w:t>
            </w:r>
            <w:r>
              <w:rPr>
                <w:rFonts w:ascii="Arial" w:hAnsi="Arial" w:cs="Arial"/>
                <w:color w:val="000000"/>
                <w:sz w:val="18"/>
                <w:szCs w:val="18"/>
              </w:rPr>
              <w:t xml:space="preserv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-1.955545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0.190350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-1.768719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33.33318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-1.895778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11.99965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2.091991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0.000041</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142" w:type="dxa"/>
        <w:tblLayout w:type="fixed"/>
        <w:tblCellMar>
          <w:left w:w="0" w:type="dxa"/>
          <w:right w:w="0" w:type="dxa"/>
        </w:tblCellMar>
        <w:tblLook w:val="04A0" w:firstRow="1" w:lastRow="0" w:firstColumn="1" w:lastColumn="0" w:noHBand="0" w:noVBand="1"/>
      </w:tblPr>
      <w:tblGrid>
        <w:gridCol w:w="1905"/>
        <w:gridCol w:w="1103"/>
        <w:gridCol w:w="1207"/>
        <w:gridCol w:w="1208"/>
        <w:gridCol w:w="997"/>
      </w:tblGrid>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Null </w:t>
            </w:r>
            <w:r>
              <w:rPr>
                <w:rFonts w:ascii="Arial" w:hAnsi="Arial" w:cs="Arial"/>
                <w:color w:val="000000"/>
                <w:sz w:val="18"/>
                <w:szCs w:val="18"/>
              </w:rPr>
              <w:t>Hypothesis: LNIDO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420"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0 (Automatic - based on SIC, maxlag=8)</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-2.038092</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0.2699</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-3.653730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-2.957110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-2.617434</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D(LNIDO)</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22:32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LNIDO(-1)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-0.218869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0.107389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-2.038092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0.0504</w:t>
            </w:r>
          </w:p>
        </w:tc>
      </w:tr>
      <w:tr w:rsidR="00B46DFF">
        <w:trPr>
          <w:trHeight w:val="225"/>
        </w:trPr>
        <w:tc>
          <w:tcPr>
            <w:tcW w:w="1905"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0.724722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0.358280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2.022782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0.0521</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0.121621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-0.004384</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0.092342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0.116784</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0.111261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-1.493415</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0.371370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-1.401807</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25.89465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-1.463050</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4.153817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1.615779</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0.050442</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45"/>
        <w:gridCol w:w="1170"/>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LNPGLO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6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Lag Length: 0 (Automatic - based on SIC, </w:t>
            </w:r>
            <w:r>
              <w:rPr>
                <w:rFonts w:ascii="Arial" w:hAnsi="Arial" w:cs="Arial"/>
                <w:color w:val="000000"/>
                <w:sz w:val="18"/>
                <w:szCs w:val="18"/>
              </w:rPr>
              <w:t>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65"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170"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-2.543484</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0.1810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-3.653730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-2.957110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-2.617434</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*MacKinnon (1996) one-sided </w:t>
            </w:r>
            <w:r>
              <w:rPr>
                <w:rFonts w:ascii="Arial" w:hAnsi="Arial" w:cs="Arial"/>
                <w:color w:val="000000"/>
                <w:sz w:val="18"/>
                <w:szCs w:val="18"/>
              </w:rPr>
              <w:t>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6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D(LNPGLO)</w:t>
            </w: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6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Method: Least Squares</w:t>
            </w: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6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22:35</w:t>
            </w: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6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1991 2022</w:t>
            </w: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45"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170"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LNPGLO(-1)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-0.138345</w:t>
            </w:r>
          </w:p>
        </w:tc>
        <w:tc>
          <w:tcPr>
            <w:tcW w:w="1245"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0.054391</w:t>
            </w:r>
          </w:p>
        </w:tc>
        <w:tc>
          <w:tcPr>
            <w:tcW w:w="1170"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-2.543484</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0.1810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0.613415</w:t>
            </w:r>
          </w:p>
        </w:tc>
        <w:tc>
          <w:tcPr>
            <w:tcW w:w="1245"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0.109139</w:t>
            </w:r>
          </w:p>
        </w:tc>
        <w:tc>
          <w:tcPr>
            <w:tcW w:w="1170"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2.620502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0.406012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0.008498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0.389546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0.015087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0.010779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-6.161916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0.003486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-6.070307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100.5906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-6.131550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30.73021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2.244961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w:t>
            </w: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0.000005</w:t>
            </w:r>
          </w:p>
        </w:tc>
        <w:tc>
          <w:tcPr>
            <w:tcW w:w="1245"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4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70"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483690">
      <w:pPr>
        <w:spacing w:after="211" w:line="244" w:lineRule="auto"/>
        <w:ind w:right="-15"/>
        <w:jc w:val="center"/>
        <w:rPr>
          <w:rFonts w:eastAsia="Calibri" w:cs="Calibri"/>
          <w:b/>
        </w:rPr>
      </w:pPr>
      <w:r>
        <w:rPr>
          <w:rFonts w:eastAsia="Calibri" w:cs="Calibri"/>
          <w:b/>
        </w:rPr>
        <w:t>UNIT ROOT AT FIRST DIFFERENCE</w:t>
      </w:r>
    </w:p>
    <w:p w:rsidR="00B46DFF" w:rsidRDefault="00B46DFF">
      <w:pPr>
        <w:spacing w:after="211" w:line="244" w:lineRule="auto"/>
        <w:ind w:right="-15"/>
        <w:jc w:val="center"/>
      </w:pPr>
    </w:p>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D(LNCGO)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0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-5.965274</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-3.661661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-2.960411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-2.619160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D(LNCGO,2)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22:06</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1992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31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D(LNCGO(-1))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-1.102495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0.184819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-5.965274</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0.032359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0.029520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1.096197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0.2820</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0.550976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0.002226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0.535492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0.237596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0.161933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w:t>
            </w:r>
            <w:r>
              <w:rPr>
                <w:rFonts w:ascii="Arial" w:hAnsi="Arial" w:cs="Arial"/>
                <w:color w:val="000000"/>
                <w:sz w:val="18"/>
                <w:szCs w:val="18"/>
              </w:rPr>
              <w:t xml:space="preserv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-0.740924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0.760449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-0.648408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13.48432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-0.710766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35.58449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1.973884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0.000002</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Null </w:t>
            </w:r>
            <w:r>
              <w:rPr>
                <w:rFonts w:ascii="Arial" w:hAnsi="Arial" w:cs="Arial"/>
                <w:color w:val="000000"/>
                <w:sz w:val="18"/>
                <w:szCs w:val="18"/>
              </w:rPr>
              <w:t>Hypothesis: D(LNEGLO)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0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-4.426889</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0.0014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-3.661661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-2.960411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-2.619160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D(LNEGLO,2)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22:01</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1992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31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D(LNEGLO(-1))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-0.805952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0.182058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-4.426889</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0.003642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0.013687</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0.266095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0.7920</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0.403260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-0.000132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0.382682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0.096806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0.076060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-2.252247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0.167769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-2.159731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36.90983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-2.222089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19.59735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1.955593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0.000124</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D(LNEXTR)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0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-5.243886</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-3.661661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-2.960411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-2.619160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D(LNEXTR,2)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22:29</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1992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Included observations: 31 after </w:t>
            </w:r>
            <w:r>
              <w:rPr>
                <w:rFonts w:ascii="Arial" w:hAnsi="Arial" w:cs="Arial"/>
                <w:color w:val="000000"/>
                <w:sz w:val="18"/>
                <w:szCs w:val="18"/>
              </w:rPr>
              <w:t>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D(LNEXTR(-1))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-0.972700</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0.185492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-5.243886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0.117876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0.055333</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2.130315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0.0418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0.486711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-0.004814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Adjusted </w:t>
            </w: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0.469011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0.383130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0.279183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0.348441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2.260347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0.440956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-3.400828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0.378598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27.49834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1.944962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0.000013</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483690">
      <w:pPr>
        <w:rPr>
          <w:rFonts w:cs="SimSun"/>
        </w:rPr>
      </w:pPr>
      <w:r>
        <w:rPr>
          <w:rFonts w:ascii="Arial" w:hAnsi="Arial" w:cs="Arial"/>
          <w:sz w:val="18"/>
          <w:szCs w:val="18"/>
        </w:rPr>
        <w:br/>
      </w: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D(LNFCF)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1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-10.45651</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-3.670170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-2.963972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-2.621007</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D(LNFCF,2)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22:31</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1993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30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-2.296650</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0.219638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-10.45651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D(LNFCF(-1),2)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0.718560</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0.134349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5.348461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0.025893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0.015709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1.648260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0.1109</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0.838656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0.000920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0.826704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0.204438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0.085105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-1.995220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0.195558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-1.855100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32.92830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-1.950394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70.17197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2.128142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w:t>
            </w: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0.000000</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D(LNIDO)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1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-5.855691</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-3.670170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-2.963972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-2.621007</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D(LNIDO,2)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Method: </w:t>
            </w:r>
            <w:r>
              <w:rPr>
                <w:rFonts w:ascii="Arial" w:hAnsi="Arial" w:cs="Arial"/>
                <w:color w:val="000000"/>
                <w:sz w:val="18"/>
                <w:szCs w:val="18"/>
              </w:rPr>
              <w:t>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22:34</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1993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30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D(LNIDO(-1))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-1.313315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0.224280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-5.855691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D(LNIDO(-1),2)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0.490453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0.170605</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2.874784</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0.0078</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-0.009521</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0.019840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-0.479921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0.6351</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0.572766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-0.001342</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0.541119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0.159963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0.108360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w:t>
            </w:r>
            <w:r>
              <w:rPr>
                <w:rFonts w:ascii="Arial" w:hAnsi="Arial" w:cs="Arial"/>
                <w:color w:val="000000"/>
                <w:sz w:val="18"/>
                <w:szCs w:val="18"/>
              </w:rPr>
              <w:t xml:space="preserv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-1.512071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0.317033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-1.371951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25.68106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-1.467245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18.09862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1.877806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0.000010</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483690">
      <w:pPr>
        <w:rPr>
          <w:rFonts w:cs="SimSun"/>
        </w:rPr>
      </w:pPr>
      <w:r>
        <w:rPr>
          <w:rFonts w:ascii="Arial" w:hAnsi="Arial" w:cs="Arial"/>
          <w:sz w:val="18"/>
          <w:szCs w:val="18"/>
        </w:rPr>
        <w:br/>
      </w: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D(LNPGLO)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Lag Length: 0 (Automatic - based on SIC, maxlag=8)</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-3.988120</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0.0044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1% </w:t>
            </w:r>
            <w:r>
              <w:rPr>
                <w:rFonts w:ascii="Arial" w:hAnsi="Arial" w:cs="Arial"/>
                <w:color w:val="000000"/>
                <w:sz w:val="18"/>
                <w:szCs w:val="18"/>
              </w:rPr>
              <w:t>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-3.661661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-2.960411</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-2.619160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D(LNPGLO,2)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Date: 05/23/25   Time: </w:t>
            </w:r>
            <w:r>
              <w:rPr>
                <w:rFonts w:ascii="Arial" w:hAnsi="Arial" w:cs="Arial"/>
                <w:color w:val="000000"/>
                <w:sz w:val="18"/>
                <w:szCs w:val="18"/>
              </w:rPr>
              <w:t>22:36</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1992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31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D(LNPGLO(-1))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-0.675526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0.169385</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-3.988120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0.0004</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0.004933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0.002944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1.675408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0.1046</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0.354194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-0.000993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0.331924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0.017316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0.014153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-5.615381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0.005809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-5.522866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Log </w:t>
            </w:r>
            <w:r>
              <w:rPr>
                <w:rFonts w:ascii="Arial" w:hAnsi="Arial" w:cs="Arial"/>
                <w:color w:val="000000"/>
                <w:sz w:val="18"/>
                <w:szCs w:val="18"/>
              </w:rPr>
              <w:t>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89.03841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-5.585224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15.90510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1.981527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0.000413</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tbl>
      <w:tblPr>
        <w:tblW w:w="0" w:type="auto"/>
        <w:tblInd w:w="30" w:type="dxa"/>
        <w:tblLayout w:type="fixed"/>
        <w:tblCellMar>
          <w:left w:w="0" w:type="dxa"/>
          <w:right w:w="0" w:type="dxa"/>
        </w:tblCellMar>
        <w:tblLook w:val="04A0" w:firstRow="1" w:lastRow="0" w:firstColumn="1" w:lastColumn="0" w:noHBand="0" w:noVBand="1"/>
      </w:tblPr>
      <w:tblGrid>
        <w:gridCol w:w="2227"/>
        <w:gridCol w:w="1103"/>
        <w:gridCol w:w="1207"/>
        <w:gridCol w:w="1208"/>
        <w:gridCol w:w="997"/>
      </w:tblGrid>
      <w:tr w:rsidR="00B46DFF">
        <w:trPr>
          <w:trHeight w:val="225"/>
        </w:trPr>
        <w:tc>
          <w:tcPr>
            <w:tcW w:w="674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D(INTEREST_RATE) has a unit root</w:t>
            </w:r>
          </w:p>
        </w:tc>
      </w:tr>
      <w:tr w:rsidR="00B46DFF">
        <w:trPr>
          <w:trHeight w:val="225"/>
        </w:trPr>
        <w:tc>
          <w:tcPr>
            <w:tcW w:w="453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74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 2 (Automatic - based on SIC, maxlag=8)</w:t>
            </w: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537"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-4.325046</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0.0020</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-3.679322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-2.967767</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-2.622989</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74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*MacKinnon (1996) one-sided 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74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74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D(INTEREST_RATE,2)</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53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53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05/23/25   Time: 22:38</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53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1994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74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Included observations: 29 </w:t>
            </w:r>
            <w:r>
              <w:rPr>
                <w:rFonts w:ascii="Arial" w:hAnsi="Arial" w:cs="Arial"/>
                <w:color w:val="000000"/>
                <w:sz w:val="18"/>
                <w:szCs w:val="18"/>
              </w:rPr>
              <w:t>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-1.629289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0.376710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-4.325046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0.0002</w:t>
            </w:r>
          </w:p>
        </w:tc>
      </w:tr>
      <w:tr w:rsidR="00B46DFF">
        <w:trPr>
          <w:trHeight w:val="225"/>
        </w:trPr>
        <w:tc>
          <w:tcPr>
            <w:tcW w:w="222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D(INTEREST_RATE(-1),2)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0.343136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0.277649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1.235859</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0.2280</w:t>
            </w:r>
          </w:p>
        </w:tc>
      </w:tr>
      <w:tr w:rsidR="00B46DFF">
        <w:trPr>
          <w:trHeight w:val="225"/>
        </w:trPr>
        <w:tc>
          <w:tcPr>
            <w:tcW w:w="222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D(INTEREST_RATE(-2),2)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0.224120</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0.172990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1.295566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0.2070</w:t>
            </w:r>
          </w:p>
        </w:tc>
      </w:tr>
      <w:tr w:rsidR="00B46DFF">
        <w:trPr>
          <w:trHeight w:val="225"/>
        </w:trPr>
        <w:tc>
          <w:tcPr>
            <w:tcW w:w="222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0.352827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1.791591</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0.196935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0.8455</w:t>
            </w: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0.651173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-0.284248</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0.609314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15.39271</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9.621191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7.493255</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Sum squared </w:t>
            </w:r>
            <w:r>
              <w:rPr>
                <w:rFonts w:ascii="Arial" w:hAnsi="Arial" w:cs="Arial"/>
                <w:color w:val="000000"/>
                <w:sz w:val="18"/>
                <w:szCs w:val="18"/>
              </w:rPr>
              <w:t>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2314.183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7.681848</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-104.6522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7.552320</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15.55628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1.871507</w:t>
            </w:r>
          </w:p>
        </w:tc>
      </w:tr>
      <w:tr w:rsidR="00B46DFF">
        <w:trPr>
          <w:trHeight w:val="225"/>
        </w:trPr>
        <w:tc>
          <w:tcPr>
            <w:tcW w:w="222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0.000006</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22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22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483690">
      <w:pPr>
        <w:spacing w:after="314" w:line="244" w:lineRule="auto"/>
        <w:ind w:right="-15"/>
        <w:jc w:val="center"/>
        <w:rPr>
          <w:b/>
        </w:rPr>
      </w:pPr>
      <w:r>
        <w:rPr>
          <w:b/>
        </w:rPr>
        <w:t>LONG RUN EQUATION</w:t>
      </w:r>
    </w:p>
    <w:p w:rsidR="00B46DFF" w:rsidRDefault="00B46DFF">
      <w:pPr>
        <w:spacing w:after="314" w:line="244" w:lineRule="auto"/>
        <w:ind w:right="-15"/>
        <w:jc w:val="center"/>
        <w:rPr>
          <w:rFonts w:ascii="Times New Roman" w:hAnsi="Times New Roman"/>
          <w:b/>
        </w:rPr>
      </w:pPr>
    </w:p>
    <w:p w:rsidR="00B46DFF" w:rsidRDefault="00B46DFF">
      <w:pPr>
        <w:spacing w:after="314" w:line="244" w:lineRule="auto"/>
        <w:ind w:right="-15"/>
        <w:jc w:val="cente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Dependent Variable: </w:t>
            </w:r>
            <w:r>
              <w:rPr>
                <w:rFonts w:ascii="Arial" w:hAnsi="Arial" w:cs="Arial"/>
                <w:color w:val="000000"/>
                <w:sz w:val="18"/>
                <w:szCs w:val="18"/>
              </w:rPr>
              <w:t>LNIDO</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05/29/25   Time: 20:55</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1990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Included observations: 33</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13.22771</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4.681134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2.825750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0.0089</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INTEREST_RATE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-0.005188</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0.002601</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-1.994336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0.0567</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LNCGO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1.090485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0.407758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2.674342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0.0128</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LNEGLO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1.185945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0.449178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2.640256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0.0138</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LNEXTR</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0.028182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0.069112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0.407775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0.6868</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LNFCF</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-0.090899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0.255243</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-0.356126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0.7246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LNPGLO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2.006542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0.854502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2.348201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0.0267</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0.628513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3.334138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0.542785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0.183903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0.124351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-1.145588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0.402042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-0.828147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25.90219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-1.038778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7.331487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1.032097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0.000116</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Pr>
        <w:rPr>
          <w:rFonts w:cs="SimSun"/>
        </w:rPr>
      </w:pPr>
    </w:p>
    <w:p w:rsidR="00B46DFF" w:rsidRDefault="00B46DFF"/>
    <w:p w:rsidR="00B46DFF" w:rsidRDefault="00483690">
      <w:pPr>
        <w:spacing w:after="289" w:line="312" w:lineRule="auto"/>
        <w:ind w:right="-15"/>
        <w:jc w:val="center"/>
        <w:rPr>
          <w:rFonts w:eastAsia="Arial" w:cs="Arial"/>
          <w:b/>
        </w:rPr>
      </w:pPr>
      <w:r>
        <w:rPr>
          <w:rFonts w:eastAsia="Arial" w:cs="Arial"/>
          <w:b/>
        </w:rPr>
        <w:t>COINTEGRATION TEST RESULT</w:t>
      </w:r>
    </w:p>
    <w:p w:rsidR="00B46DFF" w:rsidRDefault="00B46DFF">
      <w:pPr>
        <w:spacing w:after="289" w:line="312" w:lineRule="auto"/>
        <w:ind w:right="-15"/>
        <w:jc w:val="center"/>
        <w:rPr>
          <w:rFonts w:ascii="Arial" w:eastAsia="Arial" w:hAnsi="Arial" w:cs="Arial"/>
          <w:b/>
          <w:sz w:val="18"/>
        </w:rPr>
      </w:pPr>
    </w:p>
    <w:p w:rsidR="00B46DFF" w:rsidRDefault="00B46DFF">
      <w:pPr>
        <w:spacing w:after="289" w:line="312" w:lineRule="auto"/>
        <w:ind w:right="-15"/>
        <w:jc w:val="center"/>
      </w:pPr>
    </w:p>
    <w:tbl>
      <w:tblPr>
        <w:tblW w:w="0" w:type="auto"/>
        <w:tblInd w:w="142" w:type="dxa"/>
        <w:tblLayout w:type="fixed"/>
        <w:tblCellMar>
          <w:left w:w="0" w:type="dxa"/>
          <w:right w:w="0" w:type="dxa"/>
        </w:tblCellMar>
        <w:tblLook w:val="04A0" w:firstRow="1" w:lastRow="0" w:firstColumn="1" w:lastColumn="0" w:noHBand="0" w:noVBand="1"/>
      </w:tblPr>
      <w:tblGrid>
        <w:gridCol w:w="1905"/>
        <w:gridCol w:w="1103"/>
        <w:gridCol w:w="1207"/>
        <w:gridCol w:w="1208"/>
        <w:gridCol w:w="997"/>
      </w:tblGrid>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Null Hypothesis: ECM has a unit root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Exogenous: Constant</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Lag Length:</w:t>
            </w:r>
            <w:r>
              <w:rPr>
                <w:rFonts w:ascii="Arial" w:hAnsi="Arial" w:cs="Arial"/>
                <w:color w:val="000000"/>
                <w:sz w:val="18"/>
                <w:szCs w:val="18"/>
              </w:rPr>
              <w:t xml:space="preserve"> 0 (Fixed)</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Prob.*</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-3.162266</w:t>
            </w:r>
          </w:p>
        </w:tc>
        <w:tc>
          <w:tcPr>
            <w:tcW w:w="997" w:type="dxa"/>
            <w:tcBorders>
              <w:top w:val="nil"/>
              <w:left w:val="nil"/>
              <w:bottom w:val="single" w:sz="6" w:space="0" w:color="auto"/>
              <w:right w:val="nil"/>
            </w:tcBorders>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0.0319</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critical values:</w:t>
            </w: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-3.653730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-2.957110</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level</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-2.617434</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*MacKinnon (1996) one-sided </w:t>
            </w:r>
            <w:r>
              <w:rPr>
                <w:rFonts w:ascii="Arial" w:hAnsi="Arial" w:cs="Arial"/>
                <w:color w:val="000000"/>
                <w:sz w:val="18"/>
                <w:szCs w:val="18"/>
              </w:rPr>
              <w:t>p-values.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Augmented Dickey-Fuller Test Equation</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D(ECM)</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05/29/25   Time: 21:00</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215"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423"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ECM(-1)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-0.519472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0.164272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-3.162266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0.0036</w:t>
            </w:r>
          </w:p>
        </w:tc>
      </w:tr>
      <w:tr w:rsidR="00B46DFF">
        <w:trPr>
          <w:trHeight w:val="225"/>
        </w:trPr>
        <w:tc>
          <w:tcPr>
            <w:tcW w:w="1905"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0.003748</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0.017994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0.208287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0.8364</w:t>
            </w: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1905"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0.249999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0.005932</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0.224999</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0.115538</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0.101713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-1.672863</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0.310366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-1.581254</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28.76580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-1.642497</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9.999927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1.665519</w:t>
            </w:r>
          </w:p>
        </w:tc>
      </w:tr>
      <w:tr w:rsidR="00B46DFF">
        <w:trPr>
          <w:trHeight w:val="225"/>
        </w:trPr>
        <w:tc>
          <w:tcPr>
            <w:tcW w:w="1905"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w:t>
            </w: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0.003569</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1905"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483690">
      <w:pPr>
        <w:jc w:val="center"/>
        <w:rPr>
          <w:b/>
        </w:rPr>
      </w:pPr>
      <w:r>
        <w:rPr>
          <w:b/>
        </w:rPr>
        <w:t>SHORT RUN ERROR CORRECTION MODEL</w:t>
      </w:r>
    </w:p>
    <w:p w:rsidR="00B46DFF" w:rsidRDefault="00B46DFF"/>
    <w:p w:rsidR="00B46DFF" w:rsidRDefault="00B46DFF">
      <w:pPr>
        <w:autoSpaceDE w:val="0"/>
        <w:autoSpaceDN w:val="0"/>
        <w:adjustRightInd w:val="0"/>
        <w:spacing w:after="0" w:line="240" w:lineRule="auto"/>
        <w:rPr>
          <w:rFonts w:ascii="Arial" w:hAnsi="Arial" w:cs="Arial"/>
          <w:sz w:val="18"/>
          <w:szCs w:val="18"/>
        </w:rPr>
      </w:pPr>
    </w:p>
    <w:tbl>
      <w:tblPr>
        <w:tblpPr w:leftFromText="180" w:rightFromText="180" w:bottomFromText="160" w:vertAnchor="text" w:tblpY="1"/>
        <w:tblOverlap w:val="never"/>
        <w:tblW w:w="0" w:type="auto"/>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D(LNIDO)</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05/29/25   Time: 21:05</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(adjusted):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 after adjustments</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-0.006150</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0.022508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-0.273221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0.7870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-0.003065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0.002104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-1.456588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0.1582</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D(LNCGO)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0.122113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0.139578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0.874875</w:t>
            </w:r>
          </w:p>
        </w:tc>
        <w:tc>
          <w:tcPr>
            <w:tcW w:w="997" w:type="dxa"/>
            <w:vAlign w:val="bottom"/>
            <w:hideMark/>
          </w:tcPr>
          <w:p w:rsidR="00B46DFF" w:rsidRDefault="00483690">
            <w:pPr>
              <w:autoSpaceDE w:val="0"/>
              <w:autoSpaceDN w:val="0"/>
              <w:adjustRightInd w:val="0"/>
              <w:spacing w:after="0" w:line="240" w:lineRule="auto"/>
              <w:ind w:right="10"/>
              <w:jc w:val="center"/>
              <w:rPr>
                <w:rFonts w:ascii="Arial" w:hAnsi="Arial" w:cs="Arial"/>
                <w:color w:val="000000"/>
                <w:sz w:val="18"/>
                <w:szCs w:val="18"/>
              </w:rPr>
            </w:pPr>
            <w:r>
              <w:rPr>
                <w:rFonts w:ascii="Arial" w:hAnsi="Arial" w:cs="Arial"/>
                <w:color w:val="000000"/>
                <w:sz w:val="18"/>
                <w:szCs w:val="18"/>
              </w:rPr>
              <w:t xml:space="preserve">        0.0361</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0.024029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0.369793</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0.064980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0.0487</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D(LNEXTR)</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-0.059649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0.089016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-0.670090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0.5092</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0.072083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0.153035</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0.471023</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0.6419</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D(LNPGLO)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0.264085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1.226641</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0.215291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0.0114</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ECM(-1)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-0.602471</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0.167632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-3.594004</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0.0015</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0.426336</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-0.004384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Adjusted </w:t>
            </w: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0.259017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0.116784</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0.100528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-1.544449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0.242540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-1.178015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32.71118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-1.422986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2.548043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1.370260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0.041149</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B46DFF">
      <w:pPr>
        <w:spacing w:after="211" w:line="244" w:lineRule="auto"/>
        <w:ind w:right="-15"/>
        <w:rPr>
          <w:rFonts w:ascii="Calibri" w:eastAsia="Calibri" w:hAnsi="Calibri" w:cs="Calibri"/>
          <w:b/>
        </w:rPr>
      </w:pPr>
    </w:p>
    <w:p w:rsidR="00B46DFF" w:rsidRDefault="00483690">
      <w:pPr>
        <w:spacing w:after="211" w:line="244" w:lineRule="auto"/>
        <w:ind w:right="-15"/>
        <w:jc w:val="center"/>
      </w:pPr>
      <w:r>
        <w:rPr>
          <w:rFonts w:eastAsia="Calibri" w:cs="Calibri"/>
          <w:b/>
        </w:rPr>
        <w:t>JARQUE-BERA NORMALITY TEST</w:t>
      </w:r>
    </w:p>
    <w:p w:rsidR="00B46DFF" w:rsidRDefault="00B46DFF"/>
    <w:p w:rsidR="00B46DFF" w:rsidRDefault="00483690">
      <w:r>
        <w:rPr>
          <w:rFonts w:eastAsia="Aptos" w:cs="SimSun"/>
        </w:rPr>
        <w:object w:dxaOrig="7029" w:dyaOrig="3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467.25pt;height:208.5pt;visibility:visible;mso-wrap-distance-left:0;mso-wrap-distance-right:0" o:ole="">
            <v:imagedata r:id="rId5" o:title="" embosscolor="white"/>
          </v:shape>
          <o:OLEObject Type="Embed" ProgID="Unknown" ShapeID="1026" DrawAspect="Content" ObjectID="_1841652517" r:id="rId6"/>
        </w:object>
      </w: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483690">
      <w:pPr>
        <w:spacing w:after="211" w:line="244" w:lineRule="auto"/>
        <w:ind w:right="-15"/>
        <w:jc w:val="center"/>
      </w:pPr>
      <w:r>
        <w:rPr>
          <w:rFonts w:eastAsia="Calibri" w:cs="Calibri"/>
          <w:b/>
        </w:rPr>
        <w:lastRenderedPageBreak/>
        <w:t>MULTI-COLLINEARITY TEST</w:t>
      </w:r>
    </w:p>
    <w:p w:rsidR="00B46DFF" w:rsidRDefault="00B46DFF">
      <w:pPr>
        <w:rPr>
          <w:rFonts w:ascii="Times New Roman" w:hAnsi="Times New Roman"/>
          <w:sz w:val="24"/>
          <w:szCs w:val="24"/>
        </w:rPr>
      </w:pPr>
    </w:p>
    <w:tbl>
      <w:tblPr>
        <w:tblStyle w:val="TableGrid0"/>
        <w:tblW w:w="10029" w:type="dxa"/>
        <w:tblInd w:w="41" w:type="dxa"/>
        <w:tblCellMar>
          <w:top w:w="124" w:type="dxa"/>
          <w:left w:w="110" w:type="dxa"/>
          <w:right w:w="115" w:type="dxa"/>
        </w:tblCellMar>
        <w:tblLook w:val="04A0" w:firstRow="1" w:lastRow="0" w:firstColumn="1" w:lastColumn="0" w:noHBand="0" w:noVBand="1"/>
      </w:tblPr>
      <w:tblGrid>
        <w:gridCol w:w="1518"/>
        <w:gridCol w:w="1518"/>
        <w:gridCol w:w="1385"/>
        <w:gridCol w:w="1505"/>
        <w:gridCol w:w="1274"/>
        <w:gridCol w:w="1324"/>
        <w:gridCol w:w="1505"/>
      </w:tblGrid>
      <w:tr w:rsidR="00B46DFF">
        <w:trPr>
          <w:trHeight w:val="387"/>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rFonts w:ascii="Times New Roman" w:hAnsi="Times New Roman"/>
                <w:sz w:val="24"/>
                <w:szCs w:val="24"/>
              </w:rPr>
            </w:pPr>
            <w:r>
              <w:rPr>
                <w:sz w:val="24"/>
                <w:szCs w:val="24"/>
              </w:rPr>
              <w:t xml:space="preserve">  </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D(LNEGLO)</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D(LNCGO)</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D(LNPGLO)</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D(INTR)</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D(LNFCF)</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D(LNEXTR)</w:t>
            </w:r>
          </w:p>
        </w:tc>
      </w:tr>
      <w:tr w:rsidR="00B46DFF">
        <w:trPr>
          <w:trHeight w:val="357"/>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D(LNEGLO)</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1.000000</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0.540291</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0.037388</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0.301528</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0.139986</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0.530988</w:t>
            </w:r>
          </w:p>
        </w:tc>
      </w:tr>
      <w:tr w:rsidR="00B46DFF">
        <w:trPr>
          <w:trHeight w:val="454"/>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D(LNCGO</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0.540291</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1.000000</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 0.105557</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0.276428</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0.090019</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0.184495</w:t>
            </w:r>
          </w:p>
        </w:tc>
      </w:tr>
      <w:tr w:rsidR="00B46DFF">
        <w:trPr>
          <w:trHeight w:val="425"/>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D(LNPGLO)</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0.037388</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 0.105557</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1.000000</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-0.113535</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-0.008655</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0.140602</w:t>
            </w:r>
          </w:p>
        </w:tc>
      </w:tr>
      <w:tr w:rsidR="00B46DFF">
        <w:trPr>
          <w:trHeight w:val="238"/>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D(INTR)</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0.301528</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0.276428</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-0.113535</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1.000000</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-0.019117</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-0.184131</w:t>
            </w:r>
          </w:p>
        </w:tc>
      </w:tr>
      <w:tr w:rsidR="00B46DFF">
        <w:trPr>
          <w:trHeight w:val="351"/>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D(LNFCF)</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0.139986</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0.090019</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-0.008655</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-0.019117</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sz w:val="24"/>
                <w:szCs w:val="24"/>
              </w:rPr>
              <w:t xml:space="preserve"> </w:t>
            </w:r>
            <w:r>
              <w:rPr>
                <w:color w:val="000000"/>
                <w:sz w:val="24"/>
                <w:szCs w:val="24"/>
              </w:rPr>
              <w:t>1.000000</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-0.009318</w:t>
            </w:r>
          </w:p>
        </w:tc>
      </w:tr>
      <w:tr w:rsidR="00B46DFF">
        <w:trPr>
          <w:trHeight w:val="306"/>
        </w:trPr>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D(LNEXTR)</w:t>
            </w:r>
          </w:p>
        </w:tc>
        <w:tc>
          <w:tcPr>
            <w:tcW w:w="1518"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0.530988</w:t>
            </w:r>
          </w:p>
        </w:tc>
        <w:tc>
          <w:tcPr>
            <w:tcW w:w="138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0.184495</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0.140602</w:t>
            </w:r>
          </w:p>
        </w:tc>
        <w:tc>
          <w:tcPr>
            <w:tcW w:w="127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-0.184131</w:t>
            </w:r>
          </w:p>
        </w:tc>
        <w:tc>
          <w:tcPr>
            <w:tcW w:w="1324"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-0.009318</w:t>
            </w:r>
          </w:p>
        </w:tc>
        <w:tc>
          <w:tcPr>
            <w:tcW w:w="1505" w:type="dxa"/>
            <w:tcBorders>
              <w:top w:val="single" w:sz="4" w:space="0" w:color="000000"/>
              <w:left w:val="single" w:sz="4" w:space="0" w:color="000000"/>
              <w:bottom w:val="single" w:sz="4" w:space="0" w:color="000000"/>
              <w:right w:val="single" w:sz="4" w:space="0" w:color="000000"/>
            </w:tcBorders>
            <w:hideMark/>
          </w:tcPr>
          <w:p w:rsidR="00B46DFF" w:rsidRDefault="00483690">
            <w:pPr>
              <w:spacing w:line="240" w:lineRule="auto"/>
              <w:jc w:val="both"/>
              <w:rPr>
                <w:sz w:val="24"/>
                <w:szCs w:val="24"/>
              </w:rPr>
            </w:pPr>
            <w:r>
              <w:rPr>
                <w:color w:val="000000"/>
                <w:sz w:val="24"/>
                <w:szCs w:val="24"/>
              </w:rPr>
              <w:t>1.000000</w:t>
            </w: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483690">
      <w:pPr>
        <w:spacing w:after="211" w:line="244" w:lineRule="auto"/>
        <w:ind w:right="-15"/>
        <w:jc w:val="center"/>
        <w:rPr>
          <w:rFonts w:eastAsia="Calibri" w:cs="Calibri"/>
          <w:b/>
        </w:rPr>
      </w:pPr>
      <w:r>
        <w:rPr>
          <w:rFonts w:eastAsia="Calibri" w:cs="Calibri"/>
          <w:b/>
        </w:rPr>
        <w:t>AUTOCORRELATION TEST</w:t>
      </w:r>
    </w:p>
    <w:p w:rsidR="00B46DFF" w:rsidRDefault="00B46DFF">
      <w:pPr>
        <w:spacing w:after="211" w:line="244" w:lineRule="auto"/>
        <w:ind w:right="-15"/>
        <w:jc w:val="center"/>
        <w:rPr>
          <w:rFonts w:eastAsia="Calibri" w:cs="Calibri"/>
          <w:b/>
        </w:rPr>
      </w:pPr>
    </w:p>
    <w:p w:rsidR="00B46DFF" w:rsidRDefault="00B46DFF">
      <w:pPr>
        <w:spacing w:after="211" w:line="244" w:lineRule="auto"/>
        <w:ind w:right="-15"/>
        <w:jc w:val="cente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5535" w:type="dxa"/>
            <w:gridSpan w:val="4"/>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Breusch-Godfrey Serial Correlation LM Test:</w:t>
            </w: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5.529708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 F(2,22)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10.70501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 Chi-Square(2)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0.0047</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3120" w:type="dxa"/>
            <w:gridSpan w:val="2"/>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Equation:</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RESID</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Date: 05/29/25   Time: 21:16</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Presample missing value lagged residuals set to zero.</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w:t>
            </w:r>
            <w:r>
              <w:rPr>
                <w:rFonts w:ascii="Arial" w:hAnsi="Arial" w:cs="Arial"/>
                <w:color w:val="000000"/>
                <w:sz w:val="18"/>
                <w:szCs w:val="18"/>
              </w:rPr>
              <w:t xml:space="preserve">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-0.004897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0.019354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-0.253022</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0.8026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-0.000327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0.001802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-0.181217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0.8579</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D(LNCGO)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-0.076498</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0.121542</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-0.629401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0.5356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0.045507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0.318269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0.142981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0.8876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D(LNEXTR)</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0.112107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0.083700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1.339391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0.1941</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0.038452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0.134403</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0.286093</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0.7775</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D(LNPGLO)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-1.007026</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1.094017</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-0.920485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0.3673</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ECM(-1)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-0.468675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0.344670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-1.359780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0.1877</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RESID(-1)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0.990832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0.361629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2.739915</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RESID(-2)</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-0.180517</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0.310259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-0.581828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0.5666</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0.334531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-1.73E-18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0.062294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0.088453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0.085653</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-1.826713</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0.161402</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-1.368670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Log 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39.22741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-1.674885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1.228824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1.903805</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0.327876</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 w:rsidR="00B46DFF" w:rsidRDefault="00B46DFF"/>
    <w:p w:rsidR="00B46DFF" w:rsidRDefault="00B46DFF"/>
    <w:p w:rsidR="00B46DFF" w:rsidRDefault="00B46DFF"/>
    <w:p w:rsidR="00B46DFF" w:rsidRDefault="00B46DFF"/>
    <w:p w:rsidR="00B46DFF" w:rsidRDefault="00B46DFF"/>
    <w:p w:rsidR="00B46DFF" w:rsidRDefault="00B46DFF"/>
    <w:p w:rsidR="00B46DFF" w:rsidRDefault="00483690">
      <w:pPr>
        <w:spacing w:after="204" w:line="312" w:lineRule="auto"/>
        <w:ind w:right="-15"/>
        <w:jc w:val="center"/>
        <w:rPr>
          <w:rFonts w:eastAsia="Arial" w:cs="Arial"/>
          <w:b/>
        </w:rPr>
      </w:pPr>
      <w:r>
        <w:rPr>
          <w:rFonts w:eastAsia="Arial" w:cs="Arial"/>
          <w:b/>
        </w:rPr>
        <w:t>HETEROSKEDASTICITY TEST</w:t>
      </w:r>
    </w:p>
    <w:p w:rsidR="00B46DFF" w:rsidRDefault="00B46DFF">
      <w:pPr>
        <w:spacing w:after="204" w:line="312" w:lineRule="auto"/>
        <w:ind w:right="-15"/>
        <w:jc w:val="center"/>
      </w:pPr>
    </w:p>
    <w:p w:rsidR="00B46DFF" w:rsidRDefault="00B46DFF">
      <w:pPr>
        <w:rPr>
          <w:rFonts w:ascii="Arial" w:eastAsia="Arial" w:hAnsi="Arial" w:cs="Arial"/>
          <w:b/>
          <w:sz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B46DFF">
        <w:trPr>
          <w:trHeight w:val="225"/>
        </w:trPr>
        <w:tc>
          <w:tcPr>
            <w:tcW w:w="6532" w:type="dxa"/>
            <w:gridSpan w:val="5"/>
            <w:vAlign w:val="bottom"/>
            <w:hideMark/>
          </w:tcPr>
          <w:p w:rsidR="00B46DFF" w:rsidRDefault="00483690">
            <w:pPr>
              <w:autoSpaceDE w:val="0"/>
              <w:autoSpaceDN w:val="0"/>
              <w:adjustRightInd w:val="0"/>
              <w:spacing w:after="0" w:line="240" w:lineRule="auto"/>
              <w:rPr>
                <w:rFonts w:ascii="Arial" w:eastAsia="Aptos" w:hAnsi="Arial" w:cs="Arial"/>
                <w:color w:val="000000"/>
                <w:sz w:val="18"/>
                <w:szCs w:val="18"/>
              </w:rPr>
            </w:pPr>
            <w:r>
              <w:rPr>
                <w:rFonts w:ascii="Arial" w:hAnsi="Arial" w:cs="Arial"/>
                <w:color w:val="000000"/>
                <w:sz w:val="18"/>
                <w:szCs w:val="18"/>
              </w:rPr>
              <w:t>Heteroskedasticity Test: Breusch-Pagan-Godfrey</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0.339545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 F(7,24)</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0.9276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Obs*R-squared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2.883524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 Chi-Square(7)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0.8956</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Scaled explained SS</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1.023367</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Prob. Chi-Square(7)</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0.9944</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3120" w:type="dxa"/>
            <w:gridSpan w:val="2"/>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Equation:</w:t>
            </w: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Dependent Variable: RESID^2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Method: Least Squares</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Date: 05/29/25   </w:t>
            </w:r>
            <w:r>
              <w:rPr>
                <w:rFonts w:ascii="Arial" w:hAnsi="Arial" w:cs="Arial"/>
                <w:color w:val="000000"/>
                <w:sz w:val="18"/>
                <w:szCs w:val="18"/>
              </w:rPr>
              <w:t>Time: 21:19</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Sample: 1991 2022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4327" w:type="dxa"/>
            <w:gridSpan w:val="3"/>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Included observations: 32</w:t>
            </w: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0.008012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0.002100</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3.815648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0.0008</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D(INTEREST_RATE)</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-3.81E-05</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0.000196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-0.194183</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0.8477</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D(LNCGO)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-0.010228</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0.013021</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-0.785526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0.4398</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0.012324</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0.034497</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0.357256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0.7240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D(LNEXTR)</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0.004189</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0.008304</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0.504416</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0.6186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D(LNFCF)</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0.006933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0.014276</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0.485651</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0.6316</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D(LNPGLO)</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-0.092472</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0.114429</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-0.808120</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0.4270</w:t>
            </w:r>
          </w:p>
        </w:tc>
      </w:tr>
      <w:tr w:rsidR="00B46DFF">
        <w:trPr>
          <w:trHeight w:val="225"/>
        </w:trPr>
        <w:tc>
          <w:tcPr>
            <w:tcW w:w="2017" w:type="dxa"/>
            <w:vAlign w:val="bottom"/>
            <w:hideMark/>
          </w:tcPr>
          <w:p w:rsidR="00B46DFF" w:rsidRDefault="0048369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ECM(-1)</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0.009073</w:t>
            </w:r>
          </w:p>
        </w:tc>
        <w:tc>
          <w:tcPr>
            <w:tcW w:w="120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0.015638</w:t>
            </w:r>
          </w:p>
        </w:tc>
        <w:tc>
          <w:tcPr>
            <w:tcW w:w="1208"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0.580188</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0.5672</w:t>
            </w: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0.090110</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0.007579</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-0.175274</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0.008650</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0.009378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Akaike info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-6.288611</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 squared resid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0.002111</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-5.922177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Log </w:t>
            </w:r>
            <w:r>
              <w:rPr>
                <w:rFonts w:ascii="Arial" w:hAnsi="Arial" w:cs="Arial"/>
                <w:color w:val="000000"/>
                <w:sz w:val="18"/>
                <w:szCs w:val="18"/>
              </w:rPr>
              <w:t>likelihood</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108.6178</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Hannan-Quinn criter.</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-6.167148</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0.339545</w:t>
            </w:r>
          </w:p>
        </w:tc>
        <w:tc>
          <w:tcPr>
            <w:tcW w:w="2415" w:type="dxa"/>
            <w:gridSpan w:val="2"/>
            <w:vAlign w:val="bottom"/>
            <w:hideMark/>
          </w:tcPr>
          <w:p w:rsidR="00B46DFF" w:rsidRDefault="0048369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2.066867</w:t>
            </w:r>
          </w:p>
        </w:tc>
      </w:tr>
      <w:tr w:rsidR="00B46DFF">
        <w:trPr>
          <w:trHeight w:val="225"/>
        </w:trPr>
        <w:tc>
          <w:tcPr>
            <w:tcW w:w="2017" w:type="dxa"/>
            <w:vAlign w:val="bottom"/>
            <w:hideMark/>
          </w:tcPr>
          <w:p w:rsidR="00B46DFF" w:rsidRDefault="0048369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Prob(F-statistic)</w:t>
            </w:r>
          </w:p>
        </w:tc>
        <w:tc>
          <w:tcPr>
            <w:tcW w:w="1103" w:type="dxa"/>
            <w:vAlign w:val="bottom"/>
            <w:hideMark/>
          </w:tcPr>
          <w:p w:rsidR="00B46DFF" w:rsidRDefault="0048369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0.927557</w:t>
            </w:r>
          </w:p>
        </w:tc>
        <w:tc>
          <w:tcPr>
            <w:tcW w:w="120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ind w:right="10"/>
              <w:jc w:val="center"/>
              <w:rPr>
                <w:rFonts w:ascii="Arial" w:hAnsi="Arial" w:cs="Arial"/>
                <w:color w:val="000000"/>
                <w:sz w:val="18"/>
                <w:szCs w:val="18"/>
              </w:rPr>
            </w:pPr>
          </w:p>
        </w:tc>
      </w:tr>
      <w:tr w:rsidR="00B46DFF">
        <w:trPr>
          <w:trHeight w:hRule="exact" w:val="90"/>
        </w:trPr>
        <w:tc>
          <w:tcPr>
            <w:tcW w:w="201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r w:rsidR="00B46DFF">
        <w:trPr>
          <w:trHeight w:hRule="exact" w:val="135"/>
        </w:trPr>
        <w:tc>
          <w:tcPr>
            <w:tcW w:w="201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103"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1208"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c>
          <w:tcPr>
            <w:tcW w:w="997" w:type="dxa"/>
            <w:vAlign w:val="bottom"/>
          </w:tcPr>
          <w:p w:rsidR="00B46DFF" w:rsidRDefault="00B46DFF">
            <w:pPr>
              <w:autoSpaceDE w:val="0"/>
              <w:autoSpaceDN w:val="0"/>
              <w:adjustRightInd w:val="0"/>
              <w:spacing w:after="0" w:line="240" w:lineRule="auto"/>
              <w:jc w:val="center"/>
              <w:rPr>
                <w:rFonts w:ascii="Arial" w:hAnsi="Arial" w:cs="Arial"/>
                <w:color w:val="000000"/>
                <w:sz w:val="18"/>
                <w:szCs w:val="18"/>
              </w:rPr>
            </w:pPr>
          </w:p>
        </w:tc>
      </w:tr>
    </w:tbl>
    <w:p w:rsidR="00B46DFF" w:rsidRDefault="00B46DFF">
      <w:pPr>
        <w:rPr>
          <w:rFonts w:cs="SimSun"/>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pStyle w:val="NormalWeb"/>
        <w:spacing w:before="0" w:beforeAutospacing="0" w:after="0" w:afterAutospacing="0" w:line="24" w:lineRule="atLeast"/>
        <w:ind w:hanging="720"/>
        <w:jc w:val="both"/>
        <w:rPr>
          <w:color w:val="000000"/>
          <w:shd w:val="clear" w:color="auto" w:fill="FFFFFF"/>
        </w:rPr>
      </w:pPr>
    </w:p>
    <w:p w:rsidR="00B46DFF" w:rsidRDefault="00B46DFF">
      <w:pPr>
        <w:jc w:val="both"/>
      </w:pPr>
    </w:p>
    <w:p w:rsidR="00B46DFF" w:rsidRDefault="00B46DFF">
      <w:pPr>
        <w:jc w:val="both"/>
        <w:rPr>
          <w:rFonts w:ascii="Times New Roman" w:eastAsia="Aptos" w:hAnsi="Times New Roman"/>
          <w:sz w:val="24"/>
          <w:szCs w:val="24"/>
        </w:rPr>
      </w:pPr>
    </w:p>
    <w:p w:rsidR="00B46DFF" w:rsidRDefault="00483690">
      <w:pPr>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483690">
      <w:pPr>
        <w:jc w:val="both"/>
        <w:rPr>
          <w:rFonts w:ascii="Times New Roman" w:eastAsia="Aptos" w:hAnsi="Times New Roman"/>
          <w:sz w:val="24"/>
          <w:szCs w:val="24"/>
        </w:rPr>
      </w:pPr>
      <w:r>
        <w:rPr>
          <w:rFonts w:ascii="Times New Roman" w:eastAsia="Aptos" w:hAnsi="Times New Roman"/>
          <w:sz w:val="24"/>
          <w:szCs w:val="24"/>
        </w:rPr>
        <w:t xml:space="preserve"> </w:t>
      </w:r>
    </w:p>
    <w:p w:rsidR="00B46DFF" w:rsidRDefault="00B46DFF"/>
    <w:sectPr w:rsidR="00B46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00000001"/>
    <w:multiLevelType w:val="multilevel"/>
    <w:tmpl w:val="0000000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nsid w:val="00000002"/>
    <w:multiLevelType w:val="multilevel"/>
    <w:tmpl w:val="0000000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17413C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481B0A57"/>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5">
    <w:nsid w:val="00000005"/>
    <w:multiLevelType w:val="multilevel"/>
    <w:tmpl w:val="55EC7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5CDF21C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FF"/>
    <w:rsid w:val="00483690"/>
    <w:rsid w:val="00B46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9530BC-7D21-481A-82C6-722D6ABD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line="256" w:lineRule="auto"/>
    </w:pPr>
    <w:rPr>
      <w:rFonts w:eastAsia="Times New Roman" w:cs="Times New Roman"/>
    </w:rPr>
  </w:style>
  <w:style w:type="paragraph" w:styleId="Heading1">
    <w:name w:val="heading 1"/>
    <w:next w:val="Normal"/>
    <w:link w:val="Heading1Char"/>
    <w:uiPriority w:val="9"/>
    <w:qFormat/>
    <w:pPr>
      <w:keepNext/>
      <w:keepLines/>
      <w:spacing w:after="229" w:line="246" w:lineRule="auto"/>
      <w:ind w:left="36" w:right="-15" w:hanging="10"/>
      <w:outlineLvl w:val="0"/>
    </w:pPr>
    <w:rPr>
      <w:rFonts w:ascii="Times New Roman" w:eastAsia="Times New Roman" w:hAnsi="Times New Roman" w:cs="Times New Roman"/>
      <w:b/>
      <w:color w:val="000000"/>
      <w:kern w:val="0"/>
      <w:sz w:val="24"/>
    </w:rPr>
  </w:style>
  <w:style w:type="paragraph" w:styleId="Heading3">
    <w:name w:val="heading 3"/>
    <w:next w:val="Normal"/>
    <w:link w:val="Heading3Char"/>
    <w:uiPriority w:val="9"/>
    <w:qFormat/>
    <w:pPr>
      <w:keepNext/>
      <w:keepLines/>
      <w:spacing w:after="229" w:line="246" w:lineRule="auto"/>
      <w:ind w:left="36" w:right="-15" w:hanging="10"/>
      <w:outlineLvl w:val="2"/>
    </w:pPr>
    <w:rPr>
      <w:rFonts w:ascii="Times New Roman" w:eastAsia="Times New Roman" w:hAnsi="Times New Roman" w:cs="Times New Roman"/>
      <w:b/>
      <w:color w:val="000000"/>
      <w:kern w:val="0"/>
      <w:sz w:val="24"/>
    </w:rPr>
  </w:style>
  <w:style w:type="paragraph" w:styleId="Heading4">
    <w:name w:val="heading 4"/>
    <w:basedOn w:val="Normal"/>
    <w:next w:val="Normal"/>
    <w:link w:val="Heading4Char"/>
    <w:uiPriority w:val="9"/>
    <w:qFormat/>
    <w:pPr>
      <w:keepNext/>
      <w:keepLines/>
      <w:spacing w:before="40" w:beforeAutospacing="0" w:after="0" w:line="259" w:lineRule="auto"/>
      <w:outlineLvl w:val="3"/>
    </w:pPr>
    <w:rPr>
      <w:rFonts w:ascii="Aptos Display" w:eastAsia="SimSun" w:hAnsi="Aptos Display" w:cs="SimSun"/>
      <w:i/>
      <w:iCs/>
      <w:color w:val="0F4761"/>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kern w:val="0"/>
      <w:sz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kern w:val="0"/>
      <w:sz w:val="24"/>
    </w:rPr>
  </w:style>
  <w:style w:type="character" w:customStyle="1" w:styleId="Heading4Char">
    <w:name w:val="Heading 4 Char"/>
    <w:basedOn w:val="DefaultParagraphFont"/>
    <w:link w:val="Heading4"/>
    <w:uiPriority w:val="9"/>
    <w:qFormat/>
    <w:rPr>
      <w:rFonts w:ascii="Aptos Display" w:eastAsia="SimSun" w:hAnsi="Aptos Display" w:cs="SimSun"/>
      <w:i/>
      <w:iCs/>
      <w:color w:val="0F4761"/>
      <w:kern w:val="0"/>
    </w:rPr>
  </w:style>
  <w:style w:type="paragraph" w:customStyle="1" w:styleId="NoSpacing1">
    <w:name w:val="No Spacing1"/>
    <w:basedOn w:val="Normal"/>
    <w:pPr>
      <w:spacing w:after="0" w:line="240" w:lineRule="auto"/>
    </w:pPr>
    <w:rPr>
      <w:rFonts w:ascii="Calibri" w:hAnsi="Calibri" w:cs="Calibri"/>
    </w:rPr>
  </w:style>
  <w:style w:type="character" w:customStyle="1" w:styleId="BalloonTextChar">
    <w:name w:val="Balloon Text Char"/>
    <w:basedOn w:val="DefaultParagraphFont"/>
    <w:link w:val="BalloonText"/>
    <w:uiPriority w:val="99"/>
    <w:rPr>
      <w:rFonts w:ascii="Segoe UI" w:eastAsia="Calibri" w:hAnsi="Segoe UI" w:cs="Segoe UI"/>
      <w:kern w:val="0"/>
      <w:sz w:val="18"/>
      <w:szCs w:val="18"/>
    </w:rPr>
  </w:style>
  <w:style w:type="paragraph" w:styleId="BalloonText">
    <w:name w:val="Balloon Text"/>
    <w:basedOn w:val="Normal"/>
    <w:link w:val="BalloonTextChar"/>
    <w:uiPriority w:val="99"/>
    <w:pPr>
      <w:spacing w:before="0" w:beforeAutospacing="0" w:after="0" w:line="240" w:lineRule="auto"/>
    </w:pPr>
    <w:rPr>
      <w:rFonts w:ascii="Segoe UI" w:eastAsia="Calibri" w:hAnsi="Segoe UI" w:cs="Segoe UI"/>
      <w:kern w:val="0"/>
      <w:sz w:val="18"/>
      <w:szCs w:val="18"/>
    </w:rPr>
  </w:style>
  <w:style w:type="paragraph" w:styleId="CommentText">
    <w:name w:val="annotation text"/>
    <w:basedOn w:val="Normal"/>
    <w:link w:val="CommentTextChar"/>
    <w:uiPriority w:val="99"/>
    <w:qFormat/>
    <w:pPr>
      <w:spacing w:before="0" w:beforeAutospacing="0" w:line="240" w:lineRule="auto"/>
    </w:pPr>
    <w:rPr>
      <w:rFonts w:ascii="Calibri" w:eastAsia="Calibri" w:hAnsi="Calibri" w:cs="SimSun"/>
      <w:kern w:val="0"/>
      <w:sz w:val="20"/>
      <w:szCs w:val="20"/>
    </w:rPr>
  </w:style>
  <w:style w:type="character" w:customStyle="1" w:styleId="CommentTextChar">
    <w:name w:val="Comment Text Char"/>
    <w:basedOn w:val="DefaultParagraphFont"/>
    <w:link w:val="CommentText"/>
    <w:uiPriority w:val="99"/>
    <w:rPr>
      <w:rFonts w:ascii="Calibri" w:eastAsia="Calibri" w:hAnsi="Calibri" w:cs="SimSun"/>
      <w:kern w:val="0"/>
      <w:sz w:val="20"/>
      <w:szCs w:val="20"/>
    </w:rPr>
  </w:style>
  <w:style w:type="character" w:customStyle="1" w:styleId="CommentSubjectChar">
    <w:name w:val="Comment Subject Char"/>
    <w:basedOn w:val="CommentTextChar"/>
    <w:link w:val="CommentSubject"/>
    <w:uiPriority w:val="99"/>
    <w:rPr>
      <w:rFonts w:ascii="Calibri" w:eastAsia="Calibri" w:hAnsi="Calibri" w:cs="SimSun"/>
      <w:b/>
      <w:bCs/>
      <w:kern w:val="0"/>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qFormat/>
    <w:pPr>
      <w:tabs>
        <w:tab w:val="center" w:pos="4680"/>
        <w:tab w:val="right" w:pos="9360"/>
      </w:tabs>
      <w:spacing w:before="0" w:beforeAutospacing="0" w:after="0" w:line="240" w:lineRule="auto"/>
    </w:pPr>
    <w:rPr>
      <w:rFonts w:ascii="Calibri" w:eastAsia="Calibri" w:hAnsi="Calibri" w:cs="SimSun"/>
      <w:kern w:val="0"/>
    </w:rPr>
  </w:style>
  <w:style w:type="character" w:customStyle="1" w:styleId="FooterChar">
    <w:name w:val="Footer Char"/>
    <w:basedOn w:val="DefaultParagraphFont"/>
    <w:link w:val="Footer"/>
    <w:uiPriority w:val="99"/>
    <w:qFormat/>
    <w:rPr>
      <w:rFonts w:ascii="Calibri" w:eastAsia="Calibri" w:hAnsi="Calibri" w:cs="SimSun"/>
      <w:kern w:val="0"/>
    </w:rPr>
  </w:style>
  <w:style w:type="paragraph" w:styleId="Header">
    <w:name w:val="header"/>
    <w:basedOn w:val="Normal"/>
    <w:link w:val="HeaderChar"/>
    <w:uiPriority w:val="99"/>
    <w:qFormat/>
    <w:pPr>
      <w:tabs>
        <w:tab w:val="center" w:pos="4680"/>
        <w:tab w:val="right" w:pos="9360"/>
      </w:tabs>
      <w:spacing w:before="0" w:beforeAutospacing="0" w:after="0" w:line="240" w:lineRule="auto"/>
    </w:pPr>
    <w:rPr>
      <w:rFonts w:ascii="Calibri" w:eastAsia="Calibri" w:hAnsi="Calibri" w:cs="SimSun"/>
      <w:kern w:val="0"/>
    </w:rPr>
  </w:style>
  <w:style w:type="character" w:customStyle="1" w:styleId="HeaderChar">
    <w:name w:val="Header Char"/>
    <w:basedOn w:val="DefaultParagraphFont"/>
    <w:link w:val="Header"/>
    <w:uiPriority w:val="99"/>
    <w:qFormat/>
    <w:rPr>
      <w:rFonts w:ascii="Calibri" w:eastAsia="Calibri" w:hAnsi="Calibri" w:cs="SimSun"/>
      <w:kern w:val="0"/>
    </w:rPr>
  </w:style>
  <w:style w:type="paragraph" w:styleId="NormalWeb">
    <w:name w:val="Normal (Web)"/>
    <w:basedOn w:val="Normal"/>
    <w:uiPriority w:val="99"/>
    <w:qFormat/>
    <w:pPr>
      <w:spacing w:after="100" w:afterAutospacing="1" w:line="240" w:lineRule="auto"/>
    </w:pPr>
    <w:rPr>
      <w:rFonts w:ascii="Times New Roman" w:hAnsi="Times New Roman"/>
      <w:kern w:val="0"/>
      <w:sz w:val="24"/>
      <w:szCs w:val="24"/>
    </w:rPr>
  </w:style>
  <w:style w:type="table" w:styleId="TableGrid">
    <w:name w:val="Table Grid"/>
    <w:uiPriority w:val="39"/>
    <w:pPr>
      <w:spacing w:after="0" w:line="240" w:lineRule="auto"/>
    </w:pPr>
    <w:rPr>
      <w:rFonts w:ascii="Calibri" w:eastAsia="Calibri" w:hAnsi="Calibri" w:cs="Times New Roman" w:hint="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rPr>
      <w:rFonts w:ascii="Calibri" w:hAnsi="Calibri"/>
      <w:kern w:val="0"/>
    </w:rPr>
  </w:style>
  <w:style w:type="table" w:customStyle="1" w:styleId="TableGrid0">
    <w:name w:val="TableGrid"/>
    <w:qFormat/>
    <w:pPr>
      <w:spacing w:after="0" w:line="240" w:lineRule="auto"/>
    </w:pPr>
    <w:rPr>
      <w:rFonts w:ascii="Times New Roman" w:eastAsia="SimSun" w:hAnsi="Times New Roman" w:cs="Times New Roman"/>
      <w:kern w:val="0"/>
      <w:sz w:val="20"/>
      <w:szCs w:val="20"/>
    </w:rPr>
    <w:tblPr>
      <w:tblCellMar>
        <w:top w:w="0" w:type="dxa"/>
        <w:left w:w="0" w:type="dxa"/>
        <w:bottom w:w="0" w:type="dxa"/>
        <w:right w:w="0" w:type="dxa"/>
      </w:tblCellMar>
    </w:tblPr>
  </w:style>
  <w:style w:type="table" w:customStyle="1" w:styleId="ListTable6Colorful1">
    <w:name w:val="List Table 6 Colorful1"/>
    <w:basedOn w:val="TableNormal"/>
    <w:uiPriority w:val="51"/>
    <w:qFormat/>
    <w:pPr>
      <w:spacing w:after="0" w:line="240" w:lineRule="auto"/>
    </w:pPr>
    <w:rPr>
      <w:color w:val="000000"/>
      <w:kern w:val="0"/>
      <w:sz w:val="20"/>
      <w:szCs w:val="2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186</Pages>
  <Words>15067</Words>
  <Characters>85882</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Nnennaya Nwobodo</dc:creator>
  <cp:lastModifiedBy>Windows User</cp:lastModifiedBy>
  <cp:revision>2</cp:revision>
  <dcterms:created xsi:type="dcterms:W3CDTF">2026-05-30T12:22:00Z</dcterms:created>
  <dcterms:modified xsi:type="dcterms:W3CDTF">2026-05-30T12:22:00Z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9e693893-0e1a-4b9f-b900-2b629192bfdc</vt:lpwstr>
  </property>
  <property fmtid="{D5CDD505-2E9C-101B-9397-08002B2CF9AE}" pid="3" name="ICV">
    <vt:lpwstr>0eede66f409a4e6a87dcb2786efde1cf</vt:lpwstr>
  </property>
</Properties>
</file>