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06E" w:rsidRDefault="00A3206E" w:rsidP="00A3206E">
      <w:pPr>
        <w:widowControl w:val="0"/>
        <w:spacing w:line="360" w:lineRule="auto"/>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TITLE PAGE</w:t>
      </w:r>
    </w:p>
    <w:p w:rsidR="00A3206E" w:rsidRDefault="00A3206E" w:rsidP="00A3206E">
      <w:pPr>
        <w:widowControl w:val="0"/>
        <w:spacing w:line="360" w:lineRule="auto"/>
        <w:jc w:val="center"/>
        <w:rPr>
          <w:rFonts w:ascii="Times New Roman" w:eastAsia="Times New Roman" w:hAnsi="Times New Roman" w:cs="Times New Roman"/>
          <w:b/>
        </w:rPr>
      </w:pPr>
    </w:p>
    <w:p w:rsidR="00A3206E" w:rsidRDefault="00A3206E" w:rsidP="00A3206E">
      <w:pPr>
        <w:widowControl w:val="0"/>
        <w:spacing w:line="360" w:lineRule="auto"/>
        <w:jc w:val="center"/>
        <w:rPr>
          <w:rFonts w:ascii="Times New Roman" w:eastAsia="Times New Roman" w:hAnsi="Times New Roman" w:cs="Times New Roman"/>
          <w:b/>
        </w:rPr>
      </w:pPr>
    </w:p>
    <w:p w:rsidR="00A3206E" w:rsidRDefault="00A3206E" w:rsidP="00A3206E">
      <w:pPr>
        <w:widowControl w:val="0"/>
        <w:spacing w:line="360" w:lineRule="auto"/>
        <w:jc w:val="center"/>
        <w:rPr>
          <w:rFonts w:ascii="Times New Roman" w:eastAsia="Times New Roman" w:hAnsi="Times New Roman" w:cs="Times New Roman"/>
        </w:rPr>
      </w:pPr>
      <w:r w:rsidRPr="006A455D">
        <w:rPr>
          <w:rFonts w:ascii="Times New Roman" w:eastAsia="Times New Roman" w:hAnsi="Times New Roman" w:cs="Times New Roman"/>
          <w:b/>
        </w:rPr>
        <w:t>INFLUENCE OF LANGUAGE LEARNING APPS ON ESL SKILLS: A STUDY OF ENGLISH STUDENTS AT ENUGU STATE UNIVERSITY OF SCIENCE AND TECHNOLOGY</w:t>
      </w:r>
    </w:p>
    <w:p w:rsidR="00A3206E" w:rsidRDefault="00A3206E" w:rsidP="00A3206E">
      <w:pPr>
        <w:widowControl w:val="0"/>
        <w:spacing w:line="360" w:lineRule="auto"/>
        <w:jc w:val="center"/>
        <w:rPr>
          <w:rFonts w:ascii="Times New Roman" w:eastAsia="Times New Roman" w:hAnsi="Times New Roman" w:cs="Times New Roman"/>
        </w:rPr>
      </w:pPr>
    </w:p>
    <w:p w:rsidR="00A3206E" w:rsidRDefault="00A3206E" w:rsidP="00A3206E">
      <w:pPr>
        <w:widowControl w:val="0"/>
        <w:spacing w:line="360" w:lineRule="auto"/>
        <w:rPr>
          <w:rFonts w:ascii="Times New Roman" w:eastAsia="Times New Roman" w:hAnsi="Times New Roman" w:cs="Times New Roman"/>
        </w:rPr>
      </w:pPr>
    </w:p>
    <w:p w:rsidR="00A3206E" w:rsidRDefault="00A3206E" w:rsidP="00A3206E">
      <w:pPr>
        <w:widowControl w:val="0"/>
        <w:spacing w:line="360" w:lineRule="auto"/>
        <w:jc w:val="center"/>
        <w:rPr>
          <w:rFonts w:ascii="Times New Roman" w:eastAsia="Times New Roman" w:hAnsi="Times New Roman" w:cs="Times New Roman"/>
        </w:rPr>
      </w:pPr>
    </w:p>
    <w:p w:rsidR="00A3206E" w:rsidRDefault="00A3206E" w:rsidP="00A3206E">
      <w:pPr>
        <w:widowControl w:val="0"/>
        <w:spacing w:after="120" w:line="360" w:lineRule="auto"/>
        <w:jc w:val="center"/>
        <w:rPr>
          <w:rFonts w:ascii="Times New Roman" w:eastAsia="Times New Roman" w:hAnsi="Times New Roman" w:cs="Times New Roman"/>
          <w:b/>
        </w:rPr>
      </w:pPr>
      <w:r w:rsidRPr="00C61506">
        <w:rPr>
          <w:rFonts w:ascii="Times New Roman" w:eastAsia="Times New Roman" w:hAnsi="Times New Roman" w:cs="Times New Roman"/>
          <w:b/>
        </w:rPr>
        <w:t>AIK-UDALLA SOMTOCHUKWU</w:t>
      </w:r>
    </w:p>
    <w:p w:rsidR="00A3206E" w:rsidRDefault="00A3206E" w:rsidP="00A3206E">
      <w:pPr>
        <w:widowControl w:val="0"/>
        <w:spacing w:after="120" w:line="360" w:lineRule="auto"/>
        <w:jc w:val="center"/>
        <w:rPr>
          <w:rFonts w:ascii="Times New Roman" w:eastAsia="Times New Roman" w:hAnsi="Times New Roman" w:cs="Times New Roman"/>
        </w:rPr>
      </w:pPr>
      <w:r>
        <w:rPr>
          <w:rFonts w:ascii="Times New Roman" w:eastAsia="Times New Roman" w:hAnsi="Times New Roman" w:cs="Times New Roman"/>
          <w:b/>
        </w:rPr>
        <w:t>U20</w:t>
      </w:r>
      <w:r w:rsidRPr="00C61506">
        <w:rPr>
          <w:rFonts w:ascii="Times New Roman" w:eastAsia="Times New Roman" w:hAnsi="Times New Roman" w:cs="Times New Roman"/>
          <w:b/>
        </w:rPr>
        <w:t>/ART/ELS/026</w:t>
      </w:r>
    </w:p>
    <w:p w:rsidR="00A3206E" w:rsidRDefault="00A3206E" w:rsidP="00A3206E">
      <w:pPr>
        <w:widowControl w:val="0"/>
        <w:spacing w:after="120" w:line="360" w:lineRule="auto"/>
        <w:jc w:val="center"/>
        <w:rPr>
          <w:rFonts w:ascii="Times New Roman" w:eastAsia="Times New Roman" w:hAnsi="Times New Roman" w:cs="Times New Roman"/>
          <w:b/>
        </w:rPr>
      </w:pPr>
    </w:p>
    <w:p w:rsidR="00A3206E" w:rsidRDefault="00A3206E" w:rsidP="00A3206E">
      <w:pPr>
        <w:widowControl w:val="0"/>
        <w:spacing w:after="120" w:line="360" w:lineRule="auto"/>
        <w:jc w:val="center"/>
        <w:rPr>
          <w:rFonts w:ascii="Times New Roman" w:eastAsia="Times New Roman" w:hAnsi="Times New Roman" w:cs="Times New Roman"/>
        </w:rPr>
      </w:pPr>
    </w:p>
    <w:p w:rsidR="00A3206E" w:rsidRDefault="00A3206E" w:rsidP="00A3206E">
      <w:pPr>
        <w:widowControl w:val="0"/>
        <w:spacing w:after="120" w:line="360" w:lineRule="auto"/>
        <w:rPr>
          <w:rFonts w:ascii="Times New Roman" w:eastAsia="Times New Roman" w:hAnsi="Times New Roman" w:cs="Times New Roman"/>
        </w:rPr>
      </w:pPr>
    </w:p>
    <w:p w:rsidR="00A3206E" w:rsidRDefault="00A3206E" w:rsidP="00A3206E">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b/>
        </w:rPr>
        <w:t>AN UNDERGRADUATE RESEARCH SUBMITTED TO THE DEPARTMENT OF ENGLISH AND LITERARY STUDIES,</w:t>
      </w:r>
    </w:p>
    <w:p w:rsidR="00A3206E" w:rsidRDefault="00A3206E" w:rsidP="00A3206E">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b/>
        </w:rPr>
        <w:t xml:space="preserve"> FACULTY OF ARTS, GODFREY OKOYE UNIVERSITY,</w:t>
      </w:r>
    </w:p>
    <w:p w:rsidR="00A3206E" w:rsidRPr="00A3206E" w:rsidRDefault="00A3206E" w:rsidP="00A3206E">
      <w:pPr>
        <w:widowControl w:val="0"/>
        <w:spacing w:line="360" w:lineRule="auto"/>
        <w:ind w:left="720"/>
        <w:jc w:val="center"/>
        <w:rPr>
          <w:rFonts w:ascii="Times New Roman" w:eastAsia="Times New Roman" w:hAnsi="Times New Roman" w:cs="Times New Roman"/>
        </w:rPr>
      </w:pPr>
      <w:r>
        <w:rPr>
          <w:rFonts w:ascii="Times New Roman" w:eastAsia="Times New Roman" w:hAnsi="Times New Roman" w:cs="Times New Roman"/>
          <w:b/>
        </w:rPr>
        <w:t>ENUGU.</w:t>
      </w:r>
    </w:p>
    <w:p w:rsidR="00A3206E" w:rsidRDefault="00A3206E" w:rsidP="00A3206E">
      <w:pPr>
        <w:widowControl w:val="0"/>
        <w:spacing w:line="360" w:lineRule="auto"/>
        <w:jc w:val="center"/>
        <w:rPr>
          <w:rFonts w:ascii="Times New Roman" w:eastAsia="Times New Roman" w:hAnsi="Times New Roman" w:cs="Times New Roman"/>
          <w:b/>
        </w:rPr>
      </w:pPr>
    </w:p>
    <w:p w:rsidR="00A3206E" w:rsidRDefault="00A3206E" w:rsidP="00A3206E">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b/>
        </w:rPr>
        <w:t>IN PARTIAL FULFILLMENT OF THE REQUIREMENT FOR THE AWARD OF BACHELOR OF ART DEGREE (B.A. HONS) IN ENGLISH AND LITERARY STUDIES</w:t>
      </w:r>
    </w:p>
    <w:p w:rsidR="00A3206E" w:rsidRDefault="00A3206E" w:rsidP="00A3206E">
      <w:pPr>
        <w:widowControl w:val="0"/>
        <w:spacing w:line="360" w:lineRule="auto"/>
        <w:jc w:val="both"/>
        <w:rPr>
          <w:rFonts w:ascii="Times New Roman" w:eastAsia="Times New Roman" w:hAnsi="Times New Roman" w:cs="Times New Roman"/>
        </w:rPr>
      </w:pPr>
    </w:p>
    <w:p w:rsidR="00A3206E" w:rsidRDefault="00A3206E" w:rsidP="00A3206E">
      <w:pPr>
        <w:widowControl w:val="0"/>
        <w:spacing w:line="360" w:lineRule="auto"/>
        <w:jc w:val="center"/>
        <w:rPr>
          <w:rFonts w:ascii="Times New Roman" w:eastAsia="Times New Roman" w:hAnsi="Times New Roman" w:cs="Times New Roman"/>
          <w:b/>
        </w:rPr>
      </w:pPr>
      <w:r>
        <w:rPr>
          <w:rFonts w:ascii="Times New Roman" w:eastAsia="Times New Roman" w:hAnsi="Times New Roman" w:cs="Times New Roman"/>
          <w:b/>
        </w:rPr>
        <w:t>SUPERVISOR: DR. EDWARD CHIJIOKE</w:t>
      </w:r>
    </w:p>
    <w:p w:rsidR="00A3206E" w:rsidRDefault="00A3206E" w:rsidP="00A3206E">
      <w:pPr>
        <w:widowControl w:val="0"/>
        <w:spacing w:line="360" w:lineRule="auto"/>
        <w:jc w:val="center"/>
        <w:rPr>
          <w:rFonts w:ascii="Times New Roman" w:eastAsia="Times New Roman" w:hAnsi="Times New Roman" w:cs="Times New Roman"/>
          <w:b/>
        </w:rPr>
      </w:pPr>
    </w:p>
    <w:p w:rsidR="00A3206E" w:rsidRDefault="00A3206E" w:rsidP="00A3206E">
      <w:pPr>
        <w:widowControl w:val="0"/>
        <w:spacing w:line="480" w:lineRule="auto"/>
        <w:jc w:val="center"/>
        <w:rPr>
          <w:rFonts w:ascii="Times New Roman" w:eastAsia="Times New Roman" w:hAnsi="Times New Roman" w:cs="Times New Roman"/>
          <w:b/>
        </w:rPr>
      </w:pPr>
      <w:r>
        <w:rPr>
          <w:rFonts w:ascii="Times New Roman" w:eastAsia="Times New Roman" w:hAnsi="Times New Roman" w:cs="Times New Roman"/>
          <w:b/>
        </w:rPr>
        <w:t>JULY, 2025</w:t>
      </w:r>
    </w:p>
    <w:p w:rsidR="00A3206E" w:rsidRDefault="00A3206E" w:rsidP="00A3206E">
      <w:pPr>
        <w:widowControl w:val="0"/>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APPROVAL PAGE </w:t>
      </w:r>
    </w:p>
    <w:p w:rsidR="00A3206E" w:rsidRPr="00053998" w:rsidRDefault="00A3206E" w:rsidP="00A3206E">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project is approved for the award of Bachelor of Arts (B.A) HONs, Degree in English and Literary Studies in Godfrey Okoye University, Enugu. </w:t>
      </w:r>
    </w:p>
    <w:p w:rsidR="00A3206E" w:rsidRDefault="00A3206E" w:rsidP="00A3206E">
      <w:pPr>
        <w:widowControl w:val="0"/>
        <w:spacing w:line="480" w:lineRule="auto"/>
        <w:ind w:left="5301" w:hangingChars="2200" w:hanging="5301"/>
        <w:jc w:val="both"/>
        <w:rPr>
          <w:rFonts w:ascii="Times New Roman" w:eastAsia="Times New Roman" w:hAnsi="Times New Roman" w:cs="Times New Roman"/>
          <w:b/>
        </w:rPr>
      </w:pPr>
    </w:p>
    <w:p w:rsidR="00A3206E" w:rsidRDefault="00A3206E" w:rsidP="00A3206E">
      <w:pPr>
        <w:widowControl w:val="0"/>
        <w:spacing w:line="480" w:lineRule="auto"/>
        <w:ind w:left="5301" w:hangingChars="2200" w:hanging="5301"/>
        <w:jc w:val="both"/>
        <w:rPr>
          <w:rFonts w:ascii="Times New Roman" w:eastAsia="Times New Roman" w:hAnsi="Times New Roman" w:cs="Times New Roman"/>
        </w:rPr>
      </w:pPr>
      <w:r>
        <w:rPr>
          <w:rFonts w:ascii="Times New Roman" w:eastAsia="Times New Roman" w:hAnsi="Times New Roman" w:cs="Times New Roman"/>
          <w:b/>
        </w:rPr>
        <w:t>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____________________</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Sign                                                                                   </w:t>
      </w:r>
      <w:r>
        <w:rPr>
          <w:rFonts w:ascii="Times New Roman" w:eastAsia="Times New Roman" w:hAnsi="Times New Roman" w:cs="Times New Roman"/>
          <w:b/>
        </w:rPr>
        <w:tab/>
      </w:r>
      <w:r>
        <w:rPr>
          <w:rFonts w:ascii="Times New Roman" w:eastAsia="Times New Roman" w:hAnsi="Times New Roman" w:cs="Times New Roman"/>
          <w:b/>
        </w:rPr>
        <w:tab/>
        <w:t>Date</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Dr. Edward Chijioke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A3206E" w:rsidRPr="00A3206E" w:rsidRDefault="00A3206E" w:rsidP="00A3206E">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Supervisor </w:t>
      </w:r>
    </w:p>
    <w:p w:rsidR="00A3206E" w:rsidRDefault="00A3206E" w:rsidP="00A3206E">
      <w:pPr>
        <w:widowControl w:val="0"/>
        <w:spacing w:line="480" w:lineRule="auto"/>
        <w:ind w:left="5783" w:hangingChars="2400" w:hanging="5783"/>
        <w:jc w:val="both"/>
        <w:rPr>
          <w:rFonts w:ascii="Times New Roman" w:eastAsia="Times New Roman" w:hAnsi="Times New Roman" w:cs="Times New Roman"/>
        </w:rPr>
      </w:pPr>
      <w:r>
        <w:rPr>
          <w:rFonts w:ascii="Times New Roman" w:eastAsia="Times New Roman" w:hAnsi="Times New Roman" w:cs="Times New Roman"/>
          <w:b/>
        </w:rPr>
        <w:t>_____________________                                                       ____________________</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Sign                                                                                                       Date</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Dr. Edward Chijioke</w:t>
      </w:r>
    </w:p>
    <w:p w:rsidR="00A3206E" w:rsidRPr="00A3206E" w:rsidRDefault="00A3206E" w:rsidP="00A3206E">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Head of Department </w:t>
      </w:r>
    </w:p>
    <w:p w:rsidR="00A3206E" w:rsidRDefault="00A3206E" w:rsidP="00A3206E">
      <w:pPr>
        <w:widowControl w:val="0"/>
        <w:spacing w:line="480" w:lineRule="auto"/>
        <w:jc w:val="both"/>
        <w:rPr>
          <w:rFonts w:ascii="Times New Roman" w:eastAsia="Times New Roman" w:hAnsi="Times New Roman" w:cs="Times New Roman"/>
          <w:b/>
        </w:rPr>
      </w:pPr>
    </w:p>
    <w:p w:rsidR="00A3206E" w:rsidRDefault="00A3206E" w:rsidP="00A3206E">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b/>
        </w:rPr>
        <w:t>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____________________</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Sign                                                                                                    Date</w:t>
      </w:r>
    </w:p>
    <w:p w:rsidR="00A3206E" w:rsidRDefault="00A3206E" w:rsidP="00A3206E">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b/>
        </w:rPr>
        <w:t>Rev. Fr. Prof. Dr. Nicholas Ibeawuchi Omenka</w:t>
      </w:r>
    </w:p>
    <w:p w:rsidR="00A3206E" w:rsidRPr="00A3206E" w:rsidRDefault="00A3206E" w:rsidP="00A3206E">
      <w:pPr>
        <w:widowControl w:val="0"/>
        <w:spacing w:line="480" w:lineRule="auto"/>
        <w:jc w:val="both"/>
        <w:rPr>
          <w:rFonts w:ascii="Times New Roman" w:eastAsia="Times New Roman" w:hAnsi="Times New Roman" w:cs="Times New Roman"/>
          <w:b/>
          <w:bCs/>
        </w:rPr>
      </w:pPr>
      <w:r>
        <w:rPr>
          <w:rFonts w:ascii="Times New Roman" w:eastAsia="Times New Roman" w:hAnsi="Times New Roman" w:cs="Times New Roman"/>
        </w:rPr>
        <w:t>Dean, Faculty of Art</w:t>
      </w:r>
    </w:p>
    <w:p w:rsidR="00A3206E" w:rsidRDefault="00A3206E" w:rsidP="00A3206E">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b/>
        </w:rPr>
        <w:t>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               ______________________</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bCs/>
        </w:rPr>
        <w:t xml:space="preserve">Sign  </w:t>
      </w:r>
      <w:r>
        <w:rPr>
          <w:rFonts w:ascii="Times New Roman" w:eastAsia="Times New Roman" w:hAnsi="Times New Roman" w:cs="Times New Roman"/>
          <w:b/>
        </w:rPr>
        <w:t xml:space="preserve">Date       </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p>
    <w:p w:rsidR="00A3206E" w:rsidRDefault="00A3206E" w:rsidP="00A3206E">
      <w:pPr>
        <w:spacing w:line="480" w:lineRule="auto"/>
        <w:ind w:firstLineChars="1200" w:firstLine="2891"/>
        <w:rPr>
          <w:rFonts w:ascii="Times New Roman" w:hAnsi="Times New Roman" w:cs="Times New Roman"/>
          <w:b/>
          <w:bCs/>
        </w:rPr>
      </w:pPr>
      <w:r>
        <w:rPr>
          <w:rFonts w:ascii="Times New Roman" w:hAnsi="Times New Roman" w:cs="Times New Roman"/>
          <w:b/>
          <w:bCs/>
        </w:rPr>
        <w:lastRenderedPageBreak/>
        <w:t>DECLARATION</w:t>
      </w:r>
    </w:p>
    <w:p w:rsidR="00A3206E" w:rsidRPr="00BF36D0" w:rsidRDefault="00A3206E" w:rsidP="00A3206E">
      <w:pPr>
        <w:widowControl w:val="0"/>
        <w:spacing w:after="120" w:line="360" w:lineRule="auto"/>
        <w:jc w:val="both"/>
        <w:rPr>
          <w:rFonts w:ascii="Times New Roman" w:eastAsia="Times New Roman" w:hAnsi="Times New Roman" w:cs="Times New Roman"/>
          <w:b/>
        </w:rPr>
      </w:pPr>
      <w:r>
        <w:rPr>
          <w:rFonts w:ascii="Times New Roman" w:hAnsi="Times New Roman" w:cs="Times New Roman"/>
        </w:rPr>
        <w:t xml:space="preserve">This is to declare that this research </w:t>
      </w:r>
      <w:r w:rsidRPr="005263F8">
        <w:rPr>
          <w:rFonts w:ascii="Times New Roman" w:eastAsia="Times New Roman" w:hAnsi="Times New Roman" w:cs="Times New Roman"/>
          <w:bCs/>
        </w:rPr>
        <w:t>INFLUENCE OF LANGUAGE LEARNING APPS ON ESL SKILLS: A STUDY OF ENGLISH STUDENTS AT ENUGU STATE UNIVERSITY OF SCIENCE AND TECHNOLOGY</w:t>
      </w:r>
      <w:r>
        <w:rPr>
          <w:rFonts w:ascii="Times New Roman" w:hAnsi="Times New Roman" w:cs="Times New Roman"/>
        </w:rPr>
        <w:t xml:space="preserve">was carried out by </w:t>
      </w:r>
      <w:r w:rsidRPr="00D37BC3">
        <w:rPr>
          <w:rFonts w:ascii="Times New Roman" w:eastAsia="Times New Roman" w:hAnsi="Times New Roman" w:cs="Times New Roman"/>
          <w:bCs/>
        </w:rPr>
        <w:t xml:space="preserve">AIK-UDALLA SOMTOCHUKWU </w:t>
      </w:r>
      <w:r>
        <w:rPr>
          <w:rFonts w:ascii="Times New Roman" w:hAnsi="Times New Roman" w:cs="Times New Roman"/>
        </w:rPr>
        <w:t>with the registration number U20/ART/ELS/026, under the supervision of Dr. Edward Chijioke. This project is my independent and original work. I have duly acknowledged the sources from which ideas and extracts have been taken. Therefore, this is submitted in partial fulfillment of the requirements for the award of Bachelor of Arts (B.A HONs. Degree) English and Literary Studies.</w:t>
      </w: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widowControl w:val="0"/>
        <w:spacing w:line="480" w:lineRule="auto"/>
        <w:ind w:left="4320" w:hangingChars="1800" w:hanging="4320"/>
        <w:jc w:val="both"/>
        <w:rPr>
          <w:rFonts w:ascii="Times New Roman" w:eastAsia="Times New Roman" w:hAnsi="Times New Roman" w:cs="Times New Roman"/>
        </w:rPr>
      </w:pPr>
      <w:r>
        <w:rPr>
          <w:rFonts w:ascii="Times New Roman" w:eastAsia="Times New Roman" w:hAnsi="Times New Roman" w:cs="Times New Roman"/>
        </w:rPr>
        <w:t xml:space="preserve">______________                                                    </w:t>
      </w:r>
      <w:r>
        <w:rPr>
          <w:rFonts w:ascii="Times New Roman" w:eastAsia="Times New Roman" w:hAnsi="Times New Roman" w:cs="Times New Roman"/>
        </w:rPr>
        <w:tab/>
        <w:t xml:space="preserve"> _________________</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Sign                                                                                </w:t>
      </w:r>
      <w:r>
        <w:rPr>
          <w:rFonts w:ascii="Times New Roman" w:eastAsia="Times New Roman" w:hAnsi="Times New Roman" w:cs="Times New Roman"/>
          <w:b/>
        </w:rPr>
        <w:tab/>
        <w:t>Date</w:t>
      </w:r>
    </w:p>
    <w:p w:rsidR="00A3206E" w:rsidRDefault="00A3206E" w:rsidP="00A3206E">
      <w:pPr>
        <w:widowControl w:val="0"/>
        <w:spacing w:after="120" w:line="360" w:lineRule="auto"/>
        <w:rPr>
          <w:rFonts w:ascii="Times New Roman" w:eastAsia="Times New Roman" w:hAnsi="Times New Roman" w:cs="Times New Roman"/>
          <w:b/>
        </w:rPr>
      </w:pPr>
      <w:r w:rsidRPr="00C61506">
        <w:rPr>
          <w:rFonts w:ascii="Times New Roman" w:eastAsia="Times New Roman" w:hAnsi="Times New Roman" w:cs="Times New Roman"/>
          <w:b/>
        </w:rPr>
        <w:t>AIK-UDALLA SOMTOCHUKWU</w:t>
      </w:r>
    </w:p>
    <w:p w:rsidR="00A3206E" w:rsidRDefault="00A3206E" w:rsidP="00A3206E">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U20/ART/ELS/026</w:t>
      </w:r>
      <w:r>
        <w:rPr>
          <w:rFonts w:ascii="Times New Roman" w:eastAsia="Times New Roman" w:hAnsi="Times New Roman" w:cs="Times New Roman"/>
        </w:rPr>
        <w:tab/>
      </w: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b/>
        </w:rPr>
      </w:pP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spacing w:line="480" w:lineRule="auto"/>
        <w:rPr>
          <w:rFonts w:ascii="Times New Roman" w:hAnsi="Times New Roman" w:cs="Times New Roman"/>
        </w:rPr>
      </w:pPr>
    </w:p>
    <w:p w:rsidR="00A3206E" w:rsidRDefault="00A3206E" w:rsidP="00A3206E">
      <w:pPr>
        <w:widowControl w:val="0"/>
        <w:spacing w:line="480" w:lineRule="auto"/>
        <w:ind w:firstLineChars="1250" w:firstLine="3012"/>
        <w:jc w:val="both"/>
        <w:rPr>
          <w:rFonts w:ascii="Times New Roman" w:eastAsia="Times New Roman" w:hAnsi="Times New Roman" w:cs="Times New Roman"/>
          <w:b/>
          <w:bCs/>
        </w:rPr>
      </w:pPr>
      <w:r>
        <w:rPr>
          <w:rFonts w:ascii="Times New Roman" w:eastAsia="Times New Roman" w:hAnsi="Times New Roman" w:cs="Times New Roman"/>
          <w:b/>
          <w:bCs/>
        </w:rPr>
        <w:t>DEDICATION</w:t>
      </w:r>
    </w:p>
    <w:p w:rsidR="00A3206E" w:rsidRDefault="00A3206E" w:rsidP="00A3206E">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I dedicate this research work to God Almighty for his continuous sustenance and love. </w:t>
      </w: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both"/>
        <w:rPr>
          <w:rFonts w:ascii="Times New Roman" w:eastAsia="Times New Roman" w:hAnsi="Times New Roman" w:cs="Times New Roman"/>
        </w:rPr>
      </w:pPr>
    </w:p>
    <w:p w:rsidR="00A3206E" w:rsidRDefault="00A3206E" w:rsidP="00A3206E">
      <w:pPr>
        <w:widowControl w:val="0"/>
        <w:spacing w:line="48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ACKNOWLEDGEMENTS</w:t>
      </w:r>
    </w:p>
    <w:p w:rsidR="00A3206E" w:rsidRDefault="00A3206E" w:rsidP="00A3206E">
      <w:pPr>
        <w:pStyle w:val="NormalWeb"/>
        <w:jc w:val="both"/>
        <w:rPr>
          <w:color w:val="000000"/>
        </w:rPr>
      </w:pPr>
      <w:r>
        <w:rPr>
          <w:color w:val="000000"/>
        </w:rPr>
        <w:t>I wish to begin this work by acknowledging the supreme and unwavering grace of God Almighty, who has been my constant source of strength, wisdom, and sustenance throughout my academic journey. His divine presence upheld me through moments of doubt and difficulty, and His abundant favour sustained me during the course of this research. Truly, I have enjoyed God’s incomparable mercy. To Him alone be all the glory.</w:t>
      </w:r>
    </w:p>
    <w:p w:rsidR="00A3206E" w:rsidRDefault="00A3206E" w:rsidP="00A3206E">
      <w:pPr>
        <w:pStyle w:val="NormalWeb"/>
        <w:jc w:val="both"/>
        <w:rPr>
          <w:color w:val="000000"/>
        </w:rPr>
      </w:pPr>
      <w:r>
        <w:rPr>
          <w:color w:val="000000"/>
        </w:rPr>
        <w:t>My heartfelt appreciation goes to my supervisor and Head of Department, Dr. Edward Chijioke, whose fatherly support and steadfast supervision guided me every step of the way. His patience, critical insights, and unwavering commitment to academic excellence provided both direction and encouragement throughout the process. I remain eternally grateful for his constant follow-up, kind corrections, and belief in my capacity to complete this work successfully.</w:t>
      </w:r>
    </w:p>
    <w:p w:rsidR="00A3206E" w:rsidRDefault="00A3206E" w:rsidP="00A3206E">
      <w:pPr>
        <w:pStyle w:val="NormalWeb"/>
        <w:jc w:val="both"/>
        <w:rPr>
          <w:color w:val="000000"/>
        </w:rPr>
      </w:pPr>
      <w:r>
        <w:rPr>
          <w:color w:val="000000"/>
        </w:rPr>
        <w:t>I am equally thankful to the Dean of the Faculty of Arts, Rev. Fr. Prof. Omenka, for fostering an academically stimulating and morally grounded environment in which I have had the privilege to learn and grow. His leadership created the structure that made this journey not only possible but fruitful.</w:t>
      </w:r>
    </w:p>
    <w:p w:rsidR="00A3206E" w:rsidRDefault="00A3206E" w:rsidP="00A3206E">
      <w:pPr>
        <w:pStyle w:val="NormalWeb"/>
        <w:jc w:val="both"/>
        <w:rPr>
          <w:color w:val="000000"/>
        </w:rPr>
      </w:pPr>
      <w:r>
        <w:rPr>
          <w:color w:val="000000"/>
        </w:rPr>
        <w:t xml:space="preserve">I owe a special debt of gratitude to the lecturers whose collective impact has shaped my academic development and contributed significantly to the success of this research. I deeply appreciate Mr. Kingsley Eze, Prof. Regina Udaba, Sr. Dr. Martha Ugwu, Prof. Ezugu, Prof. Egudu, Assoc. Prof. Ifeanyi Ugwu, Assoc. Prof. Adele Maxwell, Mrs. Chizurum, Miss Chiamaka Chinweike, Mr. J.T. Chukwuweike, Dr. Justus Ugwu, Dr. Reuben Onyishi, Prof. Obasiekene, Dr. Ojel Anidi, Mrs. Amaka Chime, Miss Chioma Dike, Mr. Eze Michael, and Mr. Celestine Idoko. Each of them, through their teaching, mentorship, and dedication to scholarship, has contributed to the intellectual foundation upon which this research rests. </w:t>
      </w:r>
    </w:p>
    <w:p w:rsidR="00A3206E" w:rsidRDefault="00A3206E" w:rsidP="00A3206E">
      <w:pPr>
        <w:pStyle w:val="NormalWeb"/>
        <w:jc w:val="both"/>
        <w:rPr>
          <w:color w:val="000000"/>
        </w:rPr>
      </w:pPr>
      <w:r>
        <w:rPr>
          <w:color w:val="000000"/>
        </w:rPr>
        <w:t>I wish to recognize and thank the departmental secretaries, Aunty Uju and Aunty Julie, for their kindness, understanding, and support. Their assistance and motherly concern was a vital push in this academic pursuit.</w:t>
      </w:r>
    </w:p>
    <w:p w:rsidR="00A3206E" w:rsidRDefault="00A3206E" w:rsidP="00A3206E">
      <w:pPr>
        <w:pStyle w:val="NormalWeb"/>
        <w:jc w:val="both"/>
        <w:rPr>
          <w:color w:val="000000"/>
        </w:rPr>
      </w:pPr>
      <w:r>
        <w:rPr>
          <w:color w:val="000000"/>
        </w:rPr>
        <w:t>To my beloved parents, Mr. and Mrs. Aik-Udalla, I extend my deepest gratitude. Your unfailing financial, moral, and spiritual support have been the pillars of this journey. Your sacrifices, prayers, and encouragement have not gone unnoticed, and I remain indebted to your love and belief in my potential.</w:t>
      </w:r>
    </w:p>
    <w:p w:rsidR="00A3206E" w:rsidRDefault="00A3206E" w:rsidP="00A3206E">
      <w:pPr>
        <w:pStyle w:val="NormalWeb"/>
        <w:jc w:val="both"/>
        <w:rPr>
          <w:color w:val="000000"/>
        </w:rPr>
      </w:pPr>
      <w:r>
        <w:rPr>
          <w:color w:val="000000"/>
        </w:rPr>
        <w:t>To everyone who has contributed, directly or indirectly, to the success of this project, I say a sincere thank you. May God bless and reward you all abundantly.</w:t>
      </w:r>
    </w:p>
    <w:p w:rsidR="00A3206E" w:rsidRDefault="00A3206E" w:rsidP="00A3206E">
      <w:pPr>
        <w:spacing w:line="480" w:lineRule="auto"/>
        <w:ind w:firstLineChars="1250" w:firstLine="3012"/>
        <w:jc w:val="both"/>
        <w:rPr>
          <w:rFonts w:ascii="Times New Roman" w:hAnsi="Times New Roman" w:cs="Times New Roman"/>
          <w:b/>
          <w:bCs/>
        </w:rPr>
      </w:pPr>
    </w:p>
    <w:p w:rsidR="00A3206E" w:rsidRDefault="00A3206E" w:rsidP="00A3206E">
      <w:pPr>
        <w:spacing w:line="480" w:lineRule="auto"/>
        <w:ind w:firstLineChars="1250" w:firstLine="3012"/>
        <w:jc w:val="both"/>
        <w:rPr>
          <w:rFonts w:ascii="Times New Roman" w:hAnsi="Times New Roman" w:cs="Times New Roman"/>
          <w:b/>
          <w:bCs/>
        </w:rPr>
      </w:pPr>
    </w:p>
    <w:p w:rsidR="00A3206E" w:rsidRDefault="00A3206E" w:rsidP="00A3206E">
      <w:pPr>
        <w:spacing w:line="480" w:lineRule="auto"/>
        <w:jc w:val="both"/>
        <w:rPr>
          <w:rFonts w:ascii="Times New Roman" w:hAnsi="Times New Roman" w:cs="Times New Roman"/>
          <w:b/>
          <w:bCs/>
        </w:rPr>
      </w:pPr>
    </w:p>
    <w:p w:rsidR="00A3206E" w:rsidRPr="00695758" w:rsidRDefault="00A3206E" w:rsidP="00A3206E">
      <w:pPr>
        <w:spacing w:line="360" w:lineRule="auto"/>
        <w:ind w:firstLineChars="950" w:firstLine="2289"/>
        <w:jc w:val="center"/>
        <w:rPr>
          <w:rFonts w:ascii="Times New Roman" w:hAnsi="Times New Roman" w:cs="Times New Roman"/>
          <w:b/>
          <w:bCs/>
        </w:rPr>
      </w:pPr>
      <w:r w:rsidRPr="00695758">
        <w:rPr>
          <w:rFonts w:ascii="Times New Roman" w:hAnsi="Times New Roman" w:cs="Times New Roman"/>
          <w:b/>
          <w:bCs/>
        </w:rPr>
        <w:lastRenderedPageBreak/>
        <w:t>TABLE OF CONTENTS</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Title Page</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i</w:t>
      </w:r>
    </w:p>
    <w:p w:rsidR="00A3206E" w:rsidRPr="00695758" w:rsidRDefault="00A3206E" w:rsidP="00A3206E">
      <w:pPr>
        <w:spacing w:line="360" w:lineRule="auto"/>
        <w:jc w:val="both"/>
        <w:rPr>
          <w:rFonts w:ascii="Times New Roman" w:hAnsi="Times New Roman" w:cs="Times New Roman"/>
        </w:rPr>
      </w:pPr>
      <w:r>
        <w:rPr>
          <w:rFonts w:ascii="Times New Roman" w:hAnsi="Times New Roman" w:cs="Times New Roman"/>
        </w:rPr>
        <w:t>Approval P</w:t>
      </w:r>
      <w:r w:rsidRPr="00695758">
        <w:rPr>
          <w:rFonts w:ascii="Times New Roman" w:hAnsi="Times New Roman" w:cs="Times New Roman"/>
        </w:rPr>
        <w:t>age</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ii</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Declaration                 </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t xml:space="preserve">             </w:t>
      </w:r>
      <w:r>
        <w:rPr>
          <w:rFonts w:ascii="Times New Roman" w:hAnsi="Times New Roman" w:cs="Times New Roman"/>
        </w:rPr>
        <w:tab/>
        <w:t>iii</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i</w:t>
      </w:r>
      <w:r w:rsidRPr="00695758">
        <w:rPr>
          <w:rFonts w:ascii="Times New Roman" w:hAnsi="Times New Roman" w:cs="Times New Roman"/>
        </w:rPr>
        <w:t>v   Acknowledgement</w:t>
      </w:r>
      <w:r>
        <w:rPr>
          <w:rFonts w:ascii="Times New Roman" w:hAnsi="Times New Roman" w:cs="Times New Roman"/>
        </w:rPr>
        <w:t>s</w:t>
      </w:r>
      <w:r w:rsidRPr="00695758">
        <w:rPr>
          <w:rFonts w:ascii="Times New Roman" w:hAnsi="Times New Roman" w:cs="Times New Roman"/>
        </w:rPr>
        <w:tab/>
      </w:r>
      <w:r w:rsidRPr="00695758">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v</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Table of Contents</w:t>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r w:rsidRPr="00695758">
        <w:rPr>
          <w:rFonts w:ascii="Times New Roman" w:hAnsi="Times New Roman" w:cs="Times New Roman"/>
        </w:rPr>
        <w:t xml:space="preserve">i    </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Abstract</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t>v</w:t>
      </w:r>
      <w:r w:rsidRPr="00695758">
        <w:rPr>
          <w:rFonts w:ascii="Times New Roman" w:hAnsi="Times New Roman" w:cs="Times New Roman"/>
        </w:rPr>
        <w:t>ii</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CHAPTER ONE: INTRODUCTION</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1.1 Background to the Study</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1.2 Statement of the Problem</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1.</w:t>
      </w:r>
      <w:r>
        <w:rPr>
          <w:rFonts w:ascii="Times New Roman" w:hAnsi="Times New Roman" w:cs="Times New Roman"/>
        </w:rPr>
        <w:t xml:space="preserve">3 </w:t>
      </w:r>
      <w:r w:rsidRPr="00695758">
        <w:rPr>
          <w:rFonts w:ascii="Times New Roman" w:hAnsi="Times New Roman" w:cs="Times New Roman"/>
        </w:rPr>
        <w:t>Objectives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1.4 </w:t>
      </w:r>
      <w:r>
        <w:rPr>
          <w:rFonts w:ascii="Times New Roman" w:hAnsi="Times New Roman" w:cs="Times New Roman"/>
        </w:rPr>
        <w:t>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1.5 </w:t>
      </w:r>
      <w:r>
        <w:rPr>
          <w:rFonts w:ascii="Times New Roman" w:hAnsi="Times New Roman" w:cs="Times New Roman"/>
        </w:rPr>
        <w:t xml:space="preserve">Significance of the Study        </w:t>
      </w:r>
      <w:r>
        <w:rPr>
          <w:rFonts w:ascii="Times New Roman" w:hAnsi="Times New Roman" w:cs="Times New Roman"/>
        </w:rPr>
        <w:tab/>
      </w:r>
      <w:r>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t>6</w:t>
      </w:r>
    </w:p>
    <w:p w:rsidR="00A3206E" w:rsidRPr="00695758" w:rsidRDefault="00A3206E" w:rsidP="00A3206E">
      <w:pPr>
        <w:spacing w:line="360" w:lineRule="auto"/>
        <w:jc w:val="both"/>
        <w:rPr>
          <w:rFonts w:ascii="Times New Roman" w:hAnsi="Times New Roman" w:cs="Times New Roman"/>
        </w:rPr>
      </w:pPr>
      <w:r>
        <w:rPr>
          <w:rFonts w:ascii="Times New Roman" w:hAnsi="Times New Roman" w:cs="Times New Roman"/>
        </w:rPr>
        <w:t>1.5 Scope and Delimitation</w:t>
      </w:r>
      <w:r w:rsidRPr="00695758">
        <w:rPr>
          <w:rFonts w:ascii="Times New Roman" w:hAnsi="Times New Roman" w:cs="Times New Roman"/>
        </w:rPr>
        <w:t xml:space="preserve"> of the Study</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1.6 Operational Definition of Terms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sidRPr="00695758">
        <w:rPr>
          <w:rFonts w:ascii="Times New Roman" w:hAnsi="Times New Roman" w:cs="Times New Roman"/>
        </w:rPr>
        <w:t xml:space="preserve"> </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CHAPTER TWO: LITERATURE REVIEW</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2.1 Conceptual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2.1.1 </w:t>
      </w:r>
      <w:r w:rsidRPr="007B3F27">
        <w:rPr>
          <w:rFonts w:ascii="Times New Roman" w:hAnsi="Times New Roman" w:cs="Times New Roman"/>
        </w:rPr>
        <w:t>English as a Second Language (ESL) Skills</w:t>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A3206E"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2.1.2 </w:t>
      </w:r>
      <w:r w:rsidRPr="0041533E">
        <w:rPr>
          <w:rFonts w:ascii="Times New Roman" w:hAnsi="Times New Roman" w:cs="Times New Roman"/>
        </w:rPr>
        <w:t>Mobile-Assisted Language Learning (MALL)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A3206E"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2.1.3 </w:t>
      </w:r>
      <w:r w:rsidRPr="005F4881">
        <w:rPr>
          <w:rFonts w:ascii="Times New Roman" w:hAnsi="Times New Roman" w:cs="Times New Roman"/>
        </w:rPr>
        <w:t>Language Learning Applications and Syntactic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A3206E" w:rsidRDefault="00A3206E" w:rsidP="00A3206E">
      <w:pPr>
        <w:spacing w:line="360" w:lineRule="auto"/>
        <w:jc w:val="both"/>
        <w:rPr>
          <w:rFonts w:ascii="Times New Roman" w:hAnsi="Times New Roman" w:cs="Times New Roman"/>
        </w:rPr>
      </w:pPr>
      <w:r w:rsidRPr="008B387C">
        <w:rPr>
          <w:rFonts w:ascii="Times New Roman" w:hAnsi="Times New Roman" w:cs="Times New Roman"/>
        </w:rPr>
        <w:t>2.1.4 Vocabulary Acquisition through Apps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A3206E" w:rsidRDefault="00A3206E" w:rsidP="00A3206E">
      <w:pPr>
        <w:spacing w:line="360" w:lineRule="auto"/>
        <w:jc w:val="both"/>
        <w:rPr>
          <w:rFonts w:ascii="Times New Roman" w:hAnsi="Times New Roman" w:cs="Times New Roman"/>
        </w:rPr>
      </w:pPr>
      <w:r w:rsidRPr="0038164A">
        <w:rPr>
          <w:rFonts w:ascii="Times New Roman" w:hAnsi="Times New Roman" w:cs="Times New Roman"/>
        </w:rPr>
        <w:t>2.1.5 Listening and Speaking Practice via Mobile Platforms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2.2 Theoretical </w:t>
      </w:r>
      <w:r>
        <w:rPr>
          <w:rFonts w:ascii="Times New Roman" w:hAnsi="Times New Roman" w:cs="Times New Roman"/>
        </w:rPr>
        <w:t xml:space="preserve">Review </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lastRenderedPageBreak/>
        <w:t xml:space="preserve">2.2.1 </w:t>
      </w:r>
      <w:r w:rsidRPr="00F7357B">
        <w:rPr>
          <w:rFonts w:ascii="Times New Roman" w:hAnsi="Times New Roman" w:cs="Times New Roman"/>
        </w:rPr>
        <w:t>Constructivist Learning Theory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A3206E"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2.3 Empirical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21</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2.4 Summary of Literature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CHAPTER THREE: RESEARCH METHODOLOGY AND THEORETICAL FRAMEWORK </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3.1 Research Method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3.2  </w:t>
      </w:r>
      <w:r w:rsidRPr="00E116E6">
        <w:rPr>
          <w:rFonts w:ascii="Times New Roman" w:hAnsi="Times New Roman" w:cs="Times New Roman"/>
        </w:rPr>
        <w:t>Population</w:t>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rsidR="00A3206E"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3.3  </w:t>
      </w:r>
      <w:r w:rsidRPr="00654782">
        <w:rPr>
          <w:rFonts w:ascii="Times New Roman" w:hAnsi="Times New Roman" w:cs="Times New Roman"/>
        </w:rPr>
        <w:t>Sampling Technique and 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rsidR="00A3206E"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3.4 </w:t>
      </w:r>
      <w:r w:rsidRPr="006574B8">
        <w:rPr>
          <w:rFonts w:ascii="Times New Roman" w:hAnsi="Times New Roman" w:cs="Times New Roman"/>
        </w:rPr>
        <w:t>Data Collection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rsidR="00A3206E" w:rsidRDefault="00A3206E" w:rsidP="00A3206E">
      <w:pPr>
        <w:spacing w:line="360" w:lineRule="auto"/>
        <w:jc w:val="both"/>
        <w:rPr>
          <w:rFonts w:ascii="Times New Roman" w:hAnsi="Times New Roman" w:cs="Times New Roman"/>
        </w:rPr>
      </w:pPr>
      <w:r w:rsidRPr="008B26D1">
        <w:rPr>
          <w:rFonts w:ascii="Times New Roman" w:hAnsi="Times New Roman" w:cs="Times New Roman"/>
        </w:rPr>
        <w:t>3.5 Data Collection Procedure</w:t>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rsidR="00A3206E" w:rsidRDefault="00A3206E" w:rsidP="00A3206E">
      <w:pPr>
        <w:spacing w:line="360" w:lineRule="auto"/>
        <w:jc w:val="both"/>
        <w:rPr>
          <w:rFonts w:ascii="Times New Roman" w:hAnsi="Times New Roman" w:cs="Times New Roman"/>
        </w:rPr>
      </w:pPr>
      <w:r w:rsidRPr="00534BC6">
        <w:rPr>
          <w:rFonts w:ascii="Times New Roman" w:hAnsi="Times New Roman" w:cs="Times New Roman"/>
        </w:rPr>
        <w:t xml:space="preserve">3.6 </w:t>
      </w:r>
      <w:r w:rsidRPr="00485465">
        <w:rPr>
          <w:rFonts w:ascii="Times New Roman" w:hAnsi="Times New Roman" w:cs="Times New Roman"/>
        </w:rPr>
        <w:t>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rsidR="00A3206E" w:rsidRPr="005D490E" w:rsidRDefault="00A3206E" w:rsidP="00A3206E">
      <w:pPr>
        <w:spacing w:line="360" w:lineRule="auto"/>
        <w:jc w:val="both"/>
        <w:rPr>
          <w:rFonts w:ascii="Times New Roman" w:hAnsi="Times New Roman" w:cs="Times New Roman"/>
        </w:rPr>
      </w:pPr>
      <w:r w:rsidRPr="005D490E">
        <w:rPr>
          <w:rFonts w:ascii="Times New Roman" w:hAnsi="Times New Roman" w:cs="Times New Roman"/>
        </w:rPr>
        <w:t>3.7 Theoretical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rsidR="00A3206E" w:rsidRPr="00695758" w:rsidRDefault="00A3206E" w:rsidP="00A3206E">
      <w:pPr>
        <w:spacing w:line="360" w:lineRule="auto"/>
        <w:jc w:val="both"/>
        <w:rPr>
          <w:rFonts w:ascii="Times New Roman" w:hAnsi="Times New Roman" w:cs="Times New Roman"/>
        </w:rPr>
      </w:pPr>
      <w:r w:rsidRPr="002718D1">
        <w:rPr>
          <w:rFonts w:ascii="Times New Roman" w:hAnsi="Times New Roman" w:cs="Times New Roman"/>
        </w:rPr>
        <w:t>Constructivist Learning Theory (Jean Piaget, Lev Vygotsky)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r>
        <w:rPr>
          <w:rFonts w:ascii="Times New Roman" w:hAnsi="Times New Roman" w:cs="Times New Roman"/>
        </w:rPr>
        <w:tab/>
      </w:r>
      <w:r>
        <w:rPr>
          <w:rFonts w:ascii="Times New Roman" w:hAnsi="Times New Roman" w:cs="Times New Roman"/>
        </w:rPr>
        <w:tab/>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CHAPTER FOUR: DATA ANALYSIS AND DISCUSSION</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4.1 Result Presentation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4.2 Empirical 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CHAPTER FIVE: SUMMARY, CONCLUSION AND RECOMMENDATIONS </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5.1 Summary of Findings </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t>36</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5.2 Conclusion</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37</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 xml:space="preserve">5.3 Recommendations </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t>38</w:t>
      </w:r>
    </w:p>
    <w:p w:rsidR="00A3206E" w:rsidRPr="00695758" w:rsidRDefault="00A3206E" w:rsidP="00A3206E">
      <w:pPr>
        <w:spacing w:line="360" w:lineRule="auto"/>
        <w:jc w:val="both"/>
        <w:rPr>
          <w:rFonts w:ascii="Times New Roman" w:hAnsi="Times New Roman" w:cs="Times New Roman"/>
        </w:rPr>
      </w:pPr>
      <w:r w:rsidRPr="00695758">
        <w:rPr>
          <w:rFonts w:ascii="Times New Roman" w:hAnsi="Times New Roman" w:cs="Times New Roman"/>
        </w:rPr>
        <w:t>5.4 Suggestions for Further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rsidR="00A3206E" w:rsidRDefault="00A3206E" w:rsidP="00A3206E">
      <w:pPr>
        <w:spacing w:line="360" w:lineRule="auto"/>
        <w:jc w:val="both"/>
        <w:rPr>
          <w:rFonts w:ascii="Times New Roman" w:hAnsi="Times New Roman" w:cs="Times New Roman"/>
        </w:rPr>
      </w:pPr>
      <w:r w:rsidRPr="00695758">
        <w:rPr>
          <w:rFonts w:ascii="Times New Roman" w:hAnsi="Times New Roman" w:cs="Times New Roman"/>
        </w:rPr>
        <w:t>5.5 Summary</w:t>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sidRPr="00695758">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rsidR="00A3206E" w:rsidRDefault="00A3206E" w:rsidP="00A3206E">
      <w:pPr>
        <w:spacing w:line="360" w:lineRule="auto"/>
        <w:jc w:val="both"/>
        <w:rPr>
          <w:rFonts w:ascii="Times New Roman" w:hAnsi="Times New Roman" w:cs="Times New Roman"/>
        </w:rPr>
      </w:pPr>
    </w:p>
    <w:p w:rsidR="00A3206E" w:rsidRDefault="00A3206E" w:rsidP="00A3206E">
      <w:pPr>
        <w:spacing w:line="360" w:lineRule="auto"/>
        <w:jc w:val="both"/>
        <w:rPr>
          <w:rFonts w:ascii="Times New Roman" w:hAnsi="Times New Roman" w:cs="Times New Roman"/>
        </w:rPr>
      </w:pPr>
      <w:r>
        <w:rPr>
          <w:rFonts w:ascii="Times New Roman" w:hAnsi="Times New Roman" w:cs="Times New Roman"/>
        </w:rPr>
        <w:t xml:space="preserve">REFERENCES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w:t>
      </w:r>
    </w:p>
    <w:p w:rsidR="00A3206E" w:rsidRDefault="00A3206E" w:rsidP="00A3206E">
      <w:pPr>
        <w:spacing w:line="360" w:lineRule="auto"/>
        <w:jc w:val="both"/>
        <w:rPr>
          <w:rFonts w:ascii="Times New Roman" w:hAnsi="Times New Roman" w:cs="Times New Roman"/>
        </w:rPr>
      </w:pPr>
    </w:p>
    <w:p w:rsidR="00A3206E" w:rsidRPr="0031540A" w:rsidRDefault="00A3206E" w:rsidP="00A3206E">
      <w:pPr>
        <w:spacing w:before="100" w:beforeAutospacing="1" w:after="100" w:afterAutospacing="1"/>
        <w:jc w:val="center"/>
        <w:outlineLvl w:val="2"/>
        <w:rPr>
          <w:rFonts w:ascii="Times New Roman" w:eastAsia="Times New Roman" w:hAnsi="Times New Roman" w:cs="Times New Roman"/>
          <w:b/>
          <w:bCs/>
          <w:color w:val="000000"/>
        </w:rPr>
      </w:pPr>
      <w:r w:rsidRPr="0031540A">
        <w:rPr>
          <w:rFonts w:ascii="Times New Roman" w:eastAsia="Times New Roman" w:hAnsi="Times New Roman" w:cs="Times New Roman"/>
          <w:b/>
          <w:bCs/>
          <w:color w:val="000000"/>
        </w:rPr>
        <w:t>ABSTRACT</w:t>
      </w:r>
    </w:p>
    <w:p w:rsidR="00A3206E" w:rsidRPr="0031540A" w:rsidRDefault="00A3206E" w:rsidP="00A3206E">
      <w:pPr>
        <w:spacing w:before="100" w:beforeAutospacing="1" w:after="100" w:afterAutospacing="1"/>
        <w:jc w:val="both"/>
        <w:rPr>
          <w:rFonts w:ascii="Times New Roman" w:hAnsi="Times New Roman" w:cs="Times New Roman"/>
          <w:color w:val="000000"/>
        </w:rPr>
      </w:pPr>
      <w:r w:rsidRPr="0031540A">
        <w:rPr>
          <w:rFonts w:ascii="Times New Roman" w:hAnsi="Times New Roman" w:cs="Times New Roman"/>
          <w:color w:val="000000"/>
        </w:rPr>
        <w:t>This study investigates the influence of language learning applications on English as a Second Language (ESL) proficiency among English students at Enugu State University of Science and Technology (ESUT). Grounded in syntactic theory and mobile-assisted language learning (MALL) frameworks, the research explores how digital platforms such as Duolingo, Babbel, Memrise, and Busuu affect students' competence across four core ESL domains: grammar, vocabulary, listening, and speaking. Using a descriptive survey design, data were collected from undergraduate English students through structured questionnaires and analyzed to determine patterns of app usage, perceived benefits, and linguistic outcomes.Findings reveal that while mobile apps offer personalized, flexible, and gamified learning experiences, their impact on syntactic accuracy and vocabulary acquisition is more significant than on higher-order writing or expressive fluency. Students reported increased grammatical comfort and lexical range through consistent interaction with language apps, especially in informal and self-directed contexts. However, sociolinguistic variables such as early language background, digital literacy, and institutional support significantly influenced app engagement and learning outcomes.The study concludes that mobile applications serve as effective supplementary tools for ESL development, particularly in resource-constrained environments. It recommends the integration of app-based learning into formal curricula, enhancement of digital learning support within universities, and further research on app effectiveness across diverse linguistic and educational settings.</w:t>
      </w:r>
    </w:p>
    <w:p w:rsidR="00A3206E" w:rsidRPr="0031540A" w:rsidRDefault="00A3206E" w:rsidP="00A3206E">
      <w:pPr>
        <w:spacing w:before="100" w:beforeAutospacing="1" w:after="100" w:afterAutospacing="1"/>
        <w:jc w:val="both"/>
        <w:rPr>
          <w:rFonts w:ascii="Times New Roman" w:hAnsi="Times New Roman" w:cs="Times New Roman"/>
          <w:color w:val="000000"/>
        </w:rPr>
      </w:pPr>
      <w:r w:rsidRPr="0031540A">
        <w:rPr>
          <w:rFonts w:ascii="Times New Roman" w:hAnsi="Times New Roman" w:cs="Times New Roman"/>
          <w:b/>
          <w:bCs/>
          <w:color w:val="000000"/>
        </w:rPr>
        <w:t>Keywords:</w:t>
      </w:r>
      <w:r w:rsidRPr="0031540A">
        <w:rPr>
          <w:rFonts w:ascii="Times New Roman" w:hAnsi="Times New Roman" w:cs="Times New Roman"/>
          <w:color w:val="000000"/>
        </w:rPr>
        <w:t> ESL proficiency, language learning applications, mobile-assisted language learning (MALL), syntactic development, vocabulary acquisition, Enugu State University, bilingual learners, digital education.</w:t>
      </w:r>
    </w:p>
    <w:p w:rsidR="00A3206E" w:rsidRPr="0031540A" w:rsidRDefault="00A3206E" w:rsidP="00A3206E">
      <w:pPr>
        <w:spacing w:line="360" w:lineRule="auto"/>
        <w:jc w:val="both"/>
        <w:rPr>
          <w:rFonts w:ascii="Times New Roman" w:hAnsi="Times New Roman" w:cs="Times New Roman"/>
        </w:rPr>
      </w:pPr>
    </w:p>
    <w:p w:rsidR="00A3206E" w:rsidRDefault="00A3206E" w:rsidP="00BE5C9F">
      <w:pPr>
        <w:spacing w:before="100" w:beforeAutospacing="1" w:after="100" w:afterAutospacing="1" w:line="480" w:lineRule="auto"/>
        <w:jc w:val="center"/>
        <w:rPr>
          <w:rFonts w:ascii="Times New Roman" w:hAnsi="Times New Roman" w:cs="Times New Roman"/>
          <w:b/>
          <w:bCs/>
          <w:color w:val="000000"/>
          <w:kern w:val="0"/>
        </w:rPr>
      </w:pPr>
    </w:p>
    <w:p w:rsidR="00A3206E" w:rsidRDefault="00A3206E" w:rsidP="00BE5C9F">
      <w:pPr>
        <w:spacing w:before="100" w:beforeAutospacing="1" w:after="100" w:afterAutospacing="1" w:line="480" w:lineRule="auto"/>
        <w:jc w:val="center"/>
        <w:rPr>
          <w:rFonts w:ascii="Times New Roman" w:hAnsi="Times New Roman" w:cs="Times New Roman"/>
          <w:b/>
          <w:bCs/>
          <w:color w:val="000000"/>
          <w:kern w:val="0"/>
        </w:rPr>
      </w:pPr>
    </w:p>
    <w:p w:rsidR="00A3206E" w:rsidRDefault="00A3206E" w:rsidP="00BE5C9F">
      <w:pPr>
        <w:spacing w:before="100" w:beforeAutospacing="1" w:after="100" w:afterAutospacing="1" w:line="480" w:lineRule="auto"/>
        <w:jc w:val="center"/>
        <w:rPr>
          <w:rFonts w:ascii="Times New Roman" w:hAnsi="Times New Roman" w:cs="Times New Roman"/>
          <w:b/>
          <w:bCs/>
          <w:color w:val="000000"/>
          <w:kern w:val="0"/>
        </w:rPr>
      </w:pPr>
    </w:p>
    <w:p w:rsidR="00A3206E" w:rsidRDefault="00A3206E" w:rsidP="00BE5C9F">
      <w:pPr>
        <w:spacing w:before="100" w:beforeAutospacing="1" w:after="100" w:afterAutospacing="1" w:line="480" w:lineRule="auto"/>
        <w:jc w:val="center"/>
        <w:rPr>
          <w:rFonts w:ascii="Times New Roman" w:hAnsi="Times New Roman" w:cs="Times New Roman"/>
          <w:b/>
          <w:bCs/>
          <w:color w:val="000000"/>
          <w:kern w:val="0"/>
        </w:rPr>
      </w:pPr>
    </w:p>
    <w:p w:rsidR="00A3206E" w:rsidRDefault="00A3206E" w:rsidP="00BE5C9F">
      <w:pPr>
        <w:spacing w:before="100" w:beforeAutospacing="1" w:after="100" w:afterAutospacing="1" w:line="480" w:lineRule="auto"/>
        <w:jc w:val="center"/>
        <w:rPr>
          <w:rFonts w:ascii="Times New Roman" w:hAnsi="Times New Roman" w:cs="Times New Roman"/>
          <w:b/>
          <w:bCs/>
          <w:color w:val="000000"/>
          <w:kern w:val="0"/>
        </w:rPr>
      </w:pPr>
    </w:p>
    <w:p w:rsidR="00BE5C9F" w:rsidRPr="00FF2C20" w:rsidRDefault="00BE5C9F" w:rsidP="00BE5C9F">
      <w:pPr>
        <w:spacing w:before="100" w:beforeAutospacing="1" w:after="100" w:afterAutospacing="1" w:line="480" w:lineRule="auto"/>
        <w:jc w:val="center"/>
        <w:rPr>
          <w:rFonts w:ascii="Times New Roman" w:hAnsi="Times New Roman" w:cs="Times New Roman"/>
          <w:color w:val="000000"/>
          <w:kern w:val="0"/>
        </w:rPr>
      </w:pPr>
      <w:r w:rsidRPr="00FF2C20">
        <w:rPr>
          <w:rFonts w:ascii="Times New Roman" w:hAnsi="Times New Roman" w:cs="Times New Roman"/>
          <w:b/>
          <w:bCs/>
          <w:color w:val="000000"/>
          <w:kern w:val="0"/>
        </w:rPr>
        <w:lastRenderedPageBreak/>
        <w:t>CHAPTER ONE</w:t>
      </w:r>
      <w:r w:rsidRPr="00FF2C20">
        <w:rPr>
          <w:rFonts w:ascii="Times New Roman" w:hAnsi="Times New Roman" w:cs="Times New Roman"/>
          <w:color w:val="000000"/>
          <w:kern w:val="0"/>
        </w:rPr>
        <w:br/>
      </w:r>
      <w:r w:rsidRPr="00FF2C20">
        <w:rPr>
          <w:rFonts w:ascii="Times New Roman" w:hAnsi="Times New Roman" w:cs="Times New Roman"/>
          <w:b/>
          <w:bCs/>
          <w:color w:val="000000"/>
          <w:kern w:val="0"/>
        </w:rPr>
        <w:t>INTRODUCTION</w:t>
      </w:r>
    </w:p>
    <w:p w:rsidR="00BE5C9F" w:rsidRPr="00FF2C20"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FF2C20">
        <w:rPr>
          <w:rFonts w:ascii="Times New Roman" w:eastAsia="Times New Roman" w:hAnsi="Times New Roman" w:cs="Times New Roman"/>
          <w:b/>
          <w:bCs/>
          <w:color w:val="000000"/>
          <w:kern w:val="0"/>
        </w:rPr>
        <w:t>1.1 Background to the Study</w:t>
      </w:r>
    </w:p>
    <w:p w:rsidR="00BE5C9F" w:rsidRDefault="00BE5C9F" w:rsidP="00BE5C9F">
      <w:pPr>
        <w:pStyle w:val="NormalWeb"/>
        <w:spacing w:line="480" w:lineRule="auto"/>
        <w:jc w:val="both"/>
        <w:rPr>
          <w:color w:val="000000"/>
        </w:rPr>
      </w:pPr>
      <w:r>
        <w:rPr>
          <w:color w:val="000000"/>
        </w:rPr>
        <w:t>Language, in its essence, serves as a critical tool for communication, thought, and identity. For non-native speakers, acquiring proficiency in English as a Second Language (ESL) often demands both formal instruction and sustained practice. In recent years, the traditional classroom approach to language learning has been complemented and in some cases transformed by technological advancements, particularly the proliferation of language learning applications. These mobile apps, such as Duolingo, Babbel, Memrise, and Busuu, are designed to provide learners with interactive, user-driven platforms for acquiring vocabulary, improving grammar, and developing listening and speaking skills (Crystal 2021).</w:t>
      </w:r>
    </w:p>
    <w:p w:rsidR="00BE5C9F" w:rsidRDefault="00BE5C9F" w:rsidP="00BE5C9F">
      <w:pPr>
        <w:pStyle w:val="NormalWeb"/>
        <w:spacing w:line="480" w:lineRule="auto"/>
        <w:jc w:val="both"/>
        <w:rPr>
          <w:color w:val="000000"/>
        </w:rPr>
      </w:pPr>
      <w:r>
        <w:rPr>
          <w:color w:val="000000"/>
        </w:rPr>
        <w:t>The integration of mobile technology in second language acquisition aligns with broader educational trends towards digitization and self-directed learning. Yule (2020) notes that language learning is not only about mastering structures such as syntax, morphology, and phonology but also about immersion, engagement, and contextual application. Mobile apps simulate these immersive environments by offering spaced repetition systems (SRS), gamified lessons, audio support, and instant feedback mechanisms. For many ESL learners in multilingual contexts like Nigeria, these apps provide flexible and accessible tools for daily language improvement.</w:t>
      </w:r>
    </w:p>
    <w:p w:rsidR="00BE5C9F" w:rsidRDefault="00BE5C9F" w:rsidP="00BE5C9F">
      <w:pPr>
        <w:pStyle w:val="NormalWeb"/>
        <w:spacing w:line="480" w:lineRule="auto"/>
        <w:jc w:val="both"/>
        <w:rPr>
          <w:color w:val="000000"/>
        </w:rPr>
      </w:pPr>
      <w:r>
        <w:rPr>
          <w:color w:val="000000"/>
        </w:rPr>
        <w:t xml:space="preserve">In institutions such as Enugu State University of Science and Technology (ESUT), where English is both the official language of instruction and a second language for many students, language proficiency directly affects academic success and communicative competence. English students in particular are expected to demonstrate high levels of fluency, correctness, </w:t>
      </w:r>
      <w:r>
        <w:rPr>
          <w:color w:val="000000"/>
        </w:rPr>
        <w:lastRenderedPageBreak/>
        <w:t>and functional literacy. However, due to varied linguistic backgrounds and unequal exposure to quality language instruction at earlier educational levels, students often face difficulties in mastering ESL skills across the four core competencies: reading, writing, listening, and speaking (Eze &amp; Okafor 2023).</w:t>
      </w:r>
    </w:p>
    <w:p w:rsidR="00BE5C9F" w:rsidRDefault="00BE5C9F" w:rsidP="00BE5C9F">
      <w:pPr>
        <w:pStyle w:val="NormalWeb"/>
        <w:spacing w:line="480" w:lineRule="auto"/>
        <w:jc w:val="both"/>
        <w:rPr>
          <w:color w:val="000000"/>
        </w:rPr>
      </w:pPr>
      <w:r>
        <w:rPr>
          <w:color w:val="000000"/>
        </w:rPr>
        <w:t>Moreover, in Nigeria's rapidly digitizing educational ecosystem, mobile-assisted language learning (MALL) is increasingly recognized for its capacity to complement classroom instruction. Ene (2019) explains that mobile apps not only allow learners to customize their learning pace but also bridge the gap between formal education and real-world language use. With consistent use, these platforms can reinforce syntactic accuracy, enhance vocabulary acquisition, and build oral fluency. However, the actual impact of these apps on learners’ ESL skills, especially among English students in tertiary institutions, remains an area of emerging interest.</w:t>
      </w:r>
    </w:p>
    <w:p w:rsidR="00BE5C9F" w:rsidRPr="006344E1" w:rsidRDefault="00BE5C9F" w:rsidP="00BE5C9F">
      <w:pPr>
        <w:pStyle w:val="p1"/>
        <w:spacing w:line="480" w:lineRule="auto"/>
        <w:jc w:val="both"/>
        <w:rPr>
          <w:rFonts w:ascii="Times New Roman" w:hAnsi="Times New Roman"/>
          <w:sz w:val="24"/>
          <w:szCs w:val="24"/>
        </w:rPr>
      </w:pPr>
      <w:r w:rsidRPr="006344E1">
        <w:rPr>
          <w:rStyle w:val="s1"/>
          <w:rFonts w:ascii="Times New Roman" w:hAnsi="Times New Roman"/>
          <w:sz w:val="24"/>
          <w:szCs w:val="24"/>
        </w:rPr>
        <w:t>The penetration of smartphones and mobile internet has further propagated the scope of these digital sources. The recent trends in educational technology show that in the lower-resource environments, students also resort to using such apps as Duolingo and Grammarly not only to complete the academic tasks but also to use them as on-the-go learning sources. The platforms are generally accompanied by voice recognition, listening drills, grammatical correction tools, and monitoring of the progress of the users, all of which allow learners to acknowledge their capabilities and areas that require improvement (Okeke &amp; Uche 2020).</w:t>
      </w:r>
    </w:p>
    <w:p w:rsidR="00BE5C9F" w:rsidRPr="006344E1" w:rsidRDefault="00BE5C9F" w:rsidP="00BE5C9F">
      <w:pPr>
        <w:pStyle w:val="p1"/>
        <w:spacing w:line="480" w:lineRule="auto"/>
        <w:jc w:val="both"/>
        <w:rPr>
          <w:rFonts w:ascii="Times New Roman" w:hAnsi="Times New Roman"/>
          <w:sz w:val="24"/>
          <w:szCs w:val="24"/>
        </w:rPr>
      </w:pPr>
      <w:r w:rsidRPr="006344E1">
        <w:rPr>
          <w:rStyle w:val="s1"/>
          <w:rFonts w:ascii="Times New Roman" w:hAnsi="Times New Roman"/>
          <w:sz w:val="24"/>
          <w:szCs w:val="24"/>
        </w:rPr>
        <w:t xml:space="preserve">However, the efficiency of language learning apps is not always ensured. Their efficacy usually relies on motivational aspects of learners, programming of the application, quality of content, uniformity of use, and orientation of curriculum objectives. Although gamification might help to attract more users, this approach does not necessarily lead to a profound language study. As one of the examples, the learners can memorize a vocabulary by repeating </w:t>
      </w:r>
      <w:r w:rsidRPr="006344E1">
        <w:rPr>
          <w:rStyle w:val="s1"/>
          <w:rFonts w:ascii="Times New Roman" w:hAnsi="Times New Roman"/>
          <w:sz w:val="24"/>
          <w:szCs w:val="24"/>
        </w:rPr>
        <w:lastRenderedPageBreak/>
        <w:t>and then be unable to realize how to use the words in the context or even construct a sentence effectively in an everyday environment (Ene 2018). Thus, it would be fruitful and also important to take an in-depth look at the current application of use and advantages by the English students of these applications.</w:t>
      </w:r>
    </w:p>
    <w:p w:rsidR="00BE5C9F" w:rsidRPr="006344E1" w:rsidRDefault="00BE5C9F" w:rsidP="00BE5C9F">
      <w:pPr>
        <w:pStyle w:val="p1"/>
        <w:spacing w:line="480" w:lineRule="auto"/>
        <w:jc w:val="both"/>
        <w:rPr>
          <w:rFonts w:ascii="Times New Roman" w:hAnsi="Times New Roman"/>
          <w:sz w:val="24"/>
          <w:szCs w:val="24"/>
        </w:rPr>
      </w:pPr>
      <w:r w:rsidRPr="006344E1">
        <w:rPr>
          <w:rStyle w:val="s1"/>
          <w:rFonts w:ascii="Times New Roman" w:hAnsi="Times New Roman"/>
          <w:sz w:val="24"/>
          <w:szCs w:val="24"/>
        </w:rPr>
        <w:t>Subsequently, there are cultural and pedagogical influences in the language learning apps used by students. In a society where the traditional teacher-centered pedagogy continues to be effective in the process of education, the students can think of app-based learning as an addition to the instruction, not a main issue. Others might not know how to use the apps properly and others might not have the digital literacy skills to go through them efficiently. Such obstacles allude to the necessity of institutional incentives and sensitization to make sure that students maximize the benefits of the mobile-aided ESL learning (Eze &amp; Okafor 2023).</w:t>
      </w:r>
    </w:p>
    <w:p w:rsidR="00BE5C9F" w:rsidRDefault="00BE5C9F" w:rsidP="00BE5C9F">
      <w:pPr>
        <w:pStyle w:val="NormalWeb"/>
        <w:spacing w:line="480" w:lineRule="auto"/>
        <w:jc w:val="both"/>
        <w:rPr>
          <w:color w:val="000000"/>
        </w:rPr>
      </w:pPr>
      <w:r>
        <w:rPr>
          <w:color w:val="000000"/>
        </w:rPr>
        <w:t>Another critical dimension is the shift in students’ learning preferences and autonomy. Unlike in previous decades where learners were confined to classroom resources, today’s ESL learners are more mobile, tech-savvy, and self-directed. This shift necessitates a rethinking of how language proficiency is cultivated. The independent personalized nature of language apps empowers students to take ownership of their learning journey. Yet, it also raises questions about the consistency of language exposure, the authenticity of language models within the apps, and the students’ ability to transfer digital learning into academic and communicative competence.</w:t>
      </w:r>
    </w:p>
    <w:p w:rsidR="00BE5C9F" w:rsidRDefault="00BE5C9F" w:rsidP="00BE5C9F">
      <w:pPr>
        <w:pStyle w:val="NormalWeb"/>
        <w:spacing w:line="480" w:lineRule="auto"/>
        <w:jc w:val="both"/>
        <w:rPr>
          <w:color w:val="000000"/>
        </w:rPr>
      </w:pPr>
      <w:r>
        <w:rPr>
          <w:color w:val="000000"/>
        </w:rPr>
        <w:t xml:space="preserve">From a linguistic standpoint, mobile apps offer students repeated exposure to syntactic structures, idiomatic expressions, and pronunciation models that are difficult to master through textbooks alone. As Crystal (2021) argues, second language acquisition is greatly enhanced when learners are immersed in authentic linguistic contexts. Language apps strive </w:t>
      </w:r>
      <w:r>
        <w:rPr>
          <w:color w:val="000000"/>
        </w:rPr>
        <w:lastRenderedPageBreak/>
        <w:t>to replicate this by including native-speaker audio clips, real-world dialogues, and culturally situated tasks. This type of interactive content provides practical reinforcement for key ESL skills and may explain the growing preference for such tools among university students.</w:t>
      </w:r>
    </w:p>
    <w:p w:rsidR="00BE5C9F" w:rsidRDefault="00BE5C9F" w:rsidP="00BE5C9F">
      <w:pPr>
        <w:pStyle w:val="NormalWeb"/>
        <w:spacing w:line="480" w:lineRule="auto"/>
        <w:jc w:val="both"/>
        <w:rPr>
          <w:color w:val="000000"/>
        </w:rPr>
      </w:pPr>
      <w:r>
        <w:rPr>
          <w:color w:val="000000"/>
        </w:rPr>
        <w:t>Consequently, this study seeks to investigate the influence of language learning apps on ESL proficiency among English students at ESUT. It will examine how these students engage with digital platforms, the frequency and consistency of their app usage, and the perceived or measurable improvements in their grammar, vocabulary, listening, and speaking skills. In doing so, the study aims to contribute valuable insights into the evolving dynamics of second language learning in Nigeria’s higher education system and the role of mobile technology in shaping linguistic competence for academic and professional success.</w:t>
      </w:r>
    </w:p>
    <w:p w:rsidR="00BE5C9F" w:rsidRPr="00FF2C20"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FF2C20">
        <w:rPr>
          <w:rFonts w:ascii="Times New Roman" w:eastAsia="Times New Roman" w:hAnsi="Times New Roman" w:cs="Times New Roman"/>
          <w:b/>
          <w:bCs/>
          <w:color w:val="000000"/>
          <w:kern w:val="0"/>
        </w:rPr>
        <w:t>1.2 Statement of the Problem</w:t>
      </w:r>
    </w:p>
    <w:p w:rsidR="00BE5C9F" w:rsidRDefault="00BE5C9F" w:rsidP="00BE5C9F">
      <w:pPr>
        <w:pStyle w:val="NormalWeb"/>
        <w:spacing w:line="480" w:lineRule="auto"/>
        <w:jc w:val="both"/>
        <w:rPr>
          <w:color w:val="000000"/>
        </w:rPr>
      </w:pPr>
      <w:r>
        <w:rPr>
          <w:color w:val="000000"/>
        </w:rPr>
        <w:t xml:space="preserve">English remains the official language of instruction in Nigerian universities and a key requirement for academic and professional advancement. However, many students continue to struggle with fundamental ESL (English as a Second Language) skills, particularly in grammar, vocabulary development, listening comprehension, and oral fluency. Traditional classroom methods alone often prove insufficient for bridging these gaps, especially in linguistically diverse environments where students come from varying educational backgrounds. In response to these challenges, language learning applications such as Duolingo, Babbel, Memrise, and others have gained popularity among students seeking supplementary learning tools. These apps promise personalized and interactive learning experiences that can enhance self-paced acquisition of English skills. However, despite their growing use, many students remain uncertain about their actual effectiveness, and educators are unclear about the specific skills these apps support most. There is also inconsistency in </w:t>
      </w:r>
      <w:r>
        <w:rPr>
          <w:color w:val="000000"/>
        </w:rPr>
        <w:lastRenderedPageBreak/>
        <w:t>how regularly students use them and how well these tools are integrated into formal learning environments.</w:t>
      </w:r>
    </w:p>
    <w:p w:rsidR="00BE5C9F" w:rsidRDefault="00BE5C9F" w:rsidP="00BE5C9F">
      <w:pPr>
        <w:pStyle w:val="NormalWeb"/>
        <w:spacing w:line="480" w:lineRule="auto"/>
        <w:jc w:val="both"/>
        <w:rPr>
          <w:color w:val="000000"/>
        </w:rPr>
      </w:pPr>
      <w:r>
        <w:rPr>
          <w:color w:val="000000"/>
        </w:rPr>
        <w:t>Although some studies have explored mobile-assisted language learning in general terms, there is limited empirical research focusing specifically on how language learning apps influence ESL proficiency among English majors in Nigerian universities. The majority of existing literature addresses the theoretical benefits of mobile learning but fails to assess students’ real-world experiences, especially in relation to grammar accuracy, syntactic development, and communicative competence. In the context of Enugu State University of Science and Technology (ESUT), where English students are expected to demonstrate advanced language skills, it remains unclear whether these apps significantly impact their proficiency across all ESL domains. This gap in research is particularly pressing given the increasing reliance on digital tools for language learning in a post-pandemic, tech-driven academic landscape. Therefore, this study seeks to fill the gap by investigating how language learning apps affect the ESL skills of English students at ESUT, with a focus on grammar, vocabulary acquisition, listening comprehension, and speaking fluency.</w:t>
      </w:r>
    </w:p>
    <w:p w:rsidR="00BE5C9F" w:rsidRPr="00FF2C20"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FF2C20">
        <w:rPr>
          <w:rFonts w:ascii="Times New Roman" w:eastAsia="Times New Roman" w:hAnsi="Times New Roman" w:cs="Times New Roman"/>
          <w:b/>
          <w:bCs/>
          <w:color w:val="000000"/>
          <w:kern w:val="0"/>
        </w:rPr>
        <w:t>1.3 Objectives of the Study</w:t>
      </w:r>
    </w:p>
    <w:p w:rsidR="00BE5C9F" w:rsidRPr="00144220" w:rsidRDefault="00BE5C9F" w:rsidP="00BE5C9F">
      <w:pPr>
        <w:spacing w:before="100" w:beforeAutospacing="1" w:after="100" w:afterAutospacing="1" w:line="480" w:lineRule="auto"/>
        <w:jc w:val="both"/>
        <w:rPr>
          <w:rFonts w:ascii="Times New Roman" w:hAnsi="Times New Roman" w:cs="Times New Roman"/>
          <w:color w:val="000000"/>
          <w:kern w:val="0"/>
        </w:rPr>
      </w:pPr>
      <w:r w:rsidRPr="00144220">
        <w:rPr>
          <w:rFonts w:ascii="Times New Roman" w:hAnsi="Times New Roman" w:cs="Times New Roman"/>
          <w:color w:val="000000"/>
          <w:kern w:val="0"/>
        </w:rPr>
        <w:t>The main objective of this study is to examine the influence of language learning apps on ESL skills among English students at Enugu State University of Science and Technology (ESUT), Enugu.</w:t>
      </w:r>
    </w:p>
    <w:p w:rsidR="00BE5C9F" w:rsidRPr="00144220" w:rsidRDefault="00BE5C9F" w:rsidP="00BE5C9F">
      <w:pPr>
        <w:spacing w:before="100" w:beforeAutospacing="1" w:after="100" w:afterAutospacing="1" w:line="480" w:lineRule="auto"/>
        <w:jc w:val="both"/>
        <w:rPr>
          <w:rFonts w:ascii="Times New Roman" w:hAnsi="Times New Roman" w:cs="Times New Roman"/>
          <w:color w:val="000000"/>
          <w:kern w:val="0"/>
        </w:rPr>
      </w:pPr>
      <w:r w:rsidRPr="00144220">
        <w:rPr>
          <w:rFonts w:ascii="Times New Roman" w:hAnsi="Times New Roman" w:cs="Times New Roman"/>
          <w:color w:val="000000"/>
          <w:kern w:val="0"/>
        </w:rPr>
        <w:t>Specifically, the study seeks to:</w:t>
      </w:r>
    </w:p>
    <w:p w:rsidR="00BE5C9F" w:rsidRPr="00144220" w:rsidRDefault="00962EE3" w:rsidP="00BE5C9F">
      <w:pPr>
        <w:numPr>
          <w:ilvl w:val="0"/>
          <w:numId w:val="1"/>
        </w:numPr>
        <w:spacing w:before="100" w:beforeAutospacing="1" w:after="100" w:afterAutospacing="1" w:line="480" w:lineRule="auto"/>
        <w:jc w:val="both"/>
        <w:rPr>
          <w:rFonts w:ascii="Times New Roman" w:hAnsi="Times New Roman" w:cs="Times New Roman"/>
          <w:color w:val="000000"/>
          <w:kern w:val="0"/>
        </w:rPr>
      </w:pPr>
      <w:r>
        <w:rPr>
          <w:rFonts w:ascii="Times New Roman" w:hAnsi="Times New Roman" w:cs="Times New Roman"/>
          <w:color w:val="000000"/>
          <w:kern w:val="0"/>
        </w:rPr>
        <w:t>i</w:t>
      </w:r>
      <w:r w:rsidR="00BE5C9F" w:rsidRPr="00144220">
        <w:rPr>
          <w:rFonts w:ascii="Times New Roman" w:hAnsi="Times New Roman" w:cs="Times New Roman"/>
          <w:color w:val="000000"/>
          <w:kern w:val="0"/>
        </w:rPr>
        <w:t>nvestigate how language learning apps influence students' grammar</w:t>
      </w:r>
      <w:r>
        <w:rPr>
          <w:rFonts w:ascii="Times New Roman" w:hAnsi="Times New Roman" w:cs="Times New Roman"/>
          <w:color w:val="000000"/>
          <w:kern w:val="0"/>
        </w:rPr>
        <w:t xml:space="preserve"> and syntactic usage in English; </w:t>
      </w:r>
    </w:p>
    <w:p w:rsidR="00BE5C9F" w:rsidRPr="00144220" w:rsidRDefault="00962EE3" w:rsidP="00BE5C9F">
      <w:pPr>
        <w:numPr>
          <w:ilvl w:val="0"/>
          <w:numId w:val="1"/>
        </w:numPr>
        <w:spacing w:before="100" w:beforeAutospacing="1" w:after="100" w:afterAutospacing="1" w:line="480" w:lineRule="auto"/>
        <w:jc w:val="both"/>
        <w:rPr>
          <w:rFonts w:ascii="Times New Roman" w:hAnsi="Times New Roman" w:cs="Times New Roman"/>
          <w:color w:val="000000"/>
          <w:kern w:val="0"/>
        </w:rPr>
      </w:pPr>
      <w:r>
        <w:rPr>
          <w:rFonts w:ascii="Times New Roman" w:hAnsi="Times New Roman" w:cs="Times New Roman"/>
          <w:color w:val="000000"/>
          <w:kern w:val="0"/>
        </w:rPr>
        <w:t>a</w:t>
      </w:r>
      <w:r w:rsidR="00BE5C9F" w:rsidRPr="00144220">
        <w:rPr>
          <w:rFonts w:ascii="Times New Roman" w:hAnsi="Times New Roman" w:cs="Times New Roman"/>
          <w:color w:val="000000"/>
          <w:kern w:val="0"/>
        </w:rPr>
        <w:t>ssess the impact of these apps on s</w:t>
      </w:r>
      <w:r>
        <w:rPr>
          <w:rFonts w:ascii="Times New Roman" w:hAnsi="Times New Roman" w:cs="Times New Roman"/>
          <w:color w:val="000000"/>
          <w:kern w:val="0"/>
        </w:rPr>
        <w:t>tudents' vocabulary development; and</w:t>
      </w:r>
    </w:p>
    <w:p w:rsidR="00BE5C9F" w:rsidRPr="003D4C78" w:rsidRDefault="00962EE3" w:rsidP="00BE5C9F">
      <w:pPr>
        <w:numPr>
          <w:ilvl w:val="0"/>
          <w:numId w:val="1"/>
        </w:numPr>
        <w:spacing w:before="100" w:beforeAutospacing="1" w:after="100" w:afterAutospacing="1" w:line="480" w:lineRule="auto"/>
        <w:jc w:val="both"/>
        <w:rPr>
          <w:rFonts w:ascii="Times New Roman" w:hAnsi="Times New Roman" w:cs="Times New Roman"/>
          <w:color w:val="000000"/>
          <w:kern w:val="0"/>
        </w:rPr>
      </w:pPr>
      <w:r>
        <w:rPr>
          <w:rFonts w:ascii="Times New Roman" w:hAnsi="Times New Roman" w:cs="Times New Roman"/>
          <w:color w:val="000000"/>
          <w:kern w:val="0"/>
        </w:rPr>
        <w:lastRenderedPageBreak/>
        <w:t>e</w:t>
      </w:r>
      <w:r w:rsidR="00BE5C9F" w:rsidRPr="00144220">
        <w:rPr>
          <w:rFonts w:ascii="Times New Roman" w:hAnsi="Times New Roman" w:cs="Times New Roman"/>
          <w:color w:val="000000"/>
          <w:kern w:val="0"/>
        </w:rPr>
        <w:t>valuate the effectiveness of language learning apps in improving students’ listening and speaking skills.</w:t>
      </w:r>
    </w:p>
    <w:p w:rsidR="00BE5C9F" w:rsidRPr="00144220"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144220">
        <w:rPr>
          <w:rFonts w:ascii="Times New Roman" w:eastAsia="Times New Roman" w:hAnsi="Times New Roman" w:cs="Times New Roman"/>
          <w:b/>
          <w:bCs/>
          <w:color w:val="000000"/>
          <w:kern w:val="0"/>
        </w:rPr>
        <w:t>1.4 Research Questions</w:t>
      </w:r>
    </w:p>
    <w:p w:rsidR="00BE5C9F" w:rsidRPr="00144220" w:rsidRDefault="00BE5C9F" w:rsidP="00BE5C9F">
      <w:pPr>
        <w:spacing w:before="100" w:beforeAutospacing="1" w:after="100" w:afterAutospacing="1" w:line="480" w:lineRule="auto"/>
        <w:jc w:val="both"/>
        <w:rPr>
          <w:rFonts w:ascii="Times New Roman" w:hAnsi="Times New Roman" w:cs="Times New Roman"/>
          <w:color w:val="000000"/>
          <w:kern w:val="0"/>
        </w:rPr>
      </w:pPr>
      <w:r w:rsidRPr="00144220">
        <w:rPr>
          <w:rFonts w:ascii="Times New Roman" w:hAnsi="Times New Roman" w:cs="Times New Roman"/>
          <w:color w:val="000000"/>
          <w:kern w:val="0"/>
        </w:rPr>
        <w:t>The study will be guided by the following research questions:</w:t>
      </w:r>
    </w:p>
    <w:p w:rsidR="00BE5C9F" w:rsidRPr="00144220" w:rsidRDefault="00BE5C9F" w:rsidP="00BE5C9F">
      <w:pPr>
        <w:numPr>
          <w:ilvl w:val="0"/>
          <w:numId w:val="2"/>
        </w:numPr>
        <w:spacing w:before="100" w:beforeAutospacing="1" w:after="100" w:afterAutospacing="1" w:line="480" w:lineRule="auto"/>
        <w:jc w:val="both"/>
        <w:rPr>
          <w:rFonts w:ascii="Times New Roman" w:hAnsi="Times New Roman" w:cs="Times New Roman"/>
          <w:color w:val="000000"/>
          <w:kern w:val="0"/>
        </w:rPr>
      </w:pPr>
      <w:r w:rsidRPr="00144220">
        <w:rPr>
          <w:rFonts w:ascii="Times New Roman" w:hAnsi="Times New Roman" w:cs="Times New Roman"/>
          <w:color w:val="000000"/>
          <w:kern w:val="0"/>
        </w:rPr>
        <w:t>How do language learning apps influence students’ grammar and syntax in English?</w:t>
      </w:r>
    </w:p>
    <w:p w:rsidR="00BE5C9F" w:rsidRPr="00144220" w:rsidRDefault="00BE5C9F" w:rsidP="00BE5C9F">
      <w:pPr>
        <w:numPr>
          <w:ilvl w:val="0"/>
          <w:numId w:val="2"/>
        </w:numPr>
        <w:spacing w:before="100" w:beforeAutospacing="1" w:after="100" w:afterAutospacing="1" w:line="480" w:lineRule="auto"/>
        <w:jc w:val="both"/>
        <w:rPr>
          <w:rFonts w:ascii="Times New Roman" w:hAnsi="Times New Roman" w:cs="Times New Roman"/>
          <w:color w:val="000000"/>
          <w:kern w:val="0"/>
        </w:rPr>
      </w:pPr>
      <w:r w:rsidRPr="00144220">
        <w:rPr>
          <w:rFonts w:ascii="Times New Roman" w:hAnsi="Times New Roman" w:cs="Times New Roman"/>
          <w:color w:val="000000"/>
          <w:kern w:val="0"/>
        </w:rPr>
        <w:t>In what ways do these apps impact vocabulary acquisition among English students?</w:t>
      </w:r>
    </w:p>
    <w:p w:rsidR="00BE5C9F" w:rsidRPr="00144220" w:rsidRDefault="00BE5C9F" w:rsidP="00BE5C9F">
      <w:pPr>
        <w:numPr>
          <w:ilvl w:val="0"/>
          <w:numId w:val="2"/>
        </w:numPr>
        <w:spacing w:before="100" w:beforeAutospacing="1" w:after="100" w:afterAutospacing="1" w:line="480" w:lineRule="auto"/>
        <w:jc w:val="both"/>
        <w:rPr>
          <w:rFonts w:ascii="Times New Roman" w:hAnsi="Times New Roman" w:cs="Times New Roman"/>
          <w:color w:val="000000"/>
          <w:kern w:val="0"/>
        </w:rPr>
      </w:pPr>
      <w:r w:rsidRPr="00144220">
        <w:rPr>
          <w:rFonts w:ascii="Times New Roman" w:hAnsi="Times New Roman" w:cs="Times New Roman"/>
          <w:color w:val="000000"/>
          <w:kern w:val="0"/>
        </w:rPr>
        <w:t>To what extent do language apps enhance students' listening and speaking abilities?</w:t>
      </w:r>
    </w:p>
    <w:p w:rsidR="00BE5C9F" w:rsidRPr="00FF2C20"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FF2C20">
        <w:rPr>
          <w:rFonts w:ascii="Times New Roman" w:eastAsia="Times New Roman" w:hAnsi="Times New Roman" w:cs="Times New Roman"/>
          <w:b/>
          <w:bCs/>
          <w:color w:val="000000"/>
          <w:kern w:val="0"/>
        </w:rPr>
        <w:t>1.5 Significance of the Study</w:t>
      </w:r>
    </w:p>
    <w:p w:rsidR="00BE5C9F" w:rsidRDefault="00BE5C9F" w:rsidP="00BE5C9F">
      <w:pPr>
        <w:pStyle w:val="NormalWeb"/>
        <w:spacing w:line="480" w:lineRule="auto"/>
        <w:jc w:val="both"/>
        <w:rPr>
          <w:color w:val="000000"/>
        </w:rPr>
      </w:pPr>
      <w:r>
        <w:rPr>
          <w:color w:val="000000"/>
        </w:rPr>
        <w:t>This study is significant for multiple stakeholders in the fields of language education and digital learning. It contributes to the growing discourse on the integration of technology into second language acquisition, particularly within the context of higher education in Nigeria. As mobile-assisted language learning becomes more widespread, evaluating its influence on students’ actual language proficiency is essential for informed educational planning and instructional design.</w:t>
      </w:r>
    </w:p>
    <w:p w:rsidR="00BE5C9F" w:rsidRDefault="00BE5C9F" w:rsidP="00BE5C9F">
      <w:pPr>
        <w:pStyle w:val="NormalWeb"/>
        <w:spacing w:line="480" w:lineRule="auto"/>
        <w:jc w:val="both"/>
        <w:rPr>
          <w:color w:val="000000"/>
        </w:rPr>
      </w:pPr>
      <w:r>
        <w:rPr>
          <w:color w:val="000000"/>
        </w:rPr>
        <w:t>The study provides valuable insights for English language instructors by identifying specific areas of ESL such as grammar, vocabulary, and oral fluency that are most impacted by the use of language learning apps. These insights can guide teachers in making informed decisions about how to incorporate mobile tools into classroom instruction and how to support students in using them independently for continuous learning.</w:t>
      </w:r>
    </w:p>
    <w:p w:rsidR="00BE5C9F" w:rsidRDefault="00BE5C9F" w:rsidP="00BE5C9F">
      <w:pPr>
        <w:pStyle w:val="NormalWeb"/>
        <w:spacing w:line="480" w:lineRule="auto"/>
        <w:jc w:val="both"/>
        <w:rPr>
          <w:color w:val="000000"/>
        </w:rPr>
      </w:pPr>
      <w:r>
        <w:rPr>
          <w:color w:val="000000"/>
        </w:rPr>
        <w:t xml:space="preserve">In addition, the research offers practical implications for app developers and educational technologists. By capturing the real experiences and preferences of university students, the study helps developers understand user expectations, improve app design, and tailor their </w:t>
      </w:r>
      <w:r>
        <w:rPr>
          <w:color w:val="000000"/>
        </w:rPr>
        <w:lastRenderedPageBreak/>
        <w:t>products to better suit the linguistic needs of learners in multilingual and resource-constrained settings.</w:t>
      </w:r>
    </w:p>
    <w:p w:rsidR="00BE5C9F" w:rsidRDefault="00BE5C9F" w:rsidP="00BE5C9F">
      <w:pPr>
        <w:pStyle w:val="NormalWeb"/>
        <w:spacing w:line="480" w:lineRule="auto"/>
        <w:jc w:val="both"/>
        <w:rPr>
          <w:color w:val="000000"/>
        </w:rPr>
      </w:pPr>
      <w:r>
        <w:rPr>
          <w:color w:val="000000"/>
        </w:rPr>
        <w:t>Lastly, the study empowers students by helping them recognize the benefits and limitations of using language learning apps. With increased awareness of how these tools can enhance their English language skills, students are better positioned to take ownership of their learning, improve their academic performance, and prepare for global communication demands in both professional and personal contexts.</w:t>
      </w:r>
    </w:p>
    <w:p w:rsidR="00BE5C9F" w:rsidRPr="00FF2C20" w:rsidRDefault="00962EE3"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1.6 Scope and Delimitation</w:t>
      </w:r>
      <w:r w:rsidR="00BE5C9F" w:rsidRPr="00FF2C20">
        <w:rPr>
          <w:rFonts w:ascii="Times New Roman" w:eastAsia="Times New Roman" w:hAnsi="Times New Roman" w:cs="Times New Roman"/>
          <w:b/>
          <w:bCs/>
          <w:color w:val="000000"/>
          <w:kern w:val="0"/>
        </w:rPr>
        <w:t xml:space="preserve"> of the Study</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color w:val="000000"/>
          <w:kern w:val="0"/>
        </w:rPr>
        <w:t>The study is limited to final-year English students at Enugu State University of Science and Technology (ESUT), Enugu. It focuses on students’ use of mobile language learning apps such as Duolingo, Babbel, Memrise, and similar platforms, and how these affect their grammar, vocabulary, listening, and speaking skills in English.</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color w:val="000000"/>
          <w:kern w:val="0"/>
        </w:rPr>
        <w:t>The study does not seek to evaluate the technical design of the apps, nor does it assess students from other departments or institutions. Furthermore, the research relies on students’ self-reported data through questionnaires, which may not fully capture the depth of their language competence in real-time usage.</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color w:val="000000"/>
          <w:kern w:val="0"/>
        </w:rPr>
        <w:t>Despite these limitations, the study offers a targeted investigation into how digital resources shape ESL acquisition in a tertiary educational context.</w:t>
      </w:r>
    </w:p>
    <w:p w:rsidR="00BE5C9F" w:rsidRPr="00FF2C20"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FF2C20">
        <w:rPr>
          <w:rFonts w:ascii="Times New Roman" w:eastAsia="Times New Roman" w:hAnsi="Times New Roman" w:cs="Times New Roman"/>
          <w:b/>
          <w:bCs/>
          <w:color w:val="000000"/>
          <w:kern w:val="0"/>
        </w:rPr>
        <w:t>1.7 Operational Definition of Terms</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b/>
          <w:bCs/>
          <w:color w:val="000000"/>
          <w:kern w:val="0"/>
        </w:rPr>
        <w:t>Language Learning Apps</w:t>
      </w:r>
      <w:r w:rsidRPr="00FF2C20">
        <w:rPr>
          <w:rFonts w:ascii="Times New Roman" w:hAnsi="Times New Roman" w:cs="Times New Roman"/>
          <w:color w:val="000000"/>
          <w:kern w:val="0"/>
        </w:rPr>
        <w:t>: Digital platforms designed to assist users in learning new languages, particularly through interactive lessons, games, and practice exercises (e.g., Duolingo, Babbel).</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b/>
          <w:bCs/>
          <w:color w:val="000000"/>
          <w:kern w:val="0"/>
        </w:rPr>
        <w:lastRenderedPageBreak/>
        <w:t>ESL Skills</w:t>
      </w:r>
      <w:r w:rsidRPr="00FF2C20">
        <w:rPr>
          <w:rFonts w:ascii="Times New Roman" w:hAnsi="Times New Roman" w:cs="Times New Roman"/>
          <w:color w:val="000000"/>
          <w:kern w:val="0"/>
        </w:rPr>
        <w:t>: Competencies in English as a Second Language, including grammar, vocabulary, listening comprehension, and speaking fluency.</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b/>
          <w:bCs/>
          <w:color w:val="000000"/>
          <w:kern w:val="0"/>
        </w:rPr>
        <w:t>Grammar and Syntax</w:t>
      </w:r>
      <w:r w:rsidRPr="00FF2C20">
        <w:rPr>
          <w:rFonts w:ascii="Times New Roman" w:hAnsi="Times New Roman" w:cs="Times New Roman"/>
          <w:color w:val="000000"/>
          <w:kern w:val="0"/>
        </w:rPr>
        <w:t>: Rules governing sentence structure in English, including word order, tense usage, agreement, and transformation processes.</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b/>
          <w:bCs/>
          <w:color w:val="000000"/>
          <w:kern w:val="0"/>
        </w:rPr>
        <w:t>Vocabulary Development</w:t>
      </w:r>
      <w:r w:rsidRPr="00FF2C20">
        <w:rPr>
          <w:rFonts w:ascii="Times New Roman" w:hAnsi="Times New Roman" w:cs="Times New Roman"/>
          <w:color w:val="000000"/>
          <w:kern w:val="0"/>
        </w:rPr>
        <w:t>: The process of learning, retaining, and appropriately using new words in context.</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b/>
          <w:bCs/>
          <w:color w:val="000000"/>
          <w:kern w:val="0"/>
        </w:rPr>
        <w:t>Listening and Speaking Skills</w:t>
      </w:r>
      <w:r w:rsidRPr="00FF2C20">
        <w:rPr>
          <w:rFonts w:ascii="Times New Roman" w:hAnsi="Times New Roman" w:cs="Times New Roman"/>
          <w:color w:val="000000"/>
          <w:kern w:val="0"/>
        </w:rPr>
        <w:t>: Receptive and productive oral language skills, including pronunciation, intonation, comprehension, and oral fluency.</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b/>
          <w:bCs/>
          <w:color w:val="000000"/>
          <w:kern w:val="0"/>
        </w:rPr>
        <w:t>Mobile-Assisted Language Learning (MALL)</w:t>
      </w:r>
      <w:r w:rsidRPr="00FF2C20">
        <w:rPr>
          <w:rFonts w:ascii="Times New Roman" w:hAnsi="Times New Roman" w:cs="Times New Roman"/>
          <w:color w:val="000000"/>
          <w:kern w:val="0"/>
        </w:rPr>
        <w:t>: The use of smartphones or tablets for the acquisition of language skills through dedicated apps and mobile technologies.</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b/>
          <w:bCs/>
          <w:color w:val="000000"/>
          <w:kern w:val="0"/>
        </w:rPr>
        <w:t>Perception of App Usage</w:t>
      </w:r>
      <w:r w:rsidRPr="00FF2C20">
        <w:rPr>
          <w:rFonts w:ascii="Times New Roman" w:hAnsi="Times New Roman" w:cs="Times New Roman"/>
          <w:color w:val="000000"/>
          <w:kern w:val="0"/>
        </w:rPr>
        <w:t>: Students’ attitudes, beliefs, and reported engagement with mobile apps for language learning purposes.</w:t>
      </w:r>
    </w:p>
    <w:p w:rsidR="00BE5C9F" w:rsidRPr="00FF2C20" w:rsidRDefault="00BE5C9F" w:rsidP="00BE5C9F">
      <w:pPr>
        <w:spacing w:before="100" w:beforeAutospacing="1" w:after="100" w:afterAutospacing="1" w:line="480" w:lineRule="auto"/>
        <w:jc w:val="both"/>
        <w:rPr>
          <w:rFonts w:ascii="Times New Roman" w:hAnsi="Times New Roman" w:cs="Times New Roman"/>
          <w:color w:val="000000"/>
          <w:kern w:val="0"/>
        </w:rPr>
      </w:pPr>
      <w:r w:rsidRPr="00FF2C20">
        <w:rPr>
          <w:rFonts w:ascii="Times New Roman" w:hAnsi="Times New Roman" w:cs="Times New Roman"/>
          <w:b/>
          <w:bCs/>
          <w:color w:val="000000"/>
          <w:kern w:val="0"/>
        </w:rPr>
        <w:t>English Students at ESUT</w:t>
      </w:r>
      <w:r w:rsidRPr="00FF2C20">
        <w:rPr>
          <w:rFonts w:ascii="Times New Roman" w:hAnsi="Times New Roman" w:cs="Times New Roman"/>
          <w:color w:val="000000"/>
          <w:kern w:val="0"/>
        </w:rPr>
        <w:t>: Undergraduates majoring in English language studies at Enugu State University of Science and Technology, who constitute the population of this study.</w:t>
      </w:r>
    </w:p>
    <w:p w:rsidR="00BE5C9F" w:rsidRDefault="00BE5C9F" w:rsidP="00BE5C9F">
      <w:pPr>
        <w:spacing w:line="480" w:lineRule="auto"/>
      </w:pPr>
    </w:p>
    <w:p w:rsidR="00BE5C9F" w:rsidRDefault="00BE5C9F" w:rsidP="00BE5C9F">
      <w:pPr>
        <w:spacing w:line="480" w:lineRule="auto"/>
      </w:pPr>
    </w:p>
    <w:p w:rsidR="00BE5C9F" w:rsidRDefault="00BE5C9F" w:rsidP="00BE5C9F">
      <w:pPr>
        <w:spacing w:line="480" w:lineRule="auto"/>
      </w:pPr>
    </w:p>
    <w:p w:rsidR="00BE5C9F" w:rsidRDefault="00BE5C9F" w:rsidP="00BE5C9F">
      <w:pPr>
        <w:spacing w:line="480" w:lineRule="auto"/>
      </w:pPr>
    </w:p>
    <w:p w:rsidR="00BE5C9F" w:rsidRDefault="00BE5C9F" w:rsidP="00BE5C9F">
      <w:pPr>
        <w:spacing w:line="480" w:lineRule="auto"/>
      </w:pPr>
    </w:p>
    <w:p w:rsidR="00BE5C9F" w:rsidRDefault="00BE5C9F" w:rsidP="00BE5C9F">
      <w:pPr>
        <w:spacing w:line="480" w:lineRule="auto"/>
      </w:pPr>
    </w:p>
    <w:p w:rsidR="00BE5C9F" w:rsidRPr="00422D9C" w:rsidRDefault="00BE5C9F" w:rsidP="00BE5C9F">
      <w:pPr>
        <w:spacing w:before="100" w:beforeAutospacing="1" w:after="100" w:afterAutospacing="1" w:line="480" w:lineRule="auto"/>
        <w:jc w:val="center"/>
        <w:outlineLvl w:val="1"/>
        <w:rPr>
          <w:rFonts w:ascii="Times New Roman" w:eastAsia="Times New Roman" w:hAnsi="Times New Roman" w:cs="Times New Roman"/>
          <w:b/>
          <w:bCs/>
          <w:color w:val="000000"/>
          <w:kern w:val="0"/>
        </w:rPr>
      </w:pPr>
      <w:r w:rsidRPr="00A31B9D">
        <w:rPr>
          <w:rFonts w:ascii="Times New Roman" w:eastAsia="Times New Roman" w:hAnsi="Times New Roman" w:cs="Times New Roman"/>
          <w:b/>
          <w:bCs/>
          <w:color w:val="000000"/>
          <w:kern w:val="0"/>
        </w:rPr>
        <w:lastRenderedPageBreak/>
        <w:t>CHAPTER TWO</w:t>
      </w:r>
    </w:p>
    <w:p w:rsidR="00BE5C9F" w:rsidRPr="00A31B9D" w:rsidRDefault="00BE5C9F" w:rsidP="00BE5C9F">
      <w:pPr>
        <w:spacing w:before="100" w:beforeAutospacing="1" w:after="100" w:afterAutospacing="1" w:line="480" w:lineRule="auto"/>
        <w:jc w:val="center"/>
        <w:outlineLvl w:val="1"/>
        <w:rPr>
          <w:rFonts w:ascii="Times New Roman" w:eastAsia="Times New Roman" w:hAnsi="Times New Roman" w:cs="Times New Roman"/>
          <w:b/>
          <w:bCs/>
          <w:color w:val="000000"/>
          <w:kern w:val="0"/>
        </w:rPr>
      </w:pPr>
      <w:r w:rsidRPr="00A31B9D">
        <w:rPr>
          <w:rFonts w:ascii="Times New Roman" w:eastAsia="Times New Roman" w:hAnsi="Times New Roman" w:cs="Times New Roman"/>
          <w:b/>
          <w:bCs/>
          <w:color w:val="000000"/>
          <w:kern w:val="0"/>
        </w:rPr>
        <w:t>LITERATURE REVIEW</w:t>
      </w:r>
    </w:p>
    <w:p w:rsidR="00BE5C9F" w:rsidRPr="00A31B9D" w:rsidRDefault="00BE5C9F" w:rsidP="00BE5C9F">
      <w:pPr>
        <w:spacing w:before="100" w:beforeAutospacing="1" w:after="100" w:afterAutospacing="1" w:line="480" w:lineRule="auto"/>
        <w:outlineLvl w:val="2"/>
        <w:rPr>
          <w:rFonts w:ascii="Times New Roman" w:eastAsia="Times New Roman" w:hAnsi="Times New Roman" w:cs="Times New Roman"/>
          <w:b/>
          <w:bCs/>
          <w:color w:val="000000"/>
          <w:kern w:val="0"/>
        </w:rPr>
      </w:pPr>
      <w:r w:rsidRPr="00A31B9D">
        <w:rPr>
          <w:rFonts w:ascii="Times New Roman" w:eastAsia="Times New Roman" w:hAnsi="Times New Roman" w:cs="Times New Roman"/>
          <w:b/>
          <w:bCs/>
          <w:color w:val="000000"/>
          <w:kern w:val="0"/>
        </w:rPr>
        <w:t>2.1 Conceptual Review</w:t>
      </w:r>
    </w:p>
    <w:p w:rsidR="00BE5C9F" w:rsidRPr="00A31B9D" w:rsidRDefault="00BE5C9F" w:rsidP="00BE5C9F">
      <w:pPr>
        <w:spacing w:before="100" w:beforeAutospacing="1" w:after="100" w:afterAutospacing="1" w:line="480" w:lineRule="auto"/>
        <w:outlineLvl w:val="3"/>
        <w:rPr>
          <w:rFonts w:ascii="Times New Roman" w:eastAsia="Times New Roman" w:hAnsi="Times New Roman" w:cs="Times New Roman"/>
          <w:b/>
          <w:bCs/>
          <w:color w:val="000000"/>
          <w:kern w:val="0"/>
        </w:rPr>
      </w:pPr>
      <w:r w:rsidRPr="00A31B9D">
        <w:rPr>
          <w:rFonts w:ascii="Times New Roman" w:eastAsia="Times New Roman" w:hAnsi="Times New Roman" w:cs="Times New Roman"/>
          <w:b/>
          <w:bCs/>
          <w:color w:val="000000"/>
          <w:kern w:val="0"/>
        </w:rPr>
        <w:t>2.1.1 English as a Second Language (ESL) Skills</w:t>
      </w:r>
    </w:p>
    <w:p w:rsidR="00BE5C9F" w:rsidRPr="00A70380" w:rsidRDefault="00BE5C9F" w:rsidP="00BE5C9F">
      <w:pPr>
        <w:spacing w:before="100" w:beforeAutospacing="1" w:after="100" w:afterAutospacing="1" w:line="480" w:lineRule="auto"/>
        <w:jc w:val="both"/>
        <w:rPr>
          <w:rFonts w:ascii="Times New Roman" w:hAnsi="Times New Roman" w:cs="Times New Roman"/>
          <w:color w:val="000000"/>
          <w:kern w:val="0"/>
        </w:rPr>
      </w:pPr>
      <w:r w:rsidRPr="00A70380">
        <w:rPr>
          <w:rFonts w:ascii="Times New Roman" w:hAnsi="Times New Roman" w:cs="Times New Roman"/>
          <w:color w:val="000000"/>
          <w:kern w:val="0"/>
        </w:rPr>
        <w:t>English as a Second Language (ESL) skills represent the fundamental linguistic competencies that non-native speakers must acquire to effectively communicate and thrive in academic and social settings where English is the medium of instruction. These skills include reading, writing, listening, and speaking, each of which plays a critical role in developing communicative fluency. Among English language students, these skills must be developed to a high level of proficiency to meet academic and professional demands.</w:t>
      </w:r>
    </w:p>
    <w:p w:rsidR="00BE5C9F" w:rsidRPr="00F85F06" w:rsidRDefault="00BE5C9F" w:rsidP="00BE5C9F">
      <w:pPr>
        <w:pStyle w:val="p1"/>
        <w:spacing w:line="480" w:lineRule="auto"/>
        <w:jc w:val="both"/>
        <w:rPr>
          <w:rFonts w:ascii="Times New Roman" w:hAnsi="Times New Roman"/>
          <w:sz w:val="24"/>
          <w:szCs w:val="24"/>
        </w:rPr>
      </w:pPr>
      <w:r w:rsidRPr="00F85F06">
        <w:rPr>
          <w:rStyle w:val="s1"/>
          <w:rFonts w:ascii="Times New Roman" w:hAnsi="Times New Roman"/>
          <w:sz w:val="24"/>
          <w:szCs w:val="24"/>
        </w:rPr>
        <w:t>Grammar and syntactic awareness are a prerequisite to ESL proficiency. The arrangement of the elements of the sentence--subjects, verbs, objects-- in meaningful ways is determined by syntactic structure as Kroeger (2019) notes. In the absence of a sense of grammar and syntax, the student cannot construct intelligible phrases and cannot express shades of meaning, both necessary in academic writing and in formal discourse. Listening and speaking also play a very important communicative role assisting students to make sense of spoken discourse and engage in discussion, presentations, and interactive situations.</w:t>
      </w:r>
    </w:p>
    <w:p w:rsidR="00BE5C9F" w:rsidRPr="00F85F06" w:rsidRDefault="00BE5C9F" w:rsidP="00BE5C9F">
      <w:pPr>
        <w:pStyle w:val="p1"/>
        <w:spacing w:line="480" w:lineRule="auto"/>
        <w:jc w:val="both"/>
        <w:rPr>
          <w:rFonts w:ascii="Times New Roman" w:hAnsi="Times New Roman"/>
          <w:sz w:val="24"/>
          <w:szCs w:val="24"/>
        </w:rPr>
      </w:pPr>
      <w:r w:rsidRPr="00F85F06">
        <w:rPr>
          <w:rStyle w:val="s1"/>
          <w:rFonts w:ascii="Times New Roman" w:hAnsi="Times New Roman"/>
          <w:sz w:val="24"/>
          <w:szCs w:val="24"/>
        </w:rPr>
        <w:t xml:space="preserve">There has been an increased utilisation of mobile technologies to facilitate the development of ESL. The combination of the mentioned technologies with language learning demonstrates the trends in the world of learner autonomy, time flexibility, and situational learning. Listening activities incorporated in language learning applications will set the stage for pronunciation models and understanding settings, imitating actual dynamic interactions, and </w:t>
      </w:r>
      <w:r w:rsidRPr="00F85F06">
        <w:rPr>
          <w:rStyle w:val="s1"/>
          <w:rFonts w:ascii="Times New Roman" w:hAnsi="Times New Roman"/>
          <w:sz w:val="24"/>
          <w:szCs w:val="24"/>
        </w:rPr>
        <w:lastRenderedPageBreak/>
        <w:t>the speech tasks involved will teach the students to simulate native-like structures. The vocabulary development is also one of the focal points of ESL competence since lexical knowledge is the rail that reading comprehension and expressive accuracy rely on.</w:t>
      </w:r>
    </w:p>
    <w:p w:rsidR="00BE5C9F" w:rsidRPr="00F85F06" w:rsidRDefault="00BE5C9F" w:rsidP="00BE5C9F">
      <w:pPr>
        <w:pStyle w:val="p1"/>
        <w:spacing w:line="480" w:lineRule="auto"/>
        <w:jc w:val="both"/>
        <w:rPr>
          <w:rFonts w:ascii="Times New Roman" w:hAnsi="Times New Roman"/>
          <w:sz w:val="24"/>
          <w:szCs w:val="24"/>
        </w:rPr>
      </w:pPr>
      <w:r w:rsidRPr="00F85F06">
        <w:rPr>
          <w:rStyle w:val="s1"/>
          <w:rFonts w:ascii="Times New Roman" w:hAnsi="Times New Roman"/>
          <w:sz w:val="24"/>
          <w:szCs w:val="24"/>
        </w:rPr>
        <w:t>In a sense, as digital learning is increasingly integrated into tertiary learning, especially in multilingual and resource-constrained settings such as Nigeria, the ESL skills no longer remain classroom-based. Online environments have become an addition to face-to-face education (or even substitute it in one way or another), establishing a novel form of language exposure and training. It is necessary to consider the effects of these tools on the syntactic accuracy of the learners, the range of their vocabulary, and their oral communication to work out the pedagogical strategies that can match the realities of the students.</w:t>
      </w:r>
    </w:p>
    <w:p w:rsidR="00BE5C9F" w:rsidRPr="00F85F06" w:rsidRDefault="00BE5C9F" w:rsidP="00BE5C9F">
      <w:pPr>
        <w:pStyle w:val="p1"/>
        <w:spacing w:line="480" w:lineRule="auto"/>
        <w:jc w:val="both"/>
        <w:rPr>
          <w:rFonts w:ascii="Times New Roman" w:hAnsi="Times New Roman"/>
          <w:sz w:val="24"/>
          <w:szCs w:val="24"/>
        </w:rPr>
      </w:pPr>
      <w:r w:rsidRPr="00F85F06">
        <w:rPr>
          <w:rStyle w:val="s1"/>
          <w:rFonts w:ascii="Times New Roman" w:hAnsi="Times New Roman"/>
          <w:sz w:val="24"/>
          <w:szCs w:val="24"/>
        </w:rPr>
        <w:t>Moreover, the notion of syntactic comfort (defined by Uzochukwu and Iwueze, 2021), embodies the way the confidence of a learner in the ability to construct a sentence depends on early exposure, frequency of language usage, and educational experience. A student with regular training in English can show better fluency with the language, and another whose first language is mostly indigenous can have more difficulty in syntactic transformation in English. Therefore, ESL skills have both linguistic as well as sociolinguistic dimensions determined by contextual forces.</w:t>
      </w:r>
    </w:p>
    <w:p w:rsidR="00BE5C9F" w:rsidRPr="00A70380" w:rsidRDefault="00BE5C9F" w:rsidP="00BE5C9F">
      <w:pPr>
        <w:spacing w:before="100" w:beforeAutospacing="1" w:after="100" w:afterAutospacing="1" w:line="480" w:lineRule="auto"/>
        <w:jc w:val="both"/>
        <w:outlineLvl w:val="3"/>
        <w:rPr>
          <w:rFonts w:ascii="Times New Roman" w:eastAsia="Times New Roman" w:hAnsi="Times New Roman" w:cs="Times New Roman"/>
          <w:b/>
          <w:bCs/>
          <w:color w:val="000000"/>
          <w:kern w:val="0"/>
        </w:rPr>
      </w:pPr>
      <w:r w:rsidRPr="00A70380">
        <w:rPr>
          <w:rFonts w:ascii="Times New Roman" w:eastAsia="Times New Roman" w:hAnsi="Times New Roman" w:cs="Times New Roman"/>
          <w:b/>
          <w:bCs/>
          <w:color w:val="000000"/>
          <w:kern w:val="0"/>
        </w:rPr>
        <w:t>2.1.2 Mobile-Assisted Language Learning (MALL)</w:t>
      </w:r>
    </w:p>
    <w:p w:rsidR="00BE5C9F" w:rsidRPr="007A0AA9" w:rsidRDefault="00BE5C9F" w:rsidP="00BE5C9F">
      <w:pPr>
        <w:pStyle w:val="p1"/>
        <w:spacing w:line="480" w:lineRule="auto"/>
        <w:jc w:val="both"/>
        <w:rPr>
          <w:rFonts w:ascii="Times New Roman" w:hAnsi="Times New Roman"/>
          <w:sz w:val="24"/>
          <w:szCs w:val="24"/>
        </w:rPr>
      </w:pPr>
      <w:r w:rsidRPr="007A0AA9">
        <w:rPr>
          <w:rStyle w:val="s1"/>
          <w:rFonts w:ascii="Times New Roman" w:hAnsi="Times New Roman"/>
          <w:sz w:val="24"/>
          <w:szCs w:val="24"/>
        </w:rPr>
        <w:t xml:space="preserve">Mobile-Assisted Language Learning, referred to as MALL, is the name of an educational process using mobile gadgets (smartphones, tablets, digital applications) to enhance language learning. MALL owns the principles of flexibility, portability, and learner-centeredness, which enable the students to access language resources from any place and at any time. Such language learning applications as Duolingo, Memrise, Babbel, and Busuu are among the most </w:t>
      </w:r>
      <w:r w:rsidRPr="007A0AA9">
        <w:rPr>
          <w:rStyle w:val="s1"/>
          <w:rFonts w:ascii="Times New Roman" w:hAnsi="Times New Roman"/>
          <w:sz w:val="24"/>
          <w:szCs w:val="24"/>
        </w:rPr>
        <w:lastRenderedPageBreak/>
        <w:t>notable representatives of this category. These applications include interactive features of flashcards, gamification, feedback, and speech recognition to increase the retention and engagement of students.</w:t>
      </w:r>
    </w:p>
    <w:p w:rsidR="00BE5C9F" w:rsidRPr="007A0AA9" w:rsidRDefault="00BE5C9F" w:rsidP="00BE5C9F">
      <w:pPr>
        <w:pStyle w:val="p1"/>
        <w:spacing w:line="480" w:lineRule="auto"/>
        <w:jc w:val="both"/>
        <w:rPr>
          <w:rFonts w:ascii="Times New Roman" w:hAnsi="Times New Roman"/>
          <w:sz w:val="24"/>
          <w:szCs w:val="24"/>
        </w:rPr>
      </w:pPr>
      <w:r w:rsidRPr="007A0AA9">
        <w:rPr>
          <w:rStyle w:val="s1"/>
          <w:rFonts w:ascii="Times New Roman" w:hAnsi="Times New Roman"/>
          <w:sz w:val="24"/>
          <w:szCs w:val="24"/>
        </w:rPr>
        <w:t>Multimodal exposure to language when learning a language is also crucial according to Fromkin et al. (2014). MALL platforms usually offer multimodal materials, (i.e.) text, audio, diagrams, and pronunciation patterns, which suit various learning patterns and promote comprehensive acquisition. The students can learn words and grammar, repeat them via various formats, and improve the learning process by memorizing them and contextualizing them. As an example, Duolingo can use repetition and leveling, which enables the user to monitor the progress and develop on what has been mastered.</w:t>
      </w:r>
    </w:p>
    <w:p w:rsidR="00BE5C9F" w:rsidRPr="007A0AA9" w:rsidRDefault="00BE5C9F" w:rsidP="00BE5C9F">
      <w:pPr>
        <w:pStyle w:val="p1"/>
        <w:spacing w:line="480" w:lineRule="auto"/>
        <w:jc w:val="both"/>
        <w:rPr>
          <w:rFonts w:ascii="Times New Roman" w:hAnsi="Times New Roman"/>
          <w:sz w:val="24"/>
          <w:szCs w:val="24"/>
        </w:rPr>
      </w:pPr>
      <w:r w:rsidRPr="007A0AA9">
        <w:rPr>
          <w:rStyle w:val="s1"/>
          <w:rFonts w:ascii="Times New Roman" w:hAnsi="Times New Roman"/>
          <w:sz w:val="24"/>
          <w:szCs w:val="24"/>
        </w:rPr>
        <w:t>Learner autonomy is one of the characteristics of MALL. Students who use mobile apps to learn do not always depend on teacher-directed learning as they can learn at their own pace and time. Jackson and Ambela (2000) point out that such flexibility translates into a higher state of motivation in the learners, and it is also possible to pace the learners individually, a factor which is particularly effective on second-language learners of diverse exposure and confidence levels. The learners achieve a metalinguistic awareness, and turn themselves into participants in the process of their language improvement because of the common practice of regular self-evaluations and progress measurements.</w:t>
      </w:r>
    </w:p>
    <w:p w:rsidR="00BE5C9F" w:rsidRPr="007A0AA9" w:rsidRDefault="00BE5C9F" w:rsidP="00BE5C9F">
      <w:pPr>
        <w:pStyle w:val="p1"/>
        <w:spacing w:line="480" w:lineRule="auto"/>
        <w:jc w:val="both"/>
        <w:rPr>
          <w:rFonts w:ascii="Times New Roman" w:hAnsi="Times New Roman"/>
          <w:sz w:val="24"/>
          <w:szCs w:val="24"/>
        </w:rPr>
      </w:pPr>
      <w:r w:rsidRPr="007A0AA9">
        <w:rPr>
          <w:rStyle w:val="s1"/>
          <w:rFonts w:ascii="Times New Roman" w:hAnsi="Times New Roman"/>
          <w:sz w:val="24"/>
          <w:szCs w:val="24"/>
        </w:rPr>
        <w:t>App-based systems also include grammar and syntax strengthening. According to Kroeger (2019), spoken and written English is not possible without the use of appropriate syntax. A lot of language applications choose to look at and train these structural proficiencies through drills in grammar, correction of errors, and sentence reconstruction operations. In addition, feedback related to syntax offers some immediate assistance, which enables learners to memorize rules and prevent typical errors.</w:t>
      </w:r>
    </w:p>
    <w:p w:rsidR="00BE5C9F" w:rsidRPr="007A0AA9" w:rsidRDefault="00BE5C9F" w:rsidP="00BE5C9F">
      <w:pPr>
        <w:pStyle w:val="p1"/>
        <w:spacing w:line="480" w:lineRule="auto"/>
        <w:jc w:val="both"/>
        <w:rPr>
          <w:rFonts w:ascii="Times New Roman" w:hAnsi="Times New Roman"/>
          <w:sz w:val="24"/>
          <w:szCs w:val="24"/>
        </w:rPr>
      </w:pPr>
      <w:r w:rsidRPr="007A0AA9">
        <w:rPr>
          <w:rStyle w:val="s1"/>
          <w:rFonts w:ascii="Times New Roman" w:hAnsi="Times New Roman"/>
          <w:sz w:val="24"/>
          <w:szCs w:val="24"/>
        </w:rPr>
        <w:lastRenderedPageBreak/>
        <w:t>Also, the tasks of listening, and speaking are increasingly assisted using speech recognition technologies. Through the capture and analysis of user speech, these sites provide feedback to users on pronunciation, fluency, and intonation, and help to close the gap between theory and practice, in language use. Ene (2018) also notes that the following features are especially beneficial to learning environments with non-native speaking humans where there might be little exposure to spoken English.</w:t>
      </w:r>
    </w:p>
    <w:p w:rsidR="00BE5C9F" w:rsidRPr="007A0AA9" w:rsidRDefault="00BE5C9F" w:rsidP="00BE5C9F">
      <w:pPr>
        <w:pStyle w:val="p1"/>
        <w:spacing w:line="480" w:lineRule="auto"/>
        <w:jc w:val="both"/>
        <w:rPr>
          <w:rFonts w:ascii="Times New Roman" w:hAnsi="Times New Roman"/>
          <w:sz w:val="24"/>
          <w:szCs w:val="24"/>
        </w:rPr>
      </w:pPr>
      <w:r w:rsidRPr="007A0AA9">
        <w:rPr>
          <w:rStyle w:val="s1"/>
          <w:rFonts w:ascii="Times New Roman" w:hAnsi="Times New Roman"/>
          <w:sz w:val="24"/>
          <w:szCs w:val="24"/>
        </w:rPr>
        <w:t>MALL plays a motivational role besides playing linguistic roles. The apps have such features as gamified to ignite the practice, rewards, badges, leaderboards, and create a competitive yet collaborative learning environment. Anagbogu et al. (2010) explain that these motivational frameworks can be used to keep learners interested long term, especially with those learners who may have found language acquisition boring or exhausting.</w:t>
      </w:r>
    </w:p>
    <w:p w:rsidR="00BE5C9F" w:rsidRPr="007A0AA9" w:rsidRDefault="00BE5C9F" w:rsidP="00BE5C9F">
      <w:pPr>
        <w:pStyle w:val="p1"/>
        <w:spacing w:line="480" w:lineRule="auto"/>
        <w:jc w:val="both"/>
        <w:rPr>
          <w:rFonts w:ascii="Times New Roman" w:hAnsi="Times New Roman"/>
          <w:sz w:val="24"/>
          <w:szCs w:val="24"/>
        </w:rPr>
      </w:pPr>
      <w:r w:rsidRPr="007A0AA9">
        <w:rPr>
          <w:rStyle w:val="s1"/>
          <w:rFonts w:ascii="Times New Roman" w:hAnsi="Times New Roman"/>
          <w:sz w:val="24"/>
          <w:szCs w:val="24"/>
        </w:rPr>
        <w:t>Lastly, although MALL has many benefits, there are restrictions as well. According to Fromkin et al. (2014), low-order abilities such as vocabulary recognition and grammar drills are ideal to teach with the usage of apps, but, potentially, apps do not suffice to teach higher-order abilities such as argument development or complex writing. Accordingly, MALL cannot be regarded as a substitute for organized classroom teaching but should be viewed as an addition to it.</w:t>
      </w:r>
    </w:p>
    <w:p w:rsidR="00BE5C9F" w:rsidRPr="00C44447" w:rsidRDefault="00BE5C9F" w:rsidP="00BE5C9F">
      <w:pPr>
        <w:spacing w:before="100" w:beforeAutospacing="1" w:after="100" w:afterAutospacing="1" w:line="480" w:lineRule="auto"/>
        <w:jc w:val="both"/>
        <w:outlineLvl w:val="3"/>
        <w:rPr>
          <w:rFonts w:ascii="Times New Roman" w:eastAsia="Times New Roman" w:hAnsi="Times New Roman" w:cs="Times New Roman"/>
          <w:b/>
          <w:bCs/>
          <w:color w:val="000000"/>
          <w:kern w:val="0"/>
        </w:rPr>
      </w:pPr>
      <w:r w:rsidRPr="00C44447">
        <w:rPr>
          <w:rFonts w:ascii="Times New Roman" w:eastAsia="Times New Roman" w:hAnsi="Times New Roman" w:cs="Times New Roman"/>
          <w:b/>
          <w:bCs/>
          <w:color w:val="000000"/>
          <w:kern w:val="0"/>
        </w:rPr>
        <w:t>2.1.3 Language Learning Applications and Syntactic Development</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 xml:space="preserve">Syntactic development refers to a learner’s ability to form structurally accurate and semantically coherent sentences by organizing words and phrases according to the grammatical rules of a language. For second-language learners, this process involves not only internalizing syntax but also negotiating structural interference from their first language. In multilingual contexts such as Nigeria, students often learn English against the backdrop of </w:t>
      </w:r>
      <w:r w:rsidRPr="00C44447">
        <w:rPr>
          <w:rFonts w:ascii="Times New Roman" w:hAnsi="Times New Roman" w:cs="Times New Roman"/>
          <w:color w:val="000000"/>
          <w:kern w:val="0"/>
        </w:rPr>
        <w:lastRenderedPageBreak/>
        <w:t>indigenous languages like Igbo, whose clause and sentence structures differ in determiners, verb placement, and conjunction use (Radford, 2020; Chukwuemeka &amp; Ogbonna, 2022).</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Language learning apps provide repeated exposure to correct sentence structures, a core requirement for syntactic mastery. Apps like Duolingo and Babbel often employ exercises such as sentence rearrangement, fill-in-the-gap grammar drills, and syntactic transformation tasks, enabling learners to practice and refine their understanding of English word order. These features simulate the internal application of transformational grammar—a concept introduced by Chomsky to explain how underlying sentence structures (deep structures) are converted into actual spoken or written expressions (surface structures).</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Moreover, many apps utilize real-time error correction and hints that model syntactic alternatives, reinforcing user awareness of tense agreement, clause linking, subject-verb alignment, and word sequence. This is particularly beneficial in contrastive syntactic learning, where differences between L1 (e.g., Igbo) and L2 (English) structures must be clearly understood. For example, whereas English places determiners before the noun ("the boy"), Igbo follows a post-nominal pattern ("nwa nwoke ahu"), requiring students to mentally restructure their sentence templates when switching languages (Radford, 2020).</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Translation features embedded in apps also help students visualize syntactic contrasts. When translating between Igbo and English, learners confront direct structural differences such as possessive phrases ("Akpa Ngozi" versus "Ngozi’s bag") and embedded clauses. This exercise strengthens interlanguage competence by encouraging cognitive negotiation between languages, as highlighted by Interlanguage Theory (Selinker, in Kroeger, 2019).</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 xml:space="preserve">Clause embedding and subordination are further areas of focus. Many apps present complex sentence formation drills that include subordinating conjunctions (“although,” “because”) or </w:t>
      </w:r>
      <w:r w:rsidRPr="00C44447">
        <w:rPr>
          <w:rFonts w:ascii="Times New Roman" w:hAnsi="Times New Roman" w:cs="Times New Roman"/>
          <w:color w:val="000000"/>
          <w:kern w:val="0"/>
        </w:rPr>
        <w:lastRenderedPageBreak/>
        <w:t>relative clauses (“who,” “that”). Since Igbo expresses subordination with different lexical markers such as </w:t>
      </w:r>
      <w:r w:rsidRPr="00C44447">
        <w:rPr>
          <w:rFonts w:ascii="Times New Roman" w:hAnsi="Times New Roman" w:cs="Times New Roman"/>
          <w:i/>
          <w:iCs/>
          <w:color w:val="000000"/>
          <w:kern w:val="0"/>
        </w:rPr>
        <w:t>ka</w:t>
      </w:r>
      <w:r w:rsidRPr="00C44447">
        <w:rPr>
          <w:rFonts w:ascii="Times New Roman" w:hAnsi="Times New Roman" w:cs="Times New Roman"/>
          <w:color w:val="000000"/>
          <w:kern w:val="0"/>
        </w:rPr>
        <w:t>, </w:t>
      </w:r>
      <w:r w:rsidRPr="00C44447">
        <w:rPr>
          <w:rFonts w:ascii="Times New Roman" w:hAnsi="Times New Roman" w:cs="Times New Roman"/>
          <w:i/>
          <w:iCs/>
          <w:color w:val="000000"/>
          <w:kern w:val="0"/>
        </w:rPr>
        <w:t>mgbe</w:t>
      </w:r>
      <w:r w:rsidRPr="00C44447">
        <w:rPr>
          <w:rFonts w:ascii="Times New Roman" w:hAnsi="Times New Roman" w:cs="Times New Roman"/>
          <w:color w:val="000000"/>
          <w:kern w:val="0"/>
        </w:rPr>
        <w:t>, and </w:t>
      </w:r>
      <w:r w:rsidRPr="00C44447">
        <w:rPr>
          <w:rFonts w:ascii="Times New Roman" w:hAnsi="Times New Roman" w:cs="Times New Roman"/>
          <w:i/>
          <w:iCs/>
          <w:color w:val="000000"/>
          <w:kern w:val="0"/>
        </w:rPr>
        <w:t>tupu</w:t>
      </w:r>
      <w:r w:rsidRPr="00C44447">
        <w:rPr>
          <w:rFonts w:ascii="Times New Roman" w:hAnsi="Times New Roman" w:cs="Times New Roman"/>
          <w:color w:val="000000"/>
          <w:kern w:val="0"/>
        </w:rPr>
        <w:t>, learners can compare how English handles syntactic subordination through clause embedding (Chukwuemeka &amp; Ogbonna, 2022). Repeated exposure to these syntactic forms within app environments builds fluency in managing compound and complex sentence structures.</w:t>
      </w:r>
    </w:p>
    <w:p w:rsidR="00BE5C9F" w:rsidRPr="00563EB9"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Ultimately, language learning apps offer scaffolding for syntactic development by combining rule-based exercises with contextual sentence modeling. While these platforms may not fully replicate the creative variability of classroom instruction or spoken interaction, they serve as effective tools for reinforcing learners’ syntactic comfort—defined by Uzochukwu and Iwueze (2021) as the confidence and accuracy with which a learner applies grammatical rules in communication.</w:t>
      </w:r>
    </w:p>
    <w:p w:rsidR="00BE5C9F" w:rsidRPr="00C44447"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C44447">
        <w:rPr>
          <w:rFonts w:ascii="Times New Roman" w:eastAsia="Times New Roman" w:hAnsi="Times New Roman" w:cs="Times New Roman"/>
          <w:b/>
          <w:bCs/>
          <w:color w:val="000000"/>
          <w:kern w:val="0"/>
        </w:rPr>
        <w:t>2.1.4 Vocabulary Acquisition through Apps</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Vocabulary development is central to second-language acquisition. A robust vocabulary allows learners to interpret spoken and written messages accurately and to express themselves with precision. Language learning applications have proven effective in facilitating vocabulary acquisition by integrating repetition, contextual examples, and mnemonic devices that suit diverse learning styles.</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Most apps employ </w:t>
      </w:r>
      <w:r w:rsidRPr="00C44447">
        <w:rPr>
          <w:rFonts w:ascii="Times New Roman" w:hAnsi="Times New Roman" w:cs="Times New Roman"/>
          <w:i/>
          <w:iCs/>
          <w:color w:val="000000"/>
          <w:kern w:val="0"/>
        </w:rPr>
        <w:t>spaced repetition systems</w:t>
      </w:r>
      <w:r w:rsidRPr="00C44447">
        <w:rPr>
          <w:rFonts w:ascii="Times New Roman" w:hAnsi="Times New Roman" w:cs="Times New Roman"/>
          <w:color w:val="000000"/>
          <w:kern w:val="0"/>
        </w:rPr>
        <w:t xml:space="preserve"> (SRS) that optimize memory retention by revisiting words at scientifically timed intervals. Fromkin et al. (2014) emphasize that vocabulary acquisition is most effective when learners are repeatedly exposed to lexical items across varied contexts—a feature built into many apps through image-word associations, gap-fill sentences, and audio prompts. This process enhances both recognition and recall, which </w:t>
      </w:r>
      <w:r w:rsidRPr="00C44447">
        <w:rPr>
          <w:rFonts w:ascii="Times New Roman" w:hAnsi="Times New Roman" w:cs="Times New Roman"/>
          <w:color w:val="000000"/>
          <w:kern w:val="0"/>
        </w:rPr>
        <w:lastRenderedPageBreak/>
        <w:t>are essential for productive (speaking and writing) and receptive (reading and listening) language skills.</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Visual and auditory reinforcement also plays a role. Flashcards with images, pronunciation buttons, and sample sentences help link new words to mental schemas. According to Haspelmath (2019), such multisensory inputs support the cognitive embedding of words, particularly when learners are exposed to semantic fields (e.g., food, travel, emotions) that mirror everyday scenarios.</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Gamification, another core strategy, sustains learner motivation. By transforming vocabulary drills into points-based challenges, levels, or badges, apps encourage consistent usage and gradual vocabulary expansion. Jackson and Ambela (2000) highlight motivation as a key driver of lexical retention, especially in self-guided environments like mobile learning.</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Moreover, vocabulary apps often align with morphological learning. Prefixes, suffixes, and word roots are broken down to show how meaning changes across derivational and inflectional forms. Fromkin et al. (2014) note that understanding affixation enhances word-formation skills. For instance, learners grasp how the root “agree” changes meaning with affixes: “disagree,” “agreement,” “agreeable.” In Igbo, similar morphological patterns exist through the use of prefixes like </w:t>
      </w:r>
      <w:r w:rsidRPr="00C44447">
        <w:rPr>
          <w:rFonts w:ascii="Times New Roman" w:hAnsi="Times New Roman" w:cs="Times New Roman"/>
          <w:i/>
          <w:iCs/>
          <w:color w:val="000000"/>
          <w:kern w:val="0"/>
        </w:rPr>
        <w:t>i-</w:t>
      </w:r>
      <w:r w:rsidRPr="00C44447">
        <w:rPr>
          <w:rFonts w:ascii="Times New Roman" w:hAnsi="Times New Roman" w:cs="Times New Roman"/>
          <w:color w:val="000000"/>
          <w:kern w:val="0"/>
        </w:rPr>
        <w:t>, </w:t>
      </w:r>
      <w:r w:rsidRPr="00C44447">
        <w:rPr>
          <w:rFonts w:ascii="Times New Roman" w:hAnsi="Times New Roman" w:cs="Times New Roman"/>
          <w:i/>
          <w:iCs/>
          <w:color w:val="000000"/>
          <w:kern w:val="0"/>
        </w:rPr>
        <w:t>a-</w:t>
      </w:r>
      <w:r w:rsidRPr="00C44447">
        <w:rPr>
          <w:rFonts w:ascii="Times New Roman" w:hAnsi="Times New Roman" w:cs="Times New Roman"/>
          <w:color w:val="000000"/>
          <w:kern w:val="0"/>
        </w:rPr>
        <w:t>, and </w:t>
      </w:r>
      <w:r w:rsidRPr="00C44447">
        <w:rPr>
          <w:rFonts w:ascii="Times New Roman" w:hAnsi="Times New Roman" w:cs="Times New Roman"/>
          <w:i/>
          <w:iCs/>
          <w:color w:val="000000"/>
          <w:kern w:val="0"/>
        </w:rPr>
        <w:t>e-</w:t>
      </w:r>
      <w:r w:rsidRPr="00C44447">
        <w:rPr>
          <w:rFonts w:ascii="Times New Roman" w:hAnsi="Times New Roman" w:cs="Times New Roman"/>
          <w:color w:val="000000"/>
          <w:kern w:val="0"/>
        </w:rPr>
        <w:t>, which attach to verb roots to create noun or verb derivatives (Anagbogu et al., 2010).</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In addition to memorization, many apps support active vocabulary production by embedding new words into grammar lessons. Learners practice vocabulary in context—through sentence completion, storytelling, or translation tasks—which boosts word recall during real communication. Apps such as Memrise and Busuu even offer community-based language practice where learners apply vocabulary in peer-reviewed conversations.</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lastRenderedPageBreak/>
        <w:t>However, vocabulary acquisition through apps may be limited if words are not frequently recycled in meaningful contexts. As Michael Quinion (2002) suggests, true lexical mastery depends on the learner’s ability to apply words across varied settings—not just in isolated drills. Hence, effective app design must balance memorization with contextual integration.</w:t>
      </w:r>
    </w:p>
    <w:p w:rsidR="00BE5C9F" w:rsidRPr="00C44447" w:rsidRDefault="00BE5C9F" w:rsidP="00BE5C9F">
      <w:pPr>
        <w:spacing w:before="100" w:beforeAutospacing="1" w:after="100" w:afterAutospacing="1" w:line="480" w:lineRule="auto"/>
        <w:jc w:val="both"/>
        <w:rPr>
          <w:rFonts w:ascii="Times New Roman" w:hAnsi="Times New Roman" w:cs="Times New Roman"/>
          <w:color w:val="000000"/>
          <w:kern w:val="0"/>
        </w:rPr>
      </w:pPr>
      <w:r w:rsidRPr="00C44447">
        <w:rPr>
          <w:rFonts w:ascii="Times New Roman" w:hAnsi="Times New Roman" w:cs="Times New Roman"/>
          <w:color w:val="000000"/>
          <w:kern w:val="0"/>
        </w:rPr>
        <w:t>In sum, language learning apps offer valuable support for vocabulary acquisition through interactive, repetitive, and context-rich features. They not only increase lexical range but also strengthen learners' confidence to engage in written and spoken English, laying the foundation for broader communicative competence.</w:t>
      </w:r>
    </w:p>
    <w:p w:rsidR="00BE5C9F" w:rsidRPr="00C44447" w:rsidRDefault="00BE5C9F" w:rsidP="00BE5C9F">
      <w:pPr>
        <w:spacing w:before="100" w:beforeAutospacing="1" w:after="100" w:afterAutospacing="1" w:line="480" w:lineRule="auto"/>
        <w:jc w:val="both"/>
        <w:outlineLvl w:val="3"/>
        <w:rPr>
          <w:rFonts w:ascii="Times New Roman" w:eastAsia="Times New Roman" w:hAnsi="Times New Roman" w:cs="Times New Roman"/>
          <w:b/>
          <w:bCs/>
          <w:color w:val="000000"/>
          <w:kern w:val="0"/>
        </w:rPr>
      </w:pPr>
      <w:r w:rsidRPr="00C44447">
        <w:rPr>
          <w:rFonts w:ascii="Times New Roman" w:eastAsia="Times New Roman" w:hAnsi="Times New Roman" w:cs="Times New Roman"/>
          <w:b/>
          <w:bCs/>
          <w:color w:val="000000"/>
          <w:kern w:val="0"/>
        </w:rPr>
        <w:t>2.1.5 Listening and Speaking Practice via Mobile Platforms</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Listening and speaking are integral to communicative competence in a second language. Although skills related to reading and writing are largely stressed in academic institutions, both listening comprehension and producing fluent speech are significant factors in communicating with others in everyday life. It is common among ESL learners, particularly in multilingual studies like those in Nigeria who will find it difficult to acquire and enhance these oral skills based on a lack of exposure to English-speaking couples, uneven classroom speaking experiences, and general lack of exposure to the English-focused language environment.</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 xml:space="preserve">Language learning applications address this gap by offering structured opportunities for listening and speaking practice. With the help of voice recognition instruments, the involvement of dialogues, the samples of native speakers, different apps, e.g., Duolingo, Busuu, and Rosetta Stone develop semi-authentic oral-learning conditions. The learners see encouragement to repeat phrases, respond to oral queries, and leave voice records to get </w:t>
      </w:r>
      <w:r w:rsidRPr="00C66BF1">
        <w:rPr>
          <w:rStyle w:val="s1"/>
          <w:rFonts w:ascii="Times New Roman" w:hAnsi="Times New Roman"/>
          <w:sz w:val="24"/>
          <w:szCs w:val="24"/>
        </w:rPr>
        <w:lastRenderedPageBreak/>
        <w:t>pronunciation feedback. Such digital elements copy the elements of natural dialogue and provide learners with safe, low-stress communication to acquire confidence and fluency.</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The feature of listening activities scaffolding with the proficiency level of the learner is present in most apps. Starting students are presented with carefully enhanced slowly spoken phrases, and, learners get access to natural unrehearsed conversations. Use of subtitles, translations, and comprehension questions facilitates the development of bottom-up listening techniques which dwell on sound recognition, intonation patterns, and segmenting words. This gradual need is critical to non-native students who may find it difficult to learn how to vary their accents, connected speech, and idiomatic expressions prevalent in English.</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The speech synthesis together with recognition technology facilitates speaking practice by evaluating how accurate the pronunciation is. Students are advised to imitate the sounds, intonation, and stresses of the native speakers. These tools can give a certain amount of interactivity which is often absent in classes with large numbers of students though they may not be as perfect with accuracy of feedback as for tonal nuances. When taking spoken English regularly through apps, learners will be more confident and less anxious about the situation of public speaking experiences according to the observations of Chukwuemeka and Ogbonna 2022.</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 xml:space="preserve">Moreover, mobile platforms tend to contextualize speaking activities to situations that are real to life like ordering food, getting directions, arranging a job interview, etc. Such simulations train the students to face real-life communicative situations after they leave the classroom. Uzochukwu and Iwueze 2021 state that probably one of the main problems of Nigerian ESL learners is the ability to switch between formal academic and functional spoken English. Through a repeated practice of contextual dialogues, learners learn to </w:t>
      </w:r>
      <w:r w:rsidRPr="00C66BF1">
        <w:rPr>
          <w:rStyle w:val="s1"/>
          <w:rFonts w:ascii="Times New Roman" w:hAnsi="Times New Roman"/>
          <w:sz w:val="24"/>
          <w:szCs w:val="24"/>
        </w:rPr>
        <w:lastRenderedPageBreak/>
        <w:t>internalize the corresponding vocabulary, syntax patterns, and rules of dialogues little by little.</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Another aspect in which language apps can be of direct assistance is the aspect of pronunciation. Most apps split apart multisyllabic words into phonemes and offer video clips to practice segmental and suprasegmental sounds. The learners are tutored on the technique of enunciating vowel sounds, consonants, controlling intonation patterns, and using rhythm when passing sentences. These are particularly useful to the Nigerian students where such phonological characteristics of the English language might not be reflected in their native languages like the voiced and voiceless th, or the stress-timed rhythm pattern.</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Comprehension in listening is supported by repetition of the material, possibilities to listen to the record, and dictation exercises. Students will have the ability to listen to audio several times to detect a keyword, phrase, or grammar point. This strengthens accompanying top-down listening tactics that entail the use of background and context to filter meaning. The apps such as FluentU incorporate the video extracts of life talks, news, and media, thus exposing learners to various levels of English and engaging their aptitude in handling various accents and speaking speeds.</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Another important benefit of mobile listening and speaking features is learner autonomy. The materials that allow students to practice oral language can be accessed at their convenience, they are individualized and students can review the lessons on their command. This independence is particularly important as far as Nigerian experience is concerned, where class hours are limited, and students might have little to no contact with language labs or even speakers of English. This way of being in control of their oral language development has the advantage of making the learners more active agents in their language learning experiences.</w:t>
      </w:r>
    </w:p>
    <w:p w:rsidR="00BE5C9F" w:rsidRPr="003D4C78"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lastRenderedPageBreak/>
        <w:t>To sum it up, the language learning applications can be utilized as fundamental support of the listening and speaking skills that have long been left insufficiently addressed during oral language learning in ESL classes. They present the learners with unique and engaging experiences that enhance pronunciation, fluency, and comprehension. The tools as resources to students of the Enugu State University of Science and Technology ESUT also double up as resources bridging the study gap between the students and the reality of real communication. Use of app-based oral practice during their studies allows learners to sharpen their spoken English and listening accuracy, thus enhancing their communicative competence as a whole.</w:t>
      </w:r>
    </w:p>
    <w:p w:rsidR="00BE5C9F" w:rsidRPr="00A31B9D" w:rsidRDefault="00BE5C9F" w:rsidP="00BE5C9F">
      <w:pPr>
        <w:spacing w:before="100" w:beforeAutospacing="1" w:after="100" w:afterAutospacing="1" w:line="480" w:lineRule="auto"/>
        <w:outlineLvl w:val="2"/>
        <w:rPr>
          <w:rFonts w:ascii="Times New Roman" w:eastAsia="Times New Roman" w:hAnsi="Times New Roman" w:cs="Times New Roman"/>
          <w:b/>
          <w:bCs/>
          <w:color w:val="000000"/>
          <w:kern w:val="0"/>
        </w:rPr>
      </w:pPr>
      <w:r w:rsidRPr="00A31B9D">
        <w:rPr>
          <w:rFonts w:ascii="Times New Roman" w:eastAsia="Times New Roman" w:hAnsi="Times New Roman" w:cs="Times New Roman"/>
          <w:b/>
          <w:bCs/>
          <w:color w:val="000000"/>
          <w:kern w:val="0"/>
        </w:rPr>
        <w:t>2.2 Theoretical Framework</w:t>
      </w:r>
    </w:p>
    <w:p w:rsidR="00BE5C9F" w:rsidRPr="003D4C78" w:rsidRDefault="00BE5C9F" w:rsidP="00BE5C9F">
      <w:pPr>
        <w:spacing w:before="100" w:beforeAutospacing="1" w:after="100" w:afterAutospacing="1" w:line="480" w:lineRule="auto"/>
        <w:rPr>
          <w:rFonts w:ascii="Times New Roman" w:hAnsi="Times New Roman" w:cs="Times New Roman"/>
          <w:color w:val="000000"/>
          <w:kern w:val="0"/>
        </w:rPr>
      </w:pPr>
      <w:r>
        <w:rPr>
          <w:rFonts w:ascii="Times New Roman" w:hAnsi="Times New Roman" w:cs="Times New Roman"/>
          <w:b/>
          <w:bCs/>
          <w:color w:val="000000"/>
          <w:kern w:val="0"/>
        </w:rPr>
        <w:t xml:space="preserve">2.2.1 </w:t>
      </w:r>
      <w:r w:rsidRPr="0032024D">
        <w:rPr>
          <w:rFonts w:ascii="Times New Roman" w:hAnsi="Times New Roman" w:cs="Times New Roman"/>
          <w:b/>
          <w:bCs/>
          <w:color w:val="000000"/>
          <w:kern w:val="0"/>
        </w:rPr>
        <w:t>Constructivist Learning Theory</w:t>
      </w:r>
    </w:p>
    <w:p w:rsidR="00BE5C9F" w:rsidRPr="00C66BF1"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This study is anchored on Constructivist Learning Theory, which asserts that learners actively build their understanding of language through experience, interaction, and reflection. Under this theory, knowledge cannot be transferred but is made by learners in the processes of being content, using tools, and interacting with the surroundings (Anderson &amp; Dron, 2019). When applied to ESL learning, this method can be most beneficial especially when learning takes place in a mobile-assisted language learning setting where the learner can have access to the language app to pursue, grammar through practice, vocabulary as well as practicing real language usage.</w:t>
      </w:r>
    </w:p>
    <w:p w:rsidR="00BE5C9F" w:rsidRPr="00DB298A" w:rsidRDefault="00BE5C9F" w:rsidP="00BE5C9F">
      <w:pPr>
        <w:pStyle w:val="p1"/>
        <w:spacing w:line="480" w:lineRule="auto"/>
        <w:jc w:val="both"/>
        <w:rPr>
          <w:rFonts w:ascii="Times New Roman" w:hAnsi="Times New Roman"/>
          <w:sz w:val="24"/>
          <w:szCs w:val="24"/>
        </w:rPr>
      </w:pPr>
      <w:r w:rsidRPr="00C66BF1">
        <w:rPr>
          <w:rStyle w:val="s1"/>
          <w:rFonts w:ascii="Times New Roman" w:hAnsi="Times New Roman"/>
          <w:sz w:val="24"/>
          <w:szCs w:val="24"/>
        </w:rPr>
        <w:t xml:space="preserve">Vygotsky, Jean Piaget, and other constructivist theorists paved the way to comprehending the internalization of the knowledge acquired through the help of scaffolded experiences by </w:t>
      </w:r>
      <w:r w:rsidRPr="00DB298A">
        <w:rPr>
          <w:rStyle w:val="s1"/>
          <w:rFonts w:ascii="Times New Roman" w:hAnsi="Times New Roman"/>
          <w:sz w:val="24"/>
          <w:szCs w:val="24"/>
        </w:rPr>
        <w:t xml:space="preserve">learners. Of special influence has been the idea of the Zone of Proximal Development (ZPD), introduced by Vygotsky as a gap between what a learner can do without assistance and what he/she can do with the assistance of an instructor. In mobile-assisted learning MALL), one of </w:t>
      </w:r>
      <w:r w:rsidRPr="00DB298A">
        <w:rPr>
          <w:rStyle w:val="s1"/>
          <w:rFonts w:ascii="Times New Roman" w:hAnsi="Times New Roman"/>
          <w:sz w:val="24"/>
          <w:szCs w:val="24"/>
        </w:rPr>
        <w:lastRenderedPageBreak/>
        <w:t>the examples is the dynamic difficulty of tasks, hints, and immediate feedback that an app such as Duolingo, Babbel, and Busuu offers learners to work within their ZPD (Kukulska-Hulme, 2020; Yang &amp; Wang, 2021).</w:t>
      </w:r>
    </w:p>
    <w:p w:rsidR="00BE5C9F" w:rsidRPr="00DB298A" w:rsidRDefault="00BE5C9F" w:rsidP="00BE5C9F">
      <w:pPr>
        <w:pStyle w:val="p1"/>
        <w:spacing w:line="480" w:lineRule="auto"/>
        <w:jc w:val="both"/>
        <w:rPr>
          <w:rFonts w:ascii="Times New Roman" w:hAnsi="Times New Roman"/>
          <w:sz w:val="24"/>
          <w:szCs w:val="24"/>
        </w:rPr>
      </w:pPr>
      <w:r w:rsidRPr="00DB298A">
        <w:rPr>
          <w:rStyle w:val="s1"/>
          <w:rFonts w:ascii="Times New Roman" w:hAnsi="Times New Roman"/>
          <w:sz w:val="24"/>
          <w:szCs w:val="24"/>
        </w:rPr>
        <w:t>The constructivist focus on the autonomous learner and his/her active participation links to the capabilities of language learning applications. Such tools are designed to accommodate self-paced learning on the basis of the tasks with users examined language by means of practice tasks, problem-solving, and building of sentences in context.</w:t>
      </w:r>
      <w:r w:rsidRPr="00DB298A">
        <w:rPr>
          <w:rStyle w:val="apple-converted-space"/>
          <w:rFonts w:ascii="Times New Roman" w:hAnsi="Times New Roman"/>
          <w:sz w:val="24"/>
          <w:szCs w:val="24"/>
        </w:rPr>
        <w:t> </w:t>
      </w:r>
      <w:r w:rsidRPr="00DB298A">
        <w:rPr>
          <w:rStyle w:val="s1"/>
          <w:rFonts w:ascii="Times New Roman" w:hAnsi="Times New Roman"/>
          <w:sz w:val="24"/>
          <w:szCs w:val="24"/>
        </w:rPr>
        <w:t>They do not just receive sets of grammar rules or word lists, they can look for patterns, make hypotheses, and accept corrective feedback that enables them to learn more (Al-Ali &amp; Al-Awaidi, 2022).</w:t>
      </w:r>
    </w:p>
    <w:p w:rsidR="00BE5C9F" w:rsidRPr="00DB298A" w:rsidRDefault="00BE5C9F" w:rsidP="00BE5C9F">
      <w:pPr>
        <w:pStyle w:val="p1"/>
        <w:spacing w:line="480" w:lineRule="auto"/>
        <w:jc w:val="both"/>
        <w:rPr>
          <w:rFonts w:ascii="Times New Roman" w:hAnsi="Times New Roman"/>
          <w:sz w:val="24"/>
          <w:szCs w:val="24"/>
        </w:rPr>
      </w:pPr>
      <w:r w:rsidRPr="00DB298A">
        <w:rPr>
          <w:rStyle w:val="s1"/>
          <w:rFonts w:ascii="Times New Roman" w:hAnsi="Times New Roman"/>
          <w:sz w:val="24"/>
          <w:szCs w:val="24"/>
        </w:rPr>
        <w:t>Scaffolding is another important aspect of this theory that refers to the gradual removal of the guidance given to the learners as they become more and more competent. Scaffolding is implicit in digital learning apps where progress demonstrators, scaffolded reviews, and adjustment of errors are customised to allow the learner to focus on potentially complex conceptions, thus reducing overwhelmed responses (Suwantarathip &amp; Orawiwatnakul, 2019). This educational aid can enable the ESL learners especially those who study in non-English speaking countries such as Nigeria to conquer structural disadvantages in grammar and syntax learning.</w:t>
      </w:r>
    </w:p>
    <w:p w:rsidR="00BE5C9F" w:rsidRPr="00DB298A" w:rsidRDefault="00BE5C9F" w:rsidP="00BE5C9F">
      <w:pPr>
        <w:pStyle w:val="p1"/>
        <w:spacing w:line="480" w:lineRule="auto"/>
        <w:jc w:val="both"/>
        <w:rPr>
          <w:rFonts w:ascii="Times New Roman" w:hAnsi="Times New Roman"/>
          <w:sz w:val="24"/>
          <w:szCs w:val="24"/>
        </w:rPr>
      </w:pPr>
      <w:r w:rsidRPr="00DB298A">
        <w:rPr>
          <w:rStyle w:val="s1"/>
          <w:rFonts w:ascii="Times New Roman" w:hAnsi="Times New Roman"/>
          <w:sz w:val="24"/>
          <w:szCs w:val="24"/>
        </w:rPr>
        <w:t>Moreover, constructivist settings focus on real and situational learning that is echoed in the organization of vocabulary and grammar in most apps by putting it into specific and real-life communicative situations like greetings, shopping, or job interviews. This is especially useful to the students within ESUT, who have to negotiate between official and educational use of English and the everyday and common use of it in day-to-day activities. Studies indicate that tasks put in the context improve language acquisition and communicative abilities (Pineda-Baaz, and Avila-Cuesta, 2023).</w:t>
      </w:r>
    </w:p>
    <w:p w:rsidR="00BE5C9F" w:rsidRPr="00DB298A" w:rsidRDefault="00BE5C9F" w:rsidP="00BE5C9F">
      <w:pPr>
        <w:pStyle w:val="p1"/>
        <w:spacing w:line="480" w:lineRule="auto"/>
        <w:jc w:val="both"/>
        <w:rPr>
          <w:rFonts w:ascii="Times New Roman" w:hAnsi="Times New Roman"/>
          <w:sz w:val="24"/>
          <w:szCs w:val="24"/>
        </w:rPr>
      </w:pPr>
      <w:r w:rsidRPr="00DB298A">
        <w:rPr>
          <w:rStyle w:val="s1"/>
          <w:rFonts w:ascii="Times New Roman" w:hAnsi="Times New Roman"/>
          <w:sz w:val="24"/>
          <w:szCs w:val="24"/>
        </w:rPr>
        <w:lastRenderedPageBreak/>
        <w:t>Even though, Constructivist Learning Theory (as a learning theory) generally focuses on collaborative learning, mobile applications and applications continue to add peer-based learning to their list, in the form of forums, leaderboards, and social challenges. These characteristics assist Vygotsky in terms of social learning as they promote interaction, comparison, and common thinking, both in terms of motivation and responsibility (Hashim, Yunus &amp; Hashim, 2019).</w:t>
      </w:r>
    </w:p>
    <w:p w:rsidR="00BE5C9F" w:rsidRPr="00DB298A" w:rsidRDefault="00BE5C9F" w:rsidP="00BE5C9F">
      <w:pPr>
        <w:pStyle w:val="p1"/>
        <w:spacing w:line="480" w:lineRule="auto"/>
        <w:jc w:val="both"/>
        <w:rPr>
          <w:rFonts w:ascii="Times New Roman" w:hAnsi="Times New Roman"/>
          <w:sz w:val="24"/>
          <w:szCs w:val="24"/>
        </w:rPr>
      </w:pPr>
      <w:r w:rsidRPr="00DB298A">
        <w:rPr>
          <w:rStyle w:val="s1"/>
          <w:rFonts w:ascii="Times New Roman" w:hAnsi="Times New Roman"/>
          <w:sz w:val="24"/>
          <w:szCs w:val="24"/>
        </w:rPr>
        <w:t>Constructivist principles are especially applied to the higher education environment in Nigeria where the bulk of the students have limited access to language laboratories, native speakers, or immersive environments. Mobile applications are how these learners can turn them into secondary digital environments where they can make their language learning experience more individualized and revisit the challenging material, support classroom learning by completing practice exercises regularly (Ajayi &amp; Olayemi, 2023).</w:t>
      </w:r>
    </w:p>
    <w:p w:rsidR="00BE5C9F" w:rsidRPr="00DB298A" w:rsidRDefault="00BE5C9F" w:rsidP="00BE5C9F">
      <w:pPr>
        <w:pStyle w:val="p1"/>
        <w:spacing w:line="480" w:lineRule="auto"/>
        <w:jc w:val="both"/>
        <w:rPr>
          <w:rFonts w:ascii="Times New Roman" w:hAnsi="Times New Roman"/>
          <w:sz w:val="24"/>
          <w:szCs w:val="24"/>
        </w:rPr>
      </w:pPr>
      <w:r w:rsidRPr="00DB298A">
        <w:rPr>
          <w:rStyle w:val="s1"/>
          <w:rFonts w:ascii="Times New Roman" w:hAnsi="Times New Roman"/>
          <w:sz w:val="24"/>
          <w:szCs w:val="24"/>
        </w:rPr>
        <w:t xml:space="preserve">Overall, Constructivist Learning Theory provides an applicable and holistic model of analyzing how language learning applications may affect ESL skills. </w:t>
      </w:r>
      <w:r w:rsidRPr="00DB298A">
        <w:rPr>
          <w:rFonts w:ascii="Times New Roman" w:hAnsi="Times New Roman"/>
          <w:sz w:val="24"/>
          <w:szCs w:val="24"/>
        </w:rPr>
        <w:t>It underscores the importance of active engagement, personalized learning paths, contextual practice, and scaffolded support—all of which are central to how digital platforms are used by English students at ESUT to enhance their grammar, vocabulary, listening, and speaking competence in English.</w:t>
      </w:r>
    </w:p>
    <w:p w:rsidR="00BE5C9F" w:rsidRPr="00A31B9D" w:rsidRDefault="00BE5C9F" w:rsidP="00BE5C9F">
      <w:pPr>
        <w:spacing w:before="100" w:beforeAutospacing="1" w:after="100" w:afterAutospacing="1" w:line="480" w:lineRule="auto"/>
        <w:outlineLvl w:val="2"/>
        <w:rPr>
          <w:rFonts w:ascii="Times New Roman" w:eastAsia="Times New Roman" w:hAnsi="Times New Roman" w:cs="Times New Roman"/>
          <w:b/>
          <w:bCs/>
          <w:color w:val="000000"/>
          <w:kern w:val="0"/>
        </w:rPr>
      </w:pPr>
      <w:r w:rsidRPr="00A31B9D">
        <w:rPr>
          <w:rFonts w:ascii="Times New Roman" w:eastAsia="Times New Roman" w:hAnsi="Times New Roman" w:cs="Times New Roman"/>
          <w:b/>
          <w:bCs/>
          <w:color w:val="000000"/>
          <w:kern w:val="0"/>
        </w:rPr>
        <w:t>2.3 Empirical Review</w:t>
      </w:r>
    </w:p>
    <w:p w:rsidR="00BE5C9F" w:rsidRPr="00C83031" w:rsidRDefault="00BE5C9F" w:rsidP="00BE5C9F">
      <w:pPr>
        <w:pStyle w:val="NormalWeb"/>
        <w:spacing w:line="480" w:lineRule="auto"/>
        <w:jc w:val="both"/>
        <w:rPr>
          <w:color w:val="000000"/>
        </w:rPr>
      </w:pPr>
      <w:r>
        <w:rPr>
          <w:color w:val="000000"/>
        </w:rPr>
        <w:t xml:space="preserve">Although much has been written on ESL acquisition, especially in formal classroom settings, there is a growing body of empirical work on the integration of mobile technologies into language learning. These studies highlight both the promise and the limitations of language </w:t>
      </w:r>
      <w:r w:rsidRPr="00C83031">
        <w:rPr>
          <w:color w:val="000000"/>
        </w:rPr>
        <w:t xml:space="preserve">learning apps for developing core ESL skills among university students. </w:t>
      </w:r>
    </w:p>
    <w:p w:rsidR="00BE5C9F" w:rsidRPr="00C83031" w:rsidRDefault="00BE5C9F" w:rsidP="00BE5C9F">
      <w:pPr>
        <w:pStyle w:val="p1"/>
        <w:spacing w:line="480" w:lineRule="auto"/>
        <w:jc w:val="both"/>
        <w:rPr>
          <w:rFonts w:ascii="Times New Roman" w:hAnsi="Times New Roman"/>
          <w:sz w:val="24"/>
          <w:szCs w:val="24"/>
        </w:rPr>
      </w:pPr>
      <w:r w:rsidRPr="00C83031">
        <w:rPr>
          <w:rStyle w:val="s1"/>
          <w:rFonts w:ascii="Times New Roman" w:hAnsi="Times New Roman"/>
          <w:sz w:val="24"/>
          <w:szCs w:val="24"/>
        </w:rPr>
        <w:lastRenderedPageBreak/>
        <w:t>The study by Ajayi and Olayemi (2023) examined self-paced ESL learning by Nigerian undergraduates at the University of Ilorin that involved the use of Duolingo and Memrise. In their results, they revealed that the students who actively subscribed to more than 15 minutes a day using these platforms were more likely to excel in vocabulary and grammar tests as compared to their counterparts who did not use the platforms. The study however observed that protracted engagement with the app was usually affected by a lack of uniformity in data availability and failure to integrate with instruction. This has indicated a necessity for contextual research on the impacts of mobile apps on ESL performance in state universities such as ESUT.</w:t>
      </w:r>
    </w:p>
    <w:p w:rsidR="00BE5C9F" w:rsidRPr="00C83031" w:rsidRDefault="00BE5C9F" w:rsidP="00BE5C9F">
      <w:pPr>
        <w:pStyle w:val="p1"/>
        <w:spacing w:line="480" w:lineRule="auto"/>
        <w:jc w:val="both"/>
        <w:rPr>
          <w:rFonts w:ascii="Times New Roman" w:hAnsi="Times New Roman"/>
          <w:sz w:val="24"/>
          <w:szCs w:val="24"/>
        </w:rPr>
      </w:pPr>
      <w:r w:rsidRPr="00C83031">
        <w:rPr>
          <w:rStyle w:val="s1"/>
          <w:rFonts w:ascii="Times New Roman" w:hAnsi="Times New Roman"/>
          <w:sz w:val="24"/>
          <w:szCs w:val="24"/>
        </w:rPr>
        <w:t>Another study was undertaken by Hashim, Yunus, and Hashim (2019), who made a case study of ESL learners in Malaysia and the usage of mobile apps inside and outside the classroom. It was found that apps appeared to be effective in lowering the level of student anxiety during grammar and pronunciation, as the application of immediate feedback and the ability to proceed on their schedule facilitated the process. Yet, students also have complained that there is too much repetitive material and that there is little or no scope to have genuine interpersonal discussion. Although the Malaysian setting is informative, its infrastructural and linguistic environment does not match that of Nigeria and this indicates that research that is locally bound such as the present study should be conducted.</w:t>
      </w:r>
    </w:p>
    <w:p w:rsidR="00BE5C9F" w:rsidRDefault="00BE5C9F" w:rsidP="00BE5C9F">
      <w:pPr>
        <w:pStyle w:val="NormalWeb"/>
        <w:spacing w:line="480" w:lineRule="auto"/>
        <w:jc w:val="both"/>
        <w:rPr>
          <w:color w:val="000000"/>
        </w:rPr>
      </w:pPr>
      <w:r>
        <w:rPr>
          <w:color w:val="000000"/>
        </w:rPr>
        <w:t xml:space="preserve">Yang and Wang (2021) investigated personalized learning through ESL mobile apps in Taiwanese universities. Their study found that personalized scaffolding and gamification significantly enhanced students' retention and motivation, particularly in vocabulary learning. Nevertheless, they concluded that while mobile apps complement language learning, they should not be viewed as substitutes for teacher interaction or peer collaboration. This </w:t>
      </w:r>
      <w:r>
        <w:rPr>
          <w:color w:val="000000"/>
        </w:rPr>
        <w:lastRenderedPageBreak/>
        <w:t>emphasizes the importance of understanding how Nigerian students, especially in public universities, balance app usage with traditional instruction, a gap this study addresses.</w:t>
      </w:r>
    </w:p>
    <w:p w:rsidR="00BE5C9F" w:rsidRDefault="00BE5C9F" w:rsidP="00BE5C9F">
      <w:pPr>
        <w:pStyle w:val="NormalWeb"/>
        <w:spacing w:line="480" w:lineRule="auto"/>
        <w:jc w:val="both"/>
        <w:rPr>
          <w:color w:val="000000"/>
        </w:rPr>
      </w:pPr>
      <w:r>
        <w:rPr>
          <w:color w:val="000000"/>
        </w:rPr>
        <w:t>Suwantarathip and Orawiwatnakul (2019) evaluated the effect of mobile-supported grammar instruction on Thai university students. Results indicated significant improvement in students’ mastery of tenses and syntactic arrangement after using the app Hello English over eight weeks. The study also noted that students became more confident in sentence construction. Yet, the research lacked a focus on students’ listening or speaking performance, and the cultural context differs from Nigeria’s multilingual environment, thus underscoring the need for targeted empirical data from ESUT.</w:t>
      </w:r>
    </w:p>
    <w:p w:rsidR="00BE5C9F" w:rsidRDefault="00BE5C9F" w:rsidP="00BE5C9F">
      <w:pPr>
        <w:pStyle w:val="NormalWeb"/>
        <w:spacing w:line="480" w:lineRule="auto"/>
        <w:jc w:val="both"/>
        <w:rPr>
          <w:color w:val="000000"/>
        </w:rPr>
      </w:pPr>
      <w:r>
        <w:rPr>
          <w:color w:val="000000"/>
        </w:rPr>
        <w:t>Al-Ali and Al-Awaidi (2022) investigated university students in the UAE and how their use of ESL apps like Babbel and Busuu impacted oral proficiency. While students improved in vocabulary and pronunciation, their spontaneous speaking abilities remained limited due to a lack of real-time conversational partners. The authors recommended integrating app usage with peer speaking tasks. This raises questions about how Nigerian students perceive speaking practice through apps, an aspect the current study seeks to explore in a specific ESL learning environment.</w:t>
      </w:r>
    </w:p>
    <w:p w:rsidR="00BE5C9F" w:rsidRDefault="00BE5C9F" w:rsidP="00BE5C9F">
      <w:pPr>
        <w:pStyle w:val="NormalWeb"/>
        <w:spacing w:line="480" w:lineRule="auto"/>
        <w:jc w:val="both"/>
        <w:rPr>
          <w:color w:val="000000"/>
        </w:rPr>
      </w:pPr>
      <w:r>
        <w:rPr>
          <w:color w:val="000000"/>
        </w:rPr>
        <w:t>Pineda-Báez and Avila-Cuesta (2023) adopted a constructivist lens to examine how Colombian students used mobile apps for reading and writing. They reported gains in vocabulary and paragraph structuring but noted no substantial improvement in inferential reading or academic writing. The study concluded that while apps are effective for lower-order skills, higher-order cognitive skills still depend on guided classroom instruction. This insight calls for further research into how students at ESUT navigate these different skill levels using apps.</w:t>
      </w:r>
    </w:p>
    <w:p w:rsidR="00BE5C9F" w:rsidRPr="002272ED" w:rsidRDefault="00BE5C9F" w:rsidP="00BE5C9F">
      <w:pPr>
        <w:pStyle w:val="p1"/>
        <w:spacing w:line="480" w:lineRule="auto"/>
        <w:jc w:val="both"/>
        <w:rPr>
          <w:rFonts w:ascii="Times New Roman" w:hAnsi="Times New Roman"/>
          <w:sz w:val="24"/>
          <w:szCs w:val="24"/>
        </w:rPr>
      </w:pPr>
      <w:r w:rsidRPr="002272ED">
        <w:rPr>
          <w:rStyle w:val="s1"/>
          <w:rFonts w:ascii="Times New Roman" w:hAnsi="Times New Roman"/>
          <w:sz w:val="24"/>
          <w:szCs w:val="24"/>
        </w:rPr>
        <w:lastRenderedPageBreak/>
        <w:t>Kukulska-Hulme (2020) found out in Nigeria that the use of mobile-assisted language learning was gaining traction but still, had issues of content localization, data costs, and general digital literacy levels of students. The study identified the increased popularity of such apps as Grammarly and Quizlet but also cited the absence of an empirical assessment of their long-term efficiency. The contribution of the present study is to offer specific information on the way ESUT students benefit and view language applications over the changing time.</w:t>
      </w:r>
    </w:p>
    <w:p w:rsidR="00BE5C9F" w:rsidRPr="002272ED" w:rsidRDefault="00BE5C9F" w:rsidP="00BE5C9F">
      <w:pPr>
        <w:pStyle w:val="p1"/>
        <w:spacing w:line="480" w:lineRule="auto"/>
        <w:jc w:val="both"/>
        <w:rPr>
          <w:rFonts w:ascii="Times New Roman" w:hAnsi="Times New Roman"/>
          <w:sz w:val="24"/>
          <w:szCs w:val="24"/>
        </w:rPr>
      </w:pPr>
      <w:r w:rsidRPr="002272ED">
        <w:rPr>
          <w:rStyle w:val="s1"/>
          <w:rFonts w:ascii="Times New Roman" w:hAnsi="Times New Roman"/>
          <w:sz w:val="24"/>
          <w:szCs w:val="24"/>
        </w:rPr>
        <w:t>In Bassey and Okon (2021), a focus group study of learners in the ESL class in Cross River State showed that students were fond of the freedom of learning on their own which the apps provided them, particularly, in terms of pronunciation and vocabulary. Nevertheless, students could not be consistent, and most of them liked passive video material more than language activities. These results point to at few motivational elements to be studied in further detail in the ESUT setting with its distinctive internet availability and organizational support.</w:t>
      </w:r>
    </w:p>
    <w:p w:rsidR="00BE5C9F" w:rsidRPr="002272ED" w:rsidRDefault="00BE5C9F" w:rsidP="00BE5C9F">
      <w:pPr>
        <w:pStyle w:val="p1"/>
        <w:spacing w:line="480" w:lineRule="auto"/>
        <w:jc w:val="both"/>
        <w:rPr>
          <w:rFonts w:ascii="Times New Roman" w:hAnsi="Times New Roman"/>
          <w:sz w:val="24"/>
          <w:szCs w:val="24"/>
        </w:rPr>
      </w:pPr>
      <w:r w:rsidRPr="002272ED">
        <w:rPr>
          <w:rStyle w:val="s1"/>
          <w:rFonts w:ascii="Times New Roman" w:hAnsi="Times New Roman"/>
          <w:sz w:val="24"/>
          <w:szCs w:val="24"/>
        </w:rPr>
        <w:t>In the study by Anderson and Dron (2019), researchers studied the results of learning both in blended classes of English at the South African universities and with the use of the mobile application. The researchers discovered that mobile tools were useful to retell classroom lessons and to enable the students to revisit learning materials wherever they want.</w:t>
      </w:r>
      <w:r w:rsidRPr="002272ED">
        <w:rPr>
          <w:rStyle w:val="apple-converted-space"/>
          <w:rFonts w:ascii="Times New Roman" w:hAnsi="Times New Roman"/>
          <w:sz w:val="24"/>
          <w:szCs w:val="24"/>
        </w:rPr>
        <w:t xml:space="preserve">  </w:t>
      </w:r>
      <w:r w:rsidRPr="002272ED">
        <w:rPr>
          <w:rFonts w:ascii="Times New Roman" w:hAnsi="Times New Roman"/>
          <w:sz w:val="24"/>
          <w:szCs w:val="24"/>
        </w:rPr>
        <w:t>However, they stressed the importance of aligning app content with course objectives. This suggests a gap in knowledge about how well ESL apps align with Nigerian university syllabi, a question this study aims to investigate.</w:t>
      </w:r>
    </w:p>
    <w:p w:rsidR="00BE5C9F" w:rsidRDefault="00BE5C9F" w:rsidP="00BE5C9F">
      <w:pPr>
        <w:pStyle w:val="NormalWeb"/>
        <w:spacing w:line="480" w:lineRule="auto"/>
        <w:jc w:val="both"/>
        <w:rPr>
          <w:color w:val="000000"/>
        </w:rPr>
      </w:pPr>
      <w:r w:rsidRPr="002272ED">
        <w:rPr>
          <w:color w:val="000000"/>
        </w:rPr>
        <w:t xml:space="preserve">Eme and Adegbite (2022) studied polytechnic students in southwest Nigeria, focusing on mobile technology and syntax acquisition. Their survey showed that grammar-based apps like Grammarly significantly helped in reducing sentence errors and improving syntactic coherence in essays. Nevertheless, speaking and listening skills showed little change, </w:t>
      </w:r>
      <w:r w:rsidRPr="002272ED">
        <w:rPr>
          <w:color w:val="000000"/>
        </w:rPr>
        <w:lastRenderedPageBreak/>
        <w:t>possibly due to the non-interactive nature of the apps used. This confirms the need for an in-depth look at all four ESL skill areas among university stu</w:t>
      </w:r>
      <w:r>
        <w:rPr>
          <w:color w:val="000000"/>
        </w:rPr>
        <w:t>dents using apps.</w:t>
      </w:r>
    </w:p>
    <w:p w:rsidR="00BE5C9F" w:rsidRDefault="00BE5C9F" w:rsidP="00BE5C9F">
      <w:pPr>
        <w:pStyle w:val="NormalWeb"/>
        <w:spacing w:line="480" w:lineRule="auto"/>
        <w:jc w:val="both"/>
        <w:rPr>
          <w:color w:val="000000"/>
        </w:rPr>
      </w:pPr>
      <w:r>
        <w:rPr>
          <w:color w:val="000000"/>
        </w:rPr>
        <w:t>Uzochukwu and Iwueze (2021) investigated the use of mobile apps by bilingual Nigerian students in social contexts. Analyzing over 1,000 WhatsApp chats, they observed frequent code-switching and hybrid syntax, including the combination of English sentence frames with Igbo verbs or expressions. While these interactions supported vocabulary and informal grammar learning, they did not necessarily translate to formal academic writing proficiency. This highlights a gap between informal and academic app-based language learning that the current study intends to address.</w:t>
      </w:r>
    </w:p>
    <w:p w:rsidR="00BE5C9F" w:rsidRDefault="00BE5C9F" w:rsidP="00BE5C9F">
      <w:pPr>
        <w:pStyle w:val="NormalWeb"/>
        <w:spacing w:line="480" w:lineRule="auto"/>
        <w:jc w:val="both"/>
        <w:rPr>
          <w:color w:val="000000"/>
        </w:rPr>
      </w:pPr>
      <w:r>
        <w:rPr>
          <w:color w:val="000000"/>
        </w:rPr>
        <w:t>Ajayi and Abiola (2024) conducted a longitudinal study on English language students in Abuja, examining the role of mobile apps in preparing for standardized English tests. Their findings indicated that consistent users of apps like Duolingo scored higher in TOEFL-style assessments, particularly in vocabulary and sentence structure. However, the study did not explore how these skills were used in day-to-day academic communication, suggesting a gap this study hopes to bridge by focusing on ESL app use within actual classroom and campus communication contexts.</w:t>
      </w:r>
    </w:p>
    <w:p w:rsidR="00BE5C9F" w:rsidRPr="003D4C78" w:rsidRDefault="00BE5C9F" w:rsidP="00BE5C9F">
      <w:pPr>
        <w:pStyle w:val="NormalWeb"/>
        <w:spacing w:line="480" w:lineRule="auto"/>
        <w:jc w:val="both"/>
        <w:rPr>
          <w:color w:val="000000"/>
        </w:rPr>
      </w:pPr>
      <w:r>
        <w:rPr>
          <w:color w:val="000000"/>
        </w:rPr>
        <w:t xml:space="preserve">These studies collectively underscore the evolving role of language learning applications in ESL acquisition. They reveal that while apps improve vocabulary and grammatical awareness, their influence on oral and listening proficiency remains less understood, especially in multilingual African settings. Furthermore, many studies are based in either elite institutions or international contexts with limited empirical data from regional Nigerian universities. This study fills that gap by investigating the specific influence of language learning apps on ESL skills including grammar, vocabulary, listening, and speaking among English students at Enugu State University of Science and Technology ESUT, thus </w:t>
      </w:r>
      <w:r>
        <w:rPr>
          <w:color w:val="000000"/>
        </w:rPr>
        <w:lastRenderedPageBreak/>
        <w:t>contributing localized, relevant, and actionable insights for educators and digital tool developers.</w:t>
      </w:r>
    </w:p>
    <w:p w:rsidR="00BE5C9F" w:rsidRPr="00A31B9D"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2.</w:t>
      </w:r>
      <w:r w:rsidRPr="00A31B9D">
        <w:rPr>
          <w:rFonts w:ascii="Times New Roman" w:eastAsia="Times New Roman" w:hAnsi="Times New Roman" w:cs="Times New Roman"/>
          <w:b/>
          <w:bCs/>
          <w:color w:val="000000"/>
          <w:kern w:val="0"/>
        </w:rPr>
        <w:t>4 Summary of Literature Review</w:t>
      </w:r>
    </w:p>
    <w:p w:rsidR="00BE5C9F" w:rsidRPr="000A2A66" w:rsidRDefault="00BE5C9F" w:rsidP="00BE5C9F">
      <w:pPr>
        <w:pStyle w:val="p1"/>
        <w:spacing w:line="480" w:lineRule="auto"/>
        <w:jc w:val="both"/>
        <w:rPr>
          <w:rFonts w:ascii="Times New Roman" w:hAnsi="Times New Roman"/>
          <w:sz w:val="24"/>
          <w:szCs w:val="24"/>
        </w:rPr>
      </w:pPr>
      <w:r w:rsidRPr="000A2A66">
        <w:rPr>
          <w:rFonts w:ascii="Times New Roman" w:hAnsi="Times New Roman"/>
          <w:sz w:val="24"/>
          <w:szCs w:val="24"/>
        </w:rPr>
        <w:t xml:space="preserve">The reviewed literature demonstrates that mobile-assisted language learning holds considerable potential in supporting the acquisition and development of English as a Second Language (ESL) skills. The conceptual framework highlighted core ESL competencies such as grammar, vocabulary acquisition, listening, and speaking, all of which are fundamental to students’ academic success and communicative competence. </w:t>
      </w:r>
      <w:r w:rsidRPr="000A2A66">
        <w:rPr>
          <w:rStyle w:val="s1"/>
          <w:rFonts w:ascii="Times New Roman" w:hAnsi="Times New Roman"/>
          <w:sz w:val="24"/>
          <w:szCs w:val="24"/>
        </w:rPr>
        <w:t>The popularity of mobile learning applications such as Duolingo, Babbel, Memrise and Busuu has made it possible to present a more flexible, interactive and autonomous way of learning that supplements face-to-face classroom-based learning. Their apps use gamification, real time feedback, and personalized learning paths to increase engagement and retention by learners.</w:t>
      </w:r>
    </w:p>
    <w:p w:rsidR="00BE5C9F" w:rsidRPr="000A2A66" w:rsidRDefault="00BE5C9F" w:rsidP="00BE5C9F">
      <w:pPr>
        <w:pStyle w:val="p1"/>
        <w:spacing w:line="480" w:lineRule="auto"/>
        <w:jc w:val="both"/>
        <w:rPr>
          <w:rFonts w:ascii="Times New Roman" w:hAnsi="Times New Roman"/>
          <w:sz w:val="24"/>
          <w:szCs w:val="24"/>
        </w:rPr>
      </w:pPr>
      <w:r w:rsidRPr="000A2A66">
        <w:rPr>
          <w:rStyle w:val="s1"/>
          <w:rFonts w:ascii="Times New Roman" w:hAnsi="Times New Roman"/>
          <w:sz w:val="24"/>
          <w:szCs w:val="24"/>
        </w:rPr>
        <w:t>The study theory presupposes the works of the Constructivist Learning Theory according to which learners play a very active role in developing knowledge through repetition and contextual engagement as well as experiential practice. In this context, mobile language applications play the role of platforms on which students may read, write, fix syntactic mistakes, learn vocabulary words, practice listening, and speech creation at their rhythm and comfort.</w:t>
      </w:r>
    </w:p>
    <w:p w:rsidR="00BE5C9F" w:rsidRPr="000A2A66" w:rsidRDefault="00BE5C9F" w:rsidP="00BE5C9F">
      <w:pPr>
        <w:pStyle w:val="p1"/>
        <w:spacing w:line="480" w:lineRule="auto"/>
        <w:jc w:val="both"/>
        <w:rPr>
          <w:rFonts w:ascii="Times New Roman" w:hAnsi="Times New Roman"/>
          <w:sz w:val="24"/>
          <w:szCs w:val="24"/>
        </w:rPr>
      </w:pPr>
      <w:r w:rsidRPr="000A2A66">
        <w:rPr>
          <w:rStyle w:val="s1"/>
          <w:rFonts w:ascii="Times New Roman" w:hAnsi="Times New Roman"/>
          <w:sz w:val="24"/>
          <w:szCs w:val="24"/>
        </w:rPr>
        <w:t xml:space="preserve">The review of empirical studies proves the positive outcomes of these applications on vocabulary recall, grammatical accuracy, and motivation of the learners. Nonetheless, their nature of influence differs with user interaction, quality of apps, technology access, and learning atmosphere. Some of them state improvements in oral fluency and sentence organization whereas other reports comprise drawbacks like a lack of support for complex </w:t>
      </w:r>
      <w:r w:rsidRPr="000A2A66">
        <w:rPr>
          <w:rStyle w:val="s1"/>
          <w:rFonts w:ascii="Times New Roman" w:hAnsi="Times New Roman"/>
          <w:sz w:val="24"/>
          <w:szCs w:val="24"/>
        </w:rPr>
        <w:lastRenderedPageBreak/>
        <w:t>writing activities, feedback on speaking, and non-uniform use by students. The dearth of empirical data that develops the use and effects of language learning applications in a particular institutional setting in Nigeria especially in the context of state-owned universities having linguistically diverse communities is especially noticeable in the scholarship.</w:t>
      </w:r>
    </w:p>
    <w:p w:rsidR="00BE5C9F" w:rsidRPr="000A2A66" w:rsidRDefault="00BE5C9F" w:rsidP="00BE5C9F">
      <w:pPr>
        <w:pStyle w:val="NormalWeb"/>
        <w:spacing w:line="480" w:lineRule="auto"/>
        <w:jc w:val="both"/>
        <w:rPr>
          <w:color w:val="000000"/>
        </w:rPr>
      </w:pPr>
      <w:r w:rsidRPr="000A2A66">
        <w:rPr>
          <w:color w:val="000000"/>
        </w:rPr>
        <w:t>Therefore, this study seeks to fill the identified gap by investigating the influence of language learning applications on ESL skills among English language students at Enugu State University of Science and Technology (ESUT). It aims to provide context-specific evidence regarding how these tools support or limit students’ development in grammar, vocabulary, listening, and speaking, thereby contributing to informed pedagogical practices and app integration strategies in Nigerian tertiary education.</w:t>
      </w:r>
    </w:p>
    <w:p w:rsidR="00BE5C9F" w:rsidRPr="000A2A66" w:rsidRDefault="00BE5C9F" w:rsidP="00BE5C9F">
      <w:pPr>
        <w:pStyle w:val="NormalWeb"/>
        <w:spacing w:line="480" w:lineRule="auto"/>
        <w:rPr>
          <w:color w:val="000000"/>
        </w:rPr>
      </w:pPr>
    </w:p>
    <w:p w:rsidR="00BE5C9F" w:rsidRDefault="00BE5C9F" w:rsidP="00BE5C9F">
      <w:pPr>
        <w:pStyle w:val="NormalWeb"/>
        <w:spacing w:line="480" w:lineRule="auto"/>
        <w:rPr>
          <w:color w:val="000000"/>
        </w:rPr>
      </w:pPr>
    </w:p>
    <w:p w:rsidR="00BE5C9F" w:rsidRDefault="00BE5C9F" w:rsidP="00BE5C9F">
      <w:pPr>
        <w:pStyle w:val="NormalWeb"/>
        <w:spacing w:line="480" w:lineRule="auto"/>
        <w:rPr>
          <w:color w:val="000000"/>
        </w:rPr>
      </w:pPr>
    </w:p>
    <w:p w:rsidR="00BE5C9F" w:rsidRDefault="00BE5C9F" w:rsidP="00BE5C9F">
      <w:pPr>
        <w:pStyle w:val="NormalWeb"/>
        <w:spacing w:line="480" w:lineRule="auto"/>
        <w:rPr>
          <w:color w:val="000000"/>
        </w:rPr>
      </w:pPr>
    </w:p>
    <w:p w:rsidR="00BE5C9F" w:rsidRDefault="00BE5C9F" w:rsidP="00BE5C9F">
      <w:pPr>
        <w:pStyle w:val="NormalWeb"/>
        <w:spacing w:line="480" w:lineRule="auto"/>
        <w:rPr>
          <w:color w:val="000000"/>
        </w:rPr>
      </w:pPr>
    </w:p>
    <w:p w:rsidR="00BE5C9F" w:rsidRDefault="00BE5C9F" w:rsidP="00BE5C9F">
      <w:pPr>
        <w:pStyle w:val="NormalWeb"/>
        <w:spacing w:line="480" w:lineRule="auto"/>
        <w:rPr>
          <w:color w:val="000000"/>
        </w:rPr>
      </w:pPr>
    </w:p>
    <w:p w:rsidR="00BE5C9F" w:rsidRDefault="00BE5C9F" w:rsidP="00BE5C9F">
      <w:pPr>
        <w:spacing w:before="100" w:beforeAutospacing="1" w:after="100" w:afterAutospacing="1" w:line="480" w:lineRule="auto"/>
        <w:jc w:val="center"/>
        <w:rPr>
          <w:rFonts w:ascii="Times New Roman" w:hAnsi="Times New Roman" w:cs="Times New Roman"/>
          <w:b/>
          <w:bCs/>
          <w:color w:val="000000"/>
          <w:kern w:val="0"/>
        </w:rPr>
      </w:pPr>
    </w:p>
    <w:p w:rsidR="00BE5C9F" w:rsidRDefault="00BE5C9F" w:rsidP="00BE5C9F">
      <w:pPr>
        <w:spacing w:before="100" w:beforeAutospacing="1" w:after="100" w:afterAutospacing="1" w:line="480" w:lineRule="auto"/>
        <w:jc w:val="center"/>
        <w:rPr>
          <w:rFonts w:ascii="Times New Roman" w:hAnsi="Times New Roman" w:cs="Times New Roman"/>
          <w:b/>
          <w:bCs/>
          <w:color w:val="000000"/>
          <w:kern w:val="0"/>
        </w:rPr>
      </w:pPr>
    </w:p>
    <w:p w:rsidR="00BE5C9F" w:rsidRDefault="00BE5C9F" w:rsidP="00BE5C9F">
      <w:pPr>
        <w:spacing w:before="100" w:beforeAutospacing="1" w:after="100" w:afterAutospacing="1" w:line="480" w:lineRule="auto"/>
        <w:jc w:val="center"/>
        <w:rPr>
          <w:rFonts w:ascii="Times New Roman" w:hAnsi="Times New Roman" w:cs="Times New Roman"/>
          <w:b/>
          <w:bCs/>
          <w:color w:val="000000"/>
          <w:kern w:val="0"/>
        </w:rPr>
      </w:pPr>
    </w:p>
    <w:p w:rsidR="00BE5C9F" w:rsidRDefault="00BE5C9F" w:rsidP="00BE5C9F">
      <w:pPr>
        <w:spacing w:before="100" w:beforeAutospacing="1" w:after="100" w:afterAutospacing="1" w:line="480" w:lineRule="auto"/>
        <w:jc w:val="center"/>
        <w:rPr>
          <w:rFonts w:ascii="Times New Roman" w:hAnsi="Times New Roman" w:cs="Times New Roman"/>
          <w:b/>
          <w:bCs/>
          <w:color w:val="000000"/>
          <w:kern w:val="0"/>
        </w:rPr>
      </w:pPr>
    </w:p>
    <w:p w:rsidR="00BE5C9F" w:rsidRPr="00853A36" w:rsidRDefault="00BE5C9F" w:rsidP="00BE5C9F">
      <w:pPr>
        <w:spacing w:before="100" w:beforeAutospacing="1" w:after="100" w:afterAutospacing="1" w:line="480" w:lineRule="auto"/>
        <w:jc w:val="center"/>
        <w:rPr>
          <w:rFonts w:ascii="Times New Roman" w:hAnsi="Times New Roman" w:cs="Times New Roman"/>
          <w:color w:val="000000"/>
          <w:kern w:val="0"/>
        </w:rPr>
      </w:pPr>
      <w:r w:rsidRPr="00853A36">
        <w:rPr>
          <w:rFonts w:ascii="Times New Roman" w:hAnsi="Times New Roman" w:cs="Times New Roman"/>
          <w:b/>
          <w:bCs/>
          <w:color w:val="000000"/>
          <w:kern w:val="0"/>
        </w:rPr>
        <w:lastRenderedPageBreak/>
        <w:t>CHAPTER THREE</w:t>
      </w:r>
      <w:r w:rsidRPr="00853A36">
        <w:rPr>
          <w:rFonts w:ascii="Times New Roman" w:hAnsi="Times New Roman" w:cs="Times New Roman"/>
          <w:color w:val="000000"/>
          <w:kern w:val="0"/>
        </w:rPr>
        <w:br/>
      </w:r>
      <w:r w:rsidRPr="00853A36">
        <w:rPr>
          <w:rFonts w:ascii="Times New Roman" w:hAnsi="Times New Roman" w:cs="Times New Roman"/>
          <w:b/>
          <w:bCs/>
          <w:color w:val="000000"/>
          <w:kern w:val="0"/>
        </w:rPr>
        <w:t>RESEARCH METHODOLOGY AND THEORETICAL FRAMEWORK</w:t>
      </w:r>
    </w:p>
    <w:p w:rsidR="00BE5C9F" w:rsidRPr="00853A36" w:rsidRDefault="00BE5C9F" w:rsidP="00BE5C9F">
      <w:pPr>
        <w:spacing w:before="100" w:beforeAutospacing="1" w:after="100" w:afterAutospacing="1" w:line="480" w:lineRule="auto"/>
        <w:jc w:val="both"/>
        <w:rPr>
          <w:rFonts w:ascii="Times New Roman" w:hAnsi="Times New Roman" w:cs="Times New Roman"/>
          <w:color w:val="000000"/>
          <w:kern w:val="0"/>
        </w:rPr>
      </w:pPr>
      <w:r w:rsidRPr="00853A36">
        <w:rPr>
          <w:rFonts w:ascii="Times New Roman" w:hAnsi="Times New Roman" w:cs="Times New Roman"/>
          <w:color w:val="000000"/>
          <w:kern w:val="0"/>
        </w:rPr>
        <w:t>This chapter outlines the research methodology adopted for the study titled “Influence of Language Learning Apps on ESL Skills Among English Students at Enugu State University of Science and Technology (ESUT), Enugu.” It presents the research method, population, sampling technique, data collection instrument, procedure for data collection, method of data analysis, and the theoretical framework underpinning the investigation.</w:t>
      </w:r>
    </w:p>
    <w:p w:rsidR="00BE5C9F" w:rsidRPr="00853A36"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853A36">
        <w:rPr>
          <w:rFonts w:ascii="Times New Roman" w:eastAsia="Times New Roman" w:hAnsi="Times New Roman" w:cs="Times New Roman"/>
          <w:b/>
          <w:bCs/>
          <w:color w:val="000000"/>
          <w:kern w:val="0"/>
        </w:rPr>
        <w:t>3.1 Research Method</w:t>
      </w:r>
    </w:p>
    <w:p w:rsidR="00BE5C9F" w:rsidRPr="00853A36" w:rsidRDefault="00BE5C9F" w:rsidP="00BE5C9F">
      <w:pPr>
        <w:spacing w:before="100" w:beforeAutospacing="1" w:after="100" w:afterAutospacing="1" w:line="480" w:lineRule="auto"/>
        <w:jc w:val="both"/>
        <w:rPr>
          <w:rFonts w:ascii="Times New Roman" w:hAnsi="Times New Roman" w:cs="Times New Roman"/>
          <w:color w:val="000000"/>
          <w:kern w:val="0"/>
        </w:rPr>
      </w:pPr>
      <w:r w:rsidRPr="00853A36">
        <w:rPr>
          <w:rFonts w:ascii="Times New Roman" w:hAnsi="Times New Roman" w:cs="Times New Roman"/>
          <w:color w:val="000000"/>
          <w:kern w:val="0"/>
        </w:rPr>
        <w:t>This study adopts a descriptive survey design. This method is considered appropriate because it allows the researcher to systematically collect, analyze, and interpret data on the current use and impact of language learning applications on ESL skills. The design is non-experimental and focuses on describing existing phenomena as they are perceived by the students. Through this design, the study aims to evaluate how mobile learning tools influence grammatical competence, vocabulary acquisition, and oral proficiency among English language undergraduates at ESUT.</w:t>
      </w:r>
    </w:p>
    <w:p w:rsidR="00BE5C9F" w:rsidRPr="00853A36"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853A36">
        <w:rPr>
          <w:rFonts w:ascii="Times New Roman" w:eastAsia="Times New Roman" w:hAnsi="Times New Roman" w:cs="Times New Roman"/>
          <w:b/>
          <w:bCs/>
          <w:color w:val="000000"/>
          <w:kern w:val="0"/>
        </w:rPr>
        <w:t>3.2 Population</w:t>
      </w:r>
    </w:p>
    <w:p w:rsidR="00BE5C9F" w:rsidRPr="00853A36" w:rsidRDefault="00BE5C9F" w:rsidP="00BE5C9F">
      <w:pPr>
        <w:spacing w:before="100" w:beforeAutospacing="1" w:after="100" w:afterAutospacing="1" w:line="480" w:lineRule="auto"/>
        <w:jc w:val="both"/>
        <w:rPr>
          <w:rFonts w:ascii="Times New Roman" w:hAnsi="Times New Roman" w:cs="Times New Roman"/>
          <w:color w:val="000000"/>
          <w:kern w:val="0"/>
        </w:rPr>
      </w:pPr>
      <w:r w:rsidRPr="00853A36">
        <w:rPr>
          <w:rFonts w:ascii="Times New Roman" w:hAnsi="Times New Roman" w:cs="Times New Roman"/>
          <w:color w:val="000000"/>
          <w:kern w:val="0"/>
        </w:rPr>
        <w:t>The population of this study comprises all English Language students in their second and third year of study at Enugu State University of Science and Technology (ESUT), Enugu. These cohorts were selected because they have acquired foundational knowledge of ESL in their first year and are at a stage where they are expected to apply language proficiency in academic and professional contexts. According to departmental records from the 202</w:t>
      </w:r>
      <w:r>
        <w:rPr>
          <w:rFonts w:ascii="Times New Roman" w:hAnsi="Times New Roman" w:cs="Times New Roman"/>
          <w:color w:val="000000"/>
          <w:kern w:val="0"/>
        </w:rPr>
        <w:t>4</w:t>
      </w:r>
      <w:r w:rsidRPr="00853A36">
        <w:rPr>
          <w:rFonts w:ascii="Times New Roman" w:hAnsi="Times New Roman" w:cs="Times New Roman"/>
          <w:color w:val="000000"/>
          <w:kern w:val="0"/>
        </w:rPr>
        <w:t>/202</w:t>
      </w:r>
      <w:r>
        <w:rPr>
          <w:rFonts w:ascii="Times New Roman" w:hAnsi="Times New Roman" w:cs="Times New Roman"/>
          <w:color w:val="000000"/>
          <w:kern w:val="0"/>
        </w:rPr>
        <w:t>5</w:t>
      </w:r>
      <w:r w:rsidRPr="00853A36">
        <w:rPr>
          <w:rFonts w:ascii="Times New Roman" w:hAnsi="Times New Roman" w:cs="Times New Roman"/>
          <w:color w:val="000000"/>
          <w:kern w:val="0"/>
        </w:rPr>
        <w:t xml:space="preserve"> academic session, the total population of second- and third-year English students is </w:t>
      </w:r>
      <w:r>
        <w:rPr>
          <w:rFonts w:ascii="Times New Roman" w:hAnsi="Times New Roman" w:cs="Times New Roman"/>
          <w:color w:val="000000"/>
          <w:kern w:val="0"/>
        </w:rPr>
        <w:t>189</w:t>
      </w:r>
      <w:r w:rsidRPr="00853A36">
        <w:rPr>
          <w:rFonts w:ascii="Times New Roman" w:hAnsi="Times New Roman" w:cs="Times New Roman"/>
          <w:color w:val="000000"/>
          <w:kern w:val="0"/>
        </w:rPr>
        <w:t>.</w:t>
      </w:r>
    </w:p>
    <w:p w:rsidR="00BE5C9F" w:rsidRPr="00853A36"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853A36">
        <w:rPr>
          <w:rFonts w:ascii="Times New Roman" w:eastAsia="Times New Roman" w:hAnsi="Times New Roman" w:cs="Times New Roman"/>
          <w:b/>
          <w:bCs/>
          <w:color w:val="000000"/>
          <w:kern w:val="0"/>
        </w:rPr>
        <w:lastRenderedPageBreak/>
        <w:t>3.3 Sampling Technique and Sample Size</w:t>
      </w:r>
    </w:p>
    <w:p w:rsidR="00BE5C9F" w:rsidRPr="0089310B" w:rsidRDefault="00BE5C9F" w:rsidP="00BE5C9F">
      <w:pPr>
        <w:pStyle w:val="NormalWeb"/>
        <w:spacing w:line="480" w:lineRule="auto"/>
        <w:jc w:val="both"/>
        <w:rPr>
          <w:color w:val="000000"/>
        </w:rPr>
      </w:pPr>
      <w:r w:rsidRPr="0089310B">
        <w:rPr>
          <w:color w:val="000000"/>
        </w:rPr>
        <w:t>A</w:t>
      </w:r>
      <w:r w:rsidRPr="0089310B">
        <w:rPr>
          <w:rStyle w:val="apple-converted-space"/>
          <w:color w:val="000000"/>
        </w:rPr>
        <w:t> </w:t>
      </w:r>
      <w:r w:rsidRPr="0089310B">
        <w:rPr>
          <w:rStyle w:val="Strong"/>
          <w:b w:val="0"/>
          <w:bCs w:val="0"/>
          <w:color w:val="000000"/>
        </w:rPr>
        <w:t>simple random sampling technique</w:t>
      </w:r>
      <w:r w:rsidRPr="0089310B">
        <w:rPr>
          <w:rStyle w:val="apple-converted-space"/>
          <w:color w:val="000000"/>
        </w:rPr>
        <w:t> </w:t>
      </w:r>
      <w:r w:rsidR="00962EE3">
        <w:rPr>
          <w:color w:val="000000"/>
        </w:rPr>
        <w:t>was</w:t>
      </w:r>
      <w:r w:rsidRPr="0089310B">
        <w:rPr>
          <w:color w:val="000000"/>
        </w:rPr>
        <w:t xml:space="preserve"> employed to ensure that every second- and third-year student in the Department of English and Literary Studies at ESUT has an equal chance of being selected for the study. This sampling method helps reduce bias and increases the representativeness of the sample.</w:t>
      </w:r>
    </w:p>
    <w:p w:rsidR="00BE5C9F" w:rsidRPr="0089310B" w:rsidRDefault="00962EE3" w:rsidP="00BE5C9F">
      <w:pPr>
        <w:pStyle w:val="NormalWeb"/>
        <w:spacing w:line="480" w:lineRule="auto"/>
        <w:jc w:val="both"/>
        <w:rPr>
          <w:color w:val="000000"/>
        </w:rPr>
      </w:pPr>
      <w:r>
        <w:rPr>
          <w:color w:val="000000"/>
        </w:rPr>
        <w:t xml:space="preserve">The study </w:t>
      </w:r>
      <w:r w:rsidR="00BE5C9F" w:rsidRPr="0089310B">
        <w:rPr>
          <w:color w:val="000000"/>
        </w:rPr>
        <w:t>involve</w:t>
      </w:r>
      <w:r>
        <w:rPr>
          <w:color w:val="000000"/>
        </w:rPr>
        <w:t>d</w:t>
      </w:r>
      <w:r w:rsidR="00BE5C9F" w:rsidRPr="0089310B">
        <w:rPr>
          <w:color w:val="000000"/>
        </w:rPr>
        <w:t xml:space="preserve"> a total of</w:t>
      </w:r>
      <w:r w:rsidR="00BE5C9F" w:rsidRPr="0089310B">
        <w:rPr>
          <w:rStyle w:val="apple-converted-space"/>
          <w:color w:val="000000"/>
        </w:rPr>
        <w:t> </w:t>
      </w:r>
      <w:r w:rsidR="00BE5C9F" w:rsidRPr="0089310B">
        <w:rPr>
          <w:rStyle w:val="Strong"/>
          <w:b w:val="0"/>
          <w:bCs w:val="0"/>
          <w:color w:val="000000"/>
        </w:rPr>
        <w:t>92 students</w:t>
      </w:r>
      <w:r w:rsidR="00BE5C9F" w:rsidRPr="0089310B">
        <w:rPr>
          <w:color w:val="000000"/>
        </w:rPr>
        <w:t>, consisting of randomly selected second- and third-year English majors. These students are chosen because they have undergone substantial exposure to core language courses and are more likely to engage with digital learning tools such as language learning applications.</w:t>
      </w:r>
    </w:p>
    <w:p w:rsidR="00BE5C9F" w:rsidRPr="00853A36"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853A36">
        <w:rPr>
          <w:rFonts w:ascii="Times New Roman" w:eastAsia="Times New Roman" w:hAnsi="Times New Roman" w:cs="Times New Roman"/>
          <w:b/>
          <w:bCs/>
          <w:color w:val="000000"/>
          <w:kern w:val="0"/>
        </w:rPr>
        <w:t>3.4 Data Collection Instrument</w:t>
      </w:r>
    </w:p>
    <w:p w:rsidR="00BE5C9F" w:rsidRPr="006F7BF7" w:rsidRDefault="00BE5C9F" w:rsidP="00BE5C9F">
      <w:pPr>
        <w:spacing w:before="100" w:beforeAutospacing="1" w:after="100" w:afterAutospacing="1" w:line="480" w:lineRule="auto"/>
        <w:jc w:val="both"/>
        <w:rPr>
          <w:rFonts w:ascii="Times New Roman" w:hAnsi="Times New Roman" w:cs="Times New Roman"/>
          <w:color w:val="000000"/>
          <w:kern w:val="0"/>
        </w:rPr>
      </w:pPr>
      <w:r w:rsidRPr="006F7BF7">
        <w:rPr>
          <w:rFonts w:ascii="Times New Roman" w:hAnsi="Times New Roman" w:cs="Times New Roman"/>
          <w:color w:val="000000"/>
          <w:kern w:val="0"/>
        </w:rPr>
        <w:t>The main instrument for data collection is a structured Yes/No questionnaire designed by the researcher. The questionnaire consists of four sections:</w:t>
      </w:r>
    </w:p>
    <w:p w:rsidR="00BE5C9F" w:rsidRPr="006F7BF7" w:rsidRDefault="00BE5C9F" w:rsidP="00BE5C9F">
      <w:pPr>
        <w:numPr>
          <w:ilvl w:val="0"/>
          <w:numId w:val="3"/>
        </w:numPr>
        <w:spacing w:before="100" w:beforeAutospacing="1" w:after="100" w:afterAutospacing="1" w:line="480" w:lineRule="auto"/>
        <w:jc w:val="both"/>
        <w:rPr>
          <w:rFonts w:ascii="Times New Roman" w:hAnsi="Times New Roman" w:cs="Times New Roman"/>
          <w:color w:val="000000"/>
          <w:kern w:val="0"/>
        </w:rPr>
      </w:pPr>
      <w:r w:rsidRPr="006F7BF7">
        <w:rPr>
          <w:rFonts w:ascii="Times New Roman" w:hAnsi="Times New Roman" w:cs="Times New Roman"/>
          <w:color w:val="000000"/>
          <w:kern w:val="0"/>
        </w:rPr>
        <w:t>Section A collects demographic information such as age, gender, and year of study.</w:t>
      </w:r>
    </w:p>
    <w:p w:rsidR="00BE5C9F" w:rsidRPr="006F7BF7" w:rsidRDefault="00BE5C9F" w:rsidP="00BE5C9F">
      <w:pPr>
        <w:numPr>
          <w:ilvl w:val="0"/>
          <w:numId w:val="3"/>
        </w:numPr>
        <w:spacing w:before="100" w:beforeAutospacing="1" w:after="100" w:afterAutospacing="1" w:line="480" w:lineRule="auto"/>
        <w:jc w:val="both"/>
        <w:rPr>
          <w:rFonts w:ascii="Times New Roman" w:hAnsi="Times New Roman" w:cs="Times New Roman"/>
          <w:color w:val="000000"/>
          <w:kern w:val="0"/>
        </w:rPr>
      </w:pPr>
      <w:r w:rsidRPr="006F7BF7">
        <w:rPr>
          <w:rFonts w:ascii="Times New Roman" w:hAnsi="Times New Roman" w:cs="Times New Roman"/>
          <w:color w:val="000000"/>
          <w:kern w:val="0"/>
        </w:rPr>
        <w:t>Section B focuses on the influence of language learning apps on students' grammar and syntactic usage.</w:t>
      </w:r>
    </w:p>
    <w:p w:rsidR="00BE5C9F" w:rsidRPr="006F7BF7" w:rsidRDefault="00BE5C9F" w:rsidP="00BE5C9F">
      <w:pPr>
        <w:numPr>
          <w:ilvl w:val="0"/>
          <w:numId w:val="3"/>
        </w:numPr>
        <w:spacing w:before="100" w:beforeAutospacing="1" w:after="100" w:afterAutospacing="1" w:line="480" w:lineRule="auto"/>
        <w:jc w:val="both"/>
        <w:rPr>
          <w:rFonts w:ascii="Times New Roman" w:hAnsi="Times New Roman" w:cs="Times New Roman"/>
          <w:color w:val="000000"/>
          <w:kern w:val="0"/>
        </w:rPr>
      </w:pPr>
      <w:r w:rsidRPr="006F7BF7">
        <w:rPr>
          <w:rFonts w:ascii="Times New Roman" w:hAnsi="Times New Roman" w:cs="Times New Roman"/>
          <w:color w:val="000000"/>
          <w:kern w:val="0"/>
        </w:rPr>
        <w:t>Section C assesses the impact of these apps on vocabulary development.</w:t>
      </w:r>
    </w:p>
    <w:p w:rsidR="00BE5C9F" w:rsidRPr="006F7BF7" w:rsidRDefault="00BE5C9F" w:rsidP="00BE5C9F">
      <w:pPr>
        <w:numPr>
          <w:ilvl w:val="0"/>
          <w:numId w:val="3"/>
        </w:numPr>
        <w:spacing w:before="100" w:beforeAutospacing="1" w:after="100" w:afterAutospacing="1" w:line="480" w:lineRule="auto"/>
        <w:jc w:val="both"/>
        <w:rPr>
          <w:rFonts w:ascii="Times New Roman" w:hAnsi="Times New Roman" w:cs="Times New Roman"/>
          <w:color w:val="000000"/>
          <w:kern w:val="0"/>
        </w:rPr>
      </w:pPr>
      <w:r w:rsidRPr="006F7BF7">
        <w:rPr>
          <w:rFonts w:ascii="Times New Roman" w:hAnsi="Times New Roman" w:cs="Times New Roman"/>
          <w:color w:val="000000"/>
          <w:kern w:val="0"/>
        </w:rPr>
        <w:t>Section D evaluates how language learning apps contribute to students’ listening and speaking skills.</w:t>
      </w:r>
    </w:p>
    <w:p w:rsidR="00BE5C9F" w:rsidRPr="006F7BF7" w:rsidRDefault="00BE5C9F" w:rsidP="00BE5C9F">
      <w:pPr>
        <w:spacing w:before="100" w:beforeAutospacing="1" w:after="100" w:afterAutospacing="1" w:line="480" w:lineRule="auto"/>
        <w:jc w:val="both"/>
        <w:rPr>
          <w:rFonts w:ascii="Times New Roman" w:hAnsi="Times New Roman" w:cs="Times New Roman"/>
          <w:color w:val="000000"/>
          <w:kern w:val="0"/>
        </w:rPr>
      </w:pPr>
      <w:r w:rsidRPr="006F7BF7">
        <w:rPr>
          <w:rFonts w:ascii="Times New Roman" w:hAnsi="Times New Roman" w:cs="Times New Roman"/>
          <w:color w:val="000000"/>
          <w:kern w:val="0"/>
        </w:rPr>
        <w:t xml:space="preserve">Each section consists entirely of closed-ended Yes/No questions, making the instrument straightforward for respondents and easy to analyze. To ensure content validity, the questionnaire will be reviewed by two lecturers from the Department of English and Literary Studies at Godfrey Okoye University, Enugu State. A pilot test will be conducted with a </w:t>
      </w:r>
      <w:r w:rsidRPr="006F7BF7">
        <w:rPr>
          <w:rFonts w:ascii="Times New Roman" w:hAnsi="Times New Roman" w:cs="Times New Roman"/>
          <w:color w:val="000000"/>
          <w:kern w:val="0"/>
        </w:rPr>
        <w:lastRenderedPageBreak/>
        <w:t>small number of students who are not part of the main study to confirm the clarity and reliability of the items.</w:t>
      </w:r>
    </w:p>
    <w:p w:rsidR="00BE5C9F" w:rsidRPr="006F7BF7" w:rsidRDefault="00BE5C9F" w:rsidP="00BE5C9F">
      <w:pPr>
        <w:spacing w:before="100" w:beforeAutospacing="1" w:after="100" w:afterAutospacing="1" w:line="480" w:lineRule="auto"/>
        <w:outlineLvl w:val="2"/>
        <w:rPr>
          <w:rFonts w:ascii="Times New Roman" w:eastAsia="Times New Roman" w:hAnsi="Times New Roman" w:cs="Times New Roman"/>
          <w:b/>
          <w:bCs/>
          <w:color w:val="000000"/>
          <w:kern w:val="0"/>
        </w:rPr>
      </w:pPr>
      <w:r w:rsidRPr="006F7BF7">
        <w:rPr>
          <w:rFonts w:ascii="Times New Roman" w:eastAsia="Times New Roman" w:hAnsi="Times New Roman" w:cs="Times New Roman"/>
          <w:b/>
          <w:bCs/>
          <w:color w:val="000000"/>
          <w:kern w:val="0"/>
        </w:rPr>
        <w:t>3.5 Data Collection Procedure</w:t>
      </w:r>
    </w:p>
    <w:p w:rsidR="00BE5C9F" w:rsidRPr="006F7BF7" w:rsidRDefault="00BE5C9F" w:rsidP="00BE5C9F">
      <w:pPr>
        <w:spacing w:before="100" w:beforeAutospacing="1" w:after="100" w:afterAutospacing="1" w:line="480" w:lineRule="auto"/>
        <w:jc w:val="both"/>
        <w:rPr>
          <w:rFonts w:ascii="Times New Roman" w:hAnsi="Times New Roman" w:cs="Times New Roman"/>
          <w:color w:val="000000"/>
          <w:kern w:val="0"/>
        </w:rPr>
      </w:pPr>
      <w:r w:rsidRPr="006F7BF7">
        <w:rPr>
          <w:rFonts w:ascii="Times New Roman" w:hAnsi="Times New Roman" w:cs="Times New Roman"/>
          <w:color w:val="000000"/>
          <w:kern w:val="0"/>
        </w:rPr>
        <w:t>Upon receiving ethical clearance from the Department of English and Literary Studies at Enugu State University of Science and Technol</w:t>
      </w:r>
      <w:r w:rsidR="00962EE3">
        <w:rPr>
          <w:rFonts w:ascii="Times New Roman" w:hAnsi="Times New Roman" w:cs="Times New Roman"/>
          <w:color w:val="000000"/>
          <w:kern w:val="0"/>
        </w:rPr>
        <w:t xml:space="preserve">ogy (ESUT), the researcher </w:t>
      </w:r>
      <w:r w:rsidRPr="006F7BF7">
        <w:rPr>
          <w:rFonts w:ascii="Times New Roman" w:hAnsi="Times New Roman" w:cs="Times New Roman"/>
          <w:color w:val="000000"/>
          <w:kern w:val="0"/>
        </w:rPr>
        <w:t>administer</w:t>
      </w:r>
      <w:r w:rsidR="00962EE3">
        <w:rPr>
          <w:rFonts w:ascii="Times New Roman" w:hAnsi="Times New Roman" w:cs="Times New Roman"/>
          <w:color w:val="000000"/>
          <w:kern w:val="0"/>
        </w:rPr>
        <w:t>ed</w:t>
      </w:r>
      <w:r w:rsidRPr="006F7BF7">
        <w:rPr>
          <w:rFonts w:ascii="Times New Roman" w:hAnsi="Times New Roman" w:cs="Times New Roman"/>
          <w:color w:val="000000"/>
          <w:kern w:val="0"/>
        </w:rPr>
        <w:t xml:space="preserve"> the questionnaire in person during scheduled class hours. Before the di</w:t>
      </w:r>
      <w:r w:rsidR="00962EE3">
        <w:rPr>
          <w:rFonts w:ascii="Times New Roman" w:hAnsi="Times New Roman" w:cs="Times New Roman"/>
          <w:color w:val="000000"/>
          <w:kern w:val="0"/>
        </w:rPr>
        <w:t>stribution, participants were</w:t>
      </w:r>
      <w:r w:rsidRPr="006F7BF7">
        <w:rPr>
          <w:rFonts w:ascii="Times New Roman" w:hAnsi="Times New Roman" w:cs="Times New Roman"/>
          <w:color w:val="000000"/>
          <w:kern w:val="0"/>
        </w:rPr>
        <w:t xml:space="preserve"> briefed on the purpose of the research, a</w:t>
      </w:r>
      <w:r w:rsidR="00962EE3">
        <w:rPr>
          <w:rFonts w:ascii="Times New Roman" w:hAnsi="Times New Roman" w:cs="Times New Roman"/>
          <w:color w:val="000000"/>
          <w:kern w:val="0"/>
        </w:rPr>
        <w:t>nd their informed consent w</w:t>
      </w:r>
      <w:r w:rsidRPr="006F7BF7">
        <w:rPr>
          <w:rFonts w:ascii="Times New Roman" w:hAnsi="Times New Roman" w:cs="Times New Roman"/>
          <w:color w:val="000000"/>
          <w:kern w:val="0"/>
        </w:rPr>
        <w:t>e</w:t>
      </w:r>
      <w:r w:rsidR="00962EE3">
        <w:rPr>
          <w:rFonts w:ascii="Times New Roman" w:hAnsi="Times New Roman" w:cs="Times New Roman"/>
          <w:color w:val="000000"/>
          <w:kern w:val="0"/>
        </w:rPr>
        <w:t xml:space="preserve">re obtained. They were also </w:t>
      </w:r>
      <w:r w:rsidRPr="006F7BF7">
        <w:rPr>
          <w:rFonts w:ascii="Times New Roman" w:hAnsi="Times New Roman" w:cs="Times New Roman"/>
          <w:color w:val="000000"/>
          <w:kern w:val="0"/>
        </w:rPr>
        <w:t>a</w:t>
      </w:r>
      <w:r w:rsidR="00962EE3">
        <w:rPr>
          <w:rFonts w:ascii="Times New Roman" w:hAnsi="Times New Roman" w:cs="Times New Roman"/>
          <w:color w:val="000000"/>
          <w:kern w:val="0"/>
        </w:rPr>
        <w:t>ssured that their responses would</w:t>
      </w:r>
      <w:r w:rsidRPr="006F7BF7">
        <w:rPr>
          <w:rFonts w:ascii="Times New Roman" w:hAnsi="Times New Roman" w:cs="Times New Roman"/>
          <w:color w:val="000000"/>
          <w:kern w:val="0"/>
        </w:rPr>
        <w:t xml:space="preserve"> remain confidential an</w:t>
      </w:r>
      <w:r w:rsidR="00962EE3">
        <w:rPr>
          <w:rFonts w:ascii="Times New Roman" w:hAnsi="Times New Roman" w:cs="Times New Roman"/>
          <w:color w:val="000000"/>
          <w:kern w:val="0"/>
        </w:rPr>
        <w:t>d anonymous. Respondents were</w:t>
      </w:r>
      <w:r w:rsidRPr="006F7BF7">
        <w:rPr>
          <w:rFonts w:ascii="Times New Roman" w:hAnsi="Times New Roman" w:cs="Times New Roman"/>
          <w:color w:val="000000"/>
          <w:kern w:val="0"/>
        </w:rPr>
        <w:t xml:space="preserve"> given sufficient time to complete the que</w:t>
      </w:r>
      <w:r w:rsidR="00962EE3">
        <w:rPr>
          <w:rFonts w:ascii="Times New Roman" w:hAnsi="Times New Roman" w:cs="Times New Roman"/>
          <w:color w:val="000000"/>
          <w:kern w:val="0"/>
        </w:rPr>
        <w:t xml:space="preserve">stionnaire, and all copies were </w:t>
      </w:r>
      <w:r w:rsidRPr="006F7BF7">
        <w:rPr>
          <w:rFonts w:ascii="Times New Roman" w:hAnsi="Times New Roman" w:cs="Times New Roman"/>
          <w:color w:val="000000"/>
          <w:kern w:val="0"/>
        </w:rPr>
        <w:t>collected immediately after completion to prevent data loss and ensure a high response rate.</w:t>
      </w:r>
    </w:p>
    <w:p w:rsidR="00BE5C9F" w:rsidRPr="006F7BF7"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6F7BF7">
        <w:rPr>
          <w:rFonts w:ascii="Times New Roman" w:eastAsia="Times New Roman" w:hAnsi="Times New Roman" w:cs="Times New Roman"/>
          <w:b/>
          <w:bCs/>
          <w:color w:val="000000"/>
          <w:kern w:val="0"/>
        </w:rPr>
        <w:t>3.6 Method of Data Analysis</w:t>
      </w:r>
    </w:p>
    <w:p w:rsidR="00BE5C9F" w:rsidRPr="006F7BF7" w:rsidRDefault="00BE5C9F" w:rsidP="00BE5C9F">
      <w:pPr>
        <w:spacing w:before="100" w:beforeAutospacing="1" w:after="100" w:afterAutospacing="1" w:line="480" w:lineRule="auto"/>
        <w:jc w:val="both"/>
        <w:rPr>
          <w:rFonts w:ascii="Times New Roman" w:hAnsi="Times New Roman" w:cs="Times New Roman"/>
          <w:color w:val="000000"/>
          <w:kern w:val="0"/>
        </w:rPr>
      </w:pPr>
      <w:r w:rsidRPr="006F7BF7">
        <w:rPr>
          <w:rFonts w:ascii="Times New Roman" w:hAnsi="Times New Roman" w:cs="Times New Roman"/>
          <w:color w:val="000000"/>
          <w:kern w:val="0"/>
        </w:rPr>
        <w:t>Data obtained f</w:t>
      </w:r>
      <w:r w:rsidR="00962EE3">
        <w:rPr>
          <w:rFonts w:ascii="Times New Roman" w:hAnsi="Times New Roman" w:cs="Times New Roman"/>
          <w:color w:val="000000"/>
          <w:kern w:val="0"/>
        </w:rPr>
        <w:t>rom the Yes/No responses were</w:t>
      </w:r>
      <w:r w:rsidRPr="006F7BF7">
        <w:rPr>
          <w:rFonts w:ascii="Times New Roman" w:hAnsi="Times New Roman" w:cs="Times New Roman"/>
          <w:color w:val="000000"/>
          <w:kern w:val="0"/>
        </w:rPr>
        <w:t xml:space="preserve"> analyzed using descriptive statistics, specifically frequency counts and percentages</w:t>
      </w:r>
      <w:r w:rsidR="00962EE3">
        <w:rPr>
          <w:rFonts w:ascii="Times New Roman" w:hAnsi="Times New Roman" w:cs="Times New Roman"/>
          <w:color w:val="000000"/>
          <w:kern w:val="0"/>
        </w:rPr>
        <w:t>. These figures are</w:t>
      </w:r>
      <w:r w:rsidRPr="006F7BF7">
        <w:rPr>
          <w:rFonts w:ascii="Times New Roman" w:hAnsi="Times New Roman" w:cs="Times New Roman"/>
          <w:color w:val="000000"/>
          <w:kern w:val="0"/>
        </w:rPr>
        <w:t xml:space="preserve"> presented in tables and charts to clearly show the distribution of responses. This analysis </w:t>
      </w:r>
      <w:r w:rsidR="00962EE3">
        <w:rPr>
          <w:rFonts w:ascii="Times New Roman" w:hAnsi="Times New Roman" w:cs="Times New Roman"/>
          <w:color w:val="000000"/>
          <w:kern w:val="0"/>
        </w:rPr>
        <w:t>identifies</w:t>
      </w:r>
      <w:r w:rsidRPr="006F7BF7">
        <w:rPr>
          <w:rFonts w:ascii="Times New Roman" w:hAnsi="Times New Roman" w:cs="Times New Roman"/>
          <w:color w:val="000000"/>
          <w:kern w:val="0"/>
        </w:rPr>
        <w:t xml:space="preserve"> trends in students’ experiences with language learning applications, particularly in relation to grammar, vocabulary, and oral communication skills. Since the questionnaire contains only binary response options, no ad</w:t>
      </w:r>
      <w:r w:rsidR="00962EE3">
        <w:rPr>
          <w:rFonts w:ascii="Times New Roman" w:hAnsi="Times New Roman" w:cs="Times New Roman"/>
          <w:color w:val="000000"/>
          <w:kern w:val="0"/>
        </w:rPr>
        <w:t>vanced statistical tests were</w:t>
      </w:r>
      <w:r w:rsidRPr="006F7BF7">
        <w:rPr>
          <w:rFonts w:ascii="Times New Roman" w:hAnsi="Times New Roman" w:cs="Times New Roman"/>
          <w:color w:val="000000"/>
          <w:kern w:val="0"/>
        </w:rPr>
        <w:t xml:space="preserve"> required.</w:t>
      </w:r>
    </w:p>
    <w:p w:rsidR="00BE5C9F" w:rsidRPr="00853A36" w:rsidRDefault="00BE5C9F" w:rsidP="00BE5C9F">
      <w:pPr>
        <w:spacing w:before="100" w:beforeAutospacing="1" w:after="100" w:afterAutospacing="1" w:line="480" w:lineRule="auto"/>
        <w:jc w:val="both"/>
        <w:outlineLvl w:val="2"/>
        <w:rPr>
          <w:rFonts w:ascii="Times New Roman" w:eastAsia="Times New Roman" w:hAnsi="Times New Roman" w:cs="Times New Roman"/>
          <w:b/>
          <w:bCs/>
          <w:color w:val="000000"/>
          <w:kern w:val="0"/>
        </w:rPr>
      </w:pPr>
      <w:r w:rsidRPr="00853A36">
        <w:rPr>
          <w:rFonts w:ascii="Times New Roman" w:eastAsia="Times New Roman" w:hAnsi="Times New Roman" w:cs="Times New Roman"/>
          <w:b/>
          <w:bCs/>
          <w:color w:val="000000"/>
          <w:kern w:val="0"/>
        </w:rPr>
        <w:t>3.7 Theoretical Framework</w:t>
      </w:r>
    </w:p>
    <w:p w:rsidR="00BE5C9F" w:rsidRPr="00853A36" w:rsidRDefault="00BE5C9F" w:rsidP="00BE5C9F">
      <w:pPr>
        <w:spacing w:before="100" w:beforeAutospacing="1" w:after="100" w:afterAutospacing="1" w:line="480" w:lineRule="auto"/>
        <w:jc w:val="both"/>
        <w:rPr>
          <w:rFonts w:ascii="Times New Roman" w:hAnsi="Times New Roman" w:cs="Times New Roman"/>
          <w:color w:val="000000"/>
          <w:kern w:val="0"/>
        </w:rPr>
      </w:pPr>
      <w:r w:rsidRPr="00853A36">
        <w:rPr>
          <w:rFonts w:ascii="Times New Roman" w:hAnsi="Times New Roman" w:cs="Times New Roman"/>
          <w:b/>
          <w:bCs/>
          <w:color w:val="000000"/>
          <w:kern w:val="0"/>
        </w:rPr>
        <w:t>Constructivist Learning Theory (Jean Piaget, Lev Vygotsky)</w:t>
      </w:r>
    </w:p>
    <w:p w:rsidR="00BE5C9F" w:rsidRPr="00AB7245" w:rsidRDefault="00BE5C9F" w:rsidP="00BE5C9F">
      <w:pPr>
        <w:pStyle w:val="p1"/>
        <w:spacing w:line="480" w:lineRule="auto"/>
        <w:jc w:val="both"/>
        <w:rPr>
          <w:rFonts w:ascii="Times New Roman" w:hAnsi="Times New Roman"/>
          <w:sz w:val="24"/>
          <w:szCs w:val="24"/>
        </w:rPr>
      </w:pPr>
      <w:r w:rsidRPr="00AB7245">
        <w:rPr>
          <w:rFonts w:ascii="Times New Roman" w:hAnsi="Times New Roman"/>
          <w:sz w:val="24"/>
          <w:szCs w:val="24"/>
        </w:rPr>
        <w:t xml:space="preserve">This study is anchored on Constructivist Learning Theory, which posits that learning is an active, constructive process wherein learners build knowledge based on their experiences and </w:t>
      </w:r>
      <w:r w:rsidR="00962EE3">
        <w:rPr>
          <w:rFonts w:ascii="Times New Roman" w:hAnsi="Times New Roman"/>
          <w:sz w:val="24"/>
          <w:szCs w:val="24"/>
        </w:rPr>
        <w:t xml:space="preserve">              </w:t>
      </w:r>
      <w:r w:rsidRPr="00AB7245">
        <w:rPr>
          <w:rFonts w:ascii="Times New Roman" w:hAnsi="Times New Roman"/>
          <w:sz w:val="24"/>
          <w:szCs w:val="24"/>
        </w:rPr>
        <w:t xml:space="preserve">interactions with their environment. </w:t>
      </w:r>
      <w:r w:rsidRPr="00AB7245">
        <w:rPr>
          <w:rStyle w:val="s1"/>
          <w:rFonts w:ascii="Times New Roman" w:hAnsi="Times New Roman"/>
          <w:sz w:val="24"/>
          <w:szCs w:val="24"/>
        </w:rPr>
        <w:t xml:space="preserve">With respect to the second language learning, </w:t>
      </w:r>
      <w:r w:rsidRPr="00AB7245">
        <w:rPr>
          <w:rStyle w:val="s1"/>
          <w:rFonts w:ascii="Times New Roman" w:hAnsi="Times New Roman"/>
          <w:sz w:val="24"/>
          <w:szCs w:val="24"/>
        </w:rPr>
        <w:lastRenderedPageBreak/>
        <w:t>constructivism pays much attention to the role of the learner in acquiring the linguistic structure by means of making sense, repetition, feedback, and contextual application.</w:t>
      </w:r>
    </w:p>
    <w:p w:rsidR="00BE5C9F" w:rsidRPr="00AB7245" w:rsidRDefault="00BE5C9F" w:rsidP="00BE5C9F">
      <w:pPr>
        <w:pStyle w:val="p1"/>
        <w:spacing w:line="480" w:lineRule="auto"/>
        <w:jc w:val="both"/>
        <w:rPr>
          <w:rFonts w:ascii="Times New Roman" w:hAnsi="Times New Roman"/>
          <w:sz w:val="24"/>
          <w:szCs w:val="24"/>
        </w:rPr>
      </w:pPr>
      <w:r w:rsidRPr="00AB7245">
        <w:rPr>
          <w:rStyle w:val="s1"/>
          <w:rFonts w:ascii="Times New Roman" w:hAnsi="Times New Roman"/>
          <w:sz w:val="24"/>
          <w:szCs w:val="24"/>
        </w:rPr>
        <w:t>The principles of constructivism are present in mobile-assisted language learning applications that allow a student to rehearse grammatical principles, develop a vocabulary, and be self-directed in listening and speaking by providing an interactive environment. These apps also allow some experiential learning outside of the classroom environment through such things as gamification, spaced repetition, and audio support. Learners are not passive receivers of knowledge rather they construct syntactic and semantic knowledge by considering language input severally.</w:t>
      </w:r>
    </w:p>
    <w:p w:rsidR="00BE5C9F" w:rsidRPr="00AB7245" w:rsidRDefault="00BE5C9F" w:rsidP="00BE5C9F">
      <w:pPr>
        <w:pStyle w:val="p1"/>
        <w:spacing w:line="480" w:lineRule="auto"/>
        <w:jc w:val="both"/>
        <w:rPr>
          <w:rFonts w:ascii="Times New Roman" w:hAnsi="Times New Roman"/>
          <w:sz w:val="24"/>
          <w:szCs w:val="24"/>
        </w:rPr>
      </w:pPr>
      <w:r w:rsidRPr="00AB7245">
        <w:rPr>
          <w:rStyle w:val="s1"/>
          <w:rFonts w:ascii="Times New Roman" w:hAnsi="Times New Roman"/>
          <w:sz w:val="24"/>
          <w:szCs w:val="24"/>
        </w:rPr>
        <w:t>This model is specifically applicable in the given research as it indicates how English learners attending ESUT will be able to acquire ESL proficiency by interacting with mobile applications. The analysis of the usage patterns, the preferences of students, and the results of their learning allow the study to assess the way constructivist principles are realized in the real-life academic situations. The theory also places an emphasis on learner autonomy, motivation and the relevance that context plays towards measuring the effectiveness of the various language learning apps within the Nigerian university environment.</w:t>
      </w:r>
    </w:p>
    <w:p w:rsidR="00BE5C9F" w:rsidRPr="00AB7245" w:rsidRDefault="00BE5C9F" w:rsidP="00BE5C9F">
      <w:pPr>
        <w:spacing w:before="100" w:beforeAutospacing="1" w:after="100" w:afterAutospacing="1" w:line="480" w:lineRule="auto"/>
        <w:rPr>
          <w:rFonts w:ascii="Times New Roman" w:hAnsi="Times New Roman" w:cs="Times New Roman"/>
          <w:color w:val="000000"/>
        </w:rPr>
      </w:pPr>
    </w:p>
    <w:p w:rsidR="00BE5C9F" w:rsidRDefault="00BE5C9F" w:rsidP="00BE5C9F">
      <w:pPr>
        <w:pStyle w:val="NormalWeb"/>
        <w:spacing w:line="480" w:lineRule="auto"/>
        <w:rPr>
          <w:color w:val="000000"/>
        </w:rPr>
      </w:pPr>
    </w:p>
    <w:p w:rsidR="00BE5C9F" w:rsidRDefault="00BE5C9F" w:rsidP="00BE5C9F">
      <w:pPr>
        <w:pStyle w:val="NormalWeb"/>
        <w:spacing w:line="480" w:lineRule="auto"/>
        <w:rPr>
          <w:color w:val="000000"/>
        </w:rPr>
      </w:pPr>
    </w:p>
    <w:p w:rsidR="00BE5C9F" w:rsidRDefault="00BE5C9F" w:rsidP="00BE5C9F">
      <w:pPr>
        <w:pStyle w:val="NormalWeb"/>
        <w:spacing w:line="480" w:lineRule="auto"/>
        <w:rPr>
          <w:color w:val="000000"/>
        </w:rPr>
      </w:pPr>
    </w:p>
    <w:p w:rsidR="00BE5C9F" w:rsidRDefault="00BE5C9F" w:rsidP="00BE5C9F">
      <w:pPr>
        <w:pStyle w:val="NormalWeb"/>
        <w:spacing w:line="480" w:lineRule="auto"/>
        <w:rPr>
          <w:color w:val="000000"/>
        </w:rPr>
      </w:pPr>
    </w:p>
    <w:p w:rsidR="00BE5C9F" w:rsidRPr="003C20AB" w:rsidRDefault="00BE5C9F" w:rsidP="00BE5C9F">
      <w:pPr>
        <w:spacing w:before="100" w:beforeAutospacing="1" w:after="100" w:afterAutospacing="1" w:line="480" w:lineRule="auto"/>
        <w:jc w:val="center"/>
        <w:outlineLvl w:val="0"/>
        <w:rPr>
          <w:rFonts w:ascii="Times New Roman" w:eastAsia="Times New Roman" w:hAnsi="Times New Roman" w:cs="Times New Roman"/>
          <w:b/>
          <w:bCs/>
          <w:color w:val="000000"/>
          <w:kern w:val="36"/>
        </w:rPr>
      </w:pPr>
      <w:r w:rsidRPr="003C20AB">
        <w:rPr>
          <w:rFonts w:ascii="Times New Roman" w:eastAsia="Times New Roman" w:hAnsi="Times New Roman" w:cs="Times New Roman"/>
          <w:b/>
          <w:bCs/>
          <w:color w:val="000000"/>
          <w:kern w:val="36"/>
        </w:rPr>
        <w:lastRenderedPageBreak/>
        <w:t>CHAPTER FOUR</w:t>
      </w:r>
    </w:p>
    <w:p w:rsidR="00BE5C9F" w:rsidRPr="003C20AB" w:rsidRDefault="00BE5C9F" w:rsidP="00BE5C9F">
      <w:pPr>
        <w:spacing w:before="100" w:beforeAutospacing="1" w:after="100" w:afterAutospacing="1" w:line="480" w:lineRule="auto"/>
        <w:jc w:val="center"/>
        <w:rPr>
          <w:rFonts w:ascii="Times New Roman" w:hAnsi="Times New Roman" w:cs="Times New Roman"/>
          <w:color w:val="000000"/>
          <w:kern w:val="0"/>
        </w:rPr>
      </w:pPr>
      <w:r w:rsidRPr="003C20AB">
        <w:rPr>
          <w:rFonts w:ascii="Times New Roman" w:hAnsi="Times New Roman" w:cs="Times New Roman"/>
          <w:b/>
          <w:bCs/>
          <w:color w:val="000000"/>
          <w:kern w:val="0"/>
        </w:rPr>
        <w:t>DATA ANALYSIS AND DISCUSSION</w:t>
      </w:r>
    </w:p>
    <w:p w:rsidR="00BE5C9F" w:rsidRPr="003D4C78" w:rsidRDefault="00BE5C9F" w:rsidP="00BE5C9F">
      <w:pPr>
        <w:spacing w:before="100" w:beforeAutospacing="1" w:after="100" w:afterAutospacing="1" w:line="480" w:lineRule="auto"/>
        <w:jc w:val="both"/>
        <w:rPr>
          <w:rFonts w:ascii="Times New Roman" w:hAnsi="Times New Roman" w:cs="Times New Roman"/>
          <w:color w:val="000000"/>
          <w:kern w:val="0"/>
        </w:rPr>
      </w:pPr>
      <w:r w:rsidRPr="003C20AB">
        <w:rPr>
          <w:rFonts w:ascii="Times New Roman" w:hAnsi="Times New Roman" w:cs="Times New Roman"/>
          <w:color w:val="000000"/>
          <w:kern w:val="0"/>
        </w:rPr>
        <w:t>This chapter presents the analysis and interpretation of the data collected from 92 English students in their second and third years at Enugu State University of Science and Technology (ESUT), Enugu. The purpose of this analysis is to examine the influence of language learning applications on English as a Second Language (ESL) skills, focusing on grammar and syntax, vocabulary development, and listening and speaking abilities. The data were analyzed using simple frequency counts and percentages based on respondents' Yes/No responses to the questionnaire items.</w:t>
      </w:r>
    </w:p>
    <w:p w:rsidR="00BE5C9F" w:rsidRPr="003C20AB" w:rsidRDefault="00BE5C9F" w:rsidP="00BE5C9F">
      <w:pPr>
        <w:spacing w:before="100" w:beforeAutospacing="1" w:after="100" w:afterAutospacing="1" w:line="480" w:lineRule="auto"/>
        <w:outlineLvl w:val="2"/>
        <w:rPr>
          <w:rFonts w:ascii="Times New Roman" w:eastAsia="Times New Roman" w:hAnsi="Times New Roman" w:cs="Times New Roman"/>
          <w:b/>
          <w:bCs/>
          <w:color w:val="000000"/>
          <w:kern w:val="0"/>
        </w:rPr>
      </w:pPr>
      <w:r w:rsidRPr="003C20AB">
        <w:rPr>
          <w:rFonts w:ascii="Times New Roman" w:eastAsia="Times New Roman" w:hAnsi="Times New Roman" w:cs="Times New Roman"/>
          <w:b/>
          <w:bCs/>
          <w:color w:val="000000"/>
          <w:kern w:val="0"/>
        </w:rPr>
        <w:t>Research Question One</w:t>
      </w:r>
    </w:p>
    <w:p w:rsidR="00BE5C9F" w:rsidRPr="003C20AB" w:rsidRDefault="00BE5C9F" w:rsidP="00BE5C9F">
      <w:pPr>
        <w:spacing w:before="100" w:beforeAutospacing="1" w:after="100" w:afterAutospacing="1" w:line="240" w:lineRule="auto"/>
        <w:rPr>
          <w:rFonts w:ascii="Times New Roman" w:hAnsi="Times New Roman" w:cs="Times New Roman"/>
          <w:color w:val="000000"/>
          <w:kern w:val="0"/>
        </w:rPr>
      </w:pPr>
      <w:r w:rsidRPr="003C20AB">
        <w:rPr>
          <w:rFonts w:ascii="Times New Roman" w:hAnsi="Times New Roman" w:cs="Times New Roman"/>
          <w:b/>
          <w:bCs/>
          <w:color w:val="000000"/>
          <w:kern w:val="0"/>
        </w:rPr>
        <w:t>How do language learning apps influence students’ grammar and syntax in English?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3"/>
        <w:gridCol w:w="1021"/>
        <w:gridCol w:w="1154"/>
        <w:gridCol w:w="1208"/>
      </w:tblGrid>
      <w:tr w:rsidR="00BE5C9F" w:rsidRPr="003C20AB" w:rsidTr="00962EE3">
        <w:trPr>
          <w:tblHeader/>
          <w:tblCellSpacing w:w="15" w:type="dxa"/>
        </w:trPr>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Items</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Response</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Frequency</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Percentage</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Have you ever used a language learning app to improve your grammar?</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65</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70.7%</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27</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29.3%</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you think using apps helps you understand English sentence structure better?</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71</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77.2%</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21</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22.8%</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Have language apps improved your ability to identify grammatical errors?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63</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68.5%</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29</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31.5%</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you find yourself constructing more correct English sentences since using these apps?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58</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63.0%</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34</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37.0%</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apps like Grammarly help you reduce grammar mistakes in your writing?</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67</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72.8%</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25</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27.2%</w:t>
            </w:r>
          </w:p>
        </w:tc>
      </w:tr>
    </w:tbl>
    <w:p w:rsidR="00BE5C9F" w:rsidRDefault="00BE5C9F" w:rsidP="00BE5C9F">
      <w:pPr>
        <w:spacing w:before="100" w:beforeAutospacing="1" w:after="100" w:afterAutospacing="1" w:line="480" w:lineRule="auto"/>
        <w:rPr>
          <w:rFonts w:ascii="Times New Roman" w:hAnsi="Times New Roman" w:cs="Times New Roman"/>
          <w:b/>
          <w:bCs/>
          <w:color w:val="000000"/>
          <w:kern w:val="0"/>
        </w:rPr>
      </w:pPr>
    </w:p>
    <w:p w:rsidR="00BE5C9F" w:rsidRPr="003C20AB" w:rsidRDefault="00BE5C9F" w:rsidP="00BE5C9F">
      <w:pPr>
        <w:spacing w:before="100" w:beforeAutospacing="1" w:after="100" w:afterAutospacing="1" w:line="480" w:lineRule="auto"/>
        <w:jc w:val="both"/>
        <w:rPr>
          <w:rFonts w:ascii="Times New Roman" w:hAnsi="Times New Roman" w:cs="Times New Roman"/>
          <w:color w:val="000000"/>
          <w:kern w:val="0"/>
        </w:rPr>
      </w:pPr>
      <w:r w:rsidRPr="003C20AB">
        <w:rPr>
          <w:rFonts w:ascii="Times New Roman" w:hAnsi="Times New Roman" w:cs="Times New Roman"/>
          <w:b/>
          <w:bCs/>
          <w:color w:val="000000"/>
          <w:kern w:val="0"/>
        </w:rPr>
        <w:lastRenderedPageBreak/>
        <w:t>Interpretation:</w:t>
      </w:r>
      <w:r w:rsidRPr="003C20AB">
        <w:rPr>
          <w:rFonts w:ascii="Times New Roman" w:hAnsi="Times New Roman" w:cs="Times New Roman"/>
          <w:color w:val="000000"/>
          <w:kern w:val="0"/>
        </w:rPr>
        <w:br/>
        <w:t>The data indicate that a majority of respondents (77.2%) believe language learning apps enhance their understanding of sentence structure. Additionally, 72.8% affirm that tools like Grammarly reduce grammatical errors. While only 63% report constructing more correct sentences, overall, these findings demonstrate a positive influence of mobile apps on grammatical accuracy and syntactic awareness among ESL learners at ESUT.</w:t>
      </w:r>
    </w:p>
    <w:p w:rsidR="00BE5C9F" w:rsidRPr="003C20AB" w:rsidRDefault="00BE5C9F" w:rsidP="00BE5C9F">
      <w:pPr>
        <w:spacing w:before="100" w:beforeAutospacing="1" w:after="100" w:afterAutospacing="1" w:line="240" w:lineRule="auto"/>
        <w:outlineLvl w:val="2"/>
        <w:rPr>
          <w:rFonts w:ascii="Times New Roman" w:eastAsia="Times New Roman" w:hAnsi="Times New Roman" w:cs="Times New Roman"/>
          <w:b/>
          <w:bCs/>
          <w:color w:val="000000"/>
          <w:kern w:val="0"/>
        </w:rPr>
      </w:pPr>
      <w:r w:rsidRPr="003C20AB">
        <w:rPr>
          <w:rFonts w:ascii="Times New Roman" w:eastAsia="Times New Roman" w:hAnsi="Times New Roman" w:cs="Times New Roman"/>
          <w:b/>
          <w:bCs/>
          <w:color w:val="000000"/>
          <w:kern w:val="0"/>
        </w:rPr>
        <w:t>Research Question Two</w:t>
      </w:r>
    </w:p>
    <w:p w:rsidR="00BE5C9F" w:rsidRPr="003C20AB" w:rsidRDefault="00BE5C9F" w:rsidP="00BE5C9F">
      <w:pPr>
        <w:spacing w:before="100" w:beforeAutospacing="1" w:after="100" w:afterAutospacing="1" w:line="240" w:lineRule="auto"/>
        <w:rPr>
          <w:rFonts w:ascii="Times New Roman" w:hAnsi="Times New Roman" w:cs="Times New Roman"/>
          <w:color w:val="000000"/>
          <w:kern w:val="0"/>
        </w:rPr>
      </w:pPr>
      <w:r w:rsidRPr="003C20AB">
        <w:rPr>
          <w:rFonts w:ascii="Times New Roman" w:hAnsi="Times New Roman" w:cs="Times New Roman"/>
          <w:b/>
          <w:bCs/>
          <w:color w:val="000000"/>
          <w:kern w:val="0"/>
        </w:rPr>
        <w:t>In what ways do these apps impact vocabulary acquisition among English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3"/>
        <w:gridCol w:w="1021"/>
        <w:gridCol w:w="1154"/>
        <w:gridCol w:w="1208"/>
      </w:tblGrid>
      <w:tr w:rsidR="00BE5C9F" w:rsidRPr="003C20AB" w:rsidTr="00962EE3">
        <w:trPr>
          <w:tblHeader/>
          <w:tblCellSpacing w:w="15" w:type="dxa"/>
        </w:trPr>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Items</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Response</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Frequency</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Percentage</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Have you learned new English words through mobile language apps?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75</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81.5%</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17</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18.5%</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you use any apps specifically for vocabulary practice?</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61</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66.3%</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31</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33.7%</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you retain new vocabulary better when it is taught through apps?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69</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75.0%</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23</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25.0%</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Have language learning apps helped you understand word meanings in context?</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70</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76.1%</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22</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23.9%</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you believe app-based vocabulary practice is more effective than classroom memorization?</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60</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65.2%</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32</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34.8%</w:t>
            </w:r>
          </w:p>
        </w:tc>
      </w:tr>
    </w:tbl>
    <w:p w:rsidR="00BE5C9F" w:rsidRDefault="00BE5C9F" w:rsidP="00BE5C9F">
      <w:pPr>
        <w:spacing w:before="100" w:beforeAutospacing="1" w:after="100" w:afterAutospacing="1" w:line="480" w:lineRule="auto"/>
        <w:rPr>
          <w:rFonts w:ascii="Times New Roman" w:hAnsi="Times New Roman" w:cs="Times New Roman"/>
          <w:color w:val="000000"/>
          <w:kern w:val="0"/>
        </w:rPr>
      </w:pPr>
      <w:r w:rsidRPr="003C20AB">
        <w:rPr>
          <w:rFonts w:ascii="Times New Roman" w:hAnsi="Times New Roman" w:cs="Times New Roman"/>
          <w:b/>
          <w:bCs/>
          <w:color w:val="000000"/>
          <w:kern w:val="0"/>
        </w:rPr>
        <w:t>Interpretation:</w:t>
      </w:r>
      <w:r w:rsidRPr="003C20AB">
        <w:rPr>
          <w:rFonts w:ascii="Times New Roman" w:hAnsi="Times New Roman" w:cs="Times New Roman"/>
          <w:color w:val="000000"/>
          <w:kern w:val="0"/>
        </w:rPr>
        <w:br/>
        <w:t>A large proportion of students (81.5%) report learning new words through apps, and 75% believe that vocabulary retention is better with app-based learning. These results suggest that mobile apps effectively support vocabulary acquisition, especially through contextual usage and interactive repetition strategies.</w:t>
      </w:r>
    </w:p>
    <w:p w:rsidR="00BE5C9F" w:rsidRPr="003C20AB" w:rsidRDefault="00BE5C9F" w:rsidP="00BE5C9F">
      <w:pPr>
        <w:spacing w:before="100" w:beforeAutospacing="1" w:after="100" w:afterAutospacing="1" w:line="480" w:lineRule="auto"/>
        <w:rPr>
          <w:rFonts w:ascii="Times New Roman" w:hAnsi="Times New Roman" w:cs="Times New Roman"/>
          <w:color w:val="000000"/>
          <w:kern w:val="0"/>
        </w:rPr>
      </w:pPr>
    </w:p>
    <w:p w:rsidR="00BE5C9F" w:rsidRPr="003C20AB" w:rsidRDefault="00BE5C9F" w:rsidP="00BE5C9F">
      <w:pPr>
        <w:spacing w:before="100" w:beforeAutospacing="1" w:after="100" w:afterAutospacing="1" w:line="240" w:lineRule="auto"/>
        <w:outlineLvl w:val="2"/>
        <w:rPr>
          <w:rFonts w:ascii="Times New Roman" w:eastAsia="Times New Roman" w:hAnsi="Times New Roman" w:cs="Times New Roman"/>
          <w:b/>
          <w:bCs/>
          <w:color w:val="000000"/>
          <w:kern w:val="0"/>
        </w:rPr>
      </w:pPr>
      <w:r w:rsidRPr="003C20AB">
        <w:rPr>
          <w:rFonts w:ascii="Times New Roman" w:eastAsia="Times New Roman" w:hAnsi="Times New Roman" w:cs="Times New Roman"/>
          <w:b/>
          <w:bCs/>
          <w:color w:val="000000"/>
          <w:kern w:val="0"/>
        </w:rPr>
        <w:lastRenderedPageBreak/>
        <w:t>Research Question Three</w:t>
      </w:r>
    </w:p>
    <w:p w:rsidR="00BE5C9F" w:rsidRPr="003C20AB" w:rsidRDefault="00BE5C9F" w:rsidP="00BE5C9F">
      <w:pPr>
        <w:spacing w:before="100" w:beforeAutospacing="1" w:after="100" w:afterAutospacing="1" w:line="240" w:lineRule="auto"/>
        <w:rPr>
          <w:rFonts w:ascii="Times New Roman" w:hAnsi="Times New Roman" w:cs="Times New Roman"/>
          <w:color w:val="000000"/>
          <w:kern w:val="0"/>
        </w:rPr>
      </w:pPr>
      <w:r w:rsidRPr="003C20AB">
        <w:rPr>
          <w:rFonts w:ascii="Times New Roman" w:hAnsi="Times New Roman" w:cs="Times New Roman"/>
          <w:b/>
          <w:bCs/>
          <w:color w:val="000000"/>
          <w:kern w:val="0"/>
        </w:rPr>
        <w:t>To what extent do language apps enhance students’ listening and speaking abilities?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3"/>
        <w:gridCol w:w="1021"/>
        <w:gridCol w:w="1154"/>
        <w:gridCol w:w="1208"/>
      </w:tblGrid>
      <w:tr w:rsidR="00BE5C9F" w:rsidRPr="003C20AB" w:rsidTr="00962EE3">
        <w:trPr>
          <w:tblHeader/>
          <w:tblCellSpacing w:w="15" w:type="dxa"/>
        </w:trPr>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Items</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Response</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Frequency</w:t>
            </w:r>
          </w:p>
        </w:tc>
        <w:tc>
          <w:tcPr>
            <w:tcW w:w="0" w:type="auto"/>
            <w:vAlign w:val="center"/>
            <w:hideMark/>
          </w:tcPr>
          <w:p w:rsidR="00BE5C9F" w:rsidRPr="003C20AB" w:rsidRDefault="00BE5C9F" w:rsidP="00962EE3">
            <w:pPr>
              <w:spacing w:after="0" w:line="240" w:lineRule="auto"/>
              <w:jc w:val="center"/>
              <w:rPr>
                <w:rFonts w:ascii="Times New Roman" w:eastAsia="Times New Roman" w:hAnsi="Times New Roman" w:cs="Times New Roman"/>
                <w:b/>
                <w:bCs/>
                <w:kern w:val="0"/>
              </w:rPr>
            </w:pPr>
            <w:r w:rsidRPr="003C20AB">
              <w:rPr>
                <w:rFonts w:ascii="Times New Roman" w:eastAsia="Times New Roman" w:hAnsi="Times New Roman" w:cs="Times New Roman"/>
                <w:b/>
                <w:bCs/>
                <w:kern w:val="0"/>
              </w:rPr>
              <w:t>Percentage</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you use apps that provide English audio or voice exercises?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64</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69.6%</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28</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30.4%</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Has listening to English through apps improved your pronunciation?</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66</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71.7%</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26</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28.3%</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you feel more confident speaking English after using language apps?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59</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64.1%</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33</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35.9%</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apps help you understand spoken English in conversations or media?</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72</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78.3%</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20</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21.7%</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Do you think apps can replace classroom speaking practice in English?</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Yes</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39</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42.4%</w:t>
            </w:r>
          </w:p>
        </w:tc>
      </w:tr>
      <w:tr w:rsidR="00BE5C9F" w:rsidRPr="003C20AB" w:rsidTr="00962EE3">
        <w:trPr>
          <w:tblCellSpacing w:w="15" w:type="dxa"/>
        </w:trPr>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No</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53</w:t>
            </w:r>
          </w:p>
        </w:tc>
        <w:tc>
          <w:tcPr>
            <w:tcW w:w="0" w:type="auto"/>
            <w:vAlign w:val="center"/>
            <w:hideMark/>
          </w:tcPr>
          <w:p w:rsidR="00BE5C9F" w:rsidRPr="003C20AB" w:rsidRDefault="00BE5C9F" w:rsidP="00962EE3">
            <w:pPr>
              <w:spacing w:after="0" w:line="240" w:lineRule="auto"/>
              <w:rPr>
                <w:rFonts w:ascii="Times New Roman" w:eastAsia="Times New Roman" w:hAnsi="Times New Roman" w:cs="Times New Roman"/>
                <w:kern w:val="0"/>
              </w:rPr>
            </w:pPr>
            <w:r w:rsidRPr="003C20AB">
              <w:rPr>
                <w:rFonts w:ascii="Times New Roman" w:eastAsia="Times New Roman" w:hAnsi="Times New Roman" w:cs="Times New Roman"/>
                <w:kern w:val="0"/>
              </w:rPr>
              <w:t>57.6%</w:t>
            </w:r>
          </w:p>
        </w:tc>
      </w:tr>
    </w:tbl>
    <w:p w:rsidR="00BE5C9F" w:rsidRPr="003C20AB" w:rsidRDefault="00BE5C9F" w:rsidP="00BE5C9F">
      <w:pPr>
        <w:spacing w:before="100" w:beforeAutospacing="1" w:after="100" w:afterAutospacing="1" w:line="480" w:lineRule="auto"/>
        <w:rPr>
          <w:rFonts w:ascii="Times New Roman" w:hAnsi="Times New Roman" w:cs="Times New Roman"/>
          <w:color w:val="000000"/>
          <w:kern w:val="0"/>
        </w:rPr>
      </w:pPr>
      <w:r w:rsidRPr="003C20AB">
        <w:rPr>
          <w:rFonts w:ascii="Times New Roman" w:hAnsi="Times New Roman" w:cs="Times New Roman"/>
          <w:b/>
          <w:bCs/>
          <w:color w:val="000000"/>
          <w:kern w:val="0"/>
        </w:rPr>
        <w:t>Interpretation:</w:t>
      </w:r>
      <w:r w:rsidRPr="003C20AB">
        <w:rPr>
          <w:rFonts w:ascii="Times New Roman" w:hAnsi="Times New Roman" w:cs="Times New Roman"/>
          <w:color w:val="000000"/>
          <w:kern w:val="0"/>
        </w:rPr>
        <w:br/>
        <w:t>Findings show that 71.7% of students believe apps improve their pronunciation, and 78.3% report better comprehension of spoken English through app usage. However, fewer students (64.1%) feel more confident speaking English, and only 42.4% believe apps can replace classroom speaking practice. This suggests that while mobile tools enhance oral input, they are not seen as full substitutes for real-life interaction.</w:t>
      </w:r>
    </w:p>
    <w:p w:rsidR="00BE5C9F" w:rsidRPr="003C20AB" w:rsidRDefault="00BE5C9F" w:rsidP="00BE5C9F">
      <w:pPr>
        <w:spacing w:before="100" w:beforeAutospacing="1" w:after="100" w:afterAutospacing="1" w:line="480" w:lineRule="auto"/>
        <w:outlineLvl w:val="2"/>
        <w:rPr>
          <w:rFonts w:ascii="Times New Roman" w:eastAsia="Times New Roman" w:hAnsi="Times New Roman" w:cs="Times New Roman"/>
          <w:b/>
          <w:bCs/>
          <w:color w:val="000000"/>
          <w:kern w:val="0"/>
        </w:rPr>
      </w:pPr>
      <w:r w:rsidRPr="003C20AB">
        <w:rPr>
          <w:rFonts w:ascii="Times New Roman" w:eastAsia="Times New Roman" w:hAnsi="Times New Roman" w:cs="Times New Roman"/>
          <w:b/>
          <w:bCs/>
          <w:color w:val="000000"/>
          <w:kern w:val="0"/>
        </w:rPr>
        <w:t>Empirical Discussion of Findings</w:t>
      </w:r>
    </w:p>
    <w:p w:rsidR="00BE5C9F" w:rsidRPr="003C20AB" w:rsidRDefault="00BE5C9F" w:rsidP="00BE5C9F">
      <w:pPr>
        <w:spacing w:before="100" w:beforeAutospacing="1" w:after="100" w:afterAutospacing="1" w:line="480" w:lineRule="auto"/>
        <w:jc w:val="both"/>
        <w:rPr>
          <w:rFonts w:ascii="Times New Roman" w:hAnsi="Times New Roman" w:cs="Times New Roman"/>
          <w:color w:val="000000"/>
          <w:kern w:val="0"/>
        </w:rPr>
      </w:pPr>
      <w:r w:rsidRPr="003C20AB">
        <w:rPr>
          <w:rFonts w:ascii="Times New Roman" w:hAnsi="Times New Roman" w:cs="Times New Roman"/>
          <w:color w:val="000000"/>
          <w:kern w:val="0"/>
        </w:rPr>
        <w:t>The results of this study confirm previous empirical findings about the growing role of digital platforms in second language acquisition.</w:t>
      </w:r>
      <w:r w:rsidRPr="003C20AB">
        <w:rPr>
          <w:rFonts w:ascii="Times New Roman" w:hAnsi="Times New Roman" w:cs="Times New Roman"/>
          <w:color w:val="000000"/>
          <w:kern w:val="0"/>
        </w:rPr>
        <w:br/>
        <w:t xml:space="preserve">For instance, the 81.5% of students who learned new vocabulary through apps reflect the findings of Ajayi and Olayemi (2023), who observed vocabulary gains from tools like Duolingo and Memrise. Similarly, the majority support for grammar apps like Grammarly </w:t>
      </w:r>
      <w:r w:rsidRPr="003C20AB">
        <w:rPr>
          <w:rFonts w:ascii="Times New Roman" w:hAnsi="Times New Roman" w:cs="Times New Roman"/>
          <w:color w:val="000000"/>
          <w:kern w:val="0"/>
        </w:rPr>
        <w:lastRenderedPageBreak/>
        <w:t>aligns with Eme and Adegbite (2022), who noted improved syntactic coherence from app usage.</w:t>
      </w:r>
    </w:p>
    <w:p w:rsidR="00BE5C9F" w:rsidRPr="003C20AB" w:rsidRDefault="00BE5C9F" w:rsidP="00BE5C9F">
      <w:pPr>
        <w:spacing w:before="100" w:beforeAutospacing="1" w:after="100" w:afterAutospacing="1" w:line="480" w:lineRule="auto"/>
        <w:jc w:val="both"/>
        <w:rPr>
          <w:rFonts w:ascii="Times New Roman" w:hAnsi="Times New Roman" w:cs="Times New Roman"/>
          <w:color w:val="000000"/>
          <w:kern w:val="0"/>
        </w:rPr>
      </w:pPr>
      <w:r w:rsidRPr="003C20AB">
        <w:rPr>
          <w:rFonts w:ascii="Times New Roman" w:hAnsi="Times New Roman" w:cs="Times New Roman"/>
          <w:color w:val="000000"/>
          <w:kern w:val="0"/>
        </w:rPr>
        <w:t>Students’ listening and pronunciation improvements echo the observations of Al-Ali and Al-Awaidi (2022), although the ESUT students, like those in the UAE, reported limited gains in spontaneous speaking. This supports the notion that apps are most effective when paired with peer or teacher interaction.</w:t>
      </w:r>
    </w:p>
    <w:p w:rsidR="00BE5C9F" w:rsidRPr="003C20AB" w:rsidRDefault="00BE5C9F" w:rsidP="00BE5C9F">
      <w:pPr>
        <w:spacing w:before="100" w:beforeAutospacing="1" w:after="100" w:afterAutospacing="1" w:line="480" w:lineRule="auto"/>
        <w:jc w:val="both"/>
        <w:rPr>
          <w:rFonts w:ascii="Times New Roman" w:hAnsi="Times New Roman" w:cs="Times New Roman"/>
          <w:color w:val="000000"/>
          <w:kern w:val="0"/>
        </w:rPr>
      </w:pPr>
      <w:r w:rsidRPr="003C20AB">
        <w:rPr>
          <w:rFonts w:ascii="Times New Roman" w:hAnsi="Times New Roman" w:cs="Times New Roman"/>
          <w:color w:val="000000"/>
          <w:kern w:val="0"/>
        </w:rPr>
        <w:t>The 75% who found vocabulary retention better through apps is in line with Yang and Wang (2021), who emphasized gamification and personalization as key motivators. However, ESUT students’ belief that apps cannot entirely replace speaking practice suggests alignment with Anderson and Dron (2019), who stressed the importance of classroom reinforcement.</w:t>
      </w:r>
    </w:p>
    <w:p w:rsidR="00BE5C9F" w:rsidRPr="003C20AB" w:rsidRDefault="00BE5C9F" w:rsidP="00BE5C9F">
      <w:pPr>
        <w:spacing w:before="100" w:beforeAutospacing="1" w:after="100" w:afterAutospacing="1" w:line="480" w:lineRule="auto"/>
        <w:jc w:val="both"/>
        <w:rPr>
          <w:rFonts w:ascii="Times New Roman" w:hAnsi="Times New Roman" w:cs="Times New Roman"/>
          <w:color w:val="000000"/>
          <w:kern w:val="0"/>
        </w:rPr>
      </w:pPr>
      <w:r w:rsidRPr="003C20AB">
        <w:rPr>
          <w:rFonts w:ascii="Times New Roman" w:hAnsi="Times New Roman" w:cs="Times New Roman"/>
          <w:color w:val="000000"/>
          <w:kern w:val="0"/>
        </w:rPr>
        <w:t>Finally, this study reinforces Kukulska-Hulme (2020) and Bassey and Okon (2021) who identified student motivation and access as critical to successful mobile-assisted language learning. While students at ESUT show strong engagement with ESL apps, their limitations are clear</w:t>
      </w:r>
      <w:r>
        <w:rPr>
          <w:rFonts w:ascii="Times New Roman" w:hAnsi="Times New Roman" w:cs="Times New Roman"/>
          <w:color w:val="000000"/>
          <w:kern w:val="0"/>
        </w:rPr>
        <w:t xml:space="preserve">, </w:t>
      </w:r>
      <w:r w:rsidRPr="003C20AB">
        <w:rPr>
          <w:rFonts w:ascii="Times New Roman" w:hAnsi="Times New Roman" w:cs="Times New Roman"/>
          <w:color w:val="000000"/>
          <w:kern w:val="0"/>
        </w:rPr>
        <w:t>particularly in interactive speaking and complex grammar tasks.</w:t>
      </w:r>
    </w:p>
    <w:p w:rsidR="00BE5C9F" w:rsidRDefault="00BE5C9F" w:rsidP="00BE5C9F">
      <w:pPr>
        <w:spacing w:before="100" w:beforeAutospacing="1" w:after="100" w:afterAutospacing="1" w:line="360" w:lineRule="auto"/>
        <w:jc w:val="both"/>
        <w:outlineLvl w:val="2"/>
        <w:rPr>
          <w:rFonts w:ascii="Times New Roman" w:eastAsia="Times New Roman" w:hAnsi="Times New Roman" w:cs="Times New Roman"/>
          <w:b/>
          <w:bCs/>
          <w:color w:val="000000"/>
          <w:kern w:val="0"/>
          <w:sz w:val="27"/>
          <w:szCs w:val="27"/>
        </w:rPr>
      </w:pPr>
    </w:p>
    <w:p w:rsidR="00BE5C9F" w:rsidRDefault="00BE5C9F" w:rsidP="00BE5C9F">
      <w:pPr>
        <w:spacing w:before="100" w:beforeAutospacing="1" w:after="100" w:afterAutospacing="1" w:line="360" w:lineRule="auto"/>
        <w:jc w:val="center"/>
        <w:outlineLvl w:val="2"/>
        <w:rPr>
          <w:rFonts w:ascii="Times New Roman" w:eastAsia="Times New Roman" w:hAnsi="Times New Roman" w:cs="Times New Roman"/>
          <w:b/>
          <w:bCs/>
          <w:color w:val="000000"/>
          <w:kern w:val="0"/>
          <w:sz w:val="27"/>
          <w:szCs w:val="27"/>
        </w:rPr>
      </w:pPr>
    </w:p>
    <w:p w:rsidR="00BE5C9F" w:rsidRDefault="00BE5C9F" w:rsidP="00BE5C9F">
      <w:pPr>
        <w:spacing w:before="100" w:beforeAutospacing="1" w:after="100" w:afterAutospacing="1" w:line="360" w:lineRule="auto"/>
        <w:jc w:val="center"/>
        <w:outlineLvl w:val="2"/>
        <w:rPr>
          <w:rFonts w:ascii="Times New Roman" w:eastAsia="Times New Roman" w:hAnsi="Times New Roman" w:cs="Times New Roman"/>
          <w:b/>
          <w:bCs/>
          <w:color w:val="000000"/>
          <w:kern w:val="0"/>
          <w:sz w:val="27"/>
          <w:szCs w:val="27"/>
        </w:rPr>
      </w:pPr>
    </w:p>
    <w:p w:rsidR="00BE5C9F" w:rsidRDefault="00BE5C9F" w:rsidP="00BE5C9F">
      <w:pPr>
        <w:spacing w:before="100" w:beforeAutospacing="1" w:after="100" w:afterAutospacing="1" w:line="360" w:lineRule="auto"/>
        <w:jc w:val="center"/>
        <w:outlineLvl w:val="2"/>
        <w:rPr>
          <w:rFonts w:ascii="Times New Roman" w:eastAsia="Times New Roman" w:hAnsi="Times New Roman" w:cs="Times New Roman"/>
          <w:b/>
          <w:bCs/>
          <w:color w:val="000000"/>
          <w:kern w:val="0"/>
          <w:sz w:val="27"/>
          <w:szCs w:val="27"/>
        </w:rPr>
      </w:pPr>
    </w:p>
    <w:p w:rsidR="00BE5C9F" w:rsidRDefault="00BE5C9F" w:rsidP="00BE5C9F">
      <w:pPr>
        <w:spacing w:before="100" w:beforeAutospacing="1" w:after="100" w:afterAutospacing="1" w:line="360" w:lineRule="auto"/>
        <w:jc w:val="center"/>
        <w:outlineLvl w:val="2"/>
        <w:rPr>
          <w:rFonts w:ascii="Times New Roman" w:eastAsia="Times New Roman" w:hAnsi="Times New Roman" w:cs="Times New Roman"/>
          <w:b/>
          <w:bCs/>
          <w:color w:val="000000"/>
          <w:kern w:val="0"/>
          <w:sz w:val="27"/>
          <w:szCs w:val="27"/>
        </w:rPr>
      </w:pPr>
    </w:p>
    <w:p w:rsidR="00BE5C9F" w:rsidRDefault="00BE5C9F" w:rsidP="00BE5C9F">
      <w:pPr>
        <w:spacing w:before="100" w:beforeAutospacing="1" w:after="100" w:afterAutospacing="1" w:line="360" w:lineRule="auto"/>
        <w:jc w:val="center"/>
        <w:outlineLvl w:val="2"/>
        <w:rPr>
          <w:rFonts w:ascii="Times New Roman" w:eastAsia="Times New Roman" w:hAnsi="Times New Roman" w:cs="Times New Roman"/>
          <w:b/>
          <w:bCs/>
          <w:color w:val="000000"/>
          <w:kern w:val="0"/>
          <w:sz w:val="27"/>
          <w:szCs w:val="27"/>
        </w:rPr>
      </w:pPr>
    </w:p>
    <w:p w:rsidR="00BE5C9F" w:rsidRDefault="00BE5C9F" w:rsidP="00BE5C9F">
      <w:pPr>
        <w:pStyle w:val="NormalWeb"/>
        <w:spacing w:line="480" w:lineRule="auto"/>
        <w:jc w:val="center"/>
        <w:rPr>
          <w:color w:val="000000"/>
        </w:rPr>
      </w:pPr>
      <w:r>
        <w:rPr>
          <w:rStyle w:val="Strong"/>
          <w:color w:val="000000"/>
        </w:rPr>
        <w:lastRenderedPageBreak/>
        <w:t>CHAPTER FIVE</w:t>
      </w:r>
      <w:r>
        <w:rPr>
          <w:color w:val="000000"/>
        </w:rPr>
        <w:br/>
      </w:r>
      <w:r>
        <w:rPr>
          <w:rStyle w:val="Strong"/>
          <w:color w:val="000000"/>
        </w:rPr>
        <w:t>SUMMARY, CONCLUSION, AND RECOMMENDATIONS</w:t>
      </w:r>
    </w:p>
    <w:p w:rsidR="00BE5C9F" w:rsidRDefault="00BE5C9F" w:rsidP="00BE5C9F">
      <w:pPr>
        <w:pStyle w:val="NormalWeb"/>
        <w:spacing w:line="480" w:lineRule="auto"/>
        <w:jc w:val="both"/>
        <w:rPr>
          <w:color w:val="000000"/>
        </w:rPr>
      </w:pPr>
      <w:r>
        <w:rPr>
          <w:rStyle w:val="Strong"/>
          <w:color w:val="000000"/>
        </w:rPr>
        <w:t>5.1 Summary of Findings</w:t>
      </w:r>
    </w:p>
    <w:p w:rsidR="00BE5C9F" w:rsidRDefault="00BE5C9F" w:rsidP="00BE5C9F">
      <w:pPr>
        <w:pStyle w:val="NormalWeb"/>
        <w:spacing w:line="480" w:lineRule="auto"/>
        <w:jc w:val="both"/>
        <w:rPr>
          <w:color w:val="000000"/>
        </w:rPr>
      </w:pPr>
      <w:r>
        <w:rPr>
          <w:color w:val="000000"/>
        </w:rPr>
        <w:t>This study explored the influence of mobile language learning applications on English as a Second Language (ESL) skills among second- and third-year English students at Enugu State University of Science and Technology (ESUT). The research employed a descriptive survey method using a structured Yes or No questionnaire administered to 92 respondents. Data analysis was carried out using frequency counts and percentages to address three core research questions relating to grammar and syntax, vocabulary acquisition, and listening and speaking skills.</w:t>
      </w:r>
    </w:p>
    <w:p w:rsidR="00BE5C9F" w:rsidRDefault="00BE5C9F" w:rsidP="00BE5C9F">
      <w:pPr>
        <w:pStyle w:val="NormalWeb"/>
        <w:spacing w:line="480" w:lineRule="auto"/>
        <w:jc w:val="both"/>
        <w:rPr>
          <w:color w:val="000000"/>
        </w:rPr>
      </w:pPr>
      <w:r>
        <w:rPr>
          <w:color w:val="000000"/>
        </w:rPr>
        <w:t>In relation to the first research objective, which examined how language learning apps influence students' grammar and syntax, findings revealed that a majority of students had used applications like Grammarly and found them helpful in understanding sentence structure and reducing grammatical errors. However, a notable percentage still experienced challenges in constructing error-free English sentences.</w:t>
      </w:r>
    </w:p>
    <w:p w:rsidR="00BE5C9F" w:rsidRDefault="00BE5C9F" w:rsidP="00BE5C9F">
      <w:pPr>
        <w:pStyle w:val="NormalWeb"/>
        <w:spacing w:line="480" w:lineRule="auto"/>
        <w:jc w:val="both"/>
        <w:rPr>
          <w:color w:val="000000"/>
        </w:rPr>
      </w:pPr>
      <w:r>
        <w:rPr>
          <w:color w:val="000000"/>
        </w:rPr>
        <w:t>The second objective focused on vocabulary development. The results showed that most students had significantly expanded their English vocabulary through mobile applications. Many respondents affirmed that vocabulary taught through apps was easier to retain, particularly when taught contextually and interactively.</w:t>
      </w:r>
    </w:p>
    <w:p w:rsidR="00BE5C9F" w:rsidRDefault="00BE5C9F" w:rsidP="00BE5C9F">
      <w:pPr>
        <w:pStyle w:val="NormalWeb"/>
        <w:spacing w:line="480" w:lineRule="auto"/>
        <w:jc w:val="both"/>
        <w:rPr>
          <w:color w:val="000000"/>
        </w:rPr>
      </w:pPr>
      <w:r>
        <w:rPr>
          <w:color w:val="000000"/>
        </w:rPr>
        <w:t xml:space="preserve">Regarding the third objective, which assessed the impact of apps on listening and speaking skills, the findings demonstrated that most students had improved pronunciation and audio comprehension through voice-based and audio-enhanced learning apps. However, fewer </w:t>
      </w:r>
      <w:r>
        <w:rPr>
          <w:color w:val="000000"/>
        </w:rPr>
        <w:lastRenderedPageBreak/>
        <w:t>students believed that apps alone could substitute for classroom speaking practice, indicating a perceived limitation in achieving oral fluency purely through digital means.</w:t>
      </w:r>
    </w:p>
    <w:p w:rsidR="00BE5C9F" w:rsidRDefault="00BE5C9F" w:rsidP="00BE5C9F">
      <w:pPr>
        <w:pStyle w:val="NormalWeb"/>
        <w:spacing w:line="480" w:lineRule="auto"/>
        <w:jc w:val="both"/>
        <w:rPr>
          <w:color w:val="000000"/>
        </w:rPr>
      </w:pPr>
      <w:r>
        <w:rPr>
          <w:color w:val="000000"/>
        </w:rPr>
        <w:t>Overall, the findings suggest that mobile language applications are valuable tools in supporting ESL learning, especially in grammar and vocabulary enhancement. However, their limitations, particularly in promoting spontaneous spoken language, indicate the need for blended learning approaches that combine apps with traditional pedagogical interaction.</w:t>
      </w:r>
    </w:p>
    <w:p w:rsidR="00BE5C9F" w:rsidRDefault="00BE5C9F" w:rsidP="00BE5C9F">
      <w:pPr>
        <w:pStyle w:val="NormalWeb"/>
        <w:spacing w:line="480" w:lineRule="auto"/>
        <w:jc w:val="both"/>
        <w:rPr>
          <w:color w:val="000000"/>
        </w:rPr>
      </w:pPr>
      <w:r>
        <w:rPr>
          <w:rStyle w:val="Strong"/>
          <w:color w:val="000000"/>
        </w:rPr>
        <w:t>5.2 Conclusion</w:t>
      </w:r>
    </w:p>
    <w:p w:rsidR="00BE5C9F" w:rsidRDefault="00BE5C9F" w:rsidP="00BE5C9F">
      <w:pPr>
        <w:pStyle w:val="NormalWeb"/>
        <w:spacing w:line="480" w:lineRule="auto"/>
        <w:jc w:val="both"/>
        <w:rPr>
          <w:color w:val="000000"/>
        </w:rPr>
      </w:pPr>
      <w:r>
        <w:rPr>
          <w:color w:val="000000"/>
        </w:rPr>
        <w:t>The results of this study affirm that language learning apps have become increasingly influential in shaping ESL competence among undergraduate students. At ESUT, second- and third-year English students report notable improvements in grammar accuracy, sentence construction, and vocabulary retention due to regular engagement with apps like Duolingo, Grammarly, and Memrise.</w:t>
      </w:r>
    </w:p>
    <w:p w:rsidR="00BE5C9F" w:rsidRDefault="00BE5C9F" w:rsidP="00BE5C9F">
      <w:pPr>
        <w:pStyle w:val="NormalWeb"/>
        <w:spacing w:line="480" w:lineRule="auto"/>
        <w:jc w:val="both"/>
        <w:rPr>
          <w:color w:val="000000"/>
        </w:rPr>
      </w:pPr>
      <w:r>
        <w:rPr>
          <w:color w:val="000000"/>
        </w:rPr>
        <w:t>Nevertheless, while these tools offer flexibility and personalized learning experiences, they are not seen as full replacements for classroom interaction, especially in developing oral communication and complex cognitive language skills. The study concludes that although language apps serve as effective supplementary tools for ESL learners, they are most impactful when integrated into a broader, teacher-guided learning context.</w:t>
      </w:r>
    </w:p>
    <w:p w:rsidR="00BE5C9F" w:rsidRDefault="00BE5C9F" w:rsidP="00BE5C9F">
      <w:pPr>
        <w:pStyle w:val="NormalWeb"/>
        <w:spacing w:line="480" w:lineRule="auto"/>
        <w:jc w:val="both"/>
        <w:rPr>
          <w:color w:val="000000"/>
        </w:rPr>
      </w:pPr>
      <w:r>
        <w:rPr>
          <w:color w:val="000000"/>
        </w:rPr>
        <w:t>In essence, the use of language learning applications among university students reflects a constructive shift toward digital literacy and learner autonomy. However, this shift must be strategically guided to ensure that learners achieve holistic language development across all ESL skill domains.</w:t>
      </w:r>
    </w:p>
    <w:p w:rsidR="00BE5C9F" w:rsidRDefault="00BE5C9F" w:rsidP="00BE5C9F">
      <w:pPr>
        <w:pStyle w:val="NormalWeb"/>
        <w:spacing w:line="480" w:lineRule="auto"/>
        <w:rPr>
          <w:rStyle w:val="Strong"/>
          <w:color w:val="000000"/>
        </w:rPr>
      </w:pPr>
    </w:p>
    <w:p w:rsidR="00BE5C9F" w:rsidRDefault="00BE5C9F" w:rsidP="00BE5C9F">
      <w:pPr>
        <w:pStyle w:val="NormalWeb"/>
        <w:spacing w:line="480" w:lineRule="auto"/>
        <w:jc w:val="both"/>
        <w:rPr>
          <w:color w:val="000000"/>
        </w:rPr>
      </w:pPr>
      <w:r>
        <w:rPr>
          <w:rStyle w:val="Strong"/>
          <w:color w:val="000000"/>
        </w:rPr>
        <w:lastRenderedPageBreak/>
        <w:t>5.3 Recommendations</w:t>
      </w:r>
    </w:p>
    <w:p w:rsidR="00BE5C9F" w:rsidRDefault="00BE5C9F" w:rsidP="00BE5C9F">
      <w:pPr>
        <w:pStyle w:val="NormalWeb"/>
        <w:spacing w:line="480" w:lineRule="auto"/>
        <w:jc w:val="both"/>
        <w:rPr>
          <w:color w:val="000000"/>
        </w:rPr>
      </w:pPr>
      <w:r>
        <w:rPr>
          <w:color w:val="000000"/>
        </w:rPr>
        <w:t>Based on the findings of this study, the following recommendations are made:</w:t>
      </w:r>
    </w:p>
    <w:p w:rsidR="00BE5C9F" w:rsidRDefault="00BE5C9F" w:rsidP="00BE5C9F">
      <w:pPr>
        <w:pStyle w:val="NormalWeb"/>
        <w:numPr>
          <w:ilvl w:val="0"/>
          <w:numId w:val="5"/>
        </w:numPr>
        <w:spacing w:line="480" w:lineRule="auto"/>
        <w:jc w:val="both"/>
        <w:rPr>
          <w:color w:val="000000"/>
        </w:rPr>
      </w:pPr>
      <w:r>
        <w:rPr>
          <w:rStyle w:val="Strong"/>
          <w:color w:val="000000"/>
        </w:rPr>
        <w:t>Incorporate Language Apps into Classroom Teaching</w:t>
      </w:r>
    </w:p>
    <w:p w:rsidR="00BE5C9F" w:rsidRDefault="00BE5C9F" w:rsidP="00BE5C9F">
      <w:pPr>
        <w:pStyle w:val="NormalWeb"/>
        <w:spacing w:line="480" w:lineRule="auto"/>
        <w:ind w:left="720"/>
        <w:jc w:val="both"/>
        <w:rPr>
          <w:color w:val="000000"/>
        </w:rPr>
      </w:pPr>
      <w:r>
        <w:rPr>
          <w:color w:val="000000"/>
        </w:rPr>
        <w:t>ESL lecturers should integrate mobile language learning apps into course syllabi to reinforce classroom instruction, especially in grammar and vocabulary lessons.</w:t>
      </w:r>
    </w:p>
    <w:p w:rsidR="00BE5C9F" w:rsidRDefault="00BE5C9F" w:rsidP="00BE5C9F">
      <w:pPr>
        <w:pStyle w:val="NormalWeb"/>
        <w:numPr>
          <w:ilvl w:val="0"/>
          <w:numId w:val="5"/>
        </w:numPr>
        <w:spacing w:line="480" w:lineRule="auto"/>
        <w:jc w:val="both"/>
        <w:rPr>
          <w:color w:val="000000"/>
        </w:rPr>
      </w:pPr>
      <w:r>
        <w:rPr>
          <w:rStyle w:val="Strong"/>
          <w:color w:val="000000"/>
        </w:rPr>
        <w:t>Organize Digital Literacy and App-Use Workshops</w:t>
      </w:r>
    </w:p>
    <w:p w:rsidR="00BE5C9F" w:rsidRDefault="00BE5C9F" w:rsidP="00BE5C9F">
      <w:pPr>
        <w:pStyle w:val="NormalWeb"/>
        <w:spacing w:line="480" w:lineRule="auto"/>
        <w:ind w:left="720"/>
        <w:jc w:val="both"/>
        <w:rPr>
          <w:color w:val="000000"/>
        </w:rPr>
      </w:pPr>
      <w:r>
        <w:rPr>
          <w:color w:val="000000"/>
        </w:rPr>
        <w:t>Departments should host training sessions for students on how to maximize the educational features of ESL applications for skill development.</w:t>
      </w:r>
    </w:p>
    <w:p w:rsidR="00BE5C9F" w:rsidRDefault="00BE5C9F" w:rsidP="00BE5C9F">
      <w:pPr>
        <w:pStyle w:val="NormalWeb"/>
        <w:numPr>
          <w:ilvl w:val="0"/>
          <w:numId w:val="5"/>
        </w:numPr>
        <w:spacing w:line="480" w:lineRule="auto"/>
        <w:jc w:val="both"/>
        <w:rPr>
          <w:color w:val="000000"/>
        </w:rPr>
      </w:pPr>
      <w:r>
        <w:rPr>
          <w:rStyle w:val="Strong"/>
          <w:color w:val="000000"/>
        </w:rPr>
        <w:t>Blend App Usage with Speaking Activities</w:t>
      </w:r>
    </w:p>
    <w:p w:rsidR="00BE5C9F" w:rsidRDefault="00BE5C9F" w:rsidP="00BE5C9F">
      <w:pPr>
        <w:pStyle w:val="NormalWeb"/>
        <w:spacing w:line="480" w:lineRule="auto"/>
        <w:ind w:left="720"/>
        <w:jc w:val="both"/>
        <w:rPr>
          <w:color w:val="000000"/>
        </w:rPr>
      </w:pPr>
      <w:r>
        <w:rPr>
          <w:color w:val="000000"/>
        </w:rPr>
        <w:t>Since many students do not feel that apps fully support speaking practice, institutions should blend app use with peer discussions, oral presentations, and teacher feedback to foster spoken fluency.</w:t>
      </w:r>
    </w:p>
    <w:p w:rsidR="00BE5C9F" w:rsidRDefault="00BE5C9F" w:rsidP="00BE5C9F">
      <w:pPr>
        <w:pStyle w:val="NormalWeb"/>
        <w:numPr>
          <w:ilvl w:val="0"/>
          <w:numId w:val="5"/>
        </w:numPr>
        <w:spacing w:line="480" w:lineRule="auto"/>
        <w:jc w:val="both"/>
        <w:rPr>
          <w:color w:val="000000"/>
        </w:rPr>
      </w:pPr>
      <w:r>
        <w:rPr>
          <w:rStyle w:val="Strong"/>
          <w:color w:val="000000"/>
        </w:rPr>
        <w:t>Enhance Access to Learning Resources</w:t>
      </w:r>
    </w:p>
    <w:p w:rsidR="00BE5C9F" w:rsidRDefault="00BE5C9F" w:rsidP="00BE5C9F">
      <w:pPr>
        <w:pStyle w:val="NormalWeb"/>
        <w:spacing w:line="480" w:lineRule="auto"/>
        <w:ind w:left="720"/>
        <w:jc w:val="both"/>
        <w:rPr>
          <w:color w:val="000000"/>
        </w:rPr>
      </w:pPr>
      <w:r>
        <w:rPr>
          <w:color w:val="000000"/>
        </w:rPr>
        <w:t>The university should partner with telecom providers or edtech companies to subsidize data costs and provide students with better access to premium language learning apps.</w:t>
      </w:r>
    </w:p>
    <w:p w:rsidR="00BE5C9F" w:rsidRDefault="00BE5C9F" w:rsidP="00BE5C9F">
      <w:pPr>
        <w:pStyle w:val="NormalWeb"/>
        <w:numPr>
          <w:ilvl w:val="0"/>
          <w:numId w:val="5"/>
        </w:numPr>
        <w:spacing w:line="480" w:lineRule="auto"/>
        <w:jc w:val="both"/>
        <w:rPr>
          <w:color w:val="000000"/>
        </w:rPr>
      </w:pPr>
      <w:r>
        <w:rPr>
          <w:rStyle w:val="Strong"/>
          <w:color w:val="000000"/>
        </w:rPr>
        <w:t>Evaluate and Align App Content with Curriculum</w:t>
      </w:r>
    </w:p>
    <w:p w:rsidR="00BE5C9F" w:rsidRDefault="00BE5C9F" w:rsidP="00BE5C9F">
      <w:pPr>
        <w:pStyle w:val="NormalWeb"/>
        <w:spacing w:line="480" w:lineRule="auto"/>
        <w:ind w:left="720"/>
        <w:jc w:val="both"/>
        <w:rPr>
          <w:color w:val="000000"/>
        </w:rPr>
      </w:pPr>
      <w:r>
        <w:rPr>
          <w:color w:val="000000"/>
        </w:rPr>
        <w:t>Departments should periodically assess whether the content of widely used apps aligns with course objectives and Nigerian ESL learning outcomes to ensure contextual relevance.</w:t>
      </w:r>
    </w:p>
    <w:p w:rsidR="00BE5C9F" w:rsidRDefault="00BE5C9F" w:rsidP="00BE5C9F">
      <w:pPr>
        <w:pStyle w:val="NormalWeb"/>
        <w:spacing w:line="480" w:lineRule="auto"/>
        <w:jc w:val="both"/>
        <w:rPr>
          <w:color w:val="000000"/>
        </w:rPr>
      </w:pPr>
      <w:r>
        <w:rPr>
          <w:rStyle w:val="Strong"/>
          <w:color w:val="000000"/>
        </w:rPr>
        <w:lastRenderedPageBreak/>
        <w:t>5.4 Suggestions for Further Study</w:t>
      </w:r>
    </w:p>
    <w:p w:rsidR="00BE5C9F" w:rsidRDefault="00BE5C9F" w:rsidP="00BE5C9F">
      <w:pPr>
        <w:pStyle w:val="NormalWeb"/>
        <w:spacing w:line="480" w:lineRule="auto"/>
        <w:jc w:val="both"/>
        <w:rPr>
          <w:color w:val="000000"/>
        </w:rPr>
      </w:pPr>
      <w:r>
        <w:rPr>
          <w:color w:val="000000"/>
        </w:rPr>
        <w:t>Given the scope and limitations of this research, future scholars are encouraged to consider the following areas:</w:t>
      </w:r>
    </w:p>
    <w:p w:rsidR="00BE5C9F" w:rsidRDefault="00BE5C9F" w:rsidP="00BE5C9F">
      <w:pPr>
        <w:pStyle w:val="NormalWeb"/>
        <w:numPr>
          <w:ilvl w:val="0"/>
          <w:numId w:val="6"/>
        </w:numPr>
        <w:spacing w:line="480" w:lineRule="auto"/>
        <w:jc w:val="both"/>
        <w:rPr>
          <w:color w:val="000000"/>
        </w:rPr>
      </w:pPr>
      <w:r>
        <w:rPr>
          <w:color w:val="000000"/>
        </w:rPr>
        <w:t>Conduct longitudinal studies to assess the long-term impact of app usage on ESL performance</w:t>
      </w:r>
    </w:p>
    <w:p w:rsidR="00BE5C9F" w:rsidRDefault="00BE5C9F" w:rsidP="00BE5C9F">
      <w:pPr>
        <w:pStyle w:val="NormalWeb"/>
        <w:numPr>
          <w:ilvl w:val="0"/>
          <w:numId w:val="6"/>
        </w:numPr>
        <w:spacing w:line="480" w:lineRule="auto"/>
        <w:jc w:val="both"/>
        <w:rPr>
          <w:color w:val="000000"/>
        </w:rPr>
      </w:pPr>
      <w:r>
        <w:rPr>
          <w:color w:val="000000"/>
        </w:rPr>
        <w:t>Explore the influence of mobile learning apps on writing proficiency and academic English usage</w:t>
      </w:r>
    </w:p>
    <w:p w:rsidR="00BE5C9F" w:rsidRDefault="00BE5C9F" w:rsidP="00BE5C9F">
      <w:pPr>
        <w:pStyle w:val="NormalWeb"/>
        <w:numPr>
          <w:ilvl w:val="0"/>
          <w:numId w:val="6"/>
        </w:numPr>
        <w:spacing w:line="480" w:lineRule="auto"/>
        <w:jc w:val="both"/>
        <w:rPr>
          <w:color w:val="000000"/>
        </w:rPr>
      </w:pPr>
      <w:r>
        <w:rPr>
          <w:color w:val="000000"/>
        </w:rPr>
        <w:t>Investigate how socioeconomic factors affect students' access to and engagement with language apps</w:t>
      </w:r>
    </w:p>
    <w:p w:rsidR="00BE5C9F" w:rsidRDefault="00BE5C9F" w:rsidP="00BE5C9F">
      <w:pPr>
        <w:pStyle w:val="NormalWeb"/>
        <w:numPr>
          <w:ilvl w:val="0"/>
          <w:numId w:val="6"/>
        </w:numPr>
        <w:spacing w:line="480" w:lineRule="auto"/>
        <w:jc w:val="both"/>
        <w:rPr>
          <w:color w:val="000000"/>
        </w:rPr>
      </w:pPr>
      <w:r>
        <w:rPr>
          <w:color w:val="000000"/>
        </w:rPr>
        <w:t>Examine differences in app-based language acquisition across various Nigerian universities and regions</w:t>
      </w:r>
    </w:p>
    <w:p w:rsidR="00BE5C9F" w:rsidRDefault="00BE5C9F" w:rsidP="00BE5C9F">
      <w:pPr>
        <w:pStyle w:val="NormalWeb"/>
        <w:numPr>
          <w:ilvl w:val="0"/>
          <w:numId w:val="6"/>
        </w:numPr>
        <w:spacing w:line="480" w:lineRule="auto"/>
        <w:jc w:val="both"/>
        <w:rPr>
          <w:color w:val="000000"/>
        </w:rPr>
      </w:pPr>
      <w:r>
        <w:rPr>
          <w:color w:val="000000"/>
        </w:rPr>
        <w:t>Study the comparative effectiveness of specific apps such as Duolingo and Grammarly in targeting different ESL skills</w:t>
      </w:r>
    </w:p>
    <w:p w:rsidR="00BE5C9F" w:rsidRDefault="00BE5C9F" w:rsidP="00BE5C9F">
      <w:pPr>
        <w:pStyle w:val="NormalWeb"/>
        <w:spacing w:line="480" w:lineRule="auto"/>
        <w:jc w:val="both"/>
        <w:rPr>
          <w:color w:val="000000"/>
        </w:rPr>
      </w:pPr>
      <w:r>
        <w:rPr>
          <w:rStyle w:val="Strong"/>
          <w:color w:val="000000"/>
        </w:rPr>
        <w:t>5.5 Summary</w:t>
      </w:r>
    </w:p>
    <w:p w:rsidR="00BE5C9F" w:rsidRDefault="00BE5C9F" w:rsidP="00BE5C9F">
      <w:pPr>
        <w:pStyle w:val="NormalWeb"/>
        <w:spacing w:line="480" w:lineRule="auto"/>
        <w:jc w:val="both"/>
        <w:rPr>
          <w:color w:val="000000"/>
        </w:rPr>
      </w:pPr>
      <w:r>
        <w:rPr>
          <w:color w:val="000000"/>
        </w:rPr>
        <w:t>This chapter has presented the summary of findings, conclusion, recommendations, and suggestions for further research. The study concludes that language learning apps play a meaningful role in enhancing grammar, vocabulary, and to a lesser extent, oral communication skills among English students at ESUT. While these tools offer convenience, personalization, and flexibility, they are not comprehensive enough to replace classroom engagement, especially for higher-order language functions. As such, institutions must adopt a blended learning approach that leverages the strengths of digital tools while reinforcing their gaps through structured academic support.</w:t>
      </w:r>
    </w:p>
    <w:p w:rsidR="00BE5C9F" w:rsidRDefault="00BE5C9F" w:rsidP="00BE5C9F">
      <w:pPr>
        <w:spacing w:before="100" w:beforeAutospacing="1" w:after="100" w:afterAutospacing="1" w:line="480" w:lineRule="auto"/>
        <w:outlineLvl w:val="2"/>
        <w:rPr>
          <w:rFonts w:ascii="Times New Roman" w:eastAsia="Times New Roman" w:hAnsi="Times New Roman" w:cs="Times New Roman"/>
          <w:b/>
          <w:bCs/>
          <w:color w:val="000000"/>
          <w:kern w:val="0"/>
          <w:sz w:val="27"/>
          <w:szCs w:val="27"/>
        </w:rPr>
      </w:pPr>
    </w:p>
    <w:p w:rsidR="00BE5C9F" w:rsidRPr="00AB7245" w:rsidRDefault="00BE5C9F" w:rsidP="00BE5C9F">
      <w:pPr>
        <w:spacing w:before="100" w:beforeAutospacing="1" w:after="100" w:afterAutospacing="1" w:line="480" w:lineRule="auto"/>
        <w:jc w:val="center"/>
        <w:outlineLvl w:val="2"/>
        <w:rPr>
          <w:rFonts w:ascii="Times New Roman" w:eastAsia="Times New Roman" w:hAnsi="Times New Roman" w:cs="Times New Roman"/>
          <w:b/>
          <w:bCs/>
          <w:color w:val="000000"/>
          <w:kern w:val="0"/>
        </w:rPr>
      </w:pPr>
      <w:r w:rsidRPr="00AB7245">
        <w:rPr>
          <w:rFonts w:ascii="Times New Roman" w:eastAsia="Times New Roman" w:hAnsi="Times New Roman" w:cs="Times New Roman"/>
          <w:b/>
          <w:bCs/>
          <w:color w:val="000000"/>
          <w:kern w:val="0"/>
        </w:rPr>
        <w:lastRenderedPageBreak/>
        <w:t>REFERENCES</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Ajayi, A., &amp; Abiola, M. (2024). Mobile app usage and ESL test performance among English language students in Abuja. </w:t>
      </w:r>
      <w:r w:rsidRPr="0094099C">
        <w:rPr>
          <w:rFonts w:ascii="Times New Roman" w:hAnsi="Times New Roman" w:cs="Times New Roman"/>
          <w:i/>
          <w:iCs/>
          <w:color w:val="000000"/>
          <w:kern w:val="0"/>
        </w:rPr>
        <w:t>Journal of Digital Language Education</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8</w:t>
      </w:r>
      <w:r w:rsidRPr="0094099C">
        <w:rPr>
          <w:rFonts w:ascii="Times New Roman" w:hAnsi="Times New Roman" w:cs="Times New Roman"/>
          <w:color w:val="000000"/>
          <w:kern w:val="0"/>
        </w:rPr>
        <w:t>(1), 23–41.</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Ajayi, A., &amp; Olayemi, T. (2023). Mobile-assisted language learning and ESL acquisition in Nigerian universities. </w:t>
      </w:r>
      <w:r w:rsidRPr="0094099C">
        <w:rPr>
          <w:rFonts w:ascii="Times New Roman" w:hAnsi="Times New Roman" w:cs="Times New Roman"/>
          <w:i/>
          <w:iCs/>
          <w:color w:val="000000"/>
          <w:kern w:val="0"/>
        </w:rPr>
        <w:t>Nigerian Journal of Educational Research and Technology</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15</w:t>
      </w:r>
      <w:r w:rsidRPr="0094099C">
        <w:rPr>
          <w:rFonts w:ascii="Times New Roman" w:hAnsi="Times New Roman" w:cs="Times New Roman"/>
          <w:color w:val="000000"/>
          <w:kern w:val="0"/>
        </w:rPr>
        <w:t>(2), 61–78.</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Al-Ali, S., &amp; Al-Awaidi, K. (2022). The impact of mobile applications on oral proficiency among ESL learners in the UAE. </w:t>
      </w:r>
      <w:r w:rsidRPr="0094099C">
        <w:rPr>
          <w:rFonts w:ascii="Times New Roman" w:hAnsi="Times New Roman" w:cs="Times New Roman"/>
          <w:i/>
          <w:iCs/>
          <w:color w:val="000000"/>
          <w:kern w:val="0"/>
        </w:rPr>
        <w:t>International Journal of Language Learning and Applied Linguistics</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10</w:t>
      </w:r>
      <w:r w:rsidRPr="0094099C">
        <w:rPr>
          <w:rFonts w:ascii="Times New Roman" w:hAnsi="Times New Roman" w:cs="Times New Roman"/>
          <w:color w:val="000000"/>
          <w:kern w:val="0"/>
        </w:rPr>
        <w:t>(1), 88–104.</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Anagbogu, P. N., Mbah, B. M., &amp; Eme, C. A. (2010). </w:t>
      </w:r>
      <w:r w:rsidRPr="0094099C">
        <w:rPr>
          <w:rFonts w:ascii="Times New Roman" w:hAnsi="Times New Roman" w:cs="Times New Roman"/>
          <w:i/>
          <w:iCs/>
          <w:color w:val="000000"/>
          <w:kern w:val="0"/>
        </w:rPr>
        <w:t>Introduction to linguistics</w:t>
      </w:r>
      <w:r w:rsidRPr="0094099C">
        <w:rPr>
          <w:rFonts w:ascii="Times New Roman" w:hAnsi="Times New Roman" w:cs="Times New Roman"/>
          <w:color w:val="000000"/>
          <w:kern w:val="0"/>
        </w:rPr>
        <w:t>. University Publishing Company.</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Anderson, T., &amp; Dron, J. (2019). Learning outcomes in blended ESL classes: The role of mobile applications in South African universities. </w:t>
      </w:r>
      <w:r w:rsidRPr="0094099C">
        <w:rPr>
          <w:rFonts w:ascii="Times New Roman" w:hAnsi="Times New Roman" w:cs="Times New Roman"/>
          <w:i/>
          <w:iCs/>
          <w:color w:val="000000"/>
          <w:kern w:val="0"/>
        </w:rPr>
        <w:t>African Journal of Blended Learning</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6</w:t>
      </w:r>
      <w:r w:rsidRPr="0094099C">
        <w:rPr>
          <w:rFonts w:ascii="Times New Roman" w:hAnsi="Times New Roman" w:cs="Times New Roman"/>
          <w:color w:val="000000"/>
          <w:kern w:val="0"/>
        </w:rPr>
        <w:t>(3), 55–69.</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Bassey, I. O., &amp; Okon, R. (2021). ESL learners’ perceptions of language apps in Cross River State: A focus group study. </w:t>
      </w:r>
      <w:r w:rsidRPr="0094099C">
        <w:rPr>
          <w:rFonts w:ascii="Times New Roman" w:hAnsi="Times New Roman" w:cs="Times New Roman"/>
          <w:i/>
          <w:iCs/>
          <w:color w:val="000000"/>
          <w:kern w:val="0"/>
        </w:rPr>
        <w:t>Nigerian Journal of Educational Technology</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12</w:t>
      </w:r>
      <w:r w:rsidRPr="0094099C">
        <w:rPr>
          <w:rFonts w:ascii="Times New Roman" w:hAnsi="Times New Roman" w:cs="Times New Roman"/>
          <w:color w:val="000000"/>
          <w:kern w:val="0"/>
        </w:rPr>
        <w:t>(4), 101–117.</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Chukwuemeka, E., &amp; Ogbonna, J. C. (2022). Syntactic challenges in bilingual education: Insights from Igbo-English learners. </w:t>
      </w:r>
      <w:r w:rsidRPr="0094099C">
        <w:rPr>
          <w:rFonts w:ascii="Times New Roman" w:hAnsi="Times New Roman" w:cs="Times New Roman"/>
          <w:i/>
          <w:iCs/>
          <w:color w:val="000000"/>
          <w:kern w:val="0"/>
        </w:rPr>
        <w:t>International Journal of Linguistic Studies</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9</w:t>
      </w:r>
      <w:r w:rsidRPr="0094099C">
        <w:rPr>
          <w:rFonts w:ascii="Times New Roman" w:hAnsi="Times New Roman" w:cs="Times New Roman"/>
          <w:color w:val="000000"/>
          <w:kern w:val="0"/>
        </w:rPr>
        <w:t>(1), 55–70.</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Crystal, D. (2021). </w:t>
      </w:r>
      <w:r w:rsidRPr="0094099C">
        <w:rPr>
          <w:rFonts w:ascii="Times New Roman" w:hAnsi="Times New Roman" w:cs="Times New Roman"/>
          <w:i/>
          <w:iCs/>
          <w:color w:val="000000"/>
          <w:kern w:val="0"/>
        </w:rPr>
        <w:t>Language and the internet</w:t>
      </w:r>
      <w:r w:rsidRPr="0094099C">
        <w:rPr>
          <w:rFonts w:ascii="Times New Roman" w:hAnsi="Times New Roman" w:cs="Times New Roman"/>
          <w:color w:val="000000"/>
          <w:kern w:val="0"/>
        </w:rPr>
        <w:t> (2nd ed.). Cambridge University Press.</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Eme, C., &amp; Adegbite, B. (2022). Mobile technology and syntactic acquisition among Nigerian polytechnic students. </w:t>
      </w:r>
      <w:r w:rsidRPr="0094099C">
        <w:rPr>
          <w:rFonts w:ascii="Times New Roman" w:hAnsi="Times New Roman" w:cs="Times New Roman"/>
          <w:i/>
          <w:iCs/>
          <w:color w:val="000000"/>
          <w:kern w:val="0"/>
        </w:rPr>
        <w:t>Journal of Language and Literacy Research</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13</w:t>
      </w:r>
      <w:r w:rsidRPr="0094099C">
        <w:rPr>
          <w:rFonts w:ascii="Times New Roman" w:hAnsi="Times New Roman" w:cs="Times New Roman"/>
          <w:color w:val="000000"/>
          <w:kern w:val="0"/>
        </w:rPr>
        <w:t>(2), 66–82.</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i/>
          <w:iCs/>
          <w:color w:val="000000"/>
          <w:kern w:val="0"/>
        </w:rPr>
      </w:pPr>
      <w:r w:rsidRPr="0094099C">
        <w:rPr>
          <w:rFonts w:ascii="Times New Roman" w:hAnsi="Times New Roman" w:cs="Times New Roman"/>
          <w:color w:val="000000"/>
          <w:kern w:val="0"/>
        </w:rPr>
        <w:lastRenderedPageBreak/>
        <w:t xml:space="preserve">Ene, </w:t>
      </w:r>
      <w:r>
        <w:rPr>
          <w:rFonts w:ascii="Times New Roman" w:hAnsi="Times New Roman" w:cs="Times New Roman"/>
          <w:color w:val="000000"/>
          <w:kern w:val="0"/>
        </w:rPr>
        <w:t>F</w:t>
      </w:r>
      <w:r w:rsidRPr="0094099C">
        <w:rPr>
          <w:rFonts w:ascii="Times New Roman" w:hAnsi="Times New Roman" w:cs="Times New Roman"/>
          <w:color w:val="000000"/>
          <w:kern w:val="0"/>
        </w:rPr>
        <w:t xml:space="preserve">. N. (2018). </w:t>
      </w:r>
      <w:hyperlink r:id="rId7" w:history="1">
        <w:r w:rsidRPr="003C3662">
          <w:rPr>
            <w:rStyle w:val="Emphasis"/>
            <w:rFonts w:ascii="Times New Roman" w:eastAsia="Times New Roman" w:hAnsi="Times New Roman" w:cs="Times New Roman"/>
            <w:i w:val="0"/>
            <w:iCs w:val="0"/>
            <w:color w:val="000000" w:themeColor="text1"/>
          </w:rPr>
          <w:t>Making the Use of English (USE) Curriculum more responsive to the needs of the Nigerian community.</w:t>
        </w:r>
      </w:hyperlink>
      <w:r w:rsidRPr="003C3662">
        <w:rPr>
          <w:rStyle w:val="apple-converted-space"/>
          <w:rFonts w:ascii="Times New Roman" w:eastAsia="Times New Roman" w:hAnsi="Times New Roman" w:cs="Times New Roman"/>
          <w:color w:val="000000"/>
          <w:shd w:val="clear" w:color="auto" w:fill="FFFFFF"/>
        </w:rPr>
        <w:t> </w:t>
      </w:r>
      <w:r w:rsidRPr="003C3662">
        <w:rPr>
          <w:rFonts w:ascii="Times New Roman" w:eastAsia="Times New Roman" w:hAnsi="Times New Roman" w:cs="Times New Roman"/>
          <w:i/>
          <w:iCs/>
          <w:color w:val="000000"/>
          <w:shd w:val="clear" w:color="auto" w:fill="FFFFFF"/>
        </w:rPr>
        <w:t>Nigerian Journal of Curriculum Studies, 25 (1). 103-114. ISSN</w:t>
      </w:r>
      <w:r w:rsidRPr="003C3662">
        <w:rPr>
          <w:rFonts w:ascii="Times New Roman" w:eastAsia="Times New Roman" w:hAnsi="Times New Roman" w:cs="Times New Roman"/>
          <w:i/>
          <w:iCs/>
        </w:rPr>
        <w:t>0189-9465</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 xml:space="preserve">Ene, </w:t>
      </w:r>
      <w:r>
        <w:rPr>
          <w:rFonts w:ascii="Times New Roman" w:hAnsi="Times New Roman" w:cs="Times New Roman"/>
          <w:color w:val="000000"/>
          <w:kern w:val="0"/>
        </w:rPr>
        <w:t>F</w:t>
      </w:r>
      <w:r w:rsidRPr="0094099C">
        <w:rPr>
          <w:rFonts w:ascii="Times New Roman" w:hAnsi="Times New Roman" w:cs="Times New Roman"/>
          <w:color w:val="000000"/>
          <w:kern w:val="0"/>
        </w:rPr>
        <w:t>. N. (2019). Learner autonomy and mobile learning in ESL classrooms. </w:t>
      </w:r>
      <w:r w:rsidRPr="0094099C">
        <w:rPr>
          <w:rFonts w:ascii="Times New Roman" w:hAnsi="Times New Roman" w:cs="Times New Roman"/>
          <w:i/>
          <w:iCs/>
          <w:color w:val="000000"/>
          <w:kern w:val="0"/>
        </w:rPr>
        <w:t>African Educational Technology Review</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5</w:t>
      </w:r>
      <w:r w:rsidRPr="0094099C">
        <w:rPr>
          <w:rFonts w:ascii="Times New Roman" w:hAnsi="Times New Roman" w:cs="Times New Roman"/>
          <w:color w:val="000000"/>
          <w:kern w:val="0"/>
        </w:rPr>
        <w:t>(1), 21–36.</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Eze, C. M., &amp; Okafor, P. U. (2023). Mobile-assisted language learning and ESL performance among undergraduates in Nigeria. </w:t>
      </w:r>
      <w:r w:rsidRPr="0094099C">
        <w:rPr>
          <w:rFonts w:ascii="Times New Roman" w:hAnsi="Times New Roman" w:cs="Times New Roman"/>
          <w:i/>
          <w:iCs/>
          <w:color w:val="000000"/>
          <w:kern w:val="0"/>
        </w:rPr>
        <w:t>Journal of Language and Digital Pedagogy</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11</w:t>
      </w:r>
      <w:r w:rsidRPr="0094099C">
        <w:rPr>
          <w:rFonts w:ascii="Times New Roman" w:hAnsi="Times New Roman" w:cs="Times New Roman"/>
          <w:color w:val="000000"/>
          <w:kern w:val="0"/>
        </w:rPr>
        <w:t>(2), 89–104.</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Fromkin, V., Rodman, R., &amp; Hyams, N. (2014). </w:t>
      </w:r>
      <w:r w:rsidRPr="0094099C">
        <w:rPr>
          <w:rFonts w:ascii="Times New Roman" w:hAnsi="Times New Roman" w:cs="Times New Roman"/>
          <w:i/>
          <w:iCs/>
          <w:color w:val="000000"/>
          <w:kern w:val="0"/>
        </w:rPr>
        <w:t>An introduction to language</w:t>
      </w:r>
      <w:r w:rsidRPr="0094099C">
        <w:rPr>
          <w:rFonts w:ascii="Times New Roman" w:hAnsi="Times New Roman" w:cs="Times New Roman"/>
          <w:color w:val="000000"/>
          <w:kern w:val="0"/>
        </w:rPr>
        <w:t> (10th ed.). Cengage Learning.</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Haspelmath, M. (2019). </w:t>
      </w:r>
      <w:r w:rsidRPr="0094099C">
        <w:rPr>
          <w:rFonts w:ascii="Times New Roman" w:hAnsi="Times New Roman" w:cs="Times New Roman"/>
          <w:i/>
          <w:iCs/>
          <w:color w:val="000000"/>
          <w:kern w:val="0"/>
        </w:rPr>
        <w:t>Understanding morphology</w:t>
      </w:r>
      <w:r w:rsidRPr="0094099C">
        <w:rPr>
          <w:rFonts w:ascii="Times New Roman" w:hAnsi="Times New Roman" w:cs="Times New Roman"/>
          <w:color w:val="000000"/>
          <w:kern w:val="0"/>
        </w:rPr>
        <w:t> (2nd ed.). Routledge.</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Hashim, H., Yunus, M. M., &amp; Hashim, H. (2019). ESL learners’ engagement with mobile applications in Malaysia: Opportunities and challenges. </w:t>
      </w:r>
      <w:r w:rsidRPr="0094099C">
        <w:rPr>
          <w:rFonts w:ascii="Times New Roman" w:hAnsi="Times New Roman" w:cs="Times New Roman"/>
          <w:i/>
          <w:iCs/>
          <w:color w:val="000000"/>
          <w:kern w:val="0"/>
        </w:rPr>
        <w:t>Asian Journal of Education and e-Learning</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7</w:t>
      </w:r>
      <w:r w:rsidRPr="0094099C">
        <w:rPr>
          <w:rFonts w:ascii="Times New Roman" w:hAnsi="Times New Roman" w:cs="Times New Roman"/>
          <w:color w:val="000000"/>
          <w:kern w:val="0"/>
        </w:rPr>
        <w:t>(3), 117–130.</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Jackson, J., &amp; Ambela, T. (2000). The role of motivation in second language acquisition. </w:t>
      </w:r>
      <w:r w:rsidRPr="0094099C">
        <w:rPr>
          <w:rFonts w:ascii="Times New Roman" w:hAnsi="Times New Roman" w:cs="Times New Roman"/>
          <w:i/>
          <w:iCs/>
          <w:color w:val="000000"/>
          <w:kern w:val="0"/>
        </w:rPr>
        <w:t>Journal of Language Education and Practice</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6</w:t>
      </w:r>
      <w:r w:rsidRPr="0094099C">
        <w:rPr>
          <w:rFonts w:ascii="Times New Roman" w:hAnsi="Times New Roman" w:cs="Times New Roman"/>
          <w:color w:val="000000"/>
          <w:kern w:val="0"/>
        </w:rPr>
        <w:t>(1), 34–45.</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Kroeger, P. R. (2019). </w:t>
      </w:r>
      <w:r w:rsidRPr="0094099C">
        <w:rPr>
          <w:rFonts w:ascii="Times New Roman" w:hAnsi="Times New Roman" w:cs="Times New Roman"/>
          <w:i/>
          <w:iCs/>
          <w:color w:val="000000"/>
          <w:kern w:val="0"/>
        </w:rPr>
        <w:t>Analyzing syntax: A lexical-functional approach</w:t>
      </w:r>
      <w:r w:rsidRPr="0094099C">
        <w:rPr>
          <w:rFonts w:ascii="Times New Roman" w:hAnsi="Times New Roman" w:cs="Times New Roman"/>
          <w:color w:val="000000"/>
          <w:kern w:val="0"/>
        </w:rPr>
        <w:t> (2nd ed.). Cambridge University Press.</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Kukulska-Hulme, A. (2020). Mobile-assisted language learning in sub-Saharan Africa: Current practices and future prospects. </w:t>
      </w:r>
      <w:r w:rsidRPr="0094099C">
        <w:rPr>
          <w:rFonts w:ascii="Times New Roman" w:hAnsi="Times New Roman" w:cs="Times New Roman"/>
          <w:i/>
          <w:iCs/>
          <w:color w:val="000000"/>
          <w:kern w:val="0"/>
        </w:rPr>
        <w:t>Journal of Educational Technology and Society</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23</w:t>
      </w:r>
      <w:r w:rsidRPr="0094099C">
        <w:rPr>
          <w:rFonts w:ascii="Times New Roman" w:hAnsi="Times New Roman" w:cs="Times New Roman"/>
          <w:color w:val="000000"/>
          <w:kern w:val="0"/>
        </w:rPr>
        <w:t>(4), 45–56.</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Okeke, L. A., &amp; Uche, G. C. (2020). The use of digital tools for language learning in Nigerian universities. </w:t>
      </w:r>
      <w:r w:rsidRPr="0094099C">
        <w:rPr>
          <w:rFonts w:ascii="Times New Roman" w:hAnsi="Times New Roman" w:cs="Times New Roman"/>
          <w:i/>
          <w:iCs/>
          <w:color w:val="000000"/>
          <w:kern w:val="0"/>
        </w:rPr>
        <w:t>Journal of Educational Technology in Africa</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14</w:t>
      </w:r>
      <w:r w:rsidRPr="0094099C">
        <w:rPr>
          <w:rFonts w:ascii="Times New Roman" w:hAnsi="Times New Roman" w:cs="Times New Roman"/>
          <w:color w:val="000000"/>
          <w:kern w:val="0"/>
        </w:rPr>
        <w:t>(3), 77–88.</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Pineda-Báez, C., &amp; Avila-Cuesta, M. (2023). Constructivist insights into app-based language learning: A study of Colombian students. </w:t>
      </w:r>
      <w:r w:rsidRPr="0094099C">
        <w:rPr>
          <w:rFonts w:ascii="Times New Roman" w:hAnsi="Times New Roman" w:cs="Times New Roman"/>
          <w:i/>
          <w:iCs/>
          <w:color w:val="000000"/>
          <w:kern w:val="0"/>
        </w:rPr>
        <w:t>Language Education in Context</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11</w:t>
      </w:r>
      <w:r w:rsidRPr="0094099C">
        <w:rPr>
          <w:rFonts w:ascii="Times New Roman" w:hAnsi="Times New Roman" w:cs="Times New Roman"/>
          <w:color w:val="000000"/>
          <w:kern w:val="0"/>
        </w:rPr>
        <w:t>(2), 72–89.</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lastRenderedPageBreak/>
        <w:t>Quinion, M. (2002). </w:t>
      </w:r>
      <w:r w:rsidRPr="0094099C">
        <w:rPr>
          <w:rFonts w:ascii="Times New Roman" w:hAnsi="Times New Roman" w:cs="Times New Roman"/>
          <w:i/>
          <w:iCs/>
          <w:color w:val="000000"/>
          <w:kern w:val="0"/>
        </w:rPr>
        <w:t>Ologies and isms: A dictionary of word beginnings and endings</w:t>
      </w:r>
      <w:r w:rsidRPr="0094099C">
        <w:rPr>
          <w:rFonts w:ascii="Times New Roman" w:hAnsi="Times New Roman" w:cs="Times New Roman"/>
          <w:color w:val="000000"/>
          <w:kern w:val="0"/>
        </w:rPr>
        <w:t>. Oxford University Press.</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Radford, A. (2020). </w:t>
      </w:r>
      <w:r w:rsidRPr="0094099C">
        <w:rPr>
          <w:rFonts w:ascii="Times New Roman" w:hAnsi="Times New Roman" w:cs="Times New Roman"/>
          <w:i/>
          <w:iCs/>
          <w:color w:val="000000"/>
          <w:kern w:val="0"/>
        </w:rPr>
        <w:t>Syntax: A minimalist introduction</w:t>
      </w:r>
      <w:r w:rsidRPr="0094099C">
        <w:rPr>
          <w:rFonts w:ascii="Times New Roman" w:hAnsi="Times New Roman" w:cs="Times New Roman"/>
          <w:color w:val="000000"/>
          <w:kern w:val="0"/>
        </w:rPr>
        <w:t> (2nd ed.). Cambridge University Press.</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Suwantarathip, O., &amp; Orawiwatnakul, W. (2019). Mobile-supported grammar instruction and syntactic competence in Thai university learners. </w:t>
      </w:r>
      <w:r w:rsidRPr="0094099C">
        <w:rPr>
          <w:rFonts w:ascii="Times New Roman" w:hAnsi="Times New Roman" w:cs="Times New Roman"/>
          <w:i/>
          <w:iCs/>
          <w:color w:val="000000"/>
          <w:kern w:val="0"/>
        </w:rPr>
        <w:t>The Southeast Asian Journal of English Language Studies</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25</w:t>
      </w:r>
      <w:r w:rsidRPr="0094099C">
        <w:rPr>
          <w:rFonts w:ascii="Times New Roman" w:hAnsi="Times New Roman" w:cs="Times New Roman"/>
          <w:color w:val="000000"/>
          <w:kern w:val="0"/>
        </w:rPr>
        <w:t>(1), 15–30.</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Uzochukwu, A. C., &amp; Iwueze, V. N. (2021). Syntactic comfort and bilingualism in digital learning spaces: WhatsApp as a case study. </w:t>
      </w:r>
      <w:r w:rsidRPr="0094099C">
        <w:rPr>
          <w:rFonts w:ascii="Times New Roman" w:hAnsi="Times New Roman" w:cs="Times New Roman"/>
          <w:i/>
          <w:iCs/>
          <w:color w:val="000000"/>
          <w:kern w:val="0"/>
        </w:rPr>
        <w:t>Studies in Language and Society</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13</w:t>
      </w:r>
      <w:r w:rsidRPr="0094099C">
        <w:rPr>
          <w:rFonts w:ascii="Times New Roman" w:hAnsi="Times New Roman" w:cs="Times New Roman"/>
          <w:color w:val="000000"/>
          <w:kern w:val="0"/>
        </w:rPr>
        <w:t>(2), 97–111.</w:t>
      </w:r>
    </w:p>
    <w:p w:rsidR="00BE5C9F" w:rsidRPr="0094099C"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Yang, S., &amp; Wang, H. (2021). Personalized scaffolding and gamification in ESL mobile applications: Evidence from Taiwan. </w:t>
      </w:r>
      <w:r w:rsidRPr="0094099C">
        <w:rPr>
          <w:rFonts w:ascii="Times New Roman" w:hAnsi="Times New Roman" w:cs="Times New Roman"/>
          <w:i/>
          <w:iCs/>
          <w:color w:val="000000"/>
          <w:kern w:val="0"/>
        </w:rPr>
        <w:t>TESOL Journal of Applied Linguistics</w:t>
      </w:r>
      <w:r w:rsidRPr="0094099C">
        <w:rPr>
          <w:rFonts w:ascii="Times New Roman" w:hAnsi="Times New Roman" w:cs="Times New Roman"/>
          <w:color w:val="000000"/>
          <w:kern w:val="0"/>
        </w:rPr>
        <w:t>, </w:t>
      </w:r>
      <w:r w:rsidRPr="0094099C">
        <w:rPr>
          <w:rFonts w:ascii="Times New Roman" w:hAnsi="Times New Roman" w:cs="Times New Roman"/>
          <w:i/>
          <w:iCs/>
          <w:color w:val="000000"/>
          <w:kern w:val="0"/>
        </w:rPr>
        <w:t>9</w:t>
      </w:r>
      <w:r w:rsidRPr="0094099C">
        <w:rPr>
          <w:rFonts w:ascii="Times New Roman" w:hAnsi="Times New Roman" w:cs="Times New Roman"/>
          <w:color w:val="000000"/>
          <w:kern w:val="0"/>
        </w:rPr>
        <w:t>(3), 142–158.</w:t>
      </w:r>
    </w:p>
    <w:p w:rsidR="00BE5C9F" w:rsidRPr="003D4C78" w:rsidRDefault="00BE5C9F" w:rsidP="00BE5C9F">
      <w:pPr>
        <w:spacing w:before="100" w:beforeAutospacing="1" w:after="100" w:afterAutospacing="1" w:line="360" w:lineRule="auto"/>
        <w:ind w:left="720" w:hanging="720"/>
        <w:rPr>
          <w:rFonts w:ascii="Times New Roman" w:hAnsi="Times New Roman" w:cs="Times New Roman"/>
          <w:color w:val="000000"/>
          <w:kern w:val="0"/>
        </w:rPr>
      </w:pPr>
      <w:r w:rsidRPr="0094099C">
        <w:rPr>
          <w:rFonts w:ascii="Times New Roman" w:hAnsi="Times New Roman" w:cs="Times New Roman"/>
          <w:color w:val="000000"/>
          <w:kern w:val="0"/>
        </w:rPr>
        <w:t>Yule, G. (2020). </w:t>
      </w:r>
      <w:r w:rsidRPr="0094099C">
        <w:rPr>
          <w:rFonts w:ascii="Times New Roman" w:hAnsi="Times New Roman" w:cs="Times New Roman"/>
          <w:i/>
          <w:iCs/>
          <w:color w:val="000000"/>
          <w:kern w:val="0"/>
        </w:rPr>
        <w:t>The study of language</w:t>
      </w:r>
      <w:r w:rsidRPr="0094099C">
        <w:rPr>
          <w:rFonts w:ascii="Times New Roman" w:hAnsi="Times New Roman" w:cs="Times New Roman"/>
          <w:color w:val="000000"/>
          <w:kern w:val="0"/>
        </w:rPr>
        <w:t> (7th ed.). Cambridge University Press.</w:t>
      </w:r>
    </w:p>
    <w:p w:rsidR="00BE5C9F" w:rsidRDefault="00BE5C9F" w:rsidP="00C21262">
      <w:pPr>
        <w:spacing w:before="100" w:beforeAutospacing="1" w:after="100" w:afterAutospacing="1" w:line="480" w:lineRule="auto"/>
        <w:jc w:val="center"/>
        <w:rPr>
          <w:rFonts w:ascii="Times New Roman" w:eastAsia="Times New Roman" w:hAnsi="Times New Roman" w:cs="Times New Roman"/>
          <w:b/>
          <w:bCs/>
          <w:color w:val="000000"/>
        </w:rPr>
      </w:pPr>
    </w:p>
    <w:p w:rsidR="00BE5C9F" w:rsidRDefault="00BE5C9F" w:rsidP="00C21262">
      <w:pPr>
        <w:spacing w:before="100" w:beforeAutospacing="1" w:after="100" w:afterAutospacing="1" w:line="480" w:lineRule="auto"/>
        <w:jc w:val="center"/>
        <w:rPr>
          <w:rFonts w:ascii="Times New Roman" w:eastAsia="Times New Roman" w:hAnsi="Times New Roman" w:cs="Times New Roman"/>
          <w:b/>
          <w:bCs/>
          <w:color w:val="000000"/>
        </w:rPr>
      </w:pPr>
    </w:p>
    <w:p w:rsidR="00BE5C9F" w:rsidRDefault="00BE5C9F" w:rsidP="00C21262">
      <w:pPr>
        <w:spacing w:before="100" w:beforeAutospacing="1" w:after="100" w:afterAutospacing="1" w:line="480" w:lineRule="auto"/>
        <w:jc w:val="center"/>
        <w:rPr>
          <w:rFonts w:ascii="Times New Roman" w:eastAsia="Times New Roman" w:hAnsi="Times New Roman" w:cs="Times New Roman"/>
          <w:b/>
          <w:bCs/>
          <w:color w:val="000000"/>
        </w:rPr>
      </w:pPr>
    </w:p>
    <w:p w:rsidR="00BE5C9F" w:rsidRDefault="00BE5C9F" w:rsidP="00C21262">
      <w:pPr>
        <w:spacing w:before="100" w:beforeAutospacing="1" w:after="100" w:afterAutospacing="1" w:line="480" w:lineRule="auto"/>
        <w:jc w:val="center"/>
        <w:rPr>
          <w:rFonts w:ascii="Times New Roman" w:eastAsia="Times New Roman" w:hAnsi="Times New Roman" w:cs="Times New Roman"/>
          <w:b/>
          <w:bCs/>
          <w:color w:val="000000"/>
        </w:rPr>
      </w:pPr>
    </w:p>
    <w:p w:rsidR="00BE5C9F" w:rsidRDefault="00BE5C9F" w:rsidP="00C21262">
      <w:pPr>
        <w:spacing w:before="100" w:beforeAutospacing="1" w:after="100" w:afterAutospacing="1" w:line="480" w:lineRule="auto"/>
        <w:jc w:val="center"/>
        <w:rPr>
          <w:rFonts w:ascii="Times New Roman" w:eastAsia="Times New Roman" w:hAnsi="Times New Roman" w:cs="Times New Roman"/>
          <w:b/>
          <w:bCs/>
          <w:color w:val="000000"/>
        </w:rPr>
      </w:pPr>
    </w:p>
    <w:p w:rsidR="00BE5C9F" w:rsidRDefault="00BE5C9F" w:rsidP="00C21262">
      <w:pPr>
        <w:spacing w:before="100" w:beforeAutospacing="1" w:after="100" w:afterAutospacing="1" w:line="480" w:lineRule="auto"/>
        <w:jc w:val="center"/>
        <w:rPr>
          <w:rFonts w:ascii="Times New Roman" w:eastAsia="Times New Roman" w:hAnsi="Times New Roman" w:cs="Times New Roman"/>
          <w:b/>
          <w:bCs/>
          <w:color w:val="000000"/>
        </w:rPr>
      </w:pPr>
    </w:p>
    <w:p w:rsidR="00BE5C9F" w:rsidRDefault="00BE5C9F" w:rsidP="00C21262">
      <w:pPr>
        <w:spacing w:before="100" w:beforeAutospacing="1" w:after="100" w:afterAutospacing="1" w:line="480" w:lineRule="auto"/>
        <w:jc w:val="center"/>
        <w:rPr>
          <w:rFonts w:ascii="Times New Roman" w:eastAsia="Times New Roman" w:hAnsi="Times New Roman" w:cs="Times New Roman"/>
          <w:b/>
          <w:bCs/>
          <w:color w:val="000000"/>
        </w:rPr>
      </w:pPr>
    </w:p>
    <w:p w:rsidR="00BE5C9F" w:rsidRDefault="00BE5C9F" w:rsidP="00C21262">
      <w:pPr>
        <w:spacing w:before="100" w:beforeAutospacing="1" w:after="100" w:afterAutospacing="1" w:line="480" w:lineRule="auto"/>
        <w:jc w:val="center"/>
        <w:rPr>
          <w:rFonts w:ascii="Times New Roman" w:eastAsia="Times New Roman" w:hAnsi="Times New Roman" w:cs="Times New Roman"/>
          <w:b/>
          <w:bCs/>
          <w:color w:val="000000"/>
        </w:rPr>
      </w:pPr>
    </w:p>
    <w:p w:rsidR="00DE62A8" w:rsidRPr="00FB2619" w:rsidRDefault="00DE62A8" w:rsidP="00FB2619">
      <w:pPr>
        <w:spacing w:before="100" w:beforeAutospacing="1" w:after="100" w:afterAutospacing="1" w:line="480" w:lineRule="auto"/>
        <w:jc w:val="center"/>
        <w:rPr>
          <w:rFonts w:ascii="Times New Roman" w:eastAsia="Times New Roman" w:hAnsi="Times New Roman" w:cs="Times New Roman"/>
          <w:b/>
          <w:bCs/>
          <w:color w:val="000000"/>
        </w:rPr>
      </w:pPr>
    </w:p>
    <w:sectPr w:rsidR="00DE62A8" w:rsidRPr="00FB2619" w:rsidSect="00A1645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B96" w:rsidRDefault="003D5B96" w:rsidP="00C21262">
      <w:pPr>
        <w:spacing w:after="0" w:line="240" w:lineRule="auto"/>
      </w:pPr>
      <w:r>
        <w:separator/>
      </w:r>
    </w:p>
  </w:endnote>
  <w:endnote w:type="continuationSeparator" w:id="0">
    <w:p w:rsidR="003D5B96" w:rsidRDefault="003D5B96" w:rsidP="00C2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53465"/>
      <w:docPartObj>
        <w:docPartGallery w:val="Page Numbers (Bottom of Page)"/>
        <w:docPartUnique/>
      </w:docPartObj>
    </w:sdtPr>
    <w:sdtEndPr/>
    <w:sdtContent>
      <w:p w:rsidR="00962EE3" w:rsidRDefault="003D5B96">
        <w:pPr>
          <w:pStyle w:val="Footer"/>
          <w:jc w:val="center"/>
        </w:pPr>
        <w:r>
          <w:fldChar w:fldCharType="begin"/>
        </w:r>
        <w:r>
          <w:instrText xml:space="preserve"> PAGE   \* MERGEFORMAT </w:instrText>
        </w:r>
        <w:r>
          <w:fldChar w:fldCharType="separate"/>
        </w:r>
        <w:r w:rsidR="005A4504">
          <w:rPr>
            <w:noProof/>
          </w:rPr>
          <w:t>1</w:t>
        </w:r>
        <w:r>
          <w:rPr>
            <w:noProof/>
          </w:rPr>
          <w:fldChar w:fldCharType="end"/>
        </w:r>
      </w:p>
    </w:sdtContent>
  </w:sdt>
  <w:p w:rsidR="00962EE3" w:rsidRDefault="00962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B96" w:rsidRDefault="003D5B96" w:rsidP="00C21262">
      <w:pPr>
        <w:spacing w:after="0" w:line="240" w:lineRule="auto"/>
      </w:pPr>
      <w:r>
        <w:separator/>
      </w:r>
    </w:p>
  </w:footnote>
  <w:footnote w:type="continuationSeparator" w:id="0">
    <w:p w:rsidR="003D5B96" w:rsidRDefault="003D5B96" w:rsidP="00C21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D46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263BC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5A36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267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AA51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6F10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B7"/>
    <w:rsid w:val="002018B9"/>
    <w:rsid w:val="003472BD"/>
    <w:rsid w:val="003D4C78"/>
    <w:rsid w:val="003D5B96"/>
    <w:rsid w:val="004B3213"/>
    <w:rsid w:val="004E45E7"/>
    <w:rsid w:val="005A4504"/>
    <w:rsid w:val="005D07CF"/>
    <w:rsid w:val="00962EE3"/>
    <w:rsid w:val="009D294C"/>
    <w:rsid w:val="00A16459"/>
    <w:rsid w:val="00A3206E"/>
    <w:rsid w:val="00A93B35"/>
    <w:rsid w:val="00BE5C9F"/>
    <w:rsid w:val="00C21262"/>
    <w:rsid w:val="00CF0C95"/>
    <w:rsid w:val="00DD72B7"/>
    <w:rsid w:val="00DE62A8"/>
    <w:rsid w:val="00F7359D"/>
    <w:rsid w:val="00FB26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C20ED-9CAD-48EA-86B5-70F65176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59"/>
  </w:style>
  <w:style w:type="paragraph" w:styleId="Heading1">
    <w:name w:val="heading 1"/>
    <w:basedOn w:val="Normal"/>
    <w:next w:val="Normal"/>
    <w:link w:val="Heading1Char"/>
    <w:uiPriority w:val="9"/>
    <w:qFormat/>
    <w:rsid w:val="00DD72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2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2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2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2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2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2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2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2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2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2B7"/>
    <w:rPr>
      <w:rFonts w:eastAsiaTheme="majorEastAsia" w:cstheme="majorBidi"/>
      <w:color w:val="272727" w:themeColor="text1" w:themeTint="D8"/>
    </w:rPr>
  </w:style>
  <w:style w:type="paragraph" w:styleId="Title">
    <w:name w:val="Title"/>
    <w:basedOn w:val="Normal"/>
    <w:next w:val="Normal"/>
    <w:link w:val="TitleChar"/>
    <w:uiPriority w:val="10"/>
    <w:qFormat/>
    <w:rsid w:val="00DD7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2B7"/>
    <w:pPr>
      <w:spacing w:before="160"/>
      <w:jc w:val="center"/>
    </w:pPr>
    <w:rPr>
      <w:i/>
      <w:iCs/>
      <w:color w:val="404040" w:themeColor="text1" w:themeTint="BF"/>
    </w:rPr>
  </w:style>
  <w:style w:type="character" w:customStyle="1" w:styleId="QuoteChar">
    <w:name w:val="Quote Char"/>
    <w:basedOn w:val="DefaultParagraphFont"/>
    <w:link w:val="Quote"/>
    <w:uiPriority w:val="29"/>
    <w:rsid w:val="00DD72B7"/>
    <w:rPr>
      <w:i/>
      <w:iCs/>
      <w:color w:val="404040" w:themeColor="text1" w:themeTint="BF"/>
    </w:rPr>
  </w:style>
  <w:style w:type="paragraph" w:styleId="ListParagraph">
    <w:name w:val="List Paragraph"/>
    <w:basedOn w:val="Normal"/>
    <w:uiPriority w:val="34"/>
    <w:qFormat/>
    <w:rsid w:val="00DD72B7"/>
    <w:pPr>
      <w:ind w:left="720"/>
      <w:contextualSpacing/>
    </w:pPr>
  </w:style>
  <w:style w:type="character" w:styleId="IntenseEmphasis">
    <w:name w:val="Intense Emphasis"/>
    <w:basedOn w:val="DefaultParagraphFont"/>
    <w:uiPriority w:val="21"/>
    <w:qFormat/>
    <w:rsid w:val="00DD72B7"/>
    <w:rPr>
      <w:i/>
      <w:iCs/>
      <w:color w:val="2F5496" w:themeColor="accent1" w:themeShade="BF"/>
    </w:rPr>
  </w:style>
  <w:style w:type="paragraph" w:styleId="IntenseQuote">
    <w:name w:val="Intense Quote"/>
    <w:basedOn w:val="Normal"/>
    <w:next w:val="Normal"/>
    <w:link w:val="IntenseQuoteChar"/>
    <w:uiPriority w:val="30"/>
    <w:qFormat/>
    <w:rsid w:val="00DD7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2B7"/>
    <w:rPr>
      <w:i/>
      <w:iCs/>
      <w:color w:val="2F5496" w:themeColor="accent1" w:themeShade="BF"/>
    </w:rPr>
  </w:style>
  <w:style w:type="character" w:styleId="IntenseReference">
    <w:name w:val="Intense Reference"/>
    <w:basedOn w:val="DefaultParagraphFont"/>
    <w:uiPriority w:val="32"/>
    <w:qFormat/>
    <w:rsid w:val="00DD72B7"/>
    <w:rPr>
      <w:b/>
      <w:bCs/>
      <w:smallCaps/>
      <w:color w:val="2F5496" w:themeColor="accent1" w:themeShade="BF"/>
      <w:spacing w:val="5"/>
    </w:rPr>
  </w:style>
  <w:style w:type="paragraph" w:styleId="NormalWeb">
    <w:name w:val="Normal (Web)"/>
    <w:basedOn w:val="Normal"/>
    <w:uiPriority w:val="99"/>
    <w:unhideWhenUsed/>
    <w:rsid w:val="00DD72B7"/>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DD72B7"/>
    <w:rPr>
      <w:b/>
      <w:bCs/>
    </w:rPr>
  </w:style>
  <w:style w:type="character" w:customStyle="1" w:styleId="apple-converted-space">
    <w:name w:val="apple-converted-space"/>
    <w:basedOn w:val="DefaultParagraphFont"/>
    <w:rsid w:val="00DD72B7"/>
  </w:style>
  <w:style w:type="character" w:styleId="Emphasis">
    <w:name w:val="Emphasis"/>
    <w:basedOn w:val="DefaultParagraphFont"/>
    <w:uiPriority w:val="20"/>
    <w:qFormat/>
    <w:rsid w:val="00DD72B7"/>
    <w:rPr>
      <w:i/>
      <w:iCs/>
    </w:rPr>
  </w:style>
  <w:style w:type="paragraph" w:customStyle="1" w:styleId="p1">
    <w:name w:val="p1"/>
    <w:basedOn w:val="Normal"/>
    <w:rsid w:val="00DD72B7"/>
    <w:pPr>
      <w:spacing w:after="255" w:line="240" w:lineRule="auto"/>
    </w:pPr>
    <w:rPr>
      <w:rFonts w:ascii=".AppleSystemUIFont" w:hAnsi=".AppleSystemUIFont" w:cs="Times New Roman"/>
      <w:color w:val="000000"/>
      <w:kern w:val="0"/>
      <w:sz w:val="26"/>
      <w:szCs w:val="26"/>
    </w:rPr>
  </w:style>
  <w:style w:type="character" w:customStyle="1" w:styleId="s1">
    <w:name w:val="s1"/>
    <w:basedOn w:val="DefaultParagraphFont"/>
    <w:rsid w:val="00DD72B7"/>
    <w:rPr>
      <w:rFonts w:ascii=".SFUI-Regular" w:hAnsi=".SFUI-Regular" w:hint="default"/>
      <w:b w:val="0"/>
      <w:bCs w:val="0"/>
      <w:i w:val="0"/>
      <w:iCs w:val="0"/>
      <w:sz w:val="26"/>
      <w:szCs w:val="26"/>
    </w:rPr>
  </w:style>
  <w:style w:type="paragraph" w:customStyle="1" w:styleId="p2">
    <w:name w:val="p2"/>
    <w:basedOn w:val="Normal"/>
    <w:rsid w:val="00DD72B7"/>
    <w:pPr>
      <w:spacing w:after="255" w:line="240" w:lineRule="auto"/>
    </w:pPr>
    <w:rPr>
      <w:rFonts w:ascii=".AppleSystemUIFont" w:hAnsi=".AppleSystemUIFont" w:cs="Times New Roman"/>
      <w:color w:val="000000"/>
      <w:kern w:val="0"/>
      <w:sz w:val="26"/>
      <w:szCs w:val="26"/>
    </w:rPr>
  </w:style>
  <w:style w:type="paragraph" w:styleId="Header">
    <w:name w:val="header"/>
    <w:basedOn w:val="Normal"/>
    <w:link w:val="HeaderChar"/>
    <w:uiPriority w:val="99"/>
    <w:unhideWhenUsed/>
    <w:rsid w:val="00C21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262"/>
  </w:style>
  <w:style w:type="paragraph" w:styleId="Footer">
    <w:name w:val="footer"/>
    <w:basedOn w:val="Normal"/>
    <w:link w:val="FooterChar"/>
    <w:uiPriority w:val="99"/>
    <w:unhideWhenUsed/>
    <w:rsid w:val="00C21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prints.gouni.edu.ng/1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11800</Words>
  <Characters>67265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Chinemerem Iloanwusi</dc:creator>
  <cp:lastModifiedBy>Windows User</cp:lastModifiedBy>
  <cp:revision>2</cp:revision>
  <cp:lastPrinted>2025-08-12T11:03:00Z</cp:lastPrinted>
  <dcterms:created xsi:type="dcterms:W3CDTF">2026-05-30T12:29:00Z</dcterms:created>
  <dcterms:modified xsi:type="dcterms:W3CDTF">2026-05-30T12:29:00Z</dcterms:modified>
</cp:coreProperties>
</file>