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6A7" w:rsidRPr="00921B1D" w:rsidRDefault="00DF22B0" w:rsidP="008116A7">
      <w:pPr>
        <w:jc w:val="center"/>
        <w:rPr>
          <w:rFonts w:ascii="Times New Roman" w:hAnsi="Times New Roman" w:cs="Times New Roman"/>
          <w:b/>
          <w:sz w:val="28"/>
          <w:szCs w:val="28"/>
        </w:rPr>
      </w:pPr>
      <w:r>
        <w:rPr>
          <w:rFonts w:ascii="Times New Roman" w:hAnsi="Times New Roman" w:cs="Times New Roman"/>
          <w:b/>
          <w:sz w:val="24"/>
          <w:szCs w:val="24"/>
        </w:rPr>
        <w:t xml:space="preserve">                                                            </w:t>
      </w:r>
      <w:r w:rsidR="008116A7" w:rsidRPr="00921B1D">
        <w:rPr>
          <w:rFonts w:ascii="Times New Roman" w:hAnsi="Times New Roman" w:cs="Times New Roman"/>
          <w:b/>
          <w:sz w:val="28"/>
          <w:szCs w:val="28"/>
        </w:rPr>
        <w:t>HYPOLIPI</w:t>
      </w:r>
      <w:r w:rsidR="008116A7">
        <w:rPr>
          <w:rFonts w:ascii="Times New Roman" w:hAnsi="Times New Roman" w:cs="Times New Roman"/>
          <w:b/>
          <w:sz w:val="28"/>
          <w:szCs w:val="28"/>
        </w:rPr>
        <w:t xml:space="preserve">DEMIC AND ANTIOXIDANT CAPACITY </w:t>
      </w:r>
      <w:r w:rsidR="008116A7" w:rsidRPr="00921B1D">
        <w:rPr>
          <w:rFonts w:ascii="Times New Roman" w:hAnsi="Times New Roman" w:cs="Times New Roman"/>
          <w:b/>
          <w:sz w:val="28"/>
          <w:szCs w:val="28"/>
        </w:rPr>
        <w:t>OF METHANOL LEAF EXTRACT OF KIGELIA AFRICANA IN ALLOXAN INDUCED DIABETIC ALBINO RATS.</w:t>
      </w:r>
    </w:p>
    <w:p w:rsidR="008116A7" w:rsidRPr="00921B1D" w:rsidRDefault="008116A7" w:rsidP="008116A7">
      <w:pPr>
        <w:jc w:val="center"/>
        <w:rPr>
          <w:rFonts w:ascii="Times New Roman" w:hAnsi="Times New Roman" w:cs="Times New Roman"/>
          <w:b/>
          <w:sz w:val="28"/>
          <w:szCs w:val="28"/>
        </w:rPr>
      </w:pPr>
    </w:p>
    <w:p w:rsidR="008116A7" w:rsidRPr="00921B1D" w:rsidRDefault="008116A7" w:rsidP="008116A7">
      <w:pPr>
        <w:jc w:val="center"/>
        <w:rPr>
          <w:rFonts w:ascii="Times New Roman" w:hAnsi="Times New Roman" w:cs="Times New Roman"/>
          <w:b/>
          <w:sz w:val="28"/>
          <w:szCs w:val="28"/>
        </w:rPr>
      </w:pPr>
    </w:p>
    <w:p w:rsidR="008116A7" w:rsidRPr="00921B1D" w:rsidRDefault="008116A7" w:rsidP="008116A7">
      <w:pPr>
        <w:jc w:val="center"/>
        <w:rPr>
          <w:rFonts w:ascii="Times New Roman" w:hAnsi="Times New Roman" w:cs="Times New Roman"/>
          <w:b/>
          <w:sz w:val="28"/>
          <w:szCs w:val="28"/>
        </w:rPr>
      </w:pPr>
    </w:p>
    <w:p w:rsidR="008116A7" w:rsidRPr="00921B1D" w:rsidRDefault="008116A7" w:rsidP="008116A7">
      <w:pPr>
        <w:jc w:val="center"/>
        <w:rPr>
          <w:rFonts w:ascii="Times New Roman" w:hAnsi="Times New Roman" w:cs="Times New Roman"/>
          <w:b/>
          <w:sz w:val="28"/>
          <w:szCs w:val="28"/>
        </w:rPr>
      </w:pPr>
      <w:r w:rsidRPr="00921B1D">
        <w:rPr>
          <w:rFonts w:ascii="Times New Roman" w:hAnsi="Times New Roman" w:cs="Times New Roman"/>
          <w:b/>
          <w:sz w:val="28"/>
          <w:szCs w:val="28"/>
        </w:rPr>
        <w:t>BY</w:t>
      </w:r>
    </w:p>
    <w:p w:rsidR="008116A7" w:rsidRPr="00921B1D" w:rsidRDefault="008116A7" w:rsidP="008116A7">
      <w:pPr>
        <w:jc w:val="center"/>
        <w:rPr>
          <w:rFonts w:ascii="Times New Roman" w:hAnsi="Times New Roman" w:cs="Times New Roman"/>
          <w:b/>
          <w:sz w:val="28"/>
          <w:szCs w:val="28"/>
        </w:rPr>
      </w:pPr>
    </w:p>
    <w:p w:rsidR="008116A7" w:rsidRPr="00921B1D" w:rsidRDefault="008116A7" w:rsidP="008116A7">
      <w:pPr>
        <w:jc w:val="center"/>
        <w:rPr>
          <w:rFonts w:ascii="Times New Roman" w:hAnsi="Times New Roman" w:cs="Times New Roman"/>
          <w:b/>
          <w:sz w:val="28"/>
          <w:szCs w:val="28"/>
        </w:rPr>
      </w:pPr>
    </w:p>
    <w:p w:rsidR="008116A7" w:rsidRPr="00921B1D" w:rsidRDefault="008116A7" w:rsidP="008116A7">
      <w:pPr>
        <w:jc w:val="center"/>
        <w:rPr>
          <w:rFonts w:ascii="Times New Roman" w:hAnsi="Times New Roman" w:cs="Times New Roman"/>
          <w:b/>
          <w:sz w:val="28"/>
          <w:szCs w:val="28"/>
        </w:rPr>
      </w:pPr>
    </w:p>
    <w:p w:rsidR="008116A7" w:rsidRPr="00921B1D" w:rsidRDefault="008116A7" w:rsidP="008116A7">
      <w:pPr>
        <w:jc w:val="center"/>
        <w:rPr>
          <w:rFonts w:ascii="Times New Roman" w:hAnsi="Times New Roman" w:cs="Times New Roman"/>
          <w:b/>
          <w:sz w:val="28"/>
          <w:szCs w:val="28"/>
        </w:rPr>
      </w:pPr>
      <w:r w:rsidRPr="00921B1D">
        <w:rPr>
          <w:rFonts w:ascii="Times New Roman" w:hAnsi="Times New Roman" w:cs="Times New Roman"/>
          <w:b/>
          <w:sz w:val="28"/>
          <w:szCs w:val="28"/>
        </w:rPr>
        <w:t>OKWUAYA NNEOMA STEPHANIE</w:t>
      </w:r>
    </w:p>
    <w:p w:rsidR="008116A7" w:rsidRPr="00921B1D" w:rsidRDefault="008116A7" w:rsidP="008116A7">
      <w:pPr>
        <w:jc w:val="center"/>
        <w:rPr>
          <w:rFonts w:ascii="Times New Roman" w:hAnsi="Times New Roman" w:cs="Times New Roman"/>
          <w:b/>
          <w:sz w:val="28"/>
          <w:szCs w:val="28"/>
        </w:rPr>
      </w:pPr>
    </w:p>
    <w:p w:rsidR="008116A7" w:rsidRPr="00921B1D" w:rsidRDefault="008116A7" w:rsidP="008116A7">
      <w:pPr>
        <w:rPr>
          <w:rFonts w:ascii="Times New Roman" w:hAnsi="Times New Roman" w:cs="Times New Roman"/>
          <w:b/>
          <w:sz w:val="28"/>
          <w:szCs w:val="28"/>
        </w:rPr>
      </w:pPr>
      <w:r>
        <w:rPr>
          <w:rFonts w:ascii="Times New Roman" w:hAnsi="Times New Roman" w:cs="Times New Roman"/>
          <w:b/>
          <w:sz w:val="28"/>
          <w:szCs w:val="28"/>
        </w:rPr>
        <w:t xml:space="preserve">                                                  </w:t>
      </w:r>
      <w:r w:rsidRPr="00921B1D">
        <w:rPr>
          <w:rFonts w:ascii="Times New Roman" w:hAnsi="Times New Roman" w:cs="Times New Roman"/>
          <w:b/>
          <w:sz w:val="28"/>
          <w:szCs w:val="28"/>
        </w:rPr>
        <w:t>U14/NAS /BCH/028</w:t>
      </w:r>
    </w:p>
    <w:p w:rsidR="008116A7" w:rsidRDefault="008116A7" w:rsidP="008116A7">
      <w:pPr>
        <w:rPr>
          <w:rFonts w:ascii="Times New Roman" w:hAnsi="Times New Roman" w:cs="Times New Roman"/>
          <w:b/>
          <w:sz w:val="28"/>
          <w:szCs w:val="28"/>
        </w:rPr>
      </w:pPr>
      <w:r>
        <w:rPr>
          <w:rFonts w:ascii="Times New Roman" w:hAnsi="Times New Roman" w:cs="Times New Roman"/>
          <w:b/>
          <w:sz w:val="28"/>
          <w:szCs w:val="28"/>
        </w:rPr>
        <w:t xml:space="preserve">                                                  </w:t>
      </w:r>
      <w:r w:rsidRPr="00921B1D">
        <w:rPr>
          <w:rFonts w:ascii="Times New Roman" w:hAnsi="Times New Roman" w:cs="Times New Roman"/>
          <w:b/>
          <w:sz w:val="28"/>
          <w:szCs w:val="28"/>
        </w:rPr>
        <w:t>BIOCHEMISTRY</w:t>
      </w:r>
    </w:p>
    <w:p w:rsidR="008116A7" w:rsidRDefault="008116A7" w:rsidP="008116A7">
      <w:pPr>
        <w:rPr>
          <w:rFonts w:ascii="Times New Roman" w:hAnsi="Times New Roman" w:cs="Times New Roman"/>
          <w:b/>
          <w:sz w:val="28"/>
          <w:szCs w:val="28"/>
        </w:rPr>
      </w:pPr>
      <w:r>
        <w:rPr>
          <w:rFonts w:ascii="Times New Roman" w:hAnsi="Times New Roman" w:cs="Times New Roman"/>
          <w:b/>
          <w:sz w:val="28"/>
          <w:szCs w:val="28"/>
        </w:rPr>
        <w:t xml:space="preserve">                           </w:t>
      </w:r>
    </w:p>
    <w:p w:rsidR="008116A7" w:rsidRDefault="008116A7" w:rsidP="008116A7">
      <w:pPr>
        <w:rPr>
          <w:rFonts w:ascii="Times New Roman" w:hAnsi="Times New Roman" w:cs="Times New Roman"/>
          <w:b/>
          <w:sz w:val="28"/>
          <w:szCs w:val="28"/>
        </w:rPr>
      </w:pPr>
    </w:p>
    <w:p w:rsidR="008116A7" w:rsidRDefault="008116A7" w:rsidP="008116A7">
      <w:pPr>
        <w:rPr>
          <w:rFonts w:ascii="Times New Roman" w:hAnsi="Times New Roman" w:cs="Times New Roman"/>
          <w:b/>
          <w:sz w:val="28"/>
          <w:szCs w:val="28"/>
        </w:rPr>
      </w:pPr>
      <w:r>
        <w:rPr>
          <w:rFonts w:ascii="Times New Roman" w:hAnsi="Times New Roman" w:cs="Times New Roman"/>
          <w:b/>
          <w:sz w:val="28"/>
          <w:szCs w:val="28"/>
        </w:rPr>
        <w:t xml:space="preserve">                           DEPARTMENT OF CHEMICAL SCIENCES,</w:t>
      </w:r>
    </w:p>
    <w:p w:rsidR="008116A7" w:rsidRDefault="008116A7" w:rsidP="008116A7">
      <w:pPr>
        <w:rPr>
          <w:rFonts w:ascii="Times New Roman" w:hAnsi="Times New Roman" w:cs="Times New Roman"/>
          <w:b/>
          <w:sz w:val="28"/>
          <w:szCs w:val="28"/>
        </w:rPr>
      </w:pPr>
      <w:r>
        <w:rPr>
          <w:rFonts w:ascii="Times New Roman" w:hAnsi="Times New Roman" w:cs="Times New Roman"/>
          <w:b/>
          <w:sz w:val="28"/>
          <w:szCs w:val="28"/>
        </w:rPr>
        <w:t xml:space="preserve">                    FACULTY OF NATURAL AND APPLIED SCIENCES,</w:t>
      </w:r>
    </w:p>
    <w:p w:rsidR="008116A7" w:rsidRPr="00921B1D" w:rsidRDefault="008116A7" w:rsidP="008116A7">
      <w:pP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GODFREY OKOYE UNIVERSITY, UGWUOMU-NIKE, ENUGU.</w:t>
      </w:r>
      <w:proofErr w:type="gramEnd"/>
    </w:p>
    <w:p w:rsidR="008116A7" w:rsidRPr="00921B1D" w:rsidRDefault="008116A7" w:rsidP="008116A7">
      <w:pPr>
        <w:jc w:val="center"/>
        <w:rPr>
          <w:rFonts w:ascii="Times New Roman" w:hAnsi="Times New Roman" w:cs="Times New Roman"/>
          <w:b/>
          <w:sz w:val="28"/>
          <w:szCs w:val="28"/>
        </w:rPr>
      </w:pPr>
    </w:p>
    <w:p w:rsidR="008116A7" w:rsidRDefault="008116A7" w:rsidP="008116A7">
      <w:pPr>
        <w:jc w:val="center"/>
        <w:rPr>
          <w:rFonts w:ascii="Times New Roman" w:hAnsi="Times New Roman" w:cs="Times New Roman"/>
          <w:b/>
          <w:sz w:val="28"/>
          <w:szCs w:val="28"/>
        </w:rPr>
      </w:pPr>
    </w:p>
    <w:p w:rsidR="008116A7" w:rsidRPr="00921B1D" w:rsidRDefault="008116A7" w:rsidP="008116A7">
      <w:pPr>
        <w:jc w:val="center"/>
        <w:rPr>
          <w:rFonts w:ascii="Times New Roman" w:hAnsi="Times New Roman" w:cs="Times New Roman"/>
          <w:b/>
          <w:sz w:val="28"/>
          <w:szCs w:val="28"/>
        </w:rPr>
      </w:pPr>
    </w:p>
    <w:p w:rsidR="008116A7" w:rsidRDefault="008116A7" w:rsidP="008116A7">
      <w:pPr>
        <w:jc w:val="center"/>
        <w:rPr>
          <w:rFonts w:ascii="Times New Roman" w:hAnsi="Times New Roman" w:cs="Times New Roman"/>
          <w:b/>
          <w:sz w:val="28"/>
          <w:szCs w:val="28"/>
        </w:rPr>
      </w:pPr>
      <w:r>
        <w:rPr>
          <w:rFonts w:ascii="Times New Roman" w:hAnsi="Times New Roman" w:cs="Times New Roman"/>
          <w:b/>
          <w:sz w:val="28"/>
          <w:szCs w:val="28"/>
        </w:rPr>
        <w:t>JULY</w:t>
      </w:r>
      <w:r w:rsidRPr="00921B1D">
        <w:rPr>
          <w:rFonts w:ascii="Times New Roman" w:hAnsi="Times New Roman" w:cs="Times New Roman"/>
          <w:b/>
          <w:sz w:val="28"/>
          <w:szCs w:val="28"/>
        </w:rPr>
        <w:t>, 2018</w:t>
      </w:r>
    </w:p>
    <w:p w:rsidR="008116A7" w:rsidRPr="00921B1D" w:rsidRDefault="008116A7" w:rsidP="008116A7">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921B1D">
        <w:rPr>
          <w:rFonts w:ascii="Times New Roman" w:hAnsi="Times New Roman" w:cs="Times New Roman"/>
          <w:b/>
          <w:sz w:val="28"/>
          <w:szCs w:val="28"/>
        </w:rPr>
        <w:t>TITLE PAGE</w:t>
      </w:r>
    </w:p>
    <w:p w:rsidR="008116A7" w:rsidRPr="00921B1D" w:rsidRDefault="008116A7" w:rsidP="008116A7">
      <w:pPr>
        <w:jc w:val="center"/>
        <w:rPr>
          <w:rFonts w:ascii="Times New Roman" w:hAnsi="Times New Roman" w:cs="Times New Roman"/>
          <w:b/>
          <w:sz w:val="28"/>
          <w:szCs w:val="28"/>
        </w:rPr>
      </w:pPr>
    </w:p>
    <w:p w:rsidR="008116A7" w:rsidRPr="00921B1D" w:rsidRDefault="008116A7" w:rsidP="008116A7">
      <w:pPr>
        <w:jc w:val="center"/>
        <w:rPr>
          <w:rFonts w:ascii="Times New Roman" w:hAnsi="Times New Roman" w:cs="Times New Roman"/>
          <w:b/>
          <w:sz w:val="28"/>
          <w:szCs w:val="28"/>
        </w:rPr>
      </w:pPr>
      <w:r w:rsidRPr="00921B1D">
        <w:rPr>
          <w:rFonts w:ascii="Times New Roman" w:hAnsi="Times New Roman" w:cs="Times New Roman"/>
          <w:b/>
          <w:sz w:val="28"/>
          <w:szCs w:val="28"/>
        </w:rPr>
        <w:t>HYPOLIPIDEMIC AND ANTIOXIDANT POTENTIALS OF METHANOL LEAF EXTRACT OF KIGELIA AFRICANA IN ALLOXAN INDUCED DIABETIC ALBINO RATS</w:t>
      </w:r>
    </w:p>
    <w:p w:rsidR="008116A7" w:rsidRPr="00921B1D" w:rsidRDefault="008116A7" w:rsidP="008116A7">
      <w:pPr>
        <w:jc w:val="center"/>
        <w:rPr>
          <w:rFonts w:ascii="Times New Roman" w:hAnsi="Times New Roman" w:cs="Times New Roman"/>
          <w:b/>
          <w:sz w:val="28"/>
          <w:szCs w:val="28"/>
        </w:rPr>
      </w:pPr>
    </w:p>
    <w:p w:rsidR="008116A7" w:rsidRPr="00921B1D" w:rsidRDefault="008116A7" w:rsidP="008116A7">
      <w:pPr>
        <w:jc w:val="center"/>
        <w:rPr>
          <w:rFonts w:ascii="Times New Roman" w:hAnsi="Times New Roman" w:cs="Times New Roman"/>
          <w:b/>
          <w:sz w:val="28"/>
          <w:szCs w:val="28"/>
        </w:rPr>
      </w:pPr>
    </w:p>
    <w:p w:rsidR="008116A7" w:rsidRPr="00921B1D" w:rsidRDefault="008116A7" w:rsidP="008116A7">
      <w:pPr>
        <w:rPr>
          <w:rFonts w:ascii="Times New Roman" w:hAnsi="Times New Roman" w:cs="Times New Roman"/>
          <w:b/>
          <w:sz w:val="28"/>
          <w:szCs w:val="28"/>
        </w:rPr>
      </w:pPr>
      <w:r>
        <w:rPr>
          <w:rFonts w:ascii="Times New Roman" w:hAnsi="Times New Roman" w:cs="Times New Roman"/>
          <w:b/>
          <w:sz w:val="28"/>
          <w:szCs w:val="28"/>
        </w:rPr>
        <w:t xml:space="preserve">                                                                </w:t>
      </w:r>
      <w:r w:rsidRPr="00921B1D">
        <w:rPr>
          <w:rFonts w:ascii="Times New Roman" w:hAnsi="Times New Roman" w:cs="Times New Roman"/>
          <w:b/>
          <w:sz w:val="28"/>
          <w:szCs w:val="28"/>
        </w:rPr>
        <w:t>BY</w:t>
      </w:r>
    </w:p>
    <w:p w:rsidR="008116A7" w:rsidRPr="00921B1D" w:rsidRDefault="008116A7" w:rsidP="008116A7">
      <w:pPr>
        <w:jc w:val="center"/>
        <w:rPr>
          <w:rFonts w:ascii="Times New Roman" w:hAnsi="Times New Roman" w:cs="Times New Roman"/>
          <w:b/>
          <w:sz w:val="28"/>
          <w:szCs w:val="28"/>
        </w:rPr>
      </w:pPr>
    </w:p>
    <w:p w:rsidR="008116A7" w:rsidRPr="00921B1D" w:rsidRDefault="008116A7" w:rsidP="008116A7">
      <w:pPr>
        <w:jc w:val="center"/>
        <w:rPr>
          <w:rFonts w:ascii="Times New Roman" w:hAnsi="Times New Roman" w:cs="Times New Roman"/>
          <w:b/>
          <w:sz w:val="28"/>
          <w:szCs w:val="28"/>
        </w:rPr>
      </w:pPr>
    </w:p>
    <w:p w:rsidR="008116A7" w:rsidRPr="00921B1D" w:rsidRDefault="008116A7" w:rsidP="008116A7">
      <w:pPr>
        <w:jc w:val="center"/>
        <w:rPr>
          <w:rFonts w:ascii="Times New Roman" w:hAnsi="Times New Roman" w:cs="Times New Roman"/>
          <w:b/>
          <w:sz w:val="28"/>
          <w:szCs w:val="28"/>
        </w:rPr>
      </w:pPr>
      <w:r w:rsidRPr="00921B1D">
        <w:rPr>
          <w:rFonts w:ascii="Times New Roman" w:hAnsi="Times New Roman" w:cs="Times New Roman"/>
          <w:b/>
          <w:sz w:val="28"/>
          <w:szCs w:val="28"/>
        </w:rPr>
        <w:t>OKWUAYA NNEOMA STEPHANIE</w:t>
      </w:r>
    </w:p>
    <w:p w:rsidR="008116A7" w:rsidRPr="00921B1D" w:rsidRDefault="008116A7" w:rsidP="008116A7">
      <w:pPr>
        <w:jc w:val="center"/>
        <w:rPr>
          <w:rFonts w:ascii="Times New Roman" w:hAnsi="Times New Roman" w:cs="Times New Roman"/>
          <w:b/>
          <w:sz w:val="28"/>
          <w:szCs w:val="28"/>
        </w:rPr>
      </w:pPr>
      <w:r w:rsidRPr="00921B1D">
        <w:rPr>
          <w:rFonts w:ascii="Times New Roman" w:hAnsi="Times New Roman" w:cs="Times New Roman"/>
          <w:b/>
          <w:sz w:val="28"/>
          <w:szCs w:val="28"/>
        </w:rPr>
        <w:t>U14/NAS/BCH/028</w:t>
      </w:r>
    </w:p>
    <w:p w:rsidR="008116A7" w:rsidRPr="00921B1D" w:rsidRDefault="008116A7" w:rsidP="008116A7">
      <w:pPr>
        <w:jc w:val="center"/>
        <w:rPr>
          <w:rFonts w:ascii="Times New Roman" w:hAnsi="Times New Roman" w:cs="Times New Roman"/>
          <w:b/>
          <w:sz w:val="28"/>
          <w:szCs w:val="28"/>
        </w:rPr>
      </w:pPr>
    </w:p>
    <w:p w:rsidR="008116A7" w:rsidRPr="00921B1D" w:rsidRDefault="008116A7" w:rsidP="008116A7">
      <w:pPr>
        <w:jc w:val="center"/>
        <w:rPr>
          <w:rFonts w:ascii="Times New Roman" w:hAnsi="Times New Roman" w:cs="Times New Roman"/>
          <w:b/>
          <w:sz w:val="28"/>
          <w:szCs w:val="28"/>
        </w:rPr>
      </w:pPr>
      <w:r w:rsidRPr="00921B1D">
        <w:rPr>
          <w:rFonts w:ascii="Times New Roman" w:hAnsi="Times New Roman" w:cs="Times New Roman"/>
          <w:b/>
          <w:sz w:val="28"/>
          <w:szCs w:val="28"/>
        </w:rPr>
        <w:t>A RESEARCH PROJECT SUBMITED TO THE DEPARTMENT OF CHEMICAL SCIENCES, PROGRAM BIOCHEMISTRY</w:t>
      </w:r>
    </w:p>
    <w:p w:rsidR="008116A7" w:rsidRPr="00921B1D" w:rsidRDefault="008116A7" w:rsidP="008116A7">
      <w:pPr>
        <w:jc w:val="center"/>
        <w:rPr>
          <w:rFonts w:ascii="Times New Roman" w:hAnsi="Times New Roman" w:cs="Times New Roman"/>
          <w:b/>
          <w:sz w:val="28"/>
          <w:szCs w:val="28"/>
        </w:rPr>
      </w:pPr>
    </w:p>
    <w:p w:rsidR="008116A7" w:rsidRDefault="008116A7" w:rsidP="008116A7">
      <w:pPr>
        <w:jc w:val="center"/>
        <w:rPr>
          <w:rFonts w:ascii="Times New Roman" w:hAnsi="Times New Roman" w:cs="Times New Roman"/>
          <w:b/>
          <w:sz w:val="28"/>
          <w:szCs w:val="28"/>
        </w:rPr>
      </w:pPr>
      <w:r w:rsidRPr="00921B1D">
        <w:rPr>
          <w:rFonts w:ascii="Times New Roman" w:hAnsi="Times New Roman" w:cs="Times New Roman"/>
          <w:b/>
          <w:sz w:val="28"/>
          <w:szCs w:val="28"/>
        </w:rPr>
        <w:t>IN PARTIAL FULFILMENT FOR THE AW</w:t>
      </w:r>
      <w:r>
        <w:rPr>
          <w:rFonts w:ascii="Times New Roman" w:hAnsi="Times New Roman" w:cs="Times New Roman"/>
          <w:b/>
          <w:sz w:val="28"/>
          <w:szCs w:val="28"/>
        </w:rPr>
        <w:t>ARD OF BACHELOR OF SCIENCES B. S</w:t>
      </w:r>
      <w:r w:rsidRPr="00921B1D">
        <w:rPr>
          <w:rFonts w:ascii="Times New Roman" w:hAnsi="Times New Roman" w:cs="Times New Roman"/>
          <w:b/>
          <w:sz w:val="28"/>
          <w:szCs w:val="28"/>
        </w:rPr>
        <w:t>c IN BIOCHEMISRY</w:t>
      </w:r>
    </w:p>
    <w:p w:rsidR="008116A7" w:rsidRDefault="008116A7" w:rsidP="008116A7">
      <w:pPr>
        <w:jc w:val="center"/>
        <w:rPr>
          <w:rFonts w:ascii="Times New Roman" w:hAnsi="Times New Roman" w:cs="Times New Roman"/>
          <w:b/>
          <w:sz w:val="28"/>
          <w:szCs w:val="28"/>
        </w:rPr>
      </w:pPr>
    </w:p>
    <w:p w:rsidR="008116A7" w:rsidRDefault="008116A7" w:rsidP="008116A7">
      <w:pPr>
        <w:jc w:val="center"/>
        <w:rPr>
          <w:rFonts w:ascii="Times New Roman" w:hAnsi="Times New Roman" w:cs="Times New Roman"/>
          <w:b/>
          <w:sz w:val="28"/>
          <w:szCs w:val="28"/>
        </w:rPr>
      </w:pPr>
      <w:r>
        <w:rPr>
          <w:rFonts w:ascii="Times New Roman" w:hAnsi="Times New Roman" w:cs="Times New Roman"/>
          <w:b/>
          <w:sz w:val="28"/>
          <w:szCs w:val="28"/>
        </w:rPr>
        <w:t>SUPERVISOR</w:t>
      </w:r>
    </w:p>
    <w:p w:rsidR="008116A7" w:rsidRPr="00921B1D" w:rsidRDefault="008116A7" w:rsidP="008116A7">
      <w:pPr>
        <w:jc w:val="center"/>
        <w:rPr>
          <w:rFonts w:ascii="Times New Roman" w:hAnsi="Times New Roman" w:cs="Times New Roman"/>
          <w:b/>
          <w:sz w:val="28"/>
          <w:szCs w:val="28"/>
        </w:rPr>
      </w:pPr>
      <w:r>
        <w:rPr>
          <w:rFonts w:ascii="Times New Roman" w:hAnsi="Times New Roman" w:cs="Times New Roman"/>
          <w:b/>
          <w:sz w:val="28"/>
          <w:szCs w:val="28"/>
        </w:rPr>
        <w:t xml:space="preserve"> DR. UHUO, EMMANUEL.N</w:t>
      </w:r>
    </w:p>
    <w:p w:rsidR="008116A7" w:rsidRDefault="008116A7" w:rsidP="008116A7">
      <w:pPr>
        <w:jc w:val="center"/>
        <w:rPr>
          <w:rFonts w:ascii="Times New Roman" w:hAnsi="Times New Roman" w:cs="Times New Roman"/>
          <w:b/>
          <w:sz w:val="28"/>
          <w:szCs w:val="28"/>
        </w:rPr>
      </w:pPr>
    </w:p>
    <w:p w:rsidR="008116A7" w:rsidRPr="00921B1D" w:rsidRDefault="008116A7" w:rsidP="008116A7">
      <w:pPr>
        <w:jc w:val="center"/>
        <w:rPr>
          <w:rFonts w:ascii="Times New Roman" w:hAnsi="Times New Roman" w:cs="Times New Roman"/>
          <w:b/>
          <w:sz w:val="28"/>
          <w:szCs w:val="28"/>
        </w:rPr>
      </w:pPr>
    </w:p>
    <w:p w:rsidR="008116A7" w:rsidRDefault="008116A7" w:rsidP="008116A7">
      <w:pPr>
        <w:rPr>
          <w:rFonts w:ascii="Times New Roman" w:hAnsi="Times New Roman" w:cs="Times New Roman"/>
          <w:b/>
          <w:sz w:val="28"/>
          <w:szCs w:val="28"/>
        </w:rPr>
      </w:pPr>
      <w:r>
        <w:rPr>
          <w:rFonts w:ascii="Times New Roman" w:hAnsi="Times New Roman" w:cs="Times New Roman"/>
          <w:b/>
          <w:sz w:val="28"/>
          <w:szCs w:val="28"/>
        </w:rPr>
        <w:t xml:space="preserve">                                                         JULY</w:t>
      </w:r>
      <w:r w:rsidRPr="00921B1D">
        <w:rPr>
          <w:rFonts w:ascii="Times New Roman" w:hAnsi="Times New Roman" w:cs="Times New Roman"/>
          <w:b/>
          <w:sz w:val="28"/>
          <w:szCs w:val="28"/>
        </w:rPr>
        <w:t>, 2018</w:t>
      </w:r>
    </w:p>
    <w:p w:rsidR="008116A7" w:rsidRPr="00C678F9" w:rsidRDefault="008116A7" w:rsidP="008116A7">
      <w:pPr>
        <w:rPr>
          <w:rFonts w:ascii="Times New Roman" w:hAnsi="Times New Roman" w:cs="Times New Roman"/>
          <w:b/>
          <w:sz w:val="28"/>
          <w:szCs w:val="28"/>
        </w:rPr>
      </w:pPr>
      <w:r w:rsidRPr="00C678F9">
        <w:rPr>
          <w:rFonts w:ascii="Times New Roman" w:hAnsi="Times New Roman" w:cs="Times New Roman"/>
          <w:b/>
          <w:sz w:val="28"/>
          <w:szCs w:val="28"/>
        </w:rPr>
        <w:lastRenderedPageBreak/>
        <w:t>CERTIFICATION PAGE</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This is to certify that this work titled </w:t>
      </w:r>
      <w:proofErr w:type="spellStart"/>
      <w:r w:rsidRPr="00C678F9">
        <w:rPr>
          <w:rFonts w:ascii="Times New Roman" w:hAnsi="Times New Roman" w:cs="Times New Roman"/>
          <w:sz w:val="28"/>
          <w:szCs w:val="28"/>
        </w:rPr>
        <w:t>Hypolipi</w:t>
      </w:r>
      <w:r>
        <w:rPr>
          <w:rFonts w:ascii="Times New Roman" w:hAnsi="Times New Roman" w:cs="Times New Roman"/>
          <w:sz w:val="28"/>
          <w:szCs w:val="28"/>
        </w:rPr>
        <w:t>demic</w:t>
      </w:r>
      <w:proofErr w:type="spellEnd"/>
      <w:r>
        <w:rPr>
          <w:rFonts w:ascii="Times New Roman" w:hAnsi="Times New Roman" w:cs="Times New Roman"/>
          <w:sz w:val="28"/>
          <w:szCs w:val="28"/>
        </w:rPr>
        <w:t xml:space="preserve"> and antioxidant capacity</w:t>
      </w:r>
      <w:r w:rsidRPr="00C678F9">
        <w:rPr>
          <w:rFonts w:ascii="Times New Roman" w:hAnsi="Times New Roman" w:cs="Times New Roman"/>
          <w:sz w:val="28"/>
          <w:szCs w:val="28"/>
        </w:rPr>
        <w:t xml:space="preserve"> of methanol leaf extract of </w:t>
      </w:r>
      <w:proofErr w:type="spellStart"/>
      <w:r w:rsidRPr="00C678F9">
        <w:rPr>
          <w:rFonts w:ascii="Times New Roman" w:hAnsi="Times New Roman" w:cs="Times New Roman"/>
          <w:sz w:val="28"/>
          <w:szCs w:val="28"/>
        </w:rPr>
        <w:t>kigelia</w:t>
      </w:r>
      <w:proofErr w:type="spellEnd"/>
      <w:r w:rsidRPr="00C678F9">
        <w:rPr>
          <w:rFonts w:ascii="Times New Roman" w:hAnsi="Times New Roman" w:cs="Times New Roman"/>
          <w:sz w:val="28"/>
          <w:szCs w:val="28"/>
        </w:rPr>
        <w:t xml:space="preserve"> Africana on </w:t>
      </w:r>
      <w:proofErr w:type="spellStart"/>
      <w:r w:rsidRPr="00C678F9">
        <w:rPr>
          <w:rFonts w:ascii="Times New Roman" w:hAnsi="Times New Roman" w:cs="Times New Roman"/>
          <w:sz w:val="28"/>
          <w:szCs w:val="28"/>
        </w:rPr>
        <w:t>alloxan</w:t>
      </w:r>
      <w:proofErr w:type="spellEnd"/>
      <w:r w:rsidRPr="00C678F9">
        <w:rPr>
          <w:rFonts w:ascii="Times New Roman" w:hAnsi="Times New Roman" w:cs="Times New Roman"/>
          <w:sz w:val="28"/>
          <w:szCs w:val="28"/>
        </w:rPr>
        <w:t xml:space="preserve"> induced diabetic albino rats is the original work of </w:t>
      </w:r>
      <w:proofErr w:type="spellStart"/>
      <w:r w:rsidRPr="00C678F9">
        <w:rPr>
          <w:rFonts w:ascii="Times New Roman" w:hAnsi="Times New Roman" w:cs="Times New Roman"/>
          <w:sz w:val="28"/>
          <w:szCs w:val="28"/>
        </w:rPr>
        <w:t>Okwuaya</w:t>
      </w:r>
      <w:proofErr w:type="spellEnd"/>
      <w:r w:rsidRPr="00C678F9">
        <w:rPr>
          <w:rFonts w:ascii="Times New Roman" w:hAnsi="Times New Roman" w:cs="Times New Roman"/>
          <w:sz w:val="28"/>
          <w:szCs w:val="28"/>
        </w:rPr>
        <w:t xml:space="preserve">, </w:t>
      </w:r>
      <w:proofErr w:type="spellStart"/>
      <w:r w:rsidRPr="00C678F9">
        <w:rPr>
          <w:rFonts w:ascii="Times New Roman" w:hAnsi="Times New Roman" w:cs="Times New Roman"/>
          <w:sz w:val="28"/>
          <w:szCs w:val="28"/>
        </w:rPr>
        <w:t>Nneoma</w:t>
      </w:r>
      <w:proofErr w:type="spellEnd"/>
      <w:r w:rsidRPr="00C678F9">
        <w:rPr>
          <w:rFonts w:ascii="Times New Roman" w:hAnsi="Times New Roman" w:cs="Times New Roman"/>
          <w:sz w:val="28"/>
          <w:szCs w:val="28"/>
        </w:rPr>
        <w:t xml:space="preserve"> Stephanie with the registration number U14/NAS/ BCH/028.</w:t>
      </w:r>
    </w:p>
    <w:p w:rsidR="008116A7" w:rsidRPr="00C678F9" w:rsidRDefault="008116A7" w:rsidP="008116A7">
      <w:pPr>
        <w:jc w:val="both"/>
        <w:rPr>
          <w:rFonts w:ascii="Times New Roman" w:hAnsi="Times New Roman" w:cs="Times New Roman"/>
          <w:sz w:val="28"/>
          <w:szCs w:val="28"/>
        </w:rPr>
      </w:pPr>
    </w:p>
    <w:p w:rsidR="008116A7" w:rsidRPr="00C678F9" w:rsidRDefault="008116A7" w:rsidP="008116A7">
      <w:pPr>
        <w:jc w:val="both"/>
        <w:rPr>
          <w:rFonts w:ascii="Times New Roman" w:hAnsi="Times New Roman" w:cs="Times New Roman"/>
          <w:sz w:val="28"/>
          <w:szCs w:val="28"/>
        </w:rPr>
      </w:pPr>
    </w:p>
    <w:p w:rsidR="008116A7" w:rsidRPr="00C678F9" w:rsidRDefault="008116A7" w:rsidP="008116A7">
      <w:pPr>
        <w:ind w:left="90"/>
        <w:jc w:val="both"/>
        <w:rPr>
          <w:rFonts w:ascii="Times New Roman" w:hAnsi="Times New Roman" w:cs="Times New Roman"/>
          <w:sz w:val="28"/>
          <w:szCs w:val="28"/>
        </w:rPr>
      </w:pPr>
      <w:r w:rsidRPr="00C678F9">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678F9">
        <w:rPr>
          <w:rFonts w:ascii="Times New Roman" w:hAnsi="Times New Roman" w:cs="Times New Roman"/>
          <w:sz w:val="28"/>
          <w:szCs w:val="28"/>
        </w:rPr>
        <w:t>…………………………</w:t>
      </w:r>
    </w:p>
    <w:p w:rsidR="008116A7" w:rsidRPr="00C678F9" w:rsidRDefault="008116A7" w:rsidP="008116A7">
      <w:pPr>
        <w:jc w:val="both"/>
        <w:rPr>
          <w:rFonts w:ascii="Times New Roman" w:hAnsi="Times New Roman" w:cs="Times New Roman"/>
          <w:sz w:val="28"/>
          <w:szCs w:val="28"/>
        </w:rPr>
      </w:pPr>
      <w:r>
        <w:rPr>
          <w:rFonts w:ascii="Times New Roman" w:hAnsi="Times New Roman" w:cs="Times New Roman"/>
          <w:sz w:val="28"/>
          <w:szCs w:val="28"/>
        </w:rPr>
        <w:t xml:space="preserve">Dr. </w:t>
      </w:r>
      <w:proofErr w:type="spellStart"/>
      <w:r w:rsidRPr="00C678F9">
        <w:rPr>
          <w:rFonts w:ascii="Times New Roman" w:hAnsi="Times New Roman" w:cs="Times New Roman"/>
          <w:sz w:val="28"/>
          <w:szCs w:val="28"/>
        </w:rPr>
        <w:t>Uhuo</w:t>
      </w:r>
      <w:proofErr w:type="spellEnd"/>
      <w:r w:rsidRPr="00C678F9">
        <w:rPr>
          <w:rFonts w:ascii="Times New Roman" w:hAnsi="Times New Roman" w:cs="Times New Roman"/>
          <w:sz w:val="28"/>
          <w:szCs w:val="28"/>
        </w:rPr>
        <w:t xml:space="preserve"> Emmanuel                                                          Date</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(Project Supervisor)</w:t>
      </w:r>
    </w:p>
    <w:p w:rsidR="008116A7" w:rsidRPr="00C678F9" w:rsidRDefault="008116A7" w:rsidP="008116A7">
      <w:pPr>
        <w:jc w:val="both"/>
        <w:rPr>
          <w:rFonts w:ascii="Times New Roman" w:hAnsi="Times New Roman" w:cs="Times New Roman"/>
          <w:sz w:val="28"/>
          <w:szCs w:val="28"/>
        </w:rPr>
      </w:pPr>
    </w:p>
    <w:p w:rsidR="008116A7" w:rsidRPr="00C678F9" w:rsidRDefault="008116A7" w:rsidP="008116A7">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sidRPr="00C678F9">
        <w:rPr>
          <w:rFonts w:ascii="Times New Roman" w:hAnsi="Times New Roman" w:cs="Times New Roman"/>
          <w:sz w:val="28"/>
          <w:szCs w:val="28"/>
        </w:rPr>
        <w:t>………………</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Mr. </w:t>
      </w:r>
      <w:proofErr w:type="spellStart"/>
      <w:r w:rsidRPr="00C678F9">
        <w:rPr>
          <w:rFonts w:ascii="Times New Roman" w:hAnsi="Times New Roman" w:cs="Times New Roman"/>
          <w:sz w:val="28"/>
          <w:szCs w:val="28"/>
        </w:rPr>
        <w:t>Ayuk</w:t>
      </w:r>
      <w:proofErr w:type="spellEnd"/>
      <w:r w:rsidRPr="00C678F9">
        <w:rPr>
          <w:rFonts w:ascii="Times New Roman" w:hAnsi="Times New Roman" w:cs="Times New Roman"/>
          <w:sz w:val="28"/>
          <w:szCs w:val="28"/>
        </w:rPr>
        <w:t xml:space="preserve"> Eugene                                                                 Date</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(Head of Department)</w:t>
      </w:r>
    </w:p>
    <w:p w:rsidR="008116A7" w:rsidRPr="00C678F9" w:rsidRDefault="008116A7" w:rsidP="008116A7">
      <w:pPr>
        <w:jc w:val="both"/>
        <w:rPr>
          <w:rFonts w:ascii="Times New Roman" w:hAnsi="Times New Roman" w:cs="Times New Roman"/>
          <w:sz w:val="28"/>
          <w:szCs w:val="28"/>
        </w:rPr>
      </w:pPr>
    </w:p>
    <w:p w:rsidR="008116A7" w:rsidRPr="00C678F9" w:rsidRDefault="008116A7" w:rsidP="008116A7">
      <w:pPr>
        <w:jc w:val="both"/>
        <w:rPr>
          <w:rFonts w:ascii="Times New Roman" w:hAnsi="Times New Roman" w:cs="Times New Roman"/>
          <w:sz w:val="28"/>
          <w:szCs w:val="28"/>
        </w:rPr>
      </w:pPr>
      <w:r>
        <w:rPr>
          <w:rFonts w:ascii="Times New Roman" w:hAnsi="Times New Roman" w:cs="Times New Roman"/>
          <w:sz w:val="28"/>
          <w:szCs w:val="28"/>
        </w:rPr>
        <w:t>……………………………                                               ………………………</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Prof. </w:t>
      </w:r>
      <w:proofErr w:type="spellStart"/>
      <w:r w:rsidRPr="00C678F9">
        <w:rPr>
          <w:rFonts w:ascii="Times New Roman" w:hAnsi="Times New Roman" w:cs="Times New Roman"/>
          <w:sz w:val="28"/>
          <w:szCs w:val="28"/>
        </w:rPr>
        <w:t>Chidi</w:t>
      </w:r>
      <w:proofErr w:type="spellEnd"/>
      <w:r w:rsidRPr="00C678F9">
        <w:rPr>
          <w:rFonts w:ascii="Times New Roman" w:hAnsi="Times New Roman" w:cs="Times New Roman"/>
          <w:sz w:val="28"/>
          <w:szCs w:val="28"/>
        </w:rPr>
        <w:t xml:space="preserve"> </w:t>
      </w:r>
      <w:proofErr w:type="spellStart"/>
      <w:r w:rsidRPr="00C678F9">
        <w:rPr>
          <w:rFonts w:ascii="Times New Roman" w:hAnsi="Times New Roman" w:cs="Times New Roman"/>
          <w:sz w:val="28"/>
          <w:szCs w:val="28"/>
        </w:rPr>
        <w:t>Ughegbu</w:t>
      </w:r>
      <w:proofErr w:type="spellEnd"/>
      <w:r w:rsidRPr="00C678F9">
        <w:rPr>
          <w:rFonts w:ascii="Times New Roman" w:hAnsi="Times New Roman" w:cs="Times New Roman"/>
          <w:sz w:val="28"/>
          <w:szCs w:val="28"/>
        </w:rPr>
        <w:t xml:space="preserve">                                                           Date</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(Dean of the faculty)</w:t>
      </w:r>
    </w:p>
    <w:p w:rsidR="008116A7" w:rsidRDefault="008116A7" w:rsidP="008116A7">
      <w:pPr>
        <w:jc w:val="both"/>
        <w:rPr>
          <w:rFonts w:ascii="Times New Roman" w:hAnsi="Times New Roman" w:cs="Times New Roman"/>
          <w:sz w:val="28"/>
          <w:szCs w:val="28"/>
        </w:rPr>
      </w:pPr>
    </w:p>
    <w:p w:rsidR="008116A7" w:rsidRPr="00C678F9" w:rsidRDefault="008116A7" w:rsidP="008116A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w:t>
      </w:r>
    </w:p>
    <w:p w:rsidR="008116A7" w:rsidRPr="00C678F9" w:rsidRDefault="008116A7" w:rsidP="008116A7">
      <w:pPr>
        <w:jc w:val="both"/>
        <w:rPr>
          <w:rFonts w:ascii="Times New Roman" w:hAnsi="Times New Roman" w:cs="Times New Roman"/>
          <w:sz w:val="28"/>
          <w:szCs w:val="28"/>
        </w:rPr>
      </w:pPr>
      <w:r>
        <w:rPr>
          <w:rFonts w:ascii="Times New Roman" w:hAnsi="Times New Roman" w:cs="Times New Roman"/>
          <w:sz w:val="28"/>
          <w:szCs w:val="28"/>
        </w:rPr>
        <w:t xml:space="preserve">External </w:t>
      </w:r>
      <w:r w:rsidRPr="00C678F9">
        <w:rPr>
          <w:rFonts w:ascii="Times New Roman" w:hAnsi="Times New Roman" w:cs="Times New Roman"/>
          <w:sz w:val="28"/>
          <w:szCs w:val="28"/>
        </w:rPr>
        <w:t>Examiner                                                                  Date</w:t>
      </w:r>
    </w:p>
    <w:p w:rsidR="008116A7" w:rsidRDefault="008116A7" w:rsidP="008116A7">
      <w:pPr>
        <w:jc w:val="both"/>
        <w:rPr>
          <w:rFonts w:ascii="Times New Roman" w:hAnsi="Times New Roman" w:cs="Times New Roman"/>
          <w:sz w:val="28"/>
          <w:szCs w:val="28"/>
        </w:rPr>
      </w:pPr>
    </w:p>
    <w:p w:rsidR="008116A7"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                   </w:t>
      </w:r>
    </w:p>
    <w:p w:rsidR="008116A7" w:rsidRDefault="008116A7" w:rsidP="008116A7">
      <w:pPr>
        <w:jc w:val="both"/>
        <w:rPr>
          <w:rFonts w:ascii="Times New Roman" w:hAnsi="Times New Roman" w:cs="Times New Roman"/>
          <w:sz w:val="28"/>
          <w:szCs w:val="28"/>
        </w:rPr>
      </w:pPr>
    </w:p>
    <w:p w:rsidR="008116A7" w:rsidRPr="00C4594D" w:rsidRDefault="008116A7" w:rsidP="008116A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4594D">
        <w:rPr>
          <w:rFonts w:ascii="Times New Roman" w:hAnsi="Times New Roman" w:cs="Times New Roman"/>
          <w:b/>
          <w:sz w:val="28"/>
          <w:szCs w:val="28"/>
        </w:rPr>
        <w:t>APPROVAL PAGE</w:t>
      </w:r>
    </w:p>
    <w:p w:rsidR="008116A7" w:rsidRPr="00C4594D" w:rsidRDefault="008116A7" w:rsidP="008116A7">
      <w:pPr>
        <w:spacing w:line="240" w:lineRule="auto"/>
        <w:rPr>
          <w:rFonts w:ascii="Times New Roman" w:hAnsi="Times New Roman" w:cs="Times New Roman"/>
          <w:sz w:val="28"/>
          <w:szCs w:val="28"/>
        </w:rPr>
      </w:pPr>
    </w:p>
    <w:p w:rsidR="008116A7" w:rsidRPr="00C4594D" w:rsidRDefault="008116A7" w:rsidP="008116A7">
      <w:pPr>
        <w:spacing w:line="240" w:lineRule="auto"/>
        <w:jc w:val="both"/>
        <w:rPr>
          <w:rFonts w:ascii="Times New Roman" w:hAnsi="Times New Roman" w:cs="Times New Roman"/>
          <w:sz w:val="28"/>
          <w:szCs w:val="28"/>
        </w:rPr>
      </w:pPr>
      <w:r w:rsidRPr="00C4594D">
        <w:rPr>
          <w:rFonts w:ascii="Times New Roman" w:hAnsi="Times New Roman" w:cs="Times New Roman"/>
          <w:sz w:val="28"/>
          <w:szCs w:val="28"/>
        </w:rPr>
        <w:t xml:space="preserve">The Project Has Been Approved By The Department Of Chemical Sciences In The Faculty Of Natural And Applied Sciences, Godfrey </w:t>
      </w:r>
      <w:proofErr w:type="spellStart"/>
      <w:r w:rsidRPr="00C4594D">
        <w:rPr>
          <w:rFonts w:ascii="Times New Roman" w:hAnsi="Times New Roman" w:cs="Times New Roman"/>
          <w:sz w:val="28"/>
          <w:szCs w:val="28"/>
        </w:rPr>
        <w:t>Okoye</w:t>
      </w:r>
      <w:proofErr w:type="spellEnd"/>
      <w:r w:rsidRPr="00C4594D">
        <w:rPr>
          <w:rFonts w:ascii="Times New Roman" w:hAnsi="Times New Roman" w:cs="Times New Roman"/>
          <w:sz w:val="28"/>
          <w:szCs w:val="28"/>
        </w:rPr>
        <w:t xml:space="preserve"> University, </w:t>
      </w:r>
      <w:proofErr w:type="spellStart"/>
      <w:r w:rsidRPr="00C4594D">
        <w:rPr>
          <w:rFonts w:ascii="Times New Roman" w:hAnsi="Times New Roman" w:cs="Times New Roman"/>
          <w:sz w:val="28"/>
          <w:szCs w:val="28"/>
        </w:rPr>
        <w:t>Ugwuomu</w:t>
      </w:r>
      <w:proofErr w:type="spellEnd"/>
      <w:r w:rsidRPr="00C4594D">
        <w:rPr>
          <w:rFonts w:ascii="Times New Roman" w:hAnsi="Times New Roman" w:cs="Times New Roman"/>
          <w:sz w:val="28"/>
          <w:szCs w:val="28"/>
        </w:rPr>
        <w:t xml:space="preserve">-Nike, </w:t>
      </w:r>
      <w:proofErr w:type="gramStart"/>
      <w:r w:rsidRPr="00C4594D">
        <w:rPr>
          <w:rFonts w:ascii="Times New Roman" w:hAnsi="Times New Roman" w:cs="Times New Roman"/>
          <w:sz w:val="28"/>
          <w:szCs w:val="28"/>
        </w:rPr>
        <w:t>Enugu</w:t>
      </w:r>
      <w:proofErr w:type="gramEnd"/>
      <w:r w:rsidRPr="00C4594D">
        <w:rPr>
          <w:rFonts w:ascii="Times New Roman" w:hAnsi="Times New Roman" w:cs="Times New Roman"/>
          <w:sz w:val="28"/>
          <w:szCs w:val="28"/>
        </w:rPr>
        <w:t>.</w:t>
      </w:r>
    </w:p>
    <w:p w:rsidR="008116A7" w:rsidRPr="00002ABF" w:rsidRDefault="008116A7" w:rsidP="008116A7">
      <w:pPr>
        <w:spacing w:line="240" w:lineRule="auto"/>
        <w:jc w:val="both"/>
        <w:rPr>
          <w:rFonts w:ascii="Times New Roman" w:hAnsi="Times New Roman" w:cs="Times New Roman"/>
          <w:sz w:val="24"/>
          <w:szCs w:val="24"/>
        </w:rPr>
      </w:pPr>
    </w:p>
    <w:p w:rsidR="008116A7" w:rsidRDefault="008116A7" w:rsidP="008116A7">
      <w:pPr>
        <w:jc w:val="both"/>
        <w:rPr>
          <w:rFonts w:ascii="Times New Roman" w:hAnsi="Times New Roman" w:cs="Times New Roman"/>
          <w:b/>
          <w:sz w:val="28"/>
          <w:szCs w:val="28"/>
        </w:rPr>
      </w:pPr>
    </w:p>
    <w:p w:rsidR="008116A7" w:rsidRPr="00C678F9" w:rsidRDefault="008116A7" w:rsidP="008116A7">
      <w:pPr>
        <w:ind w:left="90"/>
        <w:jc w:val="both"/>
        <w:rPr>
          <w:rFonts w:ascii="Times New Roman" w:hAnsi="Times New Roman" w:cs="Times New Roman"/>
          <w:sz w:val="28"/>
          <w:szCs w:val="28"/>
        </w:rPr>
      </w:pPr>
      <w:r w:rsidRPr="00C678F9">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Pr="00C678F9">
        <w:rPr>
          <w:rFonts w:ascii="Times New Roman" w:hAnsi="Times New Roman" w:cs="Times New Roman"/>
          <w:sz w:val="28"/>
          <w:szCs w:val="28"/>
        </w:rPr>
        <w:t>…</w:t>
      </w:r>
    </w:p>
    <w:p w:rsidR="008116A7" w:rsidRPr="00C678F9" w:rsidRDefault="008116A7" w:rsidP="008116A7">
      <w:pPr>
        <w:jc w:val="both"/>
        <w:rPr>
          <w:rFonts w:ascii="Times New Roman" w:hAnsi="Times New Roman" w:cs="Times New Roman"/>
          <w:sz w:val="28"/>
          <w:szCs w:val="28"/>
        </w:rPr>
      </w:pPr>
      <w:r>
        <w:rPr>
          <w:rFonts w:ascii="Times New Roman" w:hAnsi="Times New Roman" w:cs="Times New Roman"/>
          <w:sz w:val="28"/>
          <w:szCs w:val="28"/>
        </w:rPr>
        <w:t xml:space="preserve">Dr. </w:t>
      </w:r>
      <w:proofErr w:type="spellStart"/>
      <w:r w:rsidRPr="00C678F9">
        <w:rPr>
          <w:rFonts w:ascii="Times New Roman" w:hAnsi="Times New Roman" w:cs="Times New Roman"/>
          <w:sz w:val="28"/>
          <w:szCs w:val="28"/>
        </w:rPr>
        <w:t>Uhuo</w:t>
      </w:r>
      <w:proofErr w:type="spellEnd"/>
      <w:r w:rsidRPr="00C678F9">
        <w:rPr>
          <w:rFonts w:ascii="Times New Roman" w:hAnsi="Times New Roman" w:cs="Times New Roman"/>
          <w:sz w:val="28"/>
          <w:szCs w:val="28"/>
        </w:rPr>
        <w:t xml:space="preserve"> Emmanuel                                                          Date</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(Project Supervisor)</w:t>
      </w:r>
    </w:p>
    <w:p w:rsidR="008116A7" w:rsidRDefault="008116A7" w:rsidP="008116A7">
      <w:pPr>
        <w:jc w:val="both"/>
        <w:rPr>
          <w:rFonts w:ascii="Times New Roman" w:hAnsi="Times New Roman" w:cs="Times New Roman"/>
          <w:sz w:val="28"/>
          <w:szCs w:val="28"/>
        </w:rPr>
      </w:pPr>
    </w:p>
    <w:p w:rsidR="008116A7" w:rsidRDefault="008116A7" w:rsidP="008116A7">
      <w:pPr>
        <w:jc w:val="both"/>
        <w:rPr>
          <w:rFonts w:ascii="Times New Roman" w:hAnsi="Times New Roman" w:cs="Times New Roman"/>
          <w:sz w:val="28"/>
          <w:szCs w:val="28"/>
        </w:rPr>
      </w:pPr>
    </w:p>
    <w:p w:rsidR="008116A7" w:rsidRDefault="008116A7" w:rsidP="008116A7">
      <w:pPr>
        <w:jc w:val="both"/>
        <w:rPr>
          <w:rFonts w:ascii="Times New Roman" w:hAnsi="Times New Roman" w:cs="Times New Roman"/>
          <w:sz w:val="28"/>
          <w:szCs w:val="28"/>
        </w:rPr>
      </w:pPr>
      <w:r>
        <w:rPr>
          <w:rFonts w:ascii="Times New Roman" w:hAnsi="Times New Roman" w:cs="Times New Roman"/>
          <w:sz w:val="28"/>
          <w:szCs w:val="28"/>
        </w:rPr>
        <w:t>……………………..                                                            ……………………</w:t>
      </w:r>
    </w:p>
    <w:p w:rsidR="008116A7" w:rsidRPr="00C4594D" w:rsidRDefault="008116A7" w:rsidP="008116A7">
      <w:pPr>
        <w:jc w:val="both"/>
        <w:rPr>
          <w:rFonts w:ascii="Times New Roman" w:hAnsi="Times New Roman" w:cs="Times New Roman"/>
          <w:sz w:val="28"/>
          <w:szCs w:val="28"/>
        </w:rPr>
      </w:pPr>
      <w:proofErr w:type="spellStart"/>
      <w:r>
        <w:rPr>
          <w:rFonts w:ascii="Times New Roman" w:hAnsi="Times New Roman" w:cs="Times New Roman"/>
          <w:sz w:val="28"/>
          <w:szCs w:val="28"/>
        </w:rPr>
        <w:t>Okwuaya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Nneoma</w:t>
      </w:r>
      <w:proofErr w:type="spellEnd"/>
      <w:r>
        <w:rPr>
          <w:rFonts w:ascii="Times New Roman" w:hAnsi="Times New Roman" w:cs="Times New Roman"/>
          <w:sz w:val="28"/>
          <w:szCs w:val="28"/>
        </w:rPr>
        <w:t xml:space="preserve"> Stephanie                                              Date</w:t>
      </w: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Pr="00C678F9" w:rsidRDefault="008116A7" w:rsidP="008116A7">
      <w:pPr>
        <w:jc w:val="both"/>
        <w:rPr>
          <w:rFonts w:ascii="Times New Roman" w:hAnsi="Times New Roman" w:cs="Times New Roman"/>
          <w:b/>
          <w:sz w:val="28"/>
          <w:szCs w:val="28"/>
        </w:rPr>
      </w:pPr>
      <w:r w:rsidRPr="00C678F9">
        <w:rPr>
          <w:rFonts w:ascii="Times New Roman" w:hAnsi="Times New Roman" w:cs="Times New Roman"/>
          <w:b/>
          <w:sz w:val="28"/>
          <w:szCs w:val="28"/>
        </w:rPr>
        <w:lastRenderedPageBreak/>
        <w:t>DEDICATION</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I dedicate this work to the Almighty God who is the giver of life , good health for his grace and mercies all through my stay in Godfrey </w:t>
      </w:r>
      <w:proofErr w:type="spellStart"/>
      <w:r w:rsidRPr="00C678F9">
        <w:rPr>
          <w:rFonts w:ascii="Times New Roman" w:hAnsi="Times New Roman" w:cs="Times New Roman"/>
          <w:sz w:val="28"/>
          <w:szCs w:val="28"/>
        </w:rPr>
        <w:t>Okoye</w:t>
      </w:r>
      <w:proofErr w:type="spellEnd"/>
      <w:r w:rsidRPr="00C678F9">
        <w:rPr>
          <w:rFonts w:ascii="Times New Roman" w:hAnsi="Times New Roman" w:cs="Times New Roman"/>
          <w:sz w:val="28"/>
          <w:szCs w:val="28"/>
        </w:rPr>
        <w:t xml:space="preserve"> University , I am forever grateful .</w:t>
      </w: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r w:rsidRPr="00C4594D">
        <w:rPr>
          <w:rFonts w:ascii="Times New Roman" w:hAnsi="Times New Roman" w:cs="Times New Roman"/>
          <w:b/>
          <w:sz w:val="28"/>
          <w:szCs w:val="28"/>
        </w:rPr>
        <w:lastRenderedPageBreak/>
        <w:t>ACKNOWLEDGEMENT</w:t>
      </w:r>
    </w:p>
    <w:p w:rsidR="008116A7" w:rsidRDefault="008116A7" w:rsidP="008116A7">
      <w:pPr>
        <w:spacing w:line="48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First of all, I give sincere thanks with a sense of humility to my supervisor Dr. </w:t>
      </w:r>
      <w:proofErr w:type="spellStart"/>
      <w:r>
        <w:rPr>
          <w:rFonts w:ascii="Times New Roman" w:hAnsi="Times New Roman" w:cs="Times New Roman"/>
          <w:sz w:val="28"/>
          <w:szCs w:val="28"/>
        </w:rPr>
        <w:t>Uhuo</w:t>
      </w:r>
      <w:proofErr w:type="spellEnd"/>
      <w:r>
        <w:rPr>
          <w:rFonts w:ascii="Times New Roman" w:hAnsi="Times New Roman" w:cs="Times New Roman"/>
          <w:sz w:val="28"/>
          <w:szCs w:val="28"/>
        </w:rPr>
        <w:t xml:space="preserve"> Emmanuel who made it possible for this work to be a success, he is indeed a legend ad I say a very big thank you him. And to the Dean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w:t>
      </w:r>
      <w:r>
        <w:rPr>
          <w:rFonts w:ascii="Times New Roman" w:hAnsi="Times New Roman" w:cs="Times New Roman"/>
          <w:sz w:val="28"/>
          <w:szCs w:val="28"/>
        </w:rPr>
        <w:tab/>
        <w:t xml:space="preserve">Natural and Applied Sciences Prof. </w:t>
      </w:r>
      <w:proofErr w:type="spellStart"/>
      <w:r>
        <w:rPr>
          <w:rFonts w:ascii="Times New Roman" w:hAnsi="Times New Roman" w:cs="Times New Roman"/>
          <w:sz w:val="28"/>
          <w:szCs w:val="28"/>
        </w:rPr>
        <w:t>Chidi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Ughegbu</w:t>
      </w:r>
      <w:proofErr w:type="spellEnd"/>
      <w:r>
        <w:rPr>
          <w:rFonts w:ascii="Times New Roman" w:hAnsi="Times New Roman" w:cs="Times New Roman"/>
          <w:sz w:val="28"/>
          <w:szCs w:val="28"/>
        </w:rPr>
        <w:t xml:space="preserve">, I really appreciate every single time you have been of help to me. I also want to appreciate the head of department chemical sciences for his effort in ensuring orderliness in the department. </w:t>
      </w:r>
      <w:r w:rsidRPr="00C53BF8">
        <w:rPr>
          <w:rFonts w:ascii="Times New Roman" w:hAnsi="Times New Roman" w:cs="Times New Roman"/>
          <w:sz w:val="28"/>
          <w:szCs w:val="28"/>
        </w:rPr>
        <w:t>To the chemical science department of Godfr</w:t>
      </w:r>
      <w:r>
        <w:rPr>
          <w:rFonts w:ascii="Times New Roman" w:hAnsi="Times New Roman" w:cs="Times New Roman"/>
          <w:sz w:val="28"/>
          <w:szCs w:val="28"/>
        </w:rPr>
        <w:t xml:space="preserve">ey </w:t>
      </w:r>
      <w:proofErr w:type="spellStart"/>
      <w:r>
        <w:rPr>
          <w:rFonts w:ascii="Times New Roman" w:hAnsi="Times New Roman" w:cs="Times New Roman"/>
          <w:sz w:val="28"/>
          <w:szCs w:val="28"/>
        </w:rPr>
        <w:t>Okoye</w:t>
      </w:r>
      <w:proofErr w:type="spellEnd"/>
      <w:r>
        <w:rPr>
          <w:rFonts w:ascii="Times New Roman" w:hAnsi="Times New Roman" w:cs="Times New Roman"/>
          <w:sz w:val="28"/>
          <w:szCs w:val="28"/>
        </w:rPr>
        <w:t xml:space="preserve"> University, the secretary and the </w:t>
      </w:r>
      <w:r w:rsidRPr="00C53BF8">
        <w:rPr>
          <w:rFonts w:ascii="Times New Roman" w:hAnsi="Times New Roman" w:cs="Times New Roman"/>
          <w:sz w:val="28"/>
          <w:szCs w:val="28"/>
        </w:rPr>
        <w:t>lecturers</w:t>
      </w:r>
      <w:r>
        <w:rPr>
          <w:rFonts w:ascii="Times New Roman" w:hAnsi="Times New Roman" w:cs="Times New Roman"/>
          <w:sz w:val="28"/>
          <w:szCs w:val="28"/>
        </w:rPr>
        <w:t xml:space="preserve"> especially</w:t>
      </w:r>
      <w:r w:rsidRPr="00C53BF8">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obiudu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keneth</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frank ,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engwa</w:t>
      </w:r>
      <w:proofErr w:type="spellEnd"/>
      <w:r>
        <w:rPr>
          <w:rFonts w:ascii="Times New Roman" w:hAnsi="Times New Roman" w:cs="Times New Roman"/>
          <w:sz w:val="28"/>
          <w:szCs w:val="28"/>
        </w:rPr>
        <w:t xml:space="preserve"> ,Miss Amanda etc </w:t>
      </w:r>
      <w:r w:rsidRPr="00C53BF8">
        <w:rPr>
          <w:rFonts w:ascii="Times New Roman" w:hAnsi="Times New Roman" w:cs="Times New Roman"/>
          <w:sz w:val="28"/>
          <w:szCs w:val="28"/>
        </w:rPr>
        <w:t>who in one way or the other has enlightened me in my academic pursuit.  They have really done well and I am very gratefu</w:t>
      </w:r>
      <w:r>
        <w:rPr>
          <w:rFonts w:ascii="Times New Roman" w:hAnsi="Times New Roman" w:cs="Times New Roman"/>
          <w:sz w:val="28"/>
          <w:szCs w:val="28"/>
        </w:rPr>
        <w:t>l to them.  Thank you so much my tutors.</w:t>
      </w:r>
    </w:p>
    <w:p w:rsidR="008116A7" w:rsidRPr="00C53BF8" w:rsidRDefault="008116A7" w:rsidP="008116A7">
      <w:pPr>
        <w:spacing w:line="48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And to my parents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T.C </w:t>
      </w:r>
      <w:proofErr w:type="spellStart"/>
      <w:r>
        <w:rPr>
          <w:rFonts w:ascii="Times New Roman" w:hAnsi="Times New Roman" w:cs="Times New Roman"/>
          <w:sz w:val="28"/>
          <w:szCs w:val="28"/>
        </w:rPr>
        <w:t>Okwuaya</w:t>
      </w:r>
      <w:proofErr w:type="spellEnd"/>
      <w:r>
        <w:rPr>
          <w:rFonts w:ascii="Times New Roman" w:hAnsi="Times New Roman" w:cs="Times New Roman"/>
          <w:sz w:val="28"/>
          <w:szCs w:val="28"/>
        </w:rPr>
        <w:t xml:space="preserve"> my gratitude goes to the both of you for all your prayers, advice, </w:t>
      </w:r>
      <w:proofErr w:type="spellStart"/>
      <w:r>
        <w:rPr>
          <w:rFonts w:ascii="Times New Roman" w:hAnsi="Times New Roman" w:cs="Times New Roman"/>
          <w:sz w:val="28"/>
          <w:szCs w:val="28"/>
        </w:rPr>
        <w:t>goodwishes</w:t>
      </w:r>
      <w:proofErr w:type="spellEnd"/>
      <w:r>
        <w:rPr>
          <w:rFonts w:ascii="Times New Roman" w:hAnsi="Times New Roman" w:cs="Times New Roman"/>
          <w:sz w:val="28"/>
          <w:szCs w:val="28"/>
        </w:rPr>
        <w:t xml:space="preserve">, and the love you have shown to me. </w:t>
      </w:r>
      <w:proofErr w:type="gramStart"/>
      <w:r>
        <w:rPr>
          <w:rFonts w:ascii="Times New Roman" w:hAnsi="Times New Roman" w:cs="Times New Roman"/>
          <w:sz w:val="28"/>
          <w:szCs w:val="28"/>
        </w:rPr>
        <w:t>You  both</w:t>
      </w:r>
      <w:proofErr w:type="gramEnd"/>
      <w:r>
        <w:rPr>
          <w:rFonts w:ascii="Times New Roman" w:hAnsi="Times New Roman" w:cs="Times New Roman"/>
          <w:sz w:val="28"/>
          <w:szCs w:val="28"/>
        </w:rPr>
        <w:t xml:space="preserve"> always did everything humanly possible for me to </w:t>
      </w:r>
      <w:proofErr w:type="spellStart"/>
      <w:r>
        <w:rPr>
          <w:rFonts w:ascii="Times New Roman" w:hAnsi="Times New Roman" w:cs="Times New Roman"/>
          <w:sz w:val="28"/>
          <w:szCs w:val="28"/>
        </w:rPr>
        <w:t>succed</w:t>
      </w:r>
      <w:proofErr w:type="spellEnd"/>
      <w:r>
        <w:rPr>
          <w:rFonts w:ascii="Times New Roman" w:hAnsi="Times New Roman" w:cs="Times New Roman"/>
          <w:sz w:val="28"/>
          <w:szCs w:val="28"/>
        </w:rPr>
        <w:t xml:space="preserve"> in all my </w:t>
      </w:r>
      <w:proofErr w:type="spellStart"/>
      <w:r>
        <w:rPr>
          <w:rFonts w:ascii="Times New Roman" w:hAnsi="Times New Roman" w:cs="Times New Roman"/>
          <w:sz w:val="28"/>
          <w:szCs w:val="28"/>
        </w:rPr>
        <w:t>endeavours</w:t>
      </w:r>
      <w:proofErr w:type="spellEnd"/>
      <w:r>
        <w:rPr>
          <w:rFonts w:ascii="Times New Roman" w:hAnsi="Times New Roman" w:cs="Times New Roman"/>
          <w:sz w:val="28"/>
          <w:szCs w:val="28"/>
        </w:rPr>
        <w:t xml:space="preserve">. And to my siblings </w:t>
      </w:r>
      <w:proofErr w:type="spellStart"/>
      <w:r>
        <w:rPr>
          <w:rFonts w:ascii="Times New Roman" w:hAnsi="Times New Roman" w:cs="Times New Roman"/>
          <w:sz w:val="28"/>
          <w:szCs w:val="28"/>
        </w:rPr>
        <w:t>Chiamaka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Ifechukwu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Ifeatu</w:t>
      </w:r>
      <w:proofErr w:type="spellEnd"/>
      <w:r>
        <w:rPr>
          <w:rFonts w:ascii="Times New Roman" w:hAnsi="Times New Roman" w:cs="Times New Roman"/>
          <w:sz w:val="28"/>
          <w:szCs w:val="28"/>
        </w:rPr>
        <w:t xml:space="preserve">, they are the best you can ever wish for, thanks for always putting a smile on my face throughout this period. And finally to my friends and well wishers Valerie, </w:t>
      </w:r>
      <w:proofErr w:type="spellStart"/>
      <w:r>
        <w:rPr>
          <w:rFonts w:ascii="Times New Roman" w:hAnsi="Times New Roman" w:cs="Times New Roman"/>
          <w:sz w:val="28"/>
          <w:szCs w:val="28"/>
        </w:rPr>
        <w:t>francisca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Mukososlu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Chinaecherem</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Charles(</w:t>
      </w:r>
      <w:proofErr w:type="gramEnd"/>
      <w:r>
        <w:rPr>
          <w:rFonts w:ascii="Times New Roman" w:hAnsi="Times New Roman" w:cs="Times New Roman"/>
          <w:sz w:val="28"/>
          <w:szCs w:val="28"/>
        </w:rPr>
        <w:t xml:space="preserve">dubs), Josh, </w:t>
      </w:r>
      <w:proofErr w:type="spellStart"/>
      <w:r>
        <w:rPr>
          <w:rFonts w:ascii="Times New Roman" w:hAnsi="Times New Roman" w:cs="Times New Roman"/>
          <w:sz w:val="28"/>
          <w:szCs w:val="28"/>
        </w:rPr>
        <w:t>Ifenna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Favour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Ezinne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Ifunanya</w:t>
      </w:r>
      <w:proofErr w:type="spellEnd"/>
      <w:r>
        <w:rPr>
          <w:rFonts w:ascii="Times New Roman" w:hAnsi="Times New Roman" w:cs="Times New Roman"/>
          <w:sz w:val="28"/>
          <w:szCs w:val="28"/>
        </w:rPr>
        <w:t xml:space="preserve">, Chummy, </w:t>
      </w:r>
      <w:proofErr w:type="spellStart"/>
      <w:r>
        <w:rPr>
          <w:rFonts w:ascii="Times New Roman" w:hAnsi="Times New Roman" w:cs="Times New Roman"/>
          <w:sz w:val="28"/>
          <w:szCs w:val="28"/>
        </w:rPr>
        <w:t>Obinna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Odinaka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Elochukwu</w:t>
      </w:r>
      <w:proofErr w:type="spellEnd"/>
      <w:r>
        <w:rPr>
          <w:rFonts w:ascii="Times New Roman" w:hAnsi="Times New Roman" w:cs="Times New Roman"/>
          <w:sz w:val="28"/>
          <w:szCs w:val="28"/>
        </w:rPr>
        <w:t xml:space="preserve">, Austin, </w:t>
      </w:r>
      <w:proofErr w:type="spellStart"/>
      <w:r>
        <w:rPr>
          <w:rFonts w:ascii="Times New Roman" w:hAnsi="Times New Roman" w:cs="Times New Roman"/>
          <w:sz w:val="28"/>
          <w:szCs w:val="28"/>
        </w:rPr>
        <w:t>Obiageli</w:t>
      </w:r>
      <w:proofErr w:type="spellEnd"/>
      <w:r>
        <w:rPr>
          <w:rFonts w:ascii="Times New Roman" w:hAnsi="Times New Roman" w:cs="Times New Roman"/>
          <w:sz w:val="28"/>
          <w:szCs w:val="28"/>
        </w:rPr>
        <w:t xml:space="preserve"> and Alexandra who always helped in the holding of my rats for me when </w:t>
      </w:r>
      <w:proofErr w:type="spellStart"/>
      <w:r>
        <w:rPr>
          <w:rFonts w:ascii="Times New Roman" w:hAnsi="Times New Roman" w:cs="Times New Roman"/>
          <w:sz w:val="28"/>
          <w:szCs w:val="28"/>
        </w:rPr>
        <w:t>dubby</w:t>
      </w:r>
      <w:proofErr w:type="spellEnd"/>
      <w:r>
        <w:rPr>
          <w:rFonts w:ascii="Times New Roman" w:hAnsi="Times New Roman" w:cs="Times New Roman"/>
          <w:sz w:val="28"/>
          <w:szCs w:val="28"/>
        </w:rPr>
        <w:t xml:space="preserve"> wasn’t present  </w:t>
      </w:r>
      <w:r>
        <w:rPr>
          <w:rFonts w:ascii="Times New Roman" w:hAnsi="Times New Roman" w:cs="Times New Roman"/>
          <w:sz w:val="28"/>
          <w:szCs w:val="28"/>
        </w:rPr>
        <w:lastRenderedPageBreak/>
        <w:t xml:space="preserve">and every other person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am forever grateful and God will reward you for your good deeds at the appointed time.</w:t>
      </w:r>
    </w:p>
    <w:p w:rsidR="008116A7" w:rsidRPr="00342946" w:rsidRDefault="008116A7" w:rsidP="008116A7">
      <w:pPr>
        <w:spacing w:line="360" w:lineRule="auto"/>
        <w:jc w:val="both"/>
        <w:rPr>
          <w:rFonts w:ascii="Times New Roman" w:hAnsi="Times New Roman" w:cs="Times New Roman"/>
          <w:sz w:val="28"/>
          <w:szCs w:val="28"/>
        </w:rPr>
      </w:pPr>
    </w:p>
    <w:p w:rsidR="008116A7" w:rsidRPr="00C53BF8" w:rsidRDefault="008116A7" w:rsidP="008116A7">
      <w:pPr>
        <w:spacing w:line="480" w:lineRule="auto"/>
        <w:jc w:val="both"/>
        <w:outlineLvl w:val="0"/>
        <w:rPr>
          <w:rFonts w:ascii="Times New Roman" w:hAnsi="Times New Roman" w:cs="Times New Roman"/>
          <w:sz w:val="28"/>
          <w:szCs w:val="28"/>
        </w:rPr>
      </w:pPr>
      <w:r w:rsidRPr="00C53BF8">
        <w:rPr>
          <w:rFonts w:ascii="Times New Roman" w:hAnsi="Times New Roman" w:cs="Times New Roman"/>
          <w:sz w:val="28"/>
          <w:szCs w:val="28"/>
        </w:rPr>
        <w:t>.</w:t>
      </w:r>
    </w:p>
    <w:p w:rsidR="008116A7" w:rsidRPr="00C4594D" w:rsidRDefault="008116A7" w:rsidP="008116A7">
      <w:pPr>
        <w:jc w:val="both"/>
        <w:rPr>
          <w:rFonts w:ascii="Times New Roman" w:hAnsi="Times New Roman" w:cs="Times New Roman"/>
          <w:b/>
          <w:sz w:val="28"/>
          <w:szCs w:val="28"/>
        </w:rPr>
      </w:pPr>
    </w:p>
    <w:p w:rsidR="008116A7" w:rsidRPr="00C4594D" w:rsidRDefault="008116A7" w:rsidP="008116A7">
      <w:pPr>
        <w:jc w:val="both"/>
        <w:rPr>
          <w:rFonts w:ascii="Times New Roman" w:hAnsi="Times New Roman" w:cs="Times New Roman"/>
          <w:b/>
          <w:sz w:val="28"/>
          <w:szCs w:val="28"/>
        </w:rPr>
      </w:pPr>
    </w:p>
    <w:p w:rsidR="008116A7" w:rsidRPr="00C4594D" w:rsidRDefault="008116A7" w:rsidP="008116A7">
      <w:pPr>
        <w:jc w:val="both"/>
        <w:rPr>
          <w:rFonts w:ascii="Times New Roman" w:hAnsi="Times New Roman" w:cs="Times New Roman"/>
          <w:b/>
          <w:sz w:val="28"/>
          <w:szCs w:val="28"/>
        </w:rPr>
      </w:pPr>
    </w:p>
    <w:p w:rsidR="008116A7" w:rsidRPr="00C4594D" w:rsidRDefault="008116A7" w:rsidP="008116A7">
      <w:pPr>
        <w:jc w:val="both"/>
        <w:rPr>
          <w:rFonts w:ascii="Times New Roman" w:hAnsi="Times New Roman" w:cs="Times New Roman"/>
          <w:b/>
          <w:sz w:val="28"/>
          <w:szCs w:val="28"/>
        </w:rPr>
      </w:pPr>
    </w:p>
    <w:p w:rsidR="008116A7" w:rsidRPr="00C4594D" w:rsidRDefault="008116A7" w:rsidP="008116A7">
      <w:pPr>
        <w:jc w:val="both"/>
        <w:rPr>
          <w:rFonts w:ascii="Times New Roman" w:hAnsi="Times New Roman" w:cs="Times New Roman"/>
          <w:b/>
          <w:sz w:val="28"/>
          <w:szCs w:val="28"/>
        </w:rPr>
      </w:pPr>
    </w:p>
    <w:p w:rsidR="008116A7" w:rsidRPr="00C4594D" w:rsidRDefault="008116A7" w:rsidP="008116A7">
      <w:pPr>
        <w:jc w:val="both"/>
        <w:rPr>
          <w:rFonts w:ascii="Times New Roman" w:hAnsi="Times New Roman" w:cs="Times New Roman"/>
          <w:b/>
          <w:sz w:val="28"/>
          <w:szCs w:val="28"/>
        </w:rPr>
      </w:pPr>
    </w:p>
    <w:p w:rsidR="008116A7" w:rsidRPr="00C4594D" w:rsidRDefault="008116A7" w:rsidP="008116A7">
      <w:pPr>
        <w:jc w:val="both"/>
        <w:rPr>
          <w:rFonts w:ascii="Times New Roman" w:hAnsi="Times New Roman" w:cs="Times New Roman"/>
          <w:b/>
          <w:sz w:val="28"/>
          <w:szCs w:val="28"/>
        </w:rPr>
      </w:pPr>
    </w:p>
    <w:p w:rsidR="008116A7" w:rsidRPr="00C4594D" w:rsidRDefault="008116A7" w:rsidP="008116A7">
      <w:pPr>
        <w:jc w:val="both"/>
        <w:rPr>
          <w:rFonts w:ascii="Times New Roman" w:hAnsi="Times New Roman" w:cs="Times New Roman"/>
          <w:b/>
          <w:sz w:val="28"/>
          <w:szCs w:val="28"/>
        </w:rPr>
      </w:pPr>
    </w:p>
    <w:p w:rsidR="008116A7" w:rsidRPr="00C4594D" w:rsidRDefault="008116A7" w:rsidP="008116A7">
      <w:pPr>
        <w:jc w:val="both"/>
        <w:rPr>
          <w:rFonts w:ascii="Times New Roman" w:hAnsi="Times New Roman" w:cs="Times New Roman"/>
          <w:b/>
          <w:sz w:val="28"/>
          <w:szCs w:val="28"/>
        </w:rPr>
      </w:pPr>
    </w:p>
    <w:p w:rsidR="008116A7" w:rsidRDefault="008116A7" w:rsidP="008116A7">
      <w:pPr>
        <w:jc w:val="center"/>
        <w:rPr>
          <w:rFonts w:ascii="Times New Roman" w:hAnsi="Times New Roman" w:cs="Times New Roman"/>
          <w:b/>
          <w:sz w:val="28"/>
          <w:szCs w:val="28"/>
        </w:rPr>
      </w:pPr>
    </w:p>
    <w:p w:rsidR="008116A7" w:rsidRDefault="008116A7" w:rsidP="008116A7">
      <w:pPr>
        <w:jc w:val="center"/>
        <w:rPr>
          <w:rFonts w:ascii="Times New Roman" w:hAnsi="Times New Roman" w:cs="Times New Roman"/>
          <w:b/>
          <w:sz w:val="28"/>
          <w:szCs w:val="28"/>
        </w:rPr>
      </w:pPr>
    </w:p>
    <w:p w:rsidR="008116A7" w:rsidRDefault="008116A7" w:rsidP="008116A7">
      <w:pPr>
        <w:jc w:val="center"/>
        <w:rPr>
          <w:rFonts w:ascii="Times New Roman" w:hAnsi="Times New Roman" w:cs="Times New Roman"/>
          <w:b/>
          <w:sz w:val="28"/>
          <w:szCs w:val="28"/>
        </w:rPr>
      </w:pPr>
    </w:p>
    <w:p w:rsidR="008116A7" w:rsidRDefault="008116A7" w:rsidP="008116A7">
      <w:pPr>
        <w:jc w:val="center"/>
        <w:rPr>
          <w:rFonts w:ascii="Times New Roman" w:hAnsi="Times New Roman" w:cs="Times New Roman"/>
          <w:b/>
          <w:sz w:val="28"/>
          <w:szCs w:val="28"/>
        </w:rPr>
      </w:pPr>
    </w:p>
    <w:p w:rsidR="008116A7" w:rsidRDefault="008116A7" w:rsidP="008116A7">
      <w:pPr>
        <w:jc w:val="center"/>
        <w:rPr>
          <w:rFonts w:ascii="Times New Roman" w:hAnsi="Times New Roman" w:cs="Times New Roman"/>
          <w:b/>
          <w:sz w:val="28"/>
          <w:szCs w:val="28"/>
        </w:rPr>
      </w:pPr>
    </w:p>
    <w:p w:rsidR="008116A7" w:rsidRDefault="008116A7" w:rsidP="008116A7">
      <w:pPr>
        <w:jc w:val="center"/>
        <w:rPr>
          <w:rFonts w:ascii="Times New Roman" w:hAnsi="Times New Roman" w:cs="Times New Roman"/>
          <w:b/>
          <w:sz w:val="28"/>
          <w:szCs w:val="28"/>
        </w:rPr>
      </w:pPr>
    </w:p>
    <w:p w:rsidR="008116A7" w:rsidRDefault="008116A7" w:rsidP="008116A7">
      <w:pPr>
        <w:jc w:val="center"/>
        <w:rPr>
          <w:rFonts w:ascii="Times New Roman" w:hAnsi="Times New Roman" w:cs="Times New Roman"/>
          <w:b/>
          <w:sz w:val="28"/>
          <w:szCs w:val="28"/>
        </w:rPr>
      </w:pPr>
    </w:p>
    <w:p w:rsidR="008116A7" w:rsidRDefault="008116A7" w:rsidP="008116A7">
      <w:pPr>
        <w:jc w:val="center"/>
        <w:rPr>
          <w:rFonts w:ascii="Times New Roman" w:hAnsi="Times New Roman" w:cs="Times New Roman"/>
          <w:b/>
          <w:sz w:val="28"/>
          <w:szCs w:val="28"/>
        </w:rPr>
      </w:pPr>
    </w:p>
    <w:p w:rsidR="008116A7" w:rsidRPr="00C678F9" w:rsidRDefault="008116A7" w:rsidP="008116A7">
      <w:pPr>
        <w:jc w:val="center"/>
        <w:rPr>
          <w:rFonts w:ascii="Times New Roman" w:hAnsi="Times New Roman" w:cs="Times New Roman"/>
          <w:b/>
          <w:sz w:val="28"/>
          <w:szCs w:val="28"/>
        </w:rPr>
      </w:pPr>
      <w:r w:rsidRPr="00C678F9">
        <w:rPr>
          <w:rFonts w:ascii="Times New Roman" w:hAnsi="Times New Roman" w:cs="Times New Roman"/>
          <w:b/>
          <w:sz w:val="28"/>
          <w:szCs w:val="28"/>
        </w:rPr>
        <w:lastRenderedPageBreak/>
        <w:t>ABSTRACT</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Diabetic mellitus is a metabolic disorder resulting from a defect in insulin </w:t>
      </w:r>
      <w:proofErr w:type="gramStart"/>
      <w:r w:rsidRPr="00C678F9">
        <w:rPr>
          <w:rFonts w:ascii="Times New Roman" w:hAnsi="Times New Roman" w:cs="Times New Roman"/>
          <w:sz w:val="28"/>
          <w:szCs w:val="28"/>
        </w:rPr>
        <w:t>secret</w:t>
      </w:r>
      <w:r>
        <w:rPr>
          <w:rFonts w:ascii="Times New Roman" w:hAnsi="Times New Roman" w:cs="Times New Roman"/>
          <w:sz w:val="28"/>
          <w:szCs w:val="28"/>
        </w:rPr>
        <w:t>ion ,</w:t>
      </w:r>
      <w:proofErr w:type="gramEnd"/>
      <w:r>
        <w:rPr>
          <w:rFonts w:ascii="Times New Roman" w:hAnsi="Times New Roman" w:cs="Times New Roman"/>
          <w:sz w:val="28"/>
          <w:szCs w:val="28"/>
        </w:rPr>
        <w:t xml:space="preserve"> insulin action or both . T</w:t>
      </w:r>
      <w:r w:rsidRPr="00C678F9">
        <w:rPr>
          <w:rFonts w:ascii="Times New Roman" w:hAnsi="Times New Roman" w:cs="Times New Roman"/>
          <w:sz w:val="28"/>
          <w:szCs w:val="28"/>
        </w:rPr>
        <w:t xml:space="preserve">he deficiency of insulin leads to chronic hyperglycemia with disturbances of </w:t>
      </w:r>
      <w:proofErr w:type="gramStart"/>
      <w:r w:rsidRPr="00C678F9">
        <w:rPr>
          <w:rFonts w:ascii="Times New Roman" w:hAnsi="Times New Roman" w:cs="Times New Roman"/>
          <w:sz w:val="28"/>
          <w:szCs w:val="28"/>
        </w:rPr>
        <w:t>carbohydrate ,</w:t>
      </w:r>
      <w:proofErr w:type="gramEnd"/>
      <w:r w:rsidRPr="00C678F9">
        <w:rPr>
          <w:rFonts w:ascii="Times New Roman" w:hAnsi="Times New Roman" w:cs="Times New Roman"/>
          <w:sz w:val="28"/>
          <w:szCs w:val="28"/>
        </w:rPr>
        <w:t xml:space="preserve"> fats  and protein metabolism</w:t>
      </w:r>
      <w:r w:rsidRPr="000765AA">
        <w:rPr>
          <w:rFonts w:ascii="Times New Roman" w:hAnsi="Times New Roman" w:cs="Times New Roman"/>
          <w:i/>
          <w:sz w:val="28"/>
          <w:szCs w:val="28"/>
        </w:rPr>
        <w:t xml:space="preserve">. </w:t>
      </w:r>
      <w:proofErr w:type="spellStart"/>
      <w:r w:rsidRPr="000765AA">
        <w:rPr>
          <w:rFonts w:ascii="Times New Roman" w:hAnsi="Times New Roman" w:cs="Times New Roman"/>
          <w:i/>
          <w:sz w:val="28"/>
          <w:szCs w:val="28"/>
        </w:rPr>
        <w:t>Kigelia</w:t>
      </w:r>
      <w:proofErr w:type="spellEnd"/>
      <w:r w:rsidRPr="000765AA">
        <w:rPr>
          <w:rFonts w:ascii="Times New Roman" w:hAnsi="Times New Roman" w:cs="Times New Roman"/>
          <w:i/>
          <w:sz w:val="28"/>
          <w:szCs w:val="28"/>
        </w:rPr>
        <w:t xml:space="preserve"> Africana</w:t>
      </w:r>
      <w:r w:rsidRPr="00C678F9">
        <w:rPr>
          <w:rFonts w:ascii="Times New Roman" w:hAnsi="Times New Roman" w:cs="Times New Roman"/>
          <w:sz w:val="28"/>
          <w:szCs w:val="28"/>
        </w:rPr>
        <w:t xml:space="preserve"> is a sausage tree known to have medicinal values. The aim of this work is to evaluate the </w:t>
      </w:r>
      <w:proofErr w:type="spellStart"/>
      <w:r w:rsidRPr="00C678F9">
        <w:rPr>
          <w:rFonts w:ascii="Times New Roman" w:hAnsi="Times New Roman" w:cs="Times New Roman"/>
          <w:sz w:val="28"/>
          <w:szCs w:val="28"/>
        </w:rPr>
        <w:t>hypolipi</w:t>
      </w:r>
      <w:r>
        <w:rPr>
          <w:rFonts w:ascii="Times New Roman" w:hAnsi="Times New Roman" w:cs="Times New Roman"/>
          <w:sz w:val="28"/>
          <w:szCs w:val="28"/>
        </w:rPr>
        <w:t>demic</w:t>
      </w:r>
      <w:proofErr w:type="spellEnd"/>
      <w:r>
        <w:rPr>
          <w:rFonts w:ascii="Times New Roman" w:hAnsi="Times New Roman" w:cs="Times New Roman"/>
          <w:sz w:val="28"/>
          <w:szCs w:val="28"/>
        </w:rPr>
        <w:t xml:space="preserve"> and antioxidant capacity</w:t>
      </w:r>
      <w:r w:rsidRPr="00C678F9">
        <w:rPr>
          <w:rFonts w:ascii="Times New Roman" w:hAnsi="Times New Roman" w:cs="Times New Roman"/>
          <w:sz w:val="28"/>
          <w:szCs w:val="28"/>
        </w:rPr>
        <w:t xml:space="preserve"> of the </w:t>
      </w:r>
      <w:proofErr w:type="gramStart"/>
      <w:r w:rsidRPr="00C678F9">
        <w:rPr>
          <w:rFonts w:ascii="Times New Roman" w:hAnsi="Times New Roman" w:cs="Times New Roman"/>
          <w:sz w:val="28"/>
          <w:szCs w:val="28"/>
        </w:rPr>
        <w:t>plant ,</w:t>
      </w:r>
      <w:proofErr w:type="gramEnd"/>
      <w:r w:rsidRPr="00C678F9">
        <w:rPr>
          <w:rFonts w:ascii="Times New Roman" w:hAnsi="Times New Roman" w:cs="Times New Roman"/>
          <w:sz w:val="28"/>
          <w:szCs w:val="28"/>
        </w:rPr>
        <w:t xml:space="preserve"> methanol leaf extract of </w:t>
      </w:r>
      <w:proofErr w:type="spellStart"/>
      <w:r w:rsidRPr="000765AA">
        <w:rPr>
          <w:rFonts w:ascii="Times New Roman" w:hAnsi="Times New Roman" w:cs="Times New Roman"/>
          <w:i/>
          <w:sz w:val="28"/>
          <w:szCs w:val="28"/>
        </w:rPr>
        <w:t>kigelia</w:t>
      </w:r>
      <w:proofErr w:type="spellEnd"/>
      <w:r w:rsidRPr="000765AA">
        <w:rPr>
          <w:rFonts w:ascii="Times New Roman" w:hAnsi="Times New Roman" w:cs="Times New Roman"/>
          <w:i/>
          <w:sz w:val="28"/>
          <w:szCs w:val="28"/>
        </w:rPr>
        <w:t xml:space="preserve"> Africana</w:t>
      </w:r>
      <w:r w:rsidRPr="00C678F9">
        <w:rPr>
          <w:rFonts w:ascii="Times New Roman" w:hAnsi="Times New Roman" w:cs="Times New Roman"/>
          <w:sz w:val="28"/>
          <w:szCs w:val="28"/>
        </w:rPr>
        <w:t xml:space="preserve"> which was used for the study. The leaves were ground into a powdered </w:t>
      </w:r>
      <w:proofErr w:type="gramStart"/>
      <w:r w:rsidRPr="00C678F9">
        <w:rPr>
          <w:rFonts w:ascii="Times New Roman" w:hAnsi="Times New Roman" w:cs="Times New Roman"/>
          <w:sz w:val="28"/>
          <w:szCs w:val="28"/>
        </w:rPr>
        <w:t>form ,</w:t>
      </w:r>
      <w:proofErr w:type="gramEnd"/>
      <w:r w:rsidRPr="00C678F9">
        <w:rPr>
          <w:rFonts w:ascii="Times New Roman" w:hAnsi="Times New Roman" w:cs="Times New Roman"/>
          <w:sz w:val="28"/>
          <w:szCs w:val="28"/>
        </w:rPr>
        <w:t xml:space="preserve"> weighed  and soaked with 500ml of methanol for 72hours. It was filtered and the filtrate was concentrated using rotary evaporator at 30 degrees centigrade. </w:t>
      </w:r>
      <w:proofErr w:type="spellStart"/>
      <w:r w:rsidRPr="00C678F9">
        <w:rPr>
          <w:rFonts w:ascii="Times New Roman" w:hAnsi="Times New Roman" w:cs="Times New Roman"/>
          <w:sz w:val="28"/>
          <w:szCs w:val="28"/>
        </w:rPr>
        <w:t>Alloxan</w:t>
      </w:r>
      <w:proofErr w:type="spellEnd"/>
      <w:r w:rsidRPr="00C678F9">
        <w:rPr>
          <w:rFonts w:ascii="Times New Roman" w:hAnsi="Times New Roman" w:cs="Times New Roman"/>
          <w:sz w:val="28"/>
          <w:szCs w:val="28"/>
        </w:rPr>
        <w:t xml:space="preserve"> was induced into 15 male </w:t>
      </w:r>
      <w:proofErr w:type="spellStart"/>
      <w:proofErr w:type="gramStart"/>
      <w:r w:rsidRPr="00C678F9">
        <w:rPr>
          <w:rFonts w:ascii="Times New Roman" w:hAnsi="Times New Roman" w:cs="Times New Roman"/>
          <w:sz w:val="28"/>
          <w:szCs w:val="28"/>
        </w:rPr>
        <w:t>wister</w:t>
      </w:r>
      <w:proofErr w:type="spellEnd"/>
      <w:proofErr w:type="gramEnd"/>
      <w:r w:rsidRPr="00C678F9">
        <w:rPr>
          <w:rFonts w:ascii="Times New Roman" w:hAnsi="Times New Roman" w:cs="Times New Roman"/>
          <w:sz w:val="28"/>
          <w:szCs w:val="28"/>
        </w:rPr>
        <w:t xml:space="preserve"> albino rats and 5 male </w:t>
      </w:r>
      <w:proofErr w:type="spellStart"/>
      <w:r w:rsidRPr="00C678F9">
        <w:rPr>
          <w:rFonts w:ascii="Times New Roman" w:hAnsi="Times New Roman" w:cs="Times New Roman"/>
          <w:sz w:val="28"/>
          <w:szCs w:val="28"/>
        </w:rPr>
        <w:t>wister</w:t>
      </w:r>
      <w:proofErr w:type="spellEnd"/>
      <w:r w:rsidRPr="00C678F9">
        <w:rPr>
          <w:rFonts w:ascii="Times New Roman" w:hAnsi="Times New Roman" w:cs="Times New Roman"/>
          <w:sz w:val="28"/>
          <w:szCs w:val="28"/>
        </w:rPr>
        <w:t xml:space="preserve"> albino rats were used for the normal control group. They were grouped into four </w:t>
      </w:r>
      <w:proofErr w:type="gramStart"/>
      <w:r w:rsidRPr="00C678F9">
        <w:rPr>
          <w:rFonts w:ascii="Times New Roman" w:hAnsi="Times New Roman" w:cs="Times New Roman"/>
          <w:sz w:val="28"/>
          <w:szCs w:val="28"/>
        </w:rPr>
        <w:t>groups :</w:t>
      </w:r>
      <w:proofErr w:type="gramEnd"/>
      <w:r w:rsidRPr="00C678F9">
        <w:rPr>
          <w:rFonts w:ascii="Times New Roman" w:hAnsi="Times New Roman" w:cs="Times New Roman"/>
          <w:sz w:val="28"/>
          <w:szCs w:val="28"/>
        </w:rPr>
        <w:t xml:space="preserve"> group 1 which was the normal </w:t>
      </w:r>
      <w:proofErr w:type="spellStart"/>
      <w:r w:rsidRPr="00C678F9">
        <w:rPr>
          <w:rFonts w:ascii="Times New Roman" w:hAnsi="Times New Roman" w:cs="Times New Roman"/>
          <w:sz w:val="28"/>
          <w:szCs w:val="28"/>
        </w:rPr>
        <w:t>contol</w:t>
      </w:r>
      <w:proofErr w:type="spellEnd"/>
      <w:r w:rsidRPr="00C678F9">
        <w:rPr>
          <w:rFonts w:ascii="Times New Roman" w:hAnsi="Times New Roman" w:cs="Times New Roman"/>
          <w:sz w:val="28"/>
          <w:szCs w:val="28"/>
        </w:rPr>
        <w:t xml:space="preserve"> group , group 2 was the diabetic rats not treated  , group 3 the diabetic rats treated with the standard drug (</w:t>
      </w:r>
      <w:proofErr w:type="spellStart"/>
      <w:r w:rsidRPr="00C678F9">
        <w:rPr>
          <w:rFonts w:ascii="Times New Roman" w:hAnsi="Times New Roman" w:cs="Times New Roman"/>
          <w:sz w:val="28"/>
          <w:szCs w:val="28"/>
        </w:rPr>
        <w:t>Glibenclamide</w:t>
      </w:r>
      <w:proofErr w:type="spellEnd"/>
      <w:r w:rsidRPr="00C678F9">
        <w:rPr>
          <w:rFonts w:ascii="Times New Roman" w:hAnsi="Times New Roman" w:cs="Times New Roman"/>
          <w:sz w:val="28"/>
          <w:szCs w:val="28"/>
        </w:rPr>
        <w:t xml:space="preserve">) , group 4 diabetic rats treated with 500mg/kg body weight of the extract of </w:t>
      </w:r>
      <w:proofErr w:type="spellStart"/>
      <w:r w:rsidRPr="00C678F9">
        <w:rPr>
          <w:rFonts w:ascii="Times New Roman" w:hAnsi="Times New Roman" w:cs="Times New Roman"/>
          <w:sz w:val="28"/>
          <w:szCs w:val="28"/>
        </w:rPr>
        <w:t>kigelia</w:t>
      </w:r>
      <w:proofErr w:type="spellEnd"/>
      <w:r w:rsidRPr="00C678F9">
        <w:rPr>
          <w:rFonts w:ascii="Times New Roman" w:hAnsi="Times New Roman" w:cs="Times New Roman"/>
          <w:sz w:val="28"/>
          <w:szCs w:val="28"/>
        </w:rPr>
        <w:t xml:space="preserve"> Africana orally for 14 days. The rats were bled and their blood sample were collected and assayed for the biochemical parame</w:t>
      </w:r>
      <w:r>
        <w:rPr>
          <w:rFonts w:ascii="Times New Roman" w:hAnsi="Times New Roman" w:cs="Times New Roman"/>
          <w:sz w:val="28"/>
          <w:szCs w:val="28"/>
        </w:rPr>
        <w:t xml:space="preserve">ters. The result showed that </w:t>
      </w:r>
      <w:r w:rsidRPr="005713BC">
        <w:rPr>
          <w:rFonts w:ascii="Times New Roman" w:hAnsi="Times New Roman" w:cs="Times New Roman"/>
          <w:sz w:val="28"/>
          <w:szCs w:val="28"/>
        </w:rPr>
        <w:t xml:space="preserve">there was a significant decrease (p&lt;0.05) </w:t>
      </w:r>
      <w:proofErr w:type="spellStart"/>
      <w:r w:rsidRPr="005713BC">
        <w:rPr>
          <w:rFonts w:ascii="Times New Roman" w:hAnsi="Times New Roman" w:cs="Times New Roman"/>
          <w:sz w:val="28"/>
          <w:szCs w:val="28"/>
        </w:rPr>
        <w:t>in</w:t>
      </w:r>
      <w:r>
        <w:rPr>
          <w:rFonts w:ascii="Times New Roman" w:hAnsi="Times New Roman" w:cs="Times New Roman"/>
          <w:sz w:val="28"/>
          <w:szCs w:val="28"/>
        </w:rPr>
        <w:t>TAG</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for </w:t>
      </w:r>
      <w:r w:rsidRPr="005713BC">
        <w:rPr>
          <w:rFonts w:ascii="Times New Roman" w:hAnsi="Times New Roman" w:cs="Times New Roman"/>
          <w:sz w:val="28"/>
          <w:szCs w:val="28"/>
        </w:rPr>
        <w:t xml:space="preserve"> th</w:t>
      </w:r>
      <w:r>
        <w:rPr>
          <w:rFonts w:ascii="Times New Roman" w:hAnsi="Times New Roman" w:cs="Times New Roman"/>
          <w:sz w:val="28"/>
          <w:szCs w:val="28"/>
        </w:rPr>
        <w:t>e</w:t>
      </w:r>
      <w:proofErr w:type="gramEnd"/>
      <w:r>
        <w:rPr>
          <w:rFonts w:ascii="Times New Roman" w:hAnsi="Times New Roman" w:cs="Times New Roman"/>
          <w:sz w:val="28"/>
          <w:szCs w:val="28"/>
        </w:rPr>
        <w:t xml:space="preserve"> group four which received the </w:t>
      </w:r>
      <w:r w:rsidRPr="005713BC">
        <w:rPr>
          <w:rFonts w:ascii="Times New Roman" w:hAnsi="Times New Roman" w:cs="Times New Roman"/>
          <w:sz w:val="28"/>
          <w:szCs w:val="28"/>
        </w:rPr>
        <w:t xml:space="preserve"> plant extract compared to the normal in group one.</w:t>
      </w:r>
      <w:r>
        <w:rPr>
          <w:rFonts w:ascii="Times New Roman" w:hAnsi="Times New Roman" w:cs="Times New Roman"/>
          <w:sz w:val="28"/>
          <w:szCs w:val="28"/>
        </w:rPr>
        <w:t xml:space="preserve"> For total protein it</w:t>
      </w:r>
      <w:r w:rsidRPr="005713BC">
        <w:rPr>
          <w:rFonts w:ascii="Times New Roman" w:hAnsi="Times New Roman" w:cs="Times New Roman"/>
          <w:sz w:val="28"/>
          <w:szCs w:val="28"/>
        </w:rPr>
        <w:t xml:space="preserve"> showed a significant decrease (p&lt;0.05) in the total protein level of the treated groups compared to the </w:t>
      </w:r>
      <w:proofErr w:type="spellStart"/>
      <w:r w:rsidRPr="005713BC">
        <w:rPr>
          <w:rFonts w:ascii="Times New Roman" w:hAnsi="Times New Roman" w:cs="Times New Roman"/>
          <w:sz w:val="28"/>
          <w:szCs w:val="28"/>
        </w:rPr>
        <w:t>normal</w:t>
      </w:r>
      <w:r>
        <w:rPr>
          <w:rFonts w:ascii="Times New Roman" w:hAnsi="Times New Roman" w:cs="Times New Roman"/>
          <w:sz w:val="28"/>
          <w:szCs w:val="28"/>
        </w:rPr>
        <w:t>.The</w:t>
      </w:r>
      <w:proofErr w:type="spellEnd"/>
      <w:r>
        <w:rPr>
          <w:rFonts w:ascii="Times New Roman" w:hAnsi="Times New Roman" w:cs="Times New Roman"/>
          <w:sz w:val="28"/>
          <w:szCs w:val="28"/>
        </w:rPr>
        <w:t xml:space="preserve"> results obtained in GPX</w:t>
      </w:r>
      <w:r w:rsidRPr="005713BC">
        <w:rPr>
          <w:rFonts w:ascii="Times New Roman" w:hAnsi="Times New Roman" w:cs="Times New Roman"/>
          <w:sz w:val="28"/>
          <w:szCs w:val="28"/>
        </w:rPr>
        <w:t xml:space="preserve"> study when compared to the normal control showed a significant decrease (p&lt;0.05) in the group four treated with the </w:t>
      </w:r>
      <w:proofErr w:type="spellStart"/>
      <w:proofErr w:type="gramStart"/>
      <w:r w:rsidRPr="005713BC">
        <w:rPr>
          <w:rFonts w:ascii="Times New Roman" w:hAnsi="Times New Roman" w:cs="Times New Roman"/>
          <w:sz w:val="28"/>
          <w:szCs w:val="28"/>
        </w:rPr>
        <w:t>extract</w:t>
      </w:r>
      <w:r>
        <w:rPr>
          <w:rFonts w:ascii="Times New Roman" w:hAnsi="Times New Roman" w:cs="Times New Roman"/>
          <w:sz w:val="28"/>
          <w:szCs w:val="28"/>
        </w:rPr>
        <w:t>.</w:t>
      </w:r>
      <w:r w:rsidRPr="005713BC">
        <w:rPr>
          <w:rFonts w:ascii="Times New Roman" w:hAnsi="Times New Roman" w:cs="Times New Roman"/>
          <w:sz w:val="28"/>
          <w:szCs w:val="28"/>
        </w:rPr>
        <w:t>An</w:t>
      </w:r>
      <w:proofErr w:type="spellEnd"/>
      <w:r w:rsidRPr="005713BC">
        <w:rPr>
          <w:rFonts w:ascii="Times New Roman" w:hAnsi="Times New Roman" w:cs="Times New Roman"/>
          <w:sz w:val="28"/>
          <w:szCs w:val="28"/>
        </w:rPr>
        <w:t xml:space="preserve">  increase</w:t>
      </w:r>
      <w:proofErr w:type="gramEnd"/>
      <w:r w:rsidRPr="005713BC">
        <w:rPr>
          <w:rFonts w:ascii="Times New Roman" w:hAnsi="Times New Roman" w:cs="Times New Roman"/>
          <w:sz w:val="28"/>
          <w:szCs w:val="28"/>
        </w:rPr>
        <w:t xml:space="preserve"> (p&lt;0.05) not too significant was observed in the test group 4</w:t>
      </w:r>
      <w:r>
        <w:rPr>
          <w:rFonts w:ascii="Times New Roman" w:hAnsi="Times New Roman" w:cs="Times New Roman"/>
          <w:sz w:val="28"/>
          <w:szCs w:val="28"/>
        </w:rPr>
        <w:t xml:space="preserve"> MDA </w:t>
      </w:r>
      <w:r w:rsidRPr="005713BC">
        <w:rPr>
          <w:rFonts w:ascii="Times New Roman" w:hAnsi="Times New Roman" w:cs="Times New Roman"/>
          <w:sz w:val="28"/>
          <w:szCs w:val="28"/>
        </w:rPr>
        <w:t xml:space="preserve"> treated with the plant extract compared with other groups</w:t>
      </w:r>
      <w:r>
        <w:rPr>
          <w:rFonts w:ascii="Times New Roman" w:hAnsi="Times New Roman" w:cs="Times New Roman"/>
          <w:sz w:val="28"/>
          <w:szCs w:val="28"/>
        </w:rPr>
        <w:t>.</w:t>
      </w:r>
    </w:p>
    <w:p w:rsidR="008116A7" w:rsidRPr="00C678F9" w:rsidRDefault="008116A7" w:rsidP="008116A7">
      <w:pPr>
        <w:jc w:val="both"/>
        <w:rPr>
          <w:rFonts w:ascii="Times New Roman" w:hAnsi="Times New Roman" w:cs="Times New Roman"/>
          <w:b/>
          <w:sz w:val="28"/>
          <w:szCs w:val="28"/>
        </w:rPr>
      </w:pPr>
    </w:p>
    <w:p w:rsidR="008116A7" w:rsidRPr="00C678F9" w:rsidRDefault="008116A7" w:rsidP="008116A7">
      <w:pPr>
        <w:jc w:val="both"/>
        <w:rPr>
          <w:rFonts w:ascii="Times New Roman" w:hAnsi="Times New Roman" w:cs="Times New Roman"/>
          <w:b/>
          <w:sz w:val="28"/>
          <w:szCs w:val="28"/>
        </w:rPr>
      </w:pPr>
    </w:p>
    <w:p w:rsidR="008116A7" w:rsidRPr="00C678F9"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r w:rsidRPr="00C678F9">
        <w:rPr>
          <w:rFonts w:ascii="Times New Roman" w:hAnsi="Times New Roman" w:cs="Times New Roman"/>
          <w:b/>
          <w:sz w:val="28"/>
          <w:szCs w:val="28"/>
        </w:rPr>
        <w:t xml:space="preserve">  </w:t>
      </w:r>
    </w:p>
    <w:p w:rsidR="008116A7"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b/>
          <w:sz w:val="28"/>
          <w:szCs w:val="28"/>
        </w:rPr>
      </w:pPr>
      <w:r w:rsidRPr="00C678F9">
        <w:rPr>
          <w:rFonts w:ascii="Times New Roman" w:hAnsi="Times New Roman" w:cs="Times New Roman"/>
          <w:b/>
          <w:sz w:val="28"/>
          <w:szCs w:val="28"/>
        </w:rPr>
        <w:lastRenderedPageBreak/>
        <w:t>TABLE OF CONTENT</w:t>
      </w:r>
      <w:r w:rsidRPr="00C678F9">
        <w:rPr>
          <w:rFonts w:ascii="Times New Roman" w:hAnsi="Times New Roman" w:cs="Times New Roman"/>
          <w:b/>
          <w:sz w:val="28"/>
          <w:szCs w:val="28"/>
        </w:rPr>
        <w:tab/>
      </w:r>
    </w:p>
    <w:p w:rsidR="008116A7" w:rsidRPr="00C678F9" w:rsidRDefault="008116A7" w:rsidP="008116A7">
      <w:pPr>
        <w:jc w:val="both"/>
        <w:rPr>
          <w:rFonts w:ascii="Times New Roman" w:hAnsi="Times New Roman" w:cs="Times New Roman"/>
          <w:b/>
          <w:sz w:val="28"/>
          <w:szCs w:val="28"/>
        </w:rPr>
      </w:pPr>
    </w:p>
    <w:p w:rsidR="008116A7" w:rsidRDefault="008116A7" w:rsidP="008116A7">
      <w:pPr>
        <w:jc w:val="both"/>
        <w:rPr>
          <w:rFonts w:ascii="Times New Roman" w:hAnsi="Times New Roman" w:cs="Times New Roman"/>
          <w:sz w:val="28"/>
          <w:szCs w:val="28"/>
        </w:rPr>
      </w:pPr>
      <w:r>
        <w:rPr>
          <w:rFonts w:ascii="Times New Roman" w:hAnsi="Times New Roman" w:cs="Times New Roman"/>
          <w:sz w:val="28"/>
          <w:szCs w:val="28"/>
        </w:rPr>
        <w:t>Title page                                                                                                            ii</w:t>
      </w:r>
    </w:p>
    <w:p w:rsidR="008116A7" w:rsidRDefault="008116A7" w:rsidP="008116A7">
      <w:pPr>
        <w:jc w:val="both"/>
        <w:rPr>
          <w:rFonts w:ascii="Times New Roman" w:hAnsi="Times New Roman" w:cs="Times New Roman"/>
          <w:b/>
          <w:sz w:val="28"/>
          <w:szCs w:val="28"/>
        </w:rPr>
      </w:pPr>
      <w:r w:rsidRPr="00C678F9">
        <w:rPr>
          <w:rFonts w:ascii="Times New Roman" w:hAnsi="Times New Roman" w:cs="Times New Roman"/>
          <w:b/>
          <w:sz w:val="28"/>
          <w:szCs w:val="28"/>
        </w:rPr>
        <w:tab/>
      </w:r>
      <w:r w:rsidRPr="00C678F9">
        <w:rPr>
          <w:rFonts w:ascii="Times New Roman" w:hAnsi="Times New Roman" w:cs="Times New Roman"/>
          <w:b/>
          <w:sz w:val="28"/>
          <w:szCs w:val="28"/>
        </w:rPr>
        <w:tab/>
      </w:r>
    </w:p>
    <w:p w:rsidR="008116A7" w:rsidRPr="00C6340B" w:rsidRDefault="008116A7" w:rsidP="008116A7">
      <w:pPr>
        <w:jc w:val="both"/>
        <w:rPr>
          <w:rFonts w:ascii="Times New Roman" w:hAnsi="Times New Roman" w:cs="Times New Roman"/>
          <w:b/>
          <w:sz w:val="28"/>
          <w:szCs w:val="28"/>
        </w:rPr>
      </w:pPr>
      <w:r w:rsidRPr="00C678F9">
        <w:rPr>
          <w:rFonts w:ascii="Times New Roman" w:hAnsi="Times New Roman" w:cs="Times New Roman"/>
          <w:sz w:val="28"/>
          <w:szCs w:val="28"/>
        </w:rPr>
        <w:t xml:space="preserve">Certification </w:t>
      </w:r>
      <w:r>
        <w:rPr>
          <w:rFonts w:ascii="Times New Roman" w:hAnsi="Times New Roman" w:cs="Times New Roman"/>
          <w:sz w:val="28"/>
          <w:szCs w:val="28"/>
        </w:rPr>
        <w:t>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iii</w:t>
      </w:r>
    </w:p>
    <w:p w:rsidR="008116A7" w:rsidRPr="00E052D7" w:rsidRDefault="008116A7" w:rsidP="008116A7">
      <w:pPr>
        <w:jc w:val="both"/>
        <w:rPr>
          <w:rFonts w:ascii="Times New Roman" w:hAnsi="Times New Roman" w:cs="Times New Roman"/>
          <w:sz w:val="28"/>
          <w:szCs w:val="28"/>
        </w:rPr>
      </w:pPr>
      <w:r>
        <w:rPr>
          <w:rFonts w:ascii="Times New Roman" w:hAnsi="Times New Roman" w:cs="Times New Roman"/>
          <w:sz w:val="28"/>
          <w:szCs w:val="28"/>
        </w:rPr>
        <w:t xml:space="preserve">Approval page                                                                                                       </w:t>
      </w:r>
      <w:proofErr w:type="gramStart"/>
      <w:r>
        <w:rPr>
          <w:rFonts w:ascii="Times New Roman" w:hAnsi="Times New Roman" w:cs="Times New Roman"/>
          <w:sz w:val="28"/>
          <w:szCs w:val="28"/>
        </w:rPr>
        <w:t>iv</w:t>
      </w:r>
      <w:proofErr w:type="gramEnd"/>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Dedicat</w:t>
      </w:r>
      <w:r>
        <w:rPr>
          <w:rFonts w:ascii="Times New Roman" w:hAnsi="Times New Roman" w:cs="Times New Roman"/>
          <w:sz w:val="28"/>
          <w:szCs w:val="28"/>
        </w:rPr>
        <w:t>ion                                                                                                             v</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Acknowledg</w:t>
      </w:r>
      <w:r>
        <w:rPr>
          <w:rFonts w:ascii="Times New Roman" w:hAnsi="Times New Roman" w:cs="Times New Roman"/>
          <w:sz w:val="28"/>
          <w:szCs w:val="28"/>
        </w:rPr>
        <w:t xml:space="preserve">ement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Abstrac</w:t>
      </w:r>
      <w:r>
        <w:rPr>
          <w:rFonts w:ascii="Times New Roman" w:hAnsi="Times New Roman" w:cs="Times New Roman"/>
          <w:sz w:val="28"/>
          <w:szCs w:val="28"/>
        </w:rPr>
        <w:t>t                                                                                                                viii</w:t>
      </w:r>
    </w:p>
    <w:p w:rsidR="008116A7" w:rsidRPr="00C678F9" w:rsidRDefault="008116A7" w:rsidP="008116A7">
      <w:pPr>
        <w:jc w:val="both"/>
        <w:rPr>
          <w:rFonts w:ascii="Times New Roman" w:hAnsi="Times New Roman" w:cs="Times New Roman"/>
          <w:sz w:val="28"/>
          <w:szCs w:val="28"/>
        </w:rPr>
      </w:pPr>
      <w:r>
        <w:rPr>
          <w:rFonts w:ascii="Times New Roman" w:hAnsi="Times New Roman" w:cs="Times New Roman"/>
          <w:sz w:val="28"/>
          <w:szCs w:val="28"/>
        </w:rPr>
        <w:t>Table of content                                                                                                   ix</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CHAPTER ONE</w:t>
      </w:r>
    </w:p>
    <w:p w:rsidR="008116A7" w:rsidRPr="00C678F9" w:rsidRDefault="008116A7" w:rsidP="008116A7">
      <w:pPr>
        <w:pStyle w:val="ListParagraph"/>
        <w:numPr>
          <w:ilvl w:val="1"/>
          <w:numId w:val="1"/>
        </w:numPr>
        <w:jc w:val="both"/>
        <w:rPr>
          <w:rFonts w:ascii="Times New Roman" w:hAnsi="Times New Roman"/>
          <w:sz w:val="28"/>
          <w:szCs w:val="28"/>
        </w:rPr>
      </w:pPr>
      <w:r w:rsidRPr="00C678F9">
        <w:rPr>
          <w:rFonts w:ascii="Times New Roman" w:hAnsi="Times New Roman"/>
          <w:sz w:val="28"/>
          <w:szCs w:val="28"/>
        </w:rPr>
        <w:t>Backgroun</w:t>
      </w:r>
      <w:r>
        <w:rPr>
          <w:rFonts w:ascii="Times New Roman" w:hAnsi="Times New Roman"/>
          <w:sz w:val="28"/>
          <w:szCs w:val="28"/>
        </w:rPr>
        <w:t>d of study                                                                                      1</w:t>
      </w:r>
    </w:p>
    <w:p w:rsidR="008116A7" w:rsidRPr="00C678F9" w:rsidRDefault="008116A7" w:rsidP="008116A7">
      <w:pPr>
        <w:pStyle w:val="ListParagraph"/>
        <w:numPr>
          <w:ilvl w:val="1"/>
          <w:numId w:val="1"/>
        </w:numPr>
        <w:jc w:val="both"/>
        <w:rPr>
          <w:rFonts w:ascii="Times New Roman" w:hAnsi="Times New Roman"/>
          <w:b/>
          <w:sz w:val="28"/>
          <w:szCs w:val="28"/>
        </w:rPr>
      </w:pPr>
      <w:r w:rsidRPr="00C678F9">
        <w:rPr>
          <w:rFonts w:ascii="Times New Roman" w:hAnsi="Times New Roman"/>
          <w:sz w:val="28"/>
          <w:szCs w:val="28"/>
        </w:rPr>
        <w:t xml:space="preserve"> Statement of the problem</w:t>
      </w:r>
      <w:r>
        <w:rPr>
          <w:rFonts w:ascii="Times New Roman" w:hAnsi="Times New Roman"/>
          <w:sz w:val="28"/>
          <w:szCs w:val="28"/>
        </w:rPr>
        <w:tab/>
        <w:t xml:space="preserve">                                                                         2</w:t>
      </w:r>
    </w:p>
    <w:p w:rsidR="008116A7" w:rsidRPr="00C678F9" w:rsidRDefault="008116A7" w:rsidP="008116A7">
      <w:pPr>
        <w:pStyle w:val="ListParagraph"/>
        <w:numPr>
          <w:ilvl w:val="1"/>
          <w:numId w:val="1"/>
        </w:numPr>
        <w:jc w:val="both"/>
        <w:rPr>
          <w:rFonts w:ascii="Times New Roman" w:hAnsi="Times New Roman"/>
          <w:b/>
          <w:sz w:val="28"/>
          <w:szCs w:val="28"/>
        </w:rPr>
      </w:pPr>
      <w:r w:rsidRPr="00C678F9">
        <w:rPr>
          <w:rFonts w:ascii="Times New Roman" w:hAnsi="Times New Roman"/>
          <w:sz w:val="28"/>
          <w:szCs w:val="28"/>
        </w:rPr>
        <w:t>Aim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8116A7" w:rsidRPr="00C678F9" w:rsidRDefault="008116A7" w:rsidP="008116A7">
      <w:pPr>
        <w:pStyle w:val="ListParagraph"/>
        <w:numPr>
          <w:ilvl w:val="1"/>
          <w:numId w:val="1"/>
        </w:numPr>
        <w:jc w:val="both"/>
        <w:rPr>
          <w:rFonts w:ascii="Times New Roman" w:hAnsi="Times New Roman"/>
          <w:b/>
          <w:sz w:val="28"/>
          <w:szCs w:val="28"/>
        </w:rPr>
      </w:pPr>
      <w:r w:rsidRPr="00C678F9">
        <w:rPr>
          <w:rFonts w:ascii="Times New Roman" w:hAnsi="Times New Roman"/>
          <w:sz w:val="28"/>
          <w:szCs w:val="28"/>
        </w:rPr>
        <w:t>Objectives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8116A7" w:rsidRPr="00C678F9" w:rsidRDefault="008116A7" w:rsidP="008116A7">
      <w:pPr>
        <w:pStyle w:val="ListParagraph"/>
        <w:ind w:left="360"/>
        <w:jc w:val="both"/>
        <w:rPr>
          <w:rFonts w:ascii="Times New Roman" w:hAnsi="Times New Roman"/>
          <w:sz w:val="28"/>
          <w:szCs w:val="28"/>
        </w:rPr>
      </w:pPr>
      <w:r w:rsidRPr="00C678F9">
        <w:rPr>
          <w:rFonts w:ascii="Times New Roman" w:hAnsi="Times New Roman"/>
          <w:sz w:val="28"/>
          <w:szCs w:val="28"/>
        </w:rPr>
        <w:t>CHAPTER TWO</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LITERATURE REVIEW</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2.1 General information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2.2 Origin and geographical distribution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2.3 Scientific classification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2.4 Medical benefits of </w:t>
      </w:r>
      <w:proofErr w:type="spellStart"/>
      <w:r w:rsidRPr="00C678F9">
        <w:rPr>
          <w:rFonts w:ascii="Times New Roman" w:hAnsi="Times New Roman" w:cs="Times New Roman"/>
          <w:sz w:val="28"/>
          <w:szCs w:val="28"/>
        </w:rPr>
        <w:t>kigelia</w:t>
      </w:r>
      <w:proofErr w:type="spellEnd"/>
      <w:r w:rsidRPr="00C678F9">
        <w:rPr>
          <w:rFonts w:ascii="Times New Roman" w:hAnsi="Times New Roman" w:cs="Times New Roman"/>
          <w:sz w:val="28"/>
          <w:szCs w:val="28"/>
        </w:rPr>
        <w:t xml:space="preserve"> Africana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2.4.1 Antibacterial and antifungal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2.4.2 Alternative uses of </w:t>
      </w:r>
      <w:proofErr w:type="spellStart"/>
      <w:r w:rsidRPr="00C678F9">
        <w:rPr>
          <w:rFonts w:ascii="Times New Roman" w:hAnsi="Times New Roman" w:cs="Times New Roman"/>
          <w:sz w:val="28"/>
          <w:szCs w:val="28"/>
        </w:rPr>
        <w:t>kigelia</w:t>
      </w:r>
      <w:proofErr w:type="spellEnd"/>
      <w:r w:rsidRPr="00C678F9">
        <w:rPr>
          <w:rFonts w:ascii="Times New Roman" w:hAnsi="Times New Roman" w:cs="Times New Roman"/>
          <w:sz w:val="28"/>
          <w:szCs w:val="28"/>
        </w:rPr>
        <w:t xml:space="preserve"> Africana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8116A7"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2.4.3 Chemical constituents of </w:t>
      </w:r>
      <w:proofErr w:type="spellStart"/>
      <w:r w:rsidRPr="00C678F9">
        <w:rPr>
          <w:rFonts w:ascii="Times New Roman" w:hAnsi="Times New Roman" w:cs="Times New Roman"/>
          <w:sz w:val="28"/>
          <w:szCs w:val="28"/>
        </w:rPr>
        <w:t>kigelia</w:t>
      </w:r>
      <w:proofErr w:type="spellEnd"/>
      <w:r w:rsidRPr="00C678F9">
        <w:rPr>
          <w:rFonts w:ascii="Times New Roman" w:hAnsi="Times New Roman" w:cs="Times New Roman"/>
          <w:sz w:val="28"/>
          <w:szCs w:val="28"/>
        </w:rPr>
        <w:t xml:space="preserve"> Africana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8116A7"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lastRenderedPageBreak/>
        <w:t xml:space="preserve">2.5 </w:t>
      </w:r>
      <w:proofErr w:type="spellStart"/>
      <w:r w:rsidRPr="00C678F9">
        <w:rPr>
          <w:rFonts w:ascii="Times New Roman" w:hAnsi="Times New Roman" w:cs="Times New Roman"/>
          <w:sz w:val="28"/>
          <w:szCs w:val="28"/>
        </w:rPr>
        <w:t>Al</w:t>
      </w:r>
      <w:r>
        <w:rPr>
          <w:rFonts w:ascii="Times New Roman" w:hAnsi="Times New Roman" w:cs="Times New Roman"/>
          <w:sz w:val="28"/>
          <w:szCs w:val="28"/>
        </w:rPr>
        <w:t>loxan</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8116A7" w:rsidRPr="00C678F9" w:rsidRDefault="008116A7" w:rsidP="008116A7">
      <w:pPr>
        <w:jc w:val="both"/>
        <w:rPr>
          <w:rFonts w:ascii="Times New Roman" w:hAnsi="Times New Roman" w:cs="Times New Roman"/>
          <w:sz w:val="28"/>
          <w:szCs w:val="28"/>
        </w:rPr>
      </w:pPr>
      <w:r>
        <w:rPr>
          <w:rFonts w:ascii="Times New Roman" w:hAnsi="Times New Roman" w:cs="Times New Roman"/>
          <w:sz w:val="28"/>
          <w:szCs w:val="28"/>
        </w:rPr>
        <w:t xml:space="preserve">2.5.1 Chemical structure of </w:t>
      </w:r>
      <w:proofErr w:type="spellStart"/>
      <w:r>
        <w:rPr>
          <w:rFonts w:ascii="Times New Roman" w:hAnsi="Times New Roman" w:cs="Times New Roman"/>
          <w:sz w:val="28"/>
          <w:szCs w:val="28"/>
        </w:rPr>
        <w:t>alloxan</w:t>
      </w:r>
      <w:proofErr w:type="spellEnd"/>
      <w:r>
        <w:rPr>
          <w:rFonts w:ascii="Times New Roman" w:hAnsi="Times New Roman" w:cs="Times New Roman"/>
          <w:sz w:val="28"/>
          <w:szCs w:val="28"/>
        </w:rPr>
        <w:t xml:space="preserve">                                                                   14</w:t>
      </w:r>
    </w:p>
    <w:p w:rsidR="008116A7" w:rsidRPr="00C678F9" w:rsidRDefault="008116A7" w:rsidP="008116A7">
      <w:pPr>
        <w:jc w:val="both"/>
        <w:rPr>
          <w:rFonts w:ascii="Times New Roman" w:hAnsi="Times New Roman" w:cs="Times New Roman"/>
          <w:sz w:val="28"/>
          <w:szCs w:val="28"/>
        </w:rPr>
      </w:pPr>
      <w:r>
        <w:rPr>
          <w:rFonts w:ascii="Times New Roman" w:hAnsi="Times New Roman" w:cs="Times New Roman"/>
          <w:sz w:val="28"/>
          <w:szCs w:val="28"/>
        </w:rPr>
        <w:t>2.5.2</w:t>
      </w:r>
      <w:r w:rsidRPr="00C678F9">
        <w:rPr>
          <w:rFonts w:ascii="Times New Roman" w:hAnsi="Times New Roman" w:cs="Times New Roman"/>
          <w:sz w:val="28"/>
          <w:szCs w:val="28"/>
        </w:rPr>
        <w:t xml:space="preserve"> Mechanism of </w:t>
      </w:r>
      <w:proofErr w:type="spellStart"/>
      <w:r w:rsidRPr="00C678F9">
        <w:rPr>
          <w:rFonts w:ascii="Times New Roman" w:hAnsi="Times New Roman" w:cs="Times New Roman"/>
          <w:sz w:val="28"/>
          <w:szCs w:val="28"/>
        </w:rPr>
        <w:t>alloxan</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8116A7" w:rsidRPr="00C678F9" w:rsidRDefault="008116A7" w:rsidP="008116A7">
      <w:pPr>
        <w:jc w:val="both"/>
        <w:rPr>
          <w:rFonts w:ascii="Times New Roman" w:hAnsi="Times New Roman" w:cs="Times New Roman"/>
          <w:sz w:val="28"/>
          <w:szCs w:val="28"/>
        </w:rPr>
      </w:pPr>
      <w:r>
        <w:rPr>
          <w:rFonts w:ascii="Times New Roman" w:hAnsi="Times New Roman" w:cs="Times New Roman"/>
          <w:sz w:val="28"/>
          <w:szCs w:val="28"/>
        </w:rPr>
        <w:t>2.5.3</w:t>
      </w:r>
      <w:r w:rsidRPr="00C678F9">
        <w:rPr>
          <w:rFonts w:ascii="Times New Roman" w:hAnsi="Times New Roman" w:cs="Times New Roman"/>
          <w:sz w:val="28"/>
          <w:szCs w:val="28"/>
        </w:rPr>
        <w:t xml:space="preserve"> Chemical properties of </w:t>
      </w:r>
      <w:proofErr w:type="spellStart"/>
      <w:r w:rsidRPr="00C678F9">
        <w:rPr>
          <w:rFonts w:ascii="Times New Roman" w:hAnsi="Times New Roman" w:cs="Times New Roman"/>
          <w:sz w:val="28"/>
          <w:szCs w:val="28"/>
        </w:rPr>
        <w:t>alloxan</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8116A7" w:rsidRPr="00C678F9" w:rsidRDefault="008116A7" w:rsidP="008116A7">
      <w:pPr>
        <w:jc w:val="both"/>
        <w:rPr>
          <w:rFonts w:ascii="Times New Roman" w:hAnsi="Times New Roman" w:cs="Times New Roman"/>
          <w:sz w:val="28"/>
          <w:szCs w:val="28"/>
        </w:rPr>
      </w:pPr>
      <w:r>
        <w:rPr>
          <w:rFonts w:ascii="Times New Roman" w:hAnsi="Times New Roman" w:cs="Times New Roman"/>
          <w:sz w:val="28"/>
          <w:szCs w:val="28"/>
        </w:rPr>
        <w:t>2.5.4</w:t>
      </w:r>
      <w:r w:rsidRPr="00C678F9">
        <w:rPr>
          <w:rFonts w:ascii="Times New Roman" w:hAnsi="Times New Roman" w:cs="Times New Roman"/>
          <w:sz w:val="28"/>
          <w:szCs w:val="28"/>
        </w:rPr>
        <w:t xml:space="preserve"> Impact of </w:t>
      </w:r>
      <w:proofErr w:type="spellStart"/>
      <w:r w:rsidRPr="00C678F9">
        <w:rPr>
          <w:rFonts w:ascii="Times New Roman" w:hAnsi="Times New Roman" w:cs="Times New Roman"/>
          <w:sz w:val="28"/>
          <w:szCs w:val="28"/>
        </w:rPr>
        <w:t>alloxan</w:t>
      </w:r>
      <w:proofErr w:type="spellEnd"/>
      <w:r w:rsidRPr="00C678F9">
        <w:rPr>
          <w:rFonts w:ascii="Times New Roman" w:hAnsi="Times New Roman" w:cs="Times New Roman"/>
          <w:sz w:val="28"/>
          <w:szCs w:val="28"/>
        </w:rPr>
        <w:t xml:space="preserve"> upon beta cells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2.6 Diabetes mellitus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2.6.1 Types </w:t>
      </w:r>
      <w:proofErr w:type="spellStart"/>
      <w:r w:rsidRPr="00C678F9">
        <w:rPr>
          <w:rFonts w:ascii="Times New Roman" w:hAnsi="Times New Roman" w:cs="Times New Roman"/>
          <w:sz w:val="28"/>
          <w:szCs w:val="28"/>
        </w:rPr>
        <w:t>ofdiabetes</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2.6.2 Risk factors</w:t>
      </w:r>
      <w:r>
        <w:rPr>
          <w:rFonts w:ascii="Times New Roman" w:hAnsi="Times New Roman" w:cs="Times New Roman"/>
          <w:sz w:val="28"/>
          <w:szCs w:val="28"/>
        </w:rPr>
        <w:t xml:space="preserve"> of diabetes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2.7 </w:t>
      </w:r>
      <w:proofErr w:type="spellStart"/>
      <w:r w:rsidRPr="00C678F9">
        <w:rPr>
          <w:rFonts w:ascii="Times New Roman" w:hAnsi="Times New Roman" w:cs="Times New Roman"/>
          <w:sz w:val="28"/>
          <w:szCs w:val="28"/>
        </w:rPr>
        <w:t>Hypol</w:t>
      </w:r>
      <w:r>
        <w:rPr>
          <w:rFonts w:ascii="Times New Roman" w:hAnsi="Times New Roman" w:cs="Times New Roman"/>
          <w:sz w:val="28"/>
          <w:szCs w:val="28"/>
        </w:rPr>
        <w:t>ipidermia</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2.7.1 Lipid </w:t>
      </w:r>
      <w:proofErr w:type="spellStart"/>
      <w:r w:rsidRPr="00C678F9">
        <w:rPr>
          <w:rFonts w:ascii="Times New Roman" w:hAnsi="Times New Roman" w:cs="Times New Roman"/>
          <w:sz w:val="28"/>
          <w:szCs w:val="28"/>
        </w:rPr>
        <w:t>pe</w:t>
      </w:r>
      <w:r>
        <w:rPr>
          <w:rFonts w:ascii="Times New Roman" w:hAnsi="Times New Roman" w:cs="Times New Roman"/>
          <w:sz w:val="28"/>
          <w:szCs w:val="28"/>
        </w:rPr>
        <w:t>roxidation</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2.8 Anti</w:t>
      </w:r>
      <w:r>
        <w:rPr>
          <w:rFonts w:ascii="Times New Roman" w:hAnsi="Times New Roman" w:cs="Times New Roman"/>
          <w:sz w:val="28"/>
          <w:szCs w:val="28"/>
        </w:rPr>
        <w:t>oxidant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CHAPTER THREE</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MATERIALS AND METHODS</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3.1 Chemical a</w:t>
      </w:r>
      <w:r>
        <w:rPr>
          <w:rFonts w:ascii="Times New Roman" w:hAnsi="Times New Roman" w:cs="Times New Roman"/>
          <w:sz w:val="28"/>
          <w:szCs w:val="28"/>
        </w:rPr>
        <w:t>nd reagents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3.2 Equi</w:t>
      </w:r>
      <w:r>
        <w:rPr>
          <w:rFonts w:ascii="Times New Roman" w:hAnsi="Times New Roman" w:cs="Times New Roman"/>
          <w:sz w:val="28"/>
          <w:szCs w:val="28"/>
        </w:rPr>
        <w:t>pments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3.3 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3.4 The plant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3.4.1 Extract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3.4.2 </w:t>
      </w:r>
      <w:proofErr w:type="spellStart"/>
      <w:r w:rsidRPr="00C678F9">
        <w:rPr>
          <w:rFonts w:ascii="Times New Roman" w:hAnsi="Times New Roman" w:cs="Times New Roman"/>
          <w:sz w:val="28"/>
          <w:szCs w:val="28"/>
        </w:rPr>
        <w:t>Prepration</w:t>
      </w:r>
      <w:proofErr w:type="spellEnd"/>
      <w:r w:rsidRPr="00C678F9">
        <w:rPr>
          <w:rFonts w:ascii="Times New Roman" w:hAnsi="Times New Roman" w:cs="Times New Roman"/>
          <w:sz w:val="28"/>
          <w:szCs w:val="28"/>
        </w:rPr>
        <w:t xml:space="preserve"> of extract f</w:t>
      </w:r>
      <w:r>
        <w:rPr>
          <w:rFonts w:ascii="Times New Roman" w:hAnsi="Times New Roman" w:cs="Times New Roman"/>
          <w:sz w:val="28"/>
          <w:szCs w:val="28"/>
        </w:rPr>
        <w:t xml:space="preserve">or administration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sidRPr="00C678F9">
        <w:rPr>
          <w:rFonts w:ascii="Times New Roman" w:hAnsi="Times New Roman" w:cs="Times New Roman"/>
          <w:b/>
          <w:sz w:val="28"/>
          <w:szCs w:val="28"/>
        </w:rPr>
        <w:tab/>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3.5 Experimental animal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3.5.1 Animal separation, inducti</w:t>
      </w:r>
      <w:r>
        <w:rPr>
          <w:rFonts w:ascii="Times New Roman" w:hAnsi="Times New Roman" w:cs="Times New Roman"/>
          <w:sz w:val="28"/>
          <w:szCs w:val="28"/>
        </w:rPr>
        <w:t>on and treatment measures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3.6 Determination of bio</w:t>
      </w:r>
      <w:r>
        <w:rPr>
          <w:rFonts w:ascii="Times New Roman" w:hAnsi="Times New Roman" w:cs="Times New Roman"/>
          <w:sz w:val="28"/>
          <w:szCs w:val="28"/>
        </w:rPr>
        <w:t>chemical parameters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3.6.1 Determination of total </w:t>
      </w:r>
      <w:r>
        <w:rPr>
          <w:rFonts w:ascii="Times New Roman" w:hAnsi="Times New Roman" w:cs="Times New Roman"/>
          <w:sz w:val="28"/>
          <w:szCs w:val="28"/>
        </w:rPr>
        <w:t>protein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lastRenderedPageBreak/>
        <w:t xml:space="preserve">3.6.2 Determination of lipid </w:t>
      </w:r>
      <w:proofErr w:type="spellStart"/>
      <w:r w:rsidRPr="00C678F9">
        <w:rPr>
          <w:rFonts w:ascii="Times New Roman" w:hAnsi="Times New Roman" w:cs="Times New Roman"/>
          <w:sz w:val="28"/>
          <w:szCs w:val="28"/>
        </w:rPr>
        <w:t>pero</w:t>
      </w:r>
      <w:r>
        <w:rPr>
          <w:rFonts w:ascii="Times New Roman" w:hAnsi="Times New Roman" w:cs="Times New Roman"/>
          <w:sz w:val="28"/>
          <w:szCs w:val="28"/>
        </w:rPr>
        <w:t>xidation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malondialdehyde</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3.6.3 Determination of gluta</w:t>
      </w:r>
      <w:r>
        <w:rPr>
          <w:rFonts w:ascii="Times New Roman" w:hAnsi="Times New Roman" w:cs="Times New Roman"/>
          <w:sz w:val="28"/>
          <w:szCs w:val="28"/>
        </w:rPr>
        <w:t xml:space="preserve">thione </w:t>
      </w:r>
      <w:proofErr w:type="spellStart"/>
      <w:proofErr w:type="gramStart"/>
      <w:r>
        <w:rPr>
          <w:rFonts w:ascii="Times New Roman" w:hAnsi="Times New Roman" w:cs="Times New Roman"/>
          <w:sz w:val="28"/>
          <w:szCs w:val="28"/>
        </w:rPr>
        <w:t>peroxidase</w:t>
      </w:r>
      <w:proofErr w:type="spellEnd"/>
      <w:r>
        <w:rPr>
          <w:rFonts w:ascii="Times New Roman" w:hAnsi="Times New Roman" w:cs="Times New Roman"/>
          <w:sz w:val="28"/>
          <w:szCs w:val="28"/>
        </w:rPr>
        <w:t>(</w:t>
      </w:r>
      <w:proofErr w:type="gramEnd"/>
      <w:r>
        <w:rPr>
          <w:rFonts w:ascii="Times New Roman" w:hAnsi="Times New Roman" w:cs="Times New Roman"/>
          <w:sz w:val="28"/>
          <w:szCs w:val="28"/>
        </w:rPr>
        <w:t>GPX)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3.6.4 Determination of </w:t>
      </w:r>
      <w:proofErr w:type="spellStart"/>
      <w:proofErr w:type="gramStart"/>
      <w:r w:rsidRPr="00C678F9">
        <w:rPr>
          <w:rFonts w:ascii="Times New Roman" w:hAnsi="Times New Roman" w:cs="Times New Roman"/>
          <w:sz w:val="28"/>
          <w:szCs w:val="28"/>
        </w:rPr>
        <w:t>tri</w:t>
      </w:r>
      <w:r>
        <w:rPr>
          <w:rFonts w:ascii="Times New Roman" w:hAnsi="Times New Roman" w:cs="Times New Roman"/>
          <w:sz w:val="28"/>
          <w:szCs w:val="28"/>
        </w:rPr>
        <w:t>acylglycerides</w:t>
      </w:r>
      <w:proofErr w:type="spellEnd"/>
      <w:r>
        <w:rPr>
          <w:rFonts w:ascii="Times New Roman" w:hAnsi="Times New Roman" w:cs="Times New Roman"/>
          <w:sz w:val="28"/>
          <w:szCs w:val="28"/>
        </w:rPr>
        <w:t>(</w:t>
      </w:r>
      <w:proofErr w:type="gramEnd"/>
      <w:r>
        <w:rPr>
          <w:rFonts w:ascii="Times New Roman" w:hAnsi="Times New Roman" w:cs="Times New Roman"/>
          <w:sz w:val="28"/>
          <w:szCs w:val="28"/>
        </w:rPr>
        <w:t>TAG)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3.6.5 Determination of t</w:t>
      </w:r>
      <w:r>
        <w:rPr>
          <w:rFonts w:ascii="Times New Roman" w:hAnsi="Times New Roman" w:cs="Times New Roman"/>
          <w:sz w:val="28"/>
          <w:szCs w:val="28"/>
        </w:rPr>
        <w:t>he glucose level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CHAPTER FOUR</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4.0 RESULTS</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4.1 </w:t>
      </w:r>
      <w:proofErr w:type="spellStart"/>
      <w:r w:rsidRPr="00C678F9">
        <w:rPr>
          <w:rFonts w:ascii="Times New Roman" w:hAnsi="Times New Roman" w:cs="Times New Roman"/>
          <w:sz w:val="28"/>
          <w:szCs w:val="28"/>
        </w:rPr>
        <w:t>Triacylglycerides</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4.2 Total </w:t>
      </w:r>
      <w:r>
        <w:rPr>
          <w:rFonts w:ascii="Times New Roman" w:hAnsi="Times New Roman" w:cs="Times New Roman"/>
          <w:sz w:val="28"/>
          <w:szCs w:val="28"/>
        </w:rPr>
        <w:t>protein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4.3 Glutathione</w:t>
      </w:r>
      <w:r>
        <w:rPr>
          <w:rFonts w:ascii="Times New Roman" w:hAnsi="Times New Roman" w:cs="Times New Roman"/>
          <w:sz w:val="28"/>
          <w:szCs w:val="28"/>
        </w:rPr>
        <w:t xml:space="preserve"> </w:t>
      </w:r>
      <w:proofErr w:type="spellStart"/>
      <w:r>
        <w:rPr>
          <w:rFonts w:ascii="Times New Roman" w:hAnsi="Times New Roman" w:cs="Times New Roman"/>
          <w:sz w:val="28"/>
          <w:szCs w:val="28"/>
        </w:rPr>
        <w:t>peroxidase</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8116A7"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4.4 </w:t>
      </w:r>
      <w:proofErr w:type="spellStart"/>
      <w:r w:rsidRPr="00C678F9">
        <w:rPr>
          <w:rFonts w:ascii="Times New Roman" w:hAnsi="Times New Roman" w:cs="Times New Roman"/>
          <w:sz w:val="28"/>
          <w:szCs w:val="28"/>
        </w:rPr>
        <w:t>Malond</w:t>
      </w:r>
      <w:r>
        <w:rPr>
          <w:rFonts w:ascii="Times New Roman" w:hAnsi="Times New Roman" w:cs="Times New Roman"/>
          <w:sz w:val="28"/>
          <w:szCs w:val="28"/>
        </w:rPr>
        <w:t>ialdehyde</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8116A7" w:rsidRDefault="008116A7" w:rsidP="008116A7">
      <w:pPr>
        <w:jc w:val="both"/>
        <w:rPr>
          <w:rFonts w:ascii="Times New Roman" w:hAnsi="Times New Roman" w:cs="Times New Roman"/>
          <w:sz w:val="28"/>
          <w:szCs w:val="28"/>
        </w:rPr>
      </w:pPr>
      <w:r>
        <w:rPr>
          <w:rFonts w:ascii="Times New Roman" w:hAnsi="Times New Roman" w:cs="Times New Roman"/>
          <w:sz w:val="28"/>
          <w:szCs w:val="28"/>
        </w:rPr>
        <w:t>4.5 Percentage yield for extract                                                                         34</w:t>
      </w:r>
    </w:p>
    <w:p w:rsidR="008116A7" w:rsidRPr="00C678F9" w:rsidRDefault="008116A7" w:rsidP="008116A7">
      <w:pPr>
        <w:jc w:val="both"/>
        <w:rPr>
          <w:rFonts w:ascii="Times New Roman" w:hAnsi="Times New Roman" w:cs="Times New Roman"/>
          <w:sz w:val="28"/>
          <w:szCs w:val="28"/>
        </w:rPr>
      </w:pPr>
      <w:r>
        <w:rPr>
          <w:rFonts w:ascii="Times New Roman" w:hAnsi="Times New Roman" w:cs="Times New Roman"/>
          <w:sz w:val="28"/>
          <w:szCs w:val="28"/>
        </w:rPr>
        <w:t>4.6 Reading for glucose test                                                                              34</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CHAPTER FIVE</w:t>
      </w:r>
    </w:p>
    <w:p w:rsidR="008116A7" w:rsidRPr="00C678F9"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 xml:space="preserve">5.1 </w:t>
      </w:r>
      <w:proofErr w:type="spellStart"/>
      <w:r w:rsidRPr="00C678F9">
        <w:rPr>
          <w:rFonts w:ascii="Times New Roman" w:hAnsi="Times New Roman" w:cs="Times New Roman"/>
          <w:sz w:val="28"/>
          <w:szCs w:val="28"/>
        </w:rPr>
        <w:t>Di</w:t>
      </w:r>
      <w:r>
        <w:rPr>
          <w:rFonts w:ascii="Times New Roman" w:hAnsi="Times New Roman" w:cs="Times New Roman"/>
          <w:sz w:val="28"/>
          <w:szCs w:val="28"/>
        </w:rPr>
        <w:t>sscussion</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8116A7"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8116A7" w:rsidRPr="00C678F9" w:rsidRDefault="008116A7" w:rsidP="008116A7">
      <w:pPr>
        <w:jc w:val="both"/>
        <w:rPr>
          <w:rFonts w:ascii="Times New Roman" w:hAnsi="Times New Roman" w:cs="Times New Roman"/>
          <w:sz w:val="28"/>
          <w:szCs w:val="28"/>
        </w:rPr>
      </w:pPr>
      <w:r>
        <w:rPr>
          <w:rFonts w:ascii="Times New Roman" w:hAnsi="Times New Roman" w:cs="Times New Roman"/>
          <w:sz w:val="28"/>
          <w:szCs w:val="28"/>
        </w:rPr>
        <w:t>5.3 Recommendation                                                                                         39</w:t>
      </w:r>
    </w:p>
    <w:p w:rsidR="008116A7" w:rsidRDefault="008116A7" w:rsidP="008116A7">
      <w:pPr>
        <w:jc w:val="both"/>
        <w:rPr>
          <w:rFonts w:ascii="Times New Roman" w:hAnsi="Times New Roman" w:cs="Times New Roman"/>
          <w:sz w:val="28"/>
          <w:szCs w:val="28"/>
        </w:rPr>
      </w:pPr>
      <w:r w:rsidRPr="00C678F9">
        <w:rPr>
          <w:rFonts w:ascii="Times New Roman" w:hAnsi="Times New Roman" w:cs="Times New Roman"/>
          <w:sz w:val="28"/>
          <w:szCs w:val="28"/>
        </w:rPr>
        <w:t>5.3 Ref</w:t>
      </w:r>
      <w:r>
        <w:rPr>
          <w:rFonts w:ascii="Times New Roman" w:hAnsi="Times New Roman" w:cs="Times New Roman"/>
          <w:sz w:val="28"/>
          <w:szCs w:val="28"/>
        </w:rPr>
        <w:t>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8116A7" w:rsidRPr="00C678F9" w:rsidRDefault="008116A7" w:rsidP="008116A7">
      <w:pPr>
        <w:jc w:val="both"/>
        <w:rPr>
          <w:rFonts w:ascii="Times New Roman" w:hAnsi="Times New Roman" w:cs="Times New Roman"/>
          <w:sz w:val="28"/>
          <w:szCs w:val="28"/>
        </w:rPr>
      </w:pPr>
      <w:r>
        <w:rPr>
          <w:rFonts w:ascii="Times New Roman" w:hAnsi="Times New Roman" w:cs="Times New Roman"/>
          <w:sz w:val="28"/>
          <w:szCs w:val="28"/>
        </w:rPr>
        <w:t xml:space="preserve">APPENDIX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8116A7" w:rsidRPr="00C678F9" w:rsidRDefault="008116A7" w:rsidP="008116A7">
      <w:pPr>
        <w:jc w:val="both"/>
        <w:rPr>
          <w:rFonts w:ascii="Times New Roman" w:hAnsi="Times New Roman" w:cs="Times New Roman"/>
          <w:b/>
          <w:sz w:val="28"/>
          <w:szCs w:val="28"/>
        </w:rPr>
      </w:pPr>
    </w:p>
    <w:p w:rsidR="008116A7" w:rsidRPr="00C678F9" w:rsidRDefault="008116A7" w:rsidP="008116A7">
      <w:pPr>
        <w:jc w:val="both"/>
        <w:rPr>
          <w:rFonts w:ascii="Times New Roman" w:hAnsi="Times New Roman" w:cs="Times New Roman"/>
          <w:b/>
          <w:sz w:val="28"/>
          <w:szCs w:val="28"/>
        </w:rPr>
      </w:pPr>
    </w:p>
    <w:p w:rsidR="008116A7" w:rsidRPr="00C678F9" w:rsidRDefault="008116A7" w:rsidP="008116A7">
      <w:pPr>
        <w:jc w:val="both"/>
        <w:rPr>
          <w:rFonts w:ascii="Times New Roman" w:hAnsi="Times New Roman" w:cs="Times New Roman"/>
          <w:b/>
          <w:sz w:val="28"/>
          <w:szCs w:val="28"/>
        </w:rPr>
      </w:pPr>
    </w:p>
    <w:p w:rsidR="008116A7" w:rsidRDefault="008116A7" w:rsidP="008116A7"/>
    <w:p w:rsidR="008116A7" w:rsidRDefault="008116A7" w:rsidP="00DF22B0">
      <w:pPr>
        <w:spacing w:line="480" w:lineRule="auto"/>
        <w:rPr>
          <w:rFonts w:ascii="Times New Roman" w:hAnsi="Times New Roman" w:cs="Times New Roman"/>
          <w:b/>
          <w:sz w:val="24"/>
          <w:szCs w:val="24"/>
        </w:rPr>
      </w:pPr>
    </w:p>
    <w:p w:rsidR="002749BB" w:rsidRPr="00877FF7" w:rsidRDefault="002749BB" w:rsidP="008116A7">
      <w:pPr>
        <w:spacing w:line="480" w:lineRule="auto"/>
        <w:jc w:val="center"/>
        <w:rPr>
          <w:rFonts w:ascii="Times New Roman" w:hAnsi="Times New Roman" w:cs="Times New Roman"/>
          <w:b/>
          <w:sz w:val="24"/>
          <w:szCs w:val="24"/>
        </w:rPr>
      </w:pPr>
      <w:r w:rsidRPr="00877FF7">
        <w:rPr>
          <w:rFonts w:ascii="Times New Roman" w:hAnsi="Times New Roman" w:cs="Times New Roman"/>
          <w:b/>
          <w:sz w:val="24"/>
          <w:szCs w:val="24"/>
        </w:rPr>
        <w:lastRenderedPageBreak/>
        <w:t>CHAPTER ONE</w:t>
      </w:r>
    </w:p>
    <w:p w:rsidR="00C11DB2" w:rsidRPr="00877FF7" w:rsidRDefault="00991D22" w:rsidP="005A4976">
      <w:pPr>
        <w:tabs>
          <w:tab w:val="left" w:pos="360"/>
        </w:tabs>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INTRODUCTION</w:t>
      </w:r>
    </w:p>
    <w:p w:rsidR="00991D22" w:rsidRPr="00877FF7" w:rsidRDefault="000A760B" w:rsidP="005A4976">
      <w:pPr>
        <w:tabs>
          <w:tab w:val="left" w:pos="360"/>
        </w:tabs>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1.1</w:t>
      </w:r>
      <w:r w:rsidR="00991D22" w:rsidRPr="00877FF7">
        <w:rPr>
          <w:rFonts w:ascii="Times New Roman" w:hAnsi="Times New Roman" w:cs="Times New Roman"/>
          <w:b/>
          <w:sz w:val="24"/>
          <w:szCs w:val="24"/>
        </w:rPr>
        <w:t xml:space="preserve"> BACKGROUND OF STUDY</w:t>
      </w:r>
    </w:p>
    <w:p w:rsidR="00756D01" w:rsidRPr="00877FF7" w:rsidRDefault="00C11DB2"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Diabetes mellitus is a metabolic disorder resulting from a defect in insulin secretion, insulin action or both. Insulin deficiency in turn leads to chronic hyperglycemia with disturbances of carbohydrate, fat and protein metabolism (Kumar </w:t>
      </w:r>
      <w:r w:rsidRPr="00877FF7">
        <w:rPr>
          <w:rFonts w:ascii="Times New Roman" w:hAnsi="Times New Roman" w:cs="Times New Roman"/>
          <w:i/>
          <w:sz w:val="24"/>
          <w:szCs w:val="24"/>
        </w:rPr>
        <w:t>et al.,</w:t>
      </w:r>
      <w:r w:rsidRPr="00877FF7">
        <w:rPr>
          <w:rFonts w:ascii="Times New Roman" w:hAnsi="Times New Roman" w:cs="Times New Roman"/>
          <w:sz w:val="24"/>
          <w:szCs w:val="24"/>
        </w:rPr>
        <w:t xml:space="preserve"> 2011). During diabetes, failure of insulin-stimulated glucose uptake by fat and muscle cause glucose concentration in the blood to remain high, consequently glucose uptake by insulin</w:t>
      </w:r>
      <w:r w:rsidR="005A4976" w:rsidRPr="00877FF7">
        <w:rPr>
          <w:rFonts w:ascii="Times New Roman" w:hAnsi="Times New Roman" w:cs="Times New Roman"/>
          <w:sz w:val="24"/>
          <w:szCs w:val="24"/>
        </w:rPr>
        <w:t xml:space="preserve"> </w:t>
      </w:r>
      <w:r w:rsidRPr="00877FF7">
        <w:rPr>
          <w:rFonts w:ascii="Times New Roman" w:hAnsi="Times New Roman" w:cs="Times New Roman"/>
          <w:sz w:val="24"/>
          <w:szCs w:val="24"/>
        </w:rPr>
        <w:t>independent tissue increases. Increased glucose flux both enhances oxidant production and impairs antioxidant defenses by multiple interacting non-enzymatic, enzymatic and mi</w:t>
      </w:r>
      <w:r w:rsidR="005A4976" w:rsidRPr="00877FF7">
        <w:rPr>
          <w:rFonts w:ascii="Times New Roman" w:hAnsi="Times New Roman" w:cs="Times New Roman"/>
          <w:sz w:val="24"/>
          <w:szCs w:val="24"/>
        </w:rPr>
        <w:t>tochondrial pathways</w:t>
      </w:r>
      <w:r w:rsidR="00EF0028" w:rsidRPr="00877FF7">
        <w:rPr>
          <w:rFonts w:ascii="Times New Roman" w:hAnsi="Times New Roman" w:cs="Times New Roman"/>
          <w:sz w:val="24"/>
          <w:szCs w:val="24"/>
        </w:rPr>
        <w:t>.</w:t>
      </w:r>
      <w:r w:rsidRPr="00877FF7">
        <w:rPr>
          <w:rFonts w:ascii="Times New Roman" w:hAnsi="Times New Roman" w:cs="Times New Roman"/>
          <w:sz w:val="24"/>
          <w:szCs w:val="24"/>
        </w:rPr>
        <w:t xml:space="preserve"> This </w:t>
      </w:r>
      <w:proofErr w:type="spellStart"/>
      <w:r w:rsidRPr="00877FF7">
        <w:rPr>
          <w:rFonts w:ascii="Times New Roman" w:hAnsi="Times New Roman" w:cs="Times New Roman"/>
          <w:sz w:val="24"/>
          <w:szCs w:val="24"/>
        </w:rPr>
        <w:t>hyperglycaemia</w:t>
      </w:r>
      <w:proofErr w:type="spellEnd"/>
      <w:r w:rsidRPr="00877FF7">
        <w:rPr>
          <w:rFonts w:ascii="Times New Roman" w:hAnsi="Times New Roman" w:cs="Times New Roman"/>
          <w:sz w:val="24"/>
          <w:szCs w:val="24"/>
        </w:rPr>
        <w:t>-induced oxidative stress ultimately results in modification of intracellular proteins resulting in an altered function and DNA damage, activation of the cellular transcription (NFK B), causing abnormal changes in gene expression, decreased production of nitric oxide, and increased expression of cytokines, growth factors and pro-coagulant and pro-inflammato</w:t>
      </w:r>
      <w:r w:rsidR="00EF0028" w:rsidRPr="00877FF7">
        <w:rPr>
          <w:rFonts w:ascii="Times New Roman" w:hAnsi="Times New Roman" w:cs="Times New Roman"/>
          <w:sz w:val="24"/>
          <w:szCs w:val="24"/>
        </w:rPr>
        <w:t>ry molecules.</w:t>
      </w:r>
    </w:p>
    <w:p w:rsidR="00756D01" w:rsidRPr="00877FF7" w:rsidRDefault="00756D01"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         </w:t>
      </w:r>
      <w:proofErr w:type="gramStart"/>
      <w:r w:rsidRPr="00877FF7">
        <w:rPr>
          <w:rFonts w:ascii="Times New Roman" w:hAnsi="Times New Roman" w:cs="Times New Roman"/>
          <w:sz w:val="24"/>
          <w:szCs w:val="24"/>
        </w:rPr>
        <w:t>The</w:t>
      </w:r>
      <w:r w:rsidR="00C11DB2" w:rsidRPr="00877FF7">
        <w:rPr>
          <w:rFonts w:ascii="Times New Roman" w:hAnsi="Times New Roman" w:cs="Times New Roman"/>
          <w:sz w:val="24"/>
          <w:szCs w:val="24"/>
        </w:rPr>
        <w:t xml:space="preserve"> plant </w:t>
      </w: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r w:rsidR="00C11DB2" w:rsidRPr="00877FF7">
        <w:rPr>
          <w:rFonts w:ascii="Times New Roman" w:hAnsi="Times New Roman" w:cs="Times New Roman"/>
          <w:sz w:val="24"/>
          <w:szCs w:val="24"/>
        </w:rPr>
        <w:t>has</w:t>
      </w:r>
      <w:proofErr w:type="spellEnd"/>
      <w:r w:rsidR="00C11DB2" w:rsidRPr="00877FF7">
        <w:rPr>
          <w:rFonts w:ascii="Times New Roman" w:hAnsi="Times New Roman" w:cs="Times New Roman"/>
          <w:sz w:val="24"/>
          <w:szCs w:val="24"/>
        </w:rPr>
        <w:t xml:space="preserve"> many medicinal properties due to the presence of numerous secondary metabolites.</w:t>
      </w:r>
      <w:proofErr w:type="gramEnd"/>
      <w:r w:rsidR="00C11DB2" w:rsidRPr="00877FF7">
        <w:rPr>
          <w:rFonts w:ascii="Times New Roman" w:hAnsi="Times New Roman" w:cs="Times New Roman"/>
          <w:sz w:val="24"/>
          <w:szCs w:val="24"/>
        </w:rPr>
        <w:t xml:space="preserve"> These compounds include </w:t>
      </w:r>
      <w:proofErr w:type="spellStart"/>
      <w:r w:rsidR="00C11DB2" w:rsidRPr="00877FF7">
        <w:rPr>
          <w:rFonts w:ascii="Times New Roman" w:hAnsi="Times New Roman" w:cs="Times New Roman"/>
          <w:sz w:val="24"/>
          <w:szCs w:val="24"/>
        </w:rPr>
        <w:t>iridiods</w:t>
      </w:r>
      <w:proofErr w:type="spellEnd"/>
      <w:r w:rsidR="00C11DB2" w:rsidRPr="00877FF7">
        <w:rPr>
          <w:rFonts w:ascii="Times New Roman" w:hAnsi="Times New Roman" w:cs="Times New Roman"/>
          <w:sz w:val="24"/>
          <w:szCs w:val="24"/>
        </w:rPr>
        <w:t xml:space="preserve">, </w:t>
      </w:r>
      <w:proofErr w:type="spellStart"/>
      <w:r w:rsidR="00C11DB2" w:rsidRPr="00877FF7">
        <w:rPr>
          <w:rFonts w:ascii="Times New Roman" w:hAnsi="Times New Roman" w:cs="Times New Roman"/>
          <w:sz w:val="24"/>
          <w:szCs w:val="24"/>
        </w:rPr>
        <w:t>flavonoids</w:t>
      </w:r>
      <w:proofErr w:type="spellEnd"/>
      <w:r w:rsidR="00C11DB2" w:rsidRPr="00877FF7">
        <w:rPr>
          <w:rFonts w:ascii="Times New Roman" w:hAnsi="Times New Roman" w:cs="Times New Roman"/>
          <w:sz w:val="24"/>
          <w:szCs w:val="24"/>
        </w:rPr>
        <w:t xml:space="preserve">, </w:t>
      </w:r>
      <w:proofErr w:type="spellStart"/>
      <w:r w:rsidR="00C11DB2" w:rsidRPr="00877FF7">
        <w:rPr>
          <w:rFonts w:ascii="Times New Roman" w:hAnsi="Times New Roman" w:cs="Times New Roman"/>
          <w:sz w:val="24"/>
          <w:szCs w:val="24"/>
        </w:rPr>
        <w:t>naphthoquinones</w:t>
      </w:r>
      <w:proofErr w:type="spellEnd"/>
      <w:r w:rsidR="00C11DB2" w:rsidRPr="00877FF7">
        <w:rPr>
          <w:rFonts w:ascii="Times New Roman" w:hAnsi="Times New Roman" w:cs="Times New Roman"/>
          <w:sz w:val="24"/>
          <w:szCs w:val="24"/>
        </w:rPr>
        <w:t xml:space="preserve"> and volatile </w:t>
      </w:r>
      <w:r w:rsidR="00EF0028" w:rsidRPr="00877FF7">
        <w:rPr>
          <w:rFonts w:ascii="Times New Roman" w:hAnsi="Times New Roman" w:cs="Times New Roman"/>
          <w:sz w:val="24"/>
          <w:szCs w:val="24"/>
        </w:rPr>
        <w:t>constituents (Houghton</w:t>
      </w:r>
      <w:proofErr w:type="gramStart"/>
      <w:r w:rsidR="00EF0028" w:rsidRPr="00877FF7">
        <w:rPr>
          <w:rFonts w:ascii="Times New Roman" w:hAnsi="Times New Roman" w:cs="Times New Roman"/>
          <w:sz w:val="24"/>
          <w:szCs w:val="24"/>
        </w:rPr>
        <w:t>,2002</w:t>
      </w:r>
      <w:proofErr w:type="gramEnd"/>
      <w:r w:rsidR="00EF0028" w:rsidRPr="00877FF7">
        <w:rPr>
          <w:rFonts w:ascii="Times New Roman" w:hAnsi="Times New Roman" w:cs="Times New Roman"/>
          <w:sz w:val="24"/>
          <w:szCs w:val="24"/>
        </w:rPr>
        <w:t>)</w:t>
      </w:r>
      <w:r w:rsidR="00C11DB2" w:rsidRPr="00877FF7">
        <w:rPr>
          <w:rFonts w:ascii="Times New Roman" w:hAnsi="Times New Roman" w:cs="Times New Roman"/>
          <w:sz w:val="24"/>
          <w:szCs w:val="24"/>
        </w:rPr>
        <w:t xml:space="preserve">. Experimentally, the plant has shown antibacterial, antifungal, </w:t>
      </w:r>
      <w:proofErr w:type="spellStart"/>
      <w:r w:rsidR="00C11DB2" w:rsidRPr="00877FF7">
        <w:rPr>
          <w:rFonts w:ascii="Times New Roman" w:hAnsi="Times New Roman" w:cs="Times New Roman"/>
          <w:sz w:val="24"/>
          <w:szCs w:val="24"/>
        </w:rPr>
        <w:t>antineoplastic</w:t>
      </w:r>
      <w:proofErr w:type="spellEnd"/>
      <w:r w:rsidR="00C11DB2" w:rsidRPr="00877FF7">
        <w:rPr>
          <w:rFonts w:ascii="Times New Roman" w:hAnsi="Times New Roman" w:cs="Times New Roman"/>
          <w:sz w:val="24"/>
          <w:szCs w:val="24"/>
        </w:rPr>
        <w:t>, analgesic, anti-inflammatory and antioxidant properties (</w:t>
      </w:r>
      <w:proofErr w:type="spellStart"/>
      <w:r w:rsidR="00C11DB2" w:rsidRPr="00877FF7">
        <w:rPr>
          <w:rFonts w:ascii="Times New Roman" w:hAnsi="Times New Roman" w:cs="Times New Roman"/>
          <w:sz w:val="24"/>
          <w:szCs w:val="24"/>
        </w:rPr>
        <w:t>Saini</w:t>
      </w:r>
      <w:proofErr w:type="spellEnd"/>
      <w:r w:rsidR="00C11DB2" w:rsidRPr="00877FF7">
        <w:rPr>
          <w:rFonts w:ascii="Times New Roman" w:hAnsi="Times New Roman" w:cs="Times New Roman"/>
          <w:sz w:val="24"/>
          <w:szCs w:val="24"/>
        </w:rPr>
        <w:t xml:space="preserve"> </w:t>
      </w:r>
      <w:r w:rsidR="00C11DB2" w:rsidRPr="00877FF7">
        <w:rPr>
          <w:rFonts w:ascii="Times New Roman" w:hAnsi="Times New Roman" w:cs="Times New Roman"/>
          <w:i/>
          <w:sz w:val="24"/>
          <w:szCs w:val="24"/>
        </w:rPr>
        <w:t>et a</w:t>
      </w:r>
      <w:r w:rsidR="00C11DB2" w:rsidRPr="00877FF7">
        <w:rPr>
          <w:rFonts w:ascii="Times New Roman" w:hAnsi="Times New Roman" w:cs="Times New Roman"/>
          <w:sz w:val="24"/>
          <w:szCs w:val="24"/>
        </w:rPr>
        <w:t xml:space="preserve">l., 2009). Crude extracts of herbs and spices and other materials rich in </w:t>
      </w:r>
      <w:proofErr w:type="spellStart"/>
      <w:r w:rsidR="00C11DB2" w:rsidRPr="00877FF7">
        <w:rPr>
          <w:rFonts w:ascii="Times New Roman" w:hAnsi="Times New Roman" w:cs="Times New Roman"/>
          <w:sz w:val="24"/>
          <w:szCs w:val="24"/>
        </w:rPr>
        <w:t>phenolics</w:t>
      </w:r>
      <w:proofErr w:type="spellEnd"/>
      <w:r w:rsidR="00C11DB2" w:rsidRPr="00877FF7">
        <w:rPr>
          <w:rFonts w:ascii="Times New Roman" w:hAnsi="Times New Roman" w:cs="Times New Roman"/>
          <w:sz w:val="24"/>
          <w:szCs w:val="24"/>
        </w:rPr>
        <w:t xml:space="preserve"> are of increasing interest in the food industry because they retard oxidative degradation of lipids and thereby improving the quality and nutritional value of food. </w:t>
      </w:r>
      <w:proofErr w:type="spellStart"/>
      <w:proofErr w:type="gramStart"/>
      <w:r w:rsidR="00C11DB2" w:rsidRPr="00877FF7">
        <w:rPr>
          <w:rFonts w:ascii="Times New Roman" w:hAnsi="Times New Roman" w:cs="Times New Roman"/>
          <w:sz w:val="24"/>
          <w:szCs w:val="24"/>
        </w:rPr>
        <w:t>Flavonoids</w:t>
      </w:r>
      <w:proofErr w:type="spellEnd"/>
      <w:r w:rsidR="00C11DB2" w:rsidRPr="00877FF7">
        <w:rPr>
          <w:rFonts w:ascii="Times New Roman" w:hAnsi="Times New Roman" w:cs="Times New Roman"/>
          <w:sz w:val="24"/>
          <w:szCs w:val="24"/>
        </w:rPr>
        <w:t>,</w:t>
      </w:r>
      <w:proofErr w:type="gramEnd"/>
      <w:r w:rsidR="00C11DB2" w:rsidRPr="00877FF7">
        <w:rPr>
          <w:rFonts w:ascii="Times New Roman" w:hAnsi="Times New Roman" w:cs="Times New Roman"/>
          <w:sz w:val="24"/>
          <w:szCs w:val="24"/>
        </w:rPr>
        <w:t xml:space="preserve"> are groups of </w:t>
      </w:r>
      <w:proofErr w:type="spellStart"/>
      <w:r w:rsidR="00C11DB2" w:rsidRPr="00877FF7">
        <w:rPr>
          <w:rFonts w:ascii="Times New Roman" w:hAnsi="Times New Roman" w:cs="Times New Roman"/>
          <w:sz w:val="24"/>
          <w:szCs w:val="24"/>
        </w:rPr>
        <w:t>polyphenoli</w:t>
      </w:r>
      <w:proofErr w:type="spellEnd"/>
      <w:r w:rsidR="00C11DB2" w:rsidRPr="00877FF7">
        <w:rPr>
          <w:rFonts w:ascii="Times New Roman" w:hAnsi="Times New Roman" w:cs="Times New Roman"/>
          <w:sz w:val="24"/>
          <w:szCs w:val="24"/>
        </w:rPr>
        <w:t xml:space="preserve"> </w:t>
      </w:r>
      <w:r w:rsidR="00C11DB2" w:rsidRPr="00877FF7">
        <w:rPr>
          <w:rFonts w:ascii="Times New Roman" w:hAnsi="Times New Roman" w:cs="Times New Roman"/>
          <w:sz w:val="24"/>
          <w:szCs w:val="24"/>
        </w:rPr>
        <w:lastRenderedPageBreak/>
        <w:t>compounds with known properties, which include f</w:t>
      </w:r>
      <w:r w:rsidR="006A03CF" w:rsidRPr="00877FF7">
        <w:rPr>
          <w:rFonts w:ascii="Times New Roman" w:hAnsi="Times New Roman" w:cs="Times New Roman"/>
          <w:sz w:val="24"/>
          <w:szCs w:val="24"/>
        </w:rPr>
        <w:t xml:space="preserve">ree radical-scavenging and </w:t>
      </w:r>
      <w:proofErr w:type="spellStart"/>
      <w:r w:rsidR="006A03CF" w:rsidRPr="00877FF7">
        <w:rPr>
          <w:rFonts w:ascii="Times New Roman" w:hAnsi="Times New Roman" w:cs="Times New Roman"/>
          <w:sz w:val="24"/>
          <w:szCs w:val="24"/>
        </w:rPr>
        <w:t>ant</w:t>
      </w:r>
      <w:r w:rsidR="00C11DB2" w:rsidRPr="00877FF7">
        <w:rPr>
          <w:rFonts w:ascii="Times New Roman" w:hAnsi="Times New Roman" w:cs="Times New Roman"/>
          <w:sz w:val="24"/>
          <w:szCs w:val="24"/>
        </w:rPr>
        <w:t>inflam</w:t>
      </w:r>
      <w:r w:rsidR="00EF0028" w:rsidRPr="00877FF7">
        <w:rPr>
          <w:rFonts w:ascii="Times New Roman" w:hAnsi="Times New Roman" w:cs="Times New Roman"/>
          <w:sz w:val="24"/>
          <w:szCs w:val="24"/>
        </w:rPr>
        <w:t>matory</w:t>
      </w:r>
      <w:proofErr w:type="spellEnd"/>
      <w:r w:rsidR="00EF0028" w:rsidRPr="00877FF7">
        <w:rPr>
          <w:rFonts w:ascii="Times New Roman" w:hAnsi="Times New Roman" w:cs="Times New Roman"/>
          <w:sz w:val="24"/>
          <w:szCs w:val="24"/>
        </w:rPr>
        <w:t xml:space="preserve"> activities.</w:t>
      </w:r>
    </w:p>
    <w:p w:rsidR="00347A4F" w:rsidRPr="00877FF7" w:rsidRDefault="000A760B" w:rsidP="005A4976">
      <w:pPr>
        <w:tabs>
          <w:tab w:val="center" w:pos="4680"/>
        </w:tabs>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1.2 STATEMENT OF THE PROBLEM</w:t>
      </w:r>
      <w:r w:rsidR="001B72A3" w:rsidRPr="00877FF7">
        <w:rPr>
          <w:rFonts w:ascii="Times New Roman" w:hAnsi="Times New Roman" w:cs="Times New Roman"/>
          <w:b/>
          <w:sz w:val="24"/>
          <w:szCs w:val="24"/>
        </w:rPr>
        <w:tab/>
      </w:r>
    </w:p>
    <w:p w:rsidR="000A760B" w:rsidRPr="00877FF7" w:rsidRDefault="000A760B" w:rsidP="005A4976">
      <w:pPr>
        <w:spacing w:line="480" w:lineRule="auto"/>
        <w:jc w:val="both"/>
        <w:rPr>
          <w:rFonts w:ascii="Times New Roman" w:hAnsi="Times New Roman" w:cs="Times New Roman"/>
          <w:sz w:val="24"/>
          <w:szCs w:val="24"/>
        </w:rPr>
      </w:pPr>
      <w:proofErr w:type="gramStart"/>
      <w:r w:rsidRPr="00877FF7">
        <w:rPr>
          <w:rFonts w:ascii="Times New Roman" w:hAnsi="Times New Roman" w:cs="Times New Roman"/>
          <w:sz w:val="24"/>
          <w:szCs w:val="24"/>
        </w:rPr>
        <w:t>Improvement  has</w:t>
      </w:r>
      <w:proofErr w:type="gramEnd"/>
      <w:r w:rsidRPr="00877FF7">
        <w:rPr>
          <w:rFonts w:ascii="Times New Roman" w:hAnsi="Times New Roman" w:cs="Times New Roman"/>
          <w:sz w:val="24"/>
          <w:szCs w:val="24"/>
        </w:rPr>
        <w:t xml:space="preserve"> occurred in global health status in the past century which is now a c</w:t>
      </w:r>
      <w:r w:rsidR="005A4976" w:rsidRPr="00877FF7">
        <w:rPr>
          <w:rFonts w:ascii="Times New Roman" w:hAnsi="Times New Roman" w:cs="Times New Roman"/>
          <w:sz w:val="24"/>
          <w:szCs w:val="24"/>
        </w:rPr>
        <w:t>ause for celebration. Therefore</w:t>
      </w:r>
      <w:r w:rsidRPr="00877FF7">
        <w:rPr>
          <w:rFonts w:ascii="Times New Roman" w:hAnsi="Times New Roman" w:cs="Times New Roman"/>
          <w:sz w:val="24"/>
          <w:szCs w:val="24"/>
        </w:rPr>
        <w:t xml:space="preserve">, public health professionals can feel proud of their contribution </w:t>
      </w:r>
      <w:r w:rsidR="003E6F32" w:rsidRPr="00877FF7">
        <w:rPr>
          <w:rFonts w:ascii="Times New Roman" w:hAnsi="Times New Roman" w:cs="Times New Roman"/>
          <w:sz w:val="24"/>
          <w:szCs w:val="24"/>
        </w:rPr>
        <w:t xml:space="preserve">to these achievement even as they appreciate the complexity of </w:t>
      </w:r>
      <w:r w:rsidR="005A4976" w:rsidRPr="00877FF7">
        <w:rPr>
          <w:rFonts w:ascii="Times New Roman" w:hAnsi="Times New Roman" w:cs="Times New Roman"/>
          <w:sz w:val="24"/>
          <w:szCs w:val="24"/>
        </w:rPr>
        <w:t>the underlying driving force</w:t>
      </w:r>
      <w:r w:rsidR="003E6F32" w:rsidRPr="00877FF7">
        <w:rPr>
          <w:rFonts w:ascii="Times New Roman" w:hAnsi="Times New Roman" w:cs="Times New Roman"/>
          <w:sz w:val="24"/>
          <w:szCs w:val="24"/>
        </w:rPr>
        <w:t xml:space="preserve">, many of which lie outside tradition public health </w:t>
      </w:r>
      <w:proofErr w:type="spellStart"/>
      <w:r w:rsidR="003E6F32" w:rsidRPr="00877FF7">
        <w:rPr>
          <w:rFonts w:ascii="Times New Roman" w:hAnsi="Times New Roman" w:cs="Times New Roman"/>
          <w:sz w:val="24"/>
          <w:szCs w:val="24"/>
        </w:rPr>
        <w:t>work.but</w:t>
      </w:r>
      <w:proofErr w:type="spellEnd"/>
      <w:r w:rsidR="003E6F32" w:rsidRPr="00877FF7">
        <w:rPr>
          <w:rFonts w:ascii="Times New Roman" w:hAnsi="Times New Roman" w:cs="Times New Roman"/>
          <w:sz w:val="24"/>
          <w:szCs w:val="24"/>
        </w:rPr>
        <w:t xml:space="preserve"> this satisfaction must be tempered by emerging </w:t>
      </w:r>
      <w:r w:rsidR="00EF0028" w:rsidRPr="00877FF7">
        <w:rPr>
          <w:rFonts w:ascii="Times New Roman" w:hAnsi="Times New Roman" w:cs="Times New Roman"/>
          <w:sz w:val="24"/>
          <w:szCs w:val="24"/>
        </w:rPr>
        <w:t>concerns</w:t>
      </w:r>
      <w:r w:rsidR="003E6F32" w:rsidRPr="00877FF7">
        <w:rPr>
          <w:rFonts w:ascii="Times New Roman" w:hAnsi="Times New Roman" w:cs="Times New Roman"/>
          <w:sz w:val="24"/>
          <w:szCs w:val="24"/>
        </w:rPr>
        <w:t xml:space="preserve"> against the recent evidence suggesting that based current trends many low income countries are unlikely </w:t>
      </w:r>
      <w:r w:rsidR="003F0D2A" w:rsidRPr="00877FF7">
        <w:rPr>
          <w:rFonts w:ascii="Times New Roman" w:hAnsi="Times New Roman" w:cs="Times New Roman"/>
          <w:sz w:val="24"/>
          <w:szCs w:val="24"/>
        </w:rPr>
        <w:t>to achieve desired health target by 2015 due to devastating disease and overwhelmin</w:t>
      </w:r>
      <w:r w:rsidR="00EF0028" w:rsidRPr="00877FF7">
        <w:rPr>
          <w:rFonts w:ascii="Times New Roman" w:hAnsi="Times New Roman" w:cs="Times New Roman"/>
          <w:sz w:val="24"/>
          <w:szCs w:val="24"/>
        </w:rPr>
        <w:t>g failing health system.</w:t>
      </w:r>
    </w:p>
    <w:p w:rsidR="003F0D2A" w:rsidRPr="00877FF7" w:rsidRDefault="003F0D2A"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The literature review survey revealed that there is no experiment </w:t>
      </w:r>
      <w:proofErr w:type="gramStart"/>
      <w:r w:rsidRPr="00877FF7">
        <w:rPr>
          <w:rFonts w:ascii="Times New Roman" w:hAnsi="Times New Roman" w:cs="Times New Roman"/>
          <w:sz w:val="24"/>
          <w:szCs w:val="24"/>
        </w:rPr>
        <w:t>evidence  of</w:t>
      </w:r>
      <w:proofErr w:type="gram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antidiabetic</w:t>
      </w:r>
      <w:proofErr w:type="spellEnd"/>
      <w:r w:rsidRPr="00877FF7">
        <w:rPr>
          <w:rFonts w:ascii="Times New Roman" w:hAnsi="Times New Roman" w:cs="Times New Roman"/>
          <w:sz w:val="24"/>
          <w:szCs w:val="24"/>
        </w:rPr>
        <w:t xml:space="preserve"> and </w:t>
      </w:r>
      <w:proofErr w:type="spellStart"/>
      <w:r w:rsidRPr="00877FF7">
        <w:rPr>
          <w:rFonts w:ascii="Times New Roman" w:hAnsi="Times New Roman" w:cs="Times New Roman"/>
          <w:sz w:val="24"/>
          <w:szCs w:val="24"/>
        </w:rPr>
        <w:t>hypolipidemic</w:t>
      </w:r>
      <w:proofErr w:type="spellEnd"/>
      <w:r w:rsidRPr="00877FF7">
        <w:rPr>
          <w:rFonts w:ascii="Times New Roman" w:hAnsi="Times New Roman" w:cs="Times New Roman"/>
          <w:sz w:val="24"/>
          <w:szCs w:val="24"/>
        </w:rPr>
        <w:t xml:space="preserve"> effect of the plant . Therefore the present work was undertaken to explore the </w:t>
      </w:r>
      <w:proofErr w:type="spellStart"/>
      <w:r w:rsidRPr="00877FF7">
        <w:rPr>
          <w:rFonts w:ascii="Times New Roman" w:hAnsi="Times New Roman" w:cs="Times New Roman"/>
          <w:sz w:val="24"/>
          <w:szCs w:val="24"/>
        </w:rPr>
        <w:t>antidiabetic</w:t>
      </w:r>
      <w:proofErr w:type="spellEnd"/>
      <w:r w:rsidRPr="00877FF7">
        <w:rPr>
          <w:rFonts w:ascii="Times New Roman" w:hAnsi="Times New Roman" w:cs="Times New Roman"/>
          <w:sz w:val="24"/>
          <w:szCs w:val="24"/>
        </w:rPr>
        <w:t xml:space="preserve"> and </w:t>
      </w:r>
      <w:proofErr w:type="spellStart"/>
      <w:r w:rsidRPr="00877FF7">
        <w:rPr>
          <w:rFonts w:ascii="Times New Roman" w:hAnsi="Times New Roman" w:cs="Times New Roman"/>
          <w:sz w:val="24"/>
          <w:szCs w:val="24"/>
        </w:rPr>
        <w:t>hypolipidemic</w:t>
      </w:r>
      <w:proofErr w:type="spellEnd"/>
      <w:r w:rsidRPr="00877FF7">
        <w:rPr>
          <w:rFonts w:ascii="Times New Roman" w:hAnsi="Times New Roman" w:cs="Times New Roman"/>
          <w:sz w:val="24"/>
          <w:szCs w:val="24"/>
        </w:rPr>
        <w:t xml:space="preserve"> potential of </w:t>
      </w: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Africana</w:t>
      </w:r>
      <w:r w:rsidRPr="00877FF7">
        <w:rPr>
          <w:rFonts w:ascii="Times New Roman" w:hAnsi="Times New Roman" w:cs="Times New Roman"/>
          <w:sz w:val="24"/>
          <w:szCs w:val="24"/>
        </w:rPr>
        <w:t xml:space="preserve"> methanol leaf </w:t>
      </w:r>
      <w:proofErr w:type="gramStart"/>
      <w:r w:rsidR="00C1596D" w:rsidRPr="00877FF7">
        <w:rPr>
          <w:rFonts w:ascii="Times New Roman" w:hAnsi="Times New Roman" w:cs="Times New Roman"/>
          <w:sz w:val="24"/>
          <w:szCs w:val="24"/>
        </w:rPr>
        <w:t>extract  of</w:t>
      </w:r>
      <w:proofErr w:type="gramEnd"/>
      <w:r w:rsidR="00C1596D" w:rsidRPr="00877FF7">
        <w:rPr>
          <w:rFonts w:ascii="Times New Roman" w:hAnsi="Times New Roman" w:cs="Times New Roman"/>
          <w:sz w:val="24"/>
          <w:szCs w:val="24"/>
        </w:rPr>
        <w:t xml:space="preserve"> the plant in </w:t>
      </w:r>
      <w:proofErr w:type="spellStart"/>
      <w:r w:rsidR="00C1596D" w:rsidRPr="00877FF7">
        <w:rPr>
          <w:rFonts w:ascii="Times New Roman" w:hAnsi="Times New Roman" w:cs="Times New Roman"/>
          <w:sz w:val="24"/>
          <w:szCs w:val="24"/>
        </w:rPr>
        <w:t>alloxan</w:t>
      </w:r>
      <w:proofErr w:type="spellEnd"/>
      <w:r w:rsidR="00C1596D" w:rsidRPr="00877FF7">
        <w:rPr>
          <w:rFonts w:ascii="Times New Roman" w:hAnsi="Times New Roman" w:cs="Times New Roman"/>
          <w:sz w:val="24"/>
          <w:szCs w:val="24"/>
        </w:rPr>
        <w:t xml:space="preserve"> induced diabetic rats.</w:t>
      </w:r>
    </w:p>
    <w:p w:rsidR="005A4976" w:rsidRPr="00877FF7" w:rsidRDefault="005A4976" w:rsidP="005A4976">
      <w:pPr>
        <w:spacing w:line="480" w:lineRule="auto"/>
        <w:jc w:val="both"/>
        <w:rPr>
          <w:rFonts w:ascii="Times New Roman" w:hAnsi="Times New Roman" w:cs="Times New Roman"/>
          <w:sz w:val="24"/>
          <w:szCs w:val="24"/>
        </w:rPr>
      </w:pPr>
    </w:p>
    <w:p w:rsidR="00C1596D" w:rsidRPr="00877FF7" w:rsidRDefault="00C1596D"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1.3 AIM OF THE STUDY</w:t>
      </w:r>
    </w:p>
    <w:p w:rsidR="00C1596D" w:rsidRPr="00877FF7" w:rsidRDefault="00C1596D"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The rese</w:t>
      </w:r>
      <w:r w:rsidR="005A4976" w:rsidRPr="00877FF7">
        <w:rPr>
          <w:rFonts w:ascii="Times New Roman" w:hAnsi="Times New Roman" w:cs="Times New Roman"/>
          <w:sz w:val="24"/>
          <w:szCs w:val="24"/>
        </w:rPr>
        <w:t xml:space="preserve">arch is aimed at investigating </w:t>
      </w:r>
      <w:r w:rsidRPr="00877FF7">
        <w:rPr>
          <w:rFonts w:ascii="Times New Roman" w:hAnsi="Times New Roman" w:cs="Times New Roman"/>
          <w:sz w:val="24"/>
          <w:szCs w:val="24"/>
        </w:rPr>
        <w:t xml:space="preserve">the </w:t>
      </w:r>
      <w:proofErr w:type="spellStart"/>
      <w:r w:rsidRPr="00877FF7">
        <w:rPr>
          <w:rFonts w:ascii="Times New Roman" w:hAnsi="Times New Roman" w:cs="Times New Roman"/>
          <w:sz w:val="24"/>
          <w:szCs w:val="24"/>
        </w:rPr>
        <w:t>hypolipidemic</w:t>
      </w:r>
      <w:proofErr w:type="spellEnd"/>
      <w:r w:rsidRPr="00877FF7">
        <w:rPr>
          <w:rFonts w:ascii="Times New Roman" w:hAnsi="Times New Roman" w:cs="Times New Roman"/>
          <w:sz w:val="24"/>
          <w:szCs w:val="24"/>
        </w:rPr>
        <w:t xml:space="preserve"> and antioxidant potential of methanol leaf extract of </w:t>
      </w: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Africana</w:t>
      </w:r>
      <w:r w:rsidRPr="00877FF7">
        <w:rPr>
          <w:rFonts w:ascii="Times New Roman" w:hAnsi="Times New Roman" w:cs="Times New Roman"/>
          <w:sz w:val="24"/>
          <w:szCs w:val="24"/>
        </w:rPr>
        <w:t xml:space="preserve"> in </w:t>
      </w:r>
      <w:proofErr w:type="spellStart"/>
      <w:r w:rsidRPr="00877FF7">
        <w:rPr>
          <w:rFonts w:ascii="Times New Roman" w:hAnsi="Times New Roman" w:cs="Times New Roman"/>
          <w:sz w:val="24"/>
          <w:szCs w:val="24"/>
        </w:rPr>
        <w:t>alloxan</w:t>
      </w:r>
      <w:proofErr w:type="spellEnd"/>
      <w:r w:rsidRPr="00877FF7">
        <w:rPr>
          <w:rFonts w:ascii="Times New Roman" w:hAnsi="Times New Roman" w:cs="Times New Roman"/>
          <w:sz w:val="24"/>
          <w:szCs w:val="24"/>
        </w:rPr>
        <w:t xml:space="preserve"> induced diabetic rats.</w:t>
      </w:r>
    </w:p>
    <w:p w:rsidR="00DF22B0" w:rsidRDefault="00DF22B0" w:rsidP="005A4976">
      <w:pPr>
        <w:spacing w:line="480" w:lineRule="auto"/>
        <w:jc w:val="both"/>
        <w:rPr>
          <w:rFonts w:ascii="Times New Roman" w:hAnsi="Times New Roman" w:cs="Times New Roman"/>
          <w:b/>
          <w:sz w:val="24"/>
          <w:szCs w:val="24"/>
        </w:rPr>
      </w:pPr>
    </w:p>
    <w:p w:rsidR="00DF22B0" w:rsidRDefault="00DF22B0" w:rsidP="005A4976">
      <w:pPr>
        <w:spacing w:line="480" w:lineRule="auto"/>
        <w:jc w:val="both"/>
        <w:rPr>
          <w:rFonts w:ascii="Times New Roman" w:hAnsi="Times New Roman" w:cs="Times New Roman"/>
          <w:b/>
          <w:sz w:val="24"/>
          <w:szCs w:val="24"/>
        </w:rPr>
      </w:pPr>
    </w:p>
    <w:p w:rsidR="00C30BE1" w:rsidRPr="00877FF7" w:rsidRDefault="00C1596D"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lastRenderedPageBreak/>
        <w:t>1.4 OBJECTIVES OF THE STU</w:t>
      </w:r>
      <w:r w:rsidR="00C30BE1" w:rsidRPr="00877FF7">
        <w:rPr>
          <w:rFonts w:ascii="Times New Roman" w:hAnsi="Times New Roman" w:cs="Times New Roman"/>
          <w:b/>
          <w:sz w:val="24"/>
          <w:szCs w:val="24"/>
        </w:rPr>
        <w:t>DY</w:t>
      </w:r>
    </w:p>
    <w:p w:rsidR="00C30BE1" w:rsidRPr="00877FF7" w:rsidRDefault="00C30BE1"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Specifically to </w:t>
      </w:r>
    </w:p>
    <w:p w:rsidR="00C30BE1" w:rsidRPr="00877FF7" w:rsidRDefault="00B13458"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1.  D</w:t>
      </w:r>
      <w:r w:rsidR="00C30BE1" w:rsidRPr="00877FF7">
        <w:rPr>
          <w:rFonts w:ascii="Times New Roman" w:hAnsi="Times New Roman" w:cs="Times New Roman"/>
          <w:sz w:val="24"/>
          <w:szCs w:val="24"/>
        </w:rPr>
        <w:t xml:space="preserve">etermine the </w:t>
      </w:r>
      <w:r w:rsidR="000668A6" w:rsidRPr="00877FF7">
        <w:rPr>
          <w:rFonts w:ascii="Times New Roman" w:hAnsi="Times New Roman" w:cs="Times New Roman"/>
          <w:sz w:val="24"/>
          <w:szCs w:val="24"/>
        </w:rPr>
        <w:t xml:space="preserve">effect of </w:t>
      </w:r>
      <w:proofErr w:type="spellStart"/>
      <w:r w:rsidR="000668A6" w:rsidRPr="00877FF7">
        <w:rPr>
          <w:rFonts w:ascii="Times New Roman" w:hAnsi="Times New Roman" w:cs="Times New Roman"/>
          <w:i/>
          <w:sz w:val="24"/>
          <w:szCs w:val="24"/>
        </w:rPr>
        <w:t>kigelia</w:t>
      </w:r>
      <w:proofErr w:type="spellEnd"/>
      <w:r w:rsidR="000668A6" w:rsidRPr="00877FF7">
        <w:rPr>
          <w:rFonts w:ascii="Times New Roman" w:hAnsi="Times New Roman" w:cs="Times New Roman"/>
          <w:i/>
          <w:sz w:val="24"/>
          <w:szCs w:val="24"/>
        </w:rPr>
        <w:t xml:space="preserve"> Africana</w:t>
      </w:r>
      <w:r w:rsidR="000668A6" w:rsidRPr="00877FF7">
        <w:rPr>
          <w:rFonts w:ascii="Times New Roman" w:hAnsi="Times New Roman" w:cs="Times New Roman"/>
          <w:sz w:val="24"/>
          <w:szCs w:val="24"/>
        </w:rPr>
        <w:t xml:space="preserve"> methanol leaf extract on antioxidant enzymes.</w:t>
      </w:r>
    </w:p>
    <w:p w:rsidR="00347A4F" w:rsidRPr="00877FF7" w:rsidRDefault="00B13458"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2.  D</w:t>
      </w:r>
      <w:r w:rsidR="000668A6" w:rsidRPr="00877FF7">
        <w:rPr>
          <w:rFonts w:ascii="Times New Roman" w:hAnsi="Times New Roman" w:cs="Times New Roman"/>
          <w:sz w:val="24"/>
          <w:szCs w:val="24"/>
        </w:rPr>
        <w:t xml:space="preserve">etermine the effect of </w:t>
      </w:r>
      <w:proofErr w:type="spellStart"/>
      <w:r w:rsidR="000668A6" w:rsidRPr="00877FF7">
        <w:rPr>
          <w:rFonts w:ascii="Times New Roman" w:hAnsi="Times New Roman" w:cs="Times New Roman"/>
          <w:i/>
          <w:sz w:val="24"/>
          <w:szCs w:val="24"/>
        </w:rPr>
        <w:t>kigelia</w:t>
      </w:r>
      <w:proofErr w:type="spellEnd"/>
      <w:r w:rsidR="000668A6" w:rsidRPr="00877FF7">
        <w:rPr>
          <w:rFonts w:ascii="Times New Roman" w:hAnsi="Times New Roman" w:cs="Times New Roman"/>
          <w:i/>
          <w:sz w:val="24"/>
          <w:szCs w:val="24"/>
        </w:rPr>
        <w:t xml:space="preserve"> Africana</w:t>
      </w:r>
      <w:r w:rsidR="000668A6" w:rsidRPr="00877FF7">
        <w:rPr>
          <w:rFonts w:ascii="Times New Roman" w:hAnsi="Times New Roman" w:cs="Times New Roman"/>
          <w:sz w:val="24"/>
          <w:szCs w:val="24"/>
        </w:rPr>
        <w:t xml:space="preserve"> methanol </w:t>
      </w:r>
      <w:r w:rsidR="00447E80" w:rsidRPr="00877FF7">
        <w:rPr>
          <w:rFonts w:ascii="Times New Roman" w:hAnsi="Times New Roman" w:cs="Times New Roman"/>
          <w:sz w:val="24"/>
          <w:szCs w:val="24"/>
        </w:rPr>
        <w:t xml:space="preserve">leaf extract </w:t>
      </w:r>
      <w:proofErr w:type="spellStart"/>
      <w:r w:rsidR="00447E80" w:rsidRPr="00877FF7">
        <w:rPr>
          <w:rFonts w:ascii="Times New Roman" w:hAnsi="Times New Roman" w:cs="Times New Roman"/>
          <w:sz w:val="24"/>
          <w:szCs w:val="24"/>
        </w:rPr>
        <w:t>onMDA</w:t>
      </w:r>
      <w:proofErr w:type="spellEnd"/>
      <w:r w:rsidR="00447E80" w:rsidRPr="00877FF7">
        <w:rPr>
          <w:rFonts w:ascii="Times New Roman" w:hAnsi="Times New Roman" w:cs="Times New Roman"/>
          <w:sz w:val="24"/>
          <w:szCs w:val="24"/>
        </w:rPr>
        <w:t xml:space="preserve"> </w:t>
      </w:r>
      <w:proofErr w:type="gramStart"/>
      <w:r w:rsidR="00447E80" w:rsidRPr="00877FF7">
        <w:rPr>
          <w:rFonts w:ascii="Times New Roman" w:hAnsi="Times New Roman" w:cs="Times New Roman"/>
          <w:sz w:val="24"/>
          <w:szCs w:val="24"/>
        </w:rPr>
        <w:t xml:space="preserve">of </w:t>
      </w:r>
      <w:r w:rsidR="000668A6" w:rsidRPr="00877FF7">
        <w:rPr>
          <w:rFonts w:ascii="Times New Roman" w:hAnsi="Times New Roman" w:cs="Times New Roman"/>
          <w:sz w:val="24"/>
          <w:szCs w:val="24"/>
        </w:rPr>
        <w:t xml:space="preserve"> diabetic</w:t>
      </w:r>
      <w:proofErr w:type="gramEnd"/>
      <w:r w:rsidR="000668A6" w:rsidRPr="00877FF7">
        <w:rPr>
          <w:rFonts w:ascii="Times New Roman" w:hAnsi="Times New Roman" w:cs="Times New Roman"/>
          <w:sz w:val="24"/>
          <w:szCs w:val="24"/>
        </w:rPr>
        <w:t xml:space="preserve"> rats.</w:t>
      </w:r>
    </w:p>
    <w:p w:rsidR="000668A6" w:rsidRPr="00877FF7" w:rsidRDefault="00B13458"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3. D</w:t>
      </w:r>
      <w:r w:rsidR="000668A6" w:rsidRPr="00877FF7">
        <w:rPr>
          <w:rFonts w:ascii="Times New Roman" w:hAnsi="Times New Roman" w:cs="Times New Roman"/>
          <w:sz w:val="24"/>
          <w:szCs w:val="24"/>
        </w:rPr>
        <w:t xml:space="preserve">etermine the effect of </w:t>
      </w:r>
      <w:proofErr w:type="spellStart"/>
      <w:r w:rsidR="000668A6" w:rsidRPr="00877FF7">
        <w:rPr>
          <w:rFonts w:ascii="Times New Roman" w:hAnsi="Times New Roman" w:cs="Times New Roman"/>
          <w:i/>
          <w:sz w:val="24"/>
          <w:szCs w:val="24"/>
        </w:rPr>
        <w:t>kigelia</w:t>
      </w:r>
      <w:proofErr w:type="spellEnd"/>
      <w:r w:rsidR="000668A6" w:rsidRPr="00877FF7">
        <w:rPr>
          <w:rFonts w:ascii="Times New Roman" w:hAnsi="Times New Roman" w:cs="Times New Roman"/>
          <w:i/>
          <w:sz w:val="24"/>
          <w:szCs w:val="24"/>
        </w:rPr>
        <w:t xml:space="preserve"> Africana</w:t>
      </w:r>
      <w:r w:rsidR="000668A6" w:rsidRPr="00877FF7">
        <w:rPr>
          <w:rFonts w:ascii="Times New Roman" w:hAnsi="Times New Roman" w:cs="Times New Roman"/>
          <w:sz w:val="24"/>
          <w:szCs w:val="24"/>
        </w:rPr>
        <w:t xml:space="preserve"> methanol leaf extract on oxidative parameters of </w:t>
      </w:r>
      <w:proofErr w:type="spellStart"/>
      <w:r w:rsidR="000668A6" w:rsidRPr="00877FF7">
        <w:rPr>
          <w:rFonts w:ascii="Times New Roman" w:hAnsi="Times New Roman" w:cs="Times New Roman"/>
          <w:sz w:val="24"/>
          <w:szCs w:val="24"/>
        </w:rPr>
        <w:t>alloxan</w:t>
      </w:r>
      <w:proofErr w:type="spellEnd"/>
      <w:r w:rsidR="000668A6" w:rsidRPr="00877FF7">
        <w:rPr>
          <w:rFonts w:ascii="Times New Roman" w:hAnsi="Times New Roman" w:cs="Times New Roman"/>
          <w:sz w:val="24"/>
          <w:szCs w:val="24"/>
        </w:rPr>
        <w:t xml:space="preserve"> induced diabetic rats.</w:t>
      </w:r>
    </w:p>
    <w:p w:rsidR="00347A4F" w:rsidRPr="00877FF7" w:rsidRDefault="00347A4F" w:rsidP="005A4976">
      <w:pPr>
        <w:spacing w:line="480" w:lineRule="auto"/>
        <w:jc w:val="both"/>
        <w:rPr>
          <w:rFonts w:ascii="Times New Roman" w:hAnsi="Times New Roman" w:cs="Times New Roman"/>
          <w:sz w:val="24"/>
          <w:szCs w:val="24"/>
        </w:rPr>
      </w:pPr>
    </w:p>
    <w:p w:rsidR="00347A4F" w:rsidRPr="00877FF7" w:rsidRDefault="00347A4F" w:rsidP="005A4976">
      <w:pPr>
        <w:spacing w:line="480" w:lineRule="auto"/>
        <w:jc w:val="both"/>
        <w:rPr>
          <w:rFonts w:ascii="Times New Roman" w:hAnsi="Times New Roman" w:cs="Times New Roman"/>
          <w:sz w:val="24"/>
          <w:szCs w:val="24"/>
        </w:rPr>
      </w:pPr>
    </w:p>
    <w:p w:rsidR="00347A4F" w:rsidRPr="00877FF7" w:rsidRDefault="00347A4F" w:rsidP="005A4976">
      <w:pPr>
        <w:spacing w:line="480" w:lineRule="auto"/>
        <w:jc w:val="both"/>
        <w:rPr>
          <w:rFonts w:ascii="Times New Roman" w:hAnsi="Times New Roman" w:cs="Times New Roman"/>
          <w:sz w:val="24"/>
          <w:szCs w:val="24"/>
        </w:rPr>
      </w:pPr>
    </w:p>
    <w:p w:rsidR="00347A4F" w:rsidRPr="00877FF7" w:rsidRDefault="00347A4F" w:rsidP="005A4976">
      <w:pPr>
        <w:spacing w:line="480" w:lineRule="auto"/>
        <w:jc w:val="both"/>
        <w:rPr>
          <w:rFonts w:ascii="Times New Roman" w:hAnsi="Times New Roman" w:cs="Times New Roman"/>
          <w:sz w:val="24"/>
          <w:szCs w:val="24"/>
        </w:rPr>
      </w:pPr>
    </w:p>
    <w:p w:rsidR="005A4976" w:rsidRPr="00877FF7" w:rsidRDefault="005A4976" w:rsidP="005A4976">
      <w:pPr>
        <w:spacing w:line="480" w:lineRule="auto"/>
        <w:jc w:val="both"/>
        <w:rPr>
          <w:rFonts w:ascii="Times New Roman" w:hAnsi="Times New Roman" w:cs="Times New Roman"/>
          <w:sz w:val="24"/>
          <w:szCs w:val="24"/>
        </w:rPr>
      </w:pPr>
    </w:p>
    <w:p w:rsidR="005A4976" w:rsidRPr="00877FF7" w:rsidRDefault="005A4976" w:rsidP="005A4976">
      <w:pPr>
        <w:spacing w:line="480" w:lineRule="auto"/>
        <w:jc w:val="both"/>
        <w:rPr>
          <w:rFonts w:ascii="Times New Roman" w:hAnsi="Times New Roman" w:cs="Times New Roman"/>
          <w:sz w:val="24"/>
          <w:szCs w:val="24"/>
        </w:rPr>
      </w:pPr>
    </w:p>
    <w:p w:rsidR="00877FF7" w:rsidRDefault="00877FF7" w:rsidP="005A4976">
      <w:pPr>
        <w:spacing w:line="480" w:lineRule="auto"/>
        <w:jc w:val="center"/>
        <w:rPr>
          <w:rFonts w:ascii="Times New Roman" w:hAnsi="Times New Roman" w:cs="Times New Roman"/>
          <w:b/>
          <w:sz w:val="24"/>
          <w:szCs w:val="24"/>
        </w:rPr>
      </w:pPr>
    </w:p>
    <w:p w:rsidR="00877FF7" w:rsidRDefault="00877FF7" w:rsidP="005A4976">
      <w:pPr>
        <w:spacing w:line="480" w:lineRule="auto"/>
        <w:jc w:val="center"/>
        <w:rPr>
          <w:rFonts w:ascii="Times New Roman" w:hAnsi="Times New Roman" w:cs="Times New Roman"/>
          <w:b/>
          <w:sz w:val="24"/>
          <w:szCs w:val="24"/>
        </w:rPr>
      </w:pPr>
    </w:p>
    <w:p w:rsidR="00877FF7" w:rsidRDefault="00877FF7" w:rsidP="005A4976">
      <w:pPr>
        <w:spacing w:line="480" w:lineRule="auto"/>
        <w:jc w:val="center"/>
        <w:rPr>
          <w:rFonts w:ascii="Times New Roman" w:hAnsi="Times New Roman" w:cs="Times New Roman"/>
          <w:b/>
          <w:sz w:val="24"/>
          <w:szCs w:val="24"/>
        </w:rPr>
      </w:pPr>
    </w:p>
    <w:p w:rsidR="00877FF7" w:rsidRDefault="00877FF7" w:rsidP="005A4976">
      <w:pPr>
        <w:spacing w:line="480" w:lineRule="auto"/>
        <w:jc w:val="center"/>
        <w:rPr>
          <w:rFonts w:ascii="Times New Roman" w:hAnsi="Times New Roman" w:cs="Times New Roman"/>
          <w:b/>
          <w:sz w:val="24"/>
          <w:szCs w:val="24"/>
        </w:rPr>
      </w:pPr>
    </w:p>
    <w:p w:rsidR="000C0049" w:rsidRDefault="000C0049" w:rsidP="000C0049">
      <w:pPr>
        <w:spacing w:line="480" w:lineRule="auto"/>
        <w:rPr>
          <w:rFonts w:ascii="Times New Roman" w:hAnsi="Times New Roman" w:cs="Times New Roman"/>
          <w:b/>
          <w:sz w:val="24"/>
          <w:szCs w:val="24"/>
        </w:rPr>
      </w:pPr>
    </w:p>
    <w:p w:rsidR="000C0049" w:rsidRDefault="000C0049" w:rsidP="000C0049">
      <w:pPr>
        <w:spacing w:line="480" w:lineRule="auto"/>
        <w:rPr>
          <w:rFonts w:ascii="Times New Roman" w:hAnsi="Times New Roman" w:cs="Times New Roman"/>
          <w:b/>
          <w:sz w:val="24"/>
          <w:szCs w:val="24"/>
        </w:rPr>
      </w:pPr>
    </w:p>
    <w:p w:rsidR="00347A4F" w:rsidRPr="00877FF7" w:rsidRDefault="000C0049" w:rsidP="000C0049">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347A4F" w:rsidRPr="00877FF7">
        <w:rPr>
          <w:rFonts w:ascii="Times New Roman" w:hAnsi="Times New Roman" w:cs="Times New Roman"/>
          <w:b/>
          <w:sz w:val="24"/>
          <w:szCs w:val="24"/>
        </w:rPr>
        <w:t>CHAPTER TWO</w:t>
      </w:r>
    </w:p>
    <w:p w:rsidR="006E1B28" w:rsidRPr="00877FF7" w:rsidRDefault="009B6D23"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LITERATURE REVIEW</w:t>
      </w:r>
    </w:p>
    <w:p w:rsidR="009B6D23" w:rsidRPr="00877FF7" w:rsidRDefault="00670EA2" w:rsidP="005A4976">
      <w:pPr>
        <w:spacing w:line="480" w:lineRule="auto"/>
        <w:jc w:val="both"/>
        <w:rPr>
          <w:rFonts w:ascii="Times New Roman" w:hAnsi="Times New Roman" w:cs="Times New Roman"/>
          <w:b/>
          <w:bCs/>
          <w:color w:val="000000"/>
          <w:sz w:val="24"/>
          <w:szCs w:val="24"/>
        </w:rPr>
      </w:pPr>
      <w:r w:rsidRPr="00877FF7">
        <w:rPr>
          <w:rFonts w:ascii="Times New Roman" w:hAnsi="Times New Roman" w:cs="Times New Roman"/>
          <w:b/>
          <w:bCs/>
          <w:color w:val="000000"/>
          <w:sz w:val="24"/>
          <w:szCs w:val="24"/>
        </w:rPr>
        <w:t>2.1</w:t>
      </w:r>
      <w:r w:rsidR="006E1B28" w:rsidRPr="00877FF7">
        <w:rPr>
          <w:rFonts w:ascii="Times New Roman" w:hAnsi="Times New Roman" w:cs="Times New Roman"/>
          <w:b/>
          <w:bCs/>
          <w:color w:val="000000"/>
          <w:sz w:val="24"/>
          <w:szCs w:val="24"/>
        </w:rPr>
        <w:t xml:space="preserve"> GENERAL INFORMATION</w:t>
      </w:r>
    </w:p>
    <w:p w:rsidR="00365CFB" w:rsidRPr="00877FF7" w:rsidRDefault="006E1B28" w:rsidP="005A4976">
      <w:pPr>
        <w:spacing w:line="480" w:lineRule="auto"/>
        <w:jc w:val="both"/>
        <w:rPr>
          <w:rFonts w:ascii="Times New Roman" w:hAnsi="Times New Roman" w:cs="Times New Roman"/>
          <w:sz w:val="24"/>
          <w:szCs w:val="24"/>
        </w:rPr>
      </w:pP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Africana</w:t>
      </w:r>
      <w:r w:rsidRPr="00877FF7">
        <w:rPr>
          <w:rFonts w:ascii="Times New Roman" w:hAnsi="Times New Roman" w:cs="Times New Roman"/>
          <w:sz w:val="24"/>
          <w:szCs w:val="24"/>
        </w:rPr>
        <w:t xml:space="preserve"> or commonly known as the sausage tree is known to be useful in treating stomach problem, pneumonia, </w:t>
      </w:r>
      <w:r w:rsidR="00E65DB7" w:rsidRPr="00877FF7">
        <w:rPr>
          <w:rFonts w:ascii="Times New Roman" w:hAnsi="Times New Roman" w:cs="Times New Roman"/>
          <w:sz w:val="24"/>
          <w:szCs w:val="24"/>
        </w:rPr>
        <w:t xml:space="preserve">toothache, increases production of milk in the lactating woman, treating </w:t>
      </w:r>
      <w:r w:rsidR="0097346D" w:rsidRPr="00877FF7">
        <w:rPr>
          <w:rFonts w:ascii="Times New Roman" w:hAnsi="Times New Roman" w:cs="Times New Roman"/>
          <w:sz w:val="24"/>
          <w:szCs w:val="24"/>
        </w:rPr>
        <w:t>sores, skin ulcer and many more.</w:t>
      </w:r>
    </w:p>
    <w:p w:rsidR="006E1B28" w:rsidRPr="00877FF7" w:rsidRDefault="00365CFB" w:rsidP="005A4976">
      <w:pPr>
        <w:spacing w:line="480" w:lineRule="auto"/>
        <w:jc w:val="both"/>
        <w:rPr>
          <w:rFonts w:ascii="Times New Roman" w:hAnsi="Times New Roman" w:cs="Times New Roman"/>
          <w:sz w:val="24"/>
          <w:szCs w:val="24"/>
        </w:rPr>
      </w:pPr>
      <w:proofErr w:type="spellStart"/>
      <w:r w:rsidRPr="00877FF7">
        <w:rPr>
          <w:rFonts w:ascii="Times New Roman" w:hAnsi="Times New Roman" w:cs="Times New Roman"/>
          <w:i/>
          <w:sz w:val="24"/>
          <w:szCs w:val="24"/>
        </w:rPr>
        <w:t>K.Africana</w:t>
      </w:r>
      <w:proofErr w:type="spellEnd"/>
      <w:r w:rsidRPr="00877FF7">
        <w:rPr>
          <w:rFonts w:ascii="Times New Roman" w:hAnsi="Times New Roman" w:cs="Times New Roman"/>
          <w:sz w:val="24"/>
          <w:szCs w:val="24"/>
        </w:rPr>
        <w:t xml:space="preserve"> (lam) </w:t>
      </w:r>
      <w:proofErr w:type="spellStart"/>
      <w:r w:rsidRPr="00877FF7">
        <w:rPr>
          <w:rFonts w:ascii="Times New Roman" w:hAnsi="Times New Roman" w:cs="Times New Roman"/>
          <w:sz w:val="24"/>
          <w:szCs w:val="24"/>
        </w:rPr>
        <w:t>benth</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k.pinnata</w:t>
      </w:r>
      <w:proofErr w:type="spellEnd"/>
      <w:r w:rsidRPr="00877FF7">
        <w:rPr>
          <w:rFonts w:ascii="Times New Roman" w:hAnsi="Times New Roman" w:cs="Times New Roman"/>
          <w:sz w:val="24"/>
          <w:szCs w:val="24"/>
        </w:rPr>
        <w:t xml:space="preserve"> belongs to the family of </w:t>
      </w:r>
      <w:proofErr w:type="spellStart"/>
      <w:r w:rsidRPr="00877FF7">
        <w:rPr>
          <w:rFonts w:ascii="Times New Roman" w:hAnsi="Times New Roman" w:cs="Times New Roman"/>
          <w:sz w:val="24"/>
          <w:szCs w:val="24"/>
        </w:rPr>
        <w:t>bignoniaceae.</w:t>
      </w:r>
      <w:r w:rsidR="006E1B28" w:rsidRPr="00877FF7">
        <w:rPr>
          <w:rFonts w:ascii="Times New Roman" w:hAnsi="Times New Roman" w:cs="Times New Roman"/>
          <w:sz w:val="24"/>
          <w:szCs w:val="24"/>
        </w:rPr>
        <w:t>The</w:t>
      </w:r>
      <w:proofErr w:type="spellEnd"/>
      <w:r w:rsidR="006E1B28" w:rsidRPr="00877FF7">
        <w:rPr>
          <w:rFonts w:ascii="Times New Roman" w:hAnsi="Times New Roman" w:cs="Times New Roman"/>
          <w:sz w:val="24"/>
          <w:szCs w:val="24"/>
        </w:rPr>
        <w:t xml:space="preserve"> name </w:t>
      </w:r>
      <w:r w:rsidR="006E1B28" w:rsidRPr="00877FF7">
        <w:rPr>
          <w:rFonts w:ascii="Times New Roman" w:hAnsi="Times New Roman" w:cs="Times New Roman"/>
          <w:i/>
          <w:sz w:val="24"/>
          <w:szCs w:val="24"/>
        </w:rPr>
        <w:t>‘</w:t>
      </w:r>
      <w:proofErr w:type="spellStart"/>
      <w:r w:rsidR="006E1B28" w:rsidRPr="00877FF7">
        <w:rPr>
          <w:rFonts w:ascii="Times New Roman" w:hAnsi="Times New Roman" w:cs="Times New Roman"/>
          <w:i/>
          <w:sz w:val="24"/>
          <w:szCs w:val="24"/>
        </w:rPr>
        <w:t>Kigelia</w:t>
      </w:r>
      <w:proofErr w:type="spellEnd"/>
      <w:r w:rsidR="006E1B28" w:rsidRPr="00877FF7">
        <w:rPr>
          <w:rFonts w:ascii="Times New Roman" w:hAnsi="Times New Roman" w:cs="Times New Roman"/>
          <w:i/>
          <w:sz w:val="24"/>
          <w:szCs w:val="24"/>
        </w:rPr>
        <w:t>’</w:t>
      </w:r>
      <w:r w:rsidR="006E1B28" w:rsidRPr="00877FF7">
        <w:rPr>
          <w:rFonts w:ascii="Times New Roman" w:hAnsi="Times New Roman" w:cs="Times New Roman"/>
          <w:sz w:val="24"/>
          <w:szCs w:val="24"/>
        </w:rPr>
        <w:t xml:space="preserve"> is a native African </w:t>
      </w:r>
      <w:proofErr w:type="spellStart"/>
      <w:r w:rsidR="006E1B28" w:rsidRPr="00877FF7">
        <w:rPr>
          <w:rFonts w:ascii="Times New Roman" w:hAnsi="Times New Roman" w:cs="Times New Roman"/>
          <w:sz w:val="24"/>
          <w:szCs w:val="24"/>
        </w:rPr>
        <w:t>name.It’s</w:t>
      </w:r>
      <w:proofErr w:type="spellEnd"/>
      <w:r w:rsidR="006E1B28" w:rsidRPr="00877FF7">
        <w:rPr>
          <w:rFonts w:ascii="Times New Roman" w:hAnsi="Times New Roman" w:cs="Times New Roman"/>
          <w:sz w:val="24"/>
          <w:szCs w:val="24"/>
        </w:rPr>
        <w:t xml:space="preserve"> a highly variable </w:t>
      </w:r>
      <w:proofErr w:type="spellStart"/>
      <w:r w:rsidR="006E1B28" w:rsidRPr="00877FF7">
        <w:rPr>
          <w:rFonts w:ascii="Times New Roman" w:hAnsi="Times New Roman" w:cs="Times New Roman"/>
          <w:sz w:val="24"/>
          <w:szCs w:val="24"/>
        </w:rPr>
        <w:t>monospecific</w:t>
      </w:r>
      <w:proofErr w:type="spellEnd"/>
      <w:r w:rsidR="006E1B28" w:rsidRPr="00877FF7">
        <w:rPr>
          <w:rFonts w:ascii="Times New Roman" w:hAnsi="Times New Roman" w:cs="Times New Roman"/>
          <w:sz w:val="24"/>
          <w:szCs w:val="24"/>
        </w:rPr>
        <w:t xml:space="preserve"> genus of the family </w:t>
      </w:r>
      <w:proofErr w:type="spellStart"/>
      <w:r w:rsidR="006E1B28" w:rsidRPr="00877FF7">
        <w:rPr>
          <w:rFonts w:ascii="Times New Roman" w:hAnsi="Times New Roman" w:cs="Times New Roman"/>
          <w:sz w:val="24"/>
          <w:szCs w:val="24"/>
        </w:rPr>
        <w:t>Bignoniaceae</w:t>
      </w:r>
      <w:proofErr w:type="spellEnd"/>
      <w:r w:rsidR="006E1B28" w:rsidRPr="00877FF7">
        <w:rPr>
          <w:rFonts w:ascii="Times New Roman" w:hAnsi="Times New Roman" w:cs="Times New Roman"/>
          <w:sz w:val="24"/>
          <w:szCs w:val="24"/>
        </w:rPr>
        <w:t xml:space="preserve">. Its other names are </w:t>
      </w:r>
      <w:proofErr w:type="spellStart"/>
      <w:r w:rsidR="006E1B28" w:rsidRPr="00877FF7">
        <w:rPr>
          <w:rFonts w:ascii="Times New Roman" w:hAnsi="Times New Roman" w:cs="Times New Roman"/>
          <w:sz w:val="24"/>
          <w:szCs w:val="24"/>
        </w:rPr>
        <w:t>Worsboom</w:t>
      </w:r>
      <w:proofErr w:type="spellEnd"/>
      <w:r w:rsidR="006E1B28" w:rsidRPr="00877FF7">
        <w:rPr>
          <w:rFonts w:ascii="Times New Roman" w:hAnsi="Times New Roman" w:cs="Times New Roman"/>
          <w:sz w:val="24"/>
          <w:szCs w:val="24"/>
        </w:rPr>
        <w:t xml:space="preserve"> (Afrikaans), </w:t>
      </w:r>
      <w:proofErr w:type="spellStart"/>
      <w:r w:rsidR="006E1B28" w:rsidRPr="00877FF7">
        <w:rPr>
          <w:rFonts w:ascii="Times New Roman" w:hAnsi="Times New Roman" w:cs="Times New Roman"/>
          <w:sz w:val="24"/>
          <w:szCs w:val="24"/>
        </w:rPr>
        <w:t>Modukghulu</w:t>
      </w:r>
      <w:proofErr w:type="spellEnd"/>
      <w:r w:rsidR="006E1B28" w:rsidRPr="00877FF7">
        <w:rPr>
          <w:rFonts w:ascii="Times New Roman" w:hAnsi="Times New Roman" w:cs="Times New Roman"/>
          <w:sz w:val="24"/>
          <w:szCs w:val="24"/>
        </w:rPr>
        <w:t xml:space="preserve">, </w:t>
      </w:r>
      <w:proofErr w:type="spellStart"/>
      <w:r w:rsidR="006E1B28" w:rsidRPr="00877FF7">
        <w:rPr>
          <w:rFonts w:ascii="Times New Roman" w:hAnsi="Times New Roman" w:cs="Times New Roman"/>
          <w:sz w:val="24"/>
          <w:szCs w:val="24"/>
        </w:rPr>
        <w:t>Pidiso</w:t>
      </w:r>
      <w:proofErr w:type="spellEnd"/>
      <w:r w:rsidR="006E1B28" w:rsidRPr="00877FF7">
        <w:rPr>
          <w:rFonts w:ascii="Times New Roman" w:hAnsi="Times New Roman" w:cs="Times New Roman"/>
          <w:sz w:val="24"/>
          <w:szCs w:val="24"/>
        </w:rPr>
        <w:t xml:space="preserve"> (North Sotho), </w:t>
      </w:r>
      <w:proofErr w:type="spellStart"/>
      <w:r w:rsidR="006E1B28" w:rsidRPr="00877FF7">
        <w:rPr>
          <w:rFonts w:ascii="Times New Roman" w:hAnsi="Times New Roman" w:cs="Times New Roman"/>
          <w:sz w:val="24"/>
          <w:szCs w:val="24"/>
        </w:rPr>
        <w:t>umVongotsi</w:t>
      </w:r>
      <w:proofErr w:type="spellEnd"/>
      <w:r w:rsidR="006E1B28" w:rsidRPr="00877FF7">
        <w:rPr>
          <w:rFonts w:ascii="Times New Roman" w:hAnsi="Times New Roman" w:cs="Times New Roman"/>
          <w:sz w:val="24"/>
          <w:szCs w:val="24"/>
        </w:rPr>
        <w:t xml:space="preserve"> (</w:t>
      </w:r>
      <w:proofErr w:type="spellStart"/>
      <w:r w:rsidR="006E1B28" w:rsidRPr="00877FF7">
        <w:rPr>
          <w:rFonts w:ascii="Times New Roman" w:hAnsi="Times New Roman" w:cs="Times New Roman"/>
          <w:sz w:val="24"/>
          <w:szCs w:val="24"/>
        </w:rPr>
        <w:t>Siswati</w:t>
      </w:r>
      <w:proofErr w:type="spellEnd"/>
      <w:r w:rsidR="006E1B28" w:rsidRPr="00877FF7">
        <w:rPr>
          <w:rFonts w:ascii="Times New Roman" w:hAnsi="Times New Roman" w:cs="Times New Roman"/>
          <w:sz w:val="24"/>
          <w:szCs w:val="24"/>
        </w:rPr>
        <w:t xml:space="preserve">); </w:t>
      </w:r>
      <w:proofErr w:type="spellStart"/>
      <w:r w:rsidR="006E1B28" w:rsidRPr="00877FF7">
        <w:rPr>
          <w:rFonts w:ascii="Times New Roman" w:hAnsi="Times New Roman" w:cs="Times New Roman"/>
          <w:sz w:val="24"/>
          <w:szCs w:val="24"/>
        </w:rPr>
        <w:t>Mpfungurh</w:t>
      </w:r>
      <w:r w:rsidRPr="00877FF7">
        <w:rPr>
          <w:rFonts w:ascii="Times New Roman" w:hAnsi="Times New Roman" w:cs="Times New Roman"/>
          <w:sz w:val="24"/>
          <w:szCs w:val="24"/>
        </w:rPr>
        <w:t>u</w:t>
      </w:r>
      <w:proofErr w:type="spellEnd"/>
      <w:r w:rsidRPr="00877FF7">
        <w:rPr>
          <w:rFonts w:ascii="Times New Roman" w:hAnsi="Times New Roman" w:cs="Times New Roman"/>
          <w:sz w:val="24"/>
          <w:szCs w:val="24"/>
        </w:rPr>
        <w:t xml:space="preserve"> (Tsonga), </w:t>
      </w:r>
      <w:proofErr w:type="spellStart"/>
      <w:r w:rsidRPr="00877FF7">
        <w:rPr>
          <w:rFonts w:ascii="Times New Roman" w:hAnsi="Times New Roman" w:cs="Times New Roman"/>
          <w:sz w:val="24"/>
          <w:szCs w:val="24"/>
        </w:rPr>
        <w:t>Muvevha</w:t>
      </w:r>
      <w:proofErr w:type="spellEnd"/>
      <w:r w:rsidRPr="00877FF7">
        <w:rPr>
          <w:rFonts w:ascii="Times New Roman" w:hAnsi="Times New Roman" w:cs="Times New Roman"/>
          <w:sz w:val="24"/>
          <w:szCs w:val="24"/>
        </w:rPr>
        <w:t xml:space="preserve"> (Venda) Sausage tree (English) </w:t>
      </w:r>
      <w:proofErr w:type="spellStart"/>
      <w:r w:rsidRPr="00877FF7">
        <w:rPr>
          <w:rFonts w:ascii="Times New Roman" w:hAnsi="Times New Roman" w:cs="Times New Roman"/>
          <w:sz w:val="24"/>
          <w:szCs w:val="24"/>
        </w:rPr>
        <w:t>Pandoro</w:t>
      </w:r>
      <w:proofErr w:type="spellEnd"/>
      <w:r w:rsidRPr="00877FF7">
        <w:rPr>
          <w:rFonts w:ascii="Times New Roman" w:hAnsi="Times New Roman" w:cs="Times New Roman"/>
          <w:sz w:val="24"/>
          <w:szCs w:val="24"/>
        </w:rPr>
        <w:t xml:space="preserve"> (west </w:t>
      </w:r>
      <w:proofErr w:type="spellStart"/>
      <w:proofErr w:type="gramStart"/>
      <w:r w:rsidRPr="00877FF7">
        <w:rPr>
          <w:rFonts w:ascii="Times New Roman" w:hAnsi="Times New Roman" w:cs="Times New Roman"/>
          <w:sz w:val="24"/>
          <w:szCs w:val="24"/>
        </w:rPr>
        <w:t>nigeria</w:t>
      </w:r>
      <w:proofErr w:type="spellEnd"/>
      <w:proofErr w:type="gramEnd"/>
      <w:r w:rsidRPr="00877FF7">
        <w:rPr>
          <w:rFonts w:ascii="Times New Roman" w:hAnsi="Times New Roman" w:cs="Times New Roman"/>
          <w:sz w:val="24"/>
          <w:szCs w:val="24"/>
        </w:rPr>
        <w:t xml:space="preserve">) </w:t>
      </w:r>
    </w:p>
    <w:p w:rsidR="007F7B7B" w:rsidRPr="00877FF7" w:rsidRDefault="007F7B7B"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First off, sausage tree’s fruits can be used in a traditional beer enjoyed by the Kikuyu people. In order to make the fruits safe for beer brewing, they must first be sun-dried, then fermented with sugar cane juice for around 24 hours, then dried again, before finally being added to a large barrel of sugar cane juice, where they’ll ferment for around four days. The final beverage should taste sour, smell boozy, and hopefully not act as an immediate emetic.</w:t>
      </w:r>
    </w:p>
    <w:p w:rsidR="004C7B75" w:rsidRPr="00877FF7" w:rsidRDefault="00E84FDD" w:rsidP="005A4976">
      <w:pPr>
        <w:tabs>
          <w:tab w:val="left" w:pos="2960"/>
        </w:tabs>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Infections of the </w:t>
      </w:r>
      <w:proofErr w:type="spellStart"/>
      <w:r w:rsidRPr="00877FF7">
        <w:rPr>
          <w:rFonts w:ascii="Times New Roman" w:hAnsi="Times New Roman" w:cs="Times New Roman"/>
          <w:sz w:val="24"/>
          <w:szCs w:val="24"/>
        </w:rPr>
        <w:t>genito</w:t>
      </w:r>
      <w:proofErr w:type="spellEnd"/>
      <w:r w:rsidRPr="00877FF7">
        <w:rPr>
          <w:rFonts w:ascii="Times New Roman" w:hAnsi="Times New Roman" w:cs="Times New Roman"/>
          <w:sz w:val="24"/>
          <w:szCs w:val="24"/>
        </w:rPr>
        <w:t xml:space="preserve">-urinary tract, particularly venereal diseases, are treated both internally and externally with preparations of the roots, bark, leaves, stems and twigs. In West and Central Africa, palm wine, in which dried and ground bark is macerated, is taken against syphilis. Venereal diseases in children are treated simultaneously with a drink and wash prepared from decocted bark. A commercial product containing </w:t>
      </w: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stem bark is used to treat </w:t>
      </w:r>
      <w:r w:rsidRPr="00877FF7">
        <w:rPr>
          <w:rFonts w:ascii="Times New Roman" w:hAnsi="Times New Roman" w:cs="Times New Roman"/>
          <w:sz w:val="24"/>
          <w:szCs w:val="24"/>
        </w:rPr>
        <w:lastRenderedPageBreak/>
        <w:t xml:space="preserve">Candida </w:t>
      </w:r>
      <w:proofErr w:type="spellStart"/>
      <w:r w:rsidRPr="00877FF7">
        <w:rPr>
          <w:rFonts w:ascii="Times New Roman" w:hAnsi="Times New Roman" w:cs="Times New Roman"/>
          <w:sz w:val="24"/>
          <w:szCs w:val="24"/>
        </w:rPr>
        <w:t>albicans</w:t>
      </w:r>
      <w:proofErr w:type="spellEnd"/>
      <w:r w:rsidRPr="00877FF7">
        <w:rPr>
          <w:rFonts w:ascii="Times New Roman" w:hAnsi="Times New Roman" w:cs="Times New Roman"/>
          <w:sz w:val="24"/>
          <w:szCs w:val="24"/>
        </w:rPr>
        <w:t xml:space="preserve"> infections. In Côte d'Ivoire, renal and bladder ailments are treated with medicaments containing the bark and leaves of </w:t>
      </w: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and several other medicinal plants</w:t>
      </w:r>
      <w:r w:rsidR="00020EC8" w:rsidRPr="00877FF7">
        <w:rPr>
          <w:rFonts w:ascii="Times New Roman" w:hAnsi="Times New Roman" w:cs="Times New Roman"/>
          <w:sz w:val="24"/>
          <w:szCs w:val="24"/>
        </w:rPr>
        <w:t>.</w:t>
      </w:r>
    </w:p>
    <w:p w:rsidR="00670EA2" w:rsidRPr="00877FF7" w:rsidRDefault="00670EA2" w:rsidP="005A4976">
      <w:pPr>
        <w:spacing w:line="480" w:lineRule="auto"/>
        <w:jc w:val="both"/>
        <w:rPr>
          <w:rFonts w:ascii="Times New Roman" w:hAnsi="Times New Roman" w:cs="Times New Roman"/>
          <w:b/>
          <w:bCs/>
          <w:color w:val="000000"/>
          <w:sz w:val="24"/>
          <w:szCs w:val="24"/>
        </w:rPr>
      </w:pPr>
      <w:r w:rsidRPr="00877FF7">
        <w:rPr>
          <w:rFonts w:ascii="Times New Roman" w:hAnsi="Times New Roman" w:cs="Times New Roman"/>
          <w:b/>
          <w:bCs/>
          <w:color w:val="000000"/>
          <w:sz w:val="24"/>
          <w:szCs w:val="24"/>
        </w:rPr>
        <w:t xml:space="preserve">2.2 </w:t>
      </w:r>
      <w:r w:rsidR="00B13458" w:rsidRPr="00877FF7">
        <w:rPr>
          <w:rFonts w:ascii="Times New Roman" w:hAnsi="Times New Roman" w:cs="Times New Roman"/>
          <w:b/>
          <w:bCs/>
          <w:color w:val="000000"/>
          <w:sz w:val="24"/>
          <w:szCs w:val="24"/>
        </w:rPr>
        <w:t xml:space="preserve">ORIGIN AND </w:t>
      </w:r>
      <w:r w:rsidR="00126A67" w:rsidRPr="00877FF7">
        <w:rPr>
          <w:rFonts w:ascii="Times New Roman" w:hAnsi="Times New Roman" w:cs="Times New Roman"/>
          <w:b/>
          <w:bCs/>
          <w:color w:val="000000"/>
          <w:sz w:val="24"/>
          <w:szCs w:val="24"/>
        </w:rPr>
        <w:t>GEOGRAPHICAL DISTRIBUTION</w:t>
      </w:r>
    </w:p>
    <w:p w:rsidR="00B13458" w:rsidRPr="00877FF7" w:rsidRDefault="00B13458" w:rsidP="005A4976">
      <w:pPr>
        <w:spacing w:line="480" w:lineRule="auto"/>
        <w:jc w:val="both"/>
        <w:rPr>
          <w:rFonts w:ascii="Times New Roman" w:hAnsi="Times New Roman" w:cs="Times New Roman"/>
          <w:b/>
          <w:bCs/>
          <w:color w:val="000000"/>
          <w:sz w:val="24"/>
          <w:szCs w:val="24"/>
        </w:rPr>
      </w:pP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occurs throughout tropical Africa, particularly in the drier regions. It is also found in South Africa (Northern Provinces, Kwazulu-Natal) and Swaziland, but does not occur in Mauritania, São Tomé and Principe, or the Indian Ocean islands. It has been introduced as an ornamental to Cape Verde and Madagascar, as well as to Iraq, Pakistan, India, China, South-East Asia, Australia, Hawaii and Central and South America.</w:t>
      </w:r>
    </w:p>
    <w:p w:rsidR="00392147" w:rsidRPr="00877FF7" w:rsidRDefault="00392147" w:rsidP="005A4976">
      <w:pPr>
        <w:spacing w:line="480" w:lineRule="auto"/>
        <w:jc w:val="both"/>
        <w:rPr>
          <w:rFonts w:ascii="Times New Roman" w:hAnsi="Times New Roman" w:cs="Times New Roman"/>
          <w:sz w:val="24"/>
          <w:szCs w:val="24"/>
        </w:rPr>
      </w:pP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sz w:val="24"/>
          <w:szCs w:val="24"/>
        </w:rPr>
        <w:t xml:space="preserve"> is a genus of flowering plants in the family </w:t>
      </w:r>
      <w:proofErr w:type="spellStart"/>
      <w:r w:rsidRPr="00877FF7">
        <w:rPr>
          <w:rFonts w:ascii="Times New Roman" w:hAnsi="Times New Roman" w:cs="Times New Roman"/>
          <w:sz w:val="24"/>
          <w:szCs w:val="24"/>
        </w:rPr>
        <w:t>Bignoniaceae</w:t>
      </w:r>
      <w:proofErr w:type="spellEnd"/>
      <w:r w:rsidRPr="00877FF7">
        <w:rPr>
          <w:rFonts w:ascii="Times New Roman" w:hAnsi="Times New Roman" w:cs="Times New Roman"/>
          <w:sz w:val="24"/>
          <w:szCs w:val="24"/>
        </w:rPr>
        <w:t xml:space="preserve">. The genus comprises only one species, </w:t>
      </w: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which occurs throughout tropical Africa from Eritrea and Chad south to northern South Africa, and west to Senegal and Namibia. The </w:t>
      </w: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sz w:val="24"/>
          <w:szCs w:val="24"/>
        </w:rPr>
        <w:t xml:space="preserve"> grows a fruit that is up to 2 feet long, weighs about 15 lbs, and looks like sausage.</w:t>
      </w:r>
    </w:p>
    <w:p w:rsidR="00A20EEF" w:rsidRPr="00877FF7" w:rsidRDefault="00823CE6" w:rsidP="005A4976">
      <w:pPr>
        <w:spacing w:line="480" w:lineRule="auto"/>
        <w:jc w:val="both"/>
        <w:rPr>
          <w:rFonts w:ascii="Times New Roman" w:hAnsi="Times New Roman" w:cs="Times New Roman"/>
          <w:sz w:val="24"/>
          <w:szCs w:val="24"/>
        </w:rPr>
      </w:pP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is used in both traditional and orthodox medicines to treat malignant </w:t>
      </w:r>
      <w:proofErr w:type="spellStart"/>
      <w:r w:rsidRPr="00877FF7">
        <w:rPr>
          <w:rFonts w:ascii="Times New Roman" w:hAnsi="Times New Roman" w:cs="Times New Roman"/>
          <w:sz w:val="24"/>
          <w:szCs w:val="24"/>
        </w:rPr>
        <w:t>neoplasms</w:t>
      </w:r>
      <w:proofErr w:type="spellEnd"/>
      <w:r w:rsidRPr="00877FF7">
        <w:rPr>
          <w:rFonts w:ascii="Times New Roman" w:hAnsi="Times New Roman" w:cs="Times New Roman"/>
          <w:sz w:val="24"/>
          <w:szCs w:val="24"/>
        </w:rPr>
        <w:t xml:space="preserve"> such as skin melanoma, </w:t>
      </w:r>
      <w:proofErr w:type="spellStart"/>
      <w:r w:rsidRPr="00877FF7">
        <w:rPr>
          <w:rFonts w:ascii="Times New Roman" w:hAnsi="Times New Roman" w:cs="Times New Roman"/>
          <w:sz w:val="24"/>
          <w:szCs w:val="24"/>
        </w:rPr>
        <w:t>tumours</w:t>
      </w:r>
      <w:proofErr w:type="spellEnd"/>
      <w:r w:rsidRPr="00877FF7">
        <w:rPr>
          <w:rFonts w:ascii="Times New Roman" w:hAnsi="Times New Roman" w:cs="Times New Roman"/>
          <w:sz w:val="24"/>
          <w:szCs w:val="24"/>
        </w:rPr>
        <w:t xml:space="preserve"> and breast cancer. Traditional preparations include extracts, poultices and powders of the bark or fruits; topical creams containing extracts of the fruits are produced commercially.</w:t>
      </w:r>
      <w:r w:rsidR="00A20EEF" w:rsidRPr="00877FF7">
        <w:rPr>
          <w:rFonts w:ascii="Times New Roman" w:hAnsi="Times New Roman" w:cs="Times New Roman"/>
          <w:sz w:val="24"/>
          <w:szCs w:val="24"/>
        </w:rPr>
        <w:t xml:space="preserve"> They are huge and </w:t>
      </w:r>
      <w:proofErr w:type="spellStart"/>
      <w:r w:rsidR="00A20EEF" w:rsidRPr="00877FF7">
        <w:rPr>
          <w:rFonts w:ascii="Times New Roman" w:hAnsi="Times New Roman" w:cs="Times New Roman"/>
          <w:sz w:val="24"/>
          <w:szCs w:val="24"/>
        </w:rPr>
        <w:t>greyish</w:t>
      </w:r>
      <w:proofErr w:type="spellEnd"/>
      <w:r w:rsidR="00A20EEF" w:rsidRPr="00877FF7">
        <w:rPr>
          <w:rFonts w:ascii="Times New Roman" w:hAnsi="Times New Roman" w:cs="Times New Roman"/>
          <w:sz w:val="24"/>
          <w:szCs w:val="24"/>
        </w:rPr>
        <w:t xml:space="preserve"> brown, 800 x 120 mm. hangs from long stalks, from December (summer) to June (winter) and weighs anything up to 9 kg! </w:t>
      </w:r>
    </w:p>
    <w:p w:rsidR="00A20EEF" w:rsidRPr="00877FF7" w:rsidRDefault="00A20EEF"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These weird looking fruits are highly poisonous to humans. But baboons, monkeys, and bush pigs eat them happily. </w:t>
      </w:r>
      <w:proofErr w:type="gramStart"/>
      <w:r w:rsidRPr="00877FF7">
        <w:rPr>
          <w:rFonts w:ascii="Times New Roman" w:hAnsi="Times New Roman" w:cs="Times New Roman"/>
          <w:sz w:val="24"/>
          <w:szCs w:val="24"/>
        </w:rPr>
        <w:t>The flowers eaten by antelope and pollinated by bats.</w:t>
      </w:r>
      <w:proofErr w:type="gramEnd"/>
    </w:p>
    <w:p w:rsidR="00877FF7" w:rsidRDefault="00877FF7" w:rsidP="005A4976">
      <w:pPr>
        <w:spacing w:line="480" w:lineRule="auto"/>
        <w:jc w:val="both"/>
        <w:rPr>
          <w:rFonts w:ascii="Times New Roman" w:hAnsi="Times New Roman" w:cs="Times New Roman"/>
          <w:b/>
          <w:sz w:val="24"/>
          <w:szCs w:val="24"/>
        </w:rPr>
      </w:pPr>
    </w:p>
    <w:p w:rsidR="00392147" w:rsidRPr="00877FF7" w:rsidRDefault="00670EA2"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lastRenderedPageBreak/>
        <w:t xml:space="preserve">2.3 </w:t>
      </w:r>
      <w:r w:rsidR="001F3077" w:rsidRPr="00877FF7">
        <w:rPr>
          <w:rFonts w:ascii="Times New Roman" w:hAnsi="Times New Roman" w:cs="Times New Roman"/>
          <w:b/>
          <w:sz w:val="24"/>
          <w:szCs w:val="24"/>
        </w:rPr>
        <w:t>SCIENTIFIC CLASSIFICATION</w:t>
      </w:r>
    </w:p>
    <w:p w:rsidR="00392147" w:rsidRPr="00877FF7" w:rsidRDefault="00392147"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Binomial name</w:t>
      </w:r>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p>
    <w:p w:rsidR="00392147" w:rsidRPr="00877FF7" w:rsidRDefault="00392147"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Kingdom:                                          </w:t>
      </w:r>
      <w:proofErr w:type="spellStart"/>
      <w:r w:rsidRPr="00877FF7">
        <w:rPr>
          <w:rFonts w:ascii="Times New Roman" w:hAnsi="Times New Roman" w:cs="Times New Roman"/>
          <w:sz w:val="24"/>
          <w:szCs w:val="24"/>
        </w:rPr>
        <w:t>Plantea</w:t>
      </w:r>
      <w:proofErr w:type="spellEnd"/>
      <w:r w:rsidRPr="00877FF7">
        <w:rPr>
          <w:rFonts w:ascii="Times New Roman" w:hAnsi="Times New Roman" w:cs="Times New Roman"/>
          <w:sz w:val="24"/>
          <w:szCs w:val="24"/>
        </w:rPr>
        <w:t xml:space="preserve"> </w:t>
      </w:r>
    </w:p>
    <w:p w:rsidR="00392147" w:rsidRPr="00877FF7" w:rsidRDefault="00392147"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Class:                                               angiosperms</w:t>
      </w:r>
    </w:p>
    <w:p w:rsidR="00392147" w:rsidRPr="00877FF7" w:rsidRDefault="00392147"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Order:                                            </w:t>
      </w:r>
      <w:proofErr w:type="spellStart"/>
      <w:r w:rsidRPr="00877FF7">
        <w:rPr>
          <w:rFonts w:ascii="Times New Roman" w:hAnsi="Times New Roman" w:cs="Times New Roman"/>
          <w:sz w:val="24"/>
          <w:szCs w:val="24"/>
        </w:rPr>
        <w:t>lamiales</w:t>
      </w:r>
      <w:proofErr w:type="spellEnd"/>
    </w:p>
    <w:p w:rsidR="00392147" w:rsidRPr="00877FF7" w:rsidRDefault="00392147"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Family:                                           </w:t>
      </w:r>
      <w:proofErr w:type="spellStart"/>
      <w:r w:rsidRPr="00877FF7">
        <w:rPr>
          <w:rFonts w:ascii="Times New Roman" w:hAnsi="Times New Roman" w:cs="Times New Roman"/>
          <w:sz w:val="24"/>
          <w:szCs w:val="24"/>
        </w:rPr>
        <w:t>Bignoniaceae</w:t>
      </w:r>
      <w:proofErr w:type="spellEnd"/>
    </w:p>
    <w:p w:rsidR="00392147" w:rsidRPr="00877FF7" w:rsidRDefault="00392147"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Tribe:                                             </w:t>
      </w:r>
      <w:proofErr w:type="spellStart"/>
      <w:r w:rsidRPr="00877FF7">
        <w:rPr>
          <w:rFonts w:ascii="Times New Roman" w:hAnsi="Times New Roman" w:cs="Times New Roman"/>
          <w:sz w:val="24"/>
          <w:szCs w:val="24"/>
        </w:rPr>
        <w:t>coleeae</w:t>
      </w:r>
      <w:proofErr w:type="spellEnd"/>
    </w:p>
    <w:p w:rsidR="00392147" w:rsidRPr="00877FF7" w:rsidRDefault="00392147"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Genus:                                           </w:t>
      </w:r>
      <w:proofErr w:type="spellStart"/>
      <w:r w:rsidRPr="00877FF7">
        <w:rPr>
          <w:rFonts w:ascii="Times New Roman" w:hAnsi="Times New Roman" w:cs="Times New Roman"/>
          <w:sz w:val="24"/>
          <w:szCs w:val="24"/>
        </w:rPr>
        <w:t>kigelia</w:t>
      </w:r>
      <w:proofErr w:type="spellEnd"/>
    </w:p>
    <w:p w:rsidR="00392147" w:rsidRPr="00877FF7" w:rsidRDefault="00392147"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Species:                                        </w:t>
      </w:r>
      <w:proofErr w:type="spellStart"/>
      <w:r w:rsidRPr="00877FF7">
        <w:rPr>
          <w:rFonts w:ascii="Times New Roman" w:hAnsi="Times New Roman" w:cs="Times New Roman"/>
          <w:sz w:val="24"/>
          <w:szCs w:val="24"/>
        </w:rPr>
        <w:t>k.africana</w:t>
      </w:r>
      <w:proofErr w:type="spellEnd"/>
    </w:p>
    <w:p w:rsidR="00392147" w:rsidRPr="00877FF7" w:rsidRDefault="00CF6EC4"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Igbo </w:t>
      </w:r>
      <w:proofErr w:type="gramStart"/>
      <w:r w:rsidRPr="00877FF7">
        <w:rPr>
          <w:rFonts w:ascii="Times New Roman" w:hAnsi="Times New Roman" w:cs="Times New Roman"/>
          <w:sz w:val="24"/>
          <w:szCs w:val="24"/>
        </w:rPr>
        <w:t>name :</w:t>
      </w:r>
      <w:proofErr w:type="gram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ogbeala</w:t>
      </w:r>
      <w:proofErr w:type="spellEnd"/>
    </w:p>
    <w:p w:rsidR="005A4976" w:rsidRPr="00877FF7" w:rsidRDefault="00392147"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(Lam.) </w:t>
      </w:r>
      <w:proofErr w:type="spellStart"/>
      <w:proofErr w:type="gramStart"/>
      <w:r w:rsidRPr="00877FF7">
        <w:rPr>
          <w:rFonts w:ascii="Times New Roman" w:hAnsi="Times New Roman" w:cs="Times New Roman"/>
          <w:sz w:val="24"/>
          <w:szCs w:val="24"/>
        </w:rPr>
        <w:t>Benth</w:t>
      </w:r>
      <w:proofErr w:type="spellEnd"/>
      <w:r w:rsidRPr="00877FF7">
        <w:rPr>
          <w:rFonts w:ascii="Times New Roman" w:hAnsi="Times New Roman" w:cs="Times New Roman"/>
          <w:sz w:val="24"/>
          <w:szCs w:val="24"/>
        </w:rPr>
        <w:t>.</w:t>
      </w:r>
      <w:proofErr w:type="gramEnd"/>
    </w:p>
    <w:p w:rsidR="00C27299" w:rsidRPr="00877FF7" w:rsidRDefault="00C27299" w:rsidP="005A4976">
      <w:pPr>
        <w:spacing w:line="480" w:lineRule="auto"/>
        <w:jc w:val="both"/>
        <w:rPr>
          <w:rFonts w:ascii="Times New Roman" w:hAnsi="Times New Roman" w:cs="Times New Roman"/>
          <w:b/>
          <w:sz w:val="24"/>
          <w:szCs w:val="24"/>
        </w:rPr>
      </w:pPr>
      <w:r w:rsidRPr="00877FF7">
        <w:rPr>
          <w:rFonts w:ascii="Times New Roman" w:hAnsi="Times New Roman" w:cs="Times New Roman"/>
          <w:b/>
          <w:noProof/>
          <w:sz w:val="24"/>
          <w:szCs w:val="24"/>
        </w:rPr>
        <w:drawing>
          <wp:inline distT="0" distB="0" distL="0" distR="0">
            <wp:extent cx="4576396" cy="2242362"/>
            <wp:effectExtent l="19050" t="0" r="0" b="0"/>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8"/>
                    <a:srcRect/>
                    <a:stretch>
                      <a:fillRect/>
                    </a:stretch>
                  </pic:blipFill>
                  <pic:spPr bwMode="auto">
                    <a:xfrm>
                      <a:off x="0" y="0"/>
                      <a:ext cx="4587317" cy="2247713"/>
                    </a:xfrm>
                    <a:prstGeom prst="rect">
                      <a:avLst/>
                    </a:prstGeom>
                    <a:noFill/>
                    <a:ln w="9525">
                      <a:noFill/>
                      <a:miter lim="800000"/>
                      <a:headEnd/>
                      <a:tailEnd/>
                    </a:ln>
                    <a:effectLst/>
                  </pic:spPr>
                </pic:pic>
              </a:graphicData>
            </a:graphic>
          </wp:inline>
        </w:drawing>
      </w:r>
    </w:p>
    <w:p w:rsidR="0032539A" w:rsidRDefault="00DF22B0" w:rsidP="005A4976">
      <w:pPr>
        <w:spacing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2.3.1 </w:t>
      </w:r>
      <w:r w:rsidR="00C27299" w:rsidRPr="00877FF7">
        <w:rPr>
          <w:rFonts w:ascii="Times New Roman" w:hAnsi="Times New Roman" w:cs="Times New Roman"/>
          <w:b/>
          <w:sz w:val="24"/>
          <w:szCs w:val="24"/>
        </w:rPr>
        <w:t>:</w:t>
      </w:r>
      <w:proofErr w:type="gramEnd"/>
      <w:r w:rsidR="00C27299" w:rsidRPr="00877FF7">
        <w:rPr>
          <w:rFonts w:ascii="Times New Roman" w:hAnsi="Times New Roman" w:cs="Times New Roman"/>
          <w:b/>
          <w:sz w:val="24"/>
          <w:szCs w:val="24"/>
        </w:rPr>
        <w:t xml:space="preserve"> Leaf of </w:t>
      </w:r>
      <w:proofErr w:type="spellStart"/>
      <w:r w:rsidR="00C27299" w:rsidRPr="00877FF7">
        <w:rPr>
          <w:rFonts w:ascii="Times New Roman" w:hAnsi="Times New Roman" w:cs="Times New Roman"/>
          <w:b/>
          <w:i/>
          <w:sz w:val="24"/>
          <w:szCs w:val="24"/>
        </w:rPr>
        <w:t>Kigelia</w:t>
      </w:r>
      <w:proofErr w:type="spellEnd"/>
      <w:r w:rsidR="00C27299" w:rsidRPr="00877FF7">
        <w:rPr>
          <w:rFonts w:ascii="Times New Roman" w:hAnsi="Times New Roman" w:cs="Times New Roman"/>
          <w:b/>
          <w:i/>
          <w:sz w:val="24"/>
          <w:szCs w:val="24"/>
        </w:rPr>
        <w:t xml:space="preserve"> </w:t>
      </w:r>
      <w:r w:rsidR="00030FF2">
        <w:rPr>
          <w:rFonts w:ascii="Times New Roman" w:hAnsi="Times New Roman" w:cs="Times New Roman"/>
          <w:b/>
          <w:i/>
          <w:sz w:val="24"/>
          <w:szCs w:val="24"/>
        </w:rPr>
        <w:t>Africana</w:t>
      </w:r>
      <w:r w:rsidR="00030FF2">
        <w:rPr>
          <w:rFonts w:ascii="Times New Roman" w:hAnsi="Times New Roman" w:cs="Times New Roman"/>
          <w:b/>
          <w:sz w:val="24"/>
          <w:szCs w:val="24"/>
        </w:rPr>
        <w:t xml:space="preserve"> </w:t>
      </w:r>
      <w:r w:rsidR="00C27299" w:rsidRPr="00877FF7">
        <w:rPr>
          <w:rFonts w:ascii="Times New Roman" w:hAnsi="Times New Roman" w:cs="Times New Roman"/>
          <w:sz w:val="24"/>
          <w:szCs w:val="24"/>
        </w:rPr>
        <w:t>(</w:t>
      </w:r>
      <w:proofErr w:type="spellStart"/>
      <w:r w:rsidR="00C27299" w:rsidRPr="00877FF7">
        <w:rPr>
          <w:rFonts w:ascii="Times New Roman" w:hAnsi="Times New Roman" w:cs="Times New Roman"/>
          <w:sz w:val="24"/>
          <w:szCs w:val="24"/>
        </w:rPr>
        <w:t>Eliud</w:t>
      </w:r>
      <w:proofErr w:type="spellEnd"/>
      <w:r w:rsidR="00C27299" w:rsidRPr="00877FF7">
        <w:rPr>
          <w:rFonts w:ascii="Times New Roman" w:hAnsi="Times New Roman" w:cs="Times New Roman"/>
          <w:sz w:val="24"/>
          <w:szCs w:val="24"/>
        </w:rPr>
        <w:t>, 2018)</w:t>
      </w:r>
      <w:r w:rsidR="00C27299" w:rsidRPr="00877FF7">
        <w:rPr>
          <w:rFonts w:ascii="Times New Roman" w:hAnsi="Times New Roman" w:cs="Times New Roman"/>
          <w:b/>
          <w:sz w:val="24"/>
          <w:szCs w:val="24"/>
        </w:rPr>
        <w:t xml:space="preserve"> </w:t>
      </w:r>
    </w:p>
    <w:p w:rsidR="008F1EF0" w:rsidRPr="00877FF7" w:rsidRDefault="00EB66A8"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lastRenderedPageBreak/>
        <w:t xml:space="preserve">2.4 </w:t>
      </w:r>
      <w:r w:rsidR="008B19E2" w:rsidRPr="00877FF7">
        <w:rPr>
          <w:rFonts w:ascii="Times New Roman" w:hAnsi="Times New Roman" w:cs="Times New Roman"/>
          <w:b/>
          <w:sz w:val="24"/>
          <w:szCs w:val="24"/>
        </w:rPr>
        <w:t>MEDICAL BENEFITS</w:t>
      </w:r>
      <w:r w:rsidR="008F1EF0" w:rsidRPr="00877FF7">
        <w:rPr>
          <w:rFonts w:ascii="Times New Roman" w:hAnsi="Times New Roman" w:cs="Times New Roman"/>
          <w:b/>
          <w:sz w:val="24"/>
          <w:szCs w:val="24"/>
        </w:rPr>
        <w:t xml:space="preserve"> OF </w:t>
      </w:r>
      <w:r w:rsidR="008F1EF0" w:rsidRPr="00877FF7">
        <w:rPr>
          <w:rFonts w:ascii="Times New Roman" w:hAnsi="Times New Roman" w:cs="Times New Roman"/>
          <w:b/>
          <w:i/>
          <w:sz w:val="24"/>
          <w:szCs w:val="24"/>
        </w:rPr>
        <w:t>KIGELIA AFRICANA</w:t>
      </w:r>
    </w:p>
    <w:p w:rsidR="008F1EF0" w:rsidRPr="00877FF7" w:rsidRDefault="008F1EF0"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1.</w:t>
      </w:r>
      <w:r w:rsidR="0032539A">
        <w:rPr>
          <w:rFonts w:ascii="Times New Roman" w:hAnsi="Times New Roman" w:cs="Times New Roman"/>
          <w:sz w:val="24"/>
          <w:szCs w:val="24"/>
        </w:rPr>
        <w:t xml:space="preserve"> </w:t>
      </w:r>
      <w:r w:rsidRPr="00877FF7">
        <w:rPr>
          <w:rFonts w:ascii="Times New Roman" w:hAnsi="Times New Roman" w:cs="Times New Roman"/>
          <w:sz w:val="24"/>
          <w:szCs w:val="24"/>
        </w:rPr>
        <w:t>The medicinal uses of the sausage tree are rather sexual in nature. The fruit can be ground up and mixed with water to help young men improve their manhood. It’s also rubbed on male genitals or on women’s breasts to make them larger.</w:t>
      </w:r>
    </w:p>
    <w:p w:rsidR="008F1EF0" w:rsidRPr="00877FF7" w:rsidRDefault="008F1EF0"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2. An infusion can be made from the ground bark and fruits to treat stomach problems in </w:t>
      </w:r>
      <w:proofErr w:type="gramStart"/>
      <w:r w:rsidRPr="00877FF7">
        <w:rPr>
          <w:rFonts w:ascii="Times New Roman" w:hAnsi="Times New Roman" w:cs="Times New Roman"/>
          <w:sz w:val="24"/>
          <w:szCs w:val="24"/>
        </w:rPr>
        <w:t>children,</w:t>
      </w:r>
      <w:proofErr w:type="gramEnd"/>
      <w:r w:rsidRPr="00877FF7">
        <w:rPr>
          <w:rFonts w:ascii="Times New Roman" w:hAnsi="Times New Roman" w:cs="Times New Roman"/>
          <w:sz w:val="24"/>
          <w:szCs w:val="24"/>
        </w:rPr>
        <w:t xml:space="preserve"> and an infusion of the roots and bark can be taken to treat pneumonia.</w:t>
      </w:r>
    </w:p>
    <w:p w:rsidR="008F1EF0" w:rsidRPr="00877FF7" w:rsidRDefault="008F1EF0"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3. A decoction made from the bark can be gargled to relieve a toothache.</w:t>
      </w:r>
    </w:p>
    <w:p w:rsidR="008F1EF0" w:rsidRPr="00877FF7" w:rsidRDefault="008F1EF0"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4. An infusion of the bark can be used to wash the head as a way of treating epilepsy.</w:t>
      </w:r>
    </w:p>
    <w:p w:rsidR="008F1EF0" w:rsidRPr="00877FF7" w:rsidRDefault="008F1EF0"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5. Due to its strong antimicrobial properties, including antibacterial, antifungal and antiviral, extracts of leave and barks have become popular in </w:t>
      </w:r>
      <w:proofErr w:type="gramStart"/>
      <w:r w:rsidRPr="00877FF7">
        <w:rPr>
          <w:rFonts w:ascii="Times New Roman" w:hAnsi="Times New Roman" w:cs="Times New Roman"/>
          <w:sz w:val="24"/>
          <w:szCs w:val="24"/>
        </w:rPr>
        <w:t>cosmetics .</w:t>
      </w:r>
      <w:proofErr w:type="gramEnd"/>
    </w:p>
    <w:p w:rsidR="008F1EF0" w:rsidRPr="00877FF7" w:rsidRDefault="008F1EF0"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6. It can also be used for treating sores, skin ulcer and cancer.</w:t>
      </w:r>
    </w:p>
    <w:p w:rsidR="008F1EF0" w:rsidRPr="00877FF7" w:rsidRDefault="008F1EF0"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7. The seeds of ripe fruits can also be roasted in warm ash and consumed and are reported to be energy-rich, with significant amounts of phosphorous, protein, and lipids. In turn, the seed oil is rich in oleic acid and essential fatty acids and has the potential to be an important nutritional resource.</w:t>
      </w:r>
    </w:p>
    <w:p w:rsidR="008F1EF0" w:rsidRPr="00877FF7" w:rsidRDefault="008F1EF0"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8. The leaves of the</w:t>
      </w:r>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K.Pinnata</w:t>
      </w:r>
      <w:proofErr w:type="spellEnd"/>
      <w:r w:rsidRPr="00877FF7">
        <w:rPr>
          <w:rFonts w:ascii="Times New Roman" w:hAnsi="Times New Roman" w:cs="Times New Roman"/>
          <w:sz w:val="24"/>
          <w:szCs w:val="24"/>
        </w:rPr>
        <w:t xml:space="preserve"> are consumed by lactating women in various parts of sub-Saharan Africa as they are thought to enhance the volume and quality of breast milk.</w:t>
      </w:r>
    </w:p>
    <w:p w:rsidR="008F1EF0" w:rsidRPr="00877FF7" w:rsidRDefault="008F1EF0"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9. The dried leaves contain levels of essential amino acids can provide beneficial health benefits as well as other minerals and nutrients including calcium, magnesium, and iron.</w:t>
      </w:r>
    </w:p>
    <w:p w:rsidR="008F1EF0" w:rsidRPr="00877FF7" w:rsidRDefault="008F1EF0"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lastRenderedPageBreak/>
        <w:t>10. It is reported that the Tonga women of the Zambezi Valley regularly apply cosmetic preparations of the fruits to their faces to maintain a blemish-free complexion.</w:t>
      </w:r>
    </w:p>
    <w:p w:rsidR="008B19E2" w:rsidRPr="00877FF7" w:rsidRDefault="00EB66A8"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 xml:space="preserve">2.4.1 </w:t>
      </w:r>
      <w:r w:rsidR="008B19E2" w:rsidRPr="00877FF7">
        <w:rPr>
          <w:rFonts w:ascii="Times New Roman" w:hAnsi="Times New Roman" w:cs="Times New Roman"/>
          <w:b/>
          <w:sz w:val="24"/>
          <w:szCs w:val="24"/>
        </w:rPr>
        <w:t xml:space="preserve">Antibacterial and Antifungal  </w:t>
      </w:r>
    </w:p>
    <w:p w:rsidR="008B19E2" w:rsidRPr="00877FF7" w:rsidRDefault="008B19E2"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A biologically monitored fractionation of the </w:t>
      </w:r>
      <w:proofErr w:type="spellStart"/>
      <w:r w:rsidRPr="00877FF7">
        <w:rPr>
          <w:rFonts w:ascii="Times New Roman" w:hAnsi="Times New Roman" w:cs="Times New Roman"/>
          <w:sz w:val="24"/>
          <w:szCs w:val="24"/>
        </w:rPr>
        <w:t>methanolic</w:t>
      </w:r>
      <w:proofErr w:type="spellEnd"/>
      <w:r w:rsidRPr="00877FF7">
        <w:rPr>
          <w:rFonts w:ascii="Times New Roman" w:hAnsi="Times New Roman" w:cs="Times New Roman"/>
          <w:sz w:val="24"/>
          <w:szCs w:val="24"/>
        </w:rPr>
        <w:t xml:space="preserve"> extracts</w:t>
      </w:r>
      <w:r w:rsidR="008B4661" w:rsidRPr="00877FF7">
        <w:rPr>
          <w:rFonts w:ascii="Times New Roman" w:hAnsi="Times New Roman" w:cs="Times New Roman"/>
          <w:sz w:val="24"/>
          <w:szCs w:val="24"/>
        </w:rPr>
        <w:t xml:space="preserve"> of the root and fruits led to </w:t>
      </w:r>
      <w:r w:rsidRPr="00877FF7">
        <w:rPr>
          <w:rFonts w:ascii="Times New Roman" w:hAnsi="Times New Roman" w:cs="Times New Roman"/>
          <w:sz w:val="24"/>
          <w:szCs w:val="24"/>
        </w:rPr>
        <w:t xml:space="preserve">the isolation of the </w:t>
      </w:r>
      <w:proofErr w:type="spellStart"/>
      <w:r w:rsidRPr="00877FF7">
        <w:rPr>
          <w:rFonts w:ascii="Times New Roman" w:hAnsi="Times New Roman" w:cs="Times New Roman"/>
          <w:sz w:val="24"/>
          <w:szCs w:val="24"/>
        </w:rPr>
        <w:t>naphthoquinones</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kigelinone</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iso-pinna</w:t>
      </w:r>
      <w:r w:rsidR="008B4661" w:rsidRPr="00877FF7">
        <w:rPr>
          <w:rFonts w:ascii="Times New Roman" w:hAnsi="Times New Roman" w:cs="Times New Roman"/>
          <w:sz w:val="24"/>
          <w:szCs w:val="24"/>
        </w:rPr>
        <w:t>tal</w:t>
      </w:r>
      <w:proofErr w:type="spellEnd"/>
      <w:r w:rsidR="008B4661" w:rsidRPr="00877FF7">
        <w:rPr>
          <w:rFonts w:ascii="Times New Roman" w:hAnsi="Times New Roman" w:cs="Times New Roman"/>
          <w:sz w:val="24"/>
          <w:szCs w:val="24"/>
        </w:rPr>
        <w:t xml:space="preserve">, </w:t>
      </w:r>
      <w:proofErr w:type="spellStart"/>
      <w:r w:rsidR="008B4661" w:rsidRPr="00877FF7">
        <w:rPr>
          <w:rFonts w:ascii="Times New Roman" w:hAnsi="Times New Roman" w:cs="Times New Roman"/>
          <w:sz w:val="24"/>
          <w:szCs w:val="24"/>
        </w:rPr>
        <w:t>dehydro</w:t>
      </w:r>
      <w:proofErr w:type="spellEnd"/>
      <w:r w:rsidR="008B4661" w:rsidRPr="00877FF7">
        <w:rPr>
          <w:rFonts w:ascii="Times New Roman" w:hAnsi="Times New Roman" w:cs="Times New Roman"/>
          <w:sz w:val="24"/>
          <w:szCs w:val="24"/>
        </w:rPr>
        <w:t xml:space="preserve">-α- </w:t>
      </w:r>
      <w:proofErr w:type="spellStart"/>
      <w:r w:rsidR="008B4661" w:rsidRPr="00877FF7">
        <w:rPr>
          <w:rFonts w:ascii="Times New Roman" w:hAnsi="Times New Roman" w:cs="Times New Roman"/>
          <w:sz w:val="24"/>
          <w:szCs w:val="24"/>
        </w:rPr>
        <w:t>Lapachone</w:t>
      </w:r>
      <w:proofErr w:type="spellEnd"/>
      <w:r w:rsidR="008B4661" w:rsidRPr="00877FF7">
        <w:rPr>
          <w:rFonts w:ascii="Times New Roman" w:hAnsi="Times New Roman" w:cs="Times New Roman"/>
          <w:sz w:val="24"/>
          <w:szCs w:val="24"/>
        </w:rPr>
        <w:t xml:space="preserve">, and </w:t>
      </w:r>
      <w:proofErr w:type="spellStart"/>
      <w:r w:rsidRPr="00877FF7">
        <w:rPr>
          <w:rFonts w:ascii="Times New Roman" w:hAnsi="Times New Roman" w:cs="Times New Roman"/>
          <w:sz w:val="24"/>
          <w:szCs w:val="24"/>
        </w:rPr>
        <w:t>lapachol</w:t>
      </w:r>
      <w:proofErr w:type="spellEnd"/>
      <w:r w:rsidRPr="00877FF7">
        <w:rPr>
          <w:rFonts w:ascii="Times New Roman" w:hAnsi="Times New Roman" w:cs="Times New Roman"/>
          <w:sz w:val="24"/>
          <w:szCs w:val="24"/>
        </w:rPr>
        <w:t xml:space="preserve"> and the phenyl </w:t>
      </w:r>
      <w:proofErr w:type="spellStart"/>
      <w:r w:rsidRPr="00877FF7">
        <w:rPr>
          <w:rFonts w:ascii="Times New Roman" w:hAnsi="Times New Roman" w:cs="Times New Roman"/>
          <w:sz w:val="24"/>
          <w:szCs w:val="24"/>
        </w:rPr>
        <w:t>propanoids</w:t>
      </w:r>
      <w:proofErr w:type="spellEnd"/>
      <w:r w:rsidRPr="00877FF7">
        <w:rPr>
          <w:rFonts w:ascii="Times New Roman" w:hAnsi="Times New Roman" w:cs="Times New Roman"/>
          <w:sz w:val="24"/>
          <w:szCs w:val="24"/>
        </w:rPr>
        <w:t>, p-</w:t>
      </w:r>
      <w:proofErr w:type="spellStart"/>
      <w:r w:rsidRPr="00877FF7">
        <w:rPr>
          <w:rFonts w:ascii="Times New Roman" w:hAnsi="Times New Roman" w:cs="Times New Roman"/>
          <w:sz w:val="24"/>
          <w:szCs w:val="24"/>
        </w:rPr>
        <w:t>coumaric</w:t>
      </w:r>
      <w:proofErr w:type="spellEnd"/>
      <w:r w:rsidRPr="00877FF7">
        <w:rPr>
          <w:rFonts w:ascii="Times New Roman" w:hAnsi="Times New Roman" w:cs="Times New Roman"/>
          <w:sz w:val="24"/>
          <w:szCs w:val="24"/>
        </w:rPr>
        <w:t xml:space="preserve"> acid and</w:t>
      </w:r>
      <w:r w:rsidR="008B4661" w:rsidRPr="00877FF7">
        <w:rPr>
          <w:rFonts w:ascii="Times New Roman" w:hAnsi="Times New Roman" w:cs="Times New Roman"/>
          <w:sz w:val="24"/>
          <w:szCs w:val="24"/>
        </w:rPr>
        <w:t xml:space="preserve"> </w:t>
      </w:r>
      <w:proofErr w:type="spellStart"/>
      <w:r w:rsidR="008B4661" w:rsidRPr="00877FF7">
        <w:rPr>
          <w:rFonts w:ascii="Times New Roman" w:hAnsi="Times New Roman" w:cs="Times New Roman"/>
          <w:sz w:val="24"/>
          <w:szCs w:val="24"/>
        </w:rPr>
        <w:t>ferulic</w:t>
      </w:r>
      <w:proofErr w:type="spellEnd"/>
      <w:r w:rsidR="008B4661" w:rsidRPr="00877FF7">
        <w:rPr>
          <w:rFonts w:ascii="Times New Roman" w:hAnsi="Times New Roman" w:cs="Times New Roman"/>
          <w:sz w:val="24"/>
          <w:szCs w:val="24"/>
        </w:rPr>
        <w:t xml:space="preserve"> acid as the compounds </w:t>
      </w:r>
      <w:r w:rsidRPr="00877FF7">
        <w:rPr>
          <w:rFonts w:ascii="Times New Roman" w:hAnsi="Times New Roman" w:cs="Times New Roman"/>
          <w:sz w:val="24"/>
          <w:szCs w:val="24"/>
        </w:rPr>
        <w:t xml:space="preserve">responsible for the observed antibacterial and </w:t>
      </w:r>
      <w:proofErr w:type="spellStart"/>
      <w:r w:rsidRPr="00877FF7">
        <w:rPr>
          <w:rFonts w:ascii="Times New Roman" w:hAnsi="Times New Roman" w:cs="Times New Roman"/>
          <w:sz w:val="24"/>
          <w:szCs w:val="24"/>
        </w:rPr>
        <w:t>antifugal</w:t>
      </w:r>
      <w:proofErr w:type="spellEnd"/>
      <w:r w:rsidRPr="00877FF7">
        <w:rPr>
          <w:rFonts w:ascii="Times New Roman" w:hAnsi="Times New Roman" w:cs="Times New Roman"/>
          <w:sz w:val="24"/>
          <w:szCs w:val="24"/>
        </w:rPr>
        <w:t xml:space="preserve"> activity (</w:t>
      </w:r>
      <w:proofErr w:type="spellStart"/>
      <w:r w:rsidRPr="00877FF7">
        <w:rPr>
          <w:rFonts w:ascii="Times New Roman" w:hAnsi="Times New Roman" w:cs="Times New Roman"/>
          <w:sz w:val="24"/>
          <w:szCs w:val="24"/>
        </w:rPr>
        <w:t>Binutu</w:t>
      </w:r>
      <w:proofErr w:type="spellEnd"/>
      <w:r w:rsidRPr="00877FF7">
        <w:rPr>
          <w:rFonts w:ascii="Times New Roman" w:hAnsi="Times New Roman" w:cs="Times New Roman"/>
          <w:sz w:val="24"/>
          <w:szCs w:val="24"/>
        </w:rPr>
        <w:t xml:space="preserve"> </w:t>
      </w:r>
      <w:r w:rsidRPr="00877FF7">
        <w:rPr>
          <w:rFonts w:ascii="Times New Roman" w:hAnsi="Times New Roman" w:cs="Times New Roman"/>
          <w:i/>
          <w:sz w:val="24"/>
          <w:szCs w:val="24"/>
        </w:rPr>
        <w:t>et al</w:t>
      </w:r>
      <w:r w:rsidR="008B4661" w:rsidRPr="00877FF7">
        <w:rPr>
          <w:rFonts w:ascii="Times New Roman" w:hAnsi="Times New Roman" w:cs="Times New Roman"/>
          <w:sz w:val="24"/>
          <w:szCs w:val="24"/>
        </w:rPr>
        <w:t xml:space="preserve">., 1996). The </w:t>
      </w:r>
      <w:r w:rsidRPr="00877FF7">
        <w:rPr>
          <w:rFonts w:ascii="Times New Roman" w:hAnsi="Times New Roman" w:cs="Times New Roman"/>
          <w:sz w:val="24"/>
          <w:szCs w:val="24"/>
        </w:rPr>
        <w:t xml:space="preserve">compounds isolated were tested for their activities against Staphylococcus </w:t>
      </w:r>
      <w:proofErr w:type="spellStart"/>
      <w:r w:rsidRPr="00877FF7">
        <w:rPr>
          <w:rFonts w:ascii="Times New Roman" w:hAnsi="Times New Roman" w:cs="Times New Roman"/>
          <w:sz w:val="24"/>
          <w:szCs w:val="24"/>
        </w:rPr>
        <w:t>aureus</w:t>
      </w:r>
      <w:proofErr w:type="spellEnd"/>
      <w:r w:rsidRPr="00877FF7">
        <w:rPr>
          <w:rFonts w:ascii="Times New Roman" w:hAnsi="Times New Roman" w:cs="Times New Roman"/>
          <w:sz w:val="24"/>
          <w:szCs w:val="24"/>
        </w:rPr>
        <w:t>, B</w:t>
      </w:r>
      <w:r w:rsidR="008B4661" w:rsidRPr="00877FF7">
        <w:rPr>
          <w:rFonts w:ascii="Times New Roman" w:hAnsi="Times New Roman" w:cs="Times New Roman"/>
          <w:sz w:val="24"/>
          <w:szCs w:val="24"/>
        </w:rPr>
        <w:t xml:space="preserve">acillus </w:t>
      </w:r>
      <w:proofErr w:type="spellStart"/>
      <w:r w:rsidRPr="00877FF7">
        <w:rPr>
          <w:rFonts w:ascii="Times New Roman" w:hAnsi="Times New Roman" w:cs="Times New Roman"/>
          <w:sz w:val="24"/>
          <w:szCs w:val="24"/>
        </w:rPr>
        <w:t>Subtilis</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Corynebacterium</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diphetheriae</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Aspergillus</w:t>
      </w:r>
      <w:proofErr w:type="spellEnd"/>
      <w:r w:rsidRPr="00877FF7">
        <w:rPr>
          <w:rFonts w:ascii="Times New Roman" w:hAnsi="Times New Roman" w:cs="Times New Roman"/>
          <w:sz w:val="24"/>
          <w:szCs w:val="24"/>
        </w:rPr>
        <w:t xml:space="preserve"> </w:t>
      </w:r>
      <w:proofErr w:type="spellStart"/>
      <w:proofErr w:type="gramStart"/>
      <w:r w:rsidRPr="00877FF7">
        <w:rPr>
          <w:rFonts w:ascii="Times New Roman" w:hAnsi="Times New Roman" w:cs="Times New Roman"/>
          <w:sz w:val="24"/>
          <w:szCs w:val="24"/>
        </w:rPr>
        <w:t>niger</w:t>
      </w:r>
      <w:proofErr w:type="spellEnd"/>
      <w:proofErr w:type="gramEnd"/>
      <w:r w:rsidRPr="00877FF7">
        <w:rPr>
          <w:rFonts w:ascii="Times New Roman" w:hAnsi="Times New Roman" w:cs="Times New Roman"/>
          <w:sz w:val="24"/>
          <w:szCs w:val="24"/>
        </w:rPr>
        <w:t>, A</w:t>
      </w:r>
      <w:r w:rsidR="008B4661" w:rsidRPr="00877FF7">
        <w:rPr>
          <w:rFonts w:ascii="Times New Roman" w:hAnsi="Times New Roman" w:cs="Times New Roman"/>
          <w:sz w:val="24"/>
          <w:szCs w:val="24"/>
        </w:rPr>
        <w:t xml:space="preserve">. </w:t>
      </w:r>
      <w:proofErr w:type="spellStart"/>
      <w:r w:rsidR="008B4661" w:rsidRPr="00877FF7">
        <w:rPr>
          <w:rFonts w:ascii="Times New Roman" w:hAnsi="Times New Roman" w:cs="Times New Roman"/>
          <w:sz w:val="24"/>
          <w:szCs w:val="24"/>
        </w:rPr>
        <w:t>flavus</w:t>
      </w:r>
      <w:proofErr w:type="spellEnd"/>
      <w:r w:rsidR="008B4661" w:rsidRPr="00877FF7">
        <w:rPr>
          <w:rFonts w:ascii="Times New Roman" w:hAnsi="Times New Roman" w:cs="Times New Roman"/>
          <w:sz w:val="24"/>
          <w:szCs w:val="24"/>
        </w:rPr>
        <w:t xml:space="preserve">, Candida </w:t>
      </w:r>
      <w:proofErr w:type="spellStart"/>
      <w:r w:rsidR="008B4661" w:rsidRPr="00877FF7">
        <w:rPr>
          <w:rFonts w:ascii="Times New Roman" w:hAnsi="Times New Roman" w:cs="Times New Roman"/>
          <w:sz w:val="24"/>
          <w:szCs w:val="24"/>
        </w:rPr>
        <w:t>albicans</w:t>
      </w:r>
      <w:proofErr w:type="spellEnd"/>
      <w:r w:rsidR="008B4661" w:rsidRPr="00877FF7">
        <w:rPr>
          <w:rFonts w:ascii="Times New Roman" w:hAnsi="Times New Roman" w:cs="Times New Roman"/>
          <w:sz w:val="24"/>
          <w:szCs w:val="24"/>
        </w:rPr>
        <w:t xml:space="preserve"> and </w:t>
      </w:r>
      <w:proofErr w:type="spellStart"/>
      <w:r w:rsidRPr="00877FF7">
        <w:rPr>
          <w:rFonts w:ascii="Times New Roman" w:hAnsi="Times New Roman" w:cs="Times New Roman"/>
          <w:sz w:val="24"/>
          <w:szCs w:val="24"/>
        </w:rPr>
        <w:t>Pullularia</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pullularis</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Aureobasiduim</w:t>
      </w:r>
      <w:proofErr w:type="spellEnd"/>
      <w:r w:rsidRPr="00877FF7">
        <w:rPr>
          <w:rFonts w:ascii="Times New Roman" w:hAnsi="Times New Roman" w:cs="Times New Roman"/>
          <w:sz w:val="24"/>
          <w:szCs w:val="24"/>
        </w:rPr>
        <w:t xml:space="preserve"> sp). The steroids and</w:t>
      </w:r>
      <w:r w:rsidR="008B4661" w:rsidRPr="00877FF7">
        <w:rPr>
          <w:rFonts w:ascii="Times New Roman" w:hAnsi="Times New Roman" w:cs="Times New Roman"/>
          <w:sz w:val="24"/>
          <w:szCs w:val="24"/>
        </w:rPr>
        <w:t xml:space="preserve"> </w:t>
      </w:r>
      <w:proofErr w:type="spellStart"/>
      <w:r w:rsidR="008B4661" w:rsidRPr="00877FF7">
        <w:rPr>
          <w:rFonts w:ascii="Times New Roman" w:hAnsi="Times New Roman" w:cs="Times New Roman"/>
          <w:sz w:val="24"/>
          <w:szCs w:val="24"/>
        </w:rPr>
        <w:t>flavonids</w:t>
      </w:r>
      <w:proofErr w:type="spellEnd"/>
      <w:r w:rsidR="008B4661" w:rsidRPr="00877FF7">
        <w:rPr>
          <w:rFonts w:ascii="Times New Roman" w:hAnsi="Times New Roman" w:cs="Times New Roman"/>
          <w:sz w:val="24"/>
          <w:szCs w:val="24"/>
        </w:rPr>
        <w:t xml:space="preserve"> are hygroscopic and have fungicidal properties. </w:t>
      </w:r>
      <w:r w:rsidRPr="00877FF7">
        <w:rPr>
          <w:rFonts w:ascii="Times New Roman" w:hAnsi="Times New Roman" w:cs="Times New Roman"/>
          <w:sz w:val="24"/>
          <w:szCs w:val="24"/>
        </w:rPr>
        <w:t xml:space="preserve">Chemical investigation showed that the aqueous extracts of the </w:t>
      </w:r>
      <w:r w:rsidR="008B4661" w:rsidRPr="00877FF7">
        <w:rPr>
          <w:rFonts w:ascii="Times New Roman" w:hAnsi="Times New Roman" w:cs="Times New Roman"/>
          <w:sz w:val="24"/>
          <w:szCs w:val="24"/>
        </w:rPr>
        <w:t xml:space="preserve">stem bark of the plant contain </w:t>
      </w:r>
      <w:proofErr w:type="spellStart"/>
      <w:r w:rsidRPr="00877FF7">
        <w:rPr>
          <w:rFonts w:ascii="Times New Roman" w:hAnsi="Times New Roman" w:cs="Times New Roman"/>
          <w:sz w:val="24"/>
          <w:szCs w:val="24"/>
        </w:rPr>
        <w:t>irridoids</w:t>
      </w:r>
      <w:proofErr w:type="spellEnd"/>
      <w:r w:rsidRPr="00877FF7">
        <w:rPr>
          <w:rFonts w:ascii="Times New Roman" w:hAnsi="Times New Roman" w:cs="Times New Roman"/>
          <w:sz w:val="24"/>
          <w:szCs w:val="24"/>
        </w:rPr>
        <w:t xml:space="preserve"> as major components. In the light of traditional use</w:t>
      </w:r>
      <w:r w:rsidR="008B4661" w:rsidRPr="00877FF7">
        <w:rPr>
          <w:rFonts w:ascii="Times New Roman" w:hAnsi="Times New Roman" w:cs="Times New Roman"/>
          <w:sz w:val="24"/>
          <w:szCs w:val="24"/>
        </w:rPr>
        <w:t xml:space="preserve">s of this plant, antimicrobial </w:t>
      </w:r>
      <w:r w:rsidRPr="00877FF7">
        <w:rPr>
          <w:rFonts w:ascii="Times New Roman" w:hAnsi="Times New Roman" w:cs="Times New Roman"/>
          <w:sz w:val="24"/>
          <w:szCs w:val="24"/>
        </w:rPr>
        <w:t xml:space="preserve">activities of the aqueous extracts and two major </w:t>
      </w:r>
      <w:proofErr w:type="spellStart"/>
      <w:r w:rsidRPr="00877FF7">
        <w:rPr>
          <w:rFonts w:ascii="Times New Roman" w:hAnsi="Times New Roman" w:cs="Times New Roman"/>
          <w:sz w:val="24"/>
          <w:szCs w:val="24"/>
        </w:rPr>
        <w:t>irridoids</w:t>
      </w:r>
      <w:proofErr w:type="spellEnd"/>
      <w:r w:rsidRPr="00877FF7">
        <w:rPr>
          <w:rFonts w:ascii="Times New Roman" w:hAnsi="Times New Roman" w:cs="Times New Roman"/>
          <w:sz w:val="24"/>
          <w:szCs w:val="24"/>
        </w:rPr>
        <w:t xml:space="preserve"> were tes</w:t>
      </w:r>
      <w:r w:rsidR="008B4661" w:rsidRPr="00877FF7">
        <w:rPr>
          <w:rFonts w:ascii="Times New Roman" w:hAnsi="Times New Roman" w:cs="Times New Roman"/>
          <w:sz w:val="24"/>
          <w:szCs w:val="24"/>
        </w:rPr>
        <w:t xml:space="preserve">ted against Bacillus </w:t>
      </w:r>
      <w:proofErr w:type="spellStart"/>
      <w:r w:rsidR="008B4661" w:rsidRPr="00877FF7">
        <w:rPr>
          <w:rFonts w:ascii="Times New Roman" w:hAnsi="Times New Roman" w:cs="Times New Roman"/>
          <w:sz w:val="24"/>
          <w:szCs w:val="24"/>
        </w:rPr>
        <w:t>subtilis</w:t>
      </w:r>
      <w:proofErr w:type="spellEnd"/>
      <w:r w:rsidR="008B4661" w:rsidRPr="00877FF7">
        <w:rPr>
          <w:rFonts w:ascii="Times New Roman" w:hAnsi="Times New Roman" w:cs="Times New Roman"/>
          <w:sz w:val="24"/>
          <w:szCs w:val="24"/>
        </w:rPr>
        <w:t xml:space="preserve">, </w:t>
      </w:r>
      <w:r w:rsidRPr="00877FF7">
        <w:rPr>
          <w:rFonts w:ascii="Times New Roman" w:hAnsi="Times New Roman" w:cs="Times New Roman"/>
          <w:sz w:val="24"/>
          <w:szCs w:val="24"/>
        </w:rPr>
        <w:t xml:space="preserve">Escherichia coli, Pseudomonas </w:t>
      </w:r>
      <w:proofErr w:type="spellStart"/>
      <w:r w:rsidRPr="00877FF7">
        <w:rPr>
          <w:rFonts w:ascii="Times New Roman" w:hAnsi="Times New Roman" w:cs="Times New Roman"/>
          <w:sz w:val="24"/>
          <w:szCs w:val="24"/>
        </w:rPr>
        <w:t>aeruginosa</w:t>
      </w:r>
      <w:proofErr w:type="spellEnd"/>
      <w:r w:rsidRPr="00877FF7">
        <w:rPr>
          <w:rFonts w:ascii="Times New Roman" w:hAnsi="Times New Roman" w:cs="Times New Roman"/>
          <w:sz w:val="24"/>
          <w:szCs w:val="24"/>
        </w:rPr>
        <w:t>, Staphylococc</w:t>
      </w:r>
      <w:r w:rsidR="008B4661" w:rsidRPr="00877FF7">
        <w:rPr>
          <w:rFonts w:ascii="Times New Roman" w:hAnsi="Times New Roman" w:cs="Times New Roman"/>
          <w:sz w:val="24"/>
          <w:szCs w:val="24"/>
        </w:rPr>
        <w:t xml:space="preserve">us </w:t>
      </w:r>
      <w:proofErr w:type="spellStart"/>
      <w:r w:rsidR="008B4661" w:rsidRPr="00877FF7">
        <w:rPr>
          <w:rFonts w:ascii="Times New Roman" w:hAnsi="Times New Roman" w:cs="Times New Roman"/>
          <w:sz w:val="24"/>
          <w:szCs w:val="24"/>
        </w:rPr>
        <w:t>aureus</w:t>
      </w:r>
      <w:proofErr w:type="spellEnd"/>
      <w:r w:rsidR="008B4661" w:rsidRPr="00877FF7">
        <w:rPr>
          <w:rFonts w:ascii="Times New Roman" w:hAnsi="Times New Roman" w:cs="Times New Roman"/>
          <w:sz w:val="24"/>
          <w:szCs w:val="24"/>
        </w:rPr>
        <w:t xml:space="preserve"> and Candida </w:t>
      </w:r>
      <w:proofErr w:type="spellStart"/>
      <w:r w:rsidR="008B4661" w:rsidRPr="00877FF7">
        <w:rPr>
          <w:rFonts w:ascii="Times New Roman" w:hAnsi="Times New Roman" w:cs="Times New Roman"/>
          <w:sz w:val="24"/>
          <w:szCs w:val="24"/>
        </w:rPr>
        <w:t>albican</w:t>
      </w:r>
      <w:proofErr w:type="spellEnd"/>
      <w:r w:rsidR="008B4661" w:rsidRPr="00877FF7">
        <w:rPr>
          <w:rFonts w:ascii="Times New Roman" w:hAnsi="Times New Roman" w:cs="Times New Roman"/>
          <w:sz w:val="24"/>
          <w:szCs w:val="24"/>
        </w:rPr>
        <w:t xml:space="preserve">. </w:t>
      </w:r>
      <w:r w:rsidRPr="00877FF7">
        <w:rPr>
          <w:rFonts w:ascii="Times New Roman" w:hAnsi="Times New Roman" w:cs="Times New Roman"/>
          <w:sz w:val="24"/>
          <w:szCs w:val="24"/>
        </w:rPr>
        <w:t>The crude aqueous extracts showed significant antimicr</w:t>
      </w:r>
      <w:r w:rsidR="008B4661" w:rsidRPr="00877FF7">
        <w:rPr>
          <w:rFonts w:ascii="Times New Roman" w:hAnsi="Times New Roman" w:cs="Times New Roman"/>
          <w:sz w:val="24"/>
          <w:szCs w:val="24"/>
        </w:rPr>
        <w:t xml:space="preserve">obial activity, which could be </w:t>
      </w:r>
      <w:r w:rsidRPr="00877FF7">
        <w:rPr>
          <w:rFonts w:ascii="Times New Roman" w:hAnsi="Times New Roman" w:cs="Times New Roman"/>
          <w:sz w:val="24"/>
          <w:szCs w:val="24"/>
        </w:rPr>
        <w:t xml:space="preserve">partially explained by the activity of the </w:t>
      </w:r>
      <w:proofErr w:type="spellStart"/>
      <w:r w:rsidRPr="00877FF7">
        <w:rPr>
          <w:rFonts w:ascii="Times New Roman" w:hAnsi="Times New Roman" w:cs="Times New Roman"/>
          <w:sz w:val="24"/>
          <w:szCs w:val="24"/>
        </w:rPr>
        <w:t>irridoids</w:t>
      </w:r>
      <w:proofErr w:type="spellEnd"/>
      <w:r w:rsidRPr="00877FF7">
        <w:rPr>
          <w:rFonts w:ascii="Times New Roman" w:hAnsi="Times New Roman" w:cs="Times New Roman"/>
          <w:sz w:val="24"/>
          <w:szCs w:val="24"/>
        </w:rPr>
        <w:t xml:space="preserve"> present (</w:t>
      </w:r>
      <w:proofErr w:type="spellStart"/>
      <w:r w:rsidRPr="00877FF7">
        <w:rPr>
          <w:rFonts w:ascii="Times New Roman" w:hAnsi="Times New Roman" w:cs="Times New Roman"/>
          <w:sz w:val="24"/>
          <w:szCs w:val="24"/>
        </w:rPr>
        <w:t>Akunyili</w:t>
      </w:r>
      <w:proofErr w:type="spellEnd"/>
      <w:r w:rsidRPr="00877FF7">
        <w:rPr>
          <w:rFonts w:ascii="Times New Roman" w:hAnsi="Times New Roman" w:cs="Times New Roman"/>
          <w:sz w:val="24"/>
          <w:szCs w:val="24"/>
        </w:rPr>
        <w:t xml:space="preserve"> </w:t>
      </w:r>
      <w:r w:rsidRPr="00877FF7">
        <w:rPr>
          <w:rFonts w:ascii="Times New Roman" w:hAnsi="Times New Roman" w:cs="Times New Roman"/>
          <w:i/>
          <w:sz w:val="24"/>
          <w:szCs w:val="24"/>
        </w:rPr>
        <w:t>et al</w:t>
      </w:r>
      <w:r w:rsidRPr="00877FF7">
        <w:rPr>
          <w:rFonts w:ascii="Times New Roman" w:hAnsi="Times New Roman" w:cs="Times New Roman"/>
          <w:sz w:val="24"/>
          <w:szCs w:val="24"/>
        </w:rPr>
        <w:t>., 1991). Th</w:t>
      </w:r>
      <w:r w:rsidR="008B4661" w:rsidRPr="00877FF7">
        <w:rPr>
          <w:rFonts w:ascii="Times New Roman" w:hAnsi="Times New Roman" w:cs="Times New Roman"/>
          <w:sz w:val="24"/>
          <w:szCs w:val="24"/>
        </w:rPr>
        <w:t xml:space="preserve">e fruits </w:t>
      </w:r>
      <w:r w:rsidRPr="00877FF7">
        <w:rPr>
          <w:rFonts w:ascii="Times New Roman" w:hAnsi="Times New Roman" w:cs="Times New Roman"/>
          <w:sz w:val="24"/>
          <w:szCs w:val="24"/>
        </w:rPr>
        <w:t>are popular sources of traditional medicine throughout Africa.</w:t>
      </w:r>
      <w:r w:rsidR="00EB66A8" w:rsidRPr="00877FF7">
        <w:rPr>
          <w:rFonts w:ascii="Times New Roman" w:hAnsi="Times New Roman" w:cs="Times New Roman"/>
          <w:sz w:val="24"/>
          <w:szCs w:val="24"/>
        </w:rPr>
        <w:t xml:space="preserve"> The stem bark has been widely </w:t>
      </w:r>
      <w:r w:rsidRPr="00877FF7">
        <w:rPr>
          <w:rFonts w:ascii="Times New Roman" w:hAnsi="Times New Roman" w:cs="Times New Roman"/>
          <w:sz w:val="24"/>
          <w:szCs w:val="24"/>
        </w:rPr>
        <w:t xml:space="preserve">analyzed for pharmacological activity </w:t>
      </w:r>
      <w:proofErr w:type="gramStart"/>
      <w:r w:rsidRPr="00877FF7">
        <w:rPr>
          <w:rFonts w:ascii="Times New Roman" w:hAnsi="Times New Roman" w:cs="Times New Roman"/>
          <w:sz w:val="24"/>
          <w:szCs w:val="24"/>
        </w:rPr>
        <w:t>but  fruit</w:t>
      </w:r>
      <w:proofErr w:type="gramEnd"/>
      <w:r w:rsidRPr="00877FF7">
        <w:rPr>
          <w:rFonts w:ascii="Times New Roman" w:hAnsi="Times New Roman" w:cs="Times New Roman"/>
          <w:sz w:val="24"/>
          <w:szCs w:val="24"/>
        </w:rPr>
        <w:t xml:space="preserve"> is limited</w:t>
      </w:r>
      <w:r w:rsidR="00EB66A8" w:rsidRPr="00877FF7">
        <w:rPr>
          <w:rFonts w:ascii="Times New Roman" w:hAnsi="Times New Roman" w:cs="Times New Roman"/>
          <w:sz w:val="24"/>
          <w:szCs w:val="24"/>
        </w:rPr>
        <w:t xml:space="preserve"> despite more extensive use in </w:t>
      </w:r>
      <w:r w:rsidRPr="00877FF7">
        <w:rPr>
          <w:rFonts w:ascii="Times New Roman" w:hAnsi="Times New Roman" w:cs="Times New Roman"/>
          <w:sz w:val="24"/>
          <w:szCs w:val="24"/>
        </w:rPr>
        <w:t xml:space="preserve">traditional remedies.  </w:t>
      </w:r>
    </w:p>
    <w:p w:rsidR="008F1EF0" w:rsidRPr="00877FF7" w:rsidRDefault="008B19E2"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In the </w:t>
      </w:r>
      <w:proofErr w:type="spellStart"/>
      <w:r w:rsidRPr="00877FF7">
        <w:rPr>
          <w:rFonts w:ascii="Times New Roman" w:hAnsi="Times New Roman" w:cs="Times New Roman"/>
          <w:sz w:val="24"/>
          <w:szCs w:val="24"/>
        </w:rPr>
        <w:t>microtitre</w:t>
      </w:r>
      <w:proofErr w:type="spellEnd"/>
      <w:r w:rsidRPr="00877FF7">
        <w:rPr>
          <w:rFonts w:ascii="Times New Roman" w:hAnsi="Times New Roman" w:cs="Times New Roman"/>
          <w:sz w:val="24"/>
          <w:szCs w:val="24"/>
        </w:rPr>
        <w:t xml:space="preserve"> plate bioassay, stem bark and fruit extracts of </w:t>
      </w:r>
      <w:proofErr w:type="spellStart"/>
      <w:r w:rsidRPr="00877FF7">
        <w:rPr>
          <w:rFonts w:ascii="Times New Roman" w:hAnsi="Times New Roman" w:cs="Times New Roman"/>
          <w:i/>
          <w:sz w:val="24"/>
          <w:szCs w:val="24"/>
        </w:rPr>
        <w:t>K.africana</w:t>
      </w:r>
      <w:proofErr w:type="spellEnd"/>
      <w:r w:rsidR="00EB66A8" w:rsidRPr="00877FF7">
        <w:rPr>
          <w:rFonts w:ascii="Times New Roman" w:hAnsi="Times New Roman" w:cs="Times New Roman"/>
          <w:sz w:val="24"/>
          <w:szCs w:val="24"/>
        </w:rPr>
        <w:t xml:space="preserve"> showed similar </w:t>
      </w:r>
      <w:r w:rsidRPr="00877FF7">
        <w:rPr>
          <w:rFonts w:ascii="Times New Roman" w:hAnsi="Times New Roman" w:cs="Times New Roman"/>
          <w:sz w:val="24"/>
          <w:szCs w:val="24"/>
        </w:rPr>
        <w:t>antibacterial activity against Gram negative and Gram positi</w:t>
      </w:r>
      <w:r w:rsidR="00EB66A8" w:rsidRPr="00877FF7">
        <w:rPr>
          <w:rFonts w:ascii="Times New Roman" w:hAnsi="Times New Roman" w:cs="Times New Roman"/>
          <w:sz w:val="24"/>
          <w:szCs w:val="24"/>
        </w:rPr>
        <w:t xml:space="preserve">ve bacteria. A mixture of free </w:t>
      </w:r>
      <w:r w:rsidRPr="00877FF7">
        <w:rPr>
          <w:rFonts w:ascii="Times New Roman" w:hAnsi="Times New Roman" w:cs="Times New Roman"/>
          <w:sz w:val="24"/>
          <w:szCs w:val="24"/>
        </w:rPr>
        <w:t>fatty acids exhibiting antibacterial effect was isolated from th</w:t>
      </w:r>
      <w:r w:rsidR="00EB66A8" w:rsidRPr="00877FF7">
        <w:rPr>
          <w:rFonts w:ascii="Times New Roman" w:hAnsi="Times New Roman" w:cs="Times New Roman"/>
          <w:sz w:val="24"/>
          <w:szCs w:val="24"/>
        </w:rPr>
        <w:t xml:space="preserve">e ethyl acetate extract of the </w:t>
      </w:r>
      <w:r w:rsidRPr="00877FF7">
        <w:rPr>
          <w:rFonts w:ascii="Times New Roman" w:hAnsi="Times New Roman" w:cs="Times New Roman"/>
          <w:sz w:val="24"/>
          <w:szCs w:val="24"/>
        </w:rPr>
        <w:t xml:space="preserve">fruits using bioassay-guided fractionation. </w:t>
      </w:r>
      <w:proofErr w:type="spellStart"/>
      <w:r w:rsidRPr="00877FF7">
        <w:rPr>
          <w:rFonts w:ascii="Times New Roman" w:hAnsi="Times New Roman" w:cs="Times New Roman"/>
          <w:sz w:val="24"/>
          <w:szCs w:val="24"/>
        </w:rPr>
        <w:t>Palmitic</w:t>
      </w:r>
      <w:proofErr w:type="spellEnd"/>
      <w:r w:rsidRPr="00877FF7">
        <w:rPr>
          <w:rFonts w:ascii="Times New Roman" w:hAnsi="Times New Roman" w:cs="Times New Roman"/>
          <w:sz w:val="24"/>
          <w:szCs w:val="24"/>
        </w:rPr>
        <w:t xml:space="preserve"> </w:t>
      </w:r>
      <w:r w:rsidR="00EB66A8" w:rsidRPr="00877FF7">
        <w:rPr>
          <w:rFonts w:ascii="Times New Roman" w:hAnsi="Times New Roman" w:cs="Times New Roman"/>
          <w:sz w:val="24"/>
          <w:szCs w:val="24"/>
        </w:rPr>
        <w:t xml:space="preserve">acid, already known to possess </w:t>
      </w:r>
      <w:r w:rsidRPr="00877FF7">
        <w:rPr>
          <w:rFonts w:ascii="Times New Roman" w:hAnsi="Times New Roman" w:cs="Times New Roman"/>
          <w:sz w:val="24"/>
          <w:szCs w:val="24"/>
        </w:rPr>
        <w:t xml:space="preserve">antibacterial activity, was </w:t>
      </w:r>
      <w:r w:rsidRPr="00877FF7">
        <w:rPr>
          <w:rFonts w:ascii="Times New Roman" w:hAnsi="Times New Roman" w:cs="Times New Roman"/>
          <w:sz w:val="24"/>
          <w:szCs w:val="24"/>
        </w:rPr>
        <w:lastRenderedPageBreak/>
        <w:t xml:space="preserve">the major compound in this </w:t>
      </w:r>
      <w:r w:rsidR="00EB66A8" w:rsidRPr="00877FF7">
        <w:rPr>
          <w:rFonts w:ascii="Times New Roman" w:hAnsi="Times New Roman" w:cs="Times New Roman"/>
          <w:sz w:val="24"/>
          <w:szCs w:val="24"/>
        </w:rPr>
        <w:t xml:space="preserve">mixture. These results confirm antibacterial activity of </w:t>
      </w:r>
      <w:proofErr w:type="spellStart"/>
      <w:r w:rsidR="00EB66A8" w:rsidRPr="00877FF7">
        <w:rPr>
          <w:rFonts w:ascii="Times New Roman" w:hAnsi="Times New Roman" w:cs="Times New Roman"/>
          <w:i/>
          <w:sz w:val="24"/>
          <w:szCs w:val="24"/>
        </w:rPr>
        <w:t>K.</w:t>
      </w:r>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fruits and stem bark, and support the traditional use of t</w:t>
      </w:r>
      <w:r w:rsidR="00EB66A8" w:rsidRPr="00877FF7">
        <w:rPr>
          <w:rFonts w:ascii="Times New Roman" w:hAnsi="Times New Roman" w:cs="Times New Roman"/>
          <w:sz w:val="24"/>
          <w:szCs w:val="24"/>
        </w:rPr>
        <w:t xml:space="preserve">he </w:t>
      </w:r>
      <w:r w:rsidRPr="00877FF7">
        <w:rPr>
          <w:rFonts w:ascii="Times New Roman" w:hAnsi="Times New Roman" w:cs="Times New Roman"/>
          <w:sz w:val="24"/>
          <w:szCs w:val="24"/>
        </w:rPr>
        <w:t xml:space="preserve">plant in therapy of bacterial infections (Grace </w:t>
      </w:r>
      <w:r w:rsidRPr="00877FF7">
        <w:rPr>
          <w:rFonts w:ascii="Times New Roman" w:hAnsi="Times New Roman" w:cs="Times New Roman"/>
          <w:i/>
          <w:sz w:val="24"/>
          <w:szCs w:val="24"/>
        </w:rPr>
        <w:t>et a</w:t>
      </w:r>
      <w:r w:rsidRPr="00877FF7">
        <w:rPr>
          <w:rFonts w:ascii="Times New Roman" w:hAnsi="Times New Roman" w:cs="Times New Roman"/>
          <w:sz w:val="24"/>
          <w:szCs w:val="24"/>
        </w:rPr>
        <w:t>l., 2002).  A</w:t>
      </w:r>
      <w:r w:rsidR="00EB66A8" w:rsidRPr="00877FF7">
        <w:rPr>
          <w:rFonts w:ascii="Times New Roman" w:hAnsi="Times New Roman" w:cs="Times New Roman"/>
          <w:sz w:val="24"/>
          <w:szCs w:val="24"/>
        </w:rPr>
        <w:t xml:space="preserve"> disc diffusion susceptibility </w:t>
      </w:r>
      <w:r w:rsidRPr="00877FF7">
        <w:rPr>
          <w:rFonts w:ascii="Times New Roman" w:hAnsi="Times New Roman" w:cs="Times New Roman"/>
          <w:sz w:val="24"/>
          <w:szCs w:val="24"/>
        </w:rPr>
        <w:t>test was used to screen concentrated extracts from the bark o</w:t>
      </w:r>
      <w:r w:rsidR="008B4661" w:rsidRPr="00877FF7">
        <w:rPr>
          <w:rFonts w:ascii="Times New Roman" w:hAnsi="Times New Roman" w:cs="Times New Roman"/>
          <w:sz w:val="24"/>
          <w:szCs w:val="24"/>
        </w:rPr>
        <w:t>f 3 medicinal plants (</w:t>
      </w:r>
      <w:proofErr w:type="spellStart"/>
      <w:r w:rsidR="008B4661" w:rsidRPr="00877FF7">
        <w:rPr>
          <w:rFonts w:ascii="Times New Roman" w:hAnsi="Times New Roman" w:cs="Times New Roman"/>
          <w:sz w:val="24"/>
          <w:szCs w:val="24"/>
        </w:rPr>
        <w:t>Aistonia</w:t>
      </w:r>
      <w:proofErr w:type="spellEnd"/>
      <w:r w:rsidR="008B4661"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boonei</w:t>
      </w:r>
      <w:proofErr w:type="spellEnd"/>
      <w:r w:rsidRPr="00877FF7">
        <w:rPr>
          <w:rFonts w:ascii="Times New Roman" w:hAnsi="Times New Roman" w:cs="Times New Roman"/>
          <w:sz w:val="24"/>
          <w:szCs w:val="24"/>
        </w:rPr>
        <w:t xml:space="preserve"> de wild, </w:t>
      </w:r>
      <w:proofErr w:type="spellStart"/>
      <w:r w:rsidRPr="00877FF7">
        <w:rPr>
          <w:rFonts w:ascii="Times New Roman" w:hAnsi="Times New Roman" w:cs="Times New Roman"/>
          <w:sz w:val="24"/>
          <w:szCs w:val="24"/>
        </w:rPr>
        <w:t>Morinda</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lucida</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Benth</w:t>
      </w:r>
      <w:proofErr w:type="spellEnd"/>
      <w:r w:rsidRPr="00877FF7">
        <w:rPr>
          <w:rFonts w:ascii="Times New Roman" w:hAnsi="Times New Roman" w:cs="Times New Roman"/>
          <w:sz w:val="24"/>
          <w:szCs w:val="24"/>
        </w:rPr>
        <w:t xml:space="preserve"> and </w:t>
      </w:r>
      <w:r w:rsidRPr="00877FF7">
        <w:rPr>
          <w:rFonts w:ascii="Times New Roman" w:hAnsi="Times New Roman" w:cs="Times New Roman"/>
          <w:i/>
          <w:sz w:val="24"/>
          <w:szCs w:val="24"/>
        </w:rPr>
        <w:t xml:space="preserve">K.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for anti</w:t>
      </w:r>
      <w:r w:rsidR="00EB66A8" w:rsidRPr="00877FF7">
        <w:rPr>
          <w:rFonts w:ascii="Times New Roman" w:hAnsi="Times New Roman" w:cs="Times New Roman"/>
          <w:sz w:val="24"/>
          <w:szCs w:val="24"/>
        </w:rPr>
        <w:t>microbial activity</w:t>
      </w:r>
      <w:r w:rsidRPr="00877FF7">
        <w:rPr>
          <w:rFonts w:ascii="Times New Roman" w:hAnsi="Times New Roman" w:cs="Times New Roman"/>
          <w:sz w:val="24"/>
          <w:szCs w:val="24"/>
        </w:rPr>
        <w:t xml:space="preserve"> Solvents with different polarities were used</w:t>
      </w:r>
      <w:r w:rsidR="00EB66A8" w:rsidRPr="00877FF7">
        <w:rPr>
          <w:rFonts w:ascii="Times New Roman" w:hAnsi="Times New Roman" w:cs="Times New Roman"/>
          <w:sz w:val="24"/>
          <w:szCs w:val="24"/>
        </w:rPr>
        <w:t xml:space="preserve"> for the extraction (</w:t>
      </w:r>
      <w:proofErr w:type="spellStart"/>
      <w:r w:rsidR="00EB66A8" w:rsidRPr="00877FF7">
        <w:rPr>
          <w:rFonts w:ascii="Times New Roman" w:hAnsi="Times New Roman" w:cs="Times New Roman"/>
          <w:sz w:val="24"/>
          <w:szCs w:val="24"/>
        </w:rPr>
        <w:t>methylene</w:t>
      </w:r>
      <w:proofErr w:type="spellEnd"/>
      <w:r w:rsidR="00EB66A8" w:rsidRPr="00877FF7">
        <w:rPr>
          <w:rFonts w:ascii="Times New Roman" w:hAnsi="Times New Roman" w:cs="Times New Roman"/>
          <w:sz w:val="24"/>
          <w:szCs w:val="24"/>
        </w:rPr>
        <w:t xml:space="preserve"> </w:t>
      </w:r>
      <w:r w:rsidRPr="00877FF7">
        <w:rPr>
          <w:rFonts w:ascii="Times New Roman" w:hAnsi="Times New Roman" w:cs="Times New Roman"/>
          <w:sz w:val="24"/>
          <w:szCs w:val="24"/>
        </w:rPr>
        <w:t xml:space="preserve">Chloride, ethyl acetate, 95% ethanol and </w:t>
      </w:r>
      <w:proofErr w:type="spellStart"/>
      <w:r w:rsidRPr="00877FF7">
        <w:rPr>
          <w:rFonts w:ascii="Times New Roman" w:hAnsi="Times New Roman" w:cs="Times New Roman"/>
          <w:sz w:val="24"/>
          <w:szCs w:val="24"/>
        </w:rPr>
        <w:t>acetonitrite</w:t>
      </w:r>
      <w:proofErr w:type="spellEnd"/>
      <w:r w:rsidRPr="00877FF7">
        <w:rPr>
          <w:rFonts w:ascii="Times New Roman" w:hAnsi="Times New Roman" w:cs="Times New Roman"/>
          <w:sz w:val="24"/>
          <w:szCs w:val="24"/>
        </w:rPr>
        <w:t xml:space="preserve">), and the extracts were tested against Candida </w:t>
      </w:r>
      <w:proofErr w:type="spellStart"/>
      <w:r w:rsidRPr="00877FF7">
        <w:rPr>
          <w:rFonts w:ascii="Times New Roman" w:hAnsi="Times New Roman" w:cs="Times New Roman"/>
          <w:sz w:val="24"/>
          <w:szCs w:val="24"/>
        </w:rPr>
        <w:t>albicans</w:t>
      </w:r>
      <w:proofErr w:type="spellEnd"/>
      <w:r w:rsidRPr="00877FF7">
        <w:rPr>
          <w:rFonts w:ascii="Times New Roman" w:hAnsi="Times New Roman" w:cs="Times New Roman"/>
          <w:sz w:val="24"/>
          <w:szCs w:val="24"/>
        </w:rPr>
        <w:t xml:space="preserve">, Staphylococcus </w:t>
      </w:r>
      <w:proofErr w:type="spellStart"/>
      <w:r w:rsidRPr="00877FF7">
        <w:rPr>
          <w:rFonts w:ascii="Times New Roman" w:hAnsi="Times New Roman" w:cs="Times New Roman"/>
          <w:sz w:val="24"/>
          <w:szCs w:val="24"/>
        </w:rPr>
        <w:t>aureus</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Enterococcus</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faecalis</w:t>
      </w:r>
      <w:proofErr w:type="spellEnd"/>
      <w:r w:rsidRPr="00877FF7">
        <w:rPr>
          <w:rFonts w:ascii="Times New Roman" w:hAnsi="Times New Roman" w:cs="Times New Roman"/>
          <w:sz w:val="24"/>
          <w:szCs w:val="24"/>
        </w:rPr>
        <w:t xml:space="preserve">, Escherichia coli and Pseudomonas </w:t>
      </w:r>
      <w:proofErr w:type="spellStart"/>
      <w:r w:rsidRPr="00877FF7">
        <w:rPr>
          <w:rFonts w:ascii="Times New Roman" w:hAnsi="Times New Roman" w:cs="Times New Roman"/>
          <w:sz w:val="24"/>
          <w:szCs w:val="24"/>
        </w:rPr>
        <w:t>aeruginosa</w:t>
      </w:r>
      <w:proofErr w:type="spellEnd"/>
      <w:r w:rsidRPr="00877FF7">
        <w:rPr>
          <w:rFonts w:ascii="Times New Roman" w:hAnsi="Times New Roman" w:cs="Times New Roman"/>
          <w:sz w:val="24"/>
          <w:szCs w:val="24"/>
        </w:rPr>
        <w:t xml:space="preserve">. The patterns of inhibition varied with the plant extract, the solvent used for extraction and the organism tested. The largest zone of inhibition was observed for ethanol extracts </w:t>
      </w:r>
      <w:proofErr w:type="gramStart"/>
      <w:r w:rsidRPr="00877FF7">
        <w:rPr>
          <w:rFonts w:ascii="Times New Roman" w:hAnsi="Times New Roman" w:cs="Times New Roman"/>
          <w:sz w:val="24"/>
          <w:szCs w:val="24"/>
        </w:rPr>
        <w:t xml:space="preserve">of  </w:t>
      </w:r>
      <w:r w:rsidRPr="00877FF7">
        <w:rPr>
          <w:rFonts w:ascii="Times New Roman" w:hAnsi="Times New Roman" w:cs="Times New Roman"/>
          <w:i/>
          <w:sz w:val="24"/>
          <w:szCs w:val="24"/>
        </w:rPr>
        <w:t>K</w:t>
      </w:r>
      <w:proofErr w:type="gram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against  S. </w:t>
      </w:r>
      <w:proofErr w:type="spellStart"/>
      <w:r w:rsidRPr="00877FF7">
        <w:rPr>
          <w:rFonts w:ascii="Times New Roman" w:hAnsi="Times New Roman" w:cs="Times New Roman"/>
          <w:sz w:val="24"/>
          <w:szCs w:val="24"/>
        </w:rPr>
        <w:t>aureus</w:t>
      </w:r>
      <w:proofErr w:type="spellEnd"/>
      <w:r w:rsidRPr="00877FF7">
        <w:rPr>
          <w:rFonts w:ascii="Times New Roman" w:hAnsi="Times New Roman" w:cs="Times New Roman"/>
          <w:sz w:val="24"/>
          <w:szCs w:val="24"/>
        </w:rPr>
        <w:t xml:space="preserve"> and P. </w:t>
      </w:r>
      <w:proofErr w:type="spellStart"/>
      <w:r w:rsidRPr="00877FF7">
        <w:rPr>
          <w:rFonts w:ascii="Times New Roman" w:hAnsi="Times New Roman" w:cs="Times New Roman"/>
          <w:sz w:val="24"/>
          <w:szCs w:val="24"/>
        </w:rPr>
        <w:t>aeruginosa</w:t>
      </w:r>
      <w:proofErr w:type="spellEnd"/>
      <w:r w:rsidRPr="00877FF7">
        <w:rPr>
          <w:rFonts w:ascii="Times New Roman" w:hAnsi="Times New Roman" w:cs="Times New Roman"/>
          <w:sz w:val="24"/>
          <w:szCs w:val="24"/>
        </w:rPr>
        <w:t xml:space="preserve">. S. </w:t>
      </w:r>
      <w:proofErr w:type="spellStart"/>
      <w:r w:rsidRPr="00877FF7">
        <w:rPr>
          <w:rFonts w:ascii="Times New Roman" w:hAnsi="Times New Roman" w:cs="Times New Roman"/>
          <w:sz w:val="24"/>
          <w:szCs w:val="24"/>
        </w:rPr>
        <w:t>aureus</w:t>
      </w:r>
      <w:proofErr w:type="spellEnd"/>
      <w:r w:rsidRPr="00877FF7">
        <w:rPr>
          <w:rFonts w:ascii="Times New Roman" w:hAnsi="Times New Roman" w:cs="Times New Roman"/>
          <w:sz w:val="24"/>
          <w:szCs w:val="24"/>
        </w:rPr>
        <w:t xml:space="preserve"> was the most inhibited new organism. No inhibitory effects were observed against C. </w:t>
      </w:r>
      <w:proofErr w:type="spellStart"/>
      <w:r w:rsidRPr="00877FF7">
        <w:rPr>
          <w:rFonts w:ascii="Times New Roman" w:hAnsi="Times New Roman" w:cs="Times New Roman"/>
          <w:sz w:val="24"/>
          <w:szCs w:val="24"/>
        </w:rPr>
        <w:t>albican</w:t>
      </w:r>
      <w:proofErr w:type="spellEnd"/>
      <w:r w:rsidRPr="00877FF7">
        <w:rPr>
          <w:rFonts w:ascii="Times New Roman" w:hAnsi="Times New Roman" w:cs="Times New Roman"/>
          <w:sz w:val="24"/>
          <w:szCs w:val="24"/>
        </w:rPr>
        <w:t>. The extent of the inhibition of the bacteria was related to the concentration of the plant extract (</w:t>
      </w:r>
      <w:proofErr w:type="spellStart"/>
      <w:r w:rsidRPr="00877FF7">
        <w:rPr>
          <w:rFonts w:ascii="Times New Roman" w:hAnsi="Times New Roman" w:cs="Times New Roman"/>
          <w:sz w:val="24"/>
          <w:szCs w:val="24"/>
        </w:rPr>
        <w:t>Kwo</w:t>
      </w:r>
      <w:proofErr w:type="spellEnd"/>
      <w:r w:rsidRPr="00877FF7">
        <w:rPr>
          <w:rFonts w:ascii="Times New Roman" w:hAnsi="Times New Roman" w:cs="Times New Roman"/>
          <w:sz w:val="24"/>
          <w:szCs w:val="24"/>
        </w:rPr>
        <w:t xml:space="preserve"> and </w:t>
      </w:r>
      <w:proofErr w:type="spellStart"/>
      <w:r w:rsidRPr="00877FF7">
        <w:rPr>
          <w:rFonts w:ascii="Times New Roman" w:hAnsi="Times New Roman" w:cs="Times New Roman"/>
          <w:sz w:val="24"/>
          <w:szCs w:val="24"/>
        </w:rPr>
        <w:t>Craker</w:t>
      </w:r>
      <w:proofErr w:type="spellEnd"/>
      <w:r w:rsidRPr="00877FF7">
        <w:rPr>
          <w:rFonts w:ascii="Times New Roman" w:hAnsi="Times New Roman" w:cs="Times New Roman"/>
          <w:sz w:val="24"/>
          <w:szCs w:val="24"/>
        </w:rPr>
        <w:t xml:space="preserve">, 1996).  </w:t>
      </w:r>
    </w:p>
    <w:p w:rsidR="00823CE6" w:rsidRPr="00877FF7" w:rsidRDefault="008B4661"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 xml:space="preserve">2.4.2 </w:t>
      </w:r>
      <w:r w:rsidR="008F1EF0" w:rsidRPr="00877FF7">
        <w:rPr>
          <w:rFonts w:ascii="Times New Roman" w:hAnsi="Times New Roman" w:cs="Times New Roman"/>
          <w:b/>
          <w:sz w:val="24"/>
          <w:szCs w:val="24"/>
        </w:rPr>
        <w:t>ALTERNATIVE USES OF KIGELIA AFRICANA</w:t>
      </w:r>
    </w:p>
    <w:p w:rsidR="00392147" w:rsidRPr="00877FF7" w:rsidRDefault="00392147" w:rsidP="005A4976">
      <w:pPr>
        <w:spacing w:line="480" w:lineRule="auto"/>
        <w:jc w:val="both"/>
        <w:rPr>
          <w:rFonts w:ascii="Times New Roman" w:hAnsi="Times New Roman" w:cs="Times New Roman"/>
          <w:sz w:val="24"/>
          <w:szCs w:val="24"/>
        </w:rPr>
      </w:pP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is widely used throughout Africa for a variety of purposes, particularly in local medicine, and more recently in commercial applications to treat various skin complaints.</w:t>
      </w:r>
    </w:p>
    <w:p w:rsidR="00392147" w:rsidRPr="00877FF7" w:rsidRDefault="00392147"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The diversity of complaints against which the plant is used includes fainting, </w:t>
      </w:r>
      <w:proofErr w:type="spellStart"/>
      <w:r w:rsidRPr="00877FF7">
        <w:rPr>
          <w:rFonts w:ascii="Times New Roman" w:hAnsi="Times New Roman" w:cs="Times New Roman"/>
          <w:sz w:val="24"/>
          <w:szCs w:val="24"/>
        </w:rPr>
        <w:t>anaemia</w:t>
      </w:r>
      <w:proofErr w:type="spellEnd"/>
      <w:r w:rsidRPr="00877FF7">
        <w:rPr>
          <w:rFonts w:ascii="Times New Roman" w:hAnsi="Times New Roman" w:cs="Times New Roman"/>
          <w:sz w:val="24"/>
          <w:szCs w:val="24"/>
        </w:rPr>
        <w:t xml:space="preserve">, sickle-cell </w:t>
      </w:r>
      <w:proofErr w:type="spellStart"/>
      <w:r w:rsidRPr="00877FF7">
        <w:rPr>
          <w:rFonts w:ascii="Times New Roman" w:hAnsi="Times New Roman" w:cs="Times New Roman"/>
          <w:sz w:val="24"/>
          <w:szCs w:val="24"/>
        </w:rPr>
        <w:t>anaemia</w:t>
      </w:r>
      <w:proofErr w:type="spellEnd"/>
      <w:r w:rsidRPr="00877FF7">
        <w:rPr>
          <w:rFonts w:ascii="Times New Roman" w:hAnsi="Times New Roman" w:cs="Times New Roman"/>
          <w:sz w:val="24"/>
          <w:szCs w:val="24"/>
        </w:rPr>
        <w:t>, epilepsy, respiratory ailments, hepatic and cardiac disorders, and nutritional illnesses such as kwashiorkor, rickets, wasting and weakness. The leaves are sometimes used to prepare a general tonic for improved health and growth. Aqueous fruit preparations are applied as a wash or rub to promote weight gain in infants.</w:t>
      </w:r>
    </w:p>
    <w:p w:rsidR="00392147" w:rsidRPr="00877FF7" w:rsidRDefault="00392147"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lastRenderedPageBreak/>
        <w:t xml:space="preserve">The roots, bark, leaves, stems, twigs and fruits are used to treat digestive disorders. Administration is typically by oral ingestion or as an </w:t>
      </w:r>
      <w:proofErr w:type="spellStart"/>
      <w:r w:rsidRPr="00877FF7">
        <w:rPr>
          <w:rFonts w:ascii="Times New Roman" w:hAnsi="Times New Roman" w:cs="Times New Roman"/>
          <w:sz w:val="24"/>
          <w:szCs w:val="24"/>
        </w:rPr>
        <w:t>enema</w:t>
      </w:r>
      <w:proofErr w:type="spellEnd"/>
      <w:r w:rsidRPr="00877FF7">
        <w:rPr>
          <w:rFonts w:ascii="Times New Roman" w:hAnsi="Times New Roman" w:cs="Times New Roman"/>
          <w:sz w:val="24"/>
          <w:szCs w:val="24"/>
        </w:rPr>
        <w:t xml:space="preserve">. The </w:t>
      </w:r>
      <w:proofErr w:type="gramStart"/>
      <w:r w:rsidRPr="00877FF7">
        <w:rPr>
          <w:rFonts w:ascii="Times New Roman" w:hAnsi="Times New Roman" w:cs="Times New Roman"/>
          <w:sz w:val="24"/>
          <w:szCs w:val="24"/>
        </w:rPr>
        <w:t>roots,</w:t>
      </w:r>
      <w:proofErr w:type="gramEnd"/>
      <w:r w:rsidRPr="00877FF7">
        <w:rPr>
          <w:rFonts w:ascii="Times New Roman" w:hAnsi="Times New Roman" w:cs="Times New Roman"/>
          <w:sz w:val="24"/>
          <w:szCs w:val="24"/>
        </w:rPr>
        <w:t xml:space="preserve"> bark and ripe or unripe fruits are taken as a laxative or emetic, to treat chronic and acute digestive disorders and against gastric infections. Remedies containing the fruits of </w:t>
      </w: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and Capsicum or </w:t>
      </w:r>
      <w:proofErr w:type="spellStart"/>
      <w:r w:rsidRPr="00877FF7">
        <w:rPr>
          <w:rFonts w:ascii="Times New Roman" w:hAnsi="Times New Roman" w:cs="Times New Roman"/>
          <w:sz w:val="24"/>
          <w:szCs w:val="24"/>
        </w:rPr>
        <w:t>Anthocleista</w:t>
      </w:r>
      <w:proofErr w:type="spellEnd"/>
      <w:r w:rsidRPr="00877FF7">
        <w:rPr>
          <w:rFonts w:ascii="Times New Roman" w:hAnsi="Times New Roman" w:cs="Times New Roman"/>
          <w:sz w:val="24"/>
          <w:szCs w:val="24"/>
        </w:rPr>
        <w:t xml:space="preserve"> are taken internally to relieve constipation or </w:t>
      </w:r>
      <w:proofErr w:type="spellStart"/>
      <w:r w:rsidRPr="00877FF7">
        <w:rPr>
          <w:rFonts w:ascii="Times New Roman" w:hAnsi="Times New Roman" w:cs="Times New Roman"/>
          <w:sz w:val="24"/>
          <w:szCs w:val="24"/>
        </w:rPr>
        <w:t>haemorrhoids</w:t>
      </w:r>
      <w:proofErr w:type="spellEnd"/>
      <w:r w:rsidRPr="00877FF7">
        <w:rPr>
          <w:rFonts w:ascii="Times New Roman" w:hAnsi="Times New Roman" w:cs="Times New Roman"/>
          <w:sz w:val="24"/>
          <w:szCs w:val="24"/>
        </w:rPr>
        <w:t>.</w:t>
      </w:r>
    </w:p>
    <w:p w:rsidR="00392147" w:rsidRPr="00877FF7" w:rsidRDefault="00392147"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Infections of the </w:t>
      </w:r>
      <w:proofErr w:type="spellStart"/>
      <w:r w:rsidRPr="00877FF7">
        <w:rPr>
          <w:rFonts w:ascii="Times New Roman" w:hAnsi="Times New Roman" w:cs="Times New Roman"/>
          <w:sz w:val="24"/>
          <w:szCs w:val="24"/>
        </w:rPr>
        <w:t>genito</w:t>
      </w:r>
      <w:proofErr w:type="spellEnd"/>
      <w:r w:rsidRPr="00877FF7">
        <w:rPr>
          <w:rFonts w:ascii="Times New Roman" w:hAnsi="Times New Roman" w:cs="Times New Roman"/>
          <w:sz w:val="24"/>
          <w:szCs w:val="24"/>
        </w:rPr>
        <w:t xml:space="preserve">-urinary tract, particularly venereal diseases, are treated both internally and externally with preparations of the roots, bark, leaves, stems and twigs. In West and Central Africa, palm wine, in which dried and ground bark is macerated, is taken against syphilis. Venereal diseases in children are treated simultaneously with a drink and wash prepared from decocted bark. A commercial product </w:t>
      </w:r>
      <w:proofErr w:type="spellStart"/>
      <w:r w:rsidRPr="00877FF7">
        <w:rPr>
          <w:rFonts w:ascii="Times New Roman" w:hAnsi="Times New Roman" w:cs="Times New Roman"/>
          <w:sz w:val="24"/>
          <w:szCs w:val="24"/>
        </w:rPr>
        <w:t>containing</w:t>
      </w:r>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stem bark is used to treat Candida </w:t>
      </w:r>
      <w:proofErr w:type="spellStart"/>
      <w:r w:rsidRPr="00877FF7">
        <w:rPr>
          <w:rFonts w:ascii="Times New Roman" w:hAnsi="Times New Roman" w:cs="Times New Roman"/>
          <w:sz w:val="24"/>
          <w:szCs w:val="24"/>
        </w:rPr>
        <w:t>albicans</w:t>
      </w:r>
      <w:proofErr w:type="spellEnd"/>
      <w:r w:rsidRPr="00877FF7">
        <w:rPr>
          <w:rFonts w:ascii="Times New Roman" w:hAnsi="Times New Roman" w:cs="Times New Roman"/>
          <w:sz w:val="24"/>
          <w:szCs w:val="24"/>
        </w:rPr>
        <w:t xml:space="preserve"> infections. In Côte d'Ivoire, renal and bladder ailments are treated with medicaments containing the bark and leaves of </w:t>
      </w: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and several other medicinal plants.</w:t>
      </w:r>
    </w:p>
    <w:p w:rsidR="002738FD" w:rsidRPr="00877FF7" w:rsidRDefault="00392147" w:rsidP="005A4976">
      <w:pPr>
        <w:spacing w:line="480" w:lineRule="auto"/>
        <w:jc w:val="both"/>
        <w:rPr>
          <w:rFonts w:ascii="Times New Roman" w:hAnsi="Times New Roman" w:cs="Times New Roman"/>
          <w:sz w:val="24"/>
          <w:szCs w:val="24"/>
        </w:rPr>
      </w:pP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is widely used to treat </w:t>
      </w:r>
      <w:proofErr w:type="spellStart"/>
      <w:r w:rsidRPr="00877FF7">
        <w:rPr>
          <w:rFonts w:ascii="Times New Roman" w:hAnsi="Times New Roman" w:cs="Times New Roman"/>
          <w:sz w:val="24"/>
          <w:szCs w:val="24"/>
        </w:rPr>
        <w:t>gynaecological</w:t>
      </w:r>
      <w:proofErr w:type="spellEnd"/>
      <w:r w:rsidRPr="00877FF7">
        <w:rPr>
          <w:rFonts w:ascii="Times New Roman" w:hAnsi="Times New Roman" w:cs="Times New Roman"/>
          <w:sz w:val="24"/>
          <w:szCs w:val="24"/>
        </w:rPr>
        <w:t xml:space="preserve"> disorders. Aqueous preparations of the roots, fruits and flowers are administered orally or as a vaginal </w:t>
      </w:r>
      <w:proofErr w:type="spellStart"/>
      <w:r w:rsidRPr="00877FF7">
        <w:rPr>
          <w:rFonts w:ascii="Times New Roman" w:hAnsi="Times New Roman" w:cs="Times New Roman"/>
          <w:sz w:val="24"/>
          <w:szCs w:val="24"/>
        </w:rPr>
        <w:t>pessary</w:t>
      </w:r>
      <w:proofErr w:type="spellEnd"/>
      <w:r w:rsidRPr="00877FF7">
        <w:rPr>
          <w:rFonts w:ascii="Times New Roman" w:hAnsi="Times New Roman" w:cs="Times New Roman"/>
          <w:sz w:val="24"/>
          <w:szCs w:val="24"/>
        </w:rPr>
        <w:t xml:space="preserve">. The fruits and bark are used to promote breast development in young women, or in contrast to reduce swelling and mastitis of the breasts. The fruits are further employed as a </w:t>
      </w:r>
      <w:proofErr w:type="spellStart"/>
      <w:r w:rsidRPr="00877FF7">
        <w:rPr>
          <w:rFonts w:ascii="Times New Roman" w:hAnsi="Times New Roman" w:cs="Times New Roman"/>
          <w:sz w:val="24"/>
          <w:szCs w:val="24"/>
        </w:rPr>
        <w:t>galactogogue</w:t>
      </w:r>
      <w:proofErr w:type="spellEnd"/>
      <w:r w:rsidRPr="00877FF7">
        <w:rPr>
          <w:rFonts w:ascii="Times New Roman" w:hAnsi="Times New Roman" w:cs="Times New Roman"/>
          <w:sz w:val="24"/>
          <w:szCs w:val="24"/>
        </w:rPr>
        <w:t xml:space="preserve">. The bark and leaves are decocted and administered as an </w:t>
      </w:r>
      <w:proofErr w:type="spellStart"/>
      <w:r w:rsidRPr="00877FF7">
        <w:rPr>
          <w:rFonts w:ascii="Times New Roman" w:hAnsi="Times New Roman" w:cs="Times New Roman"/>
          <w:sz w:val="24"/>
          <w:szCs w:val="24"/>
        </w:rPr>
        <w:t>abortifacient</w:t>
      </w:r>
      <w:proofErr w:type="spellEnd"/>
      <w:r w:rsidRPr="00877FF7">
        <w:rPr>
          <w:rFonts w:ascii="Times New Roman" w:hAnsi="Times New Roman" w:cs="Times New Roman"/>
          <w:sz w:val="24"/>
          <w:szCs w:val="24"/>
        </w:rPr>
        <w:t>.</w:t>
      </w:r>
    </w:p>
    <w:p w:rsidR="00392147" w:rsidRPr="00877FF7" w:rsidRDefault="00392147"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Sexual complaints such as infertility, poor libido, sexual asthenia and impotence are treated with medicines containing the fruits, roots or leaves. A small amount of unripe fruit is chewed, or an aqueous preparation is taken orally as a sexual stimulant, and the intoxicating traditional beer to which they are added is drunk as an aphrodisiac. Excessive use of </w:t>
      </w: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to treat male </w:t>
      </w:r>
      <w:r w:rsidRPr="00877FF7">
        <w:rPr>
          <w:rFonts w:ascii="Times New Roman" w:hAnsi="Times New Roman" w:cs="Times New Roman"/>
          <w:sz w:val="24"/>
          <w:szCs w:val="24"/>
        </w:rPr>
        <w:lastRenderedPageBreak/>
        <w:t>sexual complaints is said to induce scrotal elephantiasis, although in some regions the fruits are used to remedy this condition.</w:t>
      </w:r>
    </w:p>
    <w:p w:rsidR="00392147" w:rsidRPr="00877FF7" w:rsidRDefault="00392147"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Powders and infusions of the bark, leaves, stems, twigs or fruits are used to clean and dress flesh wounds and open sores. Many dressings, topical treatments and infusions containing </w:t>
      </w: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are also used for their analgesic and anti-inflammatory properties. The bark, stems, twigs, leaves and fruits are infused and taken orally, or applied locally, to relieve rheumatism, sprains, </w:t>
      </w:r>
      <w:proofErr w:type="spellStart"/>
      <w:r w:rsidRPr="00877FF7">
        <w:rPr>
          <w:rFonts w:ascii="Times New Roman" w:hAnsi="Times New Roman" w:cs="Times New Roman"/>
          <w:sz w:val="24"/>
          <w:szCs w:val="24"/>
        </w:rPr>
        <w:t>haematoma</w:t>
      </w:r>
      <w:proofErr w:type="spellEnd"/>
      <w:r w:rsidRPr="00877FF7">
        <w:rPr>
          <w:rFonts w:ascii="Times New Roman" w:hAnsi="Times New Roman" w:cs="Times New Roman"/>
          <w:sz w:val="24"/>
          <w:szCs w:val="24"/>
        </w:rPr>
        <w:t xml:space="preserve"> and bruising; a decoction of the fruit and bark is used to relieve toothache and headache. Snake bite antidotes are made with an infusion of the fruits, stems, leaves, twigs or bark, taken orally or rubbed onto the bite. A fruit decoction is used to treat </w:t>
      </w:r>
      <w:proofErr w:type="spellStart"/>
      <w:r w:rsidRPr="00877FF7">
        <w:rPr>
          <w:rFonts w:ascii="Times New Roman" w:hAnsi="Times New Roman" w:cs="Times New Roman"/>
          <w:sz w:val="24"/>
          <w:szCs w:val="24"/>
        </w:rPr>
        <w:t>oedema</w:t>
      </w:r>
      <w:proofErr w:type="spellEnd"/>
      <w:r w:rsidRPr="00877FF7">
        <w:rPr>
          <w:rFonts w:ascii="Times New Roman" w:hAnsi="Times New Roman" w:cs="Times New Roman"/>
          <w:sz w:val="24"/>
          <w:szCs w:val="24"/>
        </w:rPr>
        <w:t xml:space="preserve"> of the legs.</w:t>
      </w:r>
    </w:p>
    <w:p w:rsidR="00392147" w:rsidRPr="00877FF7" w:rsidRDefault="00392147" w:rsidP="005A4976">
      <w:pPr>
        <w:spacing w:line="480" w:lineRule="auto"/>
        <w:jc w:val="both"/>
        <w:rPr>
          <w:rFonts w:ascii="Times New Roman" w:hAnsi="Times New Roman" w:cs="Times New Roman"/>
          <w:sz w:val="24"/>
          <w:szCs w:val="24"/>
        </w:rPr>
      </w:pP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is used to treat infectious diseases including leprosy, impetigo, and worm infestations in the blood. Dermal complaints and infections, such as whitlows, cysts, acne and boils, are treated with traditional medicines containing the fruits, and less frequently, the bark. Sore eyes are treated with drops made from flower sap mixed with water. Commercially manufactured products are used for symptomatic relief or cure of skin conditions including, among others, sunburn, chafing, psoriasis, itchy scalp and nappy rash. A broad-spectrum antimicrobial cream, reputedly effective against a number of common microbial infections, is produced from the stem bark. Fungal infestations such as ringworm, </w:t>
      </w:r>
      <w:proofErr w:type="spellStart"/>
      <w:r w:rsidRPr="00877FF7">
        <w:rPr>
          <w:rFonts w:ascii="Times New Roman" w:hAnsi="Times New Roman" w:cs="Times New Roman"/>
          <w:sz w:val="24"/>
          <w:szCs w:val="24"/>
        </w:rPr>
        <w:t>mycosia</w:t>
      </w:r>
      <w:proofErr w:type="spellEnd"/>
      <w:r w:rsidRPr="00877FF7">
        <w:rPr>
          <w:rFonts w:ascii="Times New Roman" w:hAnsi="Times New Roman" w:cs="Times New Roman"/>
          <w:sz w:val="24"/>
          <w:szCs w:val="24"/>
        </w:rPr>
        <w:t xml:space="preserve"> and athlete's foot are washed with the water in which bark has been macerated, and preparations containing the leaves and fruits applied locally. A root decoction is administered against internal parasitic infestations, notably tapeworm.</w:t>
      </w:r>
    </w:p>
    <w:p w:rsidR="00392147" w:rsidRPr="00877FF7" w:rsidRDefault="00392147" w:rsidP="005A4976">
      <w:pPr>
        <w:spacing w:line="480" w:lineRule="auto"/>
        <w:jc w:val="both"/>
        <w:rPr>
          <w:rFonts w:ascii="Times New Roman" w:hAnsi="Times New Roman" w:cs="Times New Roman"/>
          <w:sz w:val="24"/>
          <w:szCs w:val="24"/>
        </w:rPr>
      </w:pP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is used in both traditional and orthodox medicines to treat malignant </w:t>
      </w:r>
      <w:proofErr w:type="spellStart"/>
      <w:r w:rsidRPr="00877FF7">
        <w:rPr>
          <w:rFonts w:ascii="Times New Roman" w:hAnsi="Times New Roman" w:cs="Times New Roman"/>
          <w:sz w:val="24"/>
          <w:szCs w:val="24"/>
        </w:rPr>
        <w:t>neoplasms</w:t>
      </w:r>
      <w:proofErr w:type="spellEnd"/>
      <w:r w:rsidRPr="00877FF7">
        <w:rPr>
          <w:rFonts w:ascii="Times New Roman" w:hAnsi="Times New Roman" w:cs="Times New Roman"/>
          <w:sz w:val="24"/>
          <w:szCs w:val="24"/>
        </w:rPr>
        <w:t xml:space="preserve"> such as skin melanoma, </w:t>
      </w:r>
      <w:proofErr w:type="spellStart"/>
      <w:r w:rsidRPr="00877FF7">
        <w:rPr>
          <w:rFonts w:ascii="Times New Roman" w:hAnsi="Times New Roman" w:cs="Times New Roman"/>
          <w:sz w:val="24"/>
          <w:szCs w:val="24"/>
        </w:rPr>
        <w:t>tumours</w:t>
      </w:r>
      <w:proofErr w:type="spellEnd"/>
      <w:r w:rsidRPr="00877FF7">
        <w:rPr>
          <w:rFonts w:ascii="Times New Roman" w:hAnsi="Times New Roman" w:cs="Times New Roman"/>
          <w:sz w:val="24"/>
          <w:szCs w:val="24"/>
        </w:rPr>
        <w:t xml:space="preserve"> and breast cancer. Traditional preparations include extracts, </w:t>
      </w:r>
      <w:r w:rsidRPr="00877FF7">
        <w:rPr>
          <w:rFonts w:ascii="Times New Roman" w:hAnsi="Times New Roman" w:cs="Times New Roman"/>
          <w:sz w:val="24"/>
          <w:szCs w:val="24"/>
        </w:rPr>
        <w:lastRenderedPageBreak/>
        <w:t>poultices and powders of the bark or fruits; topical creams containing extracts of the fruits are produced commercially.</w:t>
      </w:r>
    </w:p>
    <w:p w:rsidR="00392147" w:rsidRPr="00877FF7" w:rsidRDefault="00392147"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The fruits, and sometimes other plant parts, are also much used in </w:t>
      </w:r>
      <w:proofErr w:type="spellStart"/>
      <w:r w:rsidRPr="00877FF7">
        <w:rPr>
          <w:rFonts w:ascii="Times New Roman" w:hAnsi="Times New Roman" w:cs="Times New Roman"/>
          <w:sz w:val="24"/>
          <w:szCs w:val="24"/>
        </w:rPr>
        <w:t>ethnoveterinary</w:t>
      </w:r>
      <w:proofErr w:type="spellEnd"/>
      <w:r w:rsidRPr="00877FF7">
        <w:rPr>
          <w:rFonts w:ascii="Times New Roman" w:hAnsi="Times New Roman" w:cs="Times New Roman"/>
          <w:sz w:val="24"/>
          <w:szCs w:val="24"/>
        </w:rPr>
        <w:t xml:space="preserve"> medicine to treat digestive system disorders, leg </w:t>
      </w:r>
      <w:proofErr w:type="spellStart"/>
      <w:r w:rsidRPr="00877FF7">
        <w:rPr>
          <w:rFonts w:ascii="Times New Roman" w:hAnsi="Times New Roman" w:cs="Times New Roman"/>
          <w:sz w:val="24"/>
          <w:szCs w:val="24"/>
        </w:rPr>
        <w:t>oedemas</w:t>
      </w:r>
      <w:proofErr w:type="spellEnd"/>
      <w:r w:rsidRPr="00877FF7">
        <w:rPr>
          <w:rFonts w:ascii="Times New Roman" w:hAnsi="Times New Roman" w:cs="Times New Roman"/>
          <w:sz w:val="24"/>
          <w:szCs w:val="24"/>
        </w:rPr>
        <w:t xml:space="preserve">, dermal irritations and infections, mastitis and retained placenta. Brucellosis and Newcastle disease are also treated with </w:t>
      </w:r>
      <w:proofErr w:type="spellStart"/>
      <w:r w:rsidRPr="00877FF7">
        <w:rPr>
          <w:rFonts w:ascii="Times New Roman" w:hAnsi="Times New Roman" w:cs="Times New Roman"/>
          <w:sz w:val="24"/>
          <w:szCs w:val="24"/>
        </w:rPr>
        <w:t>Kigelia</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africana</w:t>
      </w:r>
      <w:proofErr w:type="spellEnd"/>
      <w:r w:rsidRPr="00877FF7">
        <w:rPr>
          <w:rFonts w:ascii="Times New Roman" w:hAnsi="Times New Roman" w:cs="Times New Roman"/>
          <w:sz w:val="24"/>
          <w:szCs w:val="24"/>
        </w:rPr>
        <w:t>.</w:t>
      </w:r>
    </w:p>
    <w:p w:rsidR="00392147" w:rsidRPr="00877FF7" w:rsidRDefault="00392147"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Due to the unusual fruits and large flowers, </w:t>
      </w:r>
      <w:proofErr w:type="spellStart"/>
      <w:r w:rsidRPr="00877FF7">
        <w:rPr>
          <w:rFonts w:ascii="Times New Roman" w:hAnsi="Times New Roman" w:cs="Times New Roman"/>
          <w:sz w:val="24"/>
          <w:szCs w:val="24"/>
        </w:rPr>
        <w:t>Kigelia</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africana</w:t>
      </w:r>
      <w:proofErr w:type="spellEnd"/>
      <w:r w:rsidRPr="00877FF7">
        <w:rPr>
          <w:rFonts w:ascii="Times New Roman" w:hAnsi="Times New Roman" w:cs="Times New Roman"/>
          <w:sz w:val="24"/>
          <w:szCs w:val="24"/>
        </w:rPr>
        <w:t xml:space="preserve"> is considered a striking ornamental plant, and the fruits are used as florists' material. The thick stem is an attractive feature for bonsai. The tree is sometimes planted as a boundary marker, but usually at roadsides and for shade. Due to its occurrence along watercourses, it is suitable for erosion control and riverbank </w:t>
      </w:r>
      <w:r w:rsidR="005A4976" w:rsidRPr="00877FF7">
        <w:rPr>
          <w:rFonts w:ascii="Times New Roman" w:hAnsi="Times New Roman" w:cs="Times New Roman"/>
          <w:sz w:val="24"/>
          <w:szCs w:val="24"/>
        </w:rPr>
        <w:t>stabilization</w:t>
      </w:r>
      <w:r w:rsidR="008F1EF0" w:rsidRPr="00877FF7">
        <w:rPr>
          <w:rFonts w:ascii="Times New Roman" w:hAnsi="Times New Roman" w:cs="Times New Roman"/>
          <w:sz w:val="24"/>
          <w:szCs w:val="24"/>
        </w:rPr>
        <w:t>.</w:t>
      </w:r>
    </w:p>
    <w:p w:rsidR="00891130" w:rsidRPr="00877FF7" w:rsidRDefault="00B260C7" w:rsidP="005A4976">
      <w:pPr>
        <w:spacing w:line="480" w:lineRule="auto"/>
        <w:jc w:val="both"/>
        <w:rPr>
          <w:rFonts w:ascii="Times New Roman" w:hAnsi="Times New Roman" w:cs="Times New Roman"/>
          <w:sz w:val="24"/>
          <w:szCs w:val="24"/>
        </w:rPr>
      </w:pPr>
      <w:r w:rsidRPr="00877FF7">
        <w:rPr>
          <w:rFonts w:ascii="Times New Roman" w:hAnsi="Times New Roman" w:cs="Times New Roman"/>
          <w:b/>
          <w:sz w:val="24"/>
          <w:szCs w:val="24"/>
        </w:rPr>
        <w:t xml:space="preserve">2.4.3 </w:t>
      </w:r>
      <w:r w:rsidR="00891130" w:rsidRPr="00877FF7">
        <w:rPr>
          <w:rFonts w:ascii="Times New Roman" w:hAnsi="Times New Roman" w:cs="Times New Roman"/>
          <w:b/>
          <w:sz w:val="24"/>
          <w:szCs w:val="24"/>
        </w:rPr>
        <w:t xml:space="preserve">CHEMICAL CONSTITUENTS OF </w:t>
      </w:r>
      <w:r w:rsidR="00891130" w:rsidRPr="00877FF7">
        <w:rPr>
          <w:rFonts w:ascii="Times New Roman" w:hAnsi="Times New Roman" w:cs="Times New Roman"/>
          <w:b/>
          <w:i/>
          <w:sz w:val="24"/>
          <w:szCs w:val="24"/>
        </w:rPr>
        <w:t>KIGELIA AFRICANA</w:t>
      </w:r>
    </w:p>
    <w:p w:rsidR="00392147" w:rsidRPr="00877FF7" w:rsidRDefault="00891130" w:rsidP="005A4976">
      <w:pPr>
        <w:spacing w:line="480" w:lineRule="auto"/>
        <w:jc w:val="both"/>
        <w:rPr>
          <w:rFonts w:ascii="Times New Roman" w:hAnsi="Times New Roman" w:cs="Times New Roman"/>
          <w:sz w:val="24"/>
          <w:szCs w:val="24"/>
        </w:rPr>
      </w:pPr>
      <w:r w:rsidRPr="00877FF7">
        <w:rPr>
          <w:rFonts w:ascii="Times New Roman" w:hAnsi="Times New Roman" w:cs="Times New Roman"/>
          <w:i/>
          <w:sz w:val="24"/>
          <w:szCs w:val="24"/>
        </w:rPr>
        <w:t xml:space="preserve">K.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plant has many medicinal properties due to the </w:t>
      </w:r>
      <w:r w:rsidR="00B260C7" w:rsidRPr="00877FF7">
        <w:rPr>
          <w:rFonts w:ascii="Times New Roman" w:hAnsi="Times New Roman" w:cs="Times New Roman"/>
          <w:sz w:val="24"/>
          <w:szCs w:val="24"/>
        </w:rPr>
        <w:t xml:space="preserve">presence of numerous secondary </w:t>
      </w:r>
      <w:r w:rsidRPr="00877FF7">
        <w:rPr>
          <w:rFonts w:ascii="Times New Roman" w:hAnsi="Times New Roman" w:cs="Times New Roman"/>
          <w:sz w:val="24"/>
          <w:szCs w:val="24"/>
        </w:rPr>
        <w:t xml:space="preserve">metabolites. These compounds include </w:t>
      </w:r>
      <w:proofErr w:type="spellStart"/>
      <w:r w:rsidRPr="00877FF7">
        <w:rPr>
          <w:rFonts w:ascii="Times New Roman" w:hAnsi="Times New Roman" w:cs="Times New Roman"/>
          <w:sz w:val="24"/>
          <w:szCs w:val="24"/>
        </w:rPr>
        <w:t>irridiods</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flav</w:t>
      </w:r>
      <w:r w:rsidR="00B260C7" w:rsidRPr="00877FF7">
        <w:rPr>
          <w:rFonts w:ascii="Times New Roman" w:hAnsi="Times New Roman" w:cs="Times New Roman"/>
          <w:sz w:val="24"/>
          <w:szCs w:val="24"/>
        </w:rPr>
        <w:t>onoids</w:t>
      </w:r>
      <w:proofErr w:type="spellEnd"/>
      <w:r w:rsidR="00B260C7" w:rsidRPr="00877FF7">
        <w:rPr>
          <w:rFonts w:ascii="Times New Roman" w:hAnsi="Times New Roman" w:cs="Times New Roman"/>
          <w:sz w:val="24"/>
          <w:szCs w:val="24"/>
        </w:rPr>
        <w:t xml:space="preserve"> and </w:t>
      </w:r>
      <w:proofErr w:type="spellStart"/>
      <w:r w:rsidR="00B260C7" w:rsidRPr="00877FF7">
        <w:rPr>
          <w:rFonts w:ascii="Times New Roman" w:hAnsi="Times New Roman" w:cs="Times New Roman"/>
          <w:sz w:val="24"/>
          <w:szCs w:val="24"/>
        </w:rPr>
        <w:t>naphthoquinones</w:t>
      </w:r>
      <w:proofErr w:type="spellEnd"/>
      <w:r w:rsidR="00B260C7" w:rsidRPr="00877FF7">
        <w:rPr>
          <w:rFonts w:ascii="Times New Roman" w:hAnsi="Times New Roman" w:cs="Times New Roman"/>
          <w:sz w:val="24"/>
          <w:szCs w:val="24"/>
        </w:rPr>
        <w:t xml:space="preserve"> and </w:t>
      </w:r>
      <w:r w:rsidRPr="00877FF7">
        <w:rPr>
          <w:rFonts w:ascii="Times New Roman" w:hAnsi="Times New Roman" w:cs="Times New Roman"/>
          <w:sz w:val="24"/>
          <w:szCs w:val="24"/>
        </w:rPr>
        <w:t xml:space="preserve">volatile constituents (Houghton, </w:t>
      </w:r>
      <w:proofErr w:type="gramStart"/>
      <w:r w:rsidRPr="00877FF7">
        <w:rPr>
          <w:rFonts w:ascii="Times New Roman" w:hAnsi="Times New Roman" w:cs="Times New Roman"/>
          <w:sz w:val="24"/>
          <w:szCs w:val="24"/>
        </w:rPr>
        <w:t>2002;</w:t>
      </w:r>
      <w:proofErr w:type="gram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Pinnatal</w:t>
      </w:r>
      <w:proofErr w:type="spellEnd"/>
      <w:r w:rsidRPr="00877FF7">
        <w:rPr>
          <w:rFonts w:ascii="Times New Roman" w:hAnsi="Times New Roman" w:cs="Times New Roman"/>
          <w:sz w:val="24"/>
          <w:szCs w:val="24"/>
        </w:rPr>
        <w:t xml:space="preserve"> and </w:t>
      </w:r>
      <w:proofErr w:type="spellStart"/>
      <w:r w:rsidRPr="00877FF7">
        <w:rPr>
          <w:rFonts w:ascii="Times New Roman" w:hAnsi="Times New Roman" w:cs="Times New Roman"/>
          <w:sz w:val="24"/>
          <w:szCs w:val="24"/>
        </w:rPr>
        <w:t>isopinatal</w:t>
      </w:r>
      <w:proofErr w:type="spellEnd"/>
      <w:r w:rsidRPr="00877FF7">
        <w:rPr>
          <w:rFonts w:ascii="Times New Roman" w:hAnsi="Times New Roman" w:cs="Times New Roman"/>
          <w:sz w:val="24"/>
          <w:szCs w:val="24"/>
        </w:rPr>
        <w:t xml:space="preserve"> were isolated from tropical trees that</w:t>
      </w:r>
      <w:r w:rsidR="00B260C7" w:rsidRPr="00877FF7">
        <w:rPr>
          <w:rFonts w:ascii="Times New Roman" w:hAnsi="Times New Roman" w:cs="Times New Roman"/>
          <w:sz w:val="24"/>
          <w:szCs w:val="24"/>
        </w:rPr>
        <w:t xml:space="preserve"> belong to the plant family of </w:t>
      </w:r>
      <w:proofErr w:type="spellStart"/>
      <w:r w:rsidRPr="00877FF7">
        <w:rPr>
          <w:rFonts w:ascii="Times New Roman" w:hAnsi="Times New Roman" w:cs="Times New Roman"/>
          <w:sz w:val="24"/>
          <w:szCs w:val="24"/>
        </w:rPr>
        <w:t>Bignoniaceae</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Pinnatal</w:t>
      </w:r>
      <w:proofErr w:type="spellEnd"/>
      <w:r w:rsidRPr="00877FF7">
        <w:rPr>
          <w:rFonts w:ascii="Times New Roman" w:hAnsi="Times New Roman" w:cs="Times New Roman"/>
          <w:sz w:val="24"/>
          <w:szCs w:val="24"/>
        </w:rPr>
        <w:t xml:space="preserve"> was found in a root bark ex</w:t>
      </w:r>
      <w:r w:rsidR="00B260C7" w:rsidRPr="00877FF7">
        <w:rPr>
          <w:rFonts w:ascii="Times New Roman" w:hAnsi="Times New Roman" w:cs="Times New Roman"/>
          <w:sz w:val="24"/>
          <w:szCs w:val="24"/>
        </w:rPr>
        <w:t xml:space="preserve">tract of the plant. Thin layer </w:t>
      </w:r>
      <w:r w:rsidRPr="00877FF7">
        <w:rPr>
          <w:rFonts w:ascii="Times New Roman" w:hAnsi="Times New Roman" w:cs="Times New Roman"/>
          <w:sz w:val="24"/>
          <w:szCs w:val="24"/>
        </w:rPr>
        <w:t>chromatography (TLC) examination of the most active fractions of both stem</w:t>
      </w:r>
      <w:r w:rsidR="00B260C7" w:rsidRPr="00877FF7">
        <w:rPr>
          <w:rFonts w:ascii="Times New Roman" w:hAnsi="Times New Roman" w:cs="Times New Roman"/>
          <w:sz w:val="24"/>
          <w:szCs w:val="24"/>
        </w:rPr>
        <w:t xml:space="preserve">  bark and fruits </w:t>
      </w:r>
      <w:r w:rsidRPr="00877FF7">
        <w:rPr>
          <w:rFonts w:ascii="Times New Roman" w:hAnsi="Times New Roman" w:cs="Times New Roman"/>
          <w:sz w:val="24"/>
          <w:szCs w:val="24"/>
        </w:rPr>
        <w:t xml:space="preserve">showed the presence of some major components which were found to be </w:t>
      </w:r>
      <w:proofErr w:type="spellStart"/>
      <w:r w:rsidRPr="00877FF7">
        <w:rPr>
          <w:rFonts w:ascii="Times New Roman" w:hAnsi="Times New Roman" w:cs="Times New Roman"/>
          <w:sz w:val="24"/>
          <w:szCs w:val="24"/>
        </w:rPr>
        <w:t>norviburtinal</w:t>
      </w:r>
      <w:proofErr w:type="spellEnd"/>
      <w:r w:rsidRPr="00877FF7">
        <w:rPr>
          <w:rFonts w:ascii="Times New Roman" w:hAnsi="Times New Roman" w:cs="Times New Roman"/>
          <w:sz w:val="24"/>
          <w:szCs w:val="24"/>
        </w:rPr>
        <w:t xml:space="preserve"> and </w:t>
      </w:r>
      <w:proofErr w:type="spellStart"/>
      <w:r w:rsidRPr="00877FF7">
        <w:rPr>
          <w:rFonts w:ascii="Times New Roman" w:hAnsi="Times New Roman" w:cs="Times New Roman"/>
          <w:sz w:val="24"/>
          <w:szCs w:val="24"/>
        </w:rPr>
        <w:t>Bsitosterol</w:t>
      </w:r>
      <w:proofErr w:type="spellEnd"/>
      <w:r w:rsidRPr="00877FF7">
        <w:rPr>
          <w:rFonts w:ascii="Times New Roman" w:hAnsi="Times New Roman" w:cs="Times New Roman"/>
          <w:sz w:val="24"/>
          <w:szCs w:val="24"/>
        </w:rPr>
        <w:t xml:space="preserve">.  isolated a </w:t>
      </w:r>
      <w:proofErr w:type="spellStart"/>
      <w:r w:rsidRPr="00877FF7">
        <w:rPr>
          <w:rFonts w:ascii="Times New Roman" w:hAnsi="Times New Roman" w:cs="Times New Roman"/>
          <w:sz w:val="24"/>
          <w:szCs w:val="24"/>
        </w:rPr>
        <w:t>furanone</w:t>
      </w:r>
      <w:proofErr w:type="spellEnd"/>
      <w:r w:rsidRPr="00877FF7">
        <w:rPr>
          <w:rFonts w:ascii="Times New Roman" w:hAnsi="Times New Roman" w:cs="Times New Roman"/>
          <w:sz w:val="24"/>
          <w:szCs w:val="24"/>
        </w:rPr>
        <w:t xml:space="preserve"> derivative, 3- (21-hydroxyethyl)-5-(2”- </w:t>
      </w:r>
      <w:proofErr w:type="spellStart"/>
      <w:r w:rsidRPr="00877FF7">
        <w:rPr>
          <w:rFonts w:ascii="Times New Roman" w:hAnsi="Times New Roman" w:cs="Times New Roman"/>
          <w:sz w:val="24"/>
          <w:szCs w:val="24"/>
        </w:rPr>
        <w:t>hydroxypropyl</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dihydrofuran</w:t>
      </w:r>
      <w:proofErr w:type="spellEnd"/>
      <w:r w:rsidRPr="00877FF7">
        <w:rPr>
          <w:rFonts w:ascii="Times New Roman" w:hAnsi="Times New Roman" w:cs="Times New Roman"/>
          <w:sz w:val="24"/>
          <w:szCs w:val="24"/>
        </w:rPr>
        <w:t xml:space="preserve"> -2(3H)- one and four </w:t>
      </w:r>
      <w:proofErr w:type="spellStart"/>
      <w:r w:rsidRPr="00877FF7">
        <w:rPr>
          <w:rFonts w:ascii="Times New Roman" w:hAnsi="Times New Roman" w:cs="Times New Roman"/>
          <w:sz w:val="24"/>
          <w:szCs w:val="24"/>
        </w:rPr>
        <w:t>irridoids</w:t>
      </w:r>
      <w:proofErr w:type="spellEnd"/>
      <w:r w:rsidRPr="00877FF7">
        <w:rPr>
          <w:rFonts w:ascii="Times New Roman" w:hAnsi="Times New Roman" w:cs="Times New Roman"/>
          <w:sz w:val="24"/>
          <w:szCs w:val="24"/>
        </w:rPr>
        <w:t xml:space="preserve">, 7 </w:t>
      </w:r>
      <w:proofErr w:type="spellStart"/>
      <w:r w:rsidRPr="00877FF7">
        <w:rPr>
          <w:rFonts w:ascii="Times New Roman" w:hAnsi="Times New Roman" w:cs="Times New Roman"/>
          <w:sz w:val="24"/>
          <w:szCs w:val="24"/>
        </w:rPr>
        <w:t>hydroxy</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viteoid</w:t>
      </w:r>
      <w:proofErr w:type="spellEnd"/>
      <w:r w:rsidRPr="00877FF7">
        <w:rPr>
          <w:rFonts w:ascii="Times New Roman" w:hAnsi="Times New Roman" w:cs="Times New Roman"/>
          <w:sz w:val="24"/>
          <w:szCs w:val="24"/>
        </w:rPr>
        <w:t xml:space="preserve"> II, 7 </w:t>
      </w:r>
      <w:proofErr w:type="spellStart"/>
      <w:r w:rsidRPr="00877FF7">
        <w:rPr>
          <w:rFonts w:ascii="Times New Roman" w:hAnsi="Times New Roman" w:cs="Times New Roman"/>
          <w:sz w:val="24"/>
          <w:szCs w:val="24"/>
        </w:rPr>
        <w:t>hydroxy</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eucommic</w:t>
      </w:r>
      <w:proofErr w:type="spellEnd"/>
      <w:r w:rsidRPr="00877FF7">
        <w:rPr>
          <w:rFonts w:ascii="Times New Roman" w:hAnsi="Times New Roman" w:cs="Times New Roman"/>
          <w:sz w:val="24"/>
          <w:szCs w:val="24"/>
        </w:rPr>
        <w:t xml:space="preserve"> acid, 1- hydroxyl – 10- </w:t>
      </w:r>
      <w:proofErr w:type="spellStart"/>
      <w:r w:rsidRPr="00877FF7">
        <w:rPr>
          <w:rFonts w:ascii="Times New Roman" w:hAnsi="Times New Roman" w:cs="Times New Roman"/>
          <w:sz w:val="24"/>
          <w:szCs w:val="24"/>
        </w:rPr>
        <w:t>deoxyecuommiol</w:t>
      </w:r>
      <w:proofErr w:type="spellEnd"/>
      <w:r w:rsidRPr="00877FF7">
        <w:rPr>
          <w:rFonts w:ascii="Times New Roman" w:hAnsi="Times New Roman" w:cs="Times New Roman"/>
          <w:sz w:val="24"/>
          <w:szCs w:val="24"/>
        </w:rPr>
        <w:t xml:space="preserve"> and 10-deoxy </w:t>
      </w:r>
      <w:proofErr w:type="spellStart"/>
      <w:r w:rsidRPr="00877FF7">
        <w:rPr>
          <w:rFonts w:ascii="Times New Roman" w:hAnsi="Times New Roman" w:cs="Times New Roman"/>
          <w:sz w:val="24"/>
          <w:szCs w:val="24"/>
        </w:rPr>
        <w:t>eucommoil</w:t>
      </w:r>
      <w:proofErr w:type="spellEnd"/>
      <w:r w:rsidRPr="00877FF7">
        <w:rPr>
          <w:rFonts w:ascii="Times New Roman" w:hAnsi="Times New Roman" w:cs="Times New Roman"/>
          <w:sz w:val="24"/>
          <w:szCs w:val="24"/>
        </w:rPr>
        <w:t xml:space="preserve"> together with seven known </w:t>
      </w:r>
      <w:proofErr w:type="spellStart"/>
      <w:r w:rsidRPr="00877FF7">
        <w:rPr>
          <w:rFonts w:ascii="Times New Roman" w:hAnsi="Times New Roman" w:cs="Times New Roman"/>
          <w:sz w:val="24"/>
          <w:szCs w:val="24"/>
        </w:rPr>
        <w:t>irridoids</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jiofuran</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jioglutolide</w:t>
      </w:r>
      <w:proofErr w:type="spellEnd"/>
      <w:r w:rsidRPr="00877FF7">
        <w:rPr>
          <w:rFonts w:ascii="Times New Roman" w:hAnsi="Times New Roman" w:cs="Times New Roman"/>
          <w:sz w:val="24"/>
          <w:szCs w:val="24"/>
        </w:rPr>
        <w:t xml:space="preserve">, 1-dehydroxy-3, 4- </w:t>
      </w:r>
      <w:proofErr w:type="spellStart"/>
      <w:r w:rsidRPr="00877FF7">
        <w:rPr>
          <w:rFonts w:ascii="Times New Roman" w:hAnsi="Times New Roman" w:cs="Times New Roman"/>
          <w:sz w:val="24"/>
          <w:szCs w:val="24"/>
        </w:rPr>
        <w:t>dehydroaucubigenin</w:t>
      </w:r>
      <w:proofErr w:type="spellEnd"/>
      <w:r w:rsidRPr="00877FF7">
        <w:rPr>
          <w:rFonts w:ascii="Times New Roman" w:hAnsi="Times New Roman" w:cs="Times New Roman"/>
          <w:sz w:val="24"/>
          <w:szCs w:val="24"/>
        </w:rPr>
        <w:t xml:space="preserve">, des-p- </w:t>
      </w:r>
      <w:proofErr w:type="spellStart"/>
      <w:r w:rsidRPr="00877FF7">
        <w:rPr>
          <w:rFonts w:ascii="Times New Roman" w:hAnsi="Times New Roman" w:cs="Times New Roman"/>
          <w:sz w:val="24"/>
          <w:szCs w:val="24"/>
        </w:rPr>
        <w:t>hydroxybenzoyl</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kisasagenol</w:t>
      </w:r>
      <w:proofErr w:type="spellEnd"/>
      <w:r w:rsidRPr="00877FF7">
        <w:rPr>
          <w:rFonts w:ascii="Times New Roman" w:hAnsi="Times New Roman" w:cs="Times New Roman"/>
          <w:sz w:val="24"/>
          <w:szCs w:val="24"/>
        </w:rPr>
        <w:t xml:space="preserve"> B, </w:t>
      </w:r>
      <w:proofErr w:type="spellStart"/>
      <w:r w:rsidRPr="00877FF7">
        <w:rPr>
          <w:rFonts w:ascii="Times New Roman" w:hAnsi="Times New Roman" w:cs="Times New Roman"/>
          <w:sz w:val="24"/>
          <w:szCs w:val="24"/>
        </w:rPr>
        <w:t>ajugol</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verminoside</w:t>
      </w:r>
      <w:proofErr w:type="spellEnd"/>
      <w:r w:rsidRPr="00877FF7">
        <w:rPr>
          <w:rFonts w:ascii="Times New Roman" w:hAnsi="Times New Roman" w:cs="Times New Roman"/>
          <w:sz w:val="24"/>
          <w:szCs w:val="24"/>
        </w:rPr>
        <w:t xml:space="preserve"> and 6-trans-caffeoyl </w:t>
      </w:r>
      <w:proofErr w:type="spellStart"/>
      <w:r w:rsidRPr="00877FF7">
        <w:rPr>
          <w:rFonts w:ascii="Times New Roman" w:hAnsi="Times New Roman" w:cs="Times New Roman"/>
          <w:sz w:val="24"/>
          <w:szCs w:val="24"/>
        </w:rPr>
        <w:t>ajugol</w:t>
      </w:r>
      <w:proofErr w:type="spellEnd"/>
      <w:r w:rsidRPr="00877FF7">
        <w:rPr>
          <w:rFonts w:ascii="Times New Roman" w:hAnsi="Times New Roman" w:cs="Times New Roman"/>
          <w:sz w:val="24"/>
          <w:szCs w:val="24"/>
        </w:rPr>
        <w:t xml:space="preserve"> from the fruit</w:t>
      </w:r>
      <w:r w:rsidR="00B260C7" w:rsidRPr="00877FF7">
        <w:rPr>
          <w:rFonts w:ascii="Times New Roman" w:hAnsi="Times New Roman" w:cs="Times New Roman"/>
          <w:sz w:val="24"/>
          <w:szCs w:val="24"/>
        </w:rPr>
        <w:t>.</w:t>
      </w:r>
      <w:r w:rsidRPr="00877FF7">
        <w:rPr>
          <w:rFonts w:ascii="Times New Roman" w:hAnsi="Times New Roman" w:cs="Times New Roman"/>
          <w:sz w:val="24"/>
          <w:szCs w:val="24"/>
        </w:rPr>
        <w:t xml:space="preserve"> They also isolated </w:t>
      </w:r>
      <w:r w:rsidRPr="00877FF7">
        <w:rPr>
          <w:rFonts w:ascii="Times New Roman" w:hAnsi="Times New Roman" w:cs="Times New Roman"/>
          <w:sz w:val="24"/>
          <w:szCs w:val="24"/>
        </w:rPr>
        <w:lastRenderedPageBreak/>
        <w:t xml:space="preserve">a phenyl </w:t>
      </w:r>
      <w:proofErr w:type="spellStart"/>
      <w:r w:rsidRPr="00877FF7">
        <w:rPr>
          <w:rFonts w:ascii="Times New Roman" w:hAnsi="Times New Roman" w:cs="Times New Roman"/>
          <w:sz w:val="24"/>
          <w:szCs w:val="24"/>
        </w:rPr>
        <w:t>propanoid</w:t>
      </w:r>
      <w:proofErr w:type="spellEnd"/>
      <w:r w:rsidRPr="00877FF7">
        <w:rPr>
          <w:rFonts w:ascii="Times New Roman" w:hAnsi="Times New Roman" w:cs="Times New Roman"/>
          <w:sz w:val="24"/>
          <w:szCs w:val="24"/>
        </w:rPr>
        <w:t xml:space="preserve"> derivatives identified as 6-p- </w:t>
      </w:r>
      <w:proofErr w:type="spellStart"/>
      <w:r w:rsidRPr="00877FF7">
        <w:rPr>
          <w:rFonts w:ascii="Times New Roman" w:hAnsi="Times New Roman" w:cs="Times New Roman"/>
          <w:sz w:val="24"/>
          <w:szCs w:val="24"/>
        </w:rPr>
        <w:t>coumaroyl</w:t>
      </w:r>
      <w:proofErr w:type="spellEnd"/>
      <w:r w:rsidRPr="00877FF7">
        <w:rPr>
          <w:rFonts w:ascii="Times New Roman" w:hAnsi="Times New Roman" w:cs="Times New Roman"/>
          <w:sz w:val="24"/>
          <w:szCs w:val="24"/>
        </w:rPr>
        <w:t xml:space="preserve">-sucrose together with ten known </w:t>
      </w:r>
      <w:proofErr w:type="spellStart"/>
      <w:r w:rsidRPr="00877FF7">
        <w:rPr>
          <w:rFonts w:ascii="Times New Roman" w:hAnsi="Times New Roman" w:cs="Times New Roman"/>
          <w:sz w:val="24"/>
          <w:szCs w:val="24"/>
        </w:rPr>
        <w:t>phenylpropanoi</w:t>
      </w:r>
      <w:r w:rsidR="00B260C7" w:rsidRPr="00877FF7">
        <w:rPr>
          <w:rFonts w:ascii="Times New Roman" w:hAnsi="Times New Roman" w:cs="Times New Roman"/>
          <w:sz w:val="24"/>
          <w:szCs w:val="24"/>
        </w:rPr>
        <w:t>d</w:t>
      </w:r>
      <w:proofErr w:type="spellEnd"/>
      <w:r w:rsidR="00B260C7" w:rsidRPr="00877FF7">
        <w:rPr>
          <w:rFonts w:ascii="Times New Roman" w:hAnsi="Times New Roman" w:cs="Times New Roman"/>
          <w:sz w:val="24"/>
          <w:szCs w:val="24"/>
        </w:rPr>
        <w:t xml:space="preserve"> and </w:t>
      </w:r>
      <w:proofErr w:type="spellStart"/>
      <w:r w:rsidR="00B260C7" w:rsidRPr="00877FF7">
        <w:rPr>
          <w:rFonts w:ascii="Times New Roman" w:hAnsi="Times New Roman" w:cs="Times New Roman"/>
          <w:sz w:val="24"/>
          <w:szCs w:val="24"/>
        </w:rPr>
        <w:t>phenylethanoid</w:t>
      </w:r>
      <w:proofErr w:type="spellEnd"/>
      <w:r w:rsidR="00B260C7" w:rsidRPr="00877FF7">
        <w:rPr>
          <w:rFonts w:ascii="Times New Roman" w:hAnsi="Times New Roman" w:cs="Times New Roman"/>
          <w:sz w:val="24"/>
          <w:szCs w:val="24"/>
        </w:rPr>
        <w:t xml:space="preserve"> </w:t>
      </w:r>
      <w:proofErr w:type="spellStart"/>
      <w:r w:rsidR="00B260C7" w:rsidRPr="00877FF7">
        <w:rPr>
          <w:rFonts w:ascii="Times New Roman" w:hAnsi="Times New Roman" w:cs="Times New Roman"/>
          <w:sz w:val="24"/>
          <w:szCs w:val="24"/>
        </w:rPr>
        <w:t>derivative</w:t>
      </w:r>
      <w:r w:rsidRPr="00877FF7">
        <w:rPr>
          <w:rFonts w:ascii="Times New Roman" w:hAnsi="Times New Roman" w:cs="Times New Roman"/>
          <w:sz w:val="24"/>
          <w:szCs w:val="24"/>
        </w:rPr>
        <w:t>and</w:t>
      </w:r>
      <w:proofErr w:type="spellEnd"/>
      <w:r w:rsidRPr="00877FF7">
        <w:rPr>
          <w:rFonts w:ascii="Times New Roman" w:hAnsi="Times New Roman" w:cs="Times New Roman"/>
          <w:sz w:val="24"/>
          <w:szCs w:val="24"/>
        </w:rPr>
        <w:t xml:space="preserve"> a </w:t>
      </w:r>
      <w:proofErr w:type="spellStart"/>
      <w:r w:rsidRPr="00877FF7">
        <w:rPr>
          <w:rFonts w:ascii="Times New Roman" w:hAnsi="Times New Roman" w:cs="Times New Roman"/>
          <w:sz w:val="24"/>
          <w:szCs w:val="24"/>
        </w:rPr>
        <w:t>flavonoid</w:t>
      </w:r>
      <w:proofErr w:type="spellEnd"/>
      <w:r w:rsidRPr="00877FF7">
        <w:rPr>
          <w:rFonts w:ascii="Times New Roman" w:hAnsi="Times New Roman" w:cs="Times New Roman"/>
          <w:sz w:val="24"/>
          <w:szCs w:val="24"/>
        </w:rPr>
        <w:t xml:space="preserve"> glycoside from fruits of </w:t>
      </w:r>
      <w:proofErr w:type="spellStart"/>
      <w:r w:rsidRPr="00877FF7">
        <w:rPr>
          <w:rFonts w:ascii="Times New Roman" w:hAnsi="Times New Roman" w:cs="Times New Roman"/>
          <w:i/>
          <w:sz w:val="24"/>
          <w:szCs w:val="24"/>
        </w:rPr>
        <w:t>K.africana</w:t>
      </w:r>
      <w:proofErr w:type="spellEnd"/>
      <w:r w:rsidR="00B260C7" w:rsidRPr="00877FF7">
        <w:rPr>
          <w:rFonts w:ascii="Times New Roman" w:hAnsi="Times New Roman" w:cs="Times New Roman"/>
          <w:sz w:val="24"/>
          <w:szCs w:val="24"/>
        </w:rPr>
        <w:t xml:space="preserve">. The structures of the </w:t>
      </w:r>
      <w:r w:rsidRPr="00877FF7">
        <w:rPr>
          <w:rFonts w:ascii="Times New Roman" w:hAnsi="Times New Roman" w:cs="Times New Roman"/>
          <w:sz w:val="24"/>
          <w:szCs w:val="24"/>
        </w:rPr>
        <w:t>isolated compounds were characterized by different spectr</w:t>
      </w:r>
      <w:r w:rsidR="00B260C7" w:rsidRPr="00877FF7">
        <w:rPr>
          <w:rFonts w:ascii="Times New Roman" w:hAnsi="Times New Roman" w:cs="Times New Roman"/>
          <w:sz w:val="24"/>
          <w:szCs w:val="24"/>
        </w:rPr>
        <w:t xml:space="preserve">oscopic methods. </w:t>
      </w:r>
      <w:proofErr w:type="gramStart"/>
      <w:r w:rsidR="00B260C7" w:rsidRPr="00877FF7">
        <w:rPr>
          <w:rFonts w:ascii="Times New Roman" w:hAnsi="Times New Roman" w:cs="Times New Roman"/>
          <w:sz w:val="24"/>
          <w:szCs w:val="24"/>
        </w:rPr>
        <w:t xml:space="preserve">Isolated </w:t>
      </w:r>
      <w:proofErr w:type="spellStart"/>
      <w:r w:rsidR="00B260C7" w:rsidRPr="00877FF7">
        <w:rPr>
          <w:rFonts w:ascii="Times New Roman" w:hAnsi="Times New Roman" w:cs="Times New Roman"/>
          <w:i/>
          <w:sz w:val="24"/>
          <w:szCs w:val="24"/>
        </w:rPr>
        <w:t>kigelia</w:t>
      </w:r>
      <w:proofErr w:type="spellEnd"/>
      <w:r w:rsidRPr="00877FF7">
        <w:rPr>
          <w:rFonts w:ascii="Times New Roman" w:hAnsi="Times New Roman" w:cs="Times New Roman"/>
          <w:sz w:val="24"/>
          <w:szCs w:val="24"/>
        </w:rPr>
        <w:t xml:space="preserve"> as the major constituent of t</w:t>
      </w:r>
      <w:r w:rsidR="00B260C7" w:rsidRPr="00877FF7">
        <w:rPr>
          <w:rFonts w:ascii="Times New Roman" w:hAnsi="Times New Roman" w:cs="Times New Roman"/>
          <w:sz w:val="24"/>
          <w:szCs w:val="24"/>
        </w:rPr>
        <w:t>he plant from the root heartwood.</w:t>
      </w:r>
      <w:proofErr w:type="gramEnd"/>
      <w:r w:rsidR="00B260C7" w:rsidRPr="00877FF7">
        <w:rPr>
          <w:rFonts w:ascii="Times New Roman" w:hAnsi="Times New Roman" w:cs="Times New Roman"/>
          <w:sz w:val="24"/>
          <w:szCs w:val="24"/>
        </w:rPr>
        <w:t xml:space="preserve"> </w:t>
      </w:r>
    </w:p>
    <w:p w:rsidR="0074695A" w:rsidRPr="00877FF7" w:rsidRDefault="00B260C7"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2.5 ALLOXAN</w:t>
      </w:r>
    </w:p>
    <w:p w:rsidR="0074695A" w:rsidRPr="00877FF7" w:rsidRDefault="0074695A" w:rsidP="005A4976">
      <w:pPr>
        <w:spacing w:line="480" w:lineRule="auto"/>
        <w:jc w:val="both"/>
        <w:rPr>
          <w:rFonts w:ascii="Times New Roman" w:hAnsi="Times New Roman" w:cs="Times New Roman"/>
          <w:sz w:val="24"/>
          <w:szCs w:val="24"/>
        </w:rPr>
      </w:pPr>
      <w:proofErr w:type="spellStart"/>
      <w:r w:rsidRPr="00877FF7">
        <w:rPr>
          <w:rFonts w:ascii="Times New Roman" w:hAnsi="Times New Roman" w:cs="Times New Roman"/>
          <w:sz w:val="24"/>
          <w:szCs w:val="24"/>
        </w:rPr>
        <w:t>Alloxan</w:t>
      </w:r>
      <w:proofErr w:type="spellEnd"/>
      <w:r w:rsidRPr="00877FF7">
        <w:rPr>
          <w:rFonts w:ascii="Times New Roman" w:hAnsi="Times New Roman" w:cs="Times New Roman"/>
          <w:sz w:val="24"/>
          <w:szCs w:val="24"/>
        </w:rPr>
        <w:t xml:space="preserve"> and </w:t>
      </w:r>
      <w:proofErr w:type="spellStart"/>
      <w:r w:rsidRPr="00877FF7">
        <w:rPr>
          <w:rFonts w:ascii="Times New Roman" w:hAnsi="Times New Roman" w:cs="Times New Roman"/>
          <w:sz w:val="24"/>
          <w:szCs w:val="24"/>
        </w:rPr>
        <w:t>streptozotocin</w:t>
      </w:r>
      <w:proofErr w:type="spellEnd"/>
      <w:r w:rsidRPr="00877FF7">
        <w:rPr>
          <w:rFonts w:ascii="Times New Roman" w:hAnsi="Times New Roman" w:cs="Times New Roman"/>
          <w:sz w:val="24"/>
          <w:szCs w:val="24"/>
        </w:rPr>
        <w:t xml:space="preserve"> are the most prominent </w:t>
      </w:r>
      <w:proofErr w:type="spellStart"/>
      <w:r w:rsidRPr="00877FF7">
        <w:rPr>
          <w:rFonts w:ascii="Times New Roman" w:hAnsi="Times New Roman" w:cs="Times New Roman"/>
          <w:sz w:val="24"/>
          <w:szCs w:val="24"/>
        </w:rPr>
        <w:t>diabetogenic</w:t>
      </w:r>
      <w:proofErr w:type="spellEnd"/>
      <w:r w:rsidRPr="00877FF7">
        <w:rPr>
          <w:rFonts w:ascii="Times New Roman" w:hAnsi="Times New Roman" w:cs="Times New Roman"/>
          <w:sz w:val="24"/>
          <w:szCs w:val="24"/>
        </w:rPr>
        <w:t xml:space="preserve"> chemicals in </w:t>
      </w:r>
      <w:proofErr w:type="gramStart"/>
      <w:r w:rsidRPr="00877FF7">
        <w:rPr>
          <w:rFonts w:ascii="Times New Roman" w:hAnsi="Times New Roman" w:cs="Times New Roman"/>
          <w:sz w:val="24"/>
          <w:szCs w:val="24"/>
        </w:rPr>
        <w:t xml:space="preserve">diabetes </w:t>
      </w:r>
      <w:r w:rsidRPr="00877FF7">
        <w:rPr>
          <w:rFonts w:ascii="Times New Roman" w:hAnsi="Times New Roman" w:cs="Times New Roman"/>
          <w:sz w:val="24"/>
          <w:szCs w:val="24"/>
        </w:rPr>
        <w:cr/>
        <w:t>research</w:t>
      </w:r>
      <w:proofErr w:type="gramEnd"/>
      <w:r w:rsidRPr="00877FF7">
        <w:rPr>
          <w:rFonts w:ascii="Times New Roman" w:hAnsi="Times New Roman" w:cs="Times New Roman"/>
          <w:sz w:val="24"/>
          <w:szCs w:val="24"/>
        </w:rPr>
        <w:t xml:space="preserve">. Both are </w:t>
      </w:r>
      <w:proofErr w:type="spellStart"/>
      <w:r w:rsidRPr="00877FF7">
        <w:rPr>
          <w:rFonts w:ascii="Times New Roman" w:hAnsi="Times New Roman" w:cs="Times New Roman"/>
          <w:sz w:val="24"/>
          <w:szCs w:val="24"/>
        </w:rPr>
        <w:t>cytotoxic</w:t>
      </w:r>
      <w:proofErr w:type="spellEnd"/>
      <w:r w:rsidRPr="00877FF7">
        <w:rPr>
          <w:rFonts w:ascii="Times New Roman" w:hAnsi="Times New Roman" w:cs="Times New Roman"/>
          <w:sz w:val="24"/>
          <w:szCs w:val="24"/>
        </w:rPr>
        <w:t xml:space="preserve"> glucose analogues. Although their </w:t>
      </w:r>
      <w:proofErr w:type="spellStart"/>
      <w:r w:rsidRPr="00877FF7">
        <w:rPr>
          <w:rFonts w:ascii="Times New Roman" w:hAnsi="Times New Roman" w:cs="Times New Roman"/>
          <w:sz w:val="24"/>
          <w:szCs w:val="24"/>
        </w:rPr>
        <w:t>cytotoxicity</w:t>
      </w:r>
      <w:proofErr w:type="spellEnd"/>
      <w:r w:rsidRPr="00877FF7">
        <w:rPr>
          <w:rFonts w:ascii="Times New Roman" w:hAnsi="Times New Roman" w:cs="Times New Roman"/>
          <w:sz w:val="24"/>
          <w:szCs w:val="24"/>
        </w:rPr>
        <w:t xml:space="preserve"> is achieved </w:t>
      </w:r>
      <w:proofErr w:type="gramStart"/>
      <w:r w:rsidRPr="00877FF7">
        <w:rPr>
          <w:rFonts w:ascii="Times New Roman" w:hAnsi="Times New Roman" w:cs="Times New Roman"/>
          <w:sz w:val="24"/>
          <w:szCs w:val="24"/>
        </w:rPr>
        <w:t xml:space="preserve">via </w:t>
      </w:r>
      <w:r w:rsidRPr="00877FF7">
        <w:rPr>
          <w:rFonts w:ascii="Times New Roman" w:hAnsi="Times New Roman" w:cs="Times New Roman"/>
          <w:sz w:val="24"/>
          <w:szCs w:val="24"/>
        </w:rPr>
        <w:cr/>
        <w:t>different</w:t>
      </w:r>
      <w:proofErr w:type="gramEnd"/>
      <w:r w:rsidRPr="00877FF7">
        <w:rPr>
          <w:rFonts w:ascii="Times New Roman" w:hAnsi="Times New Roman" w:cs="Times New Roman"/>
          <w:sz w:val="24"/>
          <w:szCs w:val="24"/>
        </w:rPr>
        <w:t xml:space="preserve"> pathways, their mechanisms of beta cell selective</w:t>
      </w:r>
      <w:r w:rsidR="00B260C7" w:rsidRPr="00877FF7">
        <w:rPr>
          <w:rFonts w:ascii="Times New Roman" w:hAnsi="Times New Roman" w:cs="Times New Roman"/>
          <w:sz w:val="24"/>
          <w:szCs w:val="24"/>
        </w:rPr>
        <w:t xml:space="preserve"> action are identical (Lenzen,</w:t>
      </w:r>
      <w:r w:rsidRPr="00877FF7">
        <w:rPr>
          <w:rFonts w:ascii="Times New Roman" w:hAnsi="Times New Roman" w:cs="Times New Roman"/>
          <w:sz w:val="24"/>
          <w:szCs w:val="24"/>
        </w:rPr>
        <w:t xml:space="preserve">2007). In 1938 Wohler and Liebig synthesized a </w:t>
      </w:r>
      <w:proofErr w:type="spellStart"/>
      <w:r w:rsidRPr="00877FF7">
        <w:rPr>
          <w:rFonts w:ascii="Times New Roman" w:hAnsi="Times New Roman" w:cs="Times New Roman"/>
          <w:sz w:val="24"/>
          <w:szCs w:val="24"/>
        </w:rPr>
        <w:t>pyrmidine</w:t>
      </w:r>
      <w:proofErr w:type="spellEnd"/>
      <w:r w:rsidRPr="00877FF7">
        <w:rPr>
          <w:rFonts w:ascii="Times New Roman" w:hAnsi="Times New Roman" w:cs="Times New Roman"/>
          <w:sz w:val="24"/>
          <w:szCs w:val="24"/>
        </w:rPr>
        <w:t xml:space="preserve"> deriv</w:t>
      </w:r>
      <w:r w:rsidR="00B260C7" w:rsidRPr="00877FF7">
        <w:rPr>
          <w:rFonts w:ascii="Times New Roman" w:hAnsi="Times New Roman" w:cs="Times New Roman"/>
          <w:sz w:val="24"/>
          <w:szCs w:val="24"/>
        </w:rPr>
        <w:t xml:space="preserve">ative, which they later called </w:t>
      </w:r>
      <w:proofErr w:type="spellStart"/>
      <w:r w:rsidR="00B260C7" w:rsidRPr="00877FF7">
        <w:rPr>
          <w:rFonts w:ascii="Times New Roman" w:hAnsi="Times New Roman" w:cs="Times New Roman"/>
          <w:sz w:val="24"/>
          <w:szCs w:val="24"/>
        </w:rPr>
        <w:t>alloxan</w:t>
      </w:r>
      <w:proofErr w:type="spellEnd"/>
      <w:r w:rsidR="00B260C7" w:rsidRPr="00877FF7">
        <w:rPr>
          <w:rFonts w:ascii="Times New Roman" w:hAnsi="Times New Roman" w:cs="Times New Roman"/>
          <w:sz w:val="24"/>
          <w:szCs w:val="24"/>
        </w:rPr>
        <w:t xml:space="preserve"> (</w:t>
      </w:r>
      <w:proofErr w:type="spellStart"/>
      <w:r w:rsidR="00B260C7" w:rsidRPr="00877FF7">
        <w:rPr>
          <w:rFonts w:ascii="Times New Roman" w:hAnsi="Times New Roman" w:cs="Times New Roman"/>
          <w:sz w:val="24"/>
          <w:szCs w:val="24"/>
        </w:rPr>
        <w:t>Lenzen</w:t>
      </w:r>
      <w:proofErr w:type="spellEnd"/>
      <w:r w:rsidR="00B260C7" w:rsidRPr="00877FF7">
        <w:rPr>
          <w:rFonts w:ascii="Times New Roman" w:hAnsi="Times New Roman" w:cs="Times New Roman"/>
          <w:sz w:val="24"/>
          <w:szCs w:val="24"/>
        </w:rPr>
        <w:t xml:space="preserve"> </w:t>
      </w:r>
      <w:r w:rsidR="00B260C7" w:rsidRPr="00877FF7">
        <w:rPr>
          <w:rFonts w:ascii="Times New Roman" w:hAnsi="Times New Roman" w:cs="Times New Roman"/>
          <w:i/>
          <w:sz w:val="24"/>
          <w:szCs w:val="24"/>
        </w:rPr>
        <w:t>etal</w:t>
      </w:r>
      <w:r w:rsidR="00B260C7" w:rsidRPr="00877FF7">
        <w:rPr>
          <w:rFonts w:ascii="Times New Roman" w:hAnsi="Times New Roman" w:cs="Times New Roman"/>
          <w:sz w:val="24"/>
          <w:szCs w:val="24"/>
        </w:rPr>
        <w:t>.</w:t>
      </w:r>
      <w:proofErr w:type="gramStart"/>
      <w:r w:rsidR="00B260C7" w:rsidRPr="00877FF7">
        <w:rPr>
          <w:rFonts w:ascii="Times New Roman" w:hAnsi="Times New Roman" w:cs="Times New Roman"/>
          <w:sz w:val="24"/>
          <w:szCs w:val="24"/>
        </w:rPr>
        <w:t>,</w:t>
      </w:r>
      <w:r w:rsidRPr="00877FF7">
        <w:rPr>
          <w:rFonts w:ascii="Times New Roman" w:hAnsi="Times New Roman" w:cs="Times New Roman"/>
          <w:sz w:val="24"/>
          <w:szCs w:val="24"/>
        </w:rPr>
        <w:t>1996</w:t>
      </w:r>
      <w:proofErr w:type="gramEnd"/>
      <w:r w:rsidRPr="00877FF7">
        <w:rPr>
          <w:rFonts w:ascii="Times New Roman" w:hAnsi="Times New Roman" w:cs="Times New Roman"/>
          <w:sz w:val="24"/>
          <w:szCs w:val="24"/>
        </w:rPr>
        <w:t xml:space="preserve">). In 1943, interest in </w:t>
      </w:r>
      <w:proofErr w:type="spellStart"/>
      <w:r w:rsidRPr="00877FF7">
        <w:rPr>
          <w:rFonts w:ascii="Times New Roman" w:hAnsi="Times New Roman" w:cs="Times New Roman"/>
          <w:sz w:val="24"/>
          <w:szCs w:val="24"/>
        </w:rPr>
        <w:t>allo</w:t>
      </w:r>
      <w:r w:rsidR="004D0244" w:rsidRPr="00877FF7">
        <w:rPr>
          <w:rFonts w:ascii="Times New Roman" w:hAnsi="Times New Roman" w:cs="Times New Roman"/>
          <w:sz w:val="24"/>
          <w:szCs w:val="24"/>
        </w:rPr>
        <w:t>xan</w:t>
      </w:r>
      <w:proofErr w:type="spellEnd"/>
      <w:r w:rsidR="004D0244" w:rsidRPr="00877FF7">
        <w:rPr>
          <w:rFonts w:ascii="Times New Roman" w:hAnsi="Times New Roman" w:cs="Times New Roman"/>
          <w:sz w:val="24"/>
          <w:szCs w:val="24"/>
        </w:rPr>
        <w:t xml:space="preserve"> increased when Dunn and Mc </w:t>
      </w:r>
      <w:proofErr w:type="spellStart"/>
      <w:r w:rsidRPr="00877FF7">
        <w:rPr>
          <w:rFonts w:ascii="Times New Roman" w:hAnsi="Times New Roman" w:cs="Times New Roman"/>
          <w:sz w:val="24"/>
          <w:szCs w:val="24"/>
        </w:rPr>
        <w:t>letchi</w:t>
      </w:r>
      <w:r w:rsidR="004D0244" w:rsidRPr="00877FF7">
        <w:rPr>
          <w:rFonts w:ascii="Times New Roman" w:hAnsi="Times New Roman" w:cs="Times New Roman"/>
          <w:sz w:val="24"/>
          <w:szCs w:val="24"/>
        </w:rPr>
        <w:t>e</w:t>
      </w:r>
      <w:proofErr w:type="spellEnd"/>
      <w:r w:rsidR="004D0244" w:rsidRPr="00877FF7">
        <w:rPr>
          <w:rFonts w:ascii="Times New Roman" w:hAnsi="Times New Roman" w:cs="Times New Roman"/>
          <w:sz w:val="24"/>
          <w:szCs w:val="24"/>
        </w:rPr>
        <w:t xml:space="preserve"> reported that it could induce </w:t>
      </w:r>
      <w:r w:rsidRPr="00877FF7">
        <w:rPr>
          <w:rFonts w:ascii="Times New Roman" w:hAnsi="Times New Roman" w:cs="Times New Roman"/>
          <w:sz w:val="24"/>
          <w:szCs w:val="24"/>
        </w:rPr>
        <w:t>diabetes in animals as a resu</w:t>
      </w:r>
      <w:r w:rsidR="004D0244" w:rsidRPr="00877FF7">
        <w:rPr>
          <w:rFonts w:ascii="Times New Roman" w:hAnsi="Times New Roman" w:cs="Times New Roman"/>
          <w:sz w:val="24"/>
          <w:szCs w:val="24"/>
        </w:rPr>
        <w:t xml:space="preserve">lt of the specific necrosis of </w:t>
      </w:r>
      <w:r w:rsidRPr="00877FF7">
        <w:rPr>
          <w:rFonts w:ascii="Times New Roman" w:hAnsi="Times New Roman" w:cs="Times New Roman"/>
          <w:sz w:val="24"/>
          <w:szCs w:val="24"/>
        </w:rPr>
        <w:t>the</w:t>
      </w:r>
      <w:r w:rsidR="004D0244" w:rsidRPr="00877FF7">
        <w:rPr>
          <w:rFonts w:ascii="Times New Roman" w:hAnsi="Times New Roman" w:cs="Times New Roman"/>
          <w:sz w:val="24"/>
          <w:szCs w:val="24"/>
        </w:rPr>
        <w:t xml:space="preserve"> pancreatic beta cells</w:t>
      </w:r>
      <w:r w:rsidRPr="00877FF7">
        <w:rPr>
          <w:rFonts w:ascii="Times New Roman" w:hAnsi="Times New Roman" w:cs="Times New Roman"/>
          <w:sz w:val="24"/>
          <w:szCs w:val="24"/>
        </w:rPr>
        <w:t xml:space="preserve">. The resulting </w:t>
      </w:r>
      <w:proofErr w:type="spellStart"/>
      <w:r w:rsidRPr="00877FF7">
        <w:rPr>
          <w:rFonts w:ascii="Times New Roman" w:hAnsi="Times New Roman" w:cs="Times New Roman"/>
          <w:sz w:val="24"/>
          <w:szCs w:val="24"/>
        </w:rPr>
        <w:t>i</w:t>
      </w:r>
      <w:r w:rsidR="004D0244" w:rsidRPr="00877FF7">
        <w:rPr>
          <w:rFonts w:ascii="Times New Roman" w:hAnsi="Times New Roman" w:cs="Times New Roman"/>
          <w:sz w:val="24"/>
          <w:szCs w:val="24"/>
        </w:rPr>
        <w:t>nsulinopenia</w:t>
      </w:r>
      <w:proofErr w:type="spellEnd"/>
      <w:r w:rsidR="004D0244" w:rsidRPr="00877FF7">
        <w:rPr>
          <w:rFonts w:ascii="Times New Roman" w:hAnsi="Times New Roman" w:cs="Times New Roman"/>
          <w:sz w:val="24"/>
          <w:szCs w:val="24"/>
        </w:rPr>
        <w:t xml:space="preserve"> causes a state of </w:t>
      </w:r>
      <w:r w:rsidRPr="00877FF7">
        <w:rPr>
          <w:rFonts w:ascii="Times New Roman" w:hAnsi="Times New Roman" w:cs="Times New Roman"/>
          <w:sz w:val="24"/>
          <w:szCs w:val="24"/>
        </w:rPr>
        <w:t xml:space="preserve">experimental diabetes mellitus called </w:t>
      </w:r>
      <w:proofErr w:type="spellStart"/>
      <w:r w:rsidRPr="00877FF7">
        <w:rPr>
          <w:rFonts w:ascii="Times New Roman" w:hAnsi="Times New Roman" w:cs="Times New Roman"/>
          <w:sz w:val="24"/>
          <w:szCs w:val="24"/>
        </w:rPr>
        <w:t>alloxan</w:t>
      </w:r>
      <w:proofErr w:type="spellEnd"/>
      <w:r w:rsidRPr="00877FF7">
        <w:rPr>
          <w:rFonts w:ascii="Times New Roman" w:hAnsi="Times New Roman" w:cs="Times New Roman"/>
          <w:sz w:val="24"/>
          <w:szCs w:val="24"/>
        </w:rPr>
        <w:t xml:space="preserve"> diabetes. The</w:t>
      </w:r>
      <w:r w:rsidR="004D0244" w:rsidRPr="00877FF7">
        <w:rPr>
          <w:rFonts w:ascii="Times New Roman" w:hAnsi="Times New Roman" w:cs="Times New Roman"/>
          <w:sz w:val="24"/>
          <w:szCs w:val="24"/>
        </w:rPr>
        <w:t xml:space="preserve"> reduction product of </w:t>
      </w:r>
      <w:proofErr w:type="spellStart"/>
      <w:r w:rsidR="004D0244" w:rsidRPr="00877FF7">
        <w:rPr>
          <w:rFonts w:ascii="Times New Roman" w:hAnsi="Times New Roman" w:cs="Times New Roman"/>
          <w:sz w:val="24"/>
          <w:szCs w:val="24"/>
        </w:rPr>
        <w:t>alloxan</w:t>
      </w:r>
      <w:proofErr w:type="spellEnd"/>
      <w:r w:rsidR="004D0244"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dialuric</w:t>
      </w:r>
      <w:proofErr w:type="spellEnd"/>
      <w:r w:rsidRPr="00877FF7">
        <w:rPr>
          <w:rFonts w:ascii="Times New Roman" w:hAnsi="Times New Roman" w:cs="Times New Roman"/>
          <w:sz w:val="24"/>
          <w:szCs w:val="24"/>
        </w:rPr>
        <w:t xml:space="preserve"> acid, has been shown to be </w:t>
      </w:r>
      <w:proofErr w:type="spellStart"/>
      <w:r w:rsidRPr="00877FF7">
        <w:rPr>
          <w:rFonts w:ascii="Times New Roman" w:hAnsi="Times New Roman" w:cs="Times New Roman"/>
          <w:sz w:val="24"/>
          <w:szCs w:val="24"/>
        </w:rPr>
        <w:t>diabetogenic</w:t>
      </w:r>
      <w:proofErr w:type="spellEnd"/>
      <w:r w:rsidRPr="00877FF7">
        <w:rPr>
          <w:rFonts w:ascii="Times New Roman" w:hAnsi="Times New Roman" w:cs="Times New Roman"/>
          <w:sz w:val="24"/>
          <w:szCs w:val="24"/>
        </w:rPr>
        <w:t xml:space="preserve"> in animal</w:t>
      </w:r>
      <w:r w:rsidR="00FA02DB" w:rsidRPr="00877FF7">
        <w:rPr>
          <w:rFonts w:ascii="Times New Roman" w:hAnsi="Times New Roman" w:cs="Times New Roman"/>
          <w:sz w:val="24"/>
          <w:szCs w:val="24"/>
        </w:rPr>
        <w:t xml:space="preserve">s and to cause </w:t>
      </w:r>
      <w:proofErr w:type="spellStart"/>
      <w:r w:rsidR="00FA02DB" w:rsidRPr="00877FF7">
        <w:rPr>
          <w:rFonts w:ascii="Times New Roman" w:hAnsi="Times New Roman" w:cs="Times New Roman"/>
          <w:sz w:val="24"/>
          <w:szCs w:val="24"/>
        </w:rPr>
        <w:t>ultrastructural</w:t>
      </w:r>
      <w:proofErr w:type="spellEnd"/>
      <w:r w:rsidR="00FA02DB" w:rsidRPr="00877FF7">
        <w:rPr>
          <w:rFonts w:ascii="Times New Roman" w:hAnsi="Times New Roman" w:cs="Times New Roman"/>
          <w:sz w:val="24"/>
          <w:szCs w:val="24"/>
        </w:rPr>
        <w:t xml:space="preserve"> </w:t>
      </w:r>
      <w:r w:rsidRPr="00877FF7">
        <w:rPr>
          <w:rFonts w:ascii="Times New Roman" w:hAnsi="Times New Roman" w:cs="Times New Roman"/>
          <w:sz w:val="24"/>
          <w:szCs w:val="24"/>
        </w:rPr>
        <w:t>changes identical to those observed in response</w:t>
      </w:r>
      <w:r w:rsidR="008C1F5B" w:rsidRPr="00877FF7">
        <w:rPr>
          <w:rFonts w:ascii="Times New Roman" w:hAnsi="Times New Roman" w:cs="Times New Roman"/>
          <w:sz w:val="24"/>
          <w:szCs w:val="24"/>
        </w:rPr>
        <w:t xml:space="preserve"> to </w:t>
      </w:r>
      <w:proofErr w:type="spellStart"/>
      <w:proofErr w:type="gramStart"/>
      <w:r w:rsidR="008C1F5B" w:rsidRPr="00877FF7">
        <w:rPr>
          <w:rFonts w:ascii="Times New Roman" w:hAnsi="Times New Roman" w:cs="Times New Roman"/>
          <w:sz w:val="24"/>
          <w:szCs w:val="24"/>
        </w:rPr>
        <w:t>alloxan</w:t>
      </w:r>
      <w:proofErr w:type="spellEnd"/>
      <w:r w:rsidR="008C1F5B" w:rsidRPr="00877FF7">
        <w:rPr>
          <w:rFonts w:ascii="Times New Roman" w:hAnsi="Times New Roman" w:cs="Times New Roman"/>
          <w:sz w:val="24"/>
          <w:szCs w:val="24"/>
        </w:rPr>
        <w:t xml:space="preserve"> .</w:t>
      </w:r>
      <w:proofErr w:type="gramEnd"/>
      <w:r w:rsidR="008C1F5B" w:rsidRPr="00877FF7">
        <w:rPr>
          <w:rFonts w:ascii="Times New Roman" w:hAnsi="Times New Roman" w:cs="Times New Roman"/>
          <w:sz w:val="24"/>
          <w:szCs w:val="24"/>
        </w:rPr>
        <w:t xml:space="preserve"> It was </w:t>
      </w:r>
      <w:r w:rsidRPr="00877FF7">
        <w:rPr>
          <w:rFonts w:ascii="Times New Roman" w:hAnsi="Times New Roman" w:cs="Times New Roman"/>
          <w:sz w:val="24"/>
          <w:szCs w:val="24"/>
        </w:rPr>
        <w:t xml:space="preserve">reported that </w:t>
      </w:r>
      <w:proofErr w:type="spellStart"/>
      <w:r w:rsidRPr="00877FF7">
        <w:rPr>
          <w:rFonts w:ascii="Times New Roman" w:hAnsi="Times New Roman" w:cs="Times New Roman"/>
          <w:sz w:val="24"/>
          <w:szCs w:val="24"/>
        </w:rPr>
        <w:t>streptozotocin</w:t>
      </w:r>
      <w:proofErr w:type="spellEnd"/>
      <w:r w:rsidRPr="00877FF7">
        <w:rPr>
          <w:rFonts w:ascii="Times New Roman" w:hAnsi="Times New Roman" w:cs="Times New Roman"/>
          <w:sz w:val="24"/>
          <w:szCs w:val="24"/>
        </w:rPr>
        <w:t xml:space="preserve"> is </w:t>
      </w:r>
      <w:proofErr w:type="spellStart"/>
      <w:r w:rsidRPr="00877FF7">
        <w:rPr>
          <w:rFonts w:ascii="Times New Roman" w:hAnsi="Times New Roman" w:cs="Times New Roman"/>
          <w:sz w:val="24"/>
          <w:szCs w:val="24"/>
        </w:rPr>
        <w:t>diabetogenic</w:t>
      </w:r>
      <w:proofErr w:type="spellEnd"/>
      <w:r w:rsidRPr="00877FF7">
        <w:rPr>
          <w:rFonts w:ascii="Times New Roman" w:hAnsi="Times New Roman" w:cs="Times New Roman"/>
          <w:sz w:val="24"/>
          <w:szCs w:val="24"/>
        </w:rPr>
        <w:t xml:space="preserve"> and could cause diabetes by specific necrosis of the pancreatic beta cell. Research has provided a unifying expl</w:t>
      </w:r>
      <w:r w:rsidR="008C1F5B" w:rsidRPr="00877FF7">
        <w:rPr>
          <w:rFonts w:ascii="Times New Roman" w:hAnsi="Times New Roman" w:cs="Times New Roman"/>
          <w:sz w:val="24"/>
          <w:szCs w:val="24"/>
        </w:rPr>
        <w:t xml:space="preserve">anation for selective toxicity </w:t>
      </w:r>
      <w:r w:rsidRPr="00877FF7">
        <w:rPr>
          <w:rFonts w:ascii="Times New Roman" w:hAnsi="Times New Roman" w:cs="Times New Roman"/>
          <w:sz w:val="24"/>
          <w:szCs w:val="24"/>
        </w:rPr>
        <w:t xml:space="preserve">of these most prominent </w:t>
      </w:r>
      <w:proofErr w:type="spellStart"/>
      <w:r w:rsidRPr="00877FF7">
        <w:rPr>
          <w:rFonts w:ascii="Times New Roman" w:hAnsi="Times New Roman" w:cs="Times New Roman"/>
          <w:sz w:val="24"/>
          <w:szCs w:val="24"/>
        </w:rPr>
        <w:t>diabetogenic</w:t>
      </w:r>
      <w:proofErr w:type="spellEnd"/>
      <w:r w:rsidRPr="00877FF7">
        <w:rPr>
          <w:rFonts w:ascii="Times New Roman" w:hAnsi="Times New Roman" w:cs="Times New Roman"/>
          <w:sz w:val="24"/>
          <w:szCs w:val="24"/>
        </w:rPr>
        <w:t xml:space="preserve"> agents. </w:t>
      </w:r>
    </w:p>
    <w:p w:rsidR="000C0049" w:rsidRDefault="000C0049" w:rsidP="005A4976">
      <w:pPr>
        <w:spacing w:line="480" w:lineRule="auto"/>
        <w:jc w:val="both"/>
        <w:rPr>
          <w:rFonts w:ascii="Times New Roman" w:hAnsi="Times New Roman" w:cs="Times New Roman"/>
          <w:b/>
          <w:sz w:val="24"/>
          <w:szCs w:val="24"/>
        </w:rPr>
      </w:pPr>
    </w:p>
    <w:p w:rsidR="00C27299" w:rsidRPr="00877FF7" w:rsidRDefault="00C27299" w:rsidP="005A4976">
      <w:pPr>
        <w:spacing w:line="480" w:lineRule="auto"/>
        <w:jc w:val="both"/>
        <w:rPr>
          <w:rFonts w:ascii="Times New Roman" w:hAnsi="Times New Roman" w:cs="Times New Roman"/>
          <w:b/>
          <w:sz w:val="24"/>
          <w:szCs w:val="24"/>
        </w:rPr>
      </w:pPr>
      <w:r w:rsidRPr="00877FF7">
        <w:rPr>
          <w:rFonts w:ascii="Times New Roman" w:hAnsi="Times New Roman" w:cs="Times New Roman"/>
          <w:b/>
          <w:noProof/>
          <w:sz w:val="24"/>
          <w:szCs w:val="24"/>
        </w:rPr>
        <w:lastRenderedPageBreak/>
        <w:drawing>
          <wp:inline distT="0" distB="0" distL="0" distR="0">
            <wp:extent cx="2048496" cy="1313234"/>
            <wp:effectExtent l="19050" t="0" r="8904" b="0"/>
            <wp:docPr id="2" name="Picture 3"/>
            <wp:cNvGraphicFramePr/>
            <a:graphic xmlns:a="http://schemas.openxmlformats.org/drawingml/2006/main">
              <a:graphicData uri="http://schemas.openxmlformats.org/drawingml/2006/picture">
                <pic:pic xmlns:pic="http://schemas.openxmlformats.org/drawingml/2006/picture">
                  <pic:nvPicPr>
                    <pic:cNvPr id="2051" name="Picture 3"/>
                    <pic:cNvPicPr>
                      <a:picLocks noGrp="1" noChangeAspect="1" noChangeArrowheads="1"/>
                    </pic:cNvPicPr>
                  </pic:nvPicPr>
                  <pic:blipFill>
                    <a:blip r:embed="rId9"/>
                    <a:srcRect l="46689"/>
                    <a:stretch>
                      <a:fillRect/>
                    </a:stretch>
                  </pic:blipFill>
                  <pic:spPr bwMode="auto">
                    <a:xfrm>
                      <a:off x="0" y="0"/>
                      <a:ext cx="2052942" cy="1316084"/>
                    </a:xfrm>
                    <a:prstGeom prst="rect">
                      <a:avLst/>
                    </a:prstGeom>
                    <a:noFill/>
                    <a:ln w="9525">
                      <a:noFill/>
                      <a:miter lim="800000"/>
                      <a:headEnd/>
                      <a:tailEnd/>
                    </a:ln>
                    <a:effectLst/>
                  </pic:spPr>
                </pic:pic>
              </a:graphicData>
            </a:graphic>
          </wp:inline>
        </w:drawing>
      </w:r>
    </w:p>
    <w:p w:rsidR="00C27299" w:rsidRPr="00877FF7" w:rsidRDefault="00C27299" w:rsidP="00C27299">
      <w:pPr>
        <w:autoSpaceDE w:val="0"/>
        <w:autoSpaceDN w:val="0"/>
        <w:adjustRightInd w:val="0"/>
        <w:spacing w:after="0" w:line="480" w:lineRule="auto"/>
        <w:jc w:val="both"/>
        <w:rPr>
          <w:rFonts w:ascii="Times New Roman" w:hAnsi="Times New Roman" w:cs="Times New Roman"/>
          <w:b/>
          <w:sz w:val="24"/>
          <w:szCs w:val="24"/>
          <w:vertAlign w:val="subscript"/>
        </w:rPr>
      </w:pPr>
      <w:r w:rsidRPr="00877FF7">
        <w:rPr>
          <w:rFonts w:ascii="Times New Roman" w:hAnsi="Times New Roman" w:cs="Times New Roman"/>
          <w:b/>
          <w:sz w:val="24"/>
          <w:szCs w:val="24"/>
        </w:rPr>
        <w:t>C</w:t>
      </w:r>
      <w:r w:rsidRPr="00877FF7">
        <w:rPr>
          <w:rFonts w:ascii="Times New Roman" w:hAnsi="Times New Roman" w:cs="Times New Roman"/>
          <w:b/>
          <w:sz w:val="24"/>
          <w:szCs w:val="24"/>
          <w:vertAlign w:val="subscript"/>
        </w:rPr>
        <w:t>4</w:t>
      </w:r>
      <w:r w:rsidRPr="00877FF7">
        <w:rPr>
          <w:rFonts w:ascii="Times New Roman" w:hAnsi="Times New Roman" w:cs="Times New Roman"/>
          <w:b/>
          <w:sz w:val="24"/>
          <w:szCs w:val="24"/>
        </w:rPr>
        <w:t>H</w:t>
      </w:r>
      <w:r w:rsidRPr="00877FF7">
        <w:rPr>
          <w:rFonts w:ascii="Times New Roman" w:hAnsi="Times New Roman" w:cs="Times New Roman"/>
          <w:b/>
          <w:sz w:val="24"/>
          <w:szCs w:val="24"/>
          <w:vertAlign w:val="subscript"/>
        </w:rPr>
        <w:t>2</w:t>
      </w:r>
      <w:r w:rsidRPr="00877FF7">
        <w:rPr>
          <w:rFonts w:ascii="Times New Roman" w:hAnsi="Times New Roman" w:cs="Times New Roman"/>
          <w:b/>
          <w:sz w:val="24"/>
          <w:szCs w:val="24"/>
        </w:rPr>
        <w:t>N</w:t>
      </w:r>
      <w:r w:rsidRPr="00877FF7">
        <w:rPr>
          <w:rFonts w:ascii="Times New Roman" w:hAnsi="Times New Roman" w:cs="Times New Roman"/>
          <w:b/>
          <w:sz w:val="24"/>
          <w:szCs w:val="24"/>
          <w:vertAlign w:val="subscript"/>
        </w:rPr>
        <w:t>2</w:t>
      </w:r>
      <w:r w:rsidRPr="00877FF7">
        <w:rPr>
          <w:rFonts w:ascii="Times New Roman" w:hAnsi="Times New Roman" w:cs="Times New Roman"/>
          <w:b/>
          <w:sz w:val="24"/>
          <w:szCs w:val="24"/>
        </w:rPr>
        <w:t>O4</w:t>
      </w:r>
    </w:p>
    <w:p w:rsidR="00C27299" w:rsidRPr="00877FF7" w:rsidRDefault="000C0049" w:rsidP="00C27299">
      <w:pPr>
        <w:autoSpaceDE w:val="0"/>
        <w:autoSpaceDN w:val="0"/>
        <w:adjustRightInd w:val="0"/>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2.5.1 </w:t>
      </w:r>
      <w:r w:rsidR="00C27299" w:rsidRPr="00877FF7">
        <w:rPr>
          <w:rFonts w:ascii="Times New Roman" w:hAnsi="Times New Roman" w:cs="Times New Roman"/>
          <w:b/>
          <w:sz w:val="24"/>
          <w:szCs w:val="24"/>
        </w:rPr>
        <w:t>:</w:t>
      </w:r>
      <w:proofErr w:type="gramEnd"/>
      <w:r w:rsidR="00C27299" w:rsidRPr="00877FF7">
        <w:rPr>
          <w:rFonts w:ascii="Times New Roman" w:hAnsi="Times New Roman" w:cs="Times New Roman"/>
          <w:b/>
          <w:sz w:val="24"/>
          <w:szCs w:val="24"/>
        </w:rPr>
        <w:t xml:space="preserve"> chemical structure of </w:t>
      </w:r>
      <w:proofErr w:type="spellStart"/>
      <w:r w:rsidR="00C27299" w:rsidRPr="00877FF7">
        <w:rPr>
          <w:rFonts w:ascii="Times New Roman" w:hAnsi="Times New Roman" w:cs="Times New Roman"/>
          <w:b/>
          <w:sz w:val="24"/>
          <w:szCs w:val="24"/>
        </w:rPr>
        <w:t>Alloxan</w:t>
      </w:r>
      <w:proofErr w:type="spellEnd"/>
      <w:r w:rsidR="00C27299" w:rsidRPr="00877FF7">
        <w:rPr>
          <w:rFonts w:ascii="Times New Roman" w:hAnsi="Times New Roman" w:cs="Times New Roman"/>
          <w:b/>
          <w:sz w:val="24"/>
          <w:szCs w:val="24"/>
        </w:rPr>
        <w:t>.</w:t>
      </w:r>
    </w:p>
    <w:p w:rsidR="00C27299" w:rsidRPr="00877FF7" w:rsidRDefault="00C27299" w:rsidP="00C27299">
      <w:pPr>
        <w:autoSpaceDE w:val="0"/>
        <w:autoSpaceDN w:val="0"/>
        <w:adjustRightInd w:val="0"/>
        <w:spacing w:after="0"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Source from: The Merck Index, 2018.</w:t>
      </w:r>
    </w:p>
    <w:p w:rsidR="00C27299" w:rsidRPr="00877FF7" w:rsidRDefault="00C27299" w:rsidP="005A4976">
      <w:pPr>
        <w:spacing w:line="480" w:lineRule="auto"/>
        <w:jc w:val="both"/>
        <w:rPr>
          <w:rFonts w:ascii="Times New Roman" w:hAnsi="Times New Roman" w:cs="Times New Roman"/>
          <w:b/>
          <w:sz w:val="24"/>
          <w:szCs w:val="24"/>
        </w:rPr>
      </w:pPr>
    </w:p>
    <w:p w:rsidR="00B9400D" w:rsidRPr="00877FF7" w:rsidRDefault="000C0049" w:rsidP="005A4976">
      <w:pPr>
        <w:spacing w:line="480" w:lineRule="auto"/>
        <w:jc w:val="both"/>
        <w:rPr>
          <w:rFonts w:ascii="Times New Roman" w:hAnsi="Times New Roman" w:cs="Times New Roman"/>
          <w:sz w:val="24"/>
          <w:szCs w:val="24"/>
        </w:rPr>
      </w:pPr>
      <w:r>
        <w:rPr>
          <w:rFonts w:ascii="Times New Roman" w:hAnsi="Times New Roman" w:cs="Times New Roman"/>
          <w:b/>
          <w:sz w:val="24"/>
          <w:szCs w:val="24"/>
        </w:rPr>
        <w:t>2.5.2</w:t>
      </w:r>
      <w:r w:rsidR="004D0244" w:rsidRPr="00877FF7">
        <w:rPr>
          <w:rFonts w:ascii="Times New Roman" w:hAnsi="Times New Roman" w:cs="Times New Roman"/>
          <w:b/>
          <w:sz w:val="24"/>
          <w:szCs w:val="24"/>
        </w:rPr>
        <w:t xml:space="preserve"> </w:t>
      </w:r>
      <w:r w:rsidR="00061BCC" w:rsidRPr="00877FF7">
        <w:rPr>
          <w:rFonts w:ascii="Times New Roman" w:hAnsi="Times New Roman" w:cs="Times New Roman"/>
          <w:b/>
          <w:sz w:val="24"/>
          <w:szCs w:val="24"/>
        </w:rPr>
        <w:t>MECHANISM OF ACTION</w:t>
      </w:r>
      <w:r w:rsidR="004D0244" w:rsidRPr="00877FF7">
        <w:rPr>
          <w:rFonts w:ascii="Times New Roman" w:hAnsi="Times New Roman" w:cs="Times New Roman"/>
          <w:sz w:val="24"/>
          <w:szCs w:val="24"/>
        </w:rPr>
        <w:cr/>
      </w:r>
      <w:proofErr w:type="spellStart"/>
      <w:r w:rsidR="0074695A" w:rsidRPr="00877FF7">
        <w:rPr>
          <w:rFonts w:ascii="Times New Roman" w:hAnsi="Times New Roman" w:cs="Times New Roman"/>
          <w:sz w:val="24"/>
          <w:szCs w:val="24"/>
        </w:rPr>
        <w:t>Alloxan</w:t>
      </w:r>
      <w:proofErr w:type="spellEnd"/>
      <w:r w:rsidR="0074695A" w:rsidRPr="00877FF7">
        <w:rPr>
          <w:rFonts w:ascii="Times New Roman" w:hAnsi="Times New Roman" w:cs="Times New Roman"/>
          <w:sz w:val="24"/>
          <w:szCs w:val="24"/>
        </w:rPr>
        <w:t xml:space="preserve"> has two distinct pathological effects: it selecti</w:t>
      </w:r>
      <w:r w:rsidR="004D0244" w:rsidRPr="00877FF7">
        <w:rPr>
          <w:rFonts w:ascii="Times New Roman" w:hAnsi="Times New Roman" w:cs="Times New Roman"/>
          <w:sz w:val="24"/>
          <w:szCs w:val="24"/>
        </w:rPr>
        <w:t>vely inhibits glucose-</w:t>
      </w:r>
      <w:proofErr w:type="gramStart"/>
      <w:r w:rsidR="004D0244" w:rsidRPr="00877FF7">
        <w:rPr>
          <w:rFonts w:ascii="Times New Roman" w:hAnsi="Times New Roman" w:cs="Times New Roman"/>
          <w:sz w:val="24"/>
          <w:szCs w:val="24"/>
        </w:rPr>
        <w:t xml:space="preserve">induced  </w:t>
      </w:r>
      <w:r w:rsidR="0074695A" w:rsidRPr="00877FF7">
        <w:rPr>
          <w:rFonts w:ascii="Times New Roman" w:hAnsi="Times New Roman" w:cs="Times New Roman"/>
          <w:sz w:val="24"/>
          <w:szCs w:val="24"/>
        </w:rPr>
        <w:t>insulin</w:t>
      </w:r>
      <w:proofErr w:type="gramEnd"/>
      <w:r w:rsidR="0074695A" w:rsidRPr="00877FF7">
        <w:rPr>
          <w:rFonts w:ascii="Times New Roman" w:hAnsi="Times New Roman" w:cs="Times New Roman"/>
          <w:sz w:val="24"/>
          <w:szCs w:val="24"/>
        </w:rPr>
        <w:t xml:space="preserve"> secretion through specific inhibition of </w:t>
      </w:r>
      <w:proofErr w:type="spellStart"/>
      <w:r w:rsidR="0074695A" w:rsidRPr="00877FF7">
        <w:rPr>
          <w:rFonts w:ascii="Times New Roman" w:hAnsi="Times New Roman" w:cs="Times New Roman"/>
          <w:sz w:val="24"/>
          <w:szCs w:val="24"/>
        </w:rPr>
        <w:t>glucokinase</w:t>
      </w:r>
      <w:proofErr w:type="spellEnd"/>
      <w:r w:rsidR="0074695A" w:rsidRPr="00877FF7">
        <w:rPr>
          <w:rFonts w:ascii="Times New Roman" w:hAnsi="Times New Roman" w:cs="Times New Roman"/>
          <w:sz w:val="24"/>
          <w:szCs w:val="24"/>
        </w:rPr>
        <w:t>, the glucose sen</w:t>
      </w:r>
      <w:r w:rsidR="004D0244" w:rsidRPr="00877FF7">
        <w:rPr>
          <w:rFonts w:ascii="Times New Roman" w:hAnsi="Times New Roman" w:cs="Times New Roman"/>
          <w:sz w:val="24"/>
          <w:szCs w:val="24"/>
        </w:rPr>
        <w:t xml:space="preserve">sor of the beta </w:t>
      </w:r>
      <w:r w:rsidR="0074695A" w:rsidRPr="00877FF7">
        <w:rPr>
          <w:rFonts w:ascii="Times New Roman" w:hAnsi="Times New Roman" w:cs="Times New Roman"/>
          <w:sz w:val="24"/>
          <w:szCs w:val="24"/>
        </w:rPr>
        <w:t>cell, and causes a state of insulin-dependent diabetes thr</w:t>
      </w:r>
      <w:r w:rsidR="004D0244" w:rsidRPr="00877FF7">
        <w:rPr>
          <w:rFonts w:ascii="Times New Roman" w:hAnsi="Times New Roman" w:cs="Times New Roman"/>
          <w:sz w:val="24"/>
          <w:szCs w:val="24"/>
        </w:rPr>
        <w:t xml:space="preserve">ough its ability to induce ROS </w:t>
      </w:r>
      <w:r w:rsidR="0074695A" w:rsidRPr="00877FF7">
        <w:rPr>
          <w:rFonts w:ascii="Times New Roman" w:hAnsi="Times New Roman" w:cs="Times New Roman"/>
          <w:sz w:val="24"/>
          <w:szCs w:val="24"/>
        </w:rPr>
        <w:t>formation, resulting in the selective necrosis of beta cells (</w:t>
      </w:r>
      <w:proofErr w:type="spellStart"/>
      <w:r w:rsidR="0074695A" w:rsidRPr="00877FF7">
        <w:rPr>
          <w:rFonts w:ascii="Times New Roman" w:hAnsi="Times New Roman" w:cs="Times New Roman"/>
          <w:sz w:val="24"/>
          <w:szCs w:val="24"/>
        </w:rPr>
        <w:t>Lenz</w:t>
      </w:r>
      <w:r w:rsidR="004D0244" w:rsidRPr="00877FF7">
        <w:rPr>
          <w:rFonts w:ascii="Times New Roman" w:hAnsi="Times New Roman" w:cs="Times New Roman"/>
          <w:sz w:val="24"/>
          <w:szCs w:val="24"/>
        </w:rPr>
        <w:t>en</w:t>
      </w:r>
      <w:proofErr w:type="spellEnd"/>
      <w:r w:rsidR="004D0244" w:rsidRPr="00877FF7">
        <w:rPr>
          <w:rFonts w:ascii="Times New Roman" w:hAnsi="Times New Roman" w:cs="Times New Roman"/>
          <w:sz w:val="24"/>
          <w:szCs w:val="24"/>
        </w:rPr>
        <w:t xml:space="preserve">, 2008). Due to its chemical </w:t>
      </w:r>
      <w:r w:rsidR="0074695A" w:rsidRPr="00877FF7">
        <w:rPr>
          <w:rFonts w:ascii="Times New Roman" w:hAnsi="Times New Roman" w:cs="Times New Roman"/>
          <w:sz w:val="24"/>
          <w:szCs w:val="24"/>
        </w:rPr>
        <w:t>properties, in part</w:t>
      </w:r>
      <w:r w:rsidR="004D0244" w:rsidRPr="00877FF7">
        <w:rPr>
          <w:rFonts w:ascii="Times New Roman" w:hAnsi="Times New Roman" w:cs="Times New Roman"/>
          <w:sz w:val="24"/>
          <w:szCs w:val="24"/>
        </w:rPr>
        <w:t xml:space="preserve">icular the greater </w:t>
      </w:r>
      <w:proofErr w:type="gramStart"/>
      <w:r w:rsidR="004D0244" w:rsidRPr="00877FF7">
        <w:rPr>
          <w:rFonts w:ascii="Times New Roman" w:hAnsi="Times New Roman" w:cs="Times New Roman"/>
          <w:sz w:val="24"/>
          <w:szCs w:val="24"/>
        </w:rPr>
        <w:t>stability ,</w:t>
      </w:r>
      <w:proofErr w:type="spellStart"/>
      <w:r w:rsidR="0074695A" w:rsidRPr="00877FF7">
        <w:rPr>
          <w:rFonts w:ascii="Times New Roman" w:hAnsi="Times New Roman" w:cs="Times New Roman"/>
          <w:sz w:val="24"/>
          <w:szCs w:val="24"/>
        </w:rPr>
        <w:t>streptozoto</w:t>
      </w:r>
      <w:r w:rsidR="004D0244" w:rsidRPr="00877FF7">
        <w:rPr>
          <w:rFonts w:ascii="Times New Roman" w:hAnsi="Times New Roman" w:cs="Times New Roman"/>
          <w:sz w:val="24"/>
          <w:szCs w:val="24"/>
        </w:rPr>
        <w:t>cin</w:t>
      </w:r>
      <w:proofErr w:type="spellEnd"/>
      <w:proofErr w:type="gramEnd"/>
      <w:r w:rsidR="004D0244" w:rsidRPr="00877FF7">
        <w:rPr>
          <w:rFonts w:ascii="Times New Roman" w:hAnsi="Times New Roman" w:cs="Times New Roman"/>
          <w:sz w:val="24"/>
          <w:szCs w:val="24"/>
        </w:rPr>
        <w:t xml:space="preserve"> is the agent of choice for </w:t>
      </w:r>
      <w:r w:rsidR="0074695A" w:rsidRPr="00877FF7">
        <w:rPr>
          <w:rFonts w:ascii="Times New Roman" w:hAnsi="Times New Roman" w:cs="Times New Roman"/>
          <w:sz w:val="24"/>
          <w:szCs w:val="24"/>
        </w:rPr>
        <w:t>reproducible induction of a diabetic metabolic state in exper</w:t>
      </w:r>
      <w:r w:rsidR="004D0244" w:rsidRPr="00877FF7">
        <w:rPr>
          <w:rFonts w:ascii="Times New Roman" w:hAnsi="Times New Roman" w:cs="Times New Roman"/>
          <w:sz w:val="24"/>
          <w:szCs w:val="24"/>
        </w:rPr>
        <w:t>imental animals (</w:t>
      </w:r>
      <w:proofErr w:type="spellStart"/>
      <w:r w:rsidR="004D0244" w:rsidRPr="00877FF7">
        <w:rPr>
          <w:rFonts w:ascii="Times New Roman" w:hAnsi="Times New Roman" w:cs="Times New Roman"/>
          <w:sz w:val="24"/>
          <w:szCs w:val="24"/>
        </w:rPr>
        <w:t>Lenzen</w:t>
      </w:r>
      <w:proofErr w:type="spellEnd"/>
      <w:r w:rsidR="004D0244" w:rsidRPr="00877FF7">
        <w:rPr>
          <w:rFonts w:ascii="Times New Roman" w:hAnsi="Times New Roman" w:cs="Times New Roman"/>
          <w:sz w:val="24"/>
          <w:szCs w:val="24"/>
        </w:rPr>
        <w:t xml:space="preserve"> </w:t>
      </w:r>
      <w:r w:rsidR="004D0244" w:rsidRPr="00877FF7">
        <w:rPr>
          <w:rFonts w:ascii="Times New Roman" w:hAnsi="Times New Roman" w:cs="Times New Roman"/>
          <w:i/>
          <w:sz w:val="24"/>
          <w:szCs w:val="24"/>
        </w:rPr>
        <w:t>et al.,</w:t>
      </w:r>
      <w:r w:rsidR="0074695A" w:rsidRPr="00877FF7">
        <w:rPr>
          <w:rFonts w:ascii="Times New Roman" w:hAnsi="Times New Roman" w:cs="Times New Roman"/>
          <w:sz w:val="24"/>
          <w:szCs w:val="24"/>
        </w:rPr>
        <w:t xml:space="preserve">1996). </w:t>
      </w:r>
      <w:proofErr w:type="spellStart"/>
      <w:r w:rsidR="0074695A" w:rsidRPr="00877FF7">
        <w:rPr>
          <w:rFonts w:ascii="Times New Roman" w:hAnsi="Times New Roman" w:cs="Times New Roman"/>
          <w:sz w:val="24"/>
          <w:szCs w:val="24"/>
        </w:rPr>
        <w:t>Alloxan</w:t>
      </w:r>
      <w:proofErr w:type="spellEnd"/>
      <w:r w:rsidR="0074695A" w:rsidRPr="00877FF7">
        <w:rPr>
          <w:rFonts w:ascii="Times New Roman" w:hAnsi="Times New Roman" w:cs="Times New Roman"/>
          <w:sz w:val="24"/>
          <w:szCs w:val="24"/>
        </w:rPr>
        <w:t xml:space="preserve"> on the other hand, as a model compound of RO</w:t>
      </w:r>
      <w:r w:rsidR="004D0244" w:rsidRPr="00877FF7">
        <w:rPr>
          <w:rFonts w:ascii="Times New Roman" w:hAnsi="Times New Roman" w:cs="Times New Roman"/>
          <w:sz w:val="24"/>
          <w:szCs w:val="24"/>
        </w:rPr>
        <w:t xml:space="preserve">S-mediated beta cell toxicity, </w:t>
      </w:r>
      <w:r w:rsidR="0074695A" w:rsidRPr="00877FF7">
        <w:rPr>
          <w:rFonts w:ascii="Times New Roman" w:hAnsi="Times New Roman" w:cs="Times New Roman"/>
          <w:sz w:val="24"/>
          <w:szCs w:val="24"/>
        </w:rPr>
        <w:t>is the agent with the greater impact upon the understanding</w:t>
      </w:r>
      <w:r w:rsidR="004D0244" w:rsidRPr="00877FF7">
        <w:rPr>
          <w:rFonts w:ascii="Times New Roman" w:hAnsi="Times New Roman" w:cs="Times New Roman"/>
          <w:sz w:val="24"/>
          <w:szCs w:val="24"/>
        </w:rPr>
        <w:t xml:space="preserve"> of ROS mediated mechanisms of </w:t>
      </w:r>
      <w:r w:rsidR="0074695A" w:rsidRPr="00877FF7">
        <w:rPr>
          <w:rFonts w:ascii="Times New Roman" w:hAnsi="Times New Roman" w:cs="Times New Roman"/>
          <w:sz w:val="24"/>
          <w:szCs w:val="24"/>
        </w:rPr>
        <w:t>beta cell death in type 1 and type 2 diabetes mellitus.</w:t>
      </w:r>
    </w:p>
    <w:p w:rsidR="0074695A" w:rsidRPr="00877FF7" w:rsidRDefault="000C0049" w:rsidP="005A4976">
      <w:pPr>
        <w:spacing w:line="480" w:lineRule="auto"/>
        <w:jc w:val="both"/>
        <w:rPr>
          <w:rFonts w:ascii="Times New Roman" w:hAnsi="Times New Roman" w:cs="Times New Roman"/>
          <w:b/>
          <w:sz w:val="24"/>
          <w:szCs w:val="24"/>
        </w:rPr>
      </w:pPr>
      <w:r>
        <w:rPr>
          <w:rFonts w:ascii="Times New Roman" w:hAnsi="Times New Roman" w:cs="Times New Roman"/>
          <w:b/>
          <w:sz w:val="24"/>
          <w:szCs w:val="24"/>
        </w:rPr>
        <w:t>2.5.3</w:t>
      </w:r>
      <w:r w:rsidR="004D0244" w:rsidRPr="00877FF7">
        <w:rPr>
          <w:rFonts w:ascii="Times New Roman" w:hAnsi="Times New Roman" w:cs="Times New Roman"/>
          <w:b/>
          <w:sz w:val="24"/>
          <w:szCs w:val="24"/>
        </w:rPr>
        <w:t xml:space="preserve"> </w:t>
      </w:r>
      <w:r w:rsidR="00FA02DB" w:rsidRPr="00877FF7">
        <w:rPr>
          <w:rFonts w:ascii="Times New Roman" w:hAnsi="Times New Roman" w:cs="Times New Roman"/>
          <w:b/>
          <w:sz w:val="24"/>
          <w:szCs w:val="24"/>
        </w:rPr>
        <w:t>CHEMICALPROPERTIES OF ALLOXAN</w:t>
      </w:r>
    </w:p>
    <w:p w:rsidR="00FA02DB" w:rsidRPr="00877FF7" w:rsidRDefault="00FA02DB"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Chemical name---2</w:t>
      </w:r>
      <w:proofErr w:type="gramStart"/>
      <w:r w:rsidRPr="00877FF7">
        <w:rPr>
          <w:rFonts w:ascii="Times New Roman" w:hAnsi="Times New Roman" w:cs="Times New Roman"/>
          <w:sz w:val="24"/>
          <w:szCs w:val="24"/>
        </w:rPr>
        <w:t>,4,5,6</w:t>
      </w:r>
      <w:proofErr w:type="gramEnd"/>
      <w:r w:rsidRPr="00877FF7">
        <w:rPr>
          <w:rFonts w:ascii="Times New Roman" w:hAnsi="Times New Roman" w:cs="Times New Roman"/>
          <w:sz w:val="24"/>
          <w:szCs w:val="24"/>
        </w:rPr>
        <w:t>-tetraoxypyrimidine</w:t>
      </w:r>
    </w:p>
    <w:p w:rsidR="00FA02DB" w:rsidRPr="00877FF7" w:rsidRDefault="00FA02DB"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                                2</w:t>
      </w:r>
      <w:proofErr w:type="gramStart"/>
      <w:r w:rsidRPr="00877FF7">
        <w:rPr>
          <w:rFonts w:ascii="Times New Roman" w:hAnsi="Times New Roman" w:cs="Times New Roman"/>
          <w:sz w:val="24"/>
          <w:szCs w:val="24"/>
        </w:rPr>
        <w:t>,4,5,6</w:t>
      </w:r>
      <w:proofErr w:type="gramEnd"/>
      <w:r w:rsidRPr="00877FF7">
        <w:rPr>
          <w:rFonts w:ascii="Times New Roman" w:hAnsi="Times New Roman" w:cs="Times New Roman"/>
          <w:sz w:val="24"/>
          <w:szCs w:val="24"/>
        </w:rPr>
        <w:t>-pyri</w:t>
      </w:r>
      <w:r w:rsidR="00061BCC" w:rsidRPr="00877FF7">
        <w:rPr>
          <w:rFonts w:ascii="Times New Roman" w:hAnsi="Times New Roman" w:cs="Times New Roman"/>
          <w:sz w:val="24"/>
          <w:szCs w:val="24"/>
        </w:rPr>
        <w:t>midinetetrone</w:t>
      </w:r>
    </w:p>
    <w:p w:rsidR="00061BCC" w:rsidRPr="00877FF7" w:rsidRDefault="00061BC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lastRenderedPageBreak/>
        <w:t xml:space="preserve">Chemical structure--- oxygenated </w:t>
      </w:r>
      <w:proofErr w:type="spellStart"/>
      <w:r w:rsidRPr="00877FF7">
        <w:rPr>
          <w:rFonts w:ascii="Times New Roman" w:hAnsi="Times New Roman" w:cs="Times New Roman"/>
          <w:sz w:val="24"/>
          <w:szCs w:val="24"/>
        </w:rPr>
        <w:t>pyrimidine</w:t>
      </w:r>
      <w:proofErr w:type="spellEnd"/>
      <w:r w:rsidRPr="00877FF7">
        <w:rPr>
          <w:rFonts w:ascii="Times New Roman" w:hAnsi="Times New Roman" w:cs="Times New Roman"/>
          <w:sz w:val="24"/>
          <w:szCs w:val="24"/>
        </w:rPr>
        <w:t xml:space="preserve"> derivatives</w:t>
      </w:r>
    </w:p>
    <w:p w:rsidR="00061BCC" w:rsidRPr="00877FF7" w:rsidRDefault="00061BC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Chemical properties---very </w:t>
      </w:r>
      <w:proofErr w:type="gramStart"/>
      <w:r w:rsidRPr="00877FF7">
        <w:rPr>
          <w:rFonts w:ascii="Times New Roman" w:hAnsi="Times New Roman" w:cs="Times New Roman"/>
          <w:sz w:val="24"/>
          <w:szCs w:val="24"/>
        </w:rPr>
        <w:t>hydrophilic ,</w:t>
      </w:r>
      <w:proofErr w:type="gramEnd"/>
      <w:r w:rsidRPr="00877FF7">
        <w:rPr>
          <w:rFonts w:ascii="Times New Roman" w:hAnsi="Times New Roman" w:cs="Times New Roman"/>
          <w:sz w:val="24"/>
          <w:szCs w:val="24"/>
        </w:rPr>
        <w:t xml:space="preserve"> beta cells toxic glucose analogue (partition </w:t>
      </w:r>
      <w:proofErr w:type="spellStart"/>
      <w:r w:rsidRPr="00877FF7">
        <w:rPr>
          <w:rFonts w:ascii="Times New Roman" w:hAnsi="Times New Roman" w:cs="Times New Roman"/>
          <w:sz w:val="24"/>
          <w:szCs w:val="24"/>
        </w:rPr>
        <w:t>coeffient</w:t>
      </w:r>
      <w:proofErr w:type="spellEnd"/>
      <w:r w:rsidRPr="00877FF7">
        <w:rPr>
          <w:rFonts w:ascii="Times New Roman" w:hAnsi="Times New Roman" w:cs="Times New Roman"/>
          <w:sz w:val="24"/>
          <w:szCs w:val="24"/>
        </w:rPr>
        <w:t xml:space="preserve"> – 1.8)</w:t>
      </w:r>
    </w:p>
    <w:p w:rsidR="00061BCC" w:rsidRPr="00877FF7" w:rsidRDefault="00061BC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Mode of toxicity ---ROS</w:t>
      </w:r>
    </w:p>
    <w:p w:rsidR="00061BCC" w:rsidRPr="00877FF7" w:rsidRDefault="00061BC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Chemical reactivity---</w:t>
      </w:r>
      <w:proofErr w:type="spellStart"/>
      <w:r w:rsidRPr="00877FF7">
        <w:rPr>
          <w:rFonts w:ascii="Times New Roman" w:hAnsi="Times New Roman" w:cs="Times New Roman"/>
          <w:sz w:val="24"/>
          <w:szCs w:val="24"/>
        </w:rPr>
        <w:t>thiol</w:t>
      </w:r>
      <w:proofErr w:type="spellEnd"/>
      <w:r w:rsidRPr="00877FF7">
        <w:rPr>
          <w:rFonts w:ascii="Times New Roman" w:hAnsi="Times New Roman" w:cs="Times New Roman"/>
          <w:sz w:val="24"/>
          <w:szCs w:val="24"/>
        </w:rPr>
        <w:t xml:space="preserve"> reagent that is reduced by </w:t>
      </w:r>
      <w:proofErr w:type="spellStart"/>
      <w:r w:rsidRPr="00877FF7">
        <w:rPr>
          <w:rFonts w:ascii="Times New Roman" w:hAnsi="Times New Roman" w:cs="Times New Roman"/>
          <w:sz w:val="24"/>
          <w:szCs w:val="24"/>
        </w:rPr>
        <w:t>dialuric</w:t>
      </w:r>
      <w:proofErr w:type="spellEnd"/>
      <w:r w:rsidRPr="00877FF7">
        <w:rPr>
          <w:rFonts w:ascii="Times New Roman" w:hAnsi="Times New Roman" w:cs="Times New Roman"/>
          <w:sz w:val="24"/>
          <w:szCs w:val="24"/>
        </w:rPr>
        <w:t xml:space="preserve"> acid in the </w:t>
      </w:r>
      <w:proofErr w:type="spellStart"/>
      <w:r w:rsidRPr="00877FF7">
        <w:rPr>
          <w:rFonts w:ascii="Times New Roman" w:hAnsi="Times New Roman" w:cs="Times New Roman"/>
          <w:sz w:val="24"/>
          <w:szCs w:val="24"/>
        </w:rPr>
        <w:t>prescence</w:t>
      </w:r>
      <w:proofErr w:type="spellEnd"/>
      <w:r w:rsidRPr="00877FF7">
        <w:rPr>
          <w:rFonts w:ascii="Times New Roman" w:hAnsi="Times New Roman" w:cs="Times New Roman"/>
          <w:sz w:val="24"/>
          <w:szCs w:val="24"/>
        </w:rPr>
        <w:t xml:space="preserve"> of </w:t>
      </w:r>
      <w:proofErr w:type="gramStart"/>
      <w:r w:rsidRPr="00877FF7">
        <w:rPr>
          <w:rFonts w:ascii="Times New Roman" w:hAnsi="Times New Roman" w:cs="Times New Roman"/>
          <w:sz w:val="24"/>
          <w:szCs w:val="24"/>
        </w:rPr>
        <w:t>GSH  and</w:t>
      </w:r>
      <w:proofErr w:type="gramEnd"/>
      <w:r w:rsidRPr="00877FF7">
        <w:rPr>
          <w:rFonts w:ascii="Times New Roman" w:hAnsi="Times New Roman" w:cs="Times New Roman"/>
          <w:sz w:val="24"/>
          <w:szCs w:val="24"/>
        </w:rPr>
        <w:t xml:space="preserve"> other </w:t>
      </w:r>
      <w:proofErr w:type="spellStart"/>
      <w:r w:rsidRPr="00877FF7">
        <w:rPr>
          <w:rFonts w:ascii="Times New Roman" w:hAnsi="Times New Roman" w:cs="Times New Roman"/>
          <w:sz w:val="24"/>
          <w:szCs w:val="24"/>
        </w:rPr>
        <w:t>thiol</w:t>
      </w:r>
      <w:proofErr w:type="spellEnd"/>
      <w:r w:rsidRPr="00877FF7">
        <w:rPr>
          <w:rFonts w:ascii="Times New Roman" w:hAnsi="Times New Roman" w:cs="Times New Roman"/>
          <w:sz w:val="24"/>
          <w:szCs w:val="24"/>
        </w:rPr>
        <w:t>.</w:t>
      </w:r>
    </w:p>
    <w:p w:rsidR="00CA6741" w:rsidRPr="00877FF7" w:rsidRDefault="000C0049" w:rsidP="005A4976">
      <w:pPr>
        <w:spacing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2.5.4 </w:t>
      </w:r>
      <w:r w:rsidR="004D0244" w:rsidRPr="00877FF7">
        <w:rPr>
          <w:rFonts w:ascii="Times New Roman" w:hAnsi="Times New Roman" w:cs="Times New Roman"/>
          <w:b/>
          <w:sz w:val="24"/>
          <w:szCs w:val="24"/>
        </w:rPr>
        <w:t xml:space="preserve"> </w:t>
      </w:r>
      <w:r w:rsidR="00456666" w:rsidRPr="00877FF7">
        <w:rPr>
          <w:rFonts w:ascii="Times New Roman" w:hAnsi="Times New Roman" w:cs="Times New Roman"/>
          <w:b/>
          <w:sz w:val="24"/>
          <w:szCs w:val="24"/>
        </w:rPr>
        <w:t>IMPACT</w:t>
      </w:r>
      <w:proofErr w:type="gramEnd"/>
      <w:r w:rsidR="00456666" w:rsidRPr="00877FF7">
        <w:rPr>
          <w:rFonts w:ascii="Times New Roman" w:hAnsi="Times New Roman" w:cs="Times New Roman"/>
          <w:b/>
          <w:sz w:val="24"/>
          <w:szCs w:val="24"/>
        </w:rPr>
        <w:t xml:space="preserve"> OF ALLOXAN UPON BETA CELLS</w:t>
      </w:r>
    </w:p>
    <w:p w:rsidR="00456666" w:rsidRPr="00877FF7" w:rsidRDefault="00456666"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Because it selectively kills the insulin producing beta-cells found in the </w:t>
      </w:r>
      <w:proofErr w:type="spellStart"/>
      <w:proofErr w:type="gramStart"/>
      <w:r w:rsidRPr="00877FF7">
        <w:rPr>
          <w:rFonts w:ascii="Times New Roman" w:hAnsi="Times New Roman" w:cs="Times New Roman"/>
          <w:sz w:val="24"/>
          <w:szCs w:val="24"/>
        </w:rPr>
        <w:t>pancrease</w:t>
      </w:r>
      <w:proofErr w:type="spellEnd"/>
      <w:r w:rsidRPr="00877FF7">
        <w:rPr>
          <w:rFonts w:ascii="Times New Roman" w:hAnsi="Times New Roman" w:cs="Times New Roman"/>
          <w:sz w:val="24"/>
          <w:szCs w:val="24"/>
        </w:rPr>
        <w:t xml:space="preserve"> ,</w:t>
      </w:r>
      <w:proofErr w:type="gram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Alloxan</w:t>
      </w:r>
      <w:proofErr w:type="spellEnd"/>
      <w:r w:rsidRPr="00877FF7">
        <w:rPr>
          <w:rFonts w:ascii="Times New Roman" w:hAnsi="Times New Roman" w:cs="Times New Roman"/>
          <w:sz w:val="24"/>
          <w:szCs w:val="24"/>
        </w:rPr>
        <w:t xml:space="preserve"> is used to induce diabetes in laboratory  animals . This occurs most likely because of the selective uptake of the compound due to its structural similarity to glucose as well as the beta-cells is highly efficient in the uptake mechanism(GLUT2)</w:t>
      </w:r>
    </w:p>
    <w:p w:rsidR="00CF63C4" w:rsidRPr="00877FF7" w:rsidRDefault="00CF63C4"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Some studies have shown that </w:t>
      </w:r>
      <w:proofErr w:type="spellStart"/>
      <w:r w:rsidRPr="00877FF7">
        <w:rPr>
          <w:rFonts w:ascii="Times New Roman" w:hAnsi="Times New Roman" w:cs="Times New Roman"/>
          <w:sz w:val="24"/>
          <w:szCs w:val="24"/>
        </w:rPr>
        <w:t>alloxan</w:t>
      </w:r>
      <w:proofErr w:type="spellEnd"/>
      <w:r w:rsidRPr="00877FF7">
        <w:rPr>
          <w:rFonts w:ascii="Times New Roman" w:hAnsi="Times New Roman" w:cs="Times New Roman"/>
          <w:sz w:val="24"/>
          <w:szCs w:val="24"/>
        </w:rPr>
        <w:t xml:space="preserve"> is not toxic to the human beta-cells , even in high doses , probably because of differing glucose uptake mechanism in human and </w:t>
      </w:r>
      <w:proofErr w:type="spellStart"/>
      <w:r w:rsidRPr="00877FF7">
        <w:rPr>
          <w:rFonts w:ascii="Times New Roman" w:hAnsi="Times New Roman" w:cs="Times New Roman"/>
          <w:sz w:val="24"/>
          <w:szCs w:val="24"/>
        </w:rPr>
        <w:t>rodents.</w:t>
      </w:r>
      <w:r w:rsidR="00BC5E47" w:rsidRPr="00877FF7">
        <w:rPr>
          <w:rFonts w:ascii="Times New Roman" w:hAnsi="Times New Roman" w:cs="Times New Roman"/>
          <w:sz w:val="24"/>
          <w:szCs w:val="24"/>
        </w:rPr>
        <w:t>Alloxan</w:t>
      </w:r>
      <w:proofErr w:type="spellEnd"/>
      <w:r w:rsidR="00BC5E47" w:rsidRPr="00877FF7">
        <w:rPr>
          <w:rFonts w:ascii="Times New Roman" w:hAnsi="Times New Roman" w:cs="Times New Roman"/>
          <w:sz w:val="24"/>
          <w:szCs w:val="24"/>
        </w:rPr>
        <w:t xml:space="preserve">  exert its </w:t>
      </w:r>
      <w:proofErr w:type="spellStart"/>
      <w:r w:rsidR="00BC5E47" w:rsidRPr="00877FF7">
        <w:rPr>
          <w:rFonts w:ascii="Times New Roman" w:hAnsi="Times New Roman" w:cs="Times New Roman"/>
          <w:sz w:val="24"/>
          <w:szCs w:val="24"/>
        </w:rPr>
        <w:t>diabetogenic</w:t>
      </w:r>
      <w:proofErr w:type="spellEnd"/>
      <w:r w:rsidR="00BC5E47" w:rsidRPr="00877FF7">
        <w:rPr>
          <w:rFonts w:ascii="Times New Roman" w:hAnsi="Times New Roman" w:cs="Times New Roman"/>
          <w:sz w:val="24"/>
          <w:szCs w:val="24"/>
        </w:rPr>
        <w:t xml:space="preserve"> action when it is administered intravenously, </w:t>
      </w:r>
      <w:proofErr w:type="spellStart"/>
      <w:r w:rsidR="00BC5E47" w:rsidRPr="00877FF7">
        <w:rPr>
          <w:rFonts w:ascii="Times New Roman" w:hAnsi="Times New Roman" w:cs="Times New Roman"/>
          <w:sz w:val="24"/>
          <w:szCs w:val="24"/>
        </w:rPr>
        <w:t>intraperitorically</w:t>
      </w:r>
      <w:proofErr w:type="spellEnd"/>
      <w:r w:rsidR="00BC5E47" w:rsidRPr="00877FF7">
        <w:rPr>
          <w:rFonts w:ascii="Times New Roman" w:hAnsi="Times New Roman" w:cs="Times New Roman"/>
          <w:sz w:val="24"/>
          <w:szCs w:val="24"/>
        </w:rPr>
        <w:t xml:space="preserve"> or</w:t>
      </w:r>
      <w:r w:rsidR="008B19E2" w:rsidRPr="00877FF7">
        <w:rPr>
          <w:rFonts w:ascii="Times New Roman" w:hAnsi="Times New Roman" w:cs="Times New Roman"/>
          <w:sz w:val="24"/>
          <w:szCs w:val="24"/>
        </w:rPr>
        <w:t xml:space="preserve"> subcutaneously </w:t>
      </w:r>
      <w:r w:rsidR="00BC5E47" w:rsidRPr="00877FF7">
        <w:rPr>
          <w:rFonts w:ascii="Times New Roman" w:hAnsi="Times New Roman" w:cs="Times New Roman"/>
          <w:sz w:val="24"/>
          <w:szCs w:val="24"/>
        </w:rPr>
        <w:t xml:space="preserve">.The dose of </w:t>
      </w:r>
      <w:proofErr w:type="spellStart"/>
      <w:r w:rsidR="00BC5E47" w:rsidRPr="00877FF7">
        <w:rPr>
          <w:rFonts w:ascii="Times New Roman" w:hAnsi="Times New Roman" w:cs="Times New Roman"/>
          <w:sz w:val="24"/>
          <w:szCs w:val="24"/>
        </w:rPr>
        <w:t>alloxan</w:t>
      </w:r>
      <w:proofErr w:type="spellEnd"/>
      <w:r w:rsidR="00BC5E47" w:rsidRPr="00877FF7">
        <w:rPr>
          <w:rFonts w:ascii="Times New Roman" w:hAnsi="Times New Roman" w:cs="Times New Roman"/>
          <w:sz w:val="24"/>
          <w:szCs w:val="24"/>
        </w:rPr>
        <w:t xml:space="preserve"> requir</w:t>
      </w:r>
      <w:r w:rsidR="00F96109" w:rsidRPr="00877FF7">
        <w:rPr>
          <w:rFonts w:ascii="Times New Roman" w:hAnsi="Times New Roman" w:cs="Times New Roman"/>
          <w:sz w:val="24"/>
          <w:szCs w:val="24"/>
        </w:rPr>
        <w:t>ed</w:t>
      </w:r>
      <w:r w:rsidR="00BC5E47" w:rsidRPr="00877FF7">
        <w:rPr>
          <w:rFonts w:ascii="Times New Roman" w:hAnsi="Times New Roman" w:cs="Times New Roman"/>
          <w:sz w:val="24"/>
          <w:szCs w:val="24"/>
        </w:rPr>
        <w:t xml:space="preserve"> the animal species , route of administration and nu</w:t>
      </w:r>
      <w:r w:rsidR="008B19E2" w:rsidRPr="00877FF7">
        <w:rPr>
          <w:rFonts w:ascii="Times New Roman" w:hAnsi="Times New Roman" w:cs="Times New Roman"/>
          <w:sz w:val="24"/>
          <w:szCs w:val="24"/>
        </w:rPr>
        <w:t xml:space="preserve">tritional status </w:t>
      </w:r>
      <w:r w:rsidR="00BC5E47" w:rsidRPr="00877FF7">
        <w:rPr>
          <w:rFonts w:ascii="Times New Roman" w:hAnsi="Times New Roman" w:cs="Times New Roman"/>
          <w:sz w:val="24"/>
          <w:szCs w:val="24"/>
        </w:rPr>
        <w:t xml:space="preserve">. Fasted animals are most susceptible to </w:t>
      </w:r>
      <w:proofErr w:type="spellStart"/>
      <w:proofErr w:type="gramStart"/>
      <w:r w:rsidR="00BC5E47" w:rsidRPr="00877FF7">
        <w:rPr>
          <w:rFonts w:ascii="Times New Roman" w:hAnsi="Times New Roman" w:cs="Times New Roman"/>
          <w:sz w:val="24"/>
          <w:szCs w:val="24"/>
        </w:rPr>
        <w:t>Alloxan</w:t>
      </w:r>
      <w:proofErr w:type="spellEnd"/>
      <w:r w:rsidR="008B19E2" w:rsidRPr="00877FF7">
        <w:rPr>
          <w:rFonts w:ascii="Times New Roman" w:hAnsi="Times New Roman" w:cs="Times New Roman"/>
          <w:sz w:val="24"/>
          <w:szCs w:val="24"/>
        </w:rPr>
        <w:t xml:space="preserve"> .</w:t>
      </w:r>
      <w:proofErr w:type="gramEnd"/>
    </w:p>
    <w:p w:rsidR="005A4976" w:rsidRPr="00877FF7" w:rsidRDefault="005A4976" w:rsidP="005A4976">
      <w:pPr>
        <w:spacing w:line="480" w:lineRule="auto"/>
        <w:jc w:val="both"/>
        <w:rPr>
          <w:rFonts w:ascii="Times New Roman" w:hAnsi="Times New Roman" w:cs="Times New Roman"/>
          <w:b/>
          <w:sz w:val="24"/>
          <w:szCs w:val="24"/>
        </w:rPr>
      </w:pPr>
    </w:p>
    <w:p w:rsidR="00E27D2B" w:rsidRDefault="00E27D2B" w:rsidP="005A4976">
      <w:pPr>
        <w:spacing w:line="480" w:lineRule="auto"/>
        <w:jc w:val="both"/>
        <w:rPr>
          <w:rFonts w:ascii="Times New Roman" w:hAnsi="Times New Roman" w:cs="Times New Roman"/>
          <w:b/>
          <w:sz w:val="24"/>
          <w:szCs w:val="24"/>
        </w:rPr>
      </w:pPr>
    </w:p>
    <w:p w:rsidR="00E27D2B" w:rsidRDefault="00E27D2B" w:rsidP="005A4976">
      <w:pPr>
        <w:spacing w:line="480" w:lineRule="auto"/>
        <w:jc w:val="both"/>
        <w:rPr>
          <w:rFonts w:ascii="Times New Roman" w:hAnsi="Times New Roman" w:cs="Times New Roman"/>
          <w:b/>
          <w:sz w:val="24"/>
          <w:szCs w:val="24"/>
        </w:rPr>
      </w:pPr>
    </w:p>
    <w:p w:rsidR="00E27D2B" w:rsidRDefault="00E27D2B" w:rsidP="005A4976">
      <w:pPr>
        <w:spacing w:line="480" w:lineRule="auto"/>
        <w:jc w:val="both"/>
        <w:rPr>
          <w:rFonts w:ascii="Times New Roman" w:hAnsi="Times New Roman" w:cs="Times New Roman"/>
          <w:b/>
          <w:sz w:val="24"/>
          <w:szCs w:val="24"/>
        </w:rPr>
      </w:pPr>
    </w:p>
    <w:p w:rsidR="00392147" w:rsidRPr="00877FF7" w:rsidRDefault="004D0244" w:rsidP="005A4976">
      <w:pPr>
        <w:spacing w:line="480" w:lineRule="auto"/>
        <w:jc w:val="both"/>
        <w:rPr>
          <w:rFonts w:ascii="Times New Roman" w:hAnsi="Times New Roman" w:cs="Times New Roman"/>
          <w:sz w:val="24"/>
          <w:szCs w:val="24"/>
        </w:rPr>
      </w:pPr>
      <w:r w:rsidRPr="00877FF7">
        <w:rPr>
          <w:rFonts w:ascii="Times New Roman" w:hAnsi="Times New Roman" w:cs="Times New Roman"/>
          <w:b/>
          <w:sz w:val="24"/>
          <w:szCs w:val="24"/>
        </w:rPr>
        <w:lastRenderedPageBreak/>
        <w:t xml:space="preserve">2.6 </w:t>
      </w:r>
      <w:r w:rsidR="004952FF" w:rsidRPr="00877FF7">
        <w:rPr>
          <w:rFonts w:ascii="Times New Roman" w:hAnsi="Times New Roman" w:cs="Times New Roman"/>
          <w:b/>
          <w:bCs/>
          <w:sz w:val="24"/>
          <w:szCs w:val="24"/>
        </w:rPr>
        <w:t xml:space="preserve">DIABETES MELLITUS </w:t>
      </w:r>
      <w:r w:rsidR="00392147" w:rsidRPr="00877FF7">
        <w:rPr>
          <w:rFonts w:ascii="Times New Roman" w:hAnsi="Times New Roman" w:cs="Times New Roman"/>
          <w:b/>
          <w:bCs/>
          <w:sz w:val="24"/>
          <w:szCs w:val="24"/>
        </w:rPr>
        <w:t>(DM)</w:t>
      </w:r>
    </w:p>
    <w:p w:rsidR="00583724" w:rsidRPr="00877FF7" w:rsidRDefault="00392147" w:rsidP="005A4976">
      <w:pPr>
        <w:spacing w:line="480" w:lineRule="auto"/>
        <w:jc w:val="both"/>
        <w:rPr>
          <w:rFonts w:ascii="Times New Roman" w:hAnsi="Times New Roman" w:cs="Times New Roman"/>
          <w:b/>
          <w:bCs/>
          <w:sz w:val="24"/>
          <w:szCs w:val="24"/>
        </w:rPr>
      </w:pPr>
      <w:r w:rsidRPr="00877FF7">
        <w:rPr>
          <w:rFonts w:ascii="Times New Roman" w:hAnsi="Times New Roman" w:cs="Times New Roman"/>
          <w:sz w:val="24"/>
          <w:szCs w:val="24"/>
        </w:rPr>
        <w:t>According to</w:t>
      </w:r>
      <w:r w:rsidR="005A4976" w:rsidRPr="00877FF7">
        <w:rPr>
          <w:rFonts w:ascii="Times New Roman" w:hAnsi="Times New Roman" w:cs="Times New Roman"/>
          <w:sz w:val="24"/>
          <w:szCs w:val="24"/>
        </w:rPr>
        <w:t xml:space="preserve"> </w:t>
      </w:r>
      <w:r w:rsidRPr="00877FF7">
        <w:rPr>
          <w:rFonts w:ascii="Times New Roman" w:hAnsi="Times New Roman" w:cs="Times New Roman"/>
          <w:sz w:val="24"/>
          <w:szCs w:val="24"/>
        </w:rPr>
        <w:t>WHO (1999),</w:t>
      </w:r>
      <w:r w:rsidR="005A4976" w:rsidRPr="00877FF7">
        <w:rPr>
          <w:rFonts w:ascii="Times New Roman" w:hAnsi="Times New Roman" w:cs="Times New Roman"/>
          <w:sz w:val="24"/>
          <w:szCs w:val="24"/>
        </w:rPr>
        <w:t xml:space="preserve"> </w:t>
      </w:r>
      <w:r w:rsidRPr="00877FF7">
        <w:rPr>
          <w:rFonts w:ascii="Times New Roman" w:hAnsi="Times New Roman" w:cs="Times New Roman"/>
          <w:sz w:val="24"/>
          <w:szCs w:val="24"/>
        </w:rPr>
        <w:t xml:space="preserve">the term diabetes mellitus describes a metabolic disorder of multiple </w:t>
      </w:r>
      <w:proofErr w:type="spellStart"/>
      <w:r w:rsidRPr="00877FF7">
        <w:rPr>
          <w:rFonts w:ascii="Times New Roman" w:hAnsi="Times New Roman" w:cs="Times New Roman"/>
          <w:sz w:val="24"/>
          <w:szCs w:val="24"/>
        </w:rPr>
        <w:t>aetiology</w:t>
      </w:r>
      <w:proofErr w:type="spellEnd"/>
      <w:r w:rsidRPr="00877FF7">
        <w:rPr>
          <w:rFonts w:ascii="Times New Roman" w:hAnsi="Times New Roman" w:cs="Times New Roman"/>
          <w:sz w:val="24"/>
          <w:szCs w:val="24"/>
        </w:rPr>
        <w:t xml:space="preserve"> characterized by chronic </w:t>
      </w:r>
      <w:proofErr w:type="spellStart"/>
      <w:r w:rsidRPr="00877FF7">
        <w:rPr>
          <w:rFonts w:ascii="Times New Roman" w:hAnsi="Times New Roman" w:cs="Times New Roman"/>
          <w:sz w:val="24"/>
          <w:szCs w:val="24"/>
        </w:rPr>
        <w:t>hyperglycaemia</w:t>
      </w:r>
      <w:proofErr w:type="spellEnd"/>
      <w:r w:rsidRPr="00877FF7">
        <w:rPr>
          <w:rFonts w:ascii="Times New Roman" w:hAnsi="Times New Roman" w:cs="Times New Roman"/>
          <w:sz w:val="24"/>
          <w:szCs w:val="24"/>
        </w:rPr>
        <w:t xml:space="preserve"> with disturbances of carbohydrate, fat and protein metabolism resulting from defects in insulin secretion, in</w:t>
      </w:r>
      <w:r w:rsidR="004D0244" w:rsidRPr="00877FF7">
        <w:rPr>
          <w:rFonts w:ascii="Times New Roman" w:hAnsi="Times New Roman" w:cs="Times New Roman"/>
          <w:sz w:val="24"/>
          <w:szCs w:val="24"/>
        </w:rPr>
        <w:t>sulin action or both. (</w:t>
      </w:r>
      <w:proofErr w:type="spellStart"/>
      <w:r w:rsidR="004D0244" w:rsidRPr="00877FF7">
        <w:rPr>
          <w:rFonts w:ascii="Times New Roman" w:hAnsi="Times New Roman" w:cs="Times New Roman"/>
          <w:sz w:val="24"/>
          <w:szCs w:val="24"/>
        </w:rPr>
        <w:t>Samreen</w:t>
      </w:r>
      <w:proofErr w:type="spellEnd"/>
      <w:r w:rsidR="004D0244" w:rsidRPr="00877FF7">
        <w:rPr>
          <w:rFonts w:ascii="Times New Roman" w:hAnsi="Times New Roman" w:cs="Times New Roman"/>
          <w:sz w:val="24"/>
          <w:szCs w:val="24"/>
        </w:rPr>
        <w:t xml:space="preserve">, </w:t>
      </w:r>
      <w:r w:rsidRPr="00877FF7">
        <w:rPr>
          <w:rFonts w:ascii="Times New Roman" w:hAnsi="Times New Roman" w:cs="Times New Roman"/>
          <w:sz w:val="24"/>
          <w:szCs w:val="24"/>
        </w:rPr>
        <w:t>2009) also defined diabetes mellitus as a disorder that affects the body’s ability to make or use insulin. Insulin is a hormone produced in the process that helps transports glucose (blood sugar) from the blood stream into the cells so that they can break it down and use it for fuel. Therefore, people cannot live without insulin</w:t>
      </w:r>
      <w:r w:rsidR="00022409" w:rsidRPr="00877FF7">
        <w:rPr>
          <w:rFonts w:ascii="Times New Roman" w:hAnsi="Times New Roman" w:cs="Times New Roman"/>
          <w:sz w:val="24"/>
          <w:szCs w:val="24"/>
        </w:rPr>
        <w:t>.</w:t>
      </w:r>
      <w:r w:rsidR="005A4976" w:rsidRPr="00877FF7">
        <w:rPr>
          <w:rFonts w:ascii="Times New Roman" w:hAnsi="Times New Roman" w:cs="Times New Roman"/>
          <w:sz w:val="24"/>
          <w:szCs w:val="24"/>
        </w:rPr>
        <w:t xml:space="preserve"> </w:t>
      </w:r>
      <w:r w:rsidR="008B6D36" w:rsidRPr="00877FF7">
        <w:rPr>
          <w:rFonts w:ascii="Times New Roman" w:hAnsi="Times New Roman" w:cs="Times New Roman"/>
          <w:sz w:val="24"/>
          <w:szCs w:val="24"/>
        </w:rPr>
        <w:t>Diabetes results in abnormal levels of glucose in the bloodstream. This can cause several short term and long term consequences ranging from brain damage, amputation and heart disease (</w:t>
      </w:r>
      <w:proofErr w:type="spellStart"/>
      <w:r w:rsidR="008B6D36" w:rsidRPr="00877FF7">
        <w:rPr>
          <w:rFonts w:ascii="Times New Roman" w:hAnsi="Times New Roman" w:cs="Times New Roman"/>
          <w:sz w:val="24"/>
          <w:szCs w:val="24"/>
        </w:rPr>
        <w:t>Samreen</w:t>
      </w:r>
      <w:proofErr w:type="spellEnd"/>
      <w:r w:rsidR="008B6D36" w:rsidRPr="00877FF7">
        <w:rPr>
          <w:rFonts w:ascii="Times New Roman" w:hAnsi="Times New Roman" w:cs="Times New Roman"/>
          <w:sz w:val="24"/>
          <w:szCs w:val="24"/>
        </w:rPr>
        <w:t>, 2009). The long term effects may be coupled with dysfunction and failure of various organs. DM may p</w:t>
      </w:r>
      <w:r w:rsidR="004D0244" w:rsidRPr="00877FF7">
        <w:rPr>
          <w:rFonts w:ascii="Times New Roman" w:hAnsi="Times New Roman" w:cs="Times New Roman"/>
          <w:sz w:val="24"/>
          <w:szCs w:val="24"/>
        </w:rPr>
        <w:t xml:space="preserve">resent characteristic </w:t>
      </w:r>
      <w:proofErr w:type="spellStart"/>
      <w:r w:rsidR="004D0244" w:rsidRPr="00877FF7">
        <w:rPr>
          <w:rFonts w:ascii="Times New Roman" w:hAnsi="Times New Roman" w:cs="Times New Roman"/>
          <w:sz w:val="24"/>
          <w:szCs w:val="24"/>
        </w:rPr>
        <w:t>symptoms</w:t>
      </w:r>
      <w:r w:rsidR="008B6D36" w:rsidRPr="00877FF7">
        <w:rPr>
          <w:rFonts w:ascii="Times New Roman" w:hAnsi="Times New Roman" w:cs="Times New Roman"/>
          <w:sz w:val="24"/>
          <w:szCs w:val="24"/>
        </w:rPr>
        <w:t>such</w:t>
      </w:r>
      <w:proofErr w:type="spellEnd"/>
      <w:r w:rsidR="008B6D36" w:rsidRPr="00877FF7">
        <w:rPr>
          <w:rFonts w:ascii="Times New Roman" w:hAnsi="Times New Roman" w:cs="Times New Roman"/>
          <w:sz w:val="24"/>
          <w:szCs w:val="24"/>
        </w:rPr>
        <w:t xml:space="preserve"> as thirst (</w:t>
      </w:r>
      <w:proofErr w:type="spellStart"/>
      <w:r w:rsidR="008B6D36" w:rsidRPr="00877FF7">
        <w:rPr>
          <w:rFonts w:ascii="Times New Roman" w:hAnsi="Times New Roman" w:cs="Times New Roman"/>
          <w:sz w:val="24"/>
          <w:szCs w:val="24"/>
        </w:rPr>
        <w:t>polydipsia</w:t>
      </w:r>
      <w:proofErr w:type="spellEnd"/>
      <w:r w:rsidR="008B6D36" w:rsidRPr="00877FF7">
        <w:rPr>
          <w:rFonts w:ascii="Times New Roman" w:hAnsi="Times New Roman" w:cs="Times New Roman"/>
          <w:sz w:val="24"/>
          <w:szCs w:val="24"/>
        </w:rPr>
        <w:t xml:space="preserve">), </w:t>
      </w:r>
      <w:proofErr w:type="spellStart"/>
      <w:r w:rsidR="008B6D36" w:rsidRPr="00877FF7">
        <w:rPr>
          <w:rFonts w:ascii="Times New Roman" w:hAnsi="Times New Roman" w:cs="Times New Roman"/>
          <w:sz w:val="24"/>
          <w:szCs w:val="24"/>
        </w:rPr>
        <w:t>polyurial</w:t>
      </w:r>
      <w:proofErr w:type="spellEnd"/>
      <w:r w:rsidR="008B6D36" w:rsidRPr="00877FF7">
        <w:rPr>
          <w:rFonts w:ascii="Times New Roman" w:hAnsi="Times New Roman" w:cs="Times New Roman"/>
          <w:sz w:val="24"/>
          <w:szCs w:val="24"/>
        </w:rPr>
        <w:t xml:space="preserve"> (frequent urination), blurring of vision and weight loss. In its most severe forms, </w:t>
      </w:r>
      <w:proofErr w:type="spellStart"/>
      <w:r w:rsidR="008B6D36" w:rsidRPr="00877FF7">
        <w:rPr>
          <w:rFonts w:ascii="Times New Roman" w:hAnsi="Times New Roman" w:cs="Times New Roman"/>
          <w:sz w:val="24"/>
          <w:szCs w:val="24"/>
        </w:rPr>
        <w:t>ketoacidiosis</w:t>
      </w:r>
      <w:proofErr w:type="spellEnd"/>
      <w:r w:rsidR="008B6D36" w:rsidRPr="00877FF7">
        <w:rPr>
          <w:rFonts w:ascii="Times New Roman" w:hAnsi="Times New Roman" w:cs="Times New Roman"/>
          <w:sz w:val="24"/>
          <w:szCs w:val="24"/>
        </w:rPr>
        <w:t xml:space="preserve"> or a non-</w:t>
      </w:r>
      <w:proofErr w:type="spellStart"/>
      <w:r w:rsidR="008B6D36" w:rsidRPr="00877FF7">
        <w:rPr>
          <w:rFonts w:ascii="Times New Roman" w:hAnsi="Times New Roman" w:cs="Times New Roman"/>
          <w:sz w:val="24"/>
          <w:szCs w:val="24"/>
        </w:rPr>
        <w:t>ketotic</w:t>
      </w:r>
      <w:proofErr w:type="spellEnd"/>
      <w:r w:rsidR="008B6D36" w:rsidRPr="00877FF7">
        <w:rPr>
          <w:rFonts w:ascii="Times New Roman" w:hAnsi="Times New Roman" w:cs="Times New Roman"/>
          <w:sz w:val="24"/>
          <w:szCs w:val="24"/>
        </w:rPr>
        <w:t xml:space="preserve"> </w:t>
      </w:r>
      <w:proofErr w:type="spellStart"/>
      <w:r w:rsidR="008B6D36" w:rsidRPr="00877FF7">
        <w:rPr>
          <w:rFonts w:ascii="Times New Roman" w:hAnsi="Times New Roman" w:cs="Times New Roman"/>
          <w:sz w:val="24"/>
          <w:szCs w:val="24"/>
        </w:rPr>
        <w:t>hyperosmolar</w:t>
      </w:r>
      <w:proofErr w:type="spellEnd"/>
      <w:r w:rsidR="008B6D36" w:rsidRPr="00877FF7">
        <w:rPr>
          <w:rFonts w:ascii="Times New Roman" w:hAnsi="Times New Roman" w:cs="Times New Roman"/>
          <w:sz w:val="24"/>
          <w:szCs w:val="24"/>
        </w:rPr>
        <w:t xml:space="preserve"> state may develop and lead to stupor, coma and, in absence of effective treatment, death (</w:t>
      </w:r>
      <w:proofErr w:type="spellStart"/>
      <w:r w:rsidR="008B6D36" w:rsidRPr="00877FF7">
        <w:rPr>
          <w:rFonts w:ascii="Times New Roman" w:hAnsi="Times New Roman" w:cs="Times New Roman"/>
          <w:sz w:val="24"/>
          <w:szCs w:val="24"/>
        </w:rPr>
        <w:t>Samreen</w:t>
      </w:r>
      <w:proofErr w:type="spellEnd"/>
      <w:r w:rsidR="008B6D36" w:rsidRPr="00877FF7">
        <w:rPr>
          <w:rFonts w:ascii="Times New Roman" w:hAnsi="Times New Roman" w:cs="Times New Roman"/>
          <w:sz w:val="24"/>
          <w:szCs w:val="24"/>
        </w:rPr>
        <w:t xml:space="preserve">, 2009). Often symptoms are not severe, or may be absent, and consequently </w:t>
      </w:r>
      <w:proofErr w:type="spellStart"/>
      <w:r w:rsidR="008B6D36" w:rsidRPr="00877FF7">
        <w:rPr>
          <w:rFonts w:ascii="Times New Roman" w:hAnsi="Times New Roman" w:cs="Times New Roman"/>
          <w:sz w:val="24"/>
          <w:szCs w:val="24"/>
        </w:rPr>
        <w:t>hyperglycaemia</w:t>
      </w:r>
      <w:proofErr w:type="spellEnd"/>
      <w:r w:rsidR="008B6D36" w:rsidRPr="00877FF7">
        <w:rPr>
          <w:rFonts w:ascii="Times New Roman" w:hAnsi="Times New Roman" w:cs="Times New Roman"/>
          <w:sz w:val="24"/>
          <w:szCs w:val="24"/>
        </w:rPr>
        <w:t xml:space="preserve"> sufficient to cause pathological and functional changes may be present for a long time before diagnosis is made. The long term effects of diabetes mellitus include progressive development of the specific complications of retinopathy with potential blindness, nephropathy that may lead to renal failure, and/or neuropathy with risks of foot ulcers, amputation, </w:t>
      </w:r>
      <w:proofErr w:type="spellStart"/>
      <w:proofErr w:type="gramStart"/>
      <w:r w:rsidR="008B6D36" w:rsidRPr="00877FF7">
        <w:rPr>
          <w:rFonts w:ascii="Times New Roman" w:hAnsi="Times New Roman" w:cs="Times New Roman"/>
          <w:sz w:val="24"/>
          <w:szCs w:val="24"/>
        </w:rPr>
        <w:t>charcot</w:t>
      </w:r>
      <w:proofErr w:type="spellEnd"/>
      <w:proofErr w:type="gramEnd"/>
      <w:r w:rsidR="008B6D36" w:rsidRPr="00877FF7">
        <w:rPr>
          <w:rFonts w:ascii="Times New Roman" w:hAnsi="Times New Roman" w:cs="Times New Roman"/>
          <w:sz w:val="24"/>
          <w:szCs w:val="24"/>
        </w:rPr>
        <w:t xml:space="preserve"> joints, and features of autonomic dysfunction. People with diabetes are at increased risk of cardiovascular, peripheral vascular and </w:t>
      </w:r>
      <w:proofErr w:type="spellStart"/>
      <w:r w:rsidR="008B6D36" w:rsidRPr="00877FF7">
        <w:rPr>
          <w:rFonts w:ascii="Times New Roman" w:hAnsi="Times New Roman" w:cs="Times New Roman"/>
          <w:sz w:val="24"/>
          <w:szCs w:val="24"/>
        </w:rPr>
        <w:t>cerebrovascular</w:t>
      </w:r>
      <w:proofErr w:type="spellEnd"/>
      <w:r w:rsidR="008B6D36" w:rsidRPr="00877FF7">
        <w:rPr>
          <w:rFonts w:ascii="Times New Roman" w:hAnsi="Times New Roman" w:cs="Times New Roman"/>
          <w:sz w:val="24"/>
          <w:szCs w:val="24"/>
        </w:rPr>
        <w:t xml:space="preserve"> disease (WHO, 1999). No wonder American Stroke Association (2012) stated that at least 68% of people greater than 65 years of age with diabetes die of some form of heart </w:t>
      </w:r>
      <w:r w:rsidR="008B6D36" w:rsidRPr="00877FF7">
        <w:rPr>
          <w:rFonts w:ascii="Times New Roman" w:hAnsi="Times New Roman" w:cs="Times New Roman"/>
          <w:sz w:val="24"/>
          <w:szCs w:val="24"/>
        </w:rPr>
        <w:lastRenderedPageBreak/>
        <w:t>disease while 16% die of stroke. It has also been noticed that hypertension is twice as frequent in patients with diabetes compared with patients without the di</w:t>
      </w:r>
      <w:r w:rsidR="00583724" w:rsidRPr="00877FF7">
        <w:rPr>
          <w:rFonts w:ascii="Times New Roman" w:hAnsi="Times New Roman" w:cs="Times New Roman"/>
          <w:sz w:val="24"/>
          <w:szCs w:val="24"/>
        </w:rPr>
        <w:t xml:space="preserve">sease. </w:t>
      </w:r>
    </w:p>
    <w:p w:rsidR="008B6D36" w:rsidRPr="00877FF7" w:rsidRDefault="0032539A" w:rsidP="00E27D2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583724" w:rsidRPr="00877FF7">
        <w:rPr>
          <w:rFonts w:ascii="Times New Roman" w:hAnsi="Times New Roman" w:cs="Times New Roman"/>
          <w:b/>
          <w:bCs/>
          <w:sz w:val="24"/>
          <w:szCs w:val="24"/>
        </w:rPr>
        <w:t xml:space="preserve">2.6.1 </w:t>
      </w:r>
      <w:r w:rsidR="008B6D36" w:rsidRPr="00877FF7">
        <w:rPr>
          <w:rFonts w:ascii="Times New Roman" w:hAnsi="Times New Roman" w:cs="Times New Roman"/>
          <w:b/>
          <w:bCs/>
          <w:sz w:val="24"/>
          <w:szCs w:val="24"/>
        </w:rPr>
        <w:t>Types of diabetes</w:t>
      </w:r>
    </w:p>
    <w:p w:rsidR="008B6D36" w:rsidRPr="00877FF7" w:rsidRDefault="008B6D36"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There are several forms of diabetes. Scientists are still defining</w:t>
      </w:r>
      <w:r w:rsidR="00583724" w:rsidRPr="00877FF7">
        <w:rPr>
          <w:rFonts w:ascii="Times New Roman" w:hAnsi="Times New Roman" w:cs="Times New Roman"/>
          <w:sz w:val="24"/>
          <w:szCs w:val="24"/>
        </w:rPr>
        <w:t xml:space="preserve"> and categorizing some of these </w:t>
      </w:r>
      <w:r w:rsidRPr="00877FF7">
        <w:rPr>
          <w:rFonts w:ascii="Times New Roman" w:hAnsi="Times New Roman" w:cs="Times New Roman"/>
          <w:sz w:val="24"/>
          <w:szCs w:val="24"/>
        </w:rPr>
        <w:t>varieties and establishing their prevalence in the population (</w:t>
      </w:r>
      <w:proofErr w:type="spellStart"/>
      <w:r w:rsidRPr="00877FF7">
        <w:rPr>
          <w:rFonts w:ascii="Times New Roman" w:hAnsi="Times New Roman" w:cs="Times New Roman"/>
          <w:sz w:val="24"/>
          <w:szCs w:val="24"/>
        </w:rPr>
        <w:t>Sa</w:t>
      </w:r>
      <w:r w:rsidR="00583724" w:rsidRPr="00877FF7">
        <w:rPr>
          <w:rFonts w:ascii="Times New Roman" w:hAnsi="Times New Roman" w:cs="Times New Roman"/>
          <w:sz w:val="24"/>
          <w:szCs w:val="24"/>
        </w:rPr>
        <w:t>mreen</w:t>
      </w:r>
      <w:proofErr w:type="spellEnd"/>
      <w:r w:rsidR="00583724" w:rsidRPr="00877FF7">
        <w:rPr>
          <w:rFonts w:ascii="Times New Roman" w:hAnsi="Times New Roman" w:cs="Times New Roman"/>
          <w:sz w:val="24"/>
          <w:szCs w:val="24"/>
        </w:rPr>
        <w:t xml:space="preserve"> 2009). However, the </w:t>
      </w:r>
      <w:proofErr w:type="spellStart"/>
      <w:r w:rsidR="00583724" w:rsidRPr="00877FF7">
        <w:rPr>
          <w:rFonts w:ascii="Times New Roman" w:hAnsi="Times New Roman" w:cs="Times New Roman"/>
          <w:sz w:val="24"/>
          <w:szCs w:val="24"/>
        </w:rPr>
        <w:t>major</w:t>
      </w:r>
      <w:r w:rsidRPr="00877FF7">
        <w:rPr>
          <w:rFonts w:ascii="Times New Roman" w:hAnsi="Times New Roman" w:cs="Times New Roman"/>
          <w:sz w:val="24"/>
          <w:szCs w:val="24"/>
        </w:rPr>
        <w:t>types</w:t>
      </w:r>
      <w:proofErr w:type="spellEnd"/>
      <w:r w:rsidRPr="00877FF7">
        <w:rPr>
          <w:rFonts w:ascii="Times New Roman" w:hAnsi="Times New Roman" w:cs="Times New Roman"/>
          <w:sz w:val="24"/>
          <w:szCs w:val="24"/>
        </w:rPr>
        <w:t xml:space="preserve"> of diabetes are type 1 DM, type 2 DM, Gestational Diabetes and secondary DM.</w:t>
      </w:r>
    </w:p>
    <w:p w:rsidR="008B6D36" w:rsidRPr="00877FF7" w:rsidRDefault="008B6D36" w:rsidP="005A4976">
      <w:pPr>
        <w:pStyle w:val="ListParagraph"/>
        <w:tabs>
          <w:tab w:val="left" w:pos="280"/>
        </w:tabs>
        <w:spacing w:line="480" w:lineRule="auto"/>
        <w:ind w:left="0"/>
        <w:jc w:val="both"/>
        <w:rPr>
          <w:rFonts w:ascii="Times New Roman" w:hAnsi="Times New Roman"/>
          <w:sz w:val="24"/>
          <w:szCs w:val="24"/>
        </w:rPr>
      </w:pPr>
      <w:r w:rsidRPr="00877FF7">
        <w:rPr>
          <w:rFonts w:ascii="Times New Roman" w:hAnsi="Times New Roman"/>
          <w:b/>
          <w:bCs/>
          <w:sz w:val="24"/>
          <w:szCs w:val="24"/>
        </w:rPr>
        <w:t>Type 1 diabetes:</w:t>
      </w:r>
    </w:p>
    <w:p w:rsidR="008B6D36" w:rsidRPr="00877FF7" w:rsidRDefault="008B6D36" w:rsidP="005A4976">
      <w:pPr>
        <w:pStyle w:val="ListParagraph"/>
        <w:tabs>
          <w:tab w:val="left" w:pos="280"/>
        </w:tabs>
        <w:spacing w:line="480" w:lineRule="auto"/>
        <w:ind w:left="0"/>
        <w:jc w:val="both"/>
        <w:rPr>
          <w:rFonts w:ascii="Times New Roman" w:hAnsi="Times New Roman"/>
          <w:sz w:val="24"/>
          <w:szCs w:val="24"/>
        </w:rPr>
      </w:pPr>
      <w:r w:rsidRPr="00877FF7">
        <w:rPr>
          <w:rFonts w:ascii="Times New Roman" w:hAnsi="Times New Roman"/>
          <w:sz w:val="24"/>
          <w:szCs w:val="24"/>
        </w:rPr>
        <w:t>It is an autoimmune disease in which the immune system mistakenly destroys the insulin-making beta cells</w:t>
      </w:r>
      <w:r w:rsidR="001B72A3" w:rsidRPr="00877FF7">
        <w:rPr>
          <w:rFonts w:ascii="Times New Roman" w:hAnsi="Times New Roman"/>
          <w:sz w:val="24"/>
          <w:szCs w:val="24"/>
        </w:rPr>
        <w:t xml:space="preserve"> of the pancreas</w:t>
      </w:r>
      <w:r w:rsidRPr="00877FF7">
        <w:rPr>
          <w:rFonts w:ascii="Times New Roman" w:hAnsi="Times New Roman"/>
          <w:sz w:val="24"/>
          <w:szCs w:val="24"/>
        </w:rPr>
        <w:t>. An individual with a type 1 process maybe metabolically normal before the disease is clinically manifest, but the process of beta-cell destruction can be detected. It is usually characterized by the presence of islet cell or insulin antibodies which identify the autoimmune processes that lead to beta-cell destruction (WHO, 1999). This form of diabetes is usually diagnosed in children and adolescents, and sometimes in young adults. To survive, patients must administer insulin medication regularly. Type 1 was formerly called insulin dependent DM and juvenile diabetes.</w:t>
      </w:r>
    </w:p>
    <w:p w:rsidR="008B6D36" w:rsidRPr="00877FF7" w:rsidRDefault="008B6D36" w:rsidP="005A4976">
      <w:pPr>
        <w:spacing w:line="480" w:lineRule="auto"/>
        <w:jc w:val="both"/>
        <w:rPr>
          <w:rFonts w:ascii="Times New Roman" w:hAnsi="Times New Roman" w:cs="Times New Roman"/>
          <w:sz w:val="24"/>
          <w:szCs w:val="24"/>
        </w:rPr>
      </w:pPr>
      <w:r w:rsidRPr="00877FF7">
        <w:rPr>
          <w:rFonts w:ascii="Times New Roman" w:hAnsi="Times New Roman" w:cs="Times New Roman"/>
          <w:b/>
          <w:bCs/>
          <w:sz w:val="24"/>
          <w:szCs w:val="24"/>
        </w:rPr>
        <w:t xml:space="preserve"> Type 2 diabetes:</w:t>
      </w:r>
    </w:p>
    <w:p w:rsidR="008B6D36" w:rsidRDefault="008B6D36" w:rsidP="005A4976">
      <w:pPr>
        <w:pStyle w:val="ListParagraph"/>
        <w:spacing w:line="480" w:lineRule="auto"/>
        <w:ind w:left="142"/>
        <w:jc w:val="both"/>
        <w:rPr>
          <w:rFonts w:ascii="Times New Roman" w:hAnsi="Times New Roman"/>
          <w:sz w:val="24"/>
          <w:szCs w:val="24"/>
        </w:rPr>
      </w:pPr>
      <w:r w:rsidRPr="00877FF7">
        <w:rPr>
          <w:rFonts w:ascii="Times New Roman" w:hAnsi="Times New Roman"/>
          <w:sz w:val="24"/>
          <w:szCs w:val="24"/>
        </w:rPr>
        <w:t>It is a disorder of metabolism, usually involving excess weight and insulin resistance. In patients with this type of DM, the pancreas makes insulin initially, but the body has trouble using this glucose controlling hormone. Eventually the pancreas cannot produce enough insulin to respond to the body’s need for it (</w:t>
      </w:r>
      <w:proofErr w:type="spellStart"/>
      <w:r w:rsidRPr="00877FF7">
        <w:rPr>
          <w:rFonts w:ascii="Times New Roman" w:hAnsi="Times New Roman"/>
          <w:sz w:val="24"/>
          <w:szCs w:val="24"/>
        </w:rPr>
        <w:t>Samreen</w:t>
      </w:r>
      <w:proofErr w:type="spellEnd"/>
      <w:r w:rsidRPr="00877FF7">
        <w:rPr>
          <w:rFonts w:ascii="Times New Roman" w:hAnsi="Times New Roman"/>
          <w:sz w:val="24"/>
          <w:szCs w:val="24"/>
        </w:rPr>
        <w:t xml:space="preserve">, 2009). </w:t>
      </w:r>
    </w:p>
    <w:p w:rsidR="00030FF2" w:rsidRDefault="00030FF2" w:rsidP="005A4976">
      <w:pPr>
        <w:pStyle w:val="ListParagraph"/>
        <w:spacing w:line="480" w:lineRule="auto"/>
        <w:ind w:left="142"/>
        <w:jc w:val="both"/>
        <w:rPr>
          <w:rFonts w:ascii="Times New Roman" w:hAnsi="Times New Roman"/>
          <w:sz w:val="24"/>
          <w:szCs w:val="24"/>
        </w:rPr>
      </w:pPr>
    </w:p>
    <w:p w:rsidR="00030FF2" w:rsidRPr="00877FF7" w:rsidRDefault="00030FF2" w:rsidP="005A4976">
      <w:pPr>
        <w:pStyle w:val="ListParagraph"/>
        <w:spacing w:line="480" w:lineRule="auto"/>
        <w:ind w:left="142"/>
        <w:jc w:val="both"/>
        <w:rPr>
          <w:rFonts w:ascii="Times New Roman" w:hAnsi="Times New Roman"/>
          <w:sz w:val="24"/>
          <w:szCs w:val="24"/>
        </w:rPr>
      </w:pPr>
    </w:p>
    <w:p w:rsidR="008B6D36" w:rsidRPr="00877FF7" w:rsidRDefault="008B6D36" w:rsidP="005A4976">
      <w:pPr>
        <w:pStyle w:val="ListParagraph"/>
        <w:spacing w:line="480" w:lineRule="auto"/>
        <w:ind w:left="0"/>
        <w:jc w:val="both"/>
        <w:rPr>
          <w:rFonts w:ascii="Times New Roman" w:hAnsi="Times New Roman"/>
          <w:sz w:val="24"/>
          <w:szCs w:val="24"/>
        </w:rPr>
      </w:pPr>
      <w:r w:rsidRPr="00877FF7">
        <w:rPr>
          <w:rFonts w:ascii="Times New Roman" w:hAnsi="Times New Roman"/>
          <w:b/>
          <w:bCs/>
          <w:sz w:val="24"/>
          <w:szCs w:val="24"/>
        </w:rPr>
        <w:lastRenderedPageBreak/>
        <w:t xml:space="preserve"> Gestational diabetes:</w:t>
      </w:r>
    </w:p>
    <w:p w:rsidR="008B6D36" w:rsidRPr="00877FF7" w:rsidRDefault="008B6D36" w:rsidP="005A4976">
      <w:pPr>
        <w:pStyle w:val="ListParagraph"/>
        <w:spacing w:line="480" w:lineRule="auto"/>
        <w:ind w:left="0"/>
        <w:jc w:val="both"/>
        <w:rPr>
          <w:rFonts w:ascii="Times New Roman" w:hAnsi="Times New Roman"/>
          <w:sz w:val="24"/>
          <w:szCs w:val="24"/>
        </w:rPr>
      </w:pPr>
      <w:r w:rsidRPr="00877FF7">
        <w:rPr>
          <w:rFonts w:ascii="Times New Roman" w:hAnsi="Times New Roman"/>
          <w:sz w:val="24"/>
          <w:szCs w:val="24"/>
        </w:rPr>
        <w:t xml:space="preserve"> It is a temporary metabolic disorder that any previously non-diabetic woman can develop during pregnancy, usually the third trimester. Hormonal changes contribute to this disease, along with excess weight and family history of diabetes. Gestational diabetes can cause problems for the mother and baby including preeclampsia, premature delivery, oversized infant, jaundice and breathing difficulties in the infant (</w:t>
      </w:r>
      <w:proofErr w:type="spellStart"/>
      <w:r w:rsidRPr="00877FF7">
        <w:rPr>
          <w:rFonts w:ascii="Times New Roman" w:hAnsi="Times New Roman"/>
          <w:sz w:val="24"/>
          <w:szCs w:val="24"/>
        </w:rPr>
        <w:t>Samreen</w:t>
      </w:r>
      <w:proofErr w:type="spellEnd"/>
      <w:r w:rsidRPr="00877FF7">
        <w:rPr>
          <w:rFonts w:ascii="Times New Roman" w:hAnsi="Times New Roman"/>
          <w:sz w:val="24"/>
          <w:szCs w:val="24"/>
        </w:rPr>
        <w:t>, 2009). This disease typically ends when the pregnancy does, but it increases the risk of type 2 diabetes later in life for the mother and the child (WHO, 1999).</w:t>
      </w:r>
    </w:p>
    <w:p w:rsidR="008B6D36" w:rsidRPr="00877FF7" w:rsidRDefault="008B6D36" w:rsidP="005A4976">
      <w:pPr>
        <w:pStyle w:val="ListParagraph"/>
        <w:spacing w:line="480" w:lineRule="auto"/>
        <w:ind w:left="0"/>
        <w:jc w:val="both"/>
        <w:rPr>
          <w:rFonts w:ascii="Times New Roman" w:hAnsi="Times New Roman"/>
          <w:sz w:val="24"/>
          <w:szCs w:val="24"/>
        </w:rPr>
      </w:pPr>
      <w:r w:rsidRPr="00877FF7">
        <w:rPr>
          <w:rFonts w:ascii="Times New Roman" w:hAnsi="Times New Roman"/>
          <w:b/>
          <w:bCs/>
          <w:sz w:val="24"/>
          <w:szCs w:val="24"/>
        </w:rPr>
        <w:t xml:space="preserve">Secondary Diabetes:  </w:t>
      </w:r>
    </w:p>
    <w:p w:rsidR="008B6D36" w:rsidRPr="00877FF7" w:rsidRDefault="008B6D36" w:rsidP="005A4976">
      <w:pPr>
        <w:pStyle w:val="ListParagraph"/>
        <w:spacing w:line="480" w:lineRule="auto"/>
        <w:ind w:left="0"/>
        <w:jc w:val="both"/>
        <w:rPr>
          <w:rFonts w:ascii="Times New Roman" w:hAnsi="Times New Roman"/>
          <w:sz w:val="24"/>
          <w:szCs w:val="24"/>
        </w:rPr>
      </w:pPr>
      <w:r w:rsidRPr="00877FF7">
        <w:rPr>
          <w:rFonts w:ascii="Times New Roman" w:hAnsi="Times New Roman"/>
          <w:sz w:val="24"/>
          <w:szCs w:val="24"/>
        </w:rPr>
        <w:t xml:space="preserve">These are diabetes caused by another condition. The many potential sources of secondary diabetes range from diseases such as pancreatitis, cystic fibrosis, Down syndrome and </w:t>
      </w:r>
      <w:proofErr w:type="spellStart"/>
      <w:r w:rsidRPr="00877FF7">
        <w:rPr>
          <w:rFonts w:ascii="Times New Roman" w:hAnsi="Times New Roman"/>
          <w:sz w:val="24"/>
          <w:szCs w:val="24"/>
        </w:rPr>
        <w:t>hemochromatosis</w:t>
      </w:r>
      <w:proofErr w:type="spellEnd"/>
      <w:r w:rsidRPr="00877FF7">
        <w:rPr>
          <w:rFonts w:ascii="Times New Roman" w:hAnsi="Times New Roman"/>
          <w:sz w:val="24"/>
          <w:szCs w:val="24"/>
        </w:rPr>
        <w:t xml:space="preserve">, to medical treatments including corticosteroids, immune </w:t>
      </w:r>
      <w:proofErr w:type="spellStart"/>
      <w:r w:rsidRPr="00877FF7">
        <w:rPr>
          <w:rFonts w:ascii="Times New Roman" w:hAnsi="Times New Roman"/>
          <w:sz w:val="24"/>
          <w:szCs w:val="24"/>
        </w:rPr>
        <w:t>suppressives</w:t>
      </w:r>
      <w:proofErr w:type="spellEnd"/>
      <w:r w:rsidRPr="00877FF7">
        <w:rPr>
          <w:rFonts w:ascii="Times New Roman" w:hAnsi="Times New Roman"/>
          <w:sz w:val="24"/>
          <w:szCs w:val="24"/>
        </w:rPr>
        <w:t xml:space="preserve">, diuretics and </w:t>
      </w:r>
      <w:proofErr w:type="spellStart"/>
      <w:proofErr w:type="gramStart"/>
      <w:r w:rsidRPr="00877FF7">
        <w:rPr>
          <w:rFonts w:ascii="Times New Roman" w:hAnsi="Times New Roman"/>
          <w:sz w:val="24"/>
          <w:szCs w:val="24"/>
        </w:rPr>
        <w:t>pancreatectomy</w:t>
      </w:r>
      <w:proofErr w:type="spellEnd"/>
      <w:r w:rsidR="00583724" w:rsidRPr="00877FF7">
        <w:rPr>
          <w:rFonts w:ascii="Times New Roman" w:hAnsi="Times New Roman"/>
          <w:sz w:val="24"/>
          <w:szCs w:val="24"/>
        </w:rPr>
        <w:t xml:space="preserve"> .</w:t>
      </w:r>
      <w:proofErr w:type="gramEnd"/>
    </w:p>
    <w:p w:rsidR="008B6D36" w:rsidRPr="00877FF7" w:rsidRDefault="00583724" w:rsidP="005A4976">
      <w:pPr>
        <w:spacing w:line="480" w:lineRule="auto"/>
        <w:jc w:val="both"/>
        <w:rPr>
          <w:rFonts w:ascii="Times New Roman" w:hAnsi="Times New Roman" w:cs="Times New Roman"/>
          <w:sz w:val="24"/>
          <w:szCs w:val="24"/>
        </w:rPr>
      </w:pPr>
      <w:r w:rsidRPr="00877FF7">
        <w:rPr>
          <w:rFonts w:ascii="Times New Roman" w:eastAsia="SimSun" w:hAnsi="Times New Roman" w:cs="Times New Roman"/>
          <w:b/>
          <w:sz w:val="24"/>
          <w:szCs w:val="24"/>
          <w:lang w:eastAsia="zh-CN"/>
        </w:rPr>
        <w:t>2.6.2</w:t>
      </w:r>
      <w:r w:rsidR="008B6D36" w:rsidRPr="00877FF7">
        <w:rPr>
          <w:rFonts w:ascii="Times New Roman" w:hAnsi="Times New Roman" w:cs="Times New Roman"/>
          <w:b/>
          <w:bCs/>
          <w:sz w:val="24"/>
          <w:szCs w:val="24"/>
        </w:rPr>
        <w:t>Risk factors and causes of diabetes</w:t>
      </w:r>
    </w:p>
    <w:p w:rsidR="008B6D36" w:rsidRPr="00877FF7" w:rsidRDefault="008B6D36" w:rsidP="005A4976">
      <w:pPr>
        <w:pStyle w:val="ListParagraph"/>
        <w:spacing w:line="480" w:lineRule="auto"/>
        <w:jc w:val="both"/>
        <w:rPr>
          <w:rFonts w:ascii="Times New Roman" w:hAnsi="Times New Roman"/>
          <w:sz w:val="24"/>
          <w:szCs w:val="24"/>
        </w:rPr>
      </w:pPr>
      <w:r w:rsidRPr="00877FF7">
        <w:rPr>
          <w:rFonts w:ascii="Times New Roman" w:hAnsi="Times New Roman"/>
          <w:sz w:val="24"/>
          <w:szCs w:val="24"/>
        </w:rPr>
        <w:t>Genetics and family history</w:t>
      </w:r>
    </w:p>
    <w:p w:rsidR="008B6D36" w:rsidRPr="00877FF7" w:rsidRDefault="008B6D36" w:rsidP="005A4976">
      <w:pPr>
        <w:pStyle w:val="ListParagraph"/>
        <w:spacing w:line="480" w:lineRule="auto"/>
        <w:jc w:val="both"/>
        <w:rPr>
          <w:rFonts w:ascii="Times New Roman" w:hAnsi="Times New Roman"/>
          <w:sz w:val="24"/>
          <w:szCs w:val="24"/>
        </w:rPr>
      </w:pPr>
      <w:r w:rsidRPr="00877FF7">
        <w:rPr>
          <w:rFonts w:ascii="Times New Roman" w:hAnsi="Times New Roman"/>
          <w:sz w:val="24"/>
          <w:szCs w:val="24"/>
        </w:rPr>
        <w:t>Overweight and obesity</w:t>
      </w:r>
    </w:p>
    <w:p w:rsidR="008B6D36" w:rsidRPr="00877FF7" w:rsidRDefault="008B6D36" w:rsidP="005A4976">
      <w:pPr>
        <w:pStyle w:val="ListParagraph"/>
        <w:spacing w:line="480" w:lineRule="auto"/>
        <w:jc w:val="both"/>
        <w:rPr>
          <w:rFonts w:ascii="Times New Roman" w:hAnsi="Times New Roman"/>
          <w:sz w:val="24"/>
          <w:szCs w:val="24"/>
        </w:rPr>
      </w:pPr>
      <w:r w:rsidRPr="00877FF7">
        <w:rPr>
          <w:rFonts w:ascii="Times New Roman" w:hAnsi="Times New Roman"/>
          <w:sz w:val="24"/>
          <w:szCs w:val="24"/>
        </w:rPr>
        <w:t xml:space="preserve">Other diseases like high blood pressure, </w:t>
      </w:r>
      <w:proofErr w:type="spellStart"/>
      <w:r w:rsidRPr="00877FF7">
        <w:rPr>
          <w:rFonts w:ascii="Times New Roman" w:hAnsi="Times New Roman"/>
          <w:sz w:val="24"/>
          <w:szCs w:val="24"/>
        </w:rPr>
        <w:t>hyperlipidemia</w:t>
      </w:r>
      <w:proofErr w:type="spellEnd"/>
      <w:r w:rsidRPr="00877FF7">
        <w:rPr>
          <w:rFonts w:ascii="Times New Roman" w:hAnsi="Times New Roman"/>
          <w:sz w:val="24"/>
          <w:szCs w:val="24"/>
        </w:rPr>
        <w:t>, asthma and sleep apnea</w:t>
      </w:r>
    </w:p>
    <w:p w:rsidR="008B6D36" w:rsidRPr="00877FF7" w:rsidRDefault="008B6D36" w:rsidP="005A4976">
      <w:pPr>
        <w:pStyle w:val="ListParagraph"/>
        <w:spacing w:line="480" w:lineRule="auto"/>
        <w:jc w:val="both"/>
        <w:rPr>
          <w:rFonts w:ascii="Times New Roman" w:hAnsi="Times New Roman"/>
          <w:sz w:val="24"/>
          <w:szCs w:val="24"/>
        </w:rPr>
      </w:pPr>
      <w:r w:rsidRPr="00877FF7">
        <w:rPr>
          <w:rFonts w:ascii="Times New Roman" w:hAnsi="Times New Roman"/>
          <w:sz w:val="24"/>
          <w:szCs w:val="24"/>
        </w:rPr>
        <w:t>Lack of physical activity</w:t>
      </w:r>
    </w:p>
    <w:p w:rsidR="008B6D36" w:rsidRPr="00877FF7" w:rsidRDefault="008B6D36" w:rsidP="005A4976">
      <w:pPr>
        <w:pStyle w:val="ListParagraph"/>
        <w:spacing w:line="480" w:lineRule="auto"/>
        <w:jc w:val="both"/>
        <w:rPr>
          <w:rFonts w:ascii="Times New Roman" w:hAnsi="Times New Roman"/>
          <w:sz w:val="24"/>
          <w:szCs w:val="24"/>
        </w:rPr>
      </w:pPr>
      <w:r w:rsidRPr="00877FF7">
        <w:rPr>
          <w:rFonts w:ascii="Times New Roman" w:hAnsi="Times New Roman"/>
          <w:sz w:val="24"/>
          <w:szCs w:val="24"/>
        </w:rPr>
        <w:t>Improper diet</w:t>
      </w:r>
    </w:p>
    <w:p w:rsidR="008B6D36" w:rsidRPr="00877FF7" w:rsidRDefault="008B6D36"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 Hormones like </w:t>
      </w:r>
      <w:proofErr w:type="spellStart"/>
      <w:r w:rsidRPr="00877FF7">
        <w:rPr>
          <w:rFonts w:ascii="Times New Roman" w:hAnsi="Times New Roman" w:cs="Times New Roman"/>
          <w:sz w:val="24"/>
          <w:szCs w:val="24"/>
        </w:rPr>
        <w:t>cortisols</w:t>
      </w:r>
      <w:proofErr w:type="spellEnd"/>
      <w:r w:rsidRPr="00877FF7">
        <w:rPr>
          <w:rFonts w:ascii="Times New Roman" w:hAnsi="Times New Roman" w:cs="Times New Roman"/>
          <w:sz w:val="24"/>
          <w:szCs w:val="24"/>
        </w:rPr>
        <w:t xml:space="preserve"> have been linked to fluctuating glucose levels in type 2 Diabetes.</w:t>
      </w:r>
    </w:p>
    <w:p w:rsidR="008B6D36" w:rsidRPr="00877FF7" w:rsidRDefault="008B6D36"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Drugs such as </w:t>
      </w:r>
      <w:proofErr w:type="spellStart"/>
      <w:r w:rsidRPr="00877FF7">
        <w:rPr>
          <w:rFonts w:ascii="Times New Roman" w:hAnsi="Times New Roman" w:cs="Times New Roman"/>
          <w:sz w:val="24"/>
          <w:szCs w:val="24"/>
        </w:rPr>
        <w:t>streptozotocin</w:t>
      </w:r>
      <w:proofErr w:type="spellEnd"/>
      <w:r w:rsidRPr="00877FF7">
        <w:rPr>
          <w:rFonts w:ascii="Times New Roman" w:hAnsi="Times New Roman" w:cs="Times New Roman"/>
          <w:sz w:val="24"/>
          <w:szCs w:val="24"/>
        </w:rPr>
        <w:t xml:space="preserve"> and </w:t>
      </w:r>
      <w:proofErr w:type="spellStart"/>
      <w:proofErr w:type="gramStart"/>
      <w:r w:rsidRPr="00877FF7">
        <w:rPr>
          <w:rFonts w:ascii="Times New Roman" w:hAnsi="Times New Roman" w:cs="Times New Roman"/>
          <w:sz w:val="24"/>
          <w:szCs w:val="24"/>
        </w:rPr>
        <w:t>alloxan</w:t>
      </w:r>
      <w:proofErr w:type="spellEnd"/>
      <w:r w:rsidRPr="00877FF7">
        <w:rPr>
          <w:rFonts w:ascii="Times New Roman" w:hAnsi="Times New Roman" w:cs="Times New Roman"/>
          <w:sz w:val="24"/>
          <w:szCs w:val="24"/>
        </w:rPr>
        <w:t xml:space="preserve">  can</w:t>
      </w:r>
      <w:proofErr w:type="gramEnd"/>
      <w:r w:rsidRPr="00877FF7">
        <w:rPr>
          <w:rFonts w:ascii="Times New Roman" w:hAnsi="Times New Roman" w:cs="Times New Roman"/>
          <w:sz w:val="24"/>
          <w:szCs w:val="24"/>
        </w:rPr>
        <w:t xml:space="preserve"> induce diabetes </w:t>
      </w:r>
    </w:p>
    <w:p w:rsidR="00E27D2B" w:rsidRDefault="00E27D2B" w:rsidP="005A4976">
      <w:pPr>
        <w:spacing w:line="480" w:lineRule="auto"/>
        <w:jc w:val="both"/>
        <w:rPr>
          <w:rFonts w:ascii="Times New Roman" w:hAnsi="Times New Roman" w:cs="Times New Roman"/>
          <w:b/>
          <w:sz w:val="24"/>
          <w:szCs w:val="24"/>
        </w:rPr>
      </w:pPr>
    </w:p>
    <w:p w:rsidR="00E27D2B" w:rsidRDefault="00E27D2B" w:rsidP="005A4976">
      <w:pPr>
        <w:spacing w:line="480" w:lineRule="auto"/>
        <w:jc w:val="both"/>
        <w:rPr>
          <w:rFonts w:ascii="Times New Roman" w:hAnsi="Times New Roman" w:cs="Times New Roman"/>
          <w:b/>
          <w:sz w:val="24"/>
          <w:szCs w:val="24"/>
        </w:rPr>
      </w:pPr>
    </w:p>
    <w:p w:rsidR="00E15763" w:rsidRPr="00877FF7" w:rsidRDefault="00583724" w:rsidP="005A4976">
      <w:pPr>
        <w:spacing w:line="480" w:lineRule="auto"/>
        <w:jc w:val="both"/>
        <w:rPr>
          <w:rFonts w:ascii="Times New Roman" w:hAnsi="Times New Roman" w:cs="Times New Roman"/>
          <w:b/>
          <w:bCs/>
          <w:color w:val="000000"/>
          <w:sz w:val="24"/>
          <w:szCs w:val="24"/>
        </w:rPr>
      </w:pPr>
      <w:r w:rsidRPr="00877FF7">
        <w:rPr>
          <w:rFonts w:ascii="Times New Roman" w:hAnsi="Times New Roman" w:cs="Times New Roman"/>
          <w:b/>
          <w:sz w:val="24"/>
          <w:szCs w:val="24"/>
        </w:rPr>
        <w:t xml:space="preserve">2.7 </w:t>
      </w:r>
      <w:r w:rsidR="00E15763" w:rsidRPr="00877FF7">
        <w:rPr>
          <w:rFonts w:ascii="Times New Roman" w:hAnsi="Times New Roman" w:cs="Times New Roman"/>
          <w:b/>
          <w:sz w:val="24"/>
          <w:szCs w:val="24"/>
        </w:rPr>
        <w:t>HYPOLIDIPDERMIA</w:t>
      </w:r>
    </w:p>
    <w:p w:rsidR="009B6D23" w:rsidRPr="00877FF7" w:rsidRDefault="009B6D23" w:rsidP="005A4976">
      <w:pPr>
        <w:spacing w:line="480" w:lineRule="auto"/>
        <w:jc w:val="both"/>
        <w:rPr>
          <w:rFonts w:ascii="Times New Roman" w:hAnsi="Times New Roman" w:cs="Times New Roman"/>
          <w:sz w:val="24"/>
          <w:szCs w:val="24"/>
        </w:rPr>
      </w:pPr>
      <w:proofErr w:type="spellStart"/>
      <w:r w:rsidRPr="00877FF7">
        <w:rPr>
          <w:rFonts w:ascii="Times New Roman" w:hAnsi="Times New Roman" w:cs="Times New Roman"/>
          <w:sz w:val="24"/>
          <w:szCs w:val="24"/>
        </w:rPr>
        <w:t>Hypolipidemia</w:t>
      </w:r>
      <w:proofErr w:type="spellEnd"/>
      <w:r w:rsidRPr="00877FF7">
        <w:rPr>
          <w:rFonts w:ascii="Times New Roman" w:hAnsi="Times New Roman" w:cs="Times New Roman"/>
          <w:sz w:val="24"/>
          <w:szCs w:val="24"/>
        </w:rPr>
        <w:t xml:space="preserve"> is a decrease in plasma lipoprotein caused by primary (genetic) or secondary factors. It is usually asymptomatic and diagnosed incidentally on routine lipid screening. Treatment of secondary </w:t>
      </w:r>
      <w:proofErr w:type="spellStart"/>
      <w:r w:rsidRPr="00877FF7">
        <w:rPr>
          <w:rFonts w:ascii="Times New Roman" w:hAnsi="Times New Roman" w:cs="Times New Roman"/>
          <w:sz w:val="24"/>
          <w:szCs w:val="24"/>
        </w:rPr>
        <w:t>hypolipidemia</w:t>
      </w:r>
      <w:proofErr w:type="spellEnd"/>
      <w:r w:rsidRPr="00877FF7">
        <w:rPr>
          <w:rFonts w:ascii="Times New Roman" w:hAnsi="Times New Roman" w:cs="Times New Roman"/>
          <w:sz w:val="24"/>
          <w:szCs w:val="24"/>
        </w:rPr>
        <w:t xml:space="preserve"> involves treating underlying disorders. Treatment of primary </w:t>
      </w:r>
      <w:proofErr w:type="spellStart"/>
      <w:r w:rsidRPr="00877FF7">
        <w:rPr>
          <w:rFonts w:ascii="Times New Roman" w:hAnsi="Times New Roman" w:cs="Times New Roman"/>
          <w:sz w:val="24"/>
          <w:szCs w:val="24"/>
        </w:rPr>
        <w:t>hypolipidemia</w:t>
      </w:r>
      <w:proofErr w:type="spellEnd"/>
      <w:r w:rsidRPr="00877FF7">
        <w:rPr>
          <w:rFonts w:ascii="Times New Roman" w:hAnsi="Times New Roman" w:cs="Times New Roman"/>
          <w:sz w:val="24"/>
          <w:szCs w:val="24"/>
        </w:rPr>
        <w:t xml:space="preserve"> is often unnecessary, but patients with some genetic disorders require high-dose vitamin E and dietary supplementation of fats and other fat-soluble vitamins.</w:t>
      </w:r>
    </w:p>
    <w:p w:rsidR="00583724" w:rsidRPr="00877FF7" w:rsidRDefault="00583724" w:rsidP="005A4976">
      <w:pPr>
        <w:spacing w:line="480" w:lineRule="auto"/>
        <w:jc w:val="both"/>
        <w:rPr>
          <w:rFonts w:ascii="Times New Roman" w:hAnsi="Times New Roman" w:cs="Times New Roman"/>
          <w:sz w:val="24"/>
          <w:szCs w:val="24"/>
        </w:rPr>
      </w:pPr>
      <w:r w:rsidRPr="00877FF7">
        <w:rPr>
          <w:rFonts w:ascii="Times New Roman" w:hAnsi="Times New Roman" w:cs="Times New Roman"/>
          <w:b/>
          <w:sz w:val="24"/>
          <w:szCs w:val="24"/>
        </w:rPr>
        <w:t xml:space="preserve">2.7.1 </w:t>
      </w:r>
      <w:r w:rsidR="008C233A" w:rsidRPr="00877FF7">
        <w:rPr>
          <w:rFonts w:ascii="Times New Roman" w:hAnsi="Times New Roman" w:cs="Times New Roman"/>
          <w:b/>
          <w:sz w:val="24"/>
          <w:szCs w:val="24"/>
        </w:rPr>
        <w:t xml:space="preserve">Lipid </w:t>
      </w:r>
      <w:proofErr w:type="spellStart"/>
      <w:r w:rsidR="008C233A" w:rsidRPr="00877FF7">
        <w:rPr>
          <w:rFonts w:ascii="Times New Roman" w:hAnsi="Times New Roman" w:cs="Times New Roman"/>
          <w:b/>
          <w:sz w:val="24"/>
          <w:szCs w:val="24"/>
        </w:rPr>
        <w:t>peroxidation</w:t>
      </w:r>
      <w:proofErr w:type="spellEnd"/>
      <w:r w:rsidR="008C233A" w:rsidRPr="00877FF7">
        <w:rPr>
          <w:rFonts w:ascii="Times New Roman" w:hAnsi="Times New Roman" w:cs="Times New Roman"/>
          <w:sz w:val="24"/>
          <w:szCs w:val="24"/>
        </w:rPr>
        <w:t xml:space="preserve"> refers to the oxidative deterioration of lipid. I</w:t>
      </w:r>
      <w:r w:rsidRPr="00877FF7">
        <w:rPr>
          <w:rFonts w:ascii="Times New Roman" w:hAnsi="Times New Roman" w:cs="Times New Roman"/>
          <w:sz w:val="24"/>
          <w:szCs w:val="24"/>
        </w:rPr>
        <w:t xml:space="preserve">t is the process in which free </w:t>
      </w:r>
      <w:r w:rsidR="008C233A" w:rsidRPr="00877FF7">
        <w:rPr>
          <w:rFonts w:ascii="Times New Roman" w:hAnsi="Times New Roman" w:cs="Times New Roman"/>
          <w:sz w:val="24"/>
          <w:szCs w:val="24"/>
        </w:rPr>
        <w:t>radicals ‘steal’ electrons from the lipids in cell membranes r</w:t>
      </w:r>
      <w:r w:rsidRPr="00877FF7">
        <w:rPr>
          <w:rFonts w:ascii="Times New Roman" w:hAnsi="Times New Roman" w:cs="Times New Roman"/>
          <w:sz w:val="24"/>
          <w:szCs w:val="24"/>
        </w:rPr>
        <w:t xml:space="preserve">esulting in cell damage. Lipid </w:t>
      </w:r>
      <w:proofErr w:type="spellStart"/>
      <w:r w:rsidR="008C233A" w:rsidRPr="00877FF7">
        <w:rPr>
          <w:rFonts w:ascii="Times New Roman" w:hAnsi="Times New Roman" w:cs="Times New Roman"/>
          <w:sz w:val="24"/>
          <w:szCs w:val="24"/>
        </w:rPr>
        <w:t>peroxidation</w:t>
      </w:r>
      <w:proofErr w:type="spellEnd"/>
      <w:r w:rsidR="008C233A" w:rsidRPr="00877FF7">
        <w:rPr>
          <w:rFonts w:ascii="Times New Roman" w:hAnsi="Times New Roman" w:cs="Times New Roman"/>
          <w:sz w:val="24"/>
          <w:szCs w:val="24"/>
        </w:rPr>
        <w:t xml:space="preserve"> proceeds by free radical chain reaction. Polyun</w:t>
      </w:r>
      <w:r w:rsidRPr="00877FF7">
        <w:rPr>
          <w:rFonts w:ascii="Times New Roman" w:hAnsi="Times New Roman" w:cs="Times New Roman"/>
          <w:sz w:val="24"/>
          <w:szCs w:val="24"/>
        </w:rPr>
        <w:t xml:space="preserve">saturated fatty acids are most </w:t>
      </w:r>
      <w:r w:rsidR="008C233A" w:rsidRPr="00877FF7">
        <w:rPr>
          <w:rFonts w:ascii="Times New Roman" w:hAnsi="Times New Roman" w:cs="Times New Roman"/>
          <w:sz w:val="24"/>
          <w:szCs w:val="24"/>
        </w:rPr>
        <w:t>often being affected because of the presence of multiple dou</w:t>
      </w:r>
      <w:r w:rsidRPr="00877FF7">
        <w:rPr>
          <w:rFonts w:ascii="Times New Roman" w:hAnsi="Times New Roman" w:cs="Times New Roman"/>
          <w:sz w:val="24"/>
          <w:szCs w:val="24"/>
        </w:rPr>
        <w:t xml:space="preserve">ble bonds in between which lie </w:t>
      </w:r>
      <w:proofErr w:type="spellStart"/>
      <w:r w:rsidR="008C233A" w:rsidRPr="00877FF7">
        <w:rPr>
          <w:rFonts w:ascii="Times New Roman" w:hAnsi="Times New Roman" w:cs="Times New Roman"/>
          <w:sz w:val="24"/>
          <w:szCs w:val="24"/>
        </w:rPr>
        <w:t>methylene</w:t>
      </w:r>
      <w:proofErr w:type="spellEnd"/>
      <w:r w:rsidR="008C233A" w:rsidRPr="00877FF7">
        <w:rPr>
          <w:rFonts w:ascii="Times New Roman" w:hAnsi="Times New Roman" w:cs="Times New Roman"/>
          <w:sz w:val="24"/>
          <w:szCs w:val="24"/>
        </w:rPr>
        <w:t xml:space="preserve"> bridges (-CH2-) that possess reactive </w:t>
      </w:r>
      <w:proofErr w:type="spellStart"/>
      <w:r w:rsidR="008C233A" w:rsidRPr="00877FF7">
        <w:rPr>
          <w:rFonts w:ascii="Times New Roman" w:hAnsi="Times New Roman" w:cs="Times New Roman"/>
          <w:sz w:val="24"/>
          <w:szCs w:val="24"/>
        </w:rPr>
        <w:t>hydr</w:t>
      </w:r>
      <w:r w:rsidRPr="00877FF7">
        <w:rPr>
          <w:rFonts w:ascii="Times New Roman" w:hAnsi="Times New Roman" w:cs="Times New Roman"/>
          <w:sz w:val="24"/>
          <w:szCs w:val="24"/>
        </w:rPr>
        <w:t>ogens.When</w:t>
      </w:r>
      <w:proofErr w:type="spellEnd"/>
      <w:r w:rsidRPr="00877FF7">
        <w:rPr>
          <w:rFonts w:ascii="Times New Roman" w:hAnsi="Times New Roman" w:cs="Times New Roman"/>
          <w:sz w:val="24"/>
          <w:szCs w:val="24"/>
        </w:rPr>
        <w:t xml:space="preserve"> the radical removes </w:t>
      </w:r>
      <w:r w:rsidR="008C233A" w:rsidRPr="00877FF7">
        <w:rPr>
          <w:rFonts w:ascii="Times New Roman" w:hAnsi="Times New Roman" w:cs="Times New Roman"/>
          <w:sz w:val="24"/>
          <w:szCs w:val="24"/>
        </w:rPr>
        <w:t>hydrogen atom, it leaves behind an unpaired electron in the li</w:t>
      </w:r>
      <w:r w:rsidR="00B44C22" w:rsidRPr="00877FF7">
        <w:rPr>
          <w:rFonts w:ascii="Times New Roman" w:hAnsi="Times New Roman" w:cs="Times New Roman"/>
          <w:sz w:val="24"/>
          <w:szCs w:val="24"/>
        </w:rPr>
        <w:t>pid</w:t>
      </w:r>
      <w:r w:rsidRPr="00877FF7">
        <w:rPr>
          <w:rFonts w:ascii="Times New Roman" w:hAnsi="Times New Roman" w:cs="Times New Roman"/>
          <w:sz w:val="24"/>
          <w:szCs w:val="24"/>
        </w:rPr>
        <w:t xml:space="preserve">. This in turn </w:t>
      </w:r>
      <w:r w:rsidR="008C233A" w:rsidRPr="00877FF7">
        <w:rPr>
          <w:rFonts w:ascii="Times New Roman" w:hAnsi="Times New Roman" w:cs="Times New Roman"/>
          <w:sz w:val="24"/>
          <w:szCs w:val="24"/>
        </w:rPr>
        <w:t xml:space="preserve">leads </w:t>
      </w:r>
      <w:r w:rsidRPr="00877FF7">
        <w:rPr>
          <w:rFonts w:ascii="Times New Roman" w:hAnsi="Times New Roman" w:cs="Times New Roman"/>
          <w:sz w:val="24"/>
          <w:szCs w:val="24"/>
        </w:rPr>
        <w:t xml:space="preserve">to chain reaction. </w:t>
      </w:r>
    </w:p>
    <w:p w:rsidR="008C233A" w:rsidRPr="00877FF7" w:rsidRDefault="00583724"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L-</w:t>
      </w:r>
      <w:proofErr w:type="gramStart"/>
      <w:r w:rsidRPr="00877FF7">
        <w:rPr>
          <w:rFonts w:ascii="Times New Roman" w:hAnsi="Times New Roman" w:cs="Times New Roman"/>
          <w:sz w:val="24"/>
          <w:szCs w:val="24"/>
        </w:rPr>
        <w:t>H  +</w:t>
      </w:r>
      <w:proofErr w:type="gramEnd"/>
      <w:r w:rsidRPr="00877FF7">
        <w:rPr>
          <w:rFonts w:ascii="Times New Roman" w:hAnsi="Times New Roman" w:cs="Times New Roman"/>
          <w:sz w:val="24"/>
          <w:szCs w:val="24"/>
        </w:rPr>
        <w:t xml:space="preserve">  OH .</w:t>
      </w:r>
      <w:r w:rsidR="008C233A" w:rsidRPr="00877FF7">
        <w:rPr>
          <w:rFonts w:ascii="Times New Roman" w:hAnsi="Times New Roman" w:cs="Times New Roman"/>
          <w:sz w:val="24"/>
          <w:szCs w:val="24"/>
        </w:rPr>
        <w:t xml:space="preserve">→ H2O + L . </w:t>
      </w:r>
    </w:p>
    <w:p w:rsidR="008C233A" w:rsidRPr="00877FF7" w:rsidRDefault="008C233A"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The lipid radicals formed lead to cell damage. Three mecha</w:t>
      </w:r>
      <w:r w:rsidR="00583724" w:rsidRPr="00877FF7">
        <w:rPr>
          <w:rFonts w:ascii="Times New Roman" w:hAnsi="Times New Roman" w:cs="Times New Roman"/>
          <w:sz w:val="24"/>
          <w:szCs w:val="24"/>
        </w:rPr>
        <w:t xml:space="preserve">nisms are able to induce lipid </w:t>
      </w:r>
      <w:proofErr w:type="spellStart"/>
      <w:r w:rsidRPr="00877FF7">
        <w:rPr>
          <w:rFonts w:ascii="Times New Roman" w:hAnsi="Times New Roman" w:cs="Times New Roman"/>
          <w:sz w:val="24"/>
          <w:szCs w:val="24"/>
        </w:rPr>
        <w:t>peroxidation</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autoxidation</w:t>
      </w:r>
      <w:proofErr w:type="spellEnd"/>
      <w:r w:rsidRPr="00877FF7">
        <w:rPr>
          <w:rFonts w:ascii="Times New Roman" w:hAnsi="Times New Roman" w:cs="Times New Roman"/>
          <w:sz w:val="24"/>
          <w:szCs w:val="24"/>
        </w:rPr>
        <w:t xml:space="preserve"> (by free radicals reaction), </w:t>
      </w:r>
      <w:proofErr w:type="spellStart"/>
      <w:r w:rsidRPr="00877FF7">
        <w:rPr>
          <w:rFonts w:ascii="Times New Roman" w:hAnsi="Times New Roman" w:cs="Times New Roman"/>
          <w:sz w:val="24"/>
          <w:szCs w:val="24"/>
        </w:rPr>
        <w:t>photoxidation</w:t>
      </w:r>
      <w:proofErr w:type="spellEnd"/>
      <w:r w:rsidRPr="00877FF7">
        <w:rPr>
          <w:rFonts w:ascii="Times New Roman" w:hAnsi="Times New Roman" w:cs="Times New Roman"/>
          <w:sz w:val="24"/>
          <w:szCs w:val="24"/>
        </w:rPr>
        <w:t xml:space="preserve"> and enzyme action. </w:t>
      </w:r>
    </w:p>
    <w:p w:rsidR="003A4BFC" w:rsidRPr="00877FF7" w:rsidRDefault="008C233A" w:rsidP="005A4976">
      <w:pPr>
        <w:spacing w:line="480" w:lineRule="auto"/>
        <w:jc w:val="both"/>
        <w:rPr>
          <w:rFonts w:ascii="Times New Roman" w:hAnsi="Times New Roman" w:cs="Times New Roman"/>
          <w:sz w:val="24"/>
          <w:szCs w:val="24"/>
        </w:rPr>
      </w:pPr>
      <w:proofErr w:type="spellStart"/>
      <w:r w:rsidRPr="00877FF7">
        <w:rPr>
          <w:rFonts w:ascii="Times New Roman" w:hAnsi="Times New Roman" w:cs="Times New Roman"/>
          <w:sz w:val="24"/>
          <w:szCs w:val="24"/>
        </w:rPr>
        <w:t>Autoxidation</w:t>
      </w:r>
      <w:proofErr w:type="spellEnd"/>
      <w:r w:rsidRPr="00877FF7">
        <w:rPr>
          <w:rFonts w:ascii="Times New Roman" w:hAnsi="Times New Roman" w:cs="Times New Roman"/>
          <w:sz w:val="24"/>
          <w:szCs w:val="24"/>
        </w:rPr>
        <w:t xml:space="preserve"> is a radical-chain process involving three stage</w:t>
      </w:r>
      <w:r w:rsidR="00583724" w:rsidRPr="00877FF7">
        <w:rPr>
          <w:rFonts w:ascii="Times New Roman" w:hAnsi="Times New Roman" w:cs="Times New Roman"/>
          <w:sz w:val="24"/>
          <w:szCs w:val="24"/>
        </w:rPr>
        <w:t xml:space="preserve">s: initiation, propagation and </w:t>
      </w:r>
      <w:r w:rsidRPr="00877FF7">
        <w:rPr>
          <w:rFonts w:ascii="Times New Roman" w:hAnsi="Times New Roman" w:cs="Times New Roman"/>
          <w:sz w:val="24"/>
          <w:szCs w:val="24"/>
        </w:rPr>
        <w:t xml:space="preserve">termination. The general process of lipid </w:t>
      </w:r>
      <w:proofErr w:type="spellStart"/>
      <w:r w:rsidRPr="00877FF7">
        <w:rPr>
          <w:rFonts w:ascii="Times New Roman" w:hAnsi="Times New Roman" w:cs="Times New Roman"/>
          <w:sz w:val="24"/>
          <w:szCs w:val="24"/>
        </w:rPr>
        <w:t>peroxidation</w:t>
      </w:r>
      <w:proofErr w:type="spellEnd"/>
      <w:r w:rsidRPr="00877FF7">
        <w:rPr>
          <w:rFonts w:ascii="Times New Roman" w:hAnsi="Times New Roman" w:cs="Times New Roman"/>
          <w:sz w:val="24"/>
          <w:szCs w:val="24"/>
        </w:rPr>
        <w:t xml:space="preserve"> consists of three stages: </w:t>
      </w:r>
      <w:r w:rsidR="00583724" w:rsidRPr="00877FF7">
        <w:rPr>
          <w:rFonts w:ascii="Times New Roman" w:hAnsi="Times New Roman" w:cs="Times New Roman"/>
          <w:sz w:val="24"/>
          <w:szCs w:val="24"/>
        </w:rPr>
        <w:t xml:space="preserve">Initiation, </w:t>
      </w:r>
      <w:r w:rsidRPr="00877FF7">
        <w:rPr>
          <w:rFonts w:ascii="Times New Roman" w:hAnsi="Times New Roman" w:cs="Times New Roman"/>
          <w:sz w:val="24"/>
          <w:szCs w:val="24"/>
        </w:rPr>
        <w:t>propagation and termination</w:t>
      </w:r>
    </w:p>
    <w:p w:rsidR="00583724" w:rsidRPr="00877FF7" w:rsidRDefault="008C233A" w:rsidP="005A4976">
      <w:pPr>
        <w:spacing w:line="480" w:lineRule="auto"/>
        <w:jc w:val="both"/>
        <w:rPr>
          <w:rFonts w:ascii="Times New Roman" w:hAnsi="Times New Roman" w:cs="Times New Roman"/>
          <w:sz w:val="24"/>
          <w:szCs w:val="24"/>
        </w:rPr>
      </w:pPr>
      <w:r w:rsidRPr="00877FF7">
        <w:rPr>
          <w:rFonts w:ascii="Times New Roman" w:hAnsi="Times New Roman" w:cs="Times New Roman"/>
          <w:b/>
          <w:sz w:val="24"/>
          <w:szCs w:val="24"/>
        </w:rPr>
        <w:t>Initiation</w:t>
      </w:r>
      <w:r w:rsidRPr="00877FF7">
        <w:rPr>
          <w:rFonts w:ascii="Times New Roman" w:hAnsi="Times New Roman" w:cs="Times New Roman"/>
          <w:sz w:val="24"/>
          <w:szCs w:val="24"/>
        </w:rPr>
        <w:t xml:space="preserve"> occurs when oxygen is partly reduced by</w:t>
      </w:r>
    </w:p>
    <w:p w:rsidR="008C233A" w:rsidRPr="00877FF7" w:rsidRDefault="00583724"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 Fe 2</w:t>
      </w:r>
      <w:proofErr w:type="gramStart"/>
      <w:r w:rsidRPr="00877FF7">
        <w:rPr>
          <w:rFonts w:ascii="Times New Roman" w:hAnsi="Times New Roman" w:cs="Times New Roman"/>
          <w:sz w:val="24"/>
          <w:szCs w:val="24"/>
        </w:rPr>
        <w:t>+  to</w:t>
      </w:r>
      <w:proofErr w:type="gramEnd"/>
      <w:r w:rsidRPr="00877FF7">
        <w:rPr>
          <w:rFonts w:ascii="Times New Roman" w:hAnsi="Times New Roman" w:cs="Times New Roman"/>
          <w:sz w:val="24"/>
          <w:szCs w:val="24"/>
        </w:rPr>
        <w:t xml:space="preserve"> NADPH-</w:t>
      </w:r>
      <w:proofErr w:type="spellStart"/>
      <w:r w:rsidRPr="00877FF7">
        <w:rPr>
          <w:rFonts w:ascii="Times New Roman" w:hAnsi="Times New Roman" w:cs="Times New Roman"/>
          <w:sz w:val="24"/>
          <w:szCs w:val="24"/>
        </w:rPr>
        <w:t>Oxidase</w:t>
      </w:r>
      <w:proofErr w:type="spellEnd"/>
      <w:r w:rsidRPr="00877FF7">
        <w:rPr>
          <w:rFonts w:ascii="Times New Roman" w:hAnsi="Times New Roman" w:cs="Times New Roman"/>
          <w:sz w:val="24"/>
          <w:szCs w:val="24"/>
        </w:rPr>
        <w:t xml:space="preserve"> </w:t>
      </w:r>
      <w:r w:rsidR="008C233A" w:rsidRPr="00877FF7">
        <w:rPr>
          <w:rFonts w:ascii="Times New Roman" w:hAnsi="Times New Roman" w:cs="Times New Roman"/>
          <w:sz w:val="24"/>
          <w:szCs w:val="24"/>
        </w:rPr>
        <w:t xml:space="preserve">SOD   </w:t>
      </w:r>
      <w:proofErr w:type="spellStart"/>
      <w:r w:rsidR="008C233A" w:rsidRPr="00877FF7">
        <w:rPr>
          <w:rFonts w:ascii="Times New Roman" w:hAnsi="Times New Roman" w:cs="Times New Roman"/>
          <w:sz w:val="24"/>
          <w:szCs w:val="24"/>
        </w:rPr>
        <w:t>Myeloperoxidase</w:t>
      </w:r>
      <w:proofErr w:type="spellEnd"/>
      <w:r w:rsidR="008C233A" w:rsidRPr="00877FF7">
        <w:rPr>
          <w:rFonts w:ascii="Times New Roman" w:hAnsi="Times New Roman" w:cs="Times New Roman"/>
          <w:sz w:val="24"/>
          <w:szCs w:val="24"/>
        </w:rPr>
        <w:t xml:space="preserve"> </w:t>
      </w:r>
    </w:p>
    <w:p w:rsidR="008C233A" w:rsidRPr="00877FF7" w:rsidRDefault="008C233A"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lastRenderedPageBreak/>
        <w:t xml:space="preserve">species able to abstract a hydrogen atom from a </w:t>
      </w:r>
      <w:proofErr w:type="spellStart"/>
      <w:r w:rsidRPr="00877FF7">
        <w:rPr>
          <w:rFonts w:ascii="Times New Roman" w:hAnsi="Times New Roman" w:cs="Times New Roman"/>
          <w:sz w:val="24"/>
          <w:szCs w:val="24"/>
        </w:rPr>
        <w:t>methylene</w:t>
      </w:r>
      <w:proofErr w:type="spellEnd"/>
      <w:r w:rsidRPr="00877FF7">
        <w:rPr>
          <w:rFonts w:ascii="Times New Roman" w:hAnsi="Times New Roman" w:cs="Times New Roman"/>
          <w:sz w:val="24"/>
          <w:szCs w:val="24"/>
        </w:rPr>
        <w:t xml:space="preserve"> carbo</w:t>
      </w:r>
      <w:r w:rsidR="00583724" w:rsidRPr="00877FF7">
        <w:rPr>
          <w:rFonts w:ascii="Times New Roman" w:hAnsi="Times New Roman" w:cs="Times New Roman"/>
          <w:sz w:val="24"/>
          <w:szCs w:val="24"/>
        </w:rPr>
        <w:t xml:space="preserve">n .The resulting alkyl radical </w:t>
      </w:r>
      <w:r w:rsidRPr="00877FF7">
        <w:rPr>
          <w:rFonts w:ascii="Times New Roman" w:hAnsi="Times New Roman" w:cs="Times New Roman"/>
          <w:sz w:val="24"/>
          <w:szCs w:val="24"/>
        </w:rPr>
        <w:t xml:space="preserve">reacts with oxygen </w:t>
      </w:r>
      <w:r w:rsidR="00583724" w:rsidRPr="00877FF7">
        <w:rPr>
          <w:rFonts w:ascii="Times New Roman" w:hAnsi="Times New Roman" w:cs="Times New Roman"/>
          <w:sz w:val="24"/>
          <w:szCs w:val="24"/>
        </w:rPr>
        <w:t xml:space="preserve">to form a </w:t>
      </w:r>
      <w:proofErr w:type="spellStart"/>
      <w:r w:rsidR="00583724" w:rsidRPr="00877FF7">
        <w:rPr>
          <w:rFonts w:ascii="Times New Roman" w:hAnsi="Times New Roman" w:cs="Times New Roman"/>
          <w:sz w:val="24"/>
          <w:szCs w:val="24"/>
        </w:rPr>
        <w:t>peroxy</w:t>
      </w:r>
      <w:proofErr w:type="spellEnd"/>
      <w:r w:rsidR="00583724" w:rsidRPr="00877FF7">
        <w:rPr>
          <w:rFonts w:ascii="Times New Roman" w:hAnsi="Times New Roman" w:cs="Times New Roman"/>
          <w:sz w:val="24"/>
          <w:szCs w:val="24"/>
        </w:rPr>
        <w:t xml:space="preserve"> radical (LOO .</w:t>
      </w:r>
      <w:r w:rsidRPr="00877FF7">
        <w:rPr>
          <w:rFonts w:ascii="Times New Roman" w:hAnsi="Times New Roman" w:cs="Times New Roman"/>
          <w:sz w:val="24"/>
          <w:szCs w:val="24"/>
        </w:rPr>
        <w:t>), whic</w:t>
      </w:r>
      <w:r w:rsidR="00583724" w:rsidRPr="00877FF7">
        <w:rPr>
          <w:rFonts w:ascii="Times New Roman" w:hAnsi="Times New Roman" w:cs="Times New Roman"/>
          <w:sz w:val="24"/>
          <w:szCs w:val="24"/>
        </w:rPr>
        <w:t xml:space="preserve">h itself can liberate LOOH via </w:t>
      </w:r>
      <w:r w:rsidRPr="00877FF7">
        <w:rPr>
          <w:rFonts w:ascii="Times New Roman" w:hAnsi="Times New Roman" w:cs="Times New Roman"/>
          <w:sz w:val="24"/>
          <w:szCs w:val="24"/>
        </w:rPr>
        <w:t xml:space="preserve">hydrogen abstraction from a </w:t>
      </w:r>
      <w:proofErr w:type="spellStart"/>
      <w:r w:rsidRPr="00877FF7">
        <w:rPr>
          <w:rFonts w:ascii="Times New Roman" w:hAnsi="Times New Roman" w:cs="Times New Roman"/>
          <w:sz w:val="24"/>
          <w:szCs w:val="24"/>
        </w:rPr>
        <w:t>neighbouring</w:t>
      </w:r>
      <w:proofErr w:type="spellEnd"/>
      <w:r w:rsidRPr="00877FF7">
        <w:rPr>
          <w:rFonts w:ascii="Times New Roman" w:hAnsi="Times New Roman" w:cs="Times New Roman"/>
          <w:sz w:val="24"/>
          <w:szCs w:val="24"/>
        </w:rPr>
        <w:t xml:space="preserve"> alkyl bonds.  </w:t>
      </w:r>
    </w:p>
    <w:p w:rsidR="008C233A" w:rsidRPr="00877FF7" w:rsidRDefault="008C233A" w:rsidP="005A4976">
      <w:pPr>
        <w:spacing w:line="480" w:lineRule="auto"/>
        <w:jc w:val="both"/>
        <w:rPr>
          <w:rFonts w:ascii="Times New Roman" w:hAnsi="Times New Roman" w:cs="Times New Roman"/>
          <w:sz w:val="24"/>
          <w:szCs w:val="24"/>
        </w:rPr>
      </w:pPr>
      <w:r w:rsidRPr="00877FF7">
        <w:rPr>
          <w:rFonts w:ascii="Times New Roman" w:hAnsi="Times New Roman" w:cs="Times New Roman"/>
          <w:b/>
          <w:sz w:val="24"/>
          <w:szCs w:val="24"/>
        </w:rPr>
        <w:t>In propagation</w:t>
      </w:r>
      <w:r w:rsidRPr="00877FF7">
        <w:rPr>
          <w:rFonts w:ascii="Times New Roman" w:hAnsi="Times New Roman" w:cs="Times New Roman"/>
          <w:sz w:val="24"/>
          <w:szCs w:val="24"/>
        </w:rPr>
        <w:t>, fatty acid radicals react with molecular oxyge</w:t>
      </w:r>
      <w:r w:rsidR="00B44C22" w:rsidRPr="00877FF7">
        <w:rPr>
          <w:rFonts w:ascii="Times New Roman" w:hAnsi="Times New Roman" w:cs="Times New Roman"/>
          <w:sz w:val="24"/>
          <w:szCs w:val="24"/>
        </w:rPr>
        <w:t xml:space="preserve">n forming a </w:t>
      </w:r>
      <w:proofErr w:type="spellStart"/>
      <w:r w:rsidR="00B44C22" w:rsidRPr="00877FF7">
        <w:rPr>
          <w:rFonts w:ascii="Times New Roman" w:hAnsi="Times New Roman" w:cs="Times New Roman"/>
          <w:sz w:val="24"/>
          <w:szCs w:val="24"/>
        </w:rPr>
        <w:t>peroxyl</w:t>
      </w:r>
      <w:proofErr w:type="spellEnd"/>
      <w:r w:rsidR="00B44C22" w:rsidRPr="00877FF7">
        <w:rPr>
          <w:rFonts w:ascii="Times New Roman" w:hAnsi="Times New Roman" w:cs="Times New Roman"/>
          <w:sz w:val="24"/>
          <w:szCs w:val="24"/>
        </w:rPr>
        <w:t xml:space="preserve">-fatty acid </w:t>
      </w:r>
      <w:r w:rsidRPr="00877FF7">
        <w:rPr>
          <w:rFonts w:ascii="Times New Roman" w:hAnsi="Times New Roman" w:cs="Times New Roman"/>
          <w:sz w:val="24"/>
          <w:szCs w:val="24"/>
        </w:rPr>
        <w:t>radical. This radical is also an unstable species that reacts w</w:t>
      </w:r>
      <w:r w:rsidR="00B44C22" w:rsidRPr="00877FF7">
        <w:rPr>
          <w:rFonts w:ascii="Times New Roman" w:hAnsi="Times New Roman" w:cs="Times New Roman"/>
          <w:sz w:val="24"/>
          <w:szCs w:val="24"/>
        </w:rPr>
        <w:t xml:space="preserve">ith another free radical acid, </w:t>
      </w:r>
      <w:r w:rsidRPr="00877FF7">
        <w:rPr>
          <w:rFonts w:ascii="Times New Roman" w:hAnsi="Times New Roman" w:cs="Times New Roman"/>
          <w:sz w:val="24"/>
          <w:szCs w:val="24"/>
        </w:rPr>
        <w:t>producing a different fatty radical and a lipid peroxide or acyc</w:t>
      </w:r>
      <w:r w:rsidR="00B44C22" w:rsidRPr="00877FF7">
        <w:rPr>
          <w:rFonts w:ascii="Times New Roman" w:hAnsi="Times New Roman" w:cs="Times New Roman"/>
          <w:sz w:val="24"/>
          <w:szCs w:val="24"/>
        </w:rPr>
        <w:t xml:space="preserve">lic peroxide if it had reacted </w:t>
      </w:r>
      <w:r w:rsidRPr="00877FF7">
        <w:rPr>
          <w:rFonts w:ascii="Times New Roman" w:hAnsi="Times New Roman" w:cs="Times New Roman"/>
          <w:sz w:val="24"/>
          <w:szCs w:val="24"/>
        </w:rPr>
        <w:t xml:space="preserve">with itself. The cycle continues as the new fatty acid radical react in the same way.  </w:t>
      </w:r>
    </w:p>
    <w:p w:rsidR="008C233A" w:rsidRPr="00877FF7" w:rsidRDefault="008C233A"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LOO</w:t>
      </w:r>
      <w:proofErr w:type="gramStart"/>
      <w:r w:rsidRPr="00877FF7">
        <w:rPr>
          <w:rFonts w:ascii="Times New Roman" w:hAnsi="Times New Roman" w:cs="Times New Roman"/>
          <w:sz w:val="24"/>
          <w:szCs w:val="24"/>
        </w:rPr>
        <w:t>.+</w:t>
      </w:r>
      <w:proofErr w:type="gramEnd"/>
      <w:r w:rsidRPr="00877FF7">
        <w:rPr>
          <w:rFonts w:ascii="Times New Roman" w:hAnsi="Times New Roman" w:cs="Times New Roman"/>
          <w:sz w:val="24"/>
          <w:szCs w:val="24"/>
        </w:rPr>
        <w:t xml:space="preserve"> L H           LOOH + L (propagation)   </w:t>
      </w:r>
    </w:p>
    <w:p w:rsidR="008C233A" w:rsidRPr="00877FF7" w:rsidRDefault="008C233A" w:rsidP="005A4976">
      <w:pPr>
        <w:spacing w:line="480" w:lineRule="auto"/>
        <w:jc w:val="both"/>
        <w:rPr>
          <w:rFonts w:ascii="Times New Roman" w:hAnsi="Times New Roman" w:cs="Times New Roman"/>
          <w:sz w:val="24"/>
          <w:szCs w:val="24"/>
        </w:rPr>
      </w:pPr>
      <w:r w:rsidRPr="00877FF7">
        <w:rPr>
          <w:rFonts w:ascii="Times New Roman" w:hAnsi="Times New Roman" w:cs="Times New Roman"/>
          <w:b/>
          <w:sz w:val="24"/>
          <w:szCs w:val="24"/>
        </w:rPr>
        <w:t>Termination</w:t>
      </w:r>
      <w:r w:rsidRPr="00877FF7">
        <w:rPr>
          <w:rFonts w:ascii="Times New Roman" w:hAnsi="Times New Roman" w:cs="Times New Roman"/>
          <w:sz w:val="24"/>
          <w:szCs w:val="24"/>
        </w:rPr>
        <w:t xml:space="preserve"> occurs when new radicals reacts and produce a n</w:t>
      </w:r>
      <w:r w:rsidR="00B44C22" w:rsidRPr="00877FF7">
        <w:rPr>
          <w:rFonts w:ascii="Times New Roman" w:hAnsi="Times New Roman" w:cs="Times New Roman"/>
          <w:sz w:val="24"/>
          <w:szCs w:val="24"/>
        </w:rPr>
        <w:t xml:space="preserve">on-radical species. </w:t>
      </w:r>
      <w:proofErr w:type="spellStart"/>
      <w:r w:rsidR="00B44C22" w:rsidRPr="00877FF7">
        <w:rPr>
          <w:rFonts w:ascii="Times New Roman" w:hAnsi="Times New Roman" w:cs="Times New Roman"/>
          <w:sz w:val="24"/>
          <w:szCs w:val="24"/>
        </w:rPr>
        <w:t>Anioxidant</w:t>
      </w:r>
      <w:proofErr w:type="spellEnd"/>
      <w:r w:rsidR="00B44C22" w:rsidRPr="00877FF7">
        <w:rPr>
          <w:rFonts w:ascii="Times New Roman" w:hAnsi="Times New Roman" w:cs="Times New Roman"/>
          <w:sz w:val="24"/>
          <w:szCs w:val="24"/>
        </w:rPr>
        <w:t xml:space="preserve"> </w:t>
      </w:r>
      <w:r w:rsidRPr="00877FF7">
        <w:rPr>
          <w:rFonts w:ascii="Times New Roman" w:hAnsi="Times New Roman" w:cs="Times New Roman"/>
          <w:sz w:val="24"/>
          <w:szCs w:val="24"/>
        </w:rPr>
        <w:t>vitamin E and antioxidant enzymes play a major role in the</w:t>
      </w:r>
      <w:r w:rsidR="00B44C22" w:rsidRPr="00877FF7">
        <w:rPr>
          <w:rFonts w:ascii="Times New Roman" w:hAnsi="Times New Roman" w:cs="Times New Roman"/>
          <w:sz w:val="24"/>
          <w:szCs w:val="24"/>
        </w:rPr>
        <w:t xml:space="preserve"> termination process</w:t>
      </w:r>
      <w:r w:rsidRPr="00877FF7">
        <w:rPr>
          <w:rFonts w:ascii="Times New Roman" w:hAnsi="Times New Roman" w:cs="Times New Roman"/>
          <w:sz w:val="24"/>
          <w:szCs w:val="24"/>
        </w:rPr>
        <w:t xml:space="preserve">. </w:t>
      </w:r>
    </w:p>
    <w:p w:rsidR="008C233A" w:rsidRPr="00877FF7" w:rsidRDefault="008C233A"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Photo-oxidation occurs when singlet oxygen of highly </w:t>
      </w:r>
      <w:proofErr w:type="spellStart"/>
      <w:r w:rsidRPr="00877FF7">
        <w:rPr>
          <w:rFonts w:ascii="Times New Roman" w:hAnsi="Times New Roman" w:cs="Times New Roman"/>
          <w:sz w:val="24"/>
          <w:szCs w:val="24"/>
        </w:rPr>
        <w:t>electro</w:t>
      </w:r>
      <w:r w:rsidR="00B44C22" w:rsidRPr="00877FF7">
        <w:rPr>
          <w:rFonts w:ascii="Times New Roman" w:hAnsi="Times New Roman" w:cs="Times New Roman"/>
          <w:sz w:val="24"/>
          <w:szCs w:val="24"/>
        </w:rPr>
        <w:t>philic</w:t>
      </w:r>
      <w:proofErr w:type="spellEnd"/>
      <w:r w:rsidR="00B44C22" w:rsidRPr="00877FF7">
        <w:rPr>
          <w:rFonts w:ascii="Times New Roman" w:hAnsi="Times New Roman" w:cs="Times New Roman"/>
          <w:sz w:val="24"/>
          <w:szCs w:val="24"/>
        </w:rPr>
        <w:t xml:space="preserve"> reacts with unsaturated </w:t>
      </w:r>
      <w:r w:rsidRPr="00877FF7">
        <w:rPr>
          <w:rFonts w:ascii="Times New Roman" w:hAnsi="Times New Roman" w:cs="Times New Roman"/>
          <w:sz w:val="24"/>
          <w:szCs w:val="24"/>
        </w:rPr>
        <w:t xml:space="preserve">lipids. In the presence of sensitizers (chlorophyll, </w:t>
      </w:r>
      <w:proofErr w:type="spellStart"/>
      <w:r w:rsidRPr="00877FF7">
        <w:rPr>
          <w:rFonts w:ascii="Times New Roman" w:hAnsi="Times New Roman" w:cs="Times New Roman"/>
          <w:sz w:val="24"/>
          <w:szCs w:val="24"/>
        </w:rPr>
        <w:t>porphrins</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myo</w:t>
      </w:r>
      <w:r w:rsidR="00B44C22" w:rsidRPr="00877FF7">
        <w:rPr>
          <w:rFonts w:ascii="Times New Roman" w:hAnsi="Times New Roman" w:cs="Times New Roman"/>
          <w:sz w:val="24"/>
          <w:szCs w:val="24"/>
        </w:rPr>
        <w:t>globin</w:t>
      </w:r>
      <w:proofErr w:type="gramStart"/>
      <w:r w:rsidR="00B44C22" w:rsidRPr="00877FF7">
        <w:rPr>
          <w:rFonts w:ascii="Times New Roman" w:hAnsi="Times New Roman" w:cs="Times New Roman"/>
          <w:sz w:val="24"/>
          <w:szCs w:val="24"/>
        </w:rPr>
        <w:t>,riboflavin</w:t>
      </w:r>
      <w:proofErr w:type="spellEnd"/>
      <w:proofErr w:type="gramEnd"/>
      <w:r w:rsidR="00B44C22" w:rsidRPr="00877FF7">
        <w:rPr>
          <w:rFonts w:ascii="Times New Roman" w:hAnsi="Times New Roman" w:cs="Times New Roman"/>
          <w:sz w:val="24"/>
          <w:szCs w:val="24"/>
        </w:rPr>
        <w:t xml:space="preserve">, </w:t>
      </w:r>
      <w:proofErr w:type="spellStart"/>
      <w:r w:rsidR="00B44C22" w:rsidRPr="00877FF7">
        <w:rPr>
          <w:rFonts w:ascii="Times New Roman" w:hAnsi="Times New Roman" w:cs="Times New Roman"/>
          <w:sz w:val="24"/>
          <w:szCs w:val="24"/>
        </w:rPr>
        <w:t>bilirubin</w:t>
      </w:r>
      <w:proofErr w:type="spellEnd"/>
      <w:r w:rsidR="00B44C22" w:rsidRPr="00877FF7">
        <w:rPr>
          <w:rFonts w:ascii="Times New Roman" w:hAnsi="Times New Roman" w:cs="Times New Roman"/>
          <w:sz w:val="24"/>
          <w:szCs w:val="24"/>
        </w:rPr>
        <w:t xml:space="preserve">), </w:t>
      </w:r>
      <w:r w:rsidRPr="00877FF7">
        <w:rPr>
          <w:rFonts w:ascii="Times New Roman" w:hAnsi="Times New Roman" w:cs="Times New Roman"/>
          <w:sz w:val="24"/>
          <w:szCs w:val="24"/>
        </w:rPr>
        <w:t xml:space="preserve">a double bond interacts with singlet oxygen produced from O2   </w:t>
      </w:r>
      <w:r w:rsidR="00B44C22" w:rsidRPr="00877FF7">
        <w:rPr>
          <w:rFonts w:ascii="Times New Roman" w:hAnsi="Times New Roman" w:cs="Times New Roman"/>
          <w:sz w:val="24"/>
          <w:szCs w:val="24"/>
        </w:rPr>
        <w:t xml:space="preserve"> by light. The oxygen is added </w:t>
      </w:r>
      <w:r w:rsidRPr="00877FF7">
        <w:rPr>
          <w:rFonts w:ascii="Times New Roman" w:hAnsi="Times New Roman" w:cs="Times New Roman"/>
          <w:sz w:val="24"/>
          <w:szCs w:val="24"/>
        </w:rPr>
        <w:t>at either end carbon of a double bond which takes the trans-config</w:t>
      </w:r>
      <w:r w:rsidR="00B44C22" w:rsidRPr="00877FF7">
        <w:rPr>
          <w:rFonts w:ascii="Times New Roman" w:hAnsi="Times New Roman" w:cs="Times New Roman"/>
          <w:sz w:val="24"/>
          <w:szCs w:val="24"/>
        </w:rPr>
        <w:t xml:space="preserve">uration. Thus, the possible </w:t>
      </w:r>
      <w:r w:rsidRPr="00877FF7">
        <w:rPr>
          <w:rFonts w:ascii="Times New Roman" w:hAnsi="Times New Roman" w:cs="Times New Roman"/>
          <w:sz w:val="24"/>
          <w:szCs w:val="24"/>
        </w:rPr>
        <w:t>reaction of singlet oxygen with double bond produ</w:t>
      </w:r>
      <w:r w:rsidR="00B44C22" w:rsidRPr="00877FF7">
        <w:rPr>
          <w:rFonts w:ascii="Times New Roman" w:hAnsi="Times New Roman" w:cs="Times New Roman"/>
          <w:sz w:val="24"/>
          <w:szCs w:val="24"/>
        </w:rPr>
        <w:t>ce</w:t>
      </w:r>
      <w:r w:rsidR="003A4BFC" w:rsidRPr="00877FF7">
        <w:rPr>
          <w:rFonts w:ascii="Times New Roman" w:hAnsi="Times New Roman" w:cs="Times New Roman"/>
          <w:sz w:val="24"/>
          <w:szCs w:val="24"/>
        </w:rPr>
        <w:t xml:space="preserve">s </w:t>
      </w:r>
      <w:proofErr w:type="spellStart"/>
      <w:proofErr w:type="gramStart"/>
      <w:r w:rsidR="003A4BFC" w:rsidRPr="00877FF7">
        <w:rPr>
          <w:rFonts w:ascii="Times New Roman" w:hAnsi="Times New Roman" w:cs="Times New Roman"/>
          <w:sz w:val="24"/>
          <w:szCs w:val="24"/>
        </w:rPr>
        <w:t>hydroperoxides</w:t>
      </w:r>
      <w:proofErr w:type="spellEnd"/>
      <w:r w:rsidR="003A4BFC" w:rsidRPr="00877FF7">
        <w:rPr>
          <w:rFonts w:ascii="Times New Roman" w:hAnsi="Times New Roman" w:cs="Times New Roman"/>
          <w:sz w:val="24"/>
          <w:szCs w:val="24"/>
        </w:rPr>
        <w:t xml:space="preserve"> .</w:t>
      </w:r>
      <w:proofErr w:type="gramEnd"/>
    </w:p>
    <w:p w:rsidR="007A518C" w:rsidRPr="00877FF7" w:rsidRDefault="003A4BFC" w:rsidP="005A4976">
      <w:pPr>
        <w:spacing w:line="480" w:lineRule="auto"/>
        <w:jc w:val="both"/>
        <w:rPr>
          <w:rFonts w:ascii="Times New Roman" w:hAnsi="Times New Roman" w:cs="Times New Roman"/>
          <w:b/>
          <w:bCs/>
          <w:color w:val="000000"/>
          <w:sz w:val="24"/>
          <w:szCs w:val="24"/>
        </w:rPr>
      </w:pPr>
      <w:r w:rsidRPr="00877FF7">
        <w:rPr>
          <w:rFonts w:ascii="Times New Roman" w:hAnsi="Times New Roman" w:cs="Times New Roman"/>
          <w:b/>
          <w:bCs/>
          <w:color w:val="000000"/>
          <w:sz w:val="24"/>
          <w:szCs w:val="24"/>
        </w:rPr>
        <w:t xml:space="preserve">2.8 </w:t>
      </w:r>
      <w:r w:rsidR="007A518C" w:rsidRPr="00877FF7">
        <w:rPr>
          <w:rFonts w:ascii="Times New Roman" w:hAnsi="Times New Roman" w:cs="Times New Roman"/>
          <w:b/>
          <w:bCs/>
          <w:color w:val="000000"/>
          <w:sz w:val="24"/>
          <w:szCs w:val="24"/>
        </w:rPr>
        <w:t xml:space="preserve">ANTIOXIDANTS </w:t>
      </w:r>
    </w:p>
    <w:p w:rsidR="007A518C" w:rsidRPr="00877FF7" w:rsidRDefault="007A518C"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Antioxidants are man-made or natural substances that may prevent or delay some types of cell damage. Antioxidants are found in many foods, including fruits and vegetables. They are also available as dietary supplements. Examples of antioxidants </w:t>
      </w:r>
      <w:proofErr w:type="spellStart"/>
      <w:r w:rsidRPr="00877FF7">
        <w:rPr>
          <w:rFonts w:ascii="Times New Roman" w:hAnsi="Times New Roman" w:cs="Times New Roman"/>
          <w:color w:val="000000"/>
          <w:sz w:val="24"/>
          <w:szCs w:val="24"/>
        </w:rPr>
        <w:t>include</w:t>
      </w:r>
      <w:proofErr w:type="gramStart"/>
      <w:r w:rsidRPr="00877FF7">
        <w:rPr>
          <w:rFonts w:ascii="Times New Roman" w:hAnsi="Times New Roman" w:cs="Times New Roman"/>
          <w:color w:val="000000"/>
          <w:sz w:val="24"/>
          <w:szCs w:val="24"/>
        </w:rPr>
        <w:t>;Beta</w:t>
      </w:r>
      <w:proofErr w:type="spellEnd"/>
      <w:proofErr w:type="gramEnd"/>
      <w:r w:rsidRPr="00877FF7">
        <w:rPr>
          <w:rFonts w:ascii="Times New Roman" w:hAnsi="Times New Roman" w:cs="Times New Roman"/>
          <w:color w:val="000000"/>
          <w:sz w:val="24"/>
          <w:szCs w:val="24"/>
        </w:rPr>
        <w:t xml:space="preserve">-carotene , </w:t>
      </w:r>
      <w:proofErr w:type="spellStart"/>
      <w:r w:rsidRPr="00877FF7">
        <w:rPr>
          <w:rFonts w:ascii="Times New Roman" w:hAnsi="Times New Roman" w:cs="Times New Roman"/>
          <w:color w:val="000000"/>
          <w:sz w:val="24"/>
          <w:szCs w:val="24"/>
        </w:rPr>
        <w:t>Lutein</w:t>
      </w:r>
      <w:proofErr w:type="spellEnd"/>
      <w:r w:rsidRPr="00877FF7">
        <w:rPr>
          <w:rFonts w:ascii="Times New Roman" w:hAnsi="Times New Roman" w:cs="Times New Roman"/>
          <w:color w:val="000000"/>
          <w:sz w:val="24"/>
          <w:szCs w:val="24"/>
        </w:rPr>
        <w:t xml:space="preserve"> , </w:t>
      </w:r>
      <w:proofErr w:type="spellStart"/>
      <w:r w:rsidRPr="00877FF7">
        <w:rPr>
          <w:rFonts w:ascii="Times New Roman" w:hAnsi="Times New Roman" w:cs="Times New Roman"/>
          <w:color w:val="000000"/>
          <w:sz w:val="24"/>
          <w:szCs w:val="24"/>
        </w:rPr>
        <w:t>Lycopene</w:t>
      </w:r>
      <w:proofErr w:type="spellEnd"/>
      <w:r w:rsidRPr="00877FF7">
        <w:rPr>
          <w:rFonts w:ascii="Times New Roman" w:hAnsi="Times New Roman" w:cs="Times New Roman"/>
          <w:color w:val="000000"/>
          <w:sz w:val="24"/>
          <w:szCs w:val="24"/>
        </w:rPr>
        <w:t xml:space="preserve"> , Selenium , Vitamin A , Vitamin C , Vitamin  E.</w:t>
      </w:r>
    </w:p>
    <w:p w:rsidR="007A518C" w:rsidRPr="00877FF7" w:rsidRDefault="007A518C"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lastRenderedPageBreak/>
        <w:t xml:space="preserve"> Vegetables and fruits are rich sources of antioxidants. There is good evidence that eating a diet with lots of vegetables and fruits is healthy and lowers risks of certain diseases. But it isn't clear whether this is because of the antioxidants, something else in the foods, or other factors.</w:t>
      </w:r>
    </w:p>
    <w:p w:rsidR="007A518C" w:rsidRPr="00877FF7" w:rsidRDefault="007A518C" w:rsidP="005A4976">
      <w:pPr>
        <w:spacing w:line="480" w:lineRule="auto"/>
        <w:jc w:val="both"/>
        <w:rPr>
          <w:rFonts w:ascii="Times New Roman" w:hAnsi="Times New Roman" w:cs="Times New Roman"/>
          <w:color w:val="000000"/>
          <w:sz w:val="24"/>
          <w:szCs w:val="24"/>
        </w:rPr>
      </w:pPr>
    </w:p>
    <w:p w:rsidR="007A518C" w:rsidRPr="00877FF7" w:rsidRDefault="007A518C"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High-dose supplements of antioxidants may be linked to health risks in some cases. For example, high doses of beta-carotene may increase the risk of lung cancer in smokers. High doses of vitamin E may increase risks of prostate cancer and one type of stroke. Antioxidant supplements may also interact with some medicines. </w:t>
      </w:r>
    </w:p>
    <w:p w:rsidR="00F22979" w:rsidRPr="00877FF7" w:rsidRDefault="007A518C"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 There are anti oxidant foods we can take but should be taken with caution and they are; </w:t>
      </w:r>
      <w:proofErr w:type="spellStart"/>
      <w:r w:rsidRPr="00877FF7">
        <w:rPr>
          <w:rFonts w:ascii="Times New Roman" w:hAnsi="Times New Roman" w:cs="Times New Roman"/>
          <w:color w:val="000000"/>
          <w:sz w:val="24"/>
          <w:szCs w:val="24"/>
        </w:rPr>
        <w:t>Goji</w:t>
      </w:r>
      <w:proofErr w:type="spellEnd"/>
      <w:r w:rsidRPr="00877FF7">
        <w:rPr>
          <w:rFonts w:ascii="Times New Roman" w:hAnsi="Times New Roman" w:cs="Times New Roman"/>
          <w:color w:val="000000"/>
          <w:sz w:val="24"/>
          <w:szCs w:val="24"/>
        </w:rPr>
        <w:t xml:space="preserve"> </w:t>
      </w:r>
      <w:proofErr w:type="gramStart"/>
      <w:r w:rsidRPr="00877FF7">
        <w:rPr>
          <w:rFonts w:ascii="Times New Roman" w:hAnsi="Times New Roman" w:cs="Times New Roman"/>
          <w:color w:val="000000"/>
          <w:sz w:val="24"/>
          <w:szCs w:val="24"/>
        </w:rPr>
        <w:t>berries ,</w:t>
      </w:r>
      <w:proofErr w:type="gramEnd"/>
      <w:r w:rsidRPr="00877FF7">
        <w:rPr>
          <w:rFonts w:ascii="Times New Roman" w:hAnsi="Times New Roman" w:cs="Times New Roman"/>
          <w:color w:val="000000"/>
          <w:sz w:val="24"/>
          <w:szCs w:val="24"/>
        </w:rPr>
        <w:t xml:space="preserve"> Wild blueberries , Dark chocolate , Pecans , Elderberries , Kidney beans , Cranberries, Blackberries , Cilantro , Other high antioxidant foods not listed above, which are still great sources and highly beneficial, include common foods like tomatoes, carrots, pumpkin seeds, sweet potatoes, pomegranates, strawberries, kale, broccoli, grapes or red wine, squash, and wild-caught salmon. Try to consume at least three to four servings daily of these high antioxidant foods (even more is better) for optimal health.</w:t>
      </w:r>
    </w:p>
    <w:p w:rsidR="005A4976" w:rsidRPr="00877FF7" w:rsidRDefault="005A4976" w:rsidP="005A4976">
      <w:pPr>
        <w:spacing w:line="480" w:lineRule="auto"/>
        <w:jc w:val="both"/>
        <w:rPr>
          <w:rFonts w:ascii="Times New Roman" w:hAnsi="Times New Roman" w:cs="Times New Roman"/>
          <w:b/>
          <w:color w:val="000000"/>
          <w:sz w:val="24"/>
          <w:szCs w:val="24"/>
        </w:rPr>
      </w:pPr>
    </w:p>
    <w:p w:rsidR="005A4976" w:rsidRPr="00877FF7" w:rsidRDefault="005A4976" w:rsidP="005A4976">
      <w:pPr>
        <w:spacing w:line="480" w:lineRule="auto"/>
        <w:jc w:val="both"/>
        <w:rPr>
          <w:rFonts w:ascii="Times New Roman" w:hAnsi="Times New Roman" w:cs="Times New Roman"/>
          <w:b/>
          <w:color w:val="000000"/>
          <w:sz w:val="24"/>
          <w:szCs w:val="24"/>
        </w:rPr>
      </w:pPr>
    </w:p>
    <w:p w:rsidR="005A4976" w:rsidRPr="00877FF7" w:rsidRDefault="005A4976" w:rsidP="005A4976">
      <w:pPr>
        <w:spacing w:line="480" w:lineRule="auto"/>
        <w:jc w:val="both"/>
        <w:rPr>
          <w:rFonts w:ascii="Times New Roman" w:hAnsi="Times New Roman" w:cs="Times New Roman"/>
          <w:b/>
          <w:color w:val="000000"/>
          <w:sz w:val="24"/>
          <w:szCs w:val="24"/>
        </w:rPr>
      </w:pPr>
    </w:p>
    <w:p w:rsidR="005A4976" w:rsidRPr="00877FF7" w:rsidRDefault="005A4976" w:rsidP="005A4976">
      <w:pPr>
        <w:spacing w:line="480" w:lineRule="auto"/>
        <w:jc w:val="both"/>
        <w:rPr>
          <w:rFonts w:ascii="Times New Roman" w:hAnsi="Times New Roman" w:cs="Times New Roman"/>
          <w:b/>
          <w:color w:val="000000"/>
          <w:sz w:val="24"/>
          <w:szCs w:val="24"/>
        </w:rPr>
      </w:pPr>
    </w:p>
    <w:p w:rsidR="00453323" w:rsidRDefault="00453323" w:rsidP="005A4976">
      <w:pPr>
        <w:spacing w:line="480" w:lineRule="auto"/>
        <w:jc w:val="center"/>
        <w:rPr>
          <w:rFonts w:ascii="Times New Roman" w:hAnsi="Times New Roman" w:cs="Times New Roman"/>
          <w:b/>
          <w:color w:val="000000"/>
          <w:sz w:val="24"/>
          <w:szCs w:val="24"/>
        </w:rPr>
      </w:pPr>
    </w:p>
    <w:p w:rsidR="007A518C" w:rsidRPr="00877FF7" w:rsidRDefault="007A518C" w:rsidP="005A4976">
      <w:pPr>
        <w:spacing w:line="480" w:lineRule="auto"/>
        <w:jc w:val="center"/>
        <w:rPr>
          <w:rFonts w:ascii="Times New Roman" w:hAnsi="Times New Roman" w:cs="Times New Roman"/>
          <w:b/>
          <w:color w:val="000000"/>
          <w:sz w:val="24"/>
          <w:szCs w:val="24"/>
        </w:rPr>
      </w:pPr>
      <w:r w:rsidRPr="00877FF7">
        <w:rPr>
          <w:rFonts w:ascii="Times New Roman" w:hAnsi="Times New Roman" w:cs="Times New Roman"/>
          <w:b/>
          <w:color w:val="000000"/>
          <w:sz w:val="24"/>
          <w:szCs w:val="24"/>
        </w:rPr>
        <w:lastRenderedPageBreak/>
        <w:t>CHAPTER THREE</w:t>
      </w:r>
    </w:p>
    <w:p w:rsidR="007A518C" w:rsidRPr="00877FF7" w:rsidRDefault="00A94526"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 xml:space="preserve">3.0 </w:t>
      </w:r>
      <w:r w:rsidR="007A518C" w:rsidRPr="00877FF7">
        <w:rPr>
          <w:rFonts w:ascii="Times New Roman" w:hAnsi="Times New Roman" w:cs="Times New Roman"/>
          <w:b/>
          <w:color w:val="000000"/>
          <w:sz w:val="24"/>
          <w:szCs w:val="24"/>
        </w:rPr>
        <w:t>MATERIALS AND METHODS</w:t>
      </w:r>
    </w:p>
    <w:p w:rsidR="00A94526" w:rsidRPr="00877FF7" w:rsidRDefault="00A94526"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3.1 CHEMICALS AND REAGENTS</w:t>
      </w:r>
    </w:p>
    <w:p w:rsidR="000B3363" w:rsidRPr="00877FF7" w:rsidRDefault="00CB5DA9"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ab/>
      </w:r>
      <w:proofErr w:type="gramStart"/>
      <w:r w:rsidRPr="00877FF7">
        <w:rPr>
          <w:rFonts w:ascii="Times New Roman" w:hAnsi="Times New Roman" w:cs="Times New Roman"/>
          <w:color w:val="000000"/>
          <w:sz w:val="24"/>
          <w:szCs w:val="24"/>
        </w:rPr>
        <w:t>Methanol ,</w:t>
      </w:r>
      <w:proofErr w:type="gramEnd"/>
      <w:r w:rsidRPr="00877FF7">
        <w:rPr>
          <w:rFonts w:ascii="Times New Roman" w:hAnsi="Times New Roman" w:cs="Times New Roman"/>
          <w:color w:val="000000"/>
          <w:sz w:val="24"/>
          <w:szCs w:val="24"/>
        </w:rPr>
        <w:t xml:space="preserve"> </w:t>
      </w:r>
      <w:proofErr w:type="spellStart"/>
      <w:r w:rsidRPr="00877FF7">
        <w:rPr>
          <w:rFonts w:ascii="Times New Roman" w:hAnsi="Times New Roman" w:cs="Times New Roman"/>
          <w:color w:val="000000"/>
          <w:sz w:val="24"/>
          <w:szCs w:val="24"/>
        </w:rPr>
        <w:t>Alloxan</w:t>
      </w:r>
      <w:proofErr w:type="spellEnd"/>
      <w:r w:rsidRPr="00877FF7">
        <w:rPr>
          <w:rFonts w:ascii="Times New Roman" w:hAnsi="Times New Roman" w:cs="Times New Roman"/>
          <w:color w:val="000000"/>
          <w:sz w:val="24"/>
          <w:szCs w:val="24"/>
        </w:rPr>
        <w:t xml:space="preserve"> , </w:t>
      </w:r>
      <w:proofErr w:type="spellStart"/>
      <w:r w:rsidR="00A71E2F" w:rsidRPr="00877FF7">
        <w:rPr>
          <w:rFonts w:ascii="Times New Roman" w:hAnsi="Times New Roman" w:cs="Times New Roman"/>
          <w:color w:val="000000"/>
          <w:sz w:val="24"/>
          <w:szCs w:val="24"/>
        </w:rPr>
        <w:t>Glibenclamide</w:t>
      </w:r>
      <w:proofErr w:type="spellEnd"/>
      <w:r w:rsidR="00A71E2F" w:rsidRPr="00877FF7">
        <w:rPr>
          <w:rFonts w:ascii="Times New Roman" w:hAnsi="Times New Roman" w:cs="Times New Roman"/>
          <w:color w:val="000000"/>
          <w:sz w:val="24"/>
          <w:szCs w:val="24"/>
        </w:rPr>
        <w:t xml:space="preserve">  (5mg) , Distilled water , </w:t>
      </w:r>
      <w:r w:rsidR="00A94526" w:rsidRPr="00877FF7">
        <w:rPr>
          <w:rFonts w:ascii="Times New Roman" w:hAnsi="Times New Roman" w:cs="Times New Roman"/>
          <w:color w:val="000000"/>
          <w:sz w:val="24"/>
          <w:szCs w:val="24"/>
        </w:rPr>
        <w:t xml:space="preserve">DMSO </w:t>
      </w:r>
      <w:proofErr w:type="spellStart"/>
      <w:r w:rsidR="00A94526" w:rsidRPr="00877FF7">
        <w:rPr>
          <w:rFonts w:ascii="Times New Roman" w:hAnsi="Times New Roman" w:cs="Times New Roman"/>
          <w:color w:val="000000"/>
          <w:sz w:val="24"/>
          <w:szCs w:val="24"/>
        </w:rPr>
        <w:t>dimethyl</w:t>
      </w:r>
      <w:r w:rsidR="004D44AC" w:rsidRPr="00877FF7">
        <w:rPr>
          <w:rFonts w:ascii="Times New Roman" w:hAnsi="Times New Roman" w:cs="Times New Roman"/>
          <w:color w:val="000000"/>
          <w:sz w:val="24"/>
          <w:szCs w:val="24"/>
        </w:rPr>
        <w:t>sulphuroxide</w:t>
      </w:r>
      <w:proofErr w:type="spellEnd"/>
      <w:r w:rsidR="00A71E2F" w:rsidRPr="00877FF7">
        <w:rPr>
          <w:rFonts w:ascii="Times New Roman" w:hAnsi="Times New Roman" w:cs="Times New Roman"/>
          <w:color w:val="000000"/>
          <w:sz w:val="24"/>
          <w:szCs w:val="24"/>
        </w:rPr>
        <w:t xml:space="preserve"> , Normal saline ,</w:t>
      </w:r>
      <w:r w:rsidR="000B3363" w:rsidRPr="00877FF7">
        <w:rPr>
          <w:rFonts w:ascii="Times New Roman" w:hAnsi="Times New Roman" w:cs="Times New Roman"/>
          <w:color w:val="000000"/>
          <w:sz w:val="24"/>
          <w:szCs w:val="24"/>
        </w:rPr>
        <w:t xml:space="preserve"> Lipid </w:t>
      </w:r>
      <w:r w:rsidR="00A71E2F" w:rsidRPr="00877FF7">
        <w:rPr>
          <w:rFonts w:ascii="Times New Roman" w:hAnsi="Times New Roman" w:cs="Times New Roman"/>
          <w:color w:val="000000"/>
          <w:sz w:val="24"/>
          <w:szCs w:val="24"/>
        </w:rPr>
        <w:t>profile kit ,</w:t>
      </w:r>
      <w:r w:rsidR="000B3363" w:rsidRPr="00877FF7">
        <w:rPr>
          <w:rFonts w:ascii="Times New Roman" w:hAnsi="Times New Roman" w:cs="Times New Roman"/>
          <w:color w:val="000000"/>
          <w:sz w:val="24"/>
          <w:szCs w:val="24"/>
        </w:rPr>
        <w:t xml:space="preserve"> Hydrogen </w:t>
      </w:r>
      <w:proofErr w:type="spellStart"/>
      <w:r w:rsidR="000B3363" w:rsidRPr="00877FF7">
        <w:rPr>
          <w:rFonts w:ascii="Times New Roman" w:hAnsi="Times New Roman" w:cs="Times New Roman"/>
          <w:color w:val="000000"/>
          <w:sz w:val="24"/>
          <w:szCs w:val="24"/>
        </w:rPr>
        <w:t>peroxidase</w:t>
      </w:r>
      <w:proofErr w:type="spellEnd"/>
    </w:p>
    <w:p w:rsidR="004D44AC" w:rsidRPr="00877FF7" w:rsidRDefault="00CB5DA9" w:rsidP="005A4976">
      <w:pPr>
        <w:spacing w:line="480" w:lineRule="auto"/>
        <w:jc w:val="both"/>
        <w:rPr>
          <w:rFonts w:ascii="Times New Roman" w:hAnsi="Times New Roman" w:cs="Times New Roman"/>
          <w:color w:val="000000"/>
          <w:sz w:val="24"/>
          <w:szCs w:val="24"/>
        </w:rPr>
      </w:pPr>
      <w:proofErr w:type="gramStart"/>
      <w:r w:rsidRPr="00877FF7">
        <w:rPr>
          <w:rFonts w:ascii="Times New Roman" w:hAnsi="Times New Roman" w:cs="Times New Roman"/>
          <w:b/>
          <w:color w:val="000000"/>
          <w:sz w:val="24"/>
          <w:szCs w:val="24"/>
        </w:rPr>
        <w:t xml:space="preserve">3.2 </w:t>
      </w:r>
      <w:r w:rsidR="004D44AC" w:rsidRPr="00877FF7">
        <w:rPr>
          <w:rFonts w:ascii="Times New Roman" w:hAnsi="Times New Roman" w:cs="Times New Roman"/>
          <w:b/>
          <w:color w:val="000000"/>
          <w:sz w:val="24"/>
          <w:szCs w:val="24"/>
        </w:rPr>
        <w:t xml:space="preserve"> EQUIPMENT</w:t>
      </w:r>
      <w:proofErr w:type="gramEnd"/>
    </w:p>
    <w:p w:rsidR="004D44AC" w:rsidRPr="00877FF7" w:rsidRDefault="004D44AC" w:rsidP="005A4976">
      <w:pPr>
        <w:spacing w:line="480" w:lineRule="auto"/>
        <w:jc w:val="both"/>
        <w:rPr>
          <w:rFonts w:ascii="Times New Roman" w:hAnsi="Times New Roman" w:cs="Times New Roman"/>
          <w:color w:val="000000"/>
          <w:sz w:val="24"/>
          <w:szCs w:val="24"/>
        </w:rPr>
      </w:pPr>
      <w:proofErr w:type="spellStart"/>
      <w:r w:rsidRPr="00877FF7">
        <w:rPr>
          <w:rFonts w:ascii="Times New Roman" w:hAnsi="Times New Roman" w:cs="Times New Roman"/>
          <w:color w:val="000000"/>
          <w:sz w:val="24"/>
          <w:szCs w:val="24"/>
        </w:rPr>
        <w:t>Glucometer</w:t>
      </w:r>
      <w:proofErr w:type="spellEnd"/>
      <w:r w:rsidR="000B3363" w:rsidRPr="00877FF7">
        <w:rPr>
          <w:rFonts w:ascii="Times New Roman" w:hAnsi="Times New Roman" w:cs="Times New Roman"/>
          <w:color w:val="000000"/>
          <w:sz w:val="24"/>
          <w:szCs w:val="24"/>
        </w:rPr>
        <w:t xml:space="preserve"> , </w:t>
      </w:r>
      <w:r w:rsidRPr="00877FF7">
        <w:rPr>
          <w:rFonts w:ascii="Times New Roman" w:hAnsi="Times New Roman" w:cs="Times New Roman"/>
          <w:color w:val="000000"/>
          <w:sz w:val="24"/>
          <w:szCs w:val="24"/>
        </w:rPr>
        <w:t xml:space="preserve">  Weighing balance</w:t>
      </w:r>
      <w:r w:rsidR="000B3363" w:rsidRPr="00877FF7">
        <w:rPr>
          <w:rFonts w:ascii="Times New Roman" w:hAnsi="Times New Roman" w:cs="Times New Roman"/>
          <w:color w:val="000000"/>
          <w:sz w:val="24"/>
          <w:szCs w:val="24"/>
        </w:rPr>
        <w:t xml:space="preserve"> , </w:t>
      </w:r>
      <w:r w:rsidRPr="00877FF7">
        <w:rPr>
          <w:rFonts w:ascii="Times New Roman" w:hAnsi="Times New Roman" w:cs="Times New Roman"/>
          <w:color w:val="000000"/>
          <w:sz w:val="24"/>
          <w:szCs w:val="24"/>
        </w:rPr>
        <w:t>Ove</w:t>
      </w:r>
      <w:r w:rsidR="000B3363" w:rsidRPr="00877FF7">
        <w:rPr>
          <w:rFonts w:ascii="Times New Roman" w:hAnsi="Times New Roman" w:cs="Times New Roman"/>
          <w:color w:val="000000"/>
          <w:sz w:val="24"/>
          <w:szCs w:val="24"/>
        </w:rPr>
        <w:t xml:space="preserve">n , </w:t>
      </w:r>
      <w:r w:rsidRPr="00877FF7">
        <w:rPr>
          <w:rFonts w:ascii="Times New Roman" w:hAnsi="Times New Roman" w:cs="Times New Roman"/>
          <w:color w:val="000000"/>
          <w:sz w:val="24"/>
          <w:szCs w:val="24"/>
        </w:rPr>
        <w:t xml:space="preserve"> Centrifuge</w:t>
      </w:r>
      <w:r w:rsidR="000B3363" w:rsidRPr="00877FF7">
        <w:rPr>
          <w:rFonts w:ascii="Times New Roman" w:hAnsi="Times New Roman" w:cs="Times New Roman"/>
          <w:color w:val="000000"/>
          <w:sz w:val="24"/>
          <w:szCs w:val="24"/>
        </w:rPr>
        <w:t xml:space="preserve"> , </w:t>
      </w:r>
      <w:r w:rsidRPr="00877FF7">
        <w:rPr>
          <w:rFonts w:ascii="Times New Roman" w:hAnsi="Times New Roman" w:cs="Times New Roman"/>
          <w:color w:val="000000"/>
          <w:sz w:val="24"/>
          <w:szCs w:val="24"/>
        </w:rPr>
        <w:t>Spectrophotometer</w:t>
      </w:r>
      <w:r w:rsidR="000B3363" w:rsidRPr="00877FF7">
        <w:rPr>
          <w:rFonts w:ascii="Times New Roman" w:hAnsi="Times New Roman" w:cs="Times New Roman"/>
          <w:color w:val="000000"/>
          <w:sz w:val="24"/>
          <w:szCs w:val="24"/>
        </w:rPr>
        <w:t xml:space="preserve"> , water bath , electronic blender , beaker , stirrer , measuring cylinder</w:t>
      </w:r>
      <w:r w:rsidR="00CC2CC7" w:rsidRPr="00877FF7">
        <w:rPr>
          <w:rFonts w:ascii="Times New Roman" w:hAnsi="Times New Roman" w:cs="Times New Roman"/>
          <w:color w:val="000000"/>
          <w:sz w:val="24"/>
          <w:szCs w:val="24"/>
        </w:rPr>
        <w:t>.</w:t>
      </w:r>
    </w:p>
    <w:p w:rsidR="004D44AC" w:rsidRPr="00877FF7" w:rsidRDefault="00CB5DA9"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3</w:t>
      </w:r>
      <w:r w:rsidR="004D44AC" w:rsidRPr="00877FF7">
        <w:rPr>
          <w:rFonts w:ascii="Times New Roman" w:hAnsi="Times New Roman" w:cs="Times New Roman"/>
          <w:b/>
          <w:color w:val="000000"/>
          <w:sz w:val="24"/>
          <w:szCs w:val="24"/>
        </w:rPr>
        <w:t>.3 MATERIALS</w:t>
      </w:r>
    </w:p>
    <w:p w:rsidR="00E16233" w:rsidRPr="00877FF7" w:rsidRDefault="004D44AC"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          Glucose strips</w:t>
      </w:r>
      <w:r w:rsidR="00CC2CC7" w:rsidRPr="00877FF7">
        <w:rPr>
          <w:rFonts w:ascii="Times New Roman" w:hAnsi="Times New Roman" w:cs="Times New Roman"/>
          <w:color w:val="000000"/>
          <w:sz w:val="24"/>
          <w:szCs w:val="24"/>
        </w:rPr>
        <w:t xml:space="preserve"> , </w:t>
      </w:r>
      <w:r w:rsidRPr="00877FF7">
        <w:rPr>
          <w:rFonts w:ascii="Times New Roman" w:hAnsi="Times New Roman" w:cs="Times New Roman"/>
          <w:color w:val="000000"/>
          <w:sz w:val="24"/>
          <w:szCs w:val="24"/>
        </w:rPr>
        <w:t xml:space="preserve"> </w:t>
      </w:r>
      <w:proofErr w:type="spellStart"/>
      <w:r w:rsidRPr="00877FF7">
        <w:rPr>
          <w:rFonts w:ascii="Times New Roman" w:hAnsi="Times New Roman" w:cs="Times New Roman"/>
          <w:color w:val="000000"/>
          <w:sz w:val="24"/>
          <w:szCs w:val="24"/>
        </w:rPr>
        <w:t>Wahtsmann</w:t>
      </w:r>
      <w:proofErr w:type="spellEnd"/>
      <w:r w:rsidRPr="00877FF7">
        <w:rPr>
          <w:rFonts w:ascii="Times New Roman" w:hAnsi="Times New Roman" w:cs="Times New Roman"/>
          <w:color w:val="000000"/>
          <w:sz w:val="24"/>
          <w:szCs w:val="24"/>
        </w:rPr>
        <w:t xml:space="preserve"> (no.1) filter paper</w:t>
      </w:r>
      <w:r w:rsidR="00CC2CC7" w:rsidRPr="00877FF7">
        <w:rPr>
          <w:rFonts w:ascii="Times New Roman" w:hAnsi="Times New Roman" w:cs="Times New Roman"/>
          <w:color w:val="000000"/>
          <w:sz w:val="24"/>
          <w:szCs w:val="24"/>
        </w:rPr>
        <w:t xml:space="preserve"> ,</w:t>
      </w:r>
      <w:r w:rsidR="00E16233" w:rsidRPr="00877FF7">
        <w:rPr>
          <w:rFonts w:ascii="Times New Roman" w:hAnsi="Times New Roman" w:cs="Times New Roman"/>
          <w:color w:val="000000"/>
          <w:sz w:val="24"/>
          <w:szCs w:val="24"/>
        </w:rPr>
        <w:t xml:space="preserve"> Filter cloth</w:t>
      </w:r>
      <w:r w:rsidR="00CC2CC7" w:rsidRPr="00877FF7">
        <w:rPr>
          <w:rFonts w:ascii="Times New Roman" w:hAnsi="Times New Roman" w:cs="Times New Roman"/>
          <w:color w:val="000000"/>
          <w:sz w:val="24"/>
          <w:szCs w:val="24"/>
        </w:rPr>
        <w:t xml:space="preserve"> ,</w:t>
      </w:r>
      <w:r w:rsidR="00E16233" w:rsidRPr="00877FF7">
        <w:rPr>
          <w:rFonts w:ascii="Times New Roman" w:hAnsi="Times New Roman" w:cs="Times New Roman"/>
          <w:color w:val="000000"/>
          <w:sz w:val="24"/>
          <w:szCs w:val="24"/>
        </w:rPr>
        <w:t xml:space="preserve"> Latex glove</w:t>
      </w:r>
      <w:r w:rsidR="00CC2CC7" w:rsidRPr="00877FF7">
        <w:rPr>
          <w:rFonts w:ascii="Times New Roman" w:hAnsi="Times New Roman" w:cs="Times New Roman"/>
          <w:color w:val="000000"/>
          <w:sz w:val="24"/>
          <w:szCs w:val="24"/>
        </w:rPr>
        <w:t xml:space="preserve"> , </w:t>
      </w:r>
      <w:r w:rsidR="00E16233" w:rsidRPr="00877FF7">
        <w:rPr>
          <w:rFonts w:ascii="Times New Roman" w:hAnsi="Times New Roman" w:cs="Times New Roman"/>
          <w:color w:val="000000"/>
          <w:sz w:val="24"/>
          <w:szCs w:val="24"/>
        </w:rPr>
        <w:t xml:space="preserve"> Animal cages</w:t>
      </w:r>
      <w:r w:rsidR="00CC2CC7" w:rsidRPr="00877FF7">
        <w:rPr>
          <w:rFonts w:ascii="Times New Roman" w:hAnsi="Times New Roman" w:cs="Times New Roman"/>
          <w:color w:val="000000"/>
          <w:sz w:val="24"/>
          <w:szCs w:val="24"/>
        </w:rPr>
        <w:t xml:space="preserve"> , </w:t>
      </w:r>
      <w:r w:rsidR="00E16233" w:rsidRPr="00877FF7">
        <w:rPr>
          <w:rFonts w:ascii="Times New Roman" w:hAnsi="Times New Roman" w:cs="Times New Roman"/>
          <w:color w:val="000000"/>
          <w:sz w:val="24"/>
          <w:szCs w:val="24"/>
        </w:rPr>
        <w:t>Glass wares</w:t>
      </w:r>
      <w:r w:rsidR="00CC2CC7" w:rsidRPr="00877FF7">
        <w:rPr>
          <w:rFonts w:ascii="Times New Roman" w:hAnsi="Times New Roman" w:cs="Times New Roman"/>
          <w:color w:val="000000"/>
          <w:sz w:val="24"/>
          <w:szCs w:val="24"/>
        </w:rPr>
        <w:t xml:space="preserve"> , </w:t>
      </w:r>
      <w:r w:rsidR="00E16233" w:rsidRPr="00877FF7">
        <w:rPr>
          <w:rFonts w:ascii="Times New Roman" w:hAnsi="Times New Roman" w:cs="Times New Roman"/>
          <w:color w:val="000000"/>
          <w:sz w:val="24"/>
          <w:szCs w:val="24"/>
        </w:rPr>
        <w:t xml:space="preserve">Foil </w:t>
      </w:r>
      <w:r w:rsidR="00CC2CC7" w:rsidRPr="00877FF7">
        <w:rPr>
          <w:rFonts w:ascii="Times New Roman" w:hAnsi="Times New Roman" w:cs="Times New Roman"/>
          <w:color w:val="000000"/>
          <w:sz w:val="24"/>
          <w:szCs w:val="24"/>
        </w:rPr>
        <w:t xml:space="preserve">, </w:t>
      </w:r>
      <w:r w:rsidR="00E16233" w:rsidRPr="00877FF7">
        <w:rPr>
          <w:rFonts w:ascii="Times New Roman" w:hAnsi="Times New Roman" w:cs="Times New Roman"/>
          <w:color w:val="000000"/>
          <w:sz w:val="24"/>
          <w:szCs w:val="24"/>
        </w:rPr>
        <w:t xml:space="preserve"> Beake</w:t>
      </w:r>
      <w:r w:rsidR="00CC2CC7" w:rsidRPr="00877FF7">
        <w:rPr>
          <w:rFonts w:ascii="Times New Roman" w:hAnsi="Times New Roman" w:cs="Times New Roman"/>
          <w:color w:val="000000"/>
          <w:sz w:val="24"/>
          <w:szCs w:val="24"/>
        </w:rPr>
        <w:t>r ,</w:t>
      </w:r>
      <w:r w:rsidR="00E16233" w:rsidRPr="00877FF7">
        <w:rPr>
          <w:rFonts w:ascii="Times New Roman" w:hAnsi="Times New Roman" w:cs="Times New Roman"/>
          <w:color w:val="000000"/>
          <w:sz w:val="24"/>
          <w:szCs w:val="24"/>
        </w:rPr>
        <w:t xml:space="preserve"> Spatula</w:t>
      </w:r>
      <w:r w:rsidR="00CC2CC7" w:rsidRPr="00877FF7">
        <w:rPr>
          <w:rFonts w:ascii="Times New Roman" w:hAnsi="Times New Roman" w:cs="Times New Roman"/>
          <w:color w:val="000000"/>
          <w:sz w:val="24"/>
          <w:szCs w:val="24"/>
        </w:rPr>
        <w:t xml:space="preserve"> ,</w:t>
      </w:r>
      <w:r w:rsidR="00E16233" w:rsidRPr="00877FF7">
        <w:rPr>
          <w:rFonts w:ascii="Times New Roman" w:hAnsi="Times New Roman" w:cs="Times New Roman"/>
          <w:color w:val="000000"/>
          <w:sz w:val="24"/>
          <w:szCs w:val="24"/>
        </w:rPr>
        <w:t xml:space="preserve">  Hand towel</w:t>
      </w:r>
      <w:r w:rsidR="00CC2CC7" w:rsidRPr="00877FF7">
        <w:rPr>
          <w:rFonts w:ascii="Times New Roman" w:hAnsi="Times New Roman" w:cs="Times New Roman"/>
          <w:color w:val="000000"/>
          <w:sz w:val="24"/>
          <w:szCs w:val="24"/>
        </w:rPr>
        <w:t xml:space="preserve"> ,</w:t>
      </w:r>
      <w:r w:rsidR="00E16233" w:rsidRPr="00877FF7">
        <w:rPr>
          <w:rFonts w:ascii="Times New Roman" w:hAnsi="Times New Roman" w:cs="Times New Roman"/>
          <w:color w:val="000000"/>
          <w:sz w:val="24"/>
          <w:szCs w:val="24"/>
        </w:rPr>
        <w:t xml:space="preserve"> Razor blade</w:t>
      </w:r>
      <w:r w:rsidR="00CC2CC7" w:rsidRPr="00877FF7">
        <w:rPr>
          <w:rFonts w:ascii="Times New Roman" w:hAnsi="Times New Roman" w:cs="Times New Roman"/>
          <w:color w:val="000000"/>
          <w:sz w:val="24"/>
          <w:szCs w:val="24"/>
        </w:rPr>
        <w:t xml:space="preserve"> ,</w:t>
      </w:r>
      <w:r w:rsidR="00E16233" w:rsidRPr="00877FF7">
        <w:rPr>
          <w:rFonts w:ascii="Times New Roman" w:hAnsi="Times New Roman" w:cs="Times New Roman"/>
          <w:color w:val="000000"/>
          <w:sz w:val="24"/>
          <w:szCs w:val="24"/>
        </w:rPr>
        <w:t xml:space="preserve"> Funnel</w:t>
      </w:r>
      <w:r w:rsidR="00CC2CC7" w:rsidRPr="00877FF7">
        <w:rPr>
          <w:rFonts w:ascii="Times New Roman" w:hAnsi="Times New Roman" w:cs="Times New Roman"/>
          <w:color w:val="000000"/>
          <w:sz w:val="24"/>
          <w:szCs w:val="24"/>
        </w:rPr>
        <w:t xml:space="preserve"> , </w:t>
      </w:r>
      <w:r w:rsidR="00E16233" w:rsidRPr="00877FF7">
        <w:rPr>
          <w:rFonts w:ascii="Times New Roman" w:hAnsi="Times New Roman" w:cs="Times New Roman"/>
          <w:color w:val="000000"/>
          <w:sz w:val="24"/>
          <w:szCs w:val="24"/>
        </w:rPr>
        <w:t>Beaker</w:t>
      </w:r>
      <w:r w:rsidR="00CC2CC7" w:rsidRPr="00877FF7">
        <w:rPr>
          <w:rFonts w:ascii="Times New Roman" w:hAnsi="Times New Roman" w:cs="Times New Roman"/>
          <w:color w:val="000000"/>
          <w:sz w:val="24"/>
          <w:szCs w:val="24"/>
        </w:rPr>
        <w:t xml:space="preserve"> , </w:t>
      </w:r>
      <w:r w:rsidR="00E16233" w:rsidRPr="00877FF7">
        <w:rPr>
          <w:rFonts w:ascii="Times New Roman" w:hAnsi="Times New Roman" w:cs="Times New Roman"/>
          <w:color w:val="000000"/>
          <w:sz w:val="24"/>
          <w:szCs w:val="24"/>
        </w:rPr>
        <w:t>5ml and 2ml syringes</w:t>
      </w:r>
      <w:r w:rsidR="00CC2CC7" w:rsidRPr="00877FF7">
        <w:rPr>
          <w:rFonts w:ascii="Times New Roman" w:hAnsi="Times New Roman" w:cs="Times New Roman"/>
          <w:color w:val="000000"/>
          <w:sz w:val="24"/>
          <w:szCs w:val="24"/>
        </w:rPr>
        <w:t xml:space="preserve"> , </w:t>
      </w:r>
      <w:r w:rsidR="00E16233" w:rsidRPr="00877FF7">
        <w:rPr>
          <w:rFonts w:ascii="Times New Roman" w:hAnsi="Times New Roman" w:cs="Times New Roman"/>
          <w:color w:val="000000"/>
          <w:sz w:val="24"/>
          <w:szCs w:val="24"/>
        </w:rPr>
        <w:t xml:space="preserve"> EDTA bottles</w:t>
      </w:r>
    </w:p>
    <w:p w:rsidR="00E16233" w:rsidRPr="00877FF7" w:rsidRDefault="00CB5DA9"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3.4</w:t>
      </w:r>
      <w:r w:rsidR="00CC2CC7" w:rsidRPr="00877FF7">
        <w:rPr>
          <w:rFonts w:ascii="Times New Roman" w:hAnsi="Times New Roman" w:cs="Times New Roman"/>
          <w:b/>
          <w:color w:val="000000"/>
          <w:sz w:val="24"/>
          <w:szCs w:val="24"/>
        </w:rPr>
        <w:t xml:space="preserve"> THE PLANT</w:t>
      </w:r>
    </w:p>
    <w:p w:rsidR="00531373" w:rsidRPr="00877FF7" w:rsidRDefault="00E16233"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The leaves of </w:t>
      </w:r>
      <w:proofErr w:type="spellStart"/>
      <w:r w:rsidRPr="00877FF7">
        <w:rPr>
          <w:rFonts w:ascii="Times New Roman" w:hAnsi="Times New Roman" w:cs="Times New Roman"/>
          <w:i/>
          <w:color w:val="000000"/>
          <w:sz w:val="24"/>
          <w:szCs w:val="24"/>
        </w:rPr>
        <w:t>kigelia</w:t>
      </w:r>
      <w:proofErr w:type="spellEnd"/>
      <w:r w:rsidRPr="00877FF7">
        <w:rPr>
          <w:rFonts w:ascii="Times New Roman" w:hAnsi="Times New Roman" w:cs="Times New Roman"/>
          <w:i/>
          <w:color w:val="000000"/>
          <w:sz w:val="24"/>
          <w:szCs w:val="24"/>
        </w:rPr>
        <w:t xml:space="preserve"> Africana</w:t>
      </w:r>
      <w:r w:rsidRPr="00877FF7">
        <w:rPr>
          <w:rFonts w:ascii="Times New Roman" w:hAnsi="Times New Roman" w:cs="Times New Roman"/>
          <w:color w:val="000000"/>
          <w:sz w:val="24"/>
          <w:szCs w:val="24"/>
        </w:rPr>
        <w:t xml:space="preserve"> were obtained from </w:t>
      </w:r>
      <w:proofErr w:type="gramStart"/>
      <w:r w:rsidR="000B3363" w:rsidRPr="00877FF7">
        <w:rPr>
          <w:rFonts w:ascii="Times New Roman" w:hAnsi="Times New Roman" w:cs="Times New Roman"/>
          <w:color w:val="000000"/>
          <w:sz w:val="24"/>
          <w:szCs w:val="24"/>
        </w:rPr>
        <w:t>Omega ,</w:t>
      </w:r>
      <w:proofErr w:type="gramEnd"/>
      <w:r w:rsidR="000B3363" w:rsidRPr="00877FF7">
        <w:rPr>
          <w:rFonts w:ascii="Times New Roman" w:hAnsi="Times New Roman" w:cs="Times New Roman"/>
          <w:color w:val="000000"/>
          <w:sz w:val="24"/>
          <w:szCs w:val="24"/>
        </w:rPr>
        <w:t xml:space="preserve"> </w:t>
      </w:r>
      <w:proofErr w:type="spellStart"/>
      <w:r w:rsidR="000B3363" w:rsidRPr="00877FF7">
        <w:rPr>
          <w:rFonts w:ascii="Times New Roman" w:hAnsi="Times New Roman" w:cs="Times New Roman"/>
          <w:color w:val="000000"/>
          <w:sz w:val="24"/>
          <w:szCs w:val="24"/>
        </w:rPr>
        <w:t>Ekwetekwe</w:t>
      </w:r>
      <w:proofErr w:type="spellEnd"/>
      <w:r w:rsidR="000B3363" w:rsidRPr="00877FF7">
        <w:rPr>
          <w:rFonts w:ascii="Times New Roman" w:hAnsi="Times New Roman" w:cs="Times New Roman"/>
          <w:color w:val="000000"/>
          <w:sz w:val="24"/>
          <w:szCs w:val="24"/>
        </w:rPr>
        <w:t xml:space="preserve"> , </w:t>
      </w:r>
      <w:proofErr w:type="spellStart"/>
      <w:r w:rsidR="000B3363" w:rsidRPr="00877FF7">
        <w:rPr>
          <w:rFonts w:ascii="Times New Roman" w:hAnsi="Times New Roman" w:cs="Times New Roman"/>
          <w:color w:val="000000"/>
          <w:sz w:val="24"/>
          <w:szCs w:val="24"/>
        </w:rPr>
        <w:t>U</w:t>
      </w:r>
      <w:r w:rsidR="00CE29DA" w:rsidRPr="00877FF7">
        <w:rPr>
          <w:rFonts w:ascii="Times New Roman" w:hAnsi="Times New Roman" w:cs="Times New Roman"/>
          <w:color w:val="000000"/>
          <w:sz w:val="24"/>
          <w:szCs w:val="24"/>
        </w:rPr>
        <w:t>muzeroko</w:t>
      </w:r>
      <w:proofErr w:type="spellEnd"/>
      <w:r w:rsidR="00CE29DA" w:rsidRPr="00877FF7">
        <w:rPr>
          <w:rFonts w:ascii="Times New Roman" w:hAnsi="Times New Roman" w:cs="Times New Roman"/>
          <w:color w:val="000000"/>
          <w:sz w:val="24"/>
          <w:szCs w:val="24"/>
        </w:rPr>
        <w:t xml:space="preserve"> , </w:t>
      </w:r>
      <w:proofErr w:type="spellStart"/>
      <w:r w:rsidR="00CE29DA" w:rsidRPr="00877FF7">
        <w:rPr>
          <w:rFonts w:ascii="Times New Roman" w:hAnsi="Times New Roman" w:cs="Times New Roman"/>
          <w:color w:val="000000"/>
          <w:sz w:val="24"/>
          <w:szCs w:val="24"/>
        </w:rPr>
        <w:t>Ebonyi</w:t>
      </w:r>
      <w:proofErr w:type="spellEnd"/>
      <w:r w:rsidR="00CE29DA" w:rsidRPr="00877FF7">
        <w:rPr>
          <w:rFonts w:ascii="Times New Roman" w:hAnsi="Times New Roman" w:cs="Times New Roman"/>
          <w:color w:val="000000"/>
          <w:sz w:val="24"/>
          <w:szCs w:val="24"/>
        </w:rPr>
        <w:t xml:space="preserve"> state , Nigeria . </w:t>
      </w:r>
      <w:r w:rsidRPr="00877FF7">
        <w:rPr>
          <w:rFonts w:ascii="Times New Roman" w:hAnsi="Times New Roman" w:cs="Times New Roman"/>
          <w:color w:val="000000"/>
          <w:sz w:val="24"/>
          <w:szCs w:val="24"/>
        </w:rPr>
        <w:t>They were authenticated by the botanist at the d</w:t>
      </w:r>
      <w:r w:rsidR="00CE29DA" w:rsidRPr="00877FF7">
        <w:rPr>
          <w:rFonts w:ascii="Times New Roman" w:hAnsi="Times New Roman" w:cs="Times New Roman"/>
          <w:color w:val="000000"/>
          <w:sz w:val="24"/>
          <w:szCs w:val="24"/>
        </w:rPr>
        <w:t xml:space="preserve">epartment of plants and environmental </w:t>
      </w:r>
      <w:proofErr w:type="gramStart"/>
      <w:r w:rsidR="00CE29DA" w:rsidRPr="00877FF7">
        <w:rPr>
          <w:rFonts w:ascii="Times New Roman" w:hAnsi="Times New Roman" w:cs="Times New Roman"/>
          <w:color w:val="000000"/>
          <w:sz w:val="24"/>
          <w:szCs w:val="24"/>
        </w:rPr>
        <w:t>sciences ,</w:t>
      </w:r>
      <w:proofErr w:type="gramEnd"/>
      <w:r w:rsidR="00CE29DA" w:rsidRPr="00877FF7">
        <w:rPr>
          <w:rFonts w:ascii="Times New Roman" w:hAnsi="Times New Roman" w:cs="Times New Roman"/>
          <w:color w:val="000000"/>
          <w:sz w:val="24"/>
          <w:szCs w:val="24"/>
        </w:rPr>
        <w:t xml:space="preserve"> university of </w:t>
      </w:r>
      <w:proofErr w:type="spellStart"/>
      <w:r w:rsidR="00CE29DA" w:rsidRPr="00877FF7">
        <w:rPr>
          <w:rFonts w:ascii="Times New Roman" w:hAnsi="Times New Roman" w:cs="Times New Roman"/>
          <w:color w:val="000000"/>
          <w:sz w:val="24"/>
          <w:szCs w:val="24"/>
        </w:rPr>
        <w:t>nsukka</w:t>
      </w:r>
      <w:proofErr w:type="spellEnd"/>
      <w:r w:rsidR="00CE29DA" w:rsidRPr="00877FF7">
        <w:rPr>
          <w:rFonts w:ascii="Times New Roman" w:hAnsi="Times New Roman" w:cs="Times New Roman"/>
          <w:color w:val="000000"/>
          <w:sz w:val="24"/>
          <w:szCs w:val="24"/>
        </w:rPr>
        <w:t>, Nigeria.</w:t>
      </w:r>
    </w:p>
    <w:p w:rsidR="00531373" w:rsidRPr="00877FF7" w:rsidRDefault="00CB5DA9"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3.4.1</w:t>
      </w:r>
      <w:r w:rsidR="00531373" w:rsidRPr="00877FF7">
        <w:rPr>
          <w:rFonts w:ascii="Times New Roman" w:hAnsi="Times New Roman" w:cs="Times New Roman"/>
          <w:b/>
          <w:color w:val="000000"/>
          <w:sz w:val="24"/>
          <w:szCs w:val="24"/>
        </w:rPr>
        <w:t xml:space="preserve"> EXTRACT PREPARATION</w:t>
      </w:r>
    </w:p>
    <w:p w:rsidR="00E16233" w:rsidRPr="00877FF7" w:rsidRDefault="004755B0"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The fresh leaves were shade dried for 3 days</w:t>
      </w:r>
    </w:p>
    <w:p w:rsidR="00531373" w:rsidRPr="00877FF7" w:rsidRDefault="00531373"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          They were ground to a powdered </w:t>
      </w:r>
      <w:proofErr w:type="gramStart"/>
      <w:r w:rsidRPr="00877FF7">
        <w:rPr>
          <w:rFonts w:ascii="Times New Roman" w:hAnsi="Times New Roman" w:cs="Times New Roman"/>
          <w:color w:val="000000"/>
          <w:sz w:val="24"/>
          <w:szCs w:val="24"/>
        </w:rPr>
        <w:t>form .</w:t>
      </w:r>
      <w:proofErr w:type="gramEnd"/>
    </w:p>
    <w:p w:rsidR="00531373" w:rsidRPr="00877FF7" w:rsidRDefault="00531373"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lastRenderedPageBreak/>
        <w:t xml:space="preserve">         The</w:t>
      </w:r>
      <w:r w:rsidR="004755B0" w:rsidRPr="00877FF7">
        <w:rPr>
          <w:rFonts w:ascii="Times New Roman" w:hAnsi="Times New Roman" w:cs="Times New Roman"/>
          <w:color w:val="000000"/>
          <w:sz w:val="24"/>
          <w:szCs w:val="24"/>
        </w:rPr>
        <w:t xml:space="preserve"> powdered leave</w:t>
      </w:r>
      <w:r w:rsidR="00CC2CC7" w:rsidRPr="00877FF7">
        <w:rPr>
          <w:rFonts w:ascii="Times New Roman" w:hAnsi="Times New Roman" w:cs="Times New Roman"/>
          <w:color w:val="000000"/>
          <w:sz w:val="24"/>
          <w:szCs w:val="24"/>
        </w:rPr>
        <w:t>s</w:t>
      </w:r>
      <w:r w:rsidR="004755B0" w:rsidRPr="00877FF7">
        <w:rPr>
          <w:rFonts w:ascii="Times New Roman" w:hAnsi="Times New Roman" w:cs="Times New Roman"/>
          <w:color w:val="000000"/>
          <w:sz w:val="24"/>
          <w:szCs w:val="24"/>
        </w:rPr>
        <w:t xml:space="preserve"> which was 500.82g</w:t>
      </w:r>
      <w:r w:rsidRPr="00877FF7">
        <w:rPr>
          <w:rFonts w:ascii="Times New Roman" w:hAnsi="Times New Roman" w:cs="Times New Roman"/>
          <w:color w:val="000000"/>
          <w:sz w:val="24"/>
          <w:szCs w:val="24"/>
        </w:rPr>
        <w:t xml:space="preserve"> were now soaked in 500ml of methanol for 3 days and </w:t>
      </w:r>
      <w:proofErr w:type="gramStart"/>
      <w:r w:rsidRPr="00877FF7">
        <w:rPr>
          <w:rFonts w:ascii="Times New Roman" w:hAnsi="Times New Roman" w:cs="Times New Roman"/>
          <w:color w:val="000000"/>
          <w:sz w:val="24"/>
          <w:szCs w:val="24"/>
        </w:rPr>
        <w:t>stirred .</w:t>
      </w:r>
      <w:proofErr w:type="gramEnd"/>
    </w:p>
    <w:p w:rsidR="00531373" w:rsidRPr="00877FF7" w:rsidRDefault="00531373"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         The extract was filtered with a filter cloth and then filtered under suction pressure with a     </w:t>
      </w:r>
      <w:proofErr w:type="spellStart"/>
      <w:r w:rsidR="00A85D4A" w:rsidRPr="00877FF7">
        <w:rPr>
          <w:rFonts w:ascii="Times New Roman" w:hAnsi="Times New Roman" w:cs="Times New Roman"/>
          <w:color w:val="000000"/>
          <w:sz w:val="24"/>
          <w:szCs w:val="24"/>
        </w:rPr>
        <w:t>wahtsmann</w:t>
      </w:r>
      <w:proofErr w:type="spellEnd"/>
      <w:r w:rsidR="00A85D4A" w:rsidRPr="00877FF7">
        <w:rPr>
          <w:rFonts w:ascii="Times New Roman" w:hAnsi="Times New Roman" w:cs="Times New Roman"/>
          <w:color w:val="000000"/>
          <w:sz w:val="24"/>
          <w:szCs w:val="24"/>
        </w:rPr>
        <w:t xml:space="preserve"> filter paper.</w:t>
      </w:r>
    </w:p>
    <w:p w:rsidR="00A85D4A" w:rsidRPr="00877FF7" w:rsidRDefault="00A85D4A"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       All extracts were dried using </w:t>
      </w:r>
      <w:proofErr w:type="spellStart"/>
      <w:r w:rsidRPr="00877FF7">
        <w:rPr>
          <w:rFonts w:ascii="Times New Roman" w:hAnsi="Times New Roman" w:cs="Times New Roman"/>
          <w:color w:val="000000"/>
          <w:sz w:val="24"/>
          <w:szCs w:val="24"/>
        </w:rPr>
        <w:t>rotory</w:t>
      </w:r>
      <w:proofErr w:type="spellEnd"/>
      <w:r w:rsidRPr="00877FF7">
        <w:rPr>
          <w:rFonts w:ascii="Times New Roman" w:hAnsi="Times New Roman" w:cs="Times New Roman"/>
          <w:color w:val="000000"/>
          <w:sz w:val="24"/>
          <w:szCs w:val="24"/>
        </w:rPr>
        <w:t xml:space="preserve"> evaporator.</w:t>
      </w:r>
    </w:p>
    <w:p w:rsidR="00A85D4A" w:rsidRPr="00877FF7" w:rsidRDefault="00CB5DA9"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b/>
          <w:color w:val="000000"/>
          <w:sz w:val="24"/>
          <w:szCs w:val="24"/>
        </w:rPr>
        <w:t>3.4.2</w:t>
      </w:r>
      <w:r w:rsidR="00A85D4A" w:rsidRPr="00877FF7">
        <w:rPr>
          <w:rFonts w:ascii="Times New Roman" w:hAnsi="Times New Roman" w:cs="Times New Roman"/>
          <w:b/>
          <w:color w:val="000000"/>
          <w:sz w:val="24"/>
          <w:szCs w:val="24"/>
        </w:rPr>
        <w:t xml:space="preserve"> PREPARATION OF EXTRACT FOR ADMINISTRATION</w:t>
      </w:r>
    </w:p>
    <w:p w:rsidR="00A85D4A" w:rsidRPr="00877FF7" w:rsidRDefault="00A85D4A"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A quantity of 4.9g of the dried filtrate was placed in a beaker and 1ml of DMSO was added and stirred and made to 50ml with normal saline.</w:t>
      </w:r>
    </w:p>
    <w:p w:rsidR="008B24CE" w:rsidRPr="00877FF7" w:rsidRDefault="00CB5DA9"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3.5</w:t>
      </w:r>
      <w:r w:rsidR="005C4682" w:rsidRPr="00877FF7">
        <w:rPr>
          <w:rFonts w:ascii="Times New Roman" w:hAnsi="Times New Roman" w:cs="Times New Roman"/>
          <w:b/>
          <w:color w:val="000000"/>
          <w:sz w:val="24"/>
          <w:szCs w:val="24"/>
        </w:rPr>
        <w:t xml:space="preserve"> EXPERIMENTAL ANIMAL</w:t>
      </w:r>
    </w:p>
    <w:p w:rsidR="005A4976" w:rsidRPr="00877FF7" w:rsidRDefault="00156B89"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color w:val="000000"/>
          <w:sz w:val="24"/>
          <w:szCs w:val="24"/>
        </w:rPr>
        <w:t>A total</w:t>
      </w:r>
      <w:r w:rsidR="005C4682" w:rsidRPr="00877FF7">
        <w:rPr>
          <w:rFonts w:ascii="Times New Roman" w:hAnsi="Times New Roman" w:cs="Times New Roman"/>
          <w:color w:val="000000"/>
          <w:sz w:val="24"/>
          <w:szCs w:val="24"/>
        </w:rPr>
        <w:t xml:space="preserve"> of twenty apparently healthy </w:t>
      </w:r>
      <w:proofErr w:type="spellStart"/>
      <w:r w:rsidR="005C4682" w:rsidRPr="00877FF7">
        <w:rPr>
          <w:rFonts w:ascii="Times New Roman" w:hAnsi="Times New Roman" w:cs="Times New Roman"/>
          <w:color w:val="000000"/>
          <w:sz w:val="24"/>
          <w:szCs w:val="24"/>
        </w:rPr>
        <w:t>wister</w:t>
      </w:r>
      <w:proofErr w:type="spellEnd"/>
      <w:r w:rsidR="005C4682" w:rsidRPr="00877FF7">
        <w:rPr>
          <w:rFonts w:ascii="Times New Roman" w:hAnsi="Times New Roman" w:cs="Times New Roman"/>
          <w:color w:val="000000"/>
          <w:sz w:val="24"/>
          <w:szCs w:val="24"/>
        </w:rPr>
        <w:t xml:space="preserve"> albino male ra</w:t>
      </w:r>
      <w:r w:rsidR="00B9415E" w:rsidRPr="00877FF7">
        <w:rPr>
          <w:rFonts w:ascii="Times New Roman" w:hAnsi="Times New Roman" w:cs="Times New Roman"/>
          <w:color w:val="000000"/>
          <w:sz w:val="24"/>
          <w:szCs w:val="24"/>
        </w:rPr>
        <w:t>ts (</w:t>
      </w:r>
      <w:proofErr w:type="spellStart"/>
      <w:r w:rsidR="00B9415E" w:rsidRPr="00877FF7">
        <w:rPr>
          <w:rFonts w:ascii="Times New Roman" w:hAnsi="Times New Roman" w:cs="Times New Roman"/>
          <w:color w:val="000000"/>
          <w:sz w:val="24"/>
          <w:szCs w:val="24"/>
        </w:rPr>
        <w:t>Rattus</w:t>
      </w:r>
      <w:proofErr w:type="spellEnd"/>
      <w:r w:rsidR="00B9415E" w:rsidRPr="00877FF7">
        <w:rPr>
          <w:rFonts w:ascii="Times New Roman" w:hAnsi="Times New Roman" w:cs="Times New Roman"/>
          <w:color w:val="000000"/>
          <w:sz w:val="24"/>
          <w:szCs w:val="24"/>
        </w:rPr>
        <w:t xml:space="preserve"> </w:t>
      </w:r>
      <w:proofErr w:type="spellStart"/>
      <w:r w:rsidR="00B9415E" w:rsidRPr="00877FF7">
        <w:rPr>
          <w:rFonts w:ascii="Times New Roman" w:hAnsi="Times New Roman" w:cs="Times New Roman"/>
          <w:color w:val="000000"/>
          <w:sz w:val="24"/>
          <w:szCs w:val="24"/>
        </w:rPr>
        <w:t>norvegicus</w:t>
      </w:r>
      <w:proofErr w:type="spellEnd"/>
      <w:r w:rsidR="00B9415E" w:rsidRPr="00877FF7">
        <w:rPr>
          <w:rFonts w:ascii="Times New Roman" w:hAnsi="Times New Roman" w:cs="Times New Roman"/>
          <w:color w:val="000000"/>
          <w:sz w:val="24"/>
          <w:szCs w:val="24"/>
        </w:rPr>
        <w:t xml:space="preserve">) </w:t>
      </w:r>
      <w:r w:rsidR="00215F89" w:rsidRPr="00877FF7">
        <w:rPr>
          <w:rFonts w:ascii="Times New Roman" w:hAnsi="Times New Roman" w:cs="Times New Roman"/>
          <w:color w:val="000000"/>
          <w:sz w:val="24"/>
          <w:szCs w:val="24"/>
        </w:rPr>
        <w:t xml:space="preserve">were obtained from the Department of Zoology, university of Nigeria , </w:t>
      </w:r>
      <w:proofErr w:type="spellStart"/>
      <w:r w:rsidR="00215F89" w:rsidRPr="00877FF7">
        <w:rPr>
          <w:rFonts w:ascii="Times New Roman" w:hAnsi="Times New Roman" w:cs="Times New Roman"/>
          <w:color w:val="000000"/>
          <w:sz w:val="24"/>
          <w:szCs w:val="24"/>
        </w:rPr>
        <w:t>nsukka</w:t>
      </w:r>
      <w:proofErr w:type="spellEnd"/>
      <w:r w:rsidR="00215F89" w:rsidRPr="00877FF7">
        <w:rPr>
          <w:rFonts w:ascii="Times New Roman" w:hAnsi="Times New Roman" w:cs="Times New Roman"/>
          <w:color w:val="000000"/>
          <w:sz w:val="24"/>
          <w:szCs w:val="24"/>
        </w:rPr>
        <w:t xml:space="preserve"> , Enugu state Nigeria . </w:t>
      </w:r>
      <w:proofErr w:type="gramStart"/>
      <w:r w:rsidR="00215F89" w:rsidRPr="00877FF7">
        <w:rPr>
          <w:rFonts w:ascii="Times New Roman" w:hAnsi="Times New Roman" w:cs="Times New Roman"/>
          <w:color w:val="000000"/>
          <w:sz w:val="24"/>
          <w:szCs w:val="24"/>
        </w:rPr>
        <w:t>the</w:t>
      </w:r>
      <w:proofErr w:type="gramEnd"/>
      <w:r w:rsidR="00215F89" w:rsidRPr="00877FF7">
        <w:rPr>
          <w:rFonts w:ascii="Times New Roman" w:hAnsi="Times New Roman" w:cs="Times New Roman"/>
          <w:color w:val="000000"/>
          <w:sz w:val="24"/>
          <w:szCs w:val="24"/>
        </w:rPr>
        <w:t xml:space="preserve"> animals wer</w:t>
      </w:r>
      <w:r w:rsidR="00B9415E" w:rsidRPr="00877FF7">
        <w:rPr>
          <w:rFonts w:ascii="Times New Roman" w:hAnsi="Times New Roman" w:cs="Times New Roman"/>
          <w:color w:val="000000"/>
          <w:sz w:val="24"/>
          <w:szCs w:val="24"/>
        </w:rPr>
        <w:t>e allowed to acclimatize for one week</w:t>
      </w:r>
      <w:r w:rsidR="00215F89" w:rsidRPr="00877FF7">
        <w:rPr>
          <w:rFonts w:ascii="Times New Roman" w:hAnsi="Times New Roman" w:cs="Times New Roman"/>
          <w:color w:val="000000"/>
          <w:sz w:val="24"/>
          <w:szCs w:val="24"/>
        </w:rPr>
        <w:t xml:space="preserve"> before commencement </w:t>
      </w:r>
      <w:r w:rsidRPr="00877FF7">
        <w:rPr>
          <w:rFonts w:ascii="Times New Roman" w:hAnsi="Times New Roman" w:cs="Times New Roman"/>
          <w:color w:val="000000"/>
          <w:sz w:val="24"/>
          <w:szCs w:val="24"/>
        </w:rPr>
        <w:t>of experiment. They were al</w:t>
      </w:r>
      <w:r w:rsidR="008B24CE" w:rsidRPr="00877FF7">
        <w:rPr>
          <w:rFonts w:ascii="Times New Roman" w:hAnsi="Times New Roman" w:cs="Times New Roman"/>
          <w:color w:val="000000"/>
          <w:sz w:val="24"/>
          <w:szCs w:val="24"/>
        </w:rPr>
        <w:t>lowed access to water and feed (</w:t>
      </w:r>
      <w:r w:rsidRPr="00877FF7">
        <w:rPr>
          <w:rFonts w:ascii="Times New Roman" w:hAnsi="Times New Roman" w:cs="Times New Roman"/>
          <w:color w:val="000000"/>
          <w:sz w:val="24"/>
          <w:szCs w:val="24"/>
        </w:rPr>
        <w:t>Vital Agricultural feeds</w:t>
      </w:r>
      <w:proofErr w:type="gramStart"/>
      <w:r w:rsidRPr="00877FF7">
        <w:rPr>
          <w:rFonts w:ascii="Times New Roman" w:hAnsi="Times New Roman" w:cs="Times New Roman"/>
          <w:color w:val="000000"/>
          <w:sz w:val="24"/>
          <w:szCs w:val="24"/>
        </w:rPr>
        <w:t>) ,</w:t>
      </w:r>
      <w:proofErr w:type="gramEnd"/>
      <w:r w:rsidRPr="00877FF7">
        <w:rPr>
          <w:rFonts w:ascii="Times New Roman" w:hAnsi="Times New Roman" w:cs="Times New Roman"/>
          <w:color w:val="000000"/>
          <w:sz w:val="24"/>
          <w:szCs w:val="24"/>
        </w:rPr>
        <w:t xml:space="preserve"> throughout the period of the experiment</w:t>
      </w:r>
      <w:r w:rsidR="00030FF2">
        <w:rPr>
          <w:rFonts w:ascii="Times New Roman" w:hAnsi="Times New Roman" w:cs="Times New Roman"/>
          <w:color w:val="000000"/>
          <w:sz w:val="24"/>
          <w:szCs w:val="24"/>
        </w:rPr>
        <w:t>.</w:t>
      </w:r>
    </w:p>
    <w:p w:rsidR="00C015CD" w:rsidRPr="00877FF7" w:rsidRDefault="008B24CE"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3.5.1</w:t>
      </w:r>
      <w:r w:rsidR="00C015CD" w:rsidRPr="00877FF7">
        <w:rPr>
          <w:rFonts w:ascii="Times New Roman" w:hAnsi="Times New Roman" w:cs="Times New Roman"/>
          <w:b/>
          <w:color w:val="000000"/>
          <w:sz w:val="24"/>
          <w:szCs w:val="24"/>
        </w:rPr>
        <w:t xml:space="preserve"> ANIMAL </w:t>
      </w:r>
      <w:proofErr w:type="gramStart"/>
      <w:r w:rsidR="00C015CD" w:rsidRPr="00877FF7">
        <w:rPr>
          <w:rFonts w:ascii="Times New Roman" w:hAnsi="Times New Roman" w:cs="Times New Roman"/>
          <w:b/>
          <w:color w:val="000000"/>
          <w:sz w:val="24"/>
          <w:szCs w:val="24"/>
        </w:rPr>
        <w:t>SEPERATIONS ,</w:t>
      </w:r>
      <w:proofErr w:type="gramEnd"/>
      <w:r w:rsidR="00C015CD" w:rsidRPr="00877FF7">
        <w:rPr>
          <w:rFonts w:ascii="Times New Roman" w:hAnsi="Times New Roman" w:cs="Times New Roman"/>
          <w:b/>
          <w:color w:val="000000"/>
          <w:sz w:val="24"/>
          <w:szCs w:val="24"/>
        </w:rPr>
        <w:t xml:space="preserve"> INDUCTION AND TREATMENT MEASURES</w:t>
      </w:r>
    </w:p>
    <w:p w:rsidR="00CC2CC7" w:rsidRPr="00877FF7" w:rsidRDefault="00CC2CC7"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b/>
          <w:color w:val="000000"/>
          <w:sz w:val="24"/>
          <w:szCs w:val="24"/>
        </w:rPr>
        <w:t xml:space="preserve">         The induction</w:t>
      </w:r>
      <w:r w:rsidRPr="00877FF7">
        <w:rPr>
          <w:rFonts w:ascii="Times New Roman" w:hAnsi="Times New Roman" w:cs="Times New Roman"/>
          <w:color w:val="000000"/>
          <w:sz w:val="24"/>
          <w:szCs w:val="24"/>
        </w:rPr>
        <w:t xml:space="preserve"> of </w:t>
      </w:r>
      <w:proofErr w:type="spellStart"/>
      <w:r w:rsidRPr="00877FF7">
        <w:rPr>
          <w:rFonts w:ascii="Times New Roman" w:hAnsi="Times New Roman" w:cs="Times New Roman"/>
          <w:color w:val="000000"/>
          <w:sz w:val="24"/>
          <w:szCs w:val="24"/>
        </w:rPr>
        <w:t>alloxan</w:t>
      </w:r>
      <w:proofErr w:type="spellEnd"/>
      <w:r w:rsidRPr="00877FF7">
        <w:rPr>
          <w:rFonts w:ascii="Times New Roman" w:hAnsi="Times New Roman" w:cs="Times New Roman"/>
          <w:color w:val="000000"/>
          <w:sz w:val="24"/>
          <w:szCs w:val="24"/>
        </w:rPr>
        <w:t xml:space="preserve"> was done </w:t>
      </w:r>
      <w:proofErr w:type="spellStart"/>
      <w:r w:rsidRPr="00877FF7">
        <w:rPr>
          <w:rFonts w:ascii="Times New Roman" w:hAnsi="Times New Roman" w:cs="Times New Roman"/>
          <w:color w:val="000000"/>
          <w:sz w:val="24"/>
          <w:szCs w:val="24"/>
        </w:rPr>
        <w:t>intraperitoneally</w:t>
      </w:r>
      <w:proofErr w:type="spellEnd"/>
      <w:r w:rsidRPr="00877FF7">
        <w:rPr>
          <w:rFonts w:ascii="Times New Roman" w:hAnsi="Times New Roman" w:cs="Times New Roman"/>
          <w:color w:val="000000"/>
          <w:sz w:val="24"/>
          <w:szCs w:val="24"/>
        </w:rPr>
        <w:t xml:space="preserve"> with 180mg/</w:t>
      </w:r>
      <w:r w:rsidR="004019B7" w:rsidRPr="00877FF7">
        <w:rPr>
          <w:rFonts w:ascii="Times New Roman" w:hAnsi="Times New Roman" w:cs="Times New Roman"/>
          <w:color w:val="000000"/>
          <w:sz w:val="24"/>
          <w:szCs w:val="24"/>
        </w:rPr>
        <w:t xml:space="preserve">kg body weight of the </w:t>
      </w:r>
      <w:proofErr w:type="spellStart"/>
      <w:r w:rsidR="004019B7" w:rsidRPr="00877FF7">
        <w:rPr>
          <w:rFonts w:ascii="Times New Roman" w:hAnsi="Times New Roman" w:cs="Times New Roman"/>
          <w:color w:val="000000"/>
          <w:sz w:val="24"/>
          <w:szCs w:val="24"/>
        </w:rPr>
        <w:t>alloxan</w:t>
      </w:r>
      <w:proofErr w:type="spellEnd"/>
      <w:r w:rsidR="004019B7" w:rsidRPr="00877FF7">
        <w:rPr>
          <w:rFonts w:ascii="Times New Roman" w:hAnsi="Times New Roman" w:cs="Times New Roman"/>
          <w:color w:val="000000"/>
          <w:sz w:val="24"/>
          <w:szCs w:val="24"/>
        </w:rPr>
        <w:t xml:space="preserve"> and diabetes was confirmed after 72 hours.</w:t>
      </w:r>
    </w:p>
    <w:p w:rsidR="00C015CD" w:rsidRPr="00877FF7" w:rsidRDefault="00B9415E"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Twenty </w:t>
      </w:r>
      <w:proofErr w:type="spellStart"/>
      <w:proofErr w:type="gramStart"/>
      <w:r w:rsidRPr="00877FF7">
        <w:rPr>
          <w:rFonts w:ascii="Times New Roman" w:hAnsi="Times New Roman" w:cs="Times New Roman"/>
          <w:color w:val="000000"/>
          <w:sz w:val="24"/>
          <w:szCs w:val="24"/>
        </w:rPr>
        <w:t>wister</w:t>
      </w:r>
      <w:proofErr w:type="spellEnd"/>
      <w:proofErr w:type="gramEnd"/>
      <w:r w:rsidRPr="00877FF7">
        <w:rPr>
          <w:rFonts w:ascii="Times New Roman" w:hAnsi="Times New Roman" w:cs="Times New Roman"/>
          <w:color w:val="000000"/>
          <w:sz w:val="24"/>
          <w:szCs w:val="24"/>
        </w:rPr>
        <w:t xml:space="preserve"> albino male rats were assigned into 4 different groups which had </w:t>
      </w:r>
      <w:r w:rsidR="00980179" w:rsidRPr="00877FF7">
        <w:rPr>
          <w:rFonts w:ascii="Times New Roman" w:hAnsi="Times New Roman" w:cs="Times New Roman"/>
          <w:color w:val="000000"/>
          <w:sz w:val="24"/>
          <w:szCs w:val="24"/>
        </w:rPr>
        <w:t>five rats in each of the group</w:t>
      </w:r>
    </w:p>
    <w:p w:rsidR="00C015CD" w:rsidRPr="00877FF7" w:rsidRDefault="00C015CD"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b/>
          <w:color w:val="000000"/>
          <w:sz w:val="24"/>
          <w:szCs w:val="24"/>
        </w:rPr>
        <w:t>GROUP 1</w:t>
      </w:r>
      <w:proofErr w:type="gramStart"/>
      <w:r w:rsidRPr="00877FF7">
        <w:rPr>
          <w:rFonts w:ascii="Times New Roman" w:hAnsi="Times New Roman" w:cs="Times New Roman"/>
          <w:b/>
          <w:color w:val="000000"/>
          <w:sz w:val="24"/>
          <w:szCs w:val="24"/>
        </w:rPr>
        <w:t>;</w:t>
      </w:r>
      <w:r w:rsidR="005D45C9" w:rsidRPr="00877FF7">
        <w:rPr>
          <w:rFonts w:ascii="Times New Roman" w:hAnsi="Times New Roman" w:cs="Times New Roman"/>
          <w:color w:val="000000"/>
          <w:sz w:val="24"/>
          <w:szCs w:val="24"/>
        </w:rPr>
        <w:t>Normal</w:t>
      </w:r>
      <w:proofErr w:type="gramEnd"/>
      <w:r w:rsidR="005D45C9" w:rsidRPr="00877FF7">
        <w:rPr>
          <w:rFonts w:ascii="Times New Roman" w:hAnsi="Times New Roman" w:cs="Times New Roman"/>
          <w:color w:val="000000"/>
          <w:sz w:val="24"/>
          <w:szCs w:val="24"/>
        </w:rPr>
        <w:t xml:space="preserve"> control</w:t>
      </w:r>
      <w:r w:rsidR="00980179" w:rsidRPr="00877FF7">
        <w:rPr>
          <w:rFonts w:ascii="Times New Roman" w:hAnsi="Times New Roman" w:cs="Times New Roman"/>
          <w:color w:val="000000"/>
          <w:sz w:val="24"/>
          <w:szCs w:val="24"/>
        </w:rPr>
        <w:t xml:space="preserve"> was fed with feed and water</w:t>
      </w:r>
    </w:p>
    <w:p w:rsidR="00C015CD" w:rsidRPr="00877FF7" w:rsidRDefault="00C015CD"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b/>
          <w:color w:val="000000"/>
          <w:sz w:val="24"/>
          <w:szCs w:val="24"/>
        </w:rPr>
        <w:lastRenderedPageBreak/>
        <w:t>GROUP 2</w:t>
      </w:r>
      <w:proofErr w:type="gramStart"/>
      <w:r w:rsidRPr="00877FF7">
        <w:rPr>
          <w:rFonts w:ascii="Times New Roman" w:hAnsi="Times New Roman" w:cs="Times New Roman"/>
          <w:b/>
          <w:color w:val="000000"/>
          <w:sz w:val="24"/>
          <w:szCs w:val="24"/>
        </w:rPr>
        <w:t>;</w:t>
      </w:r>
      <w:r w:rsidR="005D45C9" w:rsidRPr="00877FF7">
        <w:rPr>
          <w:rFonts w:ascii="Times New Roman" w:hAnsi="Times New Roman" w:cs="Times New Roman"/>
          <w:color w:val="000000"/>
          <w:sz w:val="24"/>
          <w:szCs w:val="24"/>
        </w:rPr>
        <w:t>Diabetic</w:t>
      </w:r>
      <w:proofErr w:type="gramEnd"/>
      <w:r w:rsidR="005D45C9" w:rsidRPr="00877FF7">
        <w:rPr>
          <w:rFonts w:ascii="Times New Roman" w:hAnsi="Times New Roman" w:cs="Times New Roman"/>
          <w:color w:val="000000"/>
          <w:sz w:val="24"/>
          <w:szCs w:val="24"/>
        </w:rPr>
        <w:t xml:space="preserve"> untreated</w:t>
      </w:r>
      <w:r w:rsidR="00980179" w:rsidRPr="00877FF7">
        <w:rPr>
          <w:rFonts w:ascii="Times New Roman" w:hAnsi="Times New Roman" w:cs="Times New Roman"/>
          <w:color w:val="000000"/>
          <w:sz w:val="24"/>
          <w:szCs w:val="24"/>
        </w:rPr>
        <w:t xml:space="preserve"> was fed with feed and water</w:t>
      </w:r>
    </w:p>
    <w:p w:rsidR="00C015CD" w:rsidRPr="00877FF7" w:rsidRDefault="005A4807"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b/>
          <w:color w:val="000000"/>
          <w:sz w:val="24"/>
          <w:szCs w:val="24"/>
        </w:rPr>
        <w:t>GROUP 3</w:t>
      </w:r>
      <w:proofErr w:type="gramStart"/>
      <w:r w:rsidRPr="00877FF7">
        <w:rPr>
          <w:rFonts w:ascii="Times New Roman" w:hAnsi="Times New Roman" w:cs="Times New Roman"/>
          <w:b/>
          <w:color w:val="000000"/>
          <w:sz w:val="24"/>
          <w:szCs w:val="24"/>
        </w:rPr>
        <w:t>;</w:t>
      </w:r>
      <w:r w:rsidR="005D45C9" w:rsidRPr="00877FF7">
        <w:rPr>
          <w:rFonts w:ascii="Times New Roman" w:hAnsi="Times New Roman" w:cs="Times New Roman"/>
          <w:color w:val="000000"/>
          <w:sz w:val="24"/>
          <w:szCs w:val="24"/>
        </w:rPr>
        <w:t>Diabetic</w:t>
      </w:r>
      <w:proofErr w:type="gramEnd"/>
      <w:r w:rsidR="005D45C9" w:rsidRPr="00877FF7">
        <w:rPr>
          <w:rFonts w:ascii="Times New Roman" w:hAnsi="Times New Roman" w:cs="Times New Roman"/>
          <w:color w:val="000000"/>
          <w:sz w:val="24"/>
          <w:szCs w:val="24"/>
        </w:rPr>
        <w:t xml:space="preserve"> treated </w:t>
      </w:r>
      <w:r w:rsidR="00980179" w:rsidRPr="00877FF7">
        <w:rPr>
          <w:rFonts w:ascii="Times New Roman" w:hAnsi="Times New Roman" w:cs="Times New Roman"/>
          <w:color w:val="000000"/>
          <w:sz w:val="24"/>
          <w:szCs w:val="24"/>
        </w:rPr>
        <w:t>was fed with water , feed and treated with</w:t>
      </w:r>
      <w:r w:rsidR="005D45C9" w:rsidRPr="00877FF7">
        <w:rPr>
          <w:rFonts w:ascii="Times New Roman" w:hAnsi="Times New Roman" w:cs="Times New Roman"/>
          <w:color w:val="000000"/>
          <w:sz w:val="24"/>
          <w:szCs w:val="24"/>
        </w:rPr>
        <w:t xml:space="preserve"> </w:t>
      </w:r>
      <w:proofErr w:type="spellStart"/>
      <w:r w:rsidR="005D45C9" w:rsidRPr="00877FF7">
        <w:rPr>
          <w:rFonts w:ascii="Times New Roman" w:hAnsi="Times New Roman" w:cs="Times New Roman"/>
          <w:color w:val="000000"/>
          <w:sz w:val="24"/>
          <w:szCs w:val="24"/>
        </w:rPr>
        <w:t>Glibenclamide</w:t>
      </w:r>
      <w:proofErr w:type="spellEnd"/>
    </w:p>
    <w:p w:rsidR="005A4807" w:rsidRPr="00877FF7" w:rsidRDefault="005A4807"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b/>
          <w:color w:val="000000"/>
          <w:sz w:val="24"/>
          <w:szCs w:val="24"/>
        </w:rPr>
        <w:t>GROUP 4</w:t>
      </w:r>
      <w:proofErr w:type="gramStart"/>
      <w:r w:rsidRPr="00877FF7">
        <w:rPr>
          <w:rFonts w:ascii="Times New Roman" w:hAnsi="Times New Roman" w:cs="Times New Roman"/>
          <w:b/>
          <w:color w:val="000000"/>
          <w:sz w:val="24"/>
          <w:szCs w:val="24"/>
        </w:rPr>
        <w:t>;</w:t>
      </w:r>
      <w:r w:rsidR="005D45C9" w:rsidRPr="00877FF7">
        <w:rPr>
          <w:rFonts w:ascii="Times New Roman" w:hAnsi="Times New Roman" w:cs="Times New Roman"/>
          <w:color w:val="000000"/>
          <w:sz w:val="24"/>
          <w:szCs w:val="24"/>
        </w:rPr>
        <w:t>Diabetic</w:t>
      </w:r>
      <w:proofErr w:type="gramEnd"/>
      <w:r w:rsidR="005D45C9" w:rsidRPr="00877FF7">
        <w:rPr>
          <w:rFonts w:ascii="Times New Roman" w:hAnsi="Times New Roman" w:cs="Times New Roman"/>
          <w:color w:val="000000"/>
          <w:sz w:val="24"/>
          <w:szCs w:val="24"/>
        </w:rPr>
        <w:t xml:space="preserve"> treated</w:t>
      </w:r>
      <w:r w:rsidR="00980179" w:rsidRPr="00877FF7">
        <w:rPr>
          <w:rFonts w:ascii="Times New Roman" w:hAnsi="Times New Roman" w:cs="Times New Roman"/>
          <w:color w:val="000000"/>
          <w:sz w:val="24"/>
          <w:szCs w:val="24"/>
        </w:rPr>
        <w:t xml:space="preserve"> was fed with water , feed  a</w:t>
      </w:r>
      <w:r w:rsidR="007E3CCB" w:rsidRPr="00877FF7">
        <w:rPr>
          <w:rFonts w:ascii="Times New Roman" w:hAnsi="Times New Roman" w:cs="Times New Roman"/>
          <w:color w:val="000000"/>
          <w:sz w:val="24"/>
          <w:szCs w:val="24"/>
        </w:rPr>
        <w:t>nd</w:t>
      </w:r>
      <w:r w:rsidR="005D45C9" w:rsidRPr="00877FF7">
        <w:rPr>
          <w:rFonts w:ascii="Times New Roman" w:hAnsi="Times New Roman" w:cs="Times New Roman"/>
          <w:color w:val="000000"/>
          <w:sz w:val="24"/>
          <w:szCs w:val="24"/>
        </w:rPr>
        <w:t xml:space="preserve"> methanol leaf extract of </w:t>
      </w:r>
      <w:proofErr w:type="spellStart"/>
      <w:r w:rsidR="005D45C9" w:rsidRPr="00877FF7">
        <w:rPr>
          <w:rFonts w:ascii="Times New Roman" w:hAnsi="Times New Roman" w:cs="Times New Roman"/>
          <w:color w:val="000000"/>
          <w:sz w:val="24"/>
          <w:szCs w:val="24"/>
        </w:rPr>
        <w:t>kigelia</w:t>
      </w:r>
      <w:proofErr w:type="spellEnd"/>
      <w:r w:rsidR="005D45C9" w:rsidRPr="00877FF7">
        <w:rPr>
          <w:rFonts w:ascii="Times New Roman" w:hAnsi="Times New Roman" w:cs="Times New Roman"/>
          <w:color w:val="000000"/>
          <w:sz w:val="24"/>
          <w:szCs w:val="24"/>
        </w:rPr>
        <w:t xml:space="preserve"> Africana.</w:t>
      </w:r>
    </w:p>
    <w:p w:rsidR="005A4807" w:rsidRPr="00877FF7" w:rsidRDefault="005D45C9"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Treatment was done orally for a period of 14 days (daily)</w:t>
      </w:r>
      <w:r w:rsidR="00CC2CC7" w:rsidRPr="00877FF7">
        <w:rPr>
          <w:rFonts w:ascii="Times New Roman" w:hAnsi="Times New Roman" w:cs="Times New Roman"/>
          <w:color w:val="000000"/>
          <w:sz w:val="24"/>
          <w:szCs w:val="24"/>
        </w:rPr>
        <w:t>.</w:t>
      </w:r>
    </w:p>
    <w:p w:rsidR="00627213" w:rsidRPr="00877FF7" w:rsidRDefault="008B24CE"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3.6</w:t>
      </w:r>
      <w:r w:rsidR="005A4807" w:rsidRPr="00877FF7">
        <w:rPr>
          <w:rFonts w:ascii="Times New Roman" w:hAnsi="Times New Roman" w:cs="Times New Roman"/>
          <w:b/>
          <w:color w:val="000000"/>
          <w:sz w:val="24"/>
          <w:szCs w:val="24"/>
        </w:rPr>
        <w:t xml:space="preserve"> DETERMINATION OF THE BIOCHEMICAL</w:t>
      </w:r>
      <w:r w:rsidR="00CC2CC7" w:rsidRPr="00877FF7">
        <w:rPr>
          <w:rFonts w:ascii="Times New Roman" w:hAnsi="Times New Roman" w:cs="Times New Roman"/>
          <w:b/>
          <w:color w:val="000000"/>
          <w:sz w:val="24"/>
          <w:szCs w:val="24"/>
        </w:rPr>
        <w:t xml:space="preserve"> PARAMETERS.</w:t>
      </w:r>
    </w:p>
    <w:p w:rsidR="005A4807" w:rsidRPr="00877FF7" w:rsidRDefault="00627213"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A</w:t>
      </w:r>
      <w:r w:rsidR="00E10653" w:rsidRPr="00877FF7">
        <w:rPr>
          <w:rFonts w:ascii="Times New Roman" w:hAnsi="Times New Roman" w:cs="Times New Roman"/>
          <w:color w:val="000000"/>
          <w:sz w:val="24"/>
          <w:szCs w:val="24"/>
        </w:rPr>
        <w:t xml:space="preserve">ll </w:t>
      </w:r>
      <w:r w:rsidRPr="00877FF7">
        <w:rPr>
          <w:rFonts w:ascii="Times New Roman" w:hAnsi="Times New Roman" w:cs="Times New Roman"/>
          <w:color w:val="000000"/>
          <w:sz w:val="24"/>
          <w:szCs w:val="24"/>
        </w:rPr>
        <w:t xml:space="preserve">the </w:t>
      </w:r>
      <w:proofErr w:type="spellStart"/>
      <w:r w:rsidRPr="00877FF7">
        <w:rPr>
          <w:rFonts w:ascii="Times New Roman" w:hAnsi="Times New Roman" w:cs="Times New Roman"/>
          <w:color w:val="000000"/>
          <w:sz w:val="24"/>
          <w:szCs w:val="24"/>
        </w:rPr>
        <w:t>choosen</w:t>
      </w:r>
      <w:proofErr w:type="spellEnd"/>
      <w:r w:rsidRPr="00877FF7">
        <w:rPr>
          <w:rFonts w:ascii="Times New Roman" w:hAnsi="Times New Roman" w:cs="Times New Roman"/>
          <w:color w:val="000000"/>
          <w:sz w:val="24"/>
          <w:szCs w:val="24"/>
        </w:rPr>
        <w:t xml:space="preserve"> biochemical parameters were </w:t>
      </w:r>
      <w:proofErr w:type="spellStart"/>
      <w:r w:rsidRPr="00877FF7">
        <w:rPr>
          <w:rFonts w:ascii="Times New Roman" w:hAnsi="Times New Roman" w:cs="Times New Roman"/>
          <w:color w:val="000000"/>
          <w:sz w:val="24"/>
          <w:szCs w:val="24"/>
        </w:rPr>
        <w:t>assayed</w:t>
      </w:r>
      <w:r w:rsidR="008453B1" w:rsidRPr="00877FF7">
        <w:rPr>
          <w:rFonts w:ascii="Times New Roman" w:hAnsi="Times New Roman" w:cs="Times New Roman"/>
          <w:color w:val="000000"/>
          <w:sz w:val="24"/>
          <w:szCs w:val="24"/>
        </w:rPr>
        <w:t>using</w:t>
      </w:r>
      <w:proofErr w:type="spellEnd"/>
      <w:r w:rsidR="00E10653" w:rsidRPr="00877FF7">
        <w:rPr>
          <w:rFonts w:ascii="Times New Roman" w:hAnsi="Times New Roman" w:cs="Times New Roman"/>
          <w:color w:val="000000"/>
          <w:sz w:val="24"/>
          <w:szCs w:val="24"/>
        </w:rPr>
        <w:t xml:space="preserve"> </w:t>
      </w:r>
      <w:proofErr w:type="spellStart"/>
      <w:r w:rsidR="00E10653" w:rsidRPr="00877FF7">
        <w:rPr>
          <w:rFonts w:ascii="Times New Roman" w:hAnsi="Times New Roman" w:cs="Times New Roman"/>
          <w:color w:val="000000"/>
          <w:sz w:val="24"/>
          <w:szCs w:val="24"/>
        </w:rPr>
        <w:t>randox</w:t>
      </w:r>
      <w:proofErr w:type="spellEnd"/>
      <w:r w:rsidR="00E10653" w:rsidRPr="00877FF7">
        <w:rPr>
          <w:rFonts w:ascii="Times New Roman" w:hAnsi="Times New Roman" w:cs="Times New Roman"/>
          <w:color w:val="000000"/>
          <w:sz w:val="24"/>
          <w:szCs w:val="24"/>
        </w:rPr>
        <w:t xml:space="preserve"> </w:t>
      </w:r>
      <w:r w:rsidR="008453B1" w:rsidRPr="00877FF7">
        <w:rPr>
          <w:rFonts w:ascii="Times New Roman" w:hAnsi="Times New Roman" w:cs="Times New Roman"/>
          <w:color w:val="000000"/>
          <w:sz w:val="24"/>
          <w:szCs w:val="24"/>
        </w:rPr>
        <w:t xml:space="preserve">bio </w:t>
      </w:r>
      <w:r w:rsidRPr="00877FF7">
        <w:rPr>
          <w:rFonts w:ascii="Times New Roman" w:hAnsi="Times New Roman" w:cs="Times New Roman"/>
          <w:color w:val="000000"/>
          <w:sz w:val="24"/>
          <w:szCs w:val="24"/>
        </w:rPr>
        <w:t>diagnostic kits and the procedures were strictly followed as outlined in the manual guide.</w:t>
      </w:r>
    </w:p>
    <w:p w:rsidR="004E2D14" w:rsidRPr="00877FF7" w:rsidRDefault="008453B1"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3.6.1</w:t>
      </w:r>
      <w:r w:rsidR="004E2D14" w:rsidRPr="00877FF7">
        <w:rPr>
          <w:rFonts w:ascii="Times New Roman" w:hAnsi="Times New Roman" w:cs="Times New Roman"/>
          <w:b/>
          <w:color w:val="000000"/>
          <w:sz w:val="24"/>
          <w:szCs w:val="24"/>
        </w:rPr>
        <w:t xml:space="preserve"> DETERMINATION OF TOTAL PROTEIN CONCENTRATION </w:t>
      </w:r>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Total protein concentration was determined using protein assay kits according to the method </w:t>
      </w:r>
    </w:p>
    <w:p w:rsidR="004E2D14" w:rsidRPr="00877FF7" w:rsidRDefault="004E2D14" w:rsidP="005A4976">
      <w:pPr>
        <w:spacing w:line="480" w:lineRule="auto"/>
        <w:jc w:val="both"/>
        <w:rPr>
          <w:rFonts w:ascii="Times New Roman" w:hAnsi="Times New Roman" w:cs="Times New Roman"/>
          <w:color w:val="000000"/>
          <w:sz w:val="24"/>
          <w:szCs w:val="24"/>
        </w:rPr>
      </w:pPr>
      <w:proofErr w:type="gramStart"/>
      <w:r w:rsidRPr="00877FF7">
        <w:rPr>
          <w:rFonts w:ascii="Times New Roman" w:hAnsi="Times New Roman" w:cs="Times New Roman"/>
          <w:color w:val="000000"/>
          <w:sz w:val="24"/>
          <w:szCs w:val="24"/>
        </w:rPr>
        <w:t>of</w:t>
      </w:r>
      <w:proofErr w:type="gramEnd"/>
      <w:r w:rsidRPr="00877FF7">
        <w:rPr>
          <w:rFonts w:ascii="Times New Roman" w:hAnsi="Times New Roman" w:cs="Times New Roman"/>
          <w:color w:val="000000"/>
          <w:sz w:val="24"/>
          <w:szCs w:val="24"/>
        </w:rPr>
        <w:t xml:space="preserve"> Lowry </w:t>
      </w:r>
      <w:r w:rsidRPr="00877FF7">
        <w:rPr>
          <w:rFonts w:ascii="Times New Roman" w:hAnsi="Times New Roman" w:cs="Times New Roman"/>
          <w:i/>
          <w:color w:val="000000"/>
          <w:sz w:val="24"/>
          <w:szCs w:val="24"/>
        </w:rPr>
        <w:t>et al</w:t>
      </w:r>
      <w:r w:rsidRPr="00877FF7">
        <w:rPr>
          <w:rFonts w:ascii="Times New Roman" w:hAnsi="Times New Roman" w:cs="Times New Roman"/>
          <w:color w:val="000000"/>
          <w:sz w:val="24"/>
          <w:szCs w:val="24"/>
        </w:rPr>
        <w:t xml:space="preserve">. (1951) </w:t>
      </w:r>
    </w:p>
    <w:p w:rsidR="004E2D14" w:rsidRPr="00877FF7" w:rsidRDefault="004E2D14"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 xml:space="preserve">Principle </w:t>
      </w:r>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This method is based on the principle that cupric ions, in an alkaline medium, interact with </w:t>
      </w:r>
    </w:p>
    <w:p w:rsidR="00453323" w:rsidRDefault="004E2D14" w:rsidP="005A4976">
      <w:pPr>
        <w:spacing w:line="480" w:lineRule="auto"/>
        <w:jc w:val="both"/>
        <w:rPr>
          <w:rFonts w:ascii="Times New Roman" w:hAnsi="Times New Roman" w:cs="Times New Roman"/>
          <w:color w:val="000000"/>
          <w:sz w:val="24"/>
          <w:szCs w:val="24"/>
        </w:rPr>
      </w:pPr>
      <w:proofErr w:type="gramStart"/>
      <w:r w:rsidRPr="00877FF7">
        <w:rPr>
          <w:rFonts w:ascii="Times New Roman" w:hAnsi="Times New Roman" w:cs="Times New Roman"/>
          <w:color w:val="000000"/>
          <w:sz w:val="24"/>
          <w:szCs w:val="24"/>
        </w:rPr>
        <w:t>peptide</w:t>
      </w:r>
      <w:proofErr w:type="gramEnd"/>
      <w:r w:rsidRPr="00877FF7">
        <w:rPr>
          <w:rFonts w:ascii="Times New Roman" w:hAnsi="Times New Roman" w:cs="Times New Roman"/>
          <w:color w:val="000000"/>
          <w:sz w:val="24"/>
          <w:szCs w:val="24"/>
        </w:rPr>
        <w:t xml:space="preserve"> bonds of proteins resulting in the for</w:t>
      </w:r>
      <w:r w:rsidR="008453B1" w:rsidRPr="00877FF7">
        <w:rPr>
          <w:rFonts w:ascii="Times New Roman" w:hAnsi="Times New Roman" w:cs="Times New Roman"/>
          <w:color w:val="000000"/>
          <w:sz w:val="24"/>
          <w:szCs w:val="24"/>
        </w:rPr>
        <w:t xml:space="preserve">mation of a </w:t>
      </w:r>
      <w:proofErr w:type="spellStart"/>
      <w:r w:rsidR="008453B1" w:rsidRPr="00877FF7">
        <w:rPr>
          <w:rFonts w:ascii="Times New Roman" w:hAnsi="Times New Roman" w:cs="Times New Roman"/>
          <w:color w:val="000000"/>
          <w:sz w:val="24"/>
          <w:szCs w:val="24"/>
        </w:rPr>
        <w:t>coloured</w:t>
      </w:r>
      <w:proofErr w:type="spellEnd"/>
      <w:r w:rsidR="008453B1" w:rsidRPr="00877FF7">
        <w:rPr>
          <w:rFonts w:ascii="Times New Roman" w:hAnsi="Times New Roman" w:cs="Times New Roman"/>
          <w:color w:val="000000"/>
          <w:sz w:val="24"/>
          <w:szCs w:val="24"/>
        </w:rPr>
        <w:t xml:space="preserve"> complex. Reagents contained in assay </w:t>
      </w:r>
      <w:r w:rsidRPr="00877FF7">
        <w:rPr>
          <w:rFonts w:ascii="Times New Roman" w:hAnsi="Times New Roman" w:cs="Times New Roman"/>
          <w:color w:val="000000"/>
          <w:sz w:val="24"/>
          <w:szCs w:val="24"/>
        </w:rPr>
        <w:t>kits (</w:t>
      </w:r>
      <w:proofErr w:type="spellStart"/>
      <w:r w:rsidRPr="00877FF7">
        <w:rPr>
          <w:rFonts w:ascii="Times New Roman" w:hAnsi="Times New Roman" w:cs="Times New Roman"/>
          <w:color w:val="000000"/>
          <w:sz w:val="24"/>
          <w:szCs w:val="24"/>
        </w:rPr>
        <w:t>Randox</w:t>
      </w:r>
      <w:proofErr w:type="spellEnd"/>
      <w:r w:rsidRPr="00877FF7">
        <w:rPr>
          <w:rFonts w:ascii="Times New Roman" w:hAnsi="Times New Roman" w:cs="Times New Roman"/>
          <w:color w:val="000000"/>
          <w:sz w:val="24"/>
          <w:szCs w:val="24"/>
        </w:rPr>
        <w:t xml:space="preserve"> </w:t>
      </w:r>
      <w:proofErr w:type="gramStart"/>
      <w:r w:rsidRPr="00877FF7">
        <w:rPr>
          <w:rFonts w:ascii="Times New Roman" w:hAnsi="Times New Roman" w:cs="Times New Roman"/>
          <w:color w:val="000000"/>
          <w:sz w:val="24"/>
          <w:szCs w:val="24"/>
        </w:rPr>
        <w:t>company</w:t>
      </w:r>
      <w:proofErr w:type="gramEnd"/>
      <w:r w:rsidRPr="00877FF7">
        <w:rPr>
          <w:rFonts w:ascii="Times New Roman" w:hAnsi="Times New Roman" w:cs="Times New Roman"/>
          <w:color w:val="000000"/>
          <w:sz w:val="24"/>
          <w:szCs w:val="24"/>
        </w:rPr>
        <w:t xml:space="preserve">, USA) </w:t>
      </w:r>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Contents   </w:t>
      </w:r>
    </w:p>
    <w:p w:rsidR="00453323"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1. </w:t>
      </w:r>
      <w:proofErr w:type="spellStart"/>
      <w:r w:rsidRPr="00877FF7">
        <w:rPr>
          <w:rFonts w:ascii="Times New Roman" w:hAnsi="Times New Roman" w:cs="Times New Roman"/>
          <w:color w:val="000000"/>
          <w:sz w:val="24"/>
          <w:szCs w:val="24"/>
        </w:rPr>
        <w:t>Biuret</w:t>
      </w:r>
      <w:proofErr w:type="spellEnd"/>
      <w:r w:rsidRPr="00877FF7">
        <w:rPr>
          <w:rFonts w:ascii="Times New Roman" w:hAnsi="Times New Roman" w:cs="Times New Roman"/>
          <w:color w:val="000000"/>
          <w:sz w:val="24"/>
          <w:szCs w:val="24"/>
        </w:rPr>
        <w:t xml:space="preserve"> Reagent                                                       </w:t>
      </w:r>
      <w:proofErr w:type="spellStart"/>
      <w:r w:rsidRPr="00877FF7">
        <w:rPr>
          <w:rFonts w:ascii="Times New Roman" w:hAnsi="Times New Roman" w:cs="Times New Roman"/>
          <w:color w:val="000000"/>
          <w:sz w:val="24"/>
          <w:szCs w:val="24"/>
        </w:rPr>
        <w:t>conce</w:t>
      </w:r>
      <w:proofErr w:type="spellEnd"/>
    </w:p>
    <w:p w:rsidR="004E2D14" w:rsidRPr="00877FF7" w:rsidRDefault="00453323" w:rsidP="005A4976">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E2D14" w:rsidRPr="00877FF7">
        <w:rPr>
          <w:rFonts w:ascii="Times New Roman" w:hAnsi="Times New Roman" w:cs="Times New Roman"/>
          <w:color w:val="000000"/>
          <w:sz w:val="24"/>
          <w:szCs w:val="24"/>
        </w:rPr>
        <w:t xml:space="preserve"> Sodium hydroxide                                                 100mmol/L</w:t>
      </w:r>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lastRenderedPageBreak/>
        <w:t xml:space="preserve">    </w:t>
      </w:r>
      <w:proofErr w:type="gramStart"/>
      <w:r w:rsidRPr="00877FF7">
        <w:rPr>
          <w:rFonts w:ascii="Times New Roman" w:hAnsi="Times New Roman" w:cs="Times New Roman"/>
          <w:color w:val="000000"/>
          <w:sz w:val="24"/>
          <w:szCs w:val="24"/>
        </w:rPr>
        <w:t xml:space="preserve">Na – K – </w:t>
      </w:r>
      <w:proofErr w:type="spellStart"/>
      <w:r w:rsidRPr="00877FF7">
        <w:rPr>
          <w:rFonts w:ascii="Times New Roman" w:hAnsi="Times New Roman" w:cs="Times New Roman"/>
          <w:color w:val="000000"/>
          <w:sz w:val="24"/>
          <w:szCs w:val="24"/>
        </w:rPr>
        <w:t>tartrate</w:t>
      </w:r>
      <w:proofErr w:type="spellEnd"/>
      <w:r w:rsidRPr="00877FF7">
        <w:rPr>
          <w:rFonts w:ascii="Times New Roman" w:hAnsi="Times New Roman" w:cs="Times New Roman"/>
          <w:color w:val="000000"/>
          <w:sz w:val="24"/>
          <w:szCs w:val="24"/>
        </w:rPr>
        <w:t xml:space="preserve">                                                    16 </w:t>
      </w:r>
      <w:proofErr w:type="spellStart"/>
      <w:r w:rsidRPr="00877FF7">
        <w:rPr>
          <w:rFonts w:ascii="Times New Roman" w:hAnsi="Times New Roman" w:cs="Times New Roman"/>
          <w:color w:val="000000"/>
          <w:sz w:val="24"/>
          <w:szCs w:val="24"/>
        </w:rPr>
        <w:t>mmol</w:t>
      </w:r>
      <w:proofErr w:type="spellEnd"/>
      <w:r w:rsidRPr="00877FF7">
        <w:rPr>
          <w:rFonts w:ascii="Times New Roman" w:hAnsi="Times New Roman" w:cs="Times New Roman"/>
          <w:color w:val="000000"/>
          <w:sz w:val="24"/>
          <w:szCs w:val="24"/>
        </w:rPr>
        <w:t>/L</w:t>
      </w:r>
      <w:proofErr w:type="gramEnd"/>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    </w:t>
      </w:r>
      <w:proofErr w:type="gramStart"/>
      <w:r w:rsidRPr="00877FF7">
        <w:rPr>
          <w:rFonts w:ascii="Times New Roman" w:hAnsi="Times New Roman" w:cs="Times New Roman"/>
          <w:color w:val="000000"/>
          <w:sz w:val="24"/>
          <w:szCs w:val="24"/>
        </w:rPr>
        <w:t xml:space="preserve">Potassium iodide                                                   15 </w:t>
      </w:r>
      <w:proofErr w:type="spellStart"/>
      <w:r w:rsidRPr="00877FF7">
        <w:rPr>
          <w:rFonts w:ascii="Times New Roman" w:hAnsi="Times New Roman" w:cs="Times New Roman"/>
          <w:color w:val="000000"/>
          <w:sz w:val="24"/>
          <w:szCs w:val="24"/>
        </w:rPr>
        <w:t>mmol</w:t>
      </w:r>
      <w:proofErr w:type="spellEnd"/>
      <w:r w:rsidRPr="00877FF7">
        <w:rPr>
          <w:rFonts w:ascii="Times New Roman" w:hAnsi="Times New Roman" w:cs="Times New Roman"/>
          <w:color w:val="000000"/>
          <w:sz w:val="24"/>
          <w:szCs w:val="24"/>
        </w:rPr>
        <w:t>/L</w:t>
      </w:r>
      <w:proofErr w:type="gramEnd"/>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    Cupric </w:t>
      </w:r>
      <w:proofErr w:type="spellStart"/>
      <w:r w:rsidRPr="00877FF7">
        <w:rPr>
          <w:rFonts w:ascii="Times New Roman" w:hAnsi="Times New Roman" w:cs="Times New Roman"/>
          <w:color w:val="000000"/>
          <w:sz w:val="24"/>
          <w:szCs w:val="24"/>
        </w:rPr>
        <w:t>sulphate</w:t>
      </w:r>
      <w:proofErr w:type="spellEnd"/>
      <w:r w:rsidRPr="00877FF7">
        <w:rPr>
          <w:rFonts w:ascii="Times New Roman" w:hAnsi="Times New Roman" w:cs="Times New Roman"/>
          <w:color w:val="000000"/>
          <w:sz w:val="24"/>
          <w:szCs w:val="24"/>
        </w:rPr>
        <w:t xml:space="preserve">                                                       6 </w:t>
      </w:r>
      <w:proofErr w:type="spellStart"/>
      <w:r w:rsidRPr="00877FF7">
        <w:rPr>
          <w:rFonts w:ascii="Times New Roman" w:hAnsi="Times New Roman" w:cs="Times New Roman"/>
          <w:color w:val="000000"/>
          <w:sz w:val="24"/>
          <w:szCs w:val="24"/>
        </w:rPr>
        <w:t>mmol</w:t>
      </w:r>
      <w:proofErr w:type="spellEnd"/>
      <w:r w:rsidRPr="00877FF7">
        <w:rPr>
          <w:rFonts w:ascii="Times New Roman" w:hAnsi="Times New Roman" w:cs="Times New Roman"/>
          <w:color w:val="000000"/>
          <w:sz w:val="24"/>
          <w:szCs w:val="24"/>
        </w:rPr>
        <w:t>/L</w:t>
      </w:r>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2. Blank Reagent                                                          </w:t>
      </w:r>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    </w:t>
      </w:r>
      <w:proofErr w:type="gramStart"/>
      <w:r w:rsidRPr="00877FF7">
        <w:rPr>
          <w:rFonts w:ascii="Times New Roman" w:hAnsi="Times New Roman" w:cs="Times New Roman"/>
          <w:color w:val="000000"/>
          <w:sz w:val="24"/>
          <w:szCs w:val="24"/>
        </w:rPr>
        <w:t xml:space="preserve">Sodium hydroxide                                                    100 </w:t>
      </w:r>
      <w:proofErr w:type="spellStart"/>
      <w:r w:rsidRPr="00877FF7">
        <w:rPr>
          <w:rFonts w:ascii="Times New Roman" w:hAnsi="Times New Roman" w:cs="Times New Roman"/>
          <w:color w:val="000000"/>
          <w:sz w:val="24"/>
          <w:szCs w:val="24"/>
        </w:rPr>
        <w:t>mmol</w:t>
      </w:r>
      <w:proofErr w:type="spellEnd"/>
      <w:r w:rsidRPr="00877FF7">
        <w:rPr>
          <w:rFonts w:ascii="Times New Roman" w:hAnsi="Times New Roman" w:cs="Times New Roman"/>
          <w:color w:val="000000"/>
          <w:sz w:val="24"/>
          <w:szCs w:val="24"/>
        </w:rPr>
        <w:t>/L</w:t>
      </w:r>
      <w:proofErr w:type="gramEnd"/>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    </w:t>
      </w:r>
      <w:proofErr w:type="gramStart"/>
      <w:r w:rsidRPr="00877FF7">
        <w:rPr>
          <w:rFonts w:ascii="Times New Roman" w:hAnsi="Times New Roman" w:cs="Times New Roman"/>
          <w:color w:val="000000"/>
          <w:sz w:val="24"/>
          <w:szCs w:val="24"/>
        </w:rPr>
        <w:t xml:space="preserve">Na – K – </w:t>
      </w:r>
      <w:proofErr w:type="spellStart"/>
      <w:r w:rsidRPr="00877FF7">
        <w:rPr>
          <w:rFonts w:ascii="Times New Roman" w:hAnsi="Times New Roman" w:cs="Times New Roman"/>
          <w:color w:val="000000"/>
          <w:sz w:val="24"/>
          <w:szCs w:val="24"/>
        </w:rPr>
        <w:t>tartrate</w:t>
      </w:r>
      <w:proofErr w:type="spellEnd"/>
      <w:r w:rsidRPr="00877FF7">
        <w:rPr>
          <w:rFonts w:ascii="Times New Roman" w:hAnsi="Times New Roman" w:cs="Times New Roman"/>
          <w:color w:val="000000"/>
          <w:sz w:val="24"/>
          <w:szCs w:val="24"/>
        </w:rPr>
        <w:t xml:space="preserve">                                                      16 </w:t>
      </w:r>
      <w:proofErr w:type="spellStart"/>
      <w:r w:rsidRPr="00877FF7">
        <w:rPr>
          <w:rFonts w:ascii="Times New Roman" w:hAnsi="Times New Roman" w:cs="Times New Roman"/>
          <w:color w:val="000000"/>
          <w:sz w:val="24"/>
          <w:szCs w:val="24"/>
        </w:rPr>
        <w:t>mmol</w:t>
      </w:r>
      <w:proofErr w:type="spellEnd"/>
      <w:r w:rsidRPr="00877FF7">
        <w:rPr>
          <w:rFonts w:ascii="Times New Roman" w:hAnsi="Times New Roman" w:cs="Times New Roman"/>
          <w:color w:val="000000"/>
          <w:sz w:val="24"/>
          <w:szCs w:val="24"/>
        </w:rPr>
        <w:t>/L</w:t>
      </w:r>
      <w:proofErr w:type="gramEnd"/>
      <w:r w:rsidRPr="00877FF7">
        <w:rPr>
          <w:rFonts w:ascii="Times New Roman" w:hAnsi="Times New Roman" w:cs="Times New Roman"/>
          <w:color w:val="000000"/>
          <w:sz w:val="24"/>
          <w:szCs w:val="24"/>
        </w:rPr>
        <w:t xml:space="preserve">               </w:t>
      </w:r>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3. Standard </w:t>
      </w:r>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    Protein                                                                    60 g/L (6.0 g/dl)</w:t>
      </w:r>
    </w:p>
    <w:p w:rsidR="004E2D14" w:rsidRPr="00877FF7" w:rsidRDefault="004E2D14"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 xml:space="preserve">Procedure </w:t>
      </w:r>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Distilled water (0.02 ml) was </w:t>
      </w:r>
      <w:proofErr w:type="spellStart"/>
      <w:r w:rsidRPr="00877FF7">
        <w:rPr>
          <w:rFonts w:ascii="Times New Roman" w:hAnsi="Times New Roman" w:cs="Times New Roman"/>
          <w:color w:val="000000"/>
          <w:sz w:val="24"/>
          <w:szCs w:val="24"/>
        </w:rPr>
        <w:t>pipetted</w:t>
      </w:r>
      <w:proofErr w:type="spellEnd"/>
      <w:r w:rsidRPr="00877FF7">
        <w:rPr>
          <w:rFonts w:ascii="Times New Roman" w:hAnsi="Times New Roman" w:cs="Times New Roman"/>
          <w:color w:val="000000"/>
          <w:sz w:val="24"/>
          <w:szCs w:val="24"/>
        </w:rPr>
        <w:t xml:space="preserve"> into reagent blank (B) test tube only. Standard solution </w:t>
      </w:r>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(0.02 ml) was added to </w:t>
      </w:r>
      <w:proofErr w:type="gramStart"/>
      <w:r w:rsidRPr="00877FF7">
        <w:rPr>
          <w:rFonts w:ascii="Times New Roman" w:hAnsi="Times New Roman" w:cs="Times New Roman"/>
          <w:color w:val="000000"/>
          <w:sz w:val="24"/>
          <w:szCs w:val="24"/>
        </w:rPr>
        <w:t>another  test</w:t>
      </w:r>
      <w:proofErr w:type="gramEnd"/>
      <w:r w:rsidRPr="00877FF7">
        <w:rPr>
          <w:rFonts w:ascii="Times New Roman" w:hAnsi="Times New Roman" w:cs="Times New Roman"/>
          <w:color w:val="000000"/>
          <w:sz w:val="24"/>
          <w:szCs w:val="24"/>
        </w:rPr>
        <w:t xml:space="preserve"> tube labeled ST (standard) only. After which 0.02 ml of </w:t>
      </w:r>
    </w:p>
    <w:p w:rsidR="004E2D14" w:rsidRPr="00877FF7" w:rsidRDefault="004E2D14" w:rsidP="005A4976">
      <w:pPr>
        <w:spacing w:line="480" w:lineRule="auto"/>
        <w:jc w:val="both"/>
        <w:rPr>
          <w:rFonts w:ascii="Times New Roman" w:hAnsi="Times New Roman" w:cs="Times New Roman"/>
          <w:color w:val="000000"/>
          <w:sz w:val="24"/>
          <w:szCs w:val="24"/>
        </w:rPr>
      </w:pPr>
      <w:proofErr w:type="gramStart"/>
      <w:r w:rsidRPr="00877FF7">
        <w:rPr>
          <w:rFonts w:ascii="Times New Roman" w:hAnsi="Times New Roman" w:cs="Times New Roman"/>
          <w:color w:val="000000"/>
          <w:sz w:val="24"/>
          <w:szCs w:val="24"/>
        </w:rPr>
        <w:t>the</w:t>
      </w:r>
      <w:proofErr w:type="gramEnd"/>
      <w:r w:rsidRPr="00877FF7">
        <w:rPr>
          <w:rFonts w:ascii="Times New Roman" w:hAnsi="Times New Roman" w:cs="Times New Roman"/>
          <w:color w:val="000000"/>
          <w:sz w:val="24"/>
          <w:szCs w:val="24"/>
        </w:rPr>
        <w:t xml:space="preserve"> sera from the different rats were added to different test tubes labeled SA (sample) only. </w:t>
      </w:r>
    </w:p>
    <w:p w:rsidR="004E2D14" w:rsidRPr="00877FF7" w:rsidRDefault="004E2D14" w:rsidP="005A4976">
      <w:pPr>
        <w:spacing w:line="480" w:lineRule="auto"/>
        <w:jc w:val="both"/>
        <w:rPr>
          <w:rFonts w:ascii="Times New Roman" w:hAnsi="Times New Roman" w:cs="Times New Roman"/>
          <w:color w:val="000000"/>
          <w:sz w:val="24"/>
          <w:szCs w:val="24"/>
        </w:rPr>
      </w:pPr>
      <w:proofErr w:type="spellStart"/>
      <w:r w:rsidRPr="00877FF7">
        <w:rPr>
          <w:rFonts w:ascii="Times New Roman" w:hAnsi="Times New Roman" w:cs="Times New Roman"/>
          <w:color w:val="000000"/>
          <w:sz w:val="24"/>
          <w:szCs w:val="24"/>
        </w:rPr>
        <w:t>Biuret</w:t>
      </w:r>
      <w:proofErr w:type="spellEnd"/>
      <w:r w:rsidRPr="00877FF7">
        <w:rPr>
          <w:rFonts w:ascii="Times New Roman" w:hAnsi="Times New Roman" w:cs="Times New Roman"/>
          <w:color w:val="000000"/>
          <w:sz w:val="24"/>
          <w:szCs w:val="24"/>
        </w:rPr>
        <w:t xml:space="preserve"> reagent (1.0 ml) was added to all the three sets of test tubes. The content was mixed thoroughly and incubated for 30 minutes at 25OC (room temperature). Absorbance of the </w:t>
      </w:r>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Sample (</w:t>
      </w:r>
      <w:proofErr w:type="spellStart"/>
      <w:r w:rsidRPr="00877FF7">
        <w:rPr>
          <w:rFonts w:ascii="Times New Roman" w:hAnsi="Times New Roman" w:cs="Times New Roman"/>
          <w:color w:val="000000"/>
          <w:sz w:val="24"/>
          <w:szCs w:val="24"/>
        </w:rPr>
        <w:t>Asample</w:t>
      </w:r>
      <w:proofErr w:type="spellEnd"/>
      <w:r w:rsidRPr="00877FF7">
        <w:rPr>
          <w:rFonts w:ascii="Times New Roman" w:hAnsi="Times New Roman" w:cs="Times New Roman"/>
          <w:color w:val="000000"/>
          <w:sz w:val="24"/>
          <w:szCs w:val="24"/>
        </w:rPr>
        <w:t>) and of the Standard (</w:t>
      </w:r>
      <w:proofErr w:type="spellStart"/>
      <w:r w:rsidRPr="00877FF7">
        <w:rPr>
          <w:rFonts w:ascii="Times New Roman" w:hAnsi="Times New Roman" w:cs="Times New Roman"/>
          <w:color w:val="000000"/>
          <w:sz w:val="24"/>
          <w:szCs w:val="24"/>
        </w:rPr>
        <w:t>Astandard</w:t>
      </w:r>
      <w:proofErr w:type="spellEnd"/>
      <w:r w:rsidRPr="00877FF7">
        <w:rPr>
          <w:rFonts w:ascii="Times New Roman" w:hAnsi="Times New Roman" w:cs="Times New Roman"/>
          <w:color w:val="000000"/>
          <w:sz w:val="24"/>
          <w:szCs w:val="24"/>
        </w:rPr>
        <w:t xml:space="preserve">) against the reagent blank was read at a </w:t>
      </w:r>
    </w:p>
    <w:p w:rsidR="004E2D14" w:rsidRPr="00877FF7" w:rsidRDefault="004E2D14" w:rsidP="005A4976">
      <w:pPr>
        <w:spacing w:line="480" w:lineRule="auto"/>
        <w:jc w:val="both"/>
        <w:rPr>
          <w:rFonts w:ascii="Times New Roman" w:hAnsi="Times New Roman" w:cs="Times New Roman"/>
          <w:color w:val="000000"/>
          <w:sz w:val="24"/>
          <w:szCs w:val="24"/>
        </w:rPr>
      </w:pPr>
      <w:proofErr w:type="gramStart"/>
      <w:r w:rsidRPr="00877FF7">
        <w:rPr>
          <w:rFonts w:ascii="Times New Roman" w:hAnsi="Times New Roman" w:cs="Times New Roman"/>
          <w:color w:val="000000"/>
          <w:sz w:val="24"/>
          <w:szCs w:val="24"/>
        </w:rPr>
        <w:t>wavelength</w:t>
      </w:r>
      <w:proofErr w:type="gramEnd"/>
      <w:r w:rsidRPr="00877FF7">
        <w:rPr>
          <w:rFonts w:ascii="Times New Roman" w:hAnsi="Times New Roman" w:cs="Times New Roman"/>
          <w:color w:val="000000"/>
          <w:sz w:val="24"/>
          <w:szCs w:val="24"/>
        </w:rPr>
        <w:t xml:space="preserve"> of 530 nm.  </w:t>
      </w:r>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The total Protein concentration was calculated as follows: </w:t>
      </w:r>
    </w:p>
    <w:p w:rsidR="00453323"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Total Protein Conc. </w:t>
      </w:r>
      <w:proofErr w:type="gramStart"/>
      <w:r w:rsidRPr="00877FF7">
        <w:rPr>
          <w:rFonts w:ascii="Times New Roman" w:hAnsi="Times New Roman" w:cs="Times New Roman"/>
          <w:color w:val="000000"/>
          <w:sz w:val="24"/>
          <w:szCs w:val="24"/>
        </w:rPr>
        <w:t>=  Conc</w:t>
      </w:r>
      <w:proofErr w:type="gramEnd"/>
      <w:r w:rsidRPr="00877FF7">
        <w:rPr>
          <w:rFonts w:ascii="Times New Roman" w:hAnsi="Times New Roman" w:cs="Times New Roman"/>
          <w:color w:val="000000"/>
          <w:sz w:val="24"/>
          <w:szCs w:val="24"/>
        </w:rPr>
        <w:t xml:space="preserve">. Standard A </w:t>
      </w:r>
      <w:proofErr w:type="spellStart"/>
      <w:r w:rsidRPr="00877FF7">
        <w:rPr>
          <w:rFonts w:ascii="Times New Roman" w:hAnsi="Times New Roman" w:cs="Times New Roman"/>
          <w:color w:val="000000"/>
          <w:sz w:val="24"/>
          <w:szCs w:val="24"/>
        </w:rPr>
        <w:t>A</w:t>
      </w:r>
      <w:proofErr w:type="spellEnd"/>
      <w:r w:rsidRPr="00877FF7">
        <w:rPr>
          <w:rFonts w:ascii="Times New Roman" w:hAnsi="Times New Roman" w:cs="Times New Roman"/>
          <w:color w:val="000000"/>
          <w:sz w:val="24"/>
          <w:szCs w:val="24"/>
        </w:rPr>
        <w:t xml:space="preserve"> Standard Sample × </w:t>
      </w:r>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lastRenderedPageBreak/>
        <w:t xml:space="preserve">Where:  </w:t>
      </w:r>
    </w:p>
    <w:p w:rsidR="004E2D14"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 A sample = Absorbance of the Sample </w:t>
      </w:r>
    </w:p>
    <w:p w:rsidR="00627213" w:rsidRPr="00877FF7" w:rsidRDefault="004E2D14"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 A standard = Absorbance of the Standard  </w:t>
      </w:r>
    </w:p>
    <w:p w:rsidR="00AC4D1C" w:rsidRPr="00877FF7" w:rsidRDefault="00AC5311"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3.6.2</w:t>
      </w:r>
      <w:r w:rsidR="00486D4C" w:rsidRPr="00877FF7">
        <w:rPr>
          <w:rFonts w:ascii="Times New Roman" w:hAnsi="Times New Roman" w:cs="Times New Roman"/>
          <w:b/>
          <w:color w:val="000000"/>
          <w:sz w:val="24"/>
          <w:szCs w:val="24"/>
        </w:rPr>
        <w:t xml:space="preserve"> LIPID PEROXIDATION (MALONDIALDEHYDE MDA)</w:t>
      </w:r>
    </w:p>
    <w:p w:rsidR="00486D4C" w:rsidRPr="00877FF7" w:rsidRDefault="00486D4C"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Lipid </w:t>
      </w:r>
      <w:proofErr w:type="spellStart"/>
      <w:r w:rsidRPr="00877FF7">
        <w:rPr>
          <w:rFonts w:ascii="Times New Roman" w:hAnsi="Times New Roman" w:cs="Times New Roman"/>
          <w:color w:val="000000"/>
          <w:sz w:val="24"/>
          <w:szCs w:val="24"/>
        </w:rPr>
        <w:t>peroxidation</w:t>
      </w:r>
      <w:proofErr w:type="spellEnd"/>
      <w:r w:rsidRPr="00877FF7">
        <w:rPr>
          <w:rFonts w:ascii="Times New Roman" w:hAnsi="Times New Roman" w:cs="Times New Roman"/>
          <w:color w:val="000000"/>
          <w:sz w:val="24"/>
          <w:szCs w:val="24"/>
        </w:rPr>
        <w:t xml:space="preserve"> was determined </w:t>
      </w:r>
      <w:proofErr w:type="spellStart"/>
      <w:r w:rsidRPr="00877FF7">
        <w:rPr>
          <w:rFonts w:ascii="Times New Roman" w:hAnsi="Times New Roman" w:cs="Times New Roman"/>
          <w:color w:val="000000"/>
          <w:sz w:val="24"/>
          <w:szCs w:val="24"/>
        </w:rPr>
        <w:t>spectrophotometrically</w:t>
      </w:r>
      <w:proofErr w:type="spellEnd"/>
      <w:r w:rsidRPr="00877FF7">
        <w:rPr>
          <w:rFonts w:ascii="Times New Roman" w:hAnsi="Times New Roman" w:cs="Times New Roman"/>
          <w:color w:val="000000"/>
          <w:sz w:val="24"/>
          <w:szCs w:val="24"/>
        </w:rPr>
        <w:t xml:space="preserve"> by measuring the level of the lipid </w:t>
      </w:r>
      <w:proofErr w:type="spellStart"/>
      <w:r w:rsidRPr="00877FF7">
        <w:rPr>
          <w:rFonts w:ascii="Times New Roman" w:hAnsi="Times New Roman" w:cs="Times New Roman"/>
          <w:color w:val="000000"/>
          <w:sz w:val="24"/>
          <w:szCs w:val="24"/>
        </w:rPr>
        <w:t>peroxidation</w:t>
      </w:r>
      <w:proofErr w:type="spellEnd"/>
      <w:r w:rsidRPr="00877FF7">
        <w:rPr>
          <w:rFonts w:ascii="Times New Roman" w:hAnsi="Times New Roman" w:cs="Times New Roman"/>
          <w:color w:val="000000"/>
          <w:sz w:val="24"/>
          <w:szCs w:val="24"/>
        </w:rPr>
        <w:t xml:space="preserve"> </w:t>
      </w:r>
      <w:proofErr w:type="gramStart"/>
      <w:r w:rsidRPr="00877FF7">
        <w:rPr>
          <w:rFonts w:ascii="Times New Roman" w:hAnsi="Times New Roman" w:cs="Times New Roman"/>
          <w:color w:val="000000"/>
          <w:sz w:val="24"/>
          <w:szCs w:val="24"/>
        </w:rPr>
        <w:t>product ,</w:t>
      </w:r>
      <w:proofErr w:type="gramEnd"/>
      <w:r w:rsidRPr="00877FF7">
        <w:rPr>
          <w:rFonts w:ascii="Times New Roman" w:hAnsi="Times New Roman" w:cs="Times New Roman"/>
          <w:color w:val="000000"/>
          <w:sz w:val="24"/>
          <w:szCs w:val="24"/>
        </w:rPr>
        <w:t xml:space="preserve"> </w:t>
      </w:r>
      <w:proofErr w:type="spellStart"/>
      <w:r w:rsidRPr="00877FF7">
        <w:rPr>
          <w:rFonts w:ascii="Times New Roman" w:hAnsi="Times New Roman" w:cs="Times New Roman"/>
          <w:color w:val="000000"/>
          <w:sz w:val="24"/>
          <w:szCs w:val="24"/>
        </w:rPr>
        <w:t>malondialdehyde</w:t>
      </w:r>
      <w:proofErr w:type="spellEnd"/>
      <w:r w:rsidRPr="00877FF7">
        <w:rPr>
          <w:rFonts w:ascii="Times New Roman" w:hAnsi="Times New Roman" w:cs="Times New Roman"/>
          <w:color w:val="000000"/>
          <w:sz w:val="24"/>
          <w:szCs w:val="24"/>
        </w:rPr>
        <w:t xml:space="preserve"> (MDA)  as described by </w:t>
      </w:r>
      <w:proofErr w:type="spellStart"/>
      <w:r w:rsidRPr="00877FF7">
        <w:rPr>
          <w:rFonts w:ascii="Times New Roman" w:hAnsi="Times New Roman" w:cs="Times New Roman"/>
          <w:color w:val="000000"/>
          <w:sz w:val="24"/>
          <w:szCs w:val="24"/>
        </w:rPr>
        <w:t>wallin</w:t>
      </w:r>
      <w:proofErr w:type="spellEnd"/>
      <w:r w:rsidRPr="00877FF7">
        <w:rPr>
          <w:rFonts w:ascii="Times New Roman" w:hAnsi="Times New Roman" w:cs="Times New Roman"/>
          <w:color w:val="000000"/>
          <w:sz w:val="24"/>
          <w:szCs w:val="24"/>
        </w:rPr>
        <w:t xml:space="preserve"> </w:t>
      </w:r>
      <w:r w:rsidRPr="00877FF7">
        <w:rPr>
          <w:rFonts w:ascii="Times New Roman" w:hAnsi="Times New Roman" w:cs="Times New Roman"/>
          <w:i/>
          <w:color w:val="000000"/>
          <w:sz w:val="24"/>
          <w:szCs w:val="24"/>
        </w:rPr>
        <w:t xml:space="preserve">et al., </w:t>
      </w:r>
      <w:r w:rsidRPr="00877FF7">
        <w:rPr>
          <w:rFonts w:ascii="Times New Roman" w:hAnsi="Times New Roman" w:cs="Times New Roman"/>
          <w:color w:val="000000"/>
          <w:sz w:val="24"/>
          <w:szCs w:val="24"/>
        </w:rPr>
        <w:t>(1993)</w:t>
      </w:r>
    </w:p>
    <w:p w:rsidR="00486D4C" w:rsidRPr="00877FF7" w:rsidRDefault="00486D4C"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Principle</w:t>
      </w:r>
    </w:p>
    <w:p w:rsidR="00486D4C" w:rsidRPr="00877FF7" w:rsidRDefault="00486D4C" w:rsidP="005A4976">
      <w:pPr>
        <w:spacing w:line="480" w:lineRule="auto"/>
        <w:jc w:val="both"/>
        <w:rPr>
          <w:rFonts w:ascii="Times New Roman" w:hAnsi="Times New Roman" w:cs="Times New Roman"/>
          <w:color w:val="000000"/>
          <w:sz w:val="24"/>
          <w:szCs w:val="24"/>
        </w:rPr>
      </w:pPr>
      <w:proofErr w:type="spellStart"/>
      <w:r w:rsidRPr="00877FF7">
        <w:rPr>
          <w:rFonts w:ascii="Times New Roman" w:hAnsi="Times New Roman" w:cs="Times New Roman"/>
          <w:color w:val="000000"/>
          <w:sz w:val="24"/>
          <w:szCs w:val="24"/>
        </w:rPr>
        <w:t>Malondialdehyde</w:t>
      </w:r>
      <w:proofErr w:type="spellEnd"/>
      <w:r w:rsidRPr="00877FF7">
        <w:rPr>
          <w:rFonts w:ascii="Times New Roman" w:hAnsi="Times New Roman" w:cs="Times New Roman"/>
          <w:color w:val="000000"/>
          <w:sz w:val="24"/>
          <w:szCs w:val="24"/>
        </w:rPr>
        <w:t xml:space="preserve"> (MDA) reacts with </w:t>
      </w:r>
      <w:proofErr w:type="spellStart"/>
      <w:r w:rsidRPr="00877FF7">
        <w:rPr>
          <w:rFonts w:ascii="Times New Roman" w:hAnsi="Times New Roman" w:cs="Times New Roman"/>
          <w:color w:val="000000"/>
          <w:sz w:val="24"/>
          <w:szCs w:val="24"/>
        </w:rPr>
        <w:t>thiobarbituric</w:t>
      </w:r>
      <w:proofErr w:type="spellEnd"/>
      <w:r w:rsidRPr="00877FF7">
        <w:rPr>
          <w:rFonts w:ascii="Times New Roman" w:hAnsi="Times New Roman" w:cs="Times New Roman"/>
          <w:color w:val="000000"/>
          <w:sz w:val="24"/>
          <w:szCs w:val="24"/>
        </w:rPr>
        <w:t xml:space="preserve"> acid to form a red or pink </w:t>
      </w:r>
      <w:proofErr w:type="spellStart"/>
      <w:r w:rsidRPr="00877FF7">
        <w:rPr>
          <w:rFonts w:ascii="Times New Roman" w:hAnsi="Times New Roman" w:cs="Times New Roman"/>
          <w:color w:val="000000"/>
          <w:sz w:val="24"/>
          <w:szCs w:val="24"/>
        </w:rPr>
        <w:t>coloured</w:t>
      </w:r>
      <w:proofErr w:type="spellEnd"/>
      <w:r w:rsidRPr="00877FF7">
        <w:rPr>
          <w:rFonts w:ascii="Times New Roman" w:hAnsi="Times New Roman" w:cs="Times New Roman"/>
          <w:color w:val="000000"/>
          <w:sz w:val="24"/>
          <w:szCs w:val="24"/>
        </w:rPr>
        <w:t xml:space="preserve"> complex which in acid </w:t>
      </w:r>
      <w:proofErr w:type="gramStart"/>
      <w:r w:rsidRPr="00877FF7">
        <w:rPr>
          <w:rFonts w:ascii="Times New Roman" w:hAnsi="Times New Roman" w:cs="Times New Roman"/>
          <w:color w:val="000000"/>
          <w:sz w:val="24"/>
          <w:szCs w:val="24"/>
        </w:rPr>
        <w:t>solution ,</w:t>
      </w:r>
      <w:proofErr w:type="gramEnd"/>
      <w:r w:rsidRPr="00877FF7">
        <w:rPr>
          <w:rFonts w:ascii="Times New Roman" w:hAnsi="Times New Roman" w:cs="Times New Roman"/>
          <w:color w:val="000000"/>
          <w:sz w:val="24"/>
          <w:szCs w:val="24"/>
        </w:rPr>
        <w:t xml:space="preserve"> absorbs maximally@532nm . </w:t>
      </w:r>
    </w:p>
    <w:p w:rsidR="00486D4C" w:rsidRPr="00877FF7" w:rsidRDefault="00486D4C"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MDA +2TBA </w:t>
      </w:r>
    </w:p>
    <w:p w:rsidR="00486D4C" w:rsidRPr="00877FF7" w:rsidRDefault="00486D4C"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Reagent preparation</w:t>
      </w:r>
    </w:p>
    <w:p w:rsidR="00A85D4A" w:rsidRPr="00877FF7" w:rsidRDefault="00486D4C"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1. 1</w:t>
      </w:r>
      <w:r w:rsidR="001F79FD" w:rsidRPr="00877FF7">
        <w:rPr>
          <w:rFonts w:ascii="Times New Roman" w:hAnsi="Times New Roman" w:cs="Times New Roman"/>
          <w:color w:val="000000"/>
          <w:sz w:val="24"/>
          <w:szCs w:val="24"/>
        </w:rPr>
        <w:t xml:space="preserve">.0%TBA; 1g of TBA was dissolved in 0.3% </w:t>
      </w:r>
      <w:proofErr w:type="spellStart"/>
      <w:r w:rsidR="001F79FD" w:rsidRPr="00877FF7">
        <w:rPr>
          <w:rFonts w:ascii="Times New Roman" w:hAnsi="Times New Roman" w:cs="Times New Roman"/>
          <w:color w:val="000000"/>
          <w:sz w:val="24"/>
          <w:szCs w:val="24"/>
        </w:rPr>
        <w:t>Naoh</w:t>
      </w:r>
      <w:proofErr w:type="spellEnd"/>
      <w:r w:rsidR="001F79FD" w:rsidRPr="00877FF7">
        <w:rPr>
          <w:rFonts w:ascii="Times New Roman" w:hAnsi="Times New Roman" w:cs="Times New Roman"/>
          <w:color w:val="000000"/>
          <w:sz w:val="24"/>
          <w:szCs w:val="24"/>
        </w:rPr>
        <w:t>.</w:t>
      </w:r>
    </w:p>
    <w:p w:rsidR="001F79FD" w:rsidRPr="00877FF7" w:rsidRDefault="001F79FD"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2.    25% TCA; 25g of TCA was dissolved in 100ml of distilled water.</w:t>
      </w:r>
    </w:p>
    <w:p w:rsidR="001F79FD" w:rsidRPr="00877FF7" w:rsidRDefault="001F79FD"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3.   0.3% </w:t>
      </w:r>
      <w:proofErr w:type="spellStart"/>
      <w:proofErr w:type="gramStart"/>
      <w:r w:rsidRPr="00877FF7">
        <w:rPr>
          <w:rFonts w:ascii="Times New Roman" w:hAnsi="Times New Roman" w:cs="Times New Roman"/>
          <w:color w:val="000000"/>
          <w:sz w:val="24"/>
          <w:szCs w:val="24"/>
        </w:rPr>
        <w:t>NaOH</w:t>
      </w:r>
      <w:proofErr w:type="spellEnd"/>
      <w:r w:rsidRPr="00877FF7">
        <w:rPr>
          <w:rFonts w:ascii="Times New Roman" w:hAnsi="Times New Roman" w:cs="Times New Roman"/>
          <w:color w:val="000000"/>
          <w:sz w:val="24"/>
          <w:szCs w:val="24"/>
        </w:rPr>
        <w:t xml:space="preserve"> ;</w:t>
      </w:r>
      <w:proofErr w:type="gramEnd"/>
      <w:r w:rsidRPr="00877FF7">
        <w:rPr>
          <w:rFonts w:ascii="Times New Roman" w:hAnsi="Times New Roman" w:cs="Times New Roman"/>
          <w:color w:val="000000"/>
          <w:sz w:val="24"/>
          <w:szCs w:val="24"/>
        </w:rPr>
        <w:t xml:space="preserve"> 0.3g of </w:t>
      </w:r>
      <w:proofErr w:type="spellStart"/>
      <w:r w:rsidRPr="00877FF7">
        <w:rPr>
          <w:rFonts w:ascii="Times New Roman" w:hAnsi="Times New Roman" w:cs="Times New Roman"/>
          <w:color w:val="000000"/>
          <w:sz w:val="24"/>
          <w:szCs w:val="24"/>
        </w:rPr>
        <w:t>NaOH</w:t>
      </w:r>
      <w:proofErr w:type="spellEnd"/>
      <w:r w:rsidRPr="00877FF7">
        <w:rPr>
          <w:rFonts w:ascii="Times New Roman" w:hAnsi="Times New Roman" w:cs="Times New Roman"/>
          <w:color w:val="000000"/>
          <w:sz w:val="24"/>
          <w:szCs w:val="24"/>
        </w:rPr>
        <w:t xml:space="preserve"> was dissolved in 100ml of distilled water.</w:t>
      </w:r>
    </w:p>
    <w:p w:rsidR="00453323" w:rsidRDefault="00453323" w:rsidP="005A4976">
      <w:pPr>
        <w:spacing w:line="480" w:lineRule="auto"/>
        <w:jc w:val="both"/>
        <w:rPr>
          <w:rFonts w:ascii="Times New Roman" w:hAnsi="Times New Roman" w:cs="Times New Roman"/>
          <w:b/>
          <w:color w:val="000000"/>
          <w:sz w:val="24"/>
          <w:szCs w:val="24"/>
        </w:rPr>
      </w:pPr>
    </w:p>
    <w:p w:rsidR="00A85D4A" w:rsidRPr="00877FF7" w:rsidRDefault="002B0278"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 xml:space="preserve">Procedure </w:t>
      </w:r>
    </w:p>
    <w:p w:rsidR="002B0278" w:rsidRPr="00877FF7" w:rsidRDefault="002B0278"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Ten </w:t>
      </w:r>
      <w:proofErr w:type="spellStart"/>
      <w:r w:rsidRPr="00877FF7">
        <w:rPr>
          <w:rFonts w:ascii="Times New Roman" w:hAnsi="Times New Roman" w:cs="Times New Roman"/>
          <w:color w:val="000000"/>
          <w:sz w:val="24"/>
          <w:szCs w:val="24"/>
        </w:rPr>
        <w:t>microlitre</w:t>
      </w:r>
      <w:proofErr w:type="spellEnd"/>
      <w:r w:rsidRPr="00877FF7">
        <w:rPr>
          <w:rFonts w:ascii="Times New Roman" w:hAnsi="Times New Roman" w:cs="Times New Roman"/>
          <w:color w:val="000000"/>
          <w:sz w:val="24"/>
          <w:szCs w:val="24"/>
        </w:rPr>
        <w:t xml:space="preserve"> </w:t>
      </w:r>
      <w:proofErr w:type="spellStart"/>
      <w:r w:rsidRPr="00877FF7">
        <w:rPr>
          <w:rFonts w:ascii="Times New Roman" w:hAnsi="Times New Roman" w:cs="Times New Roman"/>
          <w:color w:val="000000"/>
          <w:sz w:val="24"/>
          <w:szCs w:val="24"/>
        </w:rPr>
        <w:t>ofBHT</w:t>
      </w:r>
      <w:proofErr w:type="spellEnd"/>
      <w:r w:rsidRPr="00877FF7">
        <w:rPr>
          <w:rFonts w:ascii="Times New Roman" w:hAnsi="Times New Roman" w:cs="Times New Roman"/>
          <w:color w:val="000000"/>
          <w:sz w:val="24"/>
          <w:szCs w:val="24"/>
        </w:rPr>
        <w:t xml:space="preserve"> </w:t>
      </w:r>
      <w:proofErr w:type="gramStart"/>
      <w:r w:rsidRPr="00877FF7">
        <w:rPr>
          <w:rFonts w:ascii="Times New Roman" w:hAnsi="Times New Roman" w:cs="Times New Roman"/>
          <w:color w:val="000000"/>
          <w:sz w:val="24"/>
          <w:szCs w:val="24"/>
        </w:rPr>
        <w:t>reagent</w:t>
      </w:r>
      <w:proofErr w:type="gramEnd"/>
      <w:r w:rsidRPr="00877FF7">
        <w:rPr>
          <w:rFonts w:ascii="Times New Roman" w:hAnsi="Times New Roman" w:cs="Times New Roman"/>
          <w:color w:val="000000"/>
          <w:sz w:val="24"/>
          <w:szCs w:val="24"/>
        </w:rPr>
        <w:t xml:space="preserve"> was added to 250 </w:t>
      </w:r>
      <w:proofErr w:type="spellStart"/>
      <w:r w:rsidRPr="00877FF7">
        <w:rPr>
          <w:rFonts w:ascii="Times New Roman" w:hAnsi="Times New Roman" w:cs="Times New Roman"/>
          <w:color w:val="000000"/>
          <w:sz w:val="24"/>
          <w:szCs w:val="24"/>
        </w:rPr>
        <w:t>microlitre</w:t>
      </w:r>
      <w:proofErr w:type="spellEnd"/>
      <w:r w:rsidRPr="00877FF7">
        <w:rPr>
          <w:rFonts w:ascii="Times New Roman" w:hAnsi="Times New Roman" w:cs="Times New Roman"/>
          <w:color w:val="000000"/>
          <w:sz w:val="24"/>
          <w:szCs w:val="24"/>
        </w:rPr>
        <w:t xml:space="preserve"> of TBA reagent into a clean test tube and mix</w:t>
      </w:r>
    </w:p>
    <w:p w:rsidR="002B0278" w:rsidRPr="00877FF7" w:rsidRDefault="002B0278"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lastRenderedPageBreak/>
        <w:t>Then incubate for 60 minutes at 60 degrees centigrade</w:t>
      </w:r>
    </w:p>
    <w:p w:rsidR="002B0278" w:rsidRPr="00877FF7" w:rsidRDefault="002B0278"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Add ten </w:t>
      </w:r>
      <w:proofErr w:type="spellStart"/>
      <w:r w:rsidRPr="00877FF7">
        <w:rPr>
          <w:rFonts w:ascii="Times New Roman" w:hAnsi="Times New Roman" w:cs="Times New Roman"/>
          <w:color w:val="000000"/>
          <w:sz w:val="24"/>
          <w:szCs w:val="24"/>
        </w:rPr>
        <w:t>microlitre</w:t>
      </w:r>
      <w:proofErr w:type="spellEnd"/>
      <w:r w:rsidRPr="00877FF7">
        <w:rPr>
          <w:rFonts w:ascii="Times New Roman" w:hAnsi="Times New Roman" w:cs="Times New Roman"/>
          <w:color w:val="000000"/>
          <w:sz w:val="24"/>
          <w:szCs w:val="24"/>
        </w:rPr>
        <w:t xml:space="preserve"> of the sample to the </w:t>
      </w:r>
      <w:proofErr w:type="gramStart"/>
      <w:r w:rsidRPr="00877FF7">
        <w:rPr>
          <w:rFonts w:ascii="Times New Roman" w:hAnsi="Times New Roman" w:cs="Times New Roman"/>
          <w:color w:val="000000"/>
          <w:sz w:val="24"/>
          <w:szCs w:val="24"/>
        </w:rPr>
        <w:t>mixture ,</w:t>
      </w:r>
      <w:proofErr w:type="gramEnd"/>
      <w:r w:rsidRPr="00877FF7">
        <w:rPr>
          <w:rFonts w:ascii="Times New Roman" w:hAnsi="Times New Roman" w:cs="Times New Roman"/>
          <w:color w:val="000000"/>
          <w:sz w:val="24"/>
          <w:szCs w:val="24"/>
        </w:rPr>
        <w:t xml:space="preserve"> mix well and pour into a </w:t>
      </w:r>
      <w:proofErr w:type="spellStart"/>
      <w:r w:rsidRPr="00877FF7">
        <w:rPr>
          <w:rFonts w:ascii="Times New Roman" w:hAnsi="Times New Roman" w:cs="Times New Roman"/>
          <w:color w:val="000000"/>
          <w:sz w:val="24"/>
          <w:szCs w:val="24"/>
        </w:rPr>
        <w:t>cuvette</w:t>
      </w:r>
      <w:proofErr w:type="spellEnd"/>
      <w:r w:rsidRPr="00877FF7">
        <w:rPr>
          <w:rFonts w:ascii="Times New Roman" w:hAnsi="Times New Roman" w:cs="Times New Roman"/>
          <w:color w:val="000000"/>
          <w:sz w:val="24"/>
          <w:szCs w:val="24"/>
        </w:rPr>
        <w:t xml:space="preserve"> and place in a spectro</w:t>
      </w:r>
      <w:r w:rsidR="006546B4" w:rsidRPr="00877FF7">
        <w:rPr>
          <w:rFonts w:ascii="Times New Roman" w:hAnsi="Times New Roman" w:cs="Times New Roman"/>
          <w:color w:val="000000"/>
          <w:sz w:val="24"/>
          <w:szCs w:val="24"/>
        </w:rPr>
        <w:t>photometer and take the absorbance at 532nm.</w:t>
      </w:r>
    </w:p>
    <w:p w:rsidR="00531373" w:rsidRPr="00877FF7" w:rsidRDefault="006546B4"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3.4.2</w:t>
      </w:r>
      <w:r w:rsidR="008453B1" w:rsidRPr="00877FF7">
        <w:rPr>
          <w:rFonts w:ascii="Times New Roman" w:hAnsi="Times New Roman" w:cs="Times New Roman"/>
          <w:b/>
          <w:color w:val="000000"/>
          <w:sz w:val="24"/>
          <w:szCs w:val="24"/>
        </w:rPr>
        <w:t xml:space="preserve"> DETERMINATION OF</w:t>
      </w:r>
      <w:r w:rsidRPr="00877FF7">
        <w:rPr>
          <w:rFonts w:ascii="Times New Roman" w:hAnsi="Times New Roman" w:cs="Times New Roman"/>
          <w:b/>
          <w:color w:val="000000"/>
          <w:sz w:val="24"/>
          <w:szCs w:val="24"/>
        </w:rPr>
        <w:t xml:space="preserve"> GLUTATHIONE PEROXIDASE (GPX)</w:t>
      </w:r>
    </w:p>
    <w:p w:rsidR="00D320EF" w:rsidRPr="00877FF7" w:rsidRDefault="00D320EF"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 xml:space="preserve">Principle  </w:t>
      </w:r>
    </w:p>
    <w:p w:rsidR="00ED04C3" w:rsidRPr="00877FF7" w:rsidRDefault="00D320EF" w:rsidP="005A4976">
      <w:pPr>
        <w:spacing w:line="480" w:lineRule="auto"/>
        <w:jc w:val="both"/>
        <w:rPr>
          <w:rFonts w:ascii="Times New Roman" w:hAnsi="Times New Roman" w:cs="Times New Roman"/>
          <w:color w:val="000000"/>
          <w:sz w:val="24"/>
          <w:szCs w:val="24"/>
        </w:rPr>
      </w:pPr>
      <w:proofErr w:type="spellStart"/>
      <w:proofErr w:type="gramStart"/>
      <w:r w:rsidRPr="00877FF7">
        <w:rPr>
          <w:rFonts w:ascii="Times New Roman" w:hAnsi="Times New Roman" w:cs="Times New Roman"/>
          <w:color w:val="000000"/>
          <w:sz w:val="24"/>
          <w:szCs w:val="24"/>
        </w:rPr>
        <w:t>Glutahtione</w:t>
      </w:r>
      <w:proofErr w:type="spellEnd"/>
      <w:r w:rsidRPr="00877FF7">
        <w:rPr>
          <w:rFonts w:ascii="Times New Roman" w:hAnsi="Times New Roman" w:cs="Times New Roman"/>
          <w:color w:val="000000"/>
          <w:sz w:val="24"/>
          <w:szCs w:val="24"/>
        </w:rPr>
        <w:t xml:space="preserve"> </w:t>
      </w:r>
      <w:proofErr w:type="spellStart"/>
      <w:r w:rsidRPr="00877FF7">
        <w:rPr>
          <w:rFonts w:ascii="Times New Roman" w:hAnsi="Times New Roman" w:cs="Times New Roman"/>
          <w:color w:val="000000"/>
          <w:sz w:val="24"/>
          <w:szCs w:val="24"/>
        </w:rPr>
        <w:t>peroxidase</w:t>
      </w:r>
      <w:proofErr w:type="spellEnd"/>
      <w:r w:rsidRPr="00877FF7">
        <w:rPr>
          <w:rFonts w:ascii="Times New Roman" w:hAnsi="Times New Roman" w:cs="Times New Roman"/>
          <w:color w:val="000000"/>
          <w:sz w:val="24"/>
          <w:szCs w:val="24"/>
        </w:rPr>
        <w:t xml:space="preserve"> (</w:t>
      </w:r>
      <w:proofErr w:type="spellStart"/>
      <w:r w:rsidRPr="00877FF7">
        <w:rPr>
          <w:rFonts w:ascii="Times New Roman" w:hAnsi="Times New Roman" w:cs="Times New Roman"/>
          <w:color w:val="000000"/>
          <w:sz w:val="24"/>
          <w:szCs w:val="24"/>
        </w:rPr>
        <w:t>GPx</w:t>
      </w:r>
      <w:proofErr w:type="spellEnd"/>
      <w:r w:rsidRPr="00877FF7">
        <w:rPr>
          <w:rFonts w:ascii="Times New Roman" w:hAnsi="Times New Roman" w:cs="Times New Roman"/>
          <w:color w:val="000000"/>
          <w:sz w:val="24"/>
          <w:szCs w:val="24"/>
        </w:rPr>
        <w:t>) catalyses the oxi</w:t>
      </w:r>
      <w:r w:rsidR="008453B1" w:rsidRPr="00877FF7">
        <w:rPr>
          <w:rFonts w:ascii="Times New Roman" w:hAnsi="Times New Roman" w:cs="Times New Roman"/>
          <w:color w:val="000000"/>
          <w:sz w:val="24"/>
          <w:szCs w:val="24"/>
        </w:rPr>
        <w:t xml:space="preserve">dation of glutathione (GSH) by </w:t>
      </w:r>
      <w:proofErr w:type="spellStart"/>
      <w:r w:rsidRPr="00877FF7">
        <w:rPr>
          <w:rFonts w:ascii="Times New Roman" w:hAnsi="Times New Roman" w:cs="Times New Roman"/>
          <w:color w:val="000000"/>
          <w:sz w:val="24"/>
          <w:szCs w:val="24"/>
        </w:rPr>
        <w:t>cumene</w:t>
      </w:r>
      <w:proofErr w:type="spellEnd"/>
      <w:r w:rsidRPr="00877FF7">
        <w:rPr>
          <w:rFonts w:ascii="Times New Roman" w:hAnsi="Times New Roman" w:cs="Times New Roman"/>
          <w:color w:val="000000"/>
          <w:sz w:val="24"/>
          <w:szCs w:val="24"/>
        </w:rPr>
        <w:t xml:space="preserve"> </w:t>
      </w:r>
      <w:proofErr w:type="spellStart"/>
      <w:r w:rsidRPr="00877FF7">
        <w:rPr>
          <w:rFonts w:ascii="Times New Roman" w:hAnsi="Times New Roman" w:cs="Times New Roman"/>
          <w:color w:val="000000"/>
          <w:sz w:val="24"/>
          <w:szCs w:val="24"/>
        </w:rPr>
        <w:t>hydroperoxide</w:t>
      </w:r>
      <w:proofErr w:type="spellEnd"/>
      <w:r w:rsidRPr="00877FF7">
        <w:rPr>
          <w:rFonts w:ascii="Times New Roman" w:hAnsi="Times New Roman" w:cs="Times New Roman"/>
          <w:color w:val="000000"/>
          <w:sz w:val="24"/>
          <w:szCs w:val="24"/>
        </w:rPr>
        <w:t xml:space="preserve"> in the presence of glutathione</w:t>
      </w:r>
      <w:r w:rsidR="008453B1" w:rsidRPr="00877FF7">
        <w:rPr>
          <w:rFonts w:ascii="Times New Roman" w:hAnsi="Times New Roman" w:cs="Times New Roman"/>
          <w:color w:val="000000"/>
          <w:sz w:val="24"/>
          <w:szCs w:val="24"/>
        </w:rPr>
        <w:t xml:space="preserve"> </w:t>
      </w:r>
      <w:proofErr w:type="spellStart"/>
      <w:r w:rsidR="008453B1" w:rsidRPr="00877FF7">
        <w:rPr>
          <w:rFonts w:ascii="Times New Roman" w:hAnsi="Times New Roman" w:cs="Times New Roman"/>
          <w:color w:val="000000"/>
          <w:sz w:val="24"/>
          <w:szCs w:val="24"/>
        </w:rPr>
        <w:t>reductase</w:t>
      </w:r>
      <w:proofErr w:type="spellEnd"/>
      <w:r w:rsidR="008453B1" w:rsidRPr="00877FF7">
        <w:rPr>
          <w:rFonts w:ascii="Times New Roman" w:hAnsi="Times New Roman" w:cs="Times New Roman"/>
          <w:color w:val="000000"/>
          <w:sz w:val="24"/>
          <w:szCs w:val="24"/>
        </w:rPr>
        <w:t xml:space="preserve"> (GR) and NADPH.</w:t>
      </w:r>
      <w:proofErr w:type="gramEnd"/>
      <w:r w:rsidR="008453B1" w:rsidRPr="00877FF7">
        <w:rPr>
          <w:rFonts w:ascii="Times New Roman" w:hAnsi="Times New Roman" w:cs="Times New Roman"/>
          <w:color w:val="000000"/>
          <w:sz w:val="24"/>
          <w:szCs w:val="24"/>
        </w:rPr>
        <w:t xml:space="preserve"> The </w:t>
      </w:r>
      <w:r w:rsidRPr="00877FF7">
        <w:rPr>
          <w:rFonts w:ascii="Times New Roman" w:hAnsi="Times New Roman" w:cs="Times New Roman"/>
          <w:color w:val="000000"/>
          <w:sz w:val="24"/>
          <w:szCs w:val="24"/>
        </w:rPr>
        <w:t>oxidized glutathione (GSSG) is immediately converted to the reduced form with a concomitant oxidation of NADPH to NADP+. The decrease in absor</w:t>
      </w:r>
      <w:r w:rsidR="00ED04C3" w:rsidRPr="00877FF7">
        <w:rPr>
          <w:rFonts w:ascii="Times New Roman" w:hAnsi="Times New Roman" w:cs="Times New Roman"/>
          <w:color w:val="000000"/>
          <w:sz w:val="24"/>
          <w:szCs w:val="24"/>
        </w:rPr>
        <w:t xml:space="preserve">bance at 340 nm is measured.   </w:t>
      </w:r>
    </w:p>
    <w:p w:rsidR="00D320EF" w:rsidRPr="00877FF7" w:rsidRDefault="00D320EF"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 xml:space="preserve">Procedure </w:t>
      </w:r>
    </w:p>
    <w:p w:rsidR="00D320EF" w:rsidRPr="00877FF7" w:rsidRDefault="00D320EF" w:rsidP="005A4976">
      <w:pPr>
        <w:spacing w:line="480" w:lineRule="auto"/>
        <w:jc w:val="both"/>
        <w:rPr>
          <w:rFonts w:ascii="Times New Roman" w:hAnsi="Times New Roman" w:cs="Times New Roman"/>
          <w:color w:val="000000"/>
          <w:sz w:val="24"/>
          <w:szCs w:val="24"/>
        </w:rPr>
      </w:pPr>
      <w:proofErr w:type="spellStart"/>
      <w:r w:rsidRPr="00877FF7">
        <w:rPr>
          <w:rFonts w:ascii="Times New Roman" w:hAnsi="Times New Roman" w:cs="Times New Roman"/>
          <w:color w:val="000000"/>
          <w:sz w:val="24"/>
          <w:szCs w:val="24"/>
        </w:rPr>
        <w:t>Heparinized</w:t>
      </w:r>
      <w:proofErr w:type="spellEnd"/>
      <w:r w:rsidRPr="00877FF7">
        <w:rPr>
          <w:rFonts w:ascii="Times New Roman" w:hAnsi="Times New Roman" w:cs="Times New Roman"/>
          <w:color w:val="000000"/>
          <w:sz w:val="24"/>
          <w:szCs w:val="24"/>
        </w:rPr>
        <w:t xml:space="preserve"> whole blood was used. The blood sample (</w:t>
      </w:r>
      <w:r w:rsidR="005713BC" w:rsidRPr="00877FF7">
        <w:rPr>
          <w:rFonts w:ascii="Times New Roman" w:hAnsi="Times New Roman" w:cs="Times New Roman"/>
          <w:color w:val="000000"/>
          <w:sz w:val="24"/>
          <w:szCs w:val="24"/>
        </w:rPr>
        <w:t xml:space="preserve">0.05 ml) was diluted with 2 ml </w:t>
      </w:r>
      <w:r w:rsidRPr="00877FF7">
        <w:rPr>
          <w:rFonts w:ascii="Times New Roman" w:hAnsi="Times New Roman" w:cs="Times New Roman"/>
          <w:color w:val="000000"/>
          <w:sz w:val="24"/>
          <w:szCs w:val="24"/>
        </w:rPr>
        <w:t xml:space="preserve">of diluting agent and mixed thoroughly.  Diluted sample (0.02 ml) was </w:t>
      </w:r>
      <w:proofErr w:type="spellStart"/>
      <w:r w:rsidRPr="00877FF7">
        <w:rPr>
          <w:rFonts w:ascii="Times New Roman" w:hAnsi="Times New Roman" w:cs="Times New Roman"/>
          <w:color w:val="000000"/>
          <w:sz w:val="24"/>
          <w:szCs w:val="24"/>
        </w:rPr>
        <w:t>pipe</w:t>
      </w:r>
      <w:r w:rsidR="005713BC" w:rsidRPr="00877FF7">
        <w:rPr>
          <w:rFonts w:ascii="Times New Roman" w:hAnsi="Times New Roman" w:cs="Times New Roman"/>
          <w:color w:val="000000"/>
          <w:sz w:val="24"/>
          <w:szCs w:val="24"/>
        </w:rPr>
        <w:t>tted</w:t>
      </w:r>
      <w:proofErr w:type="spellEnd"/>
      <w:r w:rsidR="005713BC" w:rsidRPr="00877FF7">
        <w:rPr>
          <w:rFonts w:ascii="Times New Roman" w:hAnsi="Times New Roman" w:cs="Times New Roman"/>
          <w:color w:val="000000"/>
          <w:sz w:val="24"/>
          <w:szCs w:val="24"/>
        </w:rPr>
        <w:t xml:space="preserve"> into a sample </w:t>
      </w:r>
      <w:r w:rsidRPr="00877FF7">
        <w:rPr>
          <w:rFonts w:ascii="Times New Roman" w:hAnsi="Times New Roman" w:cs="Times New Roman"/>
          <w:color w:val="000000"/>
          <w:sz w:val="24"/>
          <w:szCs w:val="24"/>
        </w:rPr>
        <w:t xml:space="preserve">test (T) tube only. Distilled water (0.02 ml) was </w:t>
      </w:r>
      <w:proofErr w:type="spellStart"/>
      <w:r w:rsidRPr="00877FF7">
        <w:rPr>
          <w:rFonts w:ascii="Times New Roman" w:hAnsi="Times New Roman" w:cs="Times New Roman"/>
          <w:color w:val="000000"/>
          <w:sz w:val="24"/>
          <w:szCs w:val="24"/>
        </w:rPr>
        <w:t>pipetted</w:t>
      </w:r>
      <w:proofErr w:type="spellEnd"/>
      <w:r w:rsidRPr="00877FF7">
        <w:rPr>
          <w:rFonts w:ascii="Times New Roman" w:hAnsi="Times New Roman" w:cs="Times New Roman"/>
          <w:color w:val="000000"/>
          <w:sz w:val="24"/>
          <w:szCs w:val="24"/>
        </w:rPr>
        <w:t xml:space="preserve"> into t</w:t>
      </w:r>
      <w:r w:rsidR="005713BC" w:rsidRPr="00877FF7">
        <w:rPr>
          <w:rFonts w:ascii="Times New Roman" w:hAnsi="Times New Roman" w:cs="Times New Roman"/>
          <w:color w:val="000000"/>
          <w:sz w:val="24"/>
          <w:szCs w:val="24"/>
        </w:rPr>
        <w:t xml:space="preserve">he reagent blank (B) test tube </w:t>
      </w:r>
      <w:r w:rsidRPr="00877FF7">
        <w:rPr>
          <w:rFonts w:ascii="Times New Roman" w:hAnsi="Times New Roman" w:cs="Times New Roman"/>
          <w:color w:val="000000"/>
          <w:sz w:val="24"/>
          <w:szCs w:val="24"/>
        </w:rPr>
        <w:t xml:space="preserve">only. One milliliter (1.0 ml) of the reagent (R1) was </w:t>
      </w:r>
      <w:proofErr w:type="spellStart"/>
      <w:r w:rsidRPr="00877FF7">
        <w:rPr>
          <w:rFonts w:ascii="Times New Roman" w:hAnsi="Times New Roman" w:cs="Times New Roman"/>
          <w:color w:val="000000"/>
          <w:sz w:val="24"/>
          <w:szCs w:val="24"/>
        </w:rPr>
        <w:t>pipetted</w:t>
      </w:r>
      <w:proofErr w:type="spellEnd"/>
      <w:r w:rsidRPr="00877FF7">
        <w:rPr>
          <w:rFonts w:ascii="Times New Roman" w:hAnsi="Times New Roman" w:cs="Times New Roman"/>
          <w:color w:val="000000"/>
          <w:sz w:val="24"/>
          <w:szCs w:val="24"/>
        </w:rPr>
        <w:t xml:space="preserve"> into the sample (T) and reagent blank (B)</w:t>
      </w:r>
      <w:proofErr w:type="gramStart"/>
      <w:r w:rsidRPr="00877FF7">
        <w:rPr>
          <w:rFonts w:ascii="Times New Roman" w:hAnsi="Times New Roman" w:cs="Times New Roman"/>
          <w:color w:val="000000"/>
          <w:sz w:val="24"/>
          <w:szCs w:val="24"/>
        </w:rPr>
        <w:t>,</w:t>
      </w:r>
      <w:proofErr w:type="gramEnd"/>
      <w:r w:rsidRPr="00877FF7">
        <w:rPr>
          <w:rFonts w:ascii="Times New Roman" w:hAnsi="Times New Roman" w:cs="Times New Roman"/>
          <w:color w:val="000000"/>
          <w:sz w:val="24"/>
          <w:szCs w:val="24"/>
        </w:rPr>
        <w:t xml:space="preserve"> both were placed in water bath at 37oC. Exactly 0</w:t>
      </w:r>
      <w:r w:rsidR="005713BC" w:rsidRPr="00877FF7">
        <w:rPr>
          <w:rFonts w:ascii="Times New Roman" w:hAnsi="Times New Roman" w:cs="Times New Roman"/>
          <w:color w:val="000000"/>
          <w:sz w:val="24"/>
          <w:szCs w:val="24"/>
        </w:rPr>
        <w:t xml:space="preserve">.04 ml of </w:t>
      </w:r>
      <w:proofErr w:type="spellStart"/>
      <w:r w:rsidR="005713BC" w:rsidRPr="00877FF7">
        <w:rPr>
          <w:rFonts w:ascii="Times New Roman" w:hAnsi="Times New Roman" w:cs="Times New Roman"/>
          <w:color w:val="000000"/>
          <w:sz w:val="24"/>
          <w:szCs w:val="24"/>
        </w:rPr>
        <w:t>cumene</w:t>
      </w:r>
      <w:proofErr w:type="spellEnd"/>
      <w:r w:rsidR="005713BC" w:rsidRPr="00877FF7">
        <w:rPr>
          <w:rFonts w:ascii="Times New Roman" w:hAnsi="Times New Roman" w:cs="Times New Roman"/>
          <w:color w:val="000000"/>
          <w:sz w:val="24"/>
          <w:szCs w:val="24"/>
        </w:rPr>
        <w:t xml:space="preserve"> </w:t>
      </w:r>
      <w:proofErr w:type="spellStart"/>
      <w:r w:rsidR="005713BC" w:rsidRPr="00877FF7">
        <w:rPr>
          <w:rFonts w:ascii="Times New Roman" w:hAnsi="Times New Roman" w:cs="Times New Roman"/>
          <w:color w:val="000000"/>
          <w:sz w:val="24"/>
          <w:szCs w:val="24"/>
        </w:rPr>
        <w:t>hydroperoxide</w:t>
      </w:r>
      <w:proofErr w:type="spellEnd"/>
      <w:r w:rsidR="005713BC" w:rsidRPr="00877FF7">
        <w:rPr>
          <w:rFonts w:ascii="Times New Roman" w:hAnsi="Times New Roman" w:cs="Times New Roman"/>
          <w:color w:val="000000"/>
          <w:sz w:val="24"/>
          <w:szCs w:val="24"/>
        </w:rPr>
        <w:t xml:space="preserve"> </w:t>
      </w:r>
      <w:r w:rsidRPr="00877FF7">
        <w:rPr>
          <w:rFonts w:ascii="Times New Roman" w:hAnsi="Times New Roman" w:cs="Times New Roman"/>
          <w:color w:val="000000"/>
          <w:sz w:val="24"/>
          <w:szCs w:val="24"/>
        </w:rPr>
        <w:t xml:space="preserve">was </w:t>
      </w:r>
      <w:proofErr w:type="spellStart"/>
      <w:r w:rsidRPr="00877FF7">
        <w:rPr>
          <w:rFonts w:ascii="Times New Roman" w:hAnsi="Times New Roman" w:cs="Times New Roman"/>
          <w:color w:val="000000"/>
          <w:sz w:val="24"/>
          <w:szCs w:val="24"/>
        </w:rPr>
        <w:t>pipetted</w:t>
      </w:r>
      <w:proofErr w:type="spellEnd"/>
      <w:r w:rsidRPr="00877FF7">
        <w:rPr>
          <w:rFonts w:ascii="Times New Roman" w:hAnsi="Times New Roman" w:cs="Times New Roman"/>
          <w:color w:val="000000"/>
          <w:sz w:val="24"/>
          <w:szCs w:val="24"/>
        </w:rPr>
        <w:t xml:space="preserve"> into both the sample test and reagent blank. Imme</w:t>
      </w:r>
      <w:r w:rsidR="005713BC" w:rsidRPr="00877FF7">
        <w:rPr>
          <w:rFonts w:ascii="Times New Roman" w:hAnsi="Times New Roman" w:cs="Times New Roman"/>
          <w:color w:val="000000"/>
          <w:sz w:val="24"/>
          <w:szCs w:val="24"/>
        </w:rPr>
        <w:t xml:space="preserve">diately the initial absorbance </w:t>
      </w:r>
      <w:r w:rsidRPr="00877FF7">
        <w:rPr>
          <w:rFonts w:ascii="Times New Roman" w:hAnsi="Times New Roman" w:cs="Times New Roman"/>
          <w:color w:val="000000"/>
          <w:sz w:val="24"/>
          <w:szCs w:val="24"/>
        </w:rPr>
        <w:t xml:space="preserve">of sample test (T) and reagent blank (B) were read after one </w:t>
      </w:r>
      <w:r w:rsidR="005713BC" w:rsidRPr="00877FF7">
        <w:rPr>
          <w:rFonts w:ascii="Times New Roman" w:hAnsi="Times New Roman" w:cs="Times New Roman"/>
          <w:color w:val="000000"/>
          <w:sz w:val="24"/>
          <w:szCs w:val="24"/>
        </w:rPr>
        <w:t xml:space="preserve">minute and again after 1 and 2 </w:t>
      </w:r>
      <w:r w:rsidRPr="00877FF7">
        <w:rPr>
          <w:rFonts w:ascii="Times New Roman" w:hAnsi="Times New Roman" w:cs="Times New Roman"/>
          <w:color w:val="000000"/>
          <w:sz w:val="24"/>
          <w:szCs w:val="24"/>
        </w:rPr>
        <w:t xml:space="preserve">minutes at a wavelength of 340 </w:t>
      </w:r>
      <w:proofErr w:type="spellStart"/>
      <w:r w:rsidRPr="00877FF7">
        <w:rPr>
          <w:rFonts w:ascii="Times New Roman" w:hAnsi="Times New Roman" w:cs="Times New Roman"/>
          <w:color w:val="000000"/>
          <w:sz w:val="24"/>
          <w:szCs w:val="24"/>
        </w:rPr>
        <w:t>nm.The</w:t>
      </w:r>
      <w:proofErr w:type="spellEnd"/>
      <w:r w:rsidRPr="00877FF7">
        <w:rPr>
          <w:rFonts w:ascii="Times New Roman" w:hAnsi="Times New Roman" w:cs="Times New Roman"/>
          <w:color w:val="000000"/>
          <w:sz w:val="24"/>
          <w:szCs w:val="24"/>
        </w:rPr>
        <w:t xml:space="preserve"> blank </w:t>
      </w:r>
      <w:proofErr w:type="gramStart"/>
      <w:r w:rsidRPr="00877FF7">
        <w:rPr>
          <w:rFonts w:ascii="Times New Roman" w:hAnsi="Times New Roman" w:cs="Times New Roman"/>
          <w:color w:val="000000"/>
          <w:sz w:val="24"/>
          <w:szCs w:val="24"/>
        </w:rPr>
        <w:t>value</w:t>
      </w:r>
      <w:proofErr w:type="gramEnd"/>
      <w:r w:rsidRPr="00877FF7">
        <w:rPr>
          <w:rFonts w:ascii="Times New Roman" w:hAnsi="Times New Roman" w:cs="Times New Roman"/>
          <w:color w:val="000000"/>
          <w:sz w:val="24"/>
          <w:szCs w:val="24"/>
        </w:rPr>
        <w:t xml:space="preserve"> was sub</w:t>
      </w:r>
      <w:r w:rsidR="00ED04C3" w:rsidRPr="00877FF7">
        <w:rPr>
          <w:rFonts w:ascii="Times New Roman" w:hAnsi="Times New Roman" w:cs="Times New Roman"/>
          <w:color w:val="000000"/>
          <w:sz w:val="24"/>
          <w:szCs w:val="24"/>
        </w:rPr>
        <w:t xml:space="preserve">tracted from the sample value. </w:t>
      </w:r>
    </w:p>
    <w:p w:rsidR="006546B4" w:rsidRDefault="00D320EF"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These reagents were mixed immediately </w:t>
      </w:r>
      <w:r w:rsidR="00FD58BE" w:rsidRPr="00877FF7">
        <w:rPr>
          <w:rFonts w:ascii="Times New Roman" w:hAnsi="Times New Roman" w:cs="Times New Roman"/>
          <w:color w:val="000000"/>
          <w:sz w:val="24"/>
          <w:szCs w:val="24"/>
        </w:rPr>
        <w:t xml:space="preserve">and absorbance read at 340 nm  </w:t>
      </w:r>
    </w:p>
    <w:p w:rsidR="00030FF2" w:rsidRPr="00877FF7" w:rsidRDefault="00030FF2" w:rsidP="005A4976">
      <w:pPr>
        <w:spacing w:line="480" w:lineRule="auto"/>
        <w:jc w:val="both"/>
        <w:rPr>
          <w:rFonts w:ascii="Times New Roman" w:hAnsi="Times New Roman" w:cs="Times New Roman"/>
          <w:color w:val="000000"/>
          <w:sz w:val="24"/>
          <w:szCs w:val="24"/>
        </w:rPr>
      </w:pPr>
    </w:p>
    <w:p w:rsidR="0097346D" w:rsidRPr="00877FF7" w:rsidRDefault="00FD58BE"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lastRenderedPageBreak/>
        <w:t>3.6.4</w:t>
      </w:r>
      <w:r w:rsidR="00E84DAF" w:rsidRPr="00877FF7">
        <w:rPr>
          <w:rFonts w:ascii="Times New Roman" w:hAnsi="Times New Roman" w:cs="Times New Roman"/>
          <w:b/>
          <w:color w:val="000000"/>
          <w:sz w:val="24"/>
          <w:szCs w:val="24"/>
        </w:rPr>
        <w:t xml:space="preserve">DETERMIATION </w:t>
      </w:r>
      <w:r w:rsidR="00DF0D58" w:rsidRPr="00877FF7">
        <w:rPr>
          <w:rFonts w:ascii="Times New Roman" w:hAnsi="Times New Roman" w:cs="Times New Roman"/>
          <w:b/>
          <w:color w:val="000000"/>
          <w:sz w:val="24"/>
          <w:szCs w:val="24"/>
        </w:rPr>
        <w:t>TRIACYLGLYCERIDES</w:t>
      </w:r>
    </w:p>
    <w:p w:rsidR="0097346D" w:rsidRPr="00877FF7" w:rsidRDefault="0097346D"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 xml:space="preserve">Principle  </w:t>
      </w:r>
    </w:p>
    <w:p w:rsidR="0097346D" w:rsidRPr="00877FF7" w:rsidRDefault="0097346D"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The </w:t>
      </w:r>
      <w:proofErr w:type="spellStart"/>
      <w:r w:rsidRPr="00877FF7">
        <w:rPr>
          <w:rFonts w:ascii="Times New Roman" w:hAnsi="Times New Roman" w:cs="Times New Roman"/>
          <w:color w:val="000000"/>
          <w:sz w:val="24"/>
          <w:szCs w:val="24"/>
        </w:rPr>
        <w:t>triacylglycerol</w:t>
      </w:r>
      <w:proofErr w:type="spellEnd"/>
      <w:r w:rsidRPr="00877FF7">
        <w:rPr>
          <w:rFonts w:ascii="Times New Roman" w:hAnsi="Times New Roman" w:cs="Times New Roman"/>
          <w:color w:val="000000"/>
          <w:sz w:val="24"/>
          <w:szCs w:val="24"/>
        </w:rPr>
        <w:t xml:space="preserve"> concentration was determined after enzymatic</w:t>
      </w:r>
      <w:r w:rsidR="005713BC" w:rsidRPr="00877FF7">
        <w:rPr>
          <w:rFonts w:ascii="Times New Roman" w:hAnsi="Times New Roman" w:cs="Times New Roman"/>
          <w:color w:val="000000"/>
          <w:sz w:val="24"/>
          <w:szCs w:val="24"/>
        </w:rPr>
        <w:t xml:space="preserve"> hydrolysis with </w:t>
      </w:r>
      <w:r w:rsidRPr="00877FF7">
        <w:rPr>
          <w:rFonts w:ascii="Times New Roman" w:hAnsi="Times New Roman" w:cs="Times New Roman"/>
          <w:color w:val="000000"/>
          <w:sz w:val="24"/>
          <w:szCs w:val="24"/>
        </w:rPr>
        <w:t xml:space="preserve">lipases. The indicator is a </w:t>
      </w:r>
      <w:proofErr w:type="spellStart"/>
      <w:r w:rsidRPr="00877FF7">
        <w:rPr>
          <w:rFonts w:ascii="Times New Roman" w:hAnsi="Times New Roman" w:cs="Times New Roman"/>
          <w:color w:val="000000"/>
          <w:sz w:val="24"/>
          <w:szCs w:val="24"/>
        </w:rPr>
        <w:t>quinoneimine</w:t>
      </w:r>
      <w:proofErr w:type="spellEnd"/>
      <w:r w:rsidRPr="00877FF7">
        <w:rPr>
          <w:rFonts w:ascii="Times New Roman" w:hAnsi="Times New Roman" w:cs="Times New Roman"/>
          <w:color w:val="000000"/>
          <w:sz w:val="24"/>
          <w:szCs w:val="24"/>
        </w:rPr>
        <w:t xml:space="preserve"> formed from hydro</w:t>
      </w:r>
      <w:r w:rsidR="005713BC" w:rsidRPr="00877FF7">
        <w:rPr>
          <w:rFonts w:ascii="Times New Roman" w:hAnsi="Times New Roman" w:cs="Times New Roman"/>
          <w:color w:val="000000"/>
          <w:sz w:val="24"/>
          <w:szCs w:val="24"/>
        </w:rPr>
        <w:t xml:space="preserve">gen peroxide, 4-aminophenazone </w:t>
      </w:r>
      <w:r w:rsidRPr="00877FF7">
        <w:rPr>
          <w:rFonts w:ascii="Times New Roman" w:hAnsi="Times New Roman" w:cs="Times New Roman"/>
          <w:color w:val="000000"/>
          <w:sz w:val="24"/>
          <w:szCs w:val="24"/>
        </w:rPr>
        <w:t>and 4-chlorophenol under the catalyt</w:t>
      </w:r>
      <w:r w:rsidR="00AC5311" w:rsidRPr="00877FF7">
        <w:rPr>
          <w:rFonts w:ascii="Times New Roman" w:hAnsi="Times New Roman" w:cs="Times New Roman"/>
          <w:color w:val="000000"/>
          <w:sz w:val="24"/>
          <w:szCs w:val="24"/>
        </w:rPr>
        <w:t xml:space="preserve">ic influence of </w:t>
      </w:r>
      <w:proofErr w:type="spellStart"/>
      <w:r w:rsidR="00AC5311" w:rsidRPr="00877FF7">
        <w:rPr>
          <w:rFonts w:ascii="Times New Roman" w:hAnsi="Times New Roman" w:cs="Times New Roman"/>
          <w:color w:val="000000"/>
          <w:sz w:val="24"/>
          <w:szCs w:val="24"/>
        </w:rPr>
        <w:t>peroxidase</w:t>
      </w:r>
      <w:proofErr w:type="spellEnd"/>
      <w:r w:rsidR="00FD58BE" w:rsidRPr="00877FF7">
        <w:rPr>
          <w:rFonts w:ascii="Times New Roman" w:hAnsi="Times New Roman" w:cs="Times New Roman"/>
          <w:color w:val="000000"/>
          <w:sz w:val="24"/>
          <w:szCs w:val="24"/>
        </w:rPr>
        <w:t xml:space="preserve">.      </w:t>
      </w:r>
    </w:p>
    <w:p w:rsidR="0097346D" w:rsidRPr="00877FF7" w:rsidRDefault="0097346D"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 xml:space="preserve">Procedure </w:t>
      </w:r>
    </w:p>
    <w:p w:rsidR="0097346D" w:rsidRPr="00877FF7" w:rsidRDefault="0097346D"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One hundred </w:t>
      </w:r>
      <w:proofErr w:type="spellStart"/>
      <w:r w:rsidRPr="00877FF7">
        <w:rPr>
          <w:rFonts w:ascii="Times New Roman" w:hAnsi="Times New Roman" w:cs="Times New Roman"/>
          <w:color w:val="000000"/>
          <w:sz w:val="24"/>
          <w:szCs w:val="24"/>
        </w:rPr>
        <w:t>microllitre</w:t>
      </w:r>
      <w:proofErr w:type="spellEnd"/>
      <w:r w:rsidRPr="00877FF7">
        <w:rPr>
          <w:rFonts w:ascii="Times New Roman" w:hAnsi="Times New Roman" w:cs="Times New Roman"/>
          <w:color w:val="000000"/>
          <w:sz w:val="24"/>
          <w:szCs w:val="24"/>
        </w:rPr>
        <w:t xml:space="preserve"> (100 µl) of the reagent 1 was </w:t>
      </w:r>
      <w:proofErr w:type="spellStart"/>
      <w:r w:rsidRPr="00877FF7">
        <w:rPr>
          <w:rFonts w:ascii="Times New Roman" w:hAnsi="Times New Roman" w:cs="Times New Roman"/>
          <w:color w:val="000000"/>
          <w:sz w:val="24"/>
          <w:szCs w:val="24"/>
        </w:rPr>
        <w:t>p</w:t>
      </w:r>
      <w:r w:rsidR="00E84DAF" w:rsidRPr="00877FF7">
        <w:rPr>
          <w:rFonts w:ascii="Times New Roman" w:hAnsi="Times New Roman" w:cs="Times New Roman"/>
          <w:color w:val="000000"/>
          <w:sz w:val="24"/>
          <w:szCs w:val="24"/>
        </w:rPr>
        <w:t>ipetted</w:t>
      </w:r>
      <w:proofErr w:type="spellEnd"/>
      <w:r w:rsidR="00E84DAF" w:rsidRPr="00877FF7">
        <w:rPr>
          <w:rFonts w:ascii="Times New Roman" w:hAnsi="Times New Roman" w:cs="Times New Roman"/>
          <w:color w:val="000000"/>
          <w:sz w:val="24"/>
          <w:szCs w:val="24"/>
        </w:rPr>
        <w:t xml:space="preserve"> into the reagent blank </w:t>
      </w:r>
      <w:r w:rsidRPr="00877FF7">
        <w:rPr>
          <w:rFonts w:ascii="Times New Roman" w:hAnsi="Times New Roman" w:cs="Times New Roman"/>
          <w:color w:val="000000"/>
          <w:sz w:val="24"/>
          <w:szCs w:val="24"/>
        </w:rPr>
        <w:t>tube, standard tube and the sample tubes. In the standard te</w:t>
      </w:r>
      <w:r w:rsidR="00E84DAF" w:rsidRPr="00877FF7">
        <w:rPr>
          <w:rFonts w:ascii="Times New Roman" w:hAnsi="Times New Roman" w:cs="Times New Roman"/>
          <w:color w:val="000000"/>
          <w:sz w:val="24"/>
          <w:szCs w:val="24"/>
        </w:rPr>
        <w:t xml:space="preserve">st tube was added 10 µl of the </w:t>
      </w:r>
      <w:r w:rsidRPr="00877FF7">
        <w:rPr>
          <w:rFonts w:ascii="Times New Roman" w:hAnsi="Times New Roman" w:cs="Times New Roman"/>
          <w:color w:val="000000"/>
          <w:sz w:val="24"/>
          <w:szCs w:val="24"/>
        </w:rPr>
        <w:t xml:space="preserve">standard (CAL) while 10 µl of the sample was </w:t>
      </w:r>
      <w:proofErr w:type="spellStart"/>
      <w:r w:rsidRPr="00877FF7">
        <w:rPr>
          <w:rFonts w:ascii="Times New Roman" w:hAnsi="Times New Roman" w:cs="Times New Roman"/>
          <w:color w:val="000000"/>
          <w:sz w:val="24"/>
          <w:szCs w:val="24"/>
        </w:rPr>
        <w:t>pipett</w:t>
      </w:r>
      <w:r w:rsidR="00FD58BE" w:rsidRPr="00877FF7">
        <w:rPr>
          <w:rFonts w:ascii="Times New Roman" w:hAnsi="Times New Roman" w:cs="Times New Roman"/>
          <w:color w:val="000000"/>
          <w:sz w:val="24"/>
          <w:szCs w:val="24"/>
        </w:rPr>
        <w:t>ed</w:t>
      </w:r>
      <w:proofErr w:type="spellEnd"/>
      <w:r w:rsidR="00FD58BE" w:rsidRPr="00877FF7">
        <w:rPr>
          <w:rFonts w:ascii="Times New Roman" w:hAnsi="Times New Roman" w:cs="Times New Roman"/>
          <w:color w:val="000000"/>
          <w:sz w:val="24"/>
          <w:szCs w:val="24"/>
        </w:rPr>
        <w:t xml:space="preserve"> into the sample tube mixed </w:t>
      </w:r>
      <w:r w:rsidRPr="00877FF7">
        <w:rPr>
          <w:rFonts w:ascii="Times New Roman" w:hAnsi="Times New Roman" w:cs="Times New Roman"/>
          <w:color w:val="000000"/>
          <w:sz w:val="24"/>
          <w:szCs w:val="24"/>
        </w:rPr>
        <w:t>thoroughly and incubated for 10 minutes at 20-250c. Ab</w:t>
      </w:r>
      <w:r w:rsidR="00FD58BE" w:rsidRPr="00877FF7">
        <w:rPr>
          <w:rFonts w:ascii="Times New Roman" w:hAnsi="Times New Roman" w:cs="Times New Roman"/>
          <w:color w:val="000000"/>
          <w:sz w:val="24"/>
          <w:szCs w:val="24"/>
        </w:rPr>
        <w:t xml:space="preserve">sorbance of the sample and the </w:t>
      </w:r>
      <w:r w:rsidRPr="00877FF7">
        <w:rPr>
          <w:rFonts w:ascii="Times New Roman" w:hAnsi="Times New Roman" w:cs="Times New Roman"/>
          <w:color w:val="000000"/>
          <w:sz w:val="24"/>
          <w:szCs w:val="24"/>
        </w:rPr>
        <w:t>standard were measured against the reagent blank within 60 minutes at</w:t>
      </w:r>
      <w:r w:rsidR="00FD58BE" w:rsidRPr="00877FF7">
        <w:rPr>
          <w:rFonts w:ascii="Times New Roman" w:hAnsi="Times New Roman" w:cs="Times New Roman"/>
          <w:color w:val="000000"/>
          <w:sz w:val="24"/>
          <w:szCs w:val="24"/>
        </w:rPr>
        <w:t xml:space="preserve"> 546 nm .</w:t>
      </w:r>
      <w:proofErr w:type="spellStart"/>
      <w:r w:rsidRPr="00877FF7">
        <w:rPr>
          <w:rFonts w:ascii="Times New Roman" w:hAnsi="Times New Roman" w:cs="Times New Roman"/>
          <w:color w:val="000000"/>
          <w:sz w:val="24"/>
          <w:szCs w:val="24"/>
        </w:rPr>
        <w:t>Triacyglycerol</w:t>
      </w:r>
      <w:proofErr w:type="spellEnd"/>
      <w:r w:rsidRPr="00877FF7">
        <w:rPr>
          <w:rFonts w:ascii="Times New Roman" w:hAnsi="Times New Roman" w:cs="Times New Roman"/>
          <w:color w:val="000000"/>
          <w:sz w:val="24"/>
          <w:szCs w:val="24"/>
        </w:rPr>
        <w:t xml:space="preserve"> concentration in </w:t>
      </w:r>
    </w:p>
    <w:p w:rsidR="0097346D" w:rsidRPr="00877FF7" w:rsidRDefault="0097346D"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 </w:t>
      </w:r>
      <w:proofErr w:type="spellStart"/>
      <w:r w:rsidRPr="00877FF7">
        <w:rPr>
          <w:rFonts w:ascii="Times New Roman" w:hAnsi="Times New Roman" w:cs="Times New Roman"/>
          <w:color w:val="000000"/>
          <w:sz w:val="24"/>
          <w:szCs w:val="24"/>
        </w:rPr>
        <w:t>mmol</w:t>
      </w:r>
      <w:proofErr w:type="spellEnd"/>
      <w:r w:rsidRPr="00877FF7">
        <w:rPr>
          <w:rFonts w:ascii="Times New Roman" w:hAnsi="Times New Roman" w:cs="Times New Roman"/>
          <w:color w:val="000000"/>
          <w:sz w:val="24"/>
          <w:szCs w:val="24"/>
        </w:rPr>
        <w:t>/</w:t>
      </w:r>
      <w:proofErr w:type="gramStart"/>
      <w:r w:rsidRPr="00877FF7">
        <w:rPr>
          <w:rFonts w:ascii="Times New Roman" w:hAnsi="Times New Roman" w:cs="Times New Roman"/>
          <w:color w:val="000000"/>
          <w:sz w:val="24"/>
          <w:szCs w:val="24"/>
        </w:rPr>
        <w:t>L  =</w:t>
      </w:r>
      <w:proofErr w:type="gramEnd"/>
      <w:r w:rsidRPr="00877FF7">
        <w:rPr>
          <w:rFonts w:ascii="Times New Roman" w:hAnsi="Times New Roman" w:cs="Times New Roman"/>
          <w:color w:val="000000"/>
          <w:sz w:val="24"/>
          <w:szCs w:val="24"/>
        </w:rPr>
        <w:t xml:space="preserve">   2.29 A </w:t>
      </w:r>
      <w:proofErr w:type="spellStart"/>
      <w:r w:rsidRPr="00877FF7">
        <w:rPr>
          <w:rFonts w:ascii="Times New Roman" w:hAnsi="Times New Roman" w:cs="Times New Roman"/>
          <w:color w:val="000000"/>
          <w:sz w:val="24"/>
          <w:szCs w:val="24"/>
        </w:rPr>
        <w:t>A</w:t>
      </w:r>
      <w:proofErr w:type="spellEnd"/>
      <w:r w:rsidRPr="00877FF7">
        <w:rPr>
          <w:rFonts w:ascii="Times New Roman" w:hAnsi="Times New Roman" w:cs="Times New Roman"/>
          <w:color w:val="000000"/>
          <w:sz w:val="24"/>
          <w:szCs w:val="24"/>
        </w:rPr>
        <w:t xml:space="preserve"> Standard Sample × ∆ </w:t>
      </w:r>
      <w:proofErr w:type="spellStart"/>
      <w:r w:rsidRPr="00877FF7">
        <w:rPr>
          <w:rFonts w:ascii="Times New Roman" w:hAnsi="Times New Roman" w:cs="Times New Roman"/>
          <w:color w:val="000000"/>
          <w:sz w:val="24"/>
          <w:szCs w:val="24"/>
        </w:rPr>
        <w:t>∆</w:t>
      </w:r>
      <w:proofErr w:type="spellEnd"/>
      <w:r w:rsidRPr="00877FF7">
        <w:rPr>
          <w:rFonts w:ascii="Times New Roman" w:hAnsi="Times New Roman" w:cs="Times New Roman"/>
          <w:color w:val="000000"/>
          <w:sz w:val="24"/>
          <w:szCs w:val="24"/>
        </w:rPr>
        <w:t xml:space="preserve"> </w:t>
      </w:r>
    </w:p>
    <w:p w:rsidR="0097346D" w:rsidRPr="00877FF7" w:rsidRDefault="0097346D" w:rsidP="005A4976">
      <w:pPr>
        <w:spacing w:line="480" w:lineRule="auto"/>
        <w:jc w:val="both"/>
        <w:rPr>
          <w:rFonts w:ascii="Times New Roman" w:hAnsi="Times New Roman" w:cs="Times New Roman"/>
          <w:color w:val="000000"/>
          <w:sz w:val="24"/>
          <w:szCs w:val="24"/>
        </w:rPr>
      </w:pPr>
      <w:proofErr w:type="spellStart"/>
      <w:r w:rsidRPr="00877FF7">
        <w:rPr>
          <w:rFonts w:ascii="Times New Roman" w:hAnsi="Times New Roman" w:cs="Times New Roman"/>
          <w:color w:val="000000"/>
          <w:sz w:val="24"/>
          <w:szCs w:val="24"/>
        </w:rPr>
        <w:t>Asample</w:t>
      </w:r>
      <w:proofErr w:type="spellEnd"/>
      <w:r w:rsidRPr="00877FF7">
        <w:rPr>
          <w:rFonts w:ascii="Times New Roman" w:hAnsi="Times New Roman" w:cs="Times New Roman"/>
          <w:color w:val="000000"/>
          <w:sz w:val="24"/>
          <w:szCs w:val="24"/>
        </w:rPr>
        <w:t xml:space="preserve"> = Absorbance of sample </w:t>
      </w:r>
    </w:p>
    <w:p w:rsidR="00FD58BE" w:rsidRPr="00877FF7" w:rsidRDefault="0097346D" w:rsidP="005A4976">
      <w:pPr>
        <w:spacing w:line="480" w:lineRule="auto"/>
        <w:jc w:val="both"/>
        <w:rPr>
          <w:rFonts w:ascii="Times New Roman" w:hAnsi="Times New Roman" w:cs="Times New Roman"/>
          <w:color w:val="000000"/>
          <w:sz w:val="24"/>
          <w:szCs w:val="24"/>
        </w:rPr>
      </w:pPr>
      <w:proofErr w:type="spellStart"/>
      <w:r w:rsidRPr="00877FF7">
        <w:rPr>
          <w:rFonts w:ascii="Times New Roman" w:hAnsi="Times New Roman" w:cs="Times New Roman"/>
          <w:color w:val="000000"/>
          <w:sz w:val="24"/>
          <w:szCs w:val="24"/>
        </w:rPr>
        <w:t>Astandard</w:t>
      </w:r>
      <w:proofErr w:type="spellEnd"/>
      <w:r w:rsidRPr="00877FF7">
        <w:rPr>
          <w:rFonts w:ascii="Times New Roman" w:hAnsi="Times New Roman" w:cs="Times New Roman"/>
          <w:color w:val="000000"/>
          <w:sz w:val="24"/>
          <w:szCs w:val="24"/>
        </w:rPr>
        <w:t xml:space="preserve"> = Absorbance of standard</w:t>
      </w:r>
    </w:p>
    <w:p w:rsidR="0097346D" w:rsidRPr="00877FF7" w:rsidRDefault="00AC5311"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2.29 = constant</w:t>
      </w:r>
      <w:r w:rsidR="00FD58BE" w:rsidRPr="00877FF7">
        <w:rPr>
          <w:rFonts w:ascii="Times New Roman" w:hAnsi="Times New Roman" w:cs="Times New Roman"/>
          <w:color w:val="000000"/>
          <w:sz w:val="24"/>
          <w:szCs w:val="24"/>
        </w:rPr>
        <w:t>.</w:t>
      </w:r>
    </w:p>
    <w:p w:rsidR="00E16233" w:rsidRPr="00877FF7" w:rsidRDefault="008F1E7D"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t xml:space="preserve">3.6.5 DETERMINATION OF THE </w:t>
      </w:r>
      <w:r w:rsidR="00E84DAF" w:rsidRPr="00877FF7">
        <w:rPr>
          <w:rFonts w:ascii="Times New Roman" w:hAnsi="Times New Roman" w:cs="Times New Roman"/>
          <w:b/>
          <w:color w:val="000000"/>
          <w:sz w:val="24"/>
          <w:szCs w:val="24"/>
        </w:rPr>
        <w:t>GLUCOSE LEVEL</w:t>
      </w:r>
    </w:p>
    <w:p w:rsidR="00E84DAF" w:rsidRDefault="00AC5311"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This</w:t>
      </w:r>
      <w:r w:rsidR="00E84DAF" w:rsidRPr="00877FF7">
        <w:rPr>
          <w:rFonts w:ascii="Times New Roman" w:hAnsi="Times New Roman" w:cs="Times New Roman"/>
          <w:color w:val="000000"/>
          <w:sz w:val="24"/>
          <w:szCs w:val="24"/>
        </w:rPr>
        <w:t xml:space="preserve"> assay is done to know the blood glucose </w:t>
      </w:r>
      <w:proofErr w:type="spellStart"/>
      <w:r w:rsidR="00E84DAF" w:rsidRPr="00877FF7">
        <w:rPr>
          <w:rFonts w:ascii="Times New Roman" w:hAnsi="Times New Roman" w:cs="Times New Roman"/>
          <w:color w:val="000000"/>
          <w:sz w:val="24"/>
          <w:szCs w:val="24"/>
        </w:rPr>
        <w:t>levelof</w:t>
      </w:r>
      <w:proofErr w:type="spellEnd"/>
      <w:r w:rsidR="00E84DAF" w:rsidRPr="00877FF7">
        <w:rPr>
          <w:rFonts w:ascii="Times New Roman" w:hAnsi="Times New Roman" w:cs="Times New Roman"/>
          <w:color w:val="000000"/>
          <w:sz w:val="24"/>
          <w:szCs w:val="24"/>
        </w:rPr>
        <w:t xml:space="preserve"> the experimental rats. </w:t>
      </w:r>
      <w:proofErr w:type="spellStart"/>
      <w:r w:rsidR="00E84DAF" w:rsidRPr="00877FF7">
        <w:rPr>
          <w:rFonts w:ascii="Times New Roman" w:hAnsi="Times New Roman" w:cs="Times New Roman"/>
          <w:color w:val="000000"/>
          <w:sz w:val="24"/>
          <w:szCs w:val="24"/>
        </w:rPr>
        <w:t>Accu</w:t>
      </w:r>
      <w:proofErr w:type="spellEnd"/>
      <w:r w:rsidR="00E84DAF" w:rsidRPr="00877FF7">
        <w:rPr>
          <w:rFonts w:ascii="Times New Roman" w:hAnsi="Times New Roman" w:cs="Times New Roman"/>
          <w:color w:val="000000"/>
          <w:sz w:val="24"/>
          <w:szCs w:val="24"/>
        </w:rPr>
        <w:t xml:space="preserve"> check machine was used to determine the glucose level.</w:t>
      </w:r>
    </w:p>
    <w:p w:rsidR="00030FF2" w:rsidRPr="00877FF7" w:rsidRDefault="00030FF2" w:rsidP="005A4976">
      <w:pPr>
        <w:spacing w:line="480" w:lineRule="auto"/>
        <w:jc w:val="both"/>
        <w:rPr>
          <w:rFonts w:ascii="Times New Roman" w:hAnsi="Times New Roman" w:cs="Times New Roman"/>
          <w:color w:val="000000"/>
          <w:sz w:val="24"/>
          <w:szCs w:val="24"/>
        </w:rPr>
      </w:pPr>
    </w:p>
    <w:p w:rsidR="00A94526" w:rsidRPr="00877FF7" w:rsidRDefault="00CC72F0" w:rsidP="005A4976">
      <w:pPr>
        <w:spacing w:line="480" w:lineRule="auto"/>
        <w:jc w:val="both"/>
        <w:rPr>
          <w:rFonts w:ascii="Times New Roman" w:hAnsi="Times New Roman" w:cs="Times New Roman"/>
          <w:b/>
          <w:color w:val="000000"/>
          <w:sz w:val="24"/>
          <w:szCs w:val="24"/>
        </w:rPr>
      </w:pPr>
      <w:r w:rsidRPr="00877FF7">
        <w:rPr>
          <w:rFonts w:ascii="Times New Roman" w:hAnsi="Times New Roman" w:cs="Times New Roman"/>
          <w:b/>
          <w:color w:val="000000"/>
          <w:sz w:val="24"/>
          <w:szCs w:val="24"/>
        </w:rPr>
        <w:lastRenderedPageBreak/>
        <w:t>Principle</w:t>
      </w:r>
    </w:p>
    <w:p w:rsidR="00CC72F0" w:rsidRPr="00877FF7" w:rsidRDefault="00CC72F0"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The method is based on the </w:t>
      </w:r>
      <w:proofErr w:type="spellStart"/>
      <w:r w:rsidRPr="00877FF7">
        <w:rPr>
          <w:rFonts w:ascii="Times New Roman" w:hAnsi="Times New Roman" w:cs="Times New Roman"/>
          <w:color w:val="000000"/>
          <w:sz w:val="24"/>
          <w:szCs w:val="24"/>
        </w:rPr>
        <w:t>rection</w:t>
      </w:r>
      <w:proofErr w:type="spellEnd"/>
      <w:r w:rsidRPr="00877FF7">
        <w:rPr>
          <w:rFonts w:ascii="Times New Roman" w:hAnsi="Times New Roman" w:cs="Times New Roman"/>
          <w:color w:val="000000"/>
          <w:sz w:val="24"/>
          <w:szCs w:val="24"/>
        </w:rPr>
        <w:t xml:space="preserve"> of glucose and oxygen in the </w:t>
      </w:r>
      <w:proofErr w:type="spellStart"/>
      <w:r w:rsidRPr="00877FF7">
        <w:rPr>
          <w:rFonts w:ascii="Times New Roman" w:hAnsi="Times New Roman" w:cs="Times New Roman"/>
          <w:color w:val="000000"/>
          <w:sz w:val="24"/>
          <w:szCs w:val="24"/>
        </w:rPr>
        <w:t>prescence</w:t>
      </w:r>
      <w:proofErr w:type="spellEnd"/>
      <w:r w:rsidRPr="00877FF7">
        <w:rPr>
          <w:rFonts w:ascii="Times New Roman" w:hAnsi="Times New Roman" w:cs="Times New Roman"/>
          <w:color w:val="000000"/>
          <w:sz w:val="24"/>
          <w:szCs w:val="24"/>
        </w:rPr>
        <w:t xml:space="preserve"> of </w:t>
      </w:r>
      <w:proofErr w:type="spellStart"/>
      <w:r w:rsidRPr="00877FF7">
        <w:rPr>
          <w:rFonts w:ascii="Times New Roman" w:hAnsi="Times New Roman" w:cs="Times New Roman"/>
          <w:color w:val="000000"/>
          <w:sz w:val="24"/>
          <w:szCs w:val="24"/>
        </w:rPr>
        <w:t>oxidase</w:t>
      </w:r>
      <w:proofErr w:type="spellEnd"/>
      <w:r w:rsidRPr="00877FF7">
        <w:rPr>
          <w:rFonts w:ascii="Times New Roman" w:hAnsi="Times New Roman" w:cs="Times New Roman"/>
          <w:color w:val="000000"/>
          <w:sz w:val="24"/>
          <w:szCs w:val="24"/>
        </w:rPr>
        <w:t xml:space="preserve"> to yield </w:t>
      </w:r>
      <w:proofErr w:type="spellStart"/>
      <w:r w:rsidRPr="00877FF7">
        <w:rPr>
          <w:rFonts w:ascii="Times New Roman" w:hAnsi="Times New Roman" w:cs="Times New Roman"/>
          <w:color w:val="000000"/>
          <w:sz w:val="24"/>
          <w:szCs w:val="24"/>
        </w:rPr>
        <w:t>gluconic</w:t>
      </w:r>
      <w:proofErr w:type="spellEnd"/>
      <w:r w:rsidRPr="00877FF7">
        <w:rPr>
          <w:rFonts w:ascii="Times New Roman" w:hAnsi="Times New Roman" w:cs="Times New Roman"/>
          <w:color w:val="000000"/>
          <w:sz w:val="24"/>
          <w:szCs w:val="24"/>
        </w:rPr>
        <w:t xml:space="preserve"> acid and hydrogen peroxide subsequently oxidizes. The dye in the reaction mediated by </w:t>
      </w:r>
      <w:proofErr w:type="spellStart"/>
      <w:r w:rsidRPr="00877FF7">
        <w:rPr>
          <w:rFonts w:ascii="Times New Roman" w:hAnsi="Times New Roman" w:cs="Times New Roman"/>
          <w:color w:val="000000"/>
          <w:sz w:val="24"/>
          <w:szCs w:val="24"/>
        </w:rPr>
        <w:t>peroxidase</w:t>
      </w:r>
      <w:proofErr w:type="spellEnd"/>
      <w:r w:rsidRPr="00877FF7">
        <w:rPr>
          <w:rFonts w:ascii="Times New Roman" w:hAnsi="Times New Roman" w:cs="Times New Roman"/>
          <w:color w:val="000000"/>
          <w:sz w:val="24"/>
          <w:szCs w:val="24"/>
        </w:rPr>
        <w:t xml:space="preserve"> producing a blue colored form of dyes .The intensity of blue color is proportional to the glucose concentration in the sample and it is measured and read by ONE TOUCH meter.</w:t>
      </w:r>
    </w:p>
    <w:p w:rsidR="00CC72F0" w:rsidRPr="00877FF7" w:rsidRDefault="00CC72F0" w:rsidP="005A4976">
      <w:pPr>
        <w:spacing w:line="480" w:lineRule="auto"/>
        <w:jc w:val="both"/>
        <w:rPr>
          <w:rFonts w:ascii="Times New Roman" w:hAnsi="Times New Roman" w:cs="Times New Roman"/>
          <w:color w:val="000000"/>
          <w:sz w:val="24"/>
          <w:szCs w:val="24"/>
        </w:rPr>
      </w:pPr>
      <w:r w:rsidRPr="00877FF7">
        <w:rPr>
          <w:rFonts w:ascii="Times New Roman" w:hAnsi="Times New Roman" w:cs="Times New Roman"/>
          <w:color w:val="000000"/>
          <w:sz w:val="24"/>
          <w:szCs w:val="24"/>
        </w:rPr>
        <w:t xml:space="preserve">       The one-touch </w:t>
      </w:r>
      <w:proofErr w:type="spellStart"/>
      <w:r w:rsidRPr="00877FF7">
        <w:rPr>
          <w:rFonts w:ascii="Times New Roman" w:hAnsi="Times New Roman" w:cs="Times New Roman"/>
          <w:color w:val="000000"/>
          <w:sz w:val="24"/>
          <w:szCs w:val="24"/>
        </w:rPr>
        <w:t>gluconometer</w:t>
      </w:r>
      <w:proofErr w:type="spellEnd"/>
      <w:r w:rsidRPr="00877FF7">
        <w:rPr>
          <w:rFonts w:ascii="Times New Roman" w:hAnsi="Times New Roman" w:cs="Times New Roman"/>
          <w:color w:val="000000"/>
          <w:sz w:val="24"/>
          <w:szCs w:val="24"/>
        </w:rPr>
        <w:t xml:space="preserve"> was essentially a reflectance </w:t>
      </w:r>
      <w:proofErr w:type="gramStart"/>
      <w:r w:rsidRPr="00877FF7">
        <w:rPr>
          <w:rFonts w:ascii="Times New Roman" w:hAnsi="Times New Roman" w:cs="Times New Roman"/>
          <w:color w:val="000000"/>
          <w:sz w:val="24"/>
          <w:szCs w:val="24"/>
        </w:rPr>
        <w:t>meter,</w:t>
      </w:r>
      <w:proofErr w:type="gramEnd"/>
      <w:r w:rsidRPr="00877FF7">
        <w:rPr>
          <w:rFonts w:ascii="Times New Roman" w:hAnsi="Times New Roman" w:cs="Times New Roman"/>
          <w:color w:val="000000"/>
          <w:sz w:val="24"/>
          <w:szCs w:val="24"/>
        </w:rPr>
        <w:t xml:space="preserve"> the amount of light reflected in the reagent area of the </w:t>
      </w:r>
      <w:proofErr w:type="spellStart"/>
      <w:r w:rsidRPr="00877FF7">
        <w:rPr>
          <w:rFonts w:ascii="Times New Roman" w:hAnsi="Times New Roman" w:cs="Times New Roman"/>
          <w:color w:val="000000"/>
          <w:sz w:val="24"/>
          <w:szCs w:val="24"/>
        </w:rPr>
        <w:t>dextrostix</w:t>
      </w:r>
      <w:proofErr w:type="spellEnd"/>
      <w:r w:rsidRPr="00877FF7">
        <w:rPr>
          <w:rFonts w:ascii="Times New Roman" w:hAnsi="Times New Roman" w:cs="Times New Roman"/>
          <w:color w:val="000000"/>
          <w:sz w:val="24"/>
          <w:szCs w:val="24"/>
        </w:rPr>
        <w:t xml:space="preserve"> measured in a </w:t>
      </w:r>
      <w:proofErr w:type="spellStart"/>
      <w:r w:rsidRPr="00877FF7">
        <w:rPr>
          <w:rFonts w:ascii="Times New Roman" w:hAnsi="Times New Roman" w:cs="Times New Roman"/>
          <w:color w:val="000000"/>
          <w:sz w:val="24"/>
          <w:szCs w:val="24"/>
        </w:rPr>
        <w:t>readour</w:t>
      </w:r>
      <w:proofErr w:type="spellEnd"/>
      <w:r w:rsidRPr="00877FF7">
        <w:rPr>
          <w:rFonts w:ascii="Times New Roman" w:hAnsi="Times New Roman" w:cs="Times New Roman"/>
          <w:color w:val="000000"/>
          <w:sz w:val="24"/>
          <w:szCs w:val="24"/>
        </w:rPr>
        <w:t xml:space="preserve"> meter scale was a measure of the concentration of glucose in blood.</w:t>
      </w:r>
    </w:p>
    <w:p w:rsidR="008F1E7D" w:rsidRPr="00877FF7" w:rsidRDefault="008F1E7D"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 xml:space="preserve">Procedure </w:t>
      </w:r>
    </w:p>
    <w:p w:rsidR="008F1E7D" w:rsidRPr="00877FF7" w:rsidRDefault="008F1E7D"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Code key was </w:t>
      </w:r>
      <w:r w:rsidR="000A6EB9" w:rsidRPr="00877FF7">
        <w:rPr>
          <w:rFonts w:ascii="Times New Roman" w:hAnsi="Times New Roman" w:cs="Times New Roman"/>
          <w:sz w:val="24"/>
          <w:szCs w:val="24"/>
        </w:rPr>
        <w:t xml:space="preserve">inserted into the </w:t>
      </w:r>
      <w:proofErr w:type="spellStart"/>
      <w:r w:rsidR="000A6EB9" w:rsidRPr="00877FF7">
        <w:rPr>
          <w:rFonts w:ascii="Times New Roman" w:hAnsi="Times New Roman" w:cs="Times New Roman"/>
          <w:sz w:val="24"/>
          <w:szCs w:val="24"/>
        </w:rPr>
        <w:t>accu</w:t>
      </w:r>
      <w:proofErr w:type="spellEnd"/>
      <w:r w:rsidR="000A6EB9" w:rsidRPr="00877FF7">
        <w:rPr>
          <w:rFonts w:ascii="Times New Roman" w:hAnsi="Times New Roman" w:cs="Times New Roman"/>
          <w:sz w:val="24"/>
          <w:szCs w:val="24"/>
        </w:rPr>
        <w:t xml:space="preserve"> check machine code slot. </w:t>
      </w:r>
    </w:p>
    <w:p w:rsidR="000A6EB9" w:rsidRPr="00877FF7" w:rsidRDefault="000A6EB9"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The code matched the test strip.</w:t>
      </w:r>
    </w:p>
    <w:p w:rsidR="000A6EB9" w:rsidRPr="00877FF7" w:rsidRDefault="000A6EB9" w:rsidP="005A4976">
      <w:pPr>
        <w:spacing w:line="480" w:lineRule="auto"/>
        <w:jc w:val="both"/>
        <w:rPr>
          <w:rFonts w:ascii="Times New Roman" w:hAnsi="Times New Roman" w:cs="Times New Roman"/>
          <w:sz w:val="24"/>
          <w:szCs w:val="24"/>
        </w:rPr>
      </w:pPr>
      <w:proofErr w:type="spellStart"/>
      <w:r w:rsidRPr="00877FF7">
        <w:rPr>
          <w:rFonts w:ascii="Times New Roman" w:hAnsi="Times New Roman" w:cs="Times New Roman"/>
          <w:sz w:val="24"/>
          <w:szCs w:val="24"/>
        </w:rPr>
        <w:t>Glucometer</w:t>
      </w:r>
      <w:proofErr w:type="spellEnd"/>
      <w:r w:rsidRPr="00877FF7">
        <w:rPr>
          <w:rFonts w:ascii="Times New Roman" w:hAnsi="Times New Roman" w:cs="Times New Roman"/>
          <w:sz w:val="24"/>
          <w:szCs w:val="24"/>
        </w:rPr>
        <w:t xml:space="preserve"> strip was inserted into </w:t>
      </w:r>
      <w:proofErr w:type="spellStart"/>
      <w:r w:rsidRPr="00877FF7">
        <w:rPr>
          <w:rFonts w:ascii="Times New Roman" w:hAnsi="Times New Roman" w:cs="Times New Roman"/>
          <w:sz w:val="24"/>
          <w:szCs w:val="24"/>
        </w:rPr>
        <w:t>accu</w:t>
      </w:r>
      <w:proofErr w:type="spellEnd"/>
      <w:r w:rsidRPr="00877FF7">
        <w:rPr>
          <w:rFonts w:ascii="Times New Roman" w:hAnsi="Times New Roman" w:cs="Times New Roman"/>
          <w:sz w:val="24"/>
          <w:szCs w:val="24"/>
        </w:rPr>
        <w:t xml:space="preserve"> check machine properly.</w:t>
      </w:r>
    </w:p>
    <w:p w:rsidR="000A6EB9" w:rsidRPr="00877FF7" w:rsidRDefault="000A6EB9"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The rat was bled in the tail and blood droplet was dropped on the strip</w:t>
      </w:r>
    </w:p>
    <w:p w:rsidR="000A6EB9" w:rsidRPr="00877FF7" w:rsidRDefault="000A6EB9"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The result was displayed after 5 seconds in mg/dl.</w:t>
      </w:r>
    </w:p>
    <w:p w:rsidR="0061320B" w:rsidRPr="00877FF7" w:rsidRDefault="0061320B" w:rsidP="005A4976">
      <w:pPr>
        <w:spacing w:line="480" w:lineRule="auto"/>
        <w:jc w:val="both"/>
        <w:rPr>
          <w:rFonts w:ascii="Times New Roman" w:hAnsi="Times New Roman" w:cs="Times New Roman"/>
          <w:b/>
          <w:sz w:val="24"/>
          <w:szCs w:val="24"/>
        </w:rPr>
      </w:pPr>
    </w:p>
    <w:p w:rsidR="00C27299" w:rsidRPr="00877FF7" w:rsidRDefault="00C27299" w:rsidP="00AC5311">
      <w:pPr>
        <w:spacing w:line="480" w:lineRule="auto"/>
        <w:jc w:val="center"/>
        <w:rPr>
          <w:rFonts w:ascii="Times New Roman" w:hAnsi="Times New Roman" w:cs="Times New Roman"/>
          <w:b/>
          <w:sz w:val="24"/>
          <w:szCs w:val="24"/>
        </w:rPr>
      </w:pPr>
    </w:p>
    <w:p w:rsidR="00902FC9" w:rsidRDefault="00902FC9" w:rsidP="00AC5311">
      <w:pPr>
        <w:spacing w:line="480" w:lineRule="auto"/>
        <w:jc w:val="center"/>
        <w:rPr>
          <w:rFonts w:ascii="Times New Roman" w:hAnsi="Times New Roman" w:cs="Times New Roman"/>
          <w:b/>
          <w:sz w:val="24"/>
          <w:szCs w:val="24"/>
        </w:rPr>
      </w:pPr>
    </w:p>
    <w:p w:rsidR="00902FC9" w:rsidRDefault="00902FC9" w:rsidP="00AC5311">
      <w:pPr>
        <w:spacing w:line="480" w:lineRule="auto"/>
        <w:jc w:val="center"/>
        <w:rPr>
          <w:rFonts w:ascii="Times New Roman" w:hAnsi="Times New Roman" w:cs="Times New Roman"/>
          <w:b/>
          <w:sz w:val="24"/>
          <w:szCs w:val="24"/>
        </w:rPr>
      </w:pPr>
    </w:p>
    <w:p w:rsidR="00902FC9" w:rsidRDefault="00902FC9" w:rsidP="00AC5311">
      <w:pPr>
        <w:spacing w:line="480" w:lineRule="auto"/>
        <w:jc w:val="center"/>
        <w:rPr>
          <w:rFonts w:ascii="Times New Roman" w:hAnsi="Times New Roman" w:cs="Times New Roman"/>
          <w:b/>
          <w:sz w:val="24"/>
          <w:szCs w:val="24"/>
        </w:rPr>
      </w:pPr>
    </w:p>
    <w:p w:rsidR="008E3D7A" w:rsidRPr="00877FF7" w:rsidRDefault="00CE27EB" w:rsidP="00AC5311">
      <w:pPr>
        <w:spacing w:line="480" w:lineRule="auto"/>
        <w:jc w:val="center"/>
        <w:rPr>
          <w:rFonts w:ascii="Times New Roman" w:hAnsi="Times New Roman" w:cs="Times New Roman"/>
          <w:b/>
          <w:sz w:val="24"/>
          <w:szCs w:val="24"/>
        </w:rPr>
      </w:pPr>
      <w:r w:rsidRPr="00877FF7">
        <w:rPr>
          <w:rFonts w:ascii="Times New Roman" w:hAnsi="Times New Roman" w:cs="Times New Roman"/>
          <w:b/>
          <w:sz w:val="24"/>
          <w:szCs w:val="24"/>
        </w:rPr>
        <w:lastRenderedPageBreak/>
        <w:t>CHAPTER FO</w:t>
      </w:r>
      <w:r w:rsidR="00E84DAF" w:rsidRPr="00877FF7">
        <w:rPr>
          <w:rFonts w:ascii="Times New Roman" w:hAnsi="Times New Roman" w:cs="Times New Roman"/>
          <w:b/>
          <w:sz w:val="24"/>
          <w:szCs w:val="24"/>
        </w:rPr>
        <w:t>UR</w:t>
      </w:r>
    </w:p>
    <w:p w:rsidR="008E3D7A" w:rsidRPr="00877FF7" w:rsidRDefault="008E3D7A"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RESULTS</w:t>
      </w:r>
    </w:p>
    <w:p w:rsidR="0086656D" w:rsidRPr="00877FF7" w:rsidRDefault="0086656D" w:rsidP="005A4976">
      <w:pPr>
        <w:spacing w:line="480" w:lineRule="auto"/>
        <w:jc w:val="both"/>
        <w:rPr>
          <w:rFonts w:ascii="Times New Roman" w:hAnsi="Times New Roman" w:cs="Times New Roman"/>
          <w:sz w:val="24"/>
          <w:szCs w:val="24"/>
        </w:rPr>
      </w:pPr>
      <w:r w:rsidRPr="00877FF7">
        <w:rPr>
          <w:rFonts w:ascii="Times New Roman" w:hAnsi="Times New Roman" w:cs="Times New Roman"/>
          <w:b/>
          <w:i/>
          <w:sz w:val="24"/>
          <w:szCs w:val="24"/>
        </w:rPr>
        <w:t>Figure 1</w:t>
      </w:r>
      <w:r w:rsidR="002648AF" w:rsidRPr="00877FF7">
        <w:rPr>
          <w:rFonts w:ascii="Times New Roman" w:hAnsi="Times New Roman" w:cs="Times New Roman"/>
          <w:sz w:val="24"/>
          <w:szCs w:val="24"/>
        </w:rPr>
        <w:t>–The result obtained from the analysis as shown in fig. 1 indicated that there was a significant decrease (p&lt;0.05) in th</w:t>
      </w:r>
      <w:r w:rsidR="00200C81" w:rsidRPr="00877FF7">
        <w:rPr>
          <w:rFonts w:ascii="Times New Roman" w:hAnsi="Times New Roman" w:cs="Times New Roman"/>
          <w:sz w:val="24"/>
          <w:szCs w:val="24"/>
        </w:rPr>
        <w:t xml:space="preserve">e group four which received </w:t>
      </w:r>
      <w:proofErr w:type="gramStart"/>
      <w:r w:rsidR="00200C81" w:rsidRPr="00877FF7">
        <w:rPr>
          <w:rFonts w:ascii="Times New Roman" w:hAnsi="Times New Roman" w:cs="Times New Roman"/>
          <w:sz w:val="24"/>
          <w:szCs w:val="24"/>
        </w:rPr>
        <w:t xml:space="preserve">the </w:t>
      </w:r>
      <w:r w:rsidR="002648AF" w:rsidRPr="00877FF7">
        <w:rPr>
          <w:rFonts w:ascii="Times New Roman" w:hAnsi="Times New Roman" w:cs="Times New Roman"/>
          <w:sz w:val="24"/>
          <w:szCs w:val="24"/>
        </w:rPr>
        <w:t xml:space="preserve"> plant</w:t>
      </w:r>
      <w:proofErr w:type="gramEnd"/>
      <w:r w:rsidR="002648AF" w:rsidRPr="00877FF7">
        <w:rPr>
          <w:rFonts w:ascii="Times New Roman" w:hAnsi="Times New Roman" w:cs="Times New Roman"/>
          <w:sz w:val="24"/>
          <w:szCs w:val="24"/>
        </w:rPr>
        <w:t xml:space="preserve"> extract compared to the normal in group one. Also, the level of </w:t>
      </w:r>
      <w:proofErr w:type="spellStart"/>
      <w:r w:rsidR="00824C70" w:rsidRPr="00877FF7">
        <w:rPr>
          <w:rFonts w:ascii="Times New Roman" w:hAnsi="Times New Roman" w:cs="Times New Roman"/>
          <w:sz w:val="24"/>
          <w:szCs w:val="24"/>
        </w:rPr>
        <w:t>triacylglycerides</w:t>
      </w:r>
      <w:proofErr w:type="spellEnd"/>
      <w:r w:rsidR="00824C70" w:rsidRPr="00877FF7">
        <w:rPr>
          <w:rFonts w:ascii="Times New Roman" w:hAnsi="Times New Roman" w:cs="Times New Roman"/>
          <w:sz w:val="24"/>
          <w:szCs w:val="24"/>
        </w:rPr>
        <w:t xml:space="preserve"> in the group treated with the standard drug showed no significant different in </w:t>
      </w:r>
      <w:r w:rsidR="00FA6E00" w:rsidRPr="00877FF7">
        <w:rPr>
          <w:rFonts w:ascii="Times New Roman" w:hAnsi="Times New Roman" w:cs="Times New Roman"/>
          <w:sz w:val="24"/>
          <w:szCs w:val="24"/>
        </w:rPr>
        <w:t xml:space="preserve">the level </w:t>
      </w:r>
      <w:proofErr w:type="spellStart"/>
      <w:r w:rsidR="00FA6E00" w:rsidRPr="00877FF7">
        <w:rPr>
          <w:rFonts w:ascii="Times New Roman" w:hAnsi="Times New Roman" w:cs="Times New Roman"/>
          <w:sz w:val="24"/>
          <w:szCs w:val="24"/>
        </w:rPr>
        <w:t>triacylglyceridescompared</w:t>
      </w:r>
      <w:proofErr w:type="spellEnd"/>
      <w:r w:rsidR="00FA6E00" w:rsidRPr="00877FF7">
        <w:rPr>
          <w:rFonts w:ascii="Times New Roman" w:hAnsi="Times New Roman" w:cs="Times New Roman"/>
          <w:sz w:val="24"/>
          <w:szCs w:val="24"/>
        </w:rPr>
        <w:t xml:space="preserve"> to the normal group, whereas the untreated groups showed a significant increase</w:t>
      </w:r>
      <w:r w:rsidR="003932D1" w:rsidRPr="00877FF7">
        <w:rPr>
          <w:rFonts w:ascii="Times New Roman" w:hAnsi="Times New Roman" w:cs="Times New Roman"/>
          <w:sz w:val="24"/>
          <w:szCs w:val="24"/>
        </w:rPr>
        <w:t xml:space="preserve"> (p&gt;0.05) elevated </w:t>
      </w:r>
      <w:proofErr w:type="spellStart"/>
      <w:r w:rsidR="003932D1" w:rsidRPr="00877FF7">
        <w:rPr>
          <w:rFonts w:ascii="Times New Roman" w:hAnsi="Times New Roman" w:cs="Times New Roman"/>
          <w:sz w:val="24"/>
          <w:szCs w:val="24"/>
        </w:rPr>
        <w:t>tryacylgricerides</w:t>
      </w:r>
      <w:proofErr w:type="spellEnd"/>
      <w:r w:rsidR="003932D1" w:rsidRPr="00877FF7">
        <w:rPr>
          <w:rFonts w:ascii="Times New Roman" w:hAnsi="Times New Roman" w:cs="Times New Roman"/>
          <w:sz w:val="24"/>
          <w:szCs w:val="24"/>
        </w:rPr>
        <w:t xml:space="preserve"> level in the untreated group.</w:t>
      </w:r>
    </w:p>
    <w:p w:rsidR="00254BED" w:rsidRPr="00877FF7" w:rsidRDefault="00103F75" w:rsidP="005A4976">
      <w:pPr>
        <w:spacing w:line="480" w:lineRule="auto"/>
        <w:jc w:val="both"/>
        <w:rPr>
          <w:rFonts w:ascii="Times New Roman" w:hAnsi="Times New Roman" w:cs="Times New Roman"/>
          <w:sz w:val="24"/>
          <w:szCs w:val="24"/>
        </w:rPr>
      </w:pPr>
      <w:r w:rsidRPr="00877FF7">
        <w:rPr>
          <w:rFonts w:ascii="Times New Roman" w:hAnsi="Times New Roman" w:cs="Times New Roman"/>
          <w:noProof/>
          <w:sz w:val="24"/>
          <w:szCs w:val="24"/>
        </w:rPr>
        <w:drawing>
          <wp:inline distT="0" distB="0" distL="0" distR="0">
            <wp:extent cx="5533390" cy="3423285"/>
            <wp:effectExtent l="0" t="0" r="0" b="57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019B7" w:rsidRPr="00877FF7" w:rsidRDefault="00195787"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 xml:space="preserve">4.1 </w:t>
      </w:r>
      <w:r w:rsidR="008E3D7A" w:rsidRPr="00877FF7">
        <w:rPr>
          <w:rFonts w:ascii="Times New Roman" w:hAnsi="Times New Roman" w:cs="Times New Roman"/>
          <w:b/>
          <w:sz w:val="24"/>
          <w:szCs w:val="24"/>
        </w:rPr>
        <w:t>Figure 1</w:t>
      </w:r>
      <w:proofErr w:type="gramStart"/>
      <w:r w:rsidR="008E3D7A" w:rsidRPr="00877FF7">
        <w:rPr>
          <w:rFonts w:ascii="Times New Roman" w:hAnsi="Times New Roman" w:cs="Times New Roman"/>
          <w:b/>
          <w:sz w:val="24"/>
          <w:szCs w:val="24"/>
        </w:rPr>
        <w:t>:</w:t>
      </w:r>
      <w:r w:rsidR="001E5BC6" w:rsidRPr="00877FF7">
        <w:rPr>
          <w:rFonts w:ascii="Times New Roman" w:hAnsi="Times New Roman" w:cs="Times New Roman"/>
          <w:b/>
          <w:sz w:val="24"/>
          <w:szCs w:val="24"/>
        </w:rPr>
        <w:t>shows</w:t>
      </w:r>
      <w:proofErr w:type="gramEnd"/>
      <w:r w:rsidR="001E5BC6" w:rsidRPr="00877FF7">
        <w:rPr>
          <w:rFonts w:ascii="Times New Roman" w:hAnsi="Times New Roman" w:cs="Times New Roman"/>
          <w:b/>
          <w:sz w:val="24"/>
          <w:szCs w:val="24"/>
        </w:rPr>
        <w:t xml:space="preserve"> chart</w:t>
      </w:r>
      <w:r w:rsidR="008E3D7A" w:rsidRPr="00877FF7">
        <w:rPr>
          <w:rFonts w:ascii="Times New Roman" w:hAnsi="Times New Roman" w:cs="Times New Roman"/>
          <w:b/>
          <w:sz w:val="24"/>
          <w:szCs w:val="24"/>
        </w:rPr>
        <w:t xml:space="preserve"> of TAG levels</w:t>
      </w:r>
      <w:r w:rsidR="001E5BC6" w:rsidRPr="00877FF7">
        <w:rPr>
          <w:rFonts w:ascii="Times New Roman" w:hAnsi="Times New Roman" w:cs="Times New Roman"/>
          <w:b/>
          <w:sz w:val="24"/>
          <w:szCs w:val="24"/>
        </w:rPr>
        <w:t xml:space="preserve"> in the treated and Control groups</w:t>
      </w:r>
      <w:r w:rsidR="008E3D7A" w:rsidRPr="00877FF7">
        <w:rPr>
          <w:rFonts w:ascii="Times New Roman" w:hAnsi="Times New Roman" w:cs="Times New Roman"/>
          <w:b/>
          <w:sz w:val="24"/>
          <w:szCs w:val="24"/>
        </w:rPr>
        <w:t xml:space="preserve">. </w:t>
      </w:r>
    </w:p>
    <w:p w:rsidR="00DF22B0" w:rsidRDefault="00DF22B0" w:rsidP="005A4976">
      <w:pPr>
        <w:spacing w:line="480" w:lineRule="auto"/>
        <w:jc w:val="both"/>
        <w:rPr>
          <w:rFonts w:ascii="Times New Roman" w:hAnsi="Times New Roman" w:cs="Times New Roman"/>
          <w:b/>
          <w:i/>
          <w:sz w:val="24"/>
          <w:szCs w:val="24"/>
        </w:rPr>
      </w:pPr>
    </w:p>
    <w:p w:rsidR="0086656D" w:rsidRPr="00877FF7" w:rsidRDefault="0086656D" w:rsidP="005A4976">
      <w:pPr>
        <w:spacing w:line="480" w:lineRule="auto"/>
        <w:jc w:val="both"/>
        <w:rPr>
          <w:rFonts w:ascii="Times New Roman" w:hAnsi="Times New Roman" w:cs="Times New Roman"/>
          <w:sz w:val="24"/>
          <w:szCs w:val="24"/>
        </w:rPr>
      </w:pPr>
      <w:r w:rsidRPr="00877FF7">
        <w:rPr>
          <w:rFonts w:ascii="Times New Roman" w:hAnsi="Times New Roman" w:cs="Times New Roman"/>
          <w:b/>
          <w:i/>
          <w:sz w:val="24"/>
          <w:szCs w:val="24"/>
        </w:rPr>
        <w:lastRenderedPageBreak/>
        <w:t>Figure 2</w:t>
      </w:r>
      <w:r w:rsidR="001E5BC6" w:rsidRPr="00877FF7">
        <w:rPr>
          <w:rFonts w:ascii="Times New Roman" w:hAnsi="Times New Roman" w:cs="Times New Roman"/>
          <w:sz w:val="24"/>
          <w:szCs w:val="24"/>
        </w:rPr>
        <w:t xml:space="preserve">–the obtained in this study showed a significant decrease (p&lt;0.05) in the total protein level of the treated groups compared to the normal, whereas the untreated group </w:t>
      </w:r>
      <w:r w:rsidR="00190D5C" w:rsidRPr="00877FF7">
        <w:rPr>
          <w:rFonts w:ascii="Times New Roman" w:hAnsi="Times New Roman" w:cs="Times New Roman"/>
          <w:sz w:val="24"/>
          <w:szCs w:val="24"/>
        </w:rPr>
        <w:t>showed a significant increase (p&gt;0.05) level of total protein in the untreated group compared to the normal group.</w:t>
      </w:r>
    </w:p>
    <w:p w:rsidR="008E3D7A" w:rsidRPr="00877FF7" w:rsidRDefault="008E3D7A" w:rsidP="005A4976">
      <w:pPr>
        <w:spacing w:line="480" w:lineRule="auto"/>
        <w:jc w:val="both"/>
        <w:rPr>
          <w:rFonts w:ascii="Times New Roman" w:hAnsi="Times New Roman" w:cs="Times New Roman"/>
          <w:sz w:val="24"/>
          <w:szCs w:val="24"/>
        </w:rPr>
      </w:pPr>
    </w:p>
    <w:p w:rsidR="008E3D7A" w:rsidRPr="00877FF7" w:rsidRDefault="008E3D7A" w:rsidP="005A4976">
      <w:pPr>
        <w:spacing w:line="480" w:lineRule="auto"/>
        <w:jc w:val="both"/>
        <w:rPr>
          <w:rFonts w:ascii="Times New Roman" w:hAnsi="Times New Roman" w:cs="Times New Roman"/>
          <w:sz w:val="24"/>
          <w:szCs w:val="24"/>
        </w:rPr>
      </w:pPr>
    </w:p>
    <w:p w:rsidR="008E3D7A" w:rsidRPr="00877FF7" w:rsidRDefault="008E3D7A" w:rsidP="005A4976">
      <w:pPr>
        <w:spacing w:line="480" w:lineRule="auto"/>
        <w:jc w:val="both"/>
        <w:rPr>
          <w:rFonts w:ascii="Times New Roman" w:hAnsi="Times New Roman" w:cs="Times New Roman"/>
          <w:sz w:val="24"/>
          <w:szCs w:val="24"/>
        </w:rPr>
      </w:pPr>
      <w:r w:rsidRPr="00877FF7">
        <w:rPr>
          <w:rFonts w:ascii="Times New Roman" w:hAnsi="Times New Roman" w:cs="Times New Roman"/>
          <w:noProof/>
          <w:sz w:val="24"/>
          <w:szCs w:val="24"/>
        </w:rPr>
        <w:drawing>
          <wp:inline distT="0" distB="0" distL="0" distR="0">
            <wp:extent cx="5429251" cy="3524250"/>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54BED" w:rsidRPr="00877FF7" w:rsidRDefault="008E3D7A"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Figure 2</w:t>
      </w:r>
      <w:proofErr w:type="gramStart"/>
      <w:r w:rsidRPr="00877FF7">
        <w:rPr>
          <w:rFonts w:ascii="Times New Roman" w:hAnsi="Times New Roman" w:cs="Times New Roman"/>
          <w:b/>
          <w:sz w:val="24"/>
          <w:szCs w:val="24"/>
        </w:rPr>
        <w:t>:</w:t>
      </w:r>
      <w:r w:rsidR="00190D5C" w:rsidRPr="00877FF7">
        <w:rPr>
          <w:rFonts w:ascii="Times New Roman" w:hAnsi="Times New Roman" w:cs="Times New Roman"/>
          <w:b/>
          <w:sz w:val="24"/>
          <w:szCs w:val="24"/>
        </w:rPr>
        <w:t>Chart</w:t>
      </w:r>
      <w:proofErr w:type="gramEnd"/>
      <w:r w:rsidRPr="00877FF7">
        <w:rPr>
          <w:rFonts w:ascii="Times New Roman" w:hAnsi="Times New Roman" w:cs="Times New Roman"/>
          <w:b/>
          <w:sz w:val="24"/>
          <w:szCs w:val="24"/>
        </w:rPr>
        <w:t xml:space="preserve"> of Total </w:t>
      </w:r>
      <w:proofErr w:type="spellStart"/>
      <w:r w:rsidRPr="00877FF7">
        <w:rPr>
          <w:rFonts w:ascii="Times New Roman" w:hAnsi="Times New Roman" w:cs="Times New Roman"/>
          <w:b/>
          <w:sz w:val="24"/>
          <w:szCs w:val="24"/>
        </w:rPr>
        <w:t>ProteinConcentration</w:t>
      </w:r>
      <w:proofErr w:type="spellEnd"/>
      <w:r w:rsidRPr="00877FF7">
        <w:rPr>
          <w:rFonts w:ascii="Times New Roman" w:hAnsi="Times New Roman" w:cs="Times New Roman"/>
          <w:b/>
          <w:sz w:val="24"/>
          <w:szCs w:val="24"/>
        </w:rPr>
        <w:t xml:space="preserve"> in the treated and Cont</w:t>
      </w:r>
      <w:r w:rsidR="00190D5C" w:rsidRPr="00877FF7">
        <w:rPr>
          <w:rFonts w:ascii="Times New Roman" w:hAnsi="Times New Roman" w:cs="Times New Roman"/>
          <w:b/>
          <w:sz w:val="24"/>
          <w:szCs w:val="24"/>
        </w:rPr>
        <w:t>rol groups</w:t>
      </w:r>
      <w:r w:rsidRPr="00877FF7">
        <w:rPr>
          <w:rFonts w:ascii="Times New Roman" w:hAnsi="Times New Roman" w:cs="Times New Roman"/>
          <w:b/>
          <w:sz w:val="24"/>
          <w:szCs w:val="24"/>
        </w:rPr>
        <w:t>.</w:t>
      </w:r>
    </w:p>
    <w:p w:rsidR="00190D5C" w:rsidRPr="00877FF7" w:rsidRDefault="00190D5C" w:rsidP="005A4976">
      <w:pPr>
        <w:spacing w:line="480" w:lineRule="auto"/>
        <w:jc w:val="both"/>
        <w:rPr>
          <w:rFonts w:ascii="Times New Roman" w:hAnsi="Times New Roman" w:cs="Times New Roman"/>
          <w:b/>
          <w:sz w:val="24"/>
          <w:szCs w:val="24"/>
        </w:rPr>
      </w:pPr>
    </w:p>
    <w:p w:rsidR="00190D5C" w:rsidRPr="00877FF7" w:rsidRDefault="00190D5C" w:rsidP="005A4976">
      <w:pPr>
        <w:spacing w:line="480" w:lineRule="auto"/>
        <w:jc w:val="both"/>
        <w:rPr>
          <w:rFonts w:ascii="Times New Roman" w:hAnsi="Times New Roman" w:cs="Times New Roman"/>
          <w:b/>
          <w:sz w:val="24"/>
          <w:szCs w:val="24"/>
        </w:rPr>
      </w:pPr>
    </w:p>
    <w:p w:rsidR="00C747A8" w:rsidRPr="00877FF7" w:rsidRDefault="00C747A8" w:rsidP="005A4976">
      <w:pPr>
        <w:spacing w:line="480" w:lineRule="auto"/>
        <w:jc w:val="both"/>
        <w:rPr>
          <w:rFonts w:ascii="Times New Roman" w:hAnsi="Times New Roman" w:cs="Times New Roman"/>
          <w:sz w:val="24"/>
          <w:szCs w:val="24"/>
        </w:rPr>
      </w:pPr>
      <w:r w:rsidRPr="00877FF7">
        <w:rPr>
          <w:rFonts w:ascii="Times New Roman" w:hAnsi="Times New Roman" w:cs="Times New Roman"/>
          <w:b/>
          <w:i/>
          <w:sz w:val="24"/>
          <w:szCs w:val="24"/>
        </w:rPr>
        <w:lastRenderedPageBreak/>
        <w:t>Figure 3</w:t>
      </w:r>
      <w:r w:rsidR="00190D5C" w:rsidRPr="00877FF7">
        <w:rPr>
          <w:rFonts w:ascii="Times New Roman" w:hAnsi="Times New Roman" w:cs="Times New Roman"/>
          <w:sz w:val="24"/>
          <w:szCs w:val="24"/>
        </w:rPr>
        <w:t>–the results obtained in this study when compared to the normal control showed a significant decrease (p</w:t>
      </w:r>
      <w:r w:rsidR="003F044F" w:rsidRPr="00877FF7">
        <w:rPr>
          <w:rFonts w:ascii="Times New Roman" w:hAnsi="Times New Roman" w:cs="Times New Roman"/>
          <w:sz w:val="24"/>
          <w:szCs w:val="24"/>
        </w:rPr>
        <w:t>&lt;0.05</w:t>
      </w:r>
      <w:r w:rsidR="00190D5C" w:rsidRPr="00877FF7">
        <w:rPr>
          <w:rFonts w:ascii="Times New Roman" w:hAnsi="Times New Roman" w:cs="Times New Roman"/>
          <w:sz w:val="24"/>
          <w:szCs w:val="24"/>
        </w:rPr>
        <w:t>)</w:t>
      </w:r>
      <w:r w:rsidR="001F2586" w:rsidRPr="00877FF7">
        <w:rPr>
          <w:rFonts w:ascii="Times New Roman" w:hAnsi="Times New Roman" w:cs="Times New Roman"/>
          <w:sz w:val="24"/>
          <w:szCs w:val="24"/>
        </w:rPr>
        <w:t xml:space="preserve"> in the group four treated with</w:t>
      </w:r>
      <w:r w:rsidR="003C122A" w:rsidRPr="00877FF7">
        <w:rPr>
          <w:rFonts w:ascii="Times New Roman" w:hAnsi="Times New Roman" w:cs="Times New Roman"/>
          <w:sz w:val="24"/>
          <w:szCs w:val="24"/>
        </w:rPr>
        <w:t xml:space="preserve"> the extract. It also showed </w:t>
      </w:r>
      <w:proofErr w:type="spellStart"/>
      <w:r w:rsidR="003C122A" w:rsidRPr="00877FF7">
        <w:rPr>
          <w:rFonts w:ascii="Times New Roman" w:hAnsi="Times New Roman" w:cs="Times New Roman"/>
          <w:sz w:val="24"/>
          <w:szCs w:val="24"/>
        </w:rPr>
        <w:t>GPx</w:t>
      </w:r>
      <w:proofErr w:type="spellEnd"/>
      <w:r w:rsidR="003C122A" w:rsidRPr="00877FF7">
        <w:rPr>
          <w:rFonts w:ascii="Times New Roman" w:hAnsi="Times New Roman" w:cs="Times New Roman"/>
          <w:sz w:val="24"/>
          <w:szCs w:val="24"/>
        </w:rPr>
        <w:t xml:space="preserve"> level in the groups treated with the standard diabetic drug and the untreated group.</w:t>
      </w:r>
    </w:p>
    <w:p w:rsidR="00E456C9" w:rsidRPr="00877FF7" w:rsidRDefault="00E456C9" w:rsidP="005A4976">
      <w:pPr>
        <w:spacing w:line="480" w:lineRule="auto"/>
        <w:ind w:firstLine="720"/>
        <w:jc w:val="both"/>
        <w:rPr>
          <w:rFonts w:ascii="Times New Roman" w:hAnsi="Times New Roman" w:cs="Times New Roman"/>
          <w:sz w:val="24"/>
          <w:szCs w:val="24"/>
        </w:rPr>
      </w:pPr>
    </w:p>
    <w:p w:rsidR="00E456C9" w:rsidRPr="00877FF7" w:rsidRDefault="00E456C9" w:rsidP="005A4976">
      <w:pPr>
        <w:spacing w:line="480" w:lineRule="auto"/>
        <w:jc w:val="both"/>
        <w:rPr>
          <w:rFonts w:ascii="Times New Roman" w:hAnsi="Times New Roman" w:cs="Times New Roman"/>
          <w:sz w:val="24"/>
          <w:szCs w:val="24"/>
        </w:rPr>
      </w:pPr>
      <w:r w:rsidRPr="00877FF7">
        <w:rPr>
          <w:rFonts w:ascii="Times New Roman" w:hAnsi="Times New Roman" w:cs="Times New Roman"/>
          <w:noProof/>
          <w:sz w:val="24"/>
          <w:szCs w:val="24"/>
        </w:rPr>
        <w:drawing>
          <wp:inline distT="0" distB="0" distL="0" distR="0">
            <wp:extent cx="5731510" cy="3212465"/>
            <wp:effectExtent l="0" t="0" r="2540" b="698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456C9" w:rsidRPr="00877FF7" w:rsidRDefault="00E456C9" w:rsidP="005A4976">
      <w:pPr>
        <w:spacing w:line="480" w:lineRule="auto"/>
        <w:jc w:val="both"/>
        <w:rPr>
          <w:rFonts w:ascii="Times New Roman" w:hAnsi="Times New Roman" w:cs="Times New Roman"/>
          <w:sz w:val="24"/>
          <w:szCs w:val="24"/>
        </w:rPr>
      </w:pPr>
      <w:r w:rsidRPr="00877FF7">
        <w:rPr>
          <w:rFonts w:ascii="Times New Roman" w:hAnsi="Times New Roman" w:cs="Times New Roman"/>
          <w:b/>
          <w:sz w:val="24"/>
          <w:szCs w:val="24"/>
        </w:rPr>
        <w:t>Figure 3</w:t>
      </w:r>
      <w:proofErr w:type="gramStart"/>
      <w:r w:rsidRPr="00877FF7">
        <w:rPr>
          <w:rFonts w:ascii="Times New Roman" w:hAnsi="Times New Roman" w:cs="Times New Roman"/>
          <w:b/>
          <w:sz w:val="24"/>
          <w:szCs w:val="24"/>
        </w:rPr>
        <w:t>:</w:t>
      </w:r>
      <w:r w:rsidR="00190D5C" w:rsidRPr="00877FF7">
        <w:rPr>
          <w:rFonts w:ascii="Times New Roman" w:hAnsi="Times New Roman" w:cs="Times New Roman"/>
          <w:b/>
          <w:sz w:val="24"/>
          <w:szCs w:val="24"/>
        </w:rPr>
        <w:t>Chart</w:t>
      </w:r>
      <w:proofErr w:type="gramEnd"/>
      <w:r w:rsidRPr="00877FF7">
        <w:rPr>
          <w:rFonts w:ascii="Times New Roman" w:hAnsi="Times New Roman" w:cs="Times New Roman"/>
          <w:b/>
          <w:sz w:val="24"/>
          <w:szCs w:val="24"/>
        </w:rPr>
        <w:t xml:space="preserve"> of </w:t>
      </w:r>
      <w:proofErr w:type="spellStart"/>
      <w:r w:rsidRPr="00877FF7">
        <w:rPr>
          <w:rFonts w:ascii="Times New Roman" w:hAnsi="Times New Roman" w:cs="Times New Roman"/>
          <w:b/>
          <w:sz w:val="24"/>
          <w:szCs w:val="24"/>
        </w:rPr>
        <w:t>GPx</w:t>
      </w:r>
      <w:proofErr w:type="spellEnd"/>
      <w:r w:rsidR="00190D5C" w:rsidRPr="00877FF7">
        <w:rPr>
          <w:rFonts w:ascii="Times New Roman" w:hAnsi="Times New Roman" w:cs="Times New Roman"/>
          <w:b/>
          <w:sz w:val="24"/>
          <w:szCs w:val="24"/>
        </w:rPr>
        <w:t xml:space="preserve"> in the treated and Control groups</w:t>
      </w:r>
      <w:r w:rsidRPr="00877FF7">
        <w:rPr>
          <w:rFonts w:ascii="Times New Roman" w:hAnsi="Times New Roman" w:cs="Times New Roman"/>
          <w:b/>
          <w:sz w:val="24"/>
          <w:szCs w:val="24"/>
        </w:rPr>
        <w:t>.</w:t>
      </w:r>
    </w:p>
    <w:p w:rsidR="00E456C9" w:rsidRPr="00877FF7" w:rsidRDefault="00E456C9" w:rsidP="005A4976">
      <w:pPr>
        <w:tabs>
          <w:tab w:val="left" w:pos="7183"/>
        </w:tabs>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ab/>
      </w:r>
    </w:p>
    <w:p w:rsidR="004019B7" w:rsidRPr="00877FF7" w:rsidRDefault="004019B7" w:rsidP="005A4976">
      <w:pPr>
        <w:tabs>
          <w:tab w:val="left" w:pos="7183"/>
        </w:tabs>
        <w:spacing w:line="480" w:lineRule="auto"/>
        <w:jc w:val="both"/>
        <w:rPr>
          <w:rFonts w:ascii="Times New Roman" w:hAnsi="Times New Roman" w:cs="Times New Roman"/>
          <w:b/>
          <w:i/>
          <w:sz w:val="24"/>
          <w:szCs w:val="24"/>
        </w:rPr>
      </w:pPr>
    </w:p>
    <w:p w:rsidR="00C747A8" w:rsidRPr="00877FF7" w:rsidRDefault="00C747A8" w:rsidP="005A4976">
      <w:pPr>
        <w:tabs>
          <w:tab w:val="left" w:pos="7183"/>
        </w:tabs>
        <w:spacing w:line="480" w:lineRule="auto"/>
        <w:jc w:val="both"/>
        <w:rPr>
          <w:rFonts w:ascii="Times New Roman" w:hAnsi="Times New Roman" w:cs="Times New Roman"/>
          <w:sz w:val="24"/>
          <w:szCs w:val="24"/>
        </w:rPr>
      </w:pPr>
    </w:p>
    <w:p w:rsidR="00E456C9" w:rsidRPr="00877FF7" w:rsidRDefault="00E456C9" w:rsidP="005A4976">
      <w:pPr>
        <w:tabs>
          <w:tab w:val="left" w:pos="7183"/>
        </w:tabs>
        <w:spacing w:line="480" w:lineRule="auto"/>
        <w:jc w:val="both"/>
        <w:rPr>
          <w:rFonts w:ascii="Times New Roman" w:hAnsi="Times New Roman" w:cs="Times New Roman"/>
          <w:sz w:val="24"/>
          <w:szCs w:val="24"/>
        </w:rPr>
      </w:pPr>
    </w:p>
    <w:p w:rsidR="003C122A" w:rsidRPr="00877FF7" w:rsidRDefault="003C122A" w:rsidP="005A4976">
      <w:pPr>
        <w:tabs>
          <w:tab w:val="left" w:pos="7183"/>
        </w:tabs>
        <w:spacing w:line="480" w:lineRule="auto"/>
        <w:jc w:val="both"/>
        <w:rPr>
          <w:rFonts w:ascii="Times New Roman" w:hAnsi="Times New Roman" w:cs="Times New Roman"/>
          <w:sz w:val="24"/>
          <w:szCs w:val="24"/>
        </w:rPr>
      </w:pPr>
    </w:p>
    <w:p w:rsidR="00BB2369" w:rsidRPr="00877FF7" w:rsidRDefault="00E456C9" w:rsidP="005A4976">
      <w:pPr>
        <w:tabs>
          <w:tab w:val="left" w:pos="7183"/>
        </w:tabs>
        <w:spacing w:line="480" w:lineRule="auto"/>
        <w:jc w:val="both"/>
        <w:rPr>
          <w:rFonts w:ascii="Times New Roman" w:hAnsi="Times New Roman" w:cs="Times New Roman"/>
          <w:b/>
          <w:sz w:val="24"/>
          <w:szCs w:val="24"/>
        </w:rPr>
      </w:pPr>
      <w:proofErr w:type="gramStart"/>
      <w:r w:rsidRPr="00877FF7">
        <w:rPr>
          <w:rFonts w:ascii="Times New Roman" w:hAnsi="Times New Roman" w:cs="Times New Roman"/>
          <w:b/>
          <w:sz w:val="24"/>
          <w:szCs w:val="24"/>
        </w:rPr>
        <w:lastRenderedPageBreak/>
        <w:t>Figure 4</w:t>
      </w:r>
      <w:r w:rsidR="002B0B30" w:rsidRPr="00877FF7">
        <w:rPr>
          <w:rFonts w:ascii="Times New Roman" w:hAnsi="Times New Roman" w:cs="Times New Roman"/>
          <w:sz w:val="24"/>
          <w:szCs w:val="24"/>
        </w:rPr>
        <w:t>.</w:t>
      </w:r>
      <w:proofErr w:type="gramEnd"/>
      <w:r w:rsidR="002B0B30" w:rsidRPr="00877FF7">
        <w:rPr>
          <w:rFonts w:ascii="Times New Roman" w:hAnsi="Times New Roman" w:cs="Times New Roman"/>
          <w:sz w:val="24"/>
          <w:szCs w:val="24"/>
        </w:rPr>
        <w:t xml:space="preserve"> A significant increase was observed in diabetic rats with </w:t>
      </w:r>
      <w:proofErr w:type="spellStart"/>
      <w:r w:rsidR="002B0B30" w:rsidRPr="00877FF7">
        <w:rPr>
          <w:rFonts w:ascii="Times New Roman" w:hAnsi="Times New Roman" w:cs="Times New Roman"/>
          <w:sz w:val="24"/>
          <w:szCs w:val="24"/>
        </w:rPr>
        <w:t>standarddrug</w:t>
      </w:r>
      <w:proofErr w:type="spellEnd"/>
      <w:r w:rsidR="002B0B30" w:rsidRPr="00877FF7">
        <w:rPr>
          <w:rFonts w:ascii="Times New Roman" w:hAnsi="Times New Roman" w:cs="Times New Roman"/>
          <w:sz w:val="24"/>
          <w:szCs w:val="24"/>
        </w:rPr>
        <w:t xml:space="preserve"> glib</w:t>
      </w:r>
      <w:r w:rsidR="001B36E0" w:rsidRPr="00877FF7">
        <w:rPr>
          <w:rFonts w:ascii="Times New Roman" w:hAnsi="Times New Roman" w:cs="Times New Roman"/>
          <w:b/>
          <w:sz w:val="24"/>
          <w:szCs w:val="24"/>
        </w:rPr>
        <w:t xml:space="preserve">: </w:t>
      </w:r>
      <w:proofErr w:type="gramStart"/>
      <w:r w:rsidR="001B36E0" w:rsidRPr="00877FF7">
        <w:rPr>
          <w:rFonts w:ascii="Times New Roman" w:hAnsi="Times New Roman" w:cs="Times New Roman"/>
          <w:sz w:val="24"/>
          <w:szCs w:val="24"/>
        </w:rPr>
        <w:t>An  increase</w:t>
      </w:r>
      <w:proofErr w:type="gramEnd"/>
      <w:r w:rsidR="001B36E0" w:rsidRPr="00877FF7">
        <w:rPr>
          <w:rFonts w:ascii="Times New Roman" w:hAnsi="Times New Roman" w:cs="Times New Roman"/>
          <w:sz w:val="24"/>
          <w:szCs w:val="24"/>
        </w:rPr>
        <w:t xml:space="preserve"> (p&lt;0.05) not too significant was observed in the test group 4 treated with the plant extract compared with other</w:t>
      </w:r>
      <w:bookmarkStart w:id="0" w:name="_GoBack"/>
      <w:bookmarkEnd w:id="0"/>
      <w:r w:rsidR="001B36E0" w:rsidRPr="00877FF7">
        <w:rPr>
          <w:rFonts w:ascii="Times New Roman" w:hAnsi="Times New Roman" w:cs="Times New Roman"/>
          <w:sz w:val="24"/>
          <w:szCs w:val="24"/>
        </w:rPr>
        <w:t xml:space="preserve"> groups</w:t>
      </w:r>
      <w:r w:rsidR="006D3919">
        <w:rPr>
          <w:rFonts w:ascii="Times New Roman" w:hAnsi="Times New Roman" w:cs="Times New Roman"/>
          <w:sz w:val="24"/>
          <w:szCs w:val="24"/>
        </w:rPr>
        <w:t xml:space="preserve"> </w:t>
      </w:r>
      <w:proofErr w:type="spellStart"/>
      <w:r w:rsidR="006D3919">
        <w:rPr>
          <w:rFonts w:ascii="Times New Roman" w:hAnsi="Times New Roman" w:cs="Times New Roman"/>
          <w:sz w:val="24"/>
          <w:szCs w:val="24"/>
        </w:rPr>
        <w:t>glib</w:t>
      </w:r>
      <w:r w:rsidR="002B0B30" w:rsidRPr="00877FF7">
        <w:rPr>
          <w:rFonts w:ascii="Times New Roman" w:hAnsi="Times New Roman" w:cs="Times New Roman"/>
          <w:sz w:val="24"/>
          <w:szCs w:val="24"/>
        </w:rPr>
        <w:t>enclamide</w:t>
      </w:r>
      <w:proofErr w:type="spellEnd"/>
      <w:r w:rsidR="002B0B30" w:rsidRPr="00877FF7">
        <w:rPr>
          <w:rFonts w:ascii="Times New Roman" w:hAnsi="Times New Roman" w:cs="Times New Roman"/>
          <w:sz w:val="24"/>
          <w:szCs w:val="24"/>
        </w:rPr>
        <w:t xml:space="preserve">  compared with the normal group 1.</w:t>
      </w:r>
    </w:p>
    <w:p w:rsidR="00CB01A9" w:rsidRPr="00877FF7" w:rsidRDefault="00CB01A9" w:rsidP="005A4976">
      <w:pPr>
        <w:spacing w:line="480" w:lineRule="auto"/>
        <w:jc w:val="both"/>
        <w:rPr>
          <w:rFonts w:ascii="Times New Roman" w:hAnsi="Times New Roman" w:cs="Times New Roman"/>
          <w:sz w:val="24"/>
          <w:szCs w:val="24"/>
        </w:rPr>
      </w:pPr>
      <w:r w:rsidRPr="00877FF7">
        <w:rPr>
          <w:rFonts w:ascii="Times New Roman" w:hAnsi="Times New Roman" w:cs="Times New Roman"/>
          <w:noProof/>
          <w:sz w:val="24"/>
          <w:szCs w:val="24"/>
        </w:rPr>
        <w:drawing>
          <wp:inline distT="0" distB="0" distL="0" distR="0">
            <wp:extent cx="5744210" cy="4017010"/>
            <wp:effectExtent l="0" t="0" r="8890" b="25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95787" w:rsidRPr="00877FF7" w:rsidRDefault="00BB2369" w:rsidP="005A4976">
      <w:pPr>
        <w:tabs>
          <w:tab w:val="left" w:pos="7183"/>
        </w:tabs>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FIGURE 4</w:t>
      </w:r>
      <w:proofErr w:type="gramStart"/>
      <w:r w:rsidRPr="00877FF7">
        <w:rPr>
          <w:rFonts w:ascii="Times New Roman" w:hAnsi="Times New Roman" w:cs="Times New Roman"/>
          <w:b/>
          <w:sz w:val="24"/>
          <w:szCs w:val="24"/>
        </w:rPr>
        <w:t>:</w:t>
      </w:r>
      <w:r w:rsidR="005713BC" w:rsidRPr="00877FF7">
        <w:rPr>
          <w:rFonts w:ascii="Times New Roman" w:hAnsi="Times New Roman" w:cs="Times New Roman"/>
          <w:b/>
          <w:sz w:val="24"/>
          <w:szCs w:val="24"/>
        </w:rPr>
        <w:t>Chart</w:t>
      </w:r>
      <w:proofErr w:type="gramEnd"/>
      <w:r w:rsidR="005713BC" w:rsidRPr="00877FF7">
        <w:rPr>
          <w:rFonts w:ascii="Times New Roman" w:hAnsi="Times New Roman" w:cs="Times New Roman"/>
          <w:b/>
          <w:sz w:val="24"/>
          <w:szCs w:val="24"/>
        </w:rPr>
        <w:t xml:space="preserve"> showing MDA in </w:t>
      </w:r>
      <w:proofErr w:type="spellStart"/>
      <w:r w:rsidR="005713BC" w:rsidRPr="00877FF7">
        <w:rPr>
          <w:rFonts w:ascii="Times New Roman" w:hAnsi="Times New Roman" w:cs="Times New Roman"/>
          <w:b/>
          <w:sz w:val="24"/>
          <w:szCs w:val="24"/>
        </w:rPr>
        <w:t>alloxan</w:t>
      </w:r>
      <w:proofErr w:type="spellEnd"/>
      <w:r w:rsidR="005713BC" w:rsidRPr="00877FF7">
        <w:rPr>
          <w:rFonts w:ascii="Times New Roman" w:hAnsi="Times New Roman" w:cs="Times New Roman"/>
          <w:b/>
          <w:sz w:val="24"/>
          <w:szCs w:val="24"/>
        </w:rPr>
        <w:t xml:space="preserve"> induced diabetic rats</w:t>
      </w:r>
    </w:p>
    <w:p w:rsidR="005713BC" w:rsidRPr="00877FF7" w:rsidRDefault="005713BC" w:rsidP="005A4976">
      <w:pPr>
        <w:tabs>
          <w:tab w:val="left" w:pos="7183"/>
        </w:tabs>
        <w:spacing w:line="480" w:lineRule="auto"/>
        <w:jc w:val="both"/>
        <w:rPr>
          <w:rFonts w:ascii="Times New Roman" w:hAnsi="Times New Roman" w:cs="Times New Roman"/>
          <w:b/>
          <w:sz w:val="24"/>
          <w:szCs w:val="24"/>
        </w:rPr>
      </w:pPr>
    </w:p>
    <w:p w:rsidR="008033AD" w:rsidRPr="00877FF7" w:rsidRDefault="008033AD" w:rsidP="005A4976">
      <w:pPr>
        <w:tabs>
          <w:tab w:val="left" w:pos="7183"/>
        </w:tabs>
        <w:spacing w:line="480" w:lineRule="auto"/>
        <w:jc w:val="both"/>
        <w:rPr>
          <w:rFonts w:ascii="Times New Roman" w:hAnsi="Times New Roman" w:cs="Times New Roman"/>
          <w:b/>
          <w:sz w:val="24"/>
          <w:szCs w:val="24"/>
        </w:rPr>
      </w:pPr>
    </w:p>
    <w:p w:rsidR="00AC5311" w:rsidRDefault="00AC5311" w:rsidP="005A4976">
      <w:pPr>
        <w:tabs>
          <w:tab w:val="left" w:pos="7183"/>
        </w:tabs>
        <w:spacing w:line="480" w:lineRule="auto"/>
        <w:jc w:val="both"/>
        <w:rPr>
          <w:rFonts w:ascii="Times New Roman" w:hAnsi="Times New Roman" w:cs="Times New Roman"/>
          <w:b/>
          <w:sz w:val="24"/>
          <w:szCs w:val="24"/>
        </w:rPr>
      </w:pPr>
    </w:p>
    <w:p w:rsidR="00877FF7" w:rsidRDefault="00877FF7" w:rsidP="005A4976">
      <w:pPr>
        <w:tabs>
          <w:tab w:val="left" w:pos="7183"/>
        </w:tabs>
        <w:spacing w:line="480" w:lineRule="auto"/>
        <w:jc w:val="both"/>
        <w:rPr>
          <w:rFonts w:ascii="Times New Roman" w:hAnsi="Times New Roman" w:cs="Times New Roman"/>
          <w:b/>
          <w:sz w:val="24"/>
          <w:szCs w:val="24"/>
        </w:rPr>
      </w:pPr>
    </w:p>
    <w:p w:rsidR="00902FC9" w:rsidRDefault="00902FC9" w:rsidP="00C27299">
      <w:pPr>
        <w:autoSpaceDE w:val="0"/>
        <w:autoSpaceDN w:val="0"/>
        <w:adjustRightInd w:val="0"/>
        <w:spacing w:after="0" w:line="480" w:lineRule="auto"/>
        <w:jc w:val="both"/>
        <w:rPr>
          <w:rFonts w:ascii="Times New Roman" w:hAnsi="Times New Roman" w:cs="Times New Roman"/>
          <w:b/>
          <w:sz w:val="24"/>
          <w:szCs w:val="24"/>
        </w:rPr>
      </w:pPr>
    </w:p>
    <w:p w:rsidR="00C27299" w:rsidRPr="00877FF7" w:rsidRDefault="00900FF0" w:rsidP="00C272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10.4pt;margin-top:22.15pt;width:477pt;height:0;z-index:251660288" o:connectortype="straight"/>
        </w:pict>
      </w:r>
      <w:r w:rsidR="00767F4D">
        <w:rPr>
          <w:rFonts w:ascii="Times New Roman" w:hAnsi="Times New Roman" w:cs="Times New Roman"/>
          <w:b/>
          <w:sz w:val="24"/>
          <w:szCs w:val="24"/>
        </w:rPr>
        <w:t>4.5</w:t>
      </w:r>
      <w:r w:rsidR="00C27299" w:rsidRPr="00877FF7">
        <w:rPr>
          <w:rFonts w:ascii="Times New Roman" w:hAnsi="Times New Roman" w:cs="Times New Roman"/>
          <w:b/>
          <w:sz w:val="24"/>
          <w:szCs w:val="24"/>
        </w:rPr>
        <w:t xml:space="preserve"> Percentage yield for extraction</w:t>
      </w:r>
    </w:p>
    <w:p w:rsidR="00C27299" w:rsidRPr="00877FF7" w:rsidRDefault="00C27299" w:rsidP="00C27299">
      <w:pPr>
        <w:autoSpaceDE w:val="0"/>
        <w:autoSpaceDN w:val="0"/>
        <w:adjustRightInd w:val="0"/>
        <w:spacing w:after="0" w:line="240" w:lineRule="auto"/>
        <w:jc w:val="both"/>
        <w:rPr>
          <w:rFonts w:ascii="Times New Roman" w:hAnsi="Times New Roman" w:cs="Times New Roman"/>
          <w:b/>
          <w:sz w:val="24"/>
          <w:szCs w:val="24"/>
        </w:rPr>
      </w:pPr>
      <w:r w:rsidRPr="00877FF7">
        <w:rPr>
          <w:rFonts w:ascii="Times New Roman" w:hAnsi="Times New Roman" w:cs="Times New Roman"/>
          <w:b/>
          <w:sz w:val="24"/>
          <w:szCs w:val="24"/>
        </w:rPr>
        <w:t xml:space="preserve">SAMPLE                   EXTRACT    </w:t>
      </w:r>
      <w:r w:rsidRPr="00877FF7">
        <w:rPr>
          <w:rFonts w:ascii="Times New Roman" w:hAnsi="Times New Roman" w:cs="Times New Roman"/>
          <w:b/>
          <w:sz w:val="24"/>
          <w:szCs w:val="24"/>
        </w:rPr>
        <w:tab/>
        <w:t xml:space="preserve">            WEIGHT (g)</w:t>
      </w:r>
      <w:r w:rsidRPr="00877FF7">
        <w:rPr>
          <w:rFonts w:ascii="Times New Roman" w:hAnsi="Times New Roman" w:cs="Times New Roman"/>
          <w:b/>
          <w:sz w:val="24"/>
          <w:szCs w:val="24"/>
        </w:rPr>
        <w:tab/>
      </w:r>
      <w:r w:rsidRPr="00877FF7">
        <w:rPr>
          <w:rFonts w:ascii="Times New Roman" w:hAnsi="Times New Roman" w:cs="Times New Roman"/>
          <w:b/>
          <w:sz w:val="24"/>
          <w:szCs w:val="24"/>
        </w:rPr>
        <w:tab/>
        <w:t xml:space="preserve">  PERCENTAGEYIELD</w:t>
      </w:r>
    </w:p>
    <w:p w:rsidR="00C27299" w:rsidRPr="00877FF7" w:rsidRDefault="00900FF0" w:rsidP="00C2729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27" type="#_x0000_t32" style="position:absolute;left:0;text-align:left;margin-left:-10.4pt;margin-top:12.9pt;width:484.5pt;height:.05pt;z-index:251661312" o:connectortype="straight"/>
        </w:pict>
      </w:r>
      <w:r w:rsidR="00C27299" w:rsidRPr="00877FF7">
        <w:rPr>
          <w:rFonts w:ascii="Times New Roman" w:hAnsi="Times New Roman" w:cs="Times New Roman"/>
          <w:b/>
          <w:sz w:val="24"/>
          <w:szCs w:val="24"/>
        </w:rPr>
        <w:tab/>
      </w:r>
      <w:r w:rsidR="00C27299" w:rsidRPr="00877FF7">
        <w:rPr>
          <w:rFonts w:ascii="Times New Roman" w:hAnsi="Times New Roman" w:cs="Times New Roman"/>
          <w:b/>
          <w:sz w:val="24"/>
          <w:szCs w:val="24"/>
        </w:rPr>
        <w:tab/>
      </w:r>
      <w:r w:rsidR="00C27299" w:rsidRPr="00877FF7">
        <w:rPr>
          <w:rFonts w:ascii="Times New Roman" w:hAnsi="Times New Roman" w:cs="Times New Roman"/>
          <w:b/>
          <w:sz w:val="24"/>
          <w:szCs w:val="24"/>
        </w:rPr>
        <w:tab/>
      </w:r>
      <w:r w:rsidR="00C27299" w:rsidRPr="00877FF7">
        <w:rPr>
          <w:rFonts w:ascii="Times New Roman" w:hAnsi="Times New Roman" w:cs="Times New Roman"/>
          <w:b/>
          <w:sz w:val="24"/>
          <w:szCs w:val="24"/>
        </w:rPr>
        <w:tab/>
      </w:r>
      <w:r w:rsidR="00C27299" w:rsidRPr="00877FF7">
        <w:rPr>
          <w:rFonts w:ascii="Times New Roman" w:hAnsi="Times New Roman" w:cs="Times New Roman"/>
          <w:b/>
          <w:sz w:val="24"/>
          <w:szCs w:val="24"/>
        </w:rPr>
        <w:tab/>
      </w:r>
      <w:r w:rsidR="00C27299" w:rsidRPr="00877FF7">
        <w:rPr>
          <w:rFonts w:ascii="Times New Roman" w:hAnsi="Times New Roman" w:cs="Times New Roman"/>
          <w:b/>
          <w:sz w:val="24"/>
          <w:szCs w:val="24"/>
        </w:rPr>
        <w:tab/>
      </w:r>
      <w:r w:rsidR="00C27299" w:rsidRPr="00877FF7">
        <w:rPr>
          <w:rFonts w:ascii="Times New Roman" w:hAnsi="Times New Roman" w:cs="Times New Roman"/>
          <w:b/>
          <w:sz w:val="24"/>
          <w:szCs w:val="24"/>
        </w:rPr>
        <w:tab/>
      </w:r>
      <w:r w:rsidR="00C27299" w:rsidRPr="00877FF7">
        <w:rPr>
          <w:rFonts w:ascii="Times New Roman" w:hAnsi="Times New Roman" w:cs="Times New Roman"/>
          <w:b/>
          <w:sz w:val="24"/>
          <w:szCs w:val="24"/>
        </w:rPr>
        <w:tab/>
      </w:r>
      <w:r w:rsidR="00C27299" w:rsidRPr="00877FF7">
        <w:rPr>
          <w:rFonts w:ascii="Times New Roman" w:hAnsi="Times New Roman" w:cs="Times New Roman"/>
          <w:b/>
          <w:sz w:val="24"/>
          <w:szCs w:val="24"/>
        </w:rPr>
        <w:tab/>
      </w:r>
      <w:r w:rsidR="00C27299" w:rsidRPr="00877FF7">
        <w:rPr>
          <w:rFonts w:ascii="Times New Roman" w:hAnsi="Times New Roman" w:cs="Times New Roman"/>
          <w:b/>
          <w:sz w:val="24"/>
          <w:szCs w:val="24"/>
        </w:rPr>
        <w:tab/>
        <w:t>(%)</w:t>
      </w:r>
    </w:p>
    <w:p w:rsidR="00C27299" w:rsidRPr="00877FF7" w:rsidRDefault="00C27299" w:rsidP="00C27299">
      <w:pPr>
        <w:autoSpaceDE w:val="0"/>
        <w:autoSpaceDN w:val="0"/>
        <w:adjustRightInd w:val="0"/>
        <w:spacing w:after="0" w:line="480" w:lineRule="auto"/>
        <w:jc w:val="both"/>
        <w:rPr>
          <w:rFonts w:ascii="Times New Roman" w:hAnsi="Times New Roman" w:cs="Times New Roman"/>
          <w:sz w:val="24"/>
          <w:szCs w:val="24"/>
        </w:rPr>
      </w:pPr>
      <w:r w:rsidRPr="00877FF7">
        <w:rPr>
          <w:rFonts w:ascii="Times New Roman" w:hAnsi="Times New Roman" w:cs="Times New Roman"/>
          <w:sz w:val="24"/>
          <w:szCs w:val="24"/>
        </w:rPr>
        <w:t>Leaves</w:t>
      </w:r>
      <w:r w:rsidRPr="00877FF7">
        <w:rPr>
          <w:rFonts w:ascii="Times New Roman" w:hAnsi="Times New Roman" w:cs="Times New Roman"/>
          <w:sz w:val="24"/>
          <w:szCs w:val="24"/>
        </w:rPr>
        <w:tab/>
      </w:r>
      <w:r w:rsidRPr="00877FF7">
        <w:rPr>
          <w:rFonts w:ascii="Times New Roman" w:hAnsi="Times New Roman" w:cs="Times New Roman"/>
          <w:b/>
          <w:sz w:val="24"/>
          <w:szCs w:val="24"/>
        </w:rPr>
        <w:t xml:space="preserve">   </w:t>
      </w:r>
      <w:r w:rsidRPr="00877FF7">
        <w:rPr>
          <w:rFonts w:ascii="Times New Roman" w:hAnsi="Times New Roman" w:cs="Times New Roman"/>
          <w:sz w:val="24"/>
          <w:szCs w:val="24"/>
        </w:rPr>
        <w:t xml:space="preserve">dried and ground       </w:t>
      </w:r>
      <w:r w:rsidRPr="00877FF7">
        <w:rPr>
          <w:rFonts w:ascii="Times New Roman" w:hAnsi="Times New Roman" w:cs="Times New Roman"/>
          <w:sz w:val="24"/>
          <w:szCs w:val="24"/>
        </w:rPr>
        <w:tab/>
        <w:t>500.33</w:t>
      </w:r>
    </w:p>
    <w:p w:rsidR="00C27299" w:rsidRPr="00877FF7" w:rsidRDefault="00C27299" w:rsidP="00C27299">
      <w:pPr>
        <w:autoSpaceDE w:val="0"/>
        <w:autoSpaceDN w:val="0"/>
        <w:adjustRightInd w:val="0"/>
        <w:spacing w:after="0" w:line="480" w:lineRule="auto"/>
        <w:jc w:val="both"/>
        <w:rPr>
          <w:rFonts w:ascii="Times New Roman" w:hAnsi="Times New Roman" w:cs="Times New Roman"/>
          <w:sz w:val="24"/>
          <w:szCs w:val="24"/>
        </w:rPr>
      </w:pP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Sample</w:t>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t>0.65</w:t>
      </w:r>
    </w:p>
    <w:p w:rsidR="00C27299" w:rsidRPr="00877FF7" w:rsidRDefault="00900FF0" w:rsidP="00C27299">
      <w:pPr>
        <w:autoSpaceDE w:val="0"/>
        <w:autoSpaceDN w:val="0"/>
        <w:adjustRightInd w:val="0"/>
        <w:spacing w:after="0" w:line="480" w:lineRule="auto"/>
        <w:jc w:val="both"/>
        <w:rPr>
          <w:rFonts w:ascii="Times New Roman" w:hAnsi="Times New Roman" w:cs="Times New Roman"/>
          <w:sz w:val="24"/>
          <w:szCs w:val="24"/>
        </w:rPr>
      </w:pPr>
      <w:r w:rsidRPr="00900FF0">
        <w:rPr>
          <w:rFonts w:ascii="Times New Roman" w:hAnsi="Times New Roman" w:cs="Times New Roman"/>
          <w:b/>
          <w:noProof/>
          <w:sz w:val="24"/>
          <w:szCs w:val="24"/>
        </w:rPr>
        <w:pict>
          <v:shape id="_x0000_s1028" type="#_x0000_t32" style="position:absolute;left:0;text-align:left;margin-left:-2.9pt;margin-top:18.95pt;width:477pt;height:0;z-index:251662336" o:connectortype="straight"/>
        </w:pic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 xml:space="preserve">  </w:t>
      </w:r>
      <w:proofErr w:type="gramStart"/>
      <w:r w:rsidR="00C27299" w:rsidRPr="00877FF7">
        <w:rPr>
          <w:rFonts w:ascii="Times New Roman" w:hAnsi="Times New Roman" w:cs="Times New Roman"/>
          <w:sz w:val="24"/>
          <w:szCs w:val="24"/>
        </w:rPr>
        <w:t>Methanol extract</w:t>
      </w:r>
      <w:proofErr w:type="gramEnd"/>
      <w:r w:rsidR="00C27299" w:rsidRPr="00877FF7">
        <w:rPr>
          <w:rFonts w:ascii="Times New Roman" w:hAnsi="Times New Roman" w:cs="Times New Roman"/>
          <w:sz w:val="24"/>
          <w:szCs w:val="24"/>
        </w:rPr>
        <w:t xml:space="preserve">          3.26                                </w:t>
      </w:r>
    </w:p>
    <w:p w:rsidR="00C27299" w:rsidRPr="00877FF7" w:rsidRDefault="00767F4D" w:rsidP="00C272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4.6 </w:t>
      </w:r>
      <w:r w:rsidR="00C27299" w:rsidRPr="00877FF7">
        <w:rPr>
          <w:rFonts w:ascii="Times New Roman" w:hAnsi="Times New Roman" w:cs="Times New Roman"/>
          <w:b/>
          <w:sz w:val="24"/>
          <w:szCs w:val="24"/>
        </w:rPr>
        <w:t xml:space="preserve">Readings of Glucose test </w:t>
      </w:r>
      <w:r w:rsidR="00C27299" w:rsidRPr="00877FF7">
        <w:rPr>
          <w:rFonts w:ascii="Times New Roman" w:hAnsi="Times New Roman" w:cs="Times New Roman"/>
          <w:sz w:val="24"/>
          <w:szCs w:val="24"/>
        </w:rPr>
        <w:t>Normal range is 95-150mg/dl</w:t>
      </w:r>
    </w:p>
    <w:p w:rsidR="00C27299" w:rsidRPr="00877FF7" w:rsidRDefault="00900FF0" w:rsidP="00C27299">
      <w:pPr>
        <w:autoSpaceDE w:val="0"/>
        <w:autoSpaceDN w:val="0"/>
        <w:adjustRightInd w:val="0"/>
        <w:spacing w:after="0" w:line="480" w:lineRule="auto"/>
        <w:jc w:val="both"/>
        <w:rPr>
          <w:rFonts w:ascii="Times New Roman" w:hAnsi="Times New Roman" w:cs="Times New Roman"/>
          <w:sz w:val="24"/>
          <w:szCs w:val="24"/>
        </w:rPr>
      </w:pPr>
      <w:r w:rsidRPr="00900FF0">
        <w:rPr>
          <w:rFonts w:ascii="Times New Roman" w:hAnsi="Times New Roman" w:cs="Times New Roman"/>
          <w:b/>
          <w:noProof/>
          <w:sz w:val="24"/>
          <w:szCs w:val="24"/>
        </w:rPr>
        <w:pict>
          <v:shape id="_x0000_s1029" type="#_x0000_t32" style="position:absolute;left:0;text-align:left;margin-left:-5.25pt;margin-top:13.15pt;width:468pt;height:0;z-index:251663360" o:connectortype="straight"/>
        </w:pict>
      </w:r>
    </w:p>
    <w:p w:rsidR="00C27299" w:rsidRPr="00877FF7" w:rsidRDefault="00C27299" w:rsidP="00C27299">
      <w:pPr>
        <w:autoSpaceDE w:val="0"/>
        <w:autoSpaceDN w:val="0"/>
        <w:adjustRightInd w:val="0"/>
        <w:spacing w:after="0" w:line="480" w:lineRule="auto"/>
        <w:jc w:val="both"/>
        <w:rPr>
          <w:rFonts w:ascii="Times New Roman" w:hAnsi="Times New Roman" w:cs="Times New Roman"/>
          <w:sz w:val="24"/>
          <w:szCs w:val="24"/>
        </w:rPr>
      </w:pPr>
      <w:r w:rsidRPr="00877FF7">
        <w:rPr>
          <w:rFonts w:ascii="Times New Roman" w:hAnsi="Times New Roman" w:cs="Times New Roman"/>
          <w:sz w:val="24"/>
          <w:szCs w:val="24"/>
        </w:rPr>
        <w:t>GROUPS</w:t>
      </w:r>
      <w:r w:rsidRPr="00877FF7">
        <w:rPr>
          <w:rFonts w:ascii="Times New Roman" w:hAnsi="Times New Roman" w:cs="Times New Roman"/>
          <w:sz w:val="24"/>
          <w:szCs w:val="24"/>
        </w:rPr>
        <w:tab/>
        <w:t xml:space="preserve">    0 DAYS</w:t>
      </w:r>
      <w:r w:rsidRPr="00877FF7">
        <w:rPr>
          <w:rFonts w:ascii="Times New Roman" w:hAnsi="Times New Roman" w:cs="Times New Roman"/>
          <w:sz w:val="24"/>
          <w:szCs w:val="24"/>
        </w:rPr>
        <w:tab/>
        <w:t xml:space="preserve">      3 DAYS</w:t>
      </w:r>
      <w:r w:rsidRPr="00877FF7">
        <w:rPr>
          <w:rFonts w:ascii="Times New Roman" w:hAnsi="Times New Roman" w:cs="Times New Roman"/>
          <w:sz w:val="24"/>
          <w:szCs w:val="24"/>
        </w:rPr>
        <w:tab/>
        <w:t xml:space="preserve">       </w:t>
      </w:r>
      <w:r w:rsidRPr="00877FF7">
        <w:rPr>
          <w:rFonts w:ascii="Times New Roman" w:hAnsi="Times New Roman" w:cs="Times New Roman"/>
          <w:sz w:val="24"/>
          <w:szCs w:val="24"/>
        </w:rPr>
        <w:tab/>
        <w:t>7DAYS</w:t>
      </w:r>
      <w:r w:rsidRPr="00877FF7">
        <w:rPr>
          <w:rFonts w:ascii="Times New Roman" w:hAnsi="Times New Roman" w:cs="Times New Roman"/>
          <w:sz w:val="24"/>
          <w:szCs w:val="24"/>
        </w:rPr>
        <w:tab/>
        <w:t xml:space="preserve">                 14DAYS       </w:t>
      </w:r>
    </w:p>
    <w:p w:rsidR="00C27299" w:rsidRPr="00877FF7" w:rsidRDefault="00900FF0" w:rsidP="00C272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30" type="#_x0000_t32" style="position:absolute;left:0;text-align:left;margin-left:-5.25pt;margin-top:17.35pt;width:468pt;height:0;z-index:251664384" o:connectortype="straight"/>
        </w:pict>
      </w:r>
      <w:r w:rsidR="00C27299" w:rsidRPr="00877FF7">
        <w:rPr>
          <w:rFonts w:ascii="Times New Roman" w:hAnsi="Times New Roman" w:cs="Times New Roman"/>
          <w:b/>
          <w:sz w:val="24"/>
          <w:szCs w:val="24"/>
        </w:rPr>
        <w:tab/>
      </w:r>
      <w:r w:rsidR="00C27299" w:rsidRPr="00877FF7">
        <w:rPr>
          <w:rFonts w:ascii="Times New Roman" w:hAnsi="Times New Roman" w:cs="Times New Roman"/>
          <w:b/>
          <w:sz w:val="24"/>
          <w:szCs w:val="24"/>
        </w:rPr>
        <w:tab/>
        <w:t xml:space="preserve">    </w:t>
      </w:r>
      <w:r w:rsidR="00C27299" w:rsidRPr="00877FF7">
        <w:rPr>
          <w:rFonts w:ascii="Times New Roman" w:hAnsi="Times New Roman" w:cs="Times New Roman"/>
          <w:sz w:val="24"/>
          <w:szCs w:val="24"/>
        </w:rPr>
        <w:t>(Mg/dl)</w:t>
      </w:r>
      <w:r w:rsidR="00C27299" w:rsidRPr="00877FF7">
        <w:rPr>
          <w:rFonts w:ascii="Times New Roman" w:hAnsi="Times New Roman" w:cs="Times New Roman"/>
          <w:sz w:val="24"/>
          <w:szCs w:val="24"/>
        </w:rPr>
        <w:tab/>
        <w:t xml:space="preserve">      (Mg/dl)</w:t>
      </w:r>
      <w:r w:rsidR="00C27299" w:rsidRPr="00877FF7">
        <w:rPr>
          <w:rFonts w:ascii="Times New Roman" w:hAnsi="Times New Roman" w:cs="Times New Roman"/>
          <w:sz w:val="24"/>
          <w:szCs w:val="24"/>
        </w:rPr>
        <w:tab/>
        <w:t xml:space="preserve">           (Mg/dl)           </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 xml:space="preserve">       (Mg/dl)</w:t>
      </w:r>
      <w:r w:rsidR="00C27299" w:rsidRPr="00877FF7">
        <w:rPr>
          <w:rFonts w:ascii="Times New Roman" w:hAnsi="Times New Roman" w:cs="Times New Roman"/>
          <w:sz w:val="24"/>
          <w:szCs w:val="24"/>
        </w:rPr>
        <w:tab/>
      </w:r>
    </w:p>
    <w:p w:rsidR="00C27299" w:rsidRPr="00877FF7" w:rsidRDefault="00C27299" w:rsidP="00C27299">
      <w:pPr>
        <w:autoSpaceDE w:val="0"/>
        <w:autoSpaceDN w:val="0"/>
        <w:adjustRightInd w:val="0"/>
        <w:spacing w:after="0"/>
        <w:jc w:val="both"/>
        <w:rPr>
          <w:rFonts w:ascii="Times New Roman" w:hAnsi="Times New Roman" w:cs="Times New Roman"/>
          <w:sz w:val="24"/>
          <w:szCs w:val="24"/>
        </w:rPr>
      </w:pPr>
      <w:r w:rsidRPr="00877FF7">
        <w:rPr>
          <w:rFonts w:ascii="Times New Roman" w:hAnsi="Times New Roman" w:cs="Times New Roman"/>
          <w:sz w:val="24"/>
          <w:szCs w:val="24"/>
        </w:rPr>
        <w:t>Normal/</w:t>
      </w:r>
      <w:r w:rsidRPr="00877FF7">
        <w:rPr>
          <w:rFonts w:ascii="Times New Roman" w:hAnsi="Times New Roman" w:cs="Times New Roman"/>
          <w:sz w:val="24"/>
          <w:szCs w:val="24"/>
        </w:rPr>
        <w:tab/>
        <w:t xml:space="preserve">     102</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101</w:t>
      </w:r>
      <w:r w:rsidRPr="00877FF7">
        <w:rPr>
          <w:rFonts w:ascii="Times New Roman" w:hAnsi="Times New Roman" w:cs="Times New Roman"/>
          <w:sz w:val="24"/>
          <w:szCs w:val="24"/>
        </w:rPr>
        <w:tab/>
        <w:t xml:space="preserve">         </w:t>
      </w:r>
      <w:r w:rsidRPr="00877FF7">
        <w:rPr>
          <w:rFonts w:ascii="Times New Roman" w:hAnsi="Times New Roman" w:cs="Times New Roman"/>
          <w:sz w:val="24"/>
          <w:szCs w:val="24"/>
        </w:rPr>
        <w:tab/>
        <w:t xml:space="preserve">    101</w:t>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96</w:t>
      </w:r>
      <w:r w:rsidRPr="00877FF7">
        <w:rPr>
          <w:rFonts w:ascii="Times New Roman" w:hAnsi="Times New Roman" w:cs="Times New Roman"/>
          <w:sz w:val="24"/>
          <w:szCs w:val="24"/>
        </w:rPr>
        <w:tab/>
        <w:t xml:space="preserve">   Control`</w:t>
      </w:r>
      <w:r w:rsidRPr="00877FF7">
        <w:rPr>
          <w:rFonts w:ascii="Times New Roman" w:hAnsi="Times New Roman" w:cs="Times New Roman"/>
          <w:sz w:val="24"/>
          <w:szCs w:val="24"/>
        </w:rPr>
        <w:tab/>
        <w:t xml:space="preserve">       95</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96</w:t>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95</w:t>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90</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w:t>
      </w:r>
      <w:r w:rsidRPr="00877FF7">
        <w:rPr>
          <w:rFonts w:ascii="Times New Roman" w:hAnsi="Times New Roman" w:cs="Times New Roman"/>
          <w:sz w:val="24"/>
          <w:szCs w:val="24"/>
        </w:rPr>
        <w:tab/>
        <w:t xml:space="preserve">     </w:t>
      </w:r>
      <w:r w:rsidRPr="00877FF7">
        <w:rPr>
          <w:rFonts w:ascii="Times New Roman" w:hAnsi="Times New Roman" w:cs="Times New Roman"/>
          <w:sz w:val="24"/>
          <w:szCs w:val="24"/>
        </w:rPr>
        <w:tab/>
        <w:t xml:space="preserve">     100</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97</w:t>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97</w:t>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95</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w:t>
      </w:r>
    </w:p>
    <w:p w:rsidR="00C27299" w:rsidRPr="00877FF7" w:rsidRDefault="00C27299" w:rsidP="00C27299">
      <w:pPr>
        <w:autoSpaceDE w:val="0"/>
        <w:autoSpaceDN w:val="0"/>
        <w:adjustRightInd w:val="0"/>
        <w:spacing w:after="0"/>
        <w:jc w:val="both"/>
        <w:rPr>
          <w:rFonts w:ascii="Times New Roman" w:hAnsi="Times New Roman" w:cs="Times New Roman"/>
          <w:sz w:val="24"/>
          <w:szCs w:val="24"/>
        </w:rPr>
      </w:pP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110</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110</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105</w:t>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98</w:t>
      </w:r>
      <w:r w:rsidRPr="00877FF7">
        <w:rPr>
          <w:rFonts w:ascii="Times New Roman" w:hAnsi="Times New Roman" w:cs="Times New Roman"/>
          <w:sz w:val="24"/>
          <w:szCs w:val="24"/>
        </w:rPr>
        <w:tab/>
      </w:r>
      <w:r w:rsidRPr="00877FF7">
        <w:rPr>
          <w:rFonts w:ascii="Times New Roman" w:hAnsi="Times New Roman" w:cs="Times New Roman"/>
          <w:sz w:val="24"/>
          <w:szCs w:val="24"/>
        </w:rPr>
        <w:tab/>
      </w:r>
    </w:p>
    <w:p w:rsidR="00C27299" w:rsidRPr="00877FF7" w:rsidRDefault="00900FF0" w:rsidP="00C2729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35" type="#_x0000_t32" style="position:absolute;left:0;text-align:left;margin-left:-5.25pt;margin-top:11.7pt;width:468pt;height:0;z-index:251669504" o:connectortype="straight"/>
        </w:pic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 xml:space="preserve">       98</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 xml:space="preserve">       98</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 xml:space="preserve">     96</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 xml:space="preserve">  93</w:t>
      </w:r>
    </w:p>
    <w:p w:rsidR="00C27299" w:rsidRPr="00877FF7" w:rsidRDefault="00C27299" w:rsidP="00C27299">
      <w:pPr>
        <w:autoSpaceDE w:val="0"/>
        <w:autoSpaceDN w:val="0"/>
        <w:adjustRightInd w:val="0"/>
        <w:spacing w:after="0"/>
        <w:jc w:val="both"/>
        <w:rPr>
          <w:rFonts w:ascii="Times New Roman" w:hAnsi="Times New Roman" w:cs="Times New Roman"/>
          <w:sz w:val="24"/>
          <w:szCs w:val="24"/>
        </w:rPr>
      </w:pPr>
      <w:r w:rsidRPr="00877FF7">
        <w:rPr>
          <w:rFonts w:ascii="Times New Roman" w:hAnsi="Times New Roman" w:cs="Times New Roman"/>
          <w:sz w:val="24"/>
          <w:szCs w:val="24"/>
        </w:rPr>
        <w:t>Mean (Ẍ)</w:t>
      </w:r>
      <w:r w:rsidRPr="00877FF7">
        <w:rPr>
          <w:rFonts w:ascii="Times New Roman" w:hAnsi="Times New Roman" w:cs="Times New Roman"/>
          <w:sz w:val="24"/>
          <w:szCs w:val="24"/>
        </w:rPr>
        <w:tab/>
        <w:t xml:space="preserve">     101                   100                     </w:t>
      </w:r>
      <w:r w:rsidRPr="00877FF7">
        <w:rPr>
          <w:rFonts w:ascii="Times New Roman" w:hAnsi="Times New Roman" w:cs="Times New Roman"/>
          <w:sz w:val="24"/>
          <w:szCs w:val="24"/>
        </w:rPr>
        <w:tab/>
        <w:t xml:space="preserve">     99                                  </w:t>
      </w:r>
      <w:r w:rsidRPr="00877FF7">
        <w:rPr>
          <w:rFonts w:ascii="Times New Roman" w:hAnsi="Times New Roman" w:cs="Times New Roman"/>
          <w:sz w:val="24"/>
          <w:szCs w:val="24"/>
        </w:rPr>
        <w:tab/>
        <w:t xml:space="preserve">  94</w:t>
      </w:r>
    </w:p>
    <w:p w:rsidR="00C27299" w:rsidRPr="00877FF7" w:rsidRDefault="00900FF0" w:rsidP="00C27299">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noProof/>
          <w:sz w:val="24"/>
          <w:szCs w:val="24"/>
        </w:rPr>
        <w:pict>
          <v:shape id="_x0000_s1031" type="#_x0000_t32" style="position:absolute;left:0;text-align:left;margin-left:-5.25pt;margin-top:2.75pt;width:468pt;height:0;z-index:251665408" o:connectortype="straight"/>
        </w:pict>
      </w:r>
    </w:p>
    <w:p w:rsidR="00C27299" w:rsidRPr="00877FF7" w:rsidRDefault="00C27299" w:rsidP="00C27299">
      <w:pPr>
        <w:autoSpaceDE w:val="0"/>
        <w:autoSpaceDN w:val="0"/>
        <w:adjustRightInd w:val="0"/>
        <w:spacing w:after="0"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Diabetes </w:t>
      </w:r>
      <w:r w:rsidRPr="00877FF7">
        <w:rPr>
          <w:rFonts w:ascii="Times New Roman" w:hAnsi="Times New Roman" w:cs="Times New Roman"/>
          <w:sz w:val="24"/>
          <w:szCs w:val="24"/>
        </w:rPr>
        <w:tab/>
        <w:t xml:space="preserve">     109</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193</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181</w:t>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t>106</w:t>
      </w:r>
      <w:r w:rsidRPr="00877FF7">
        <w:rPr>
          <w:rFonts w:ascii="Times New Roman" w:hAnsi="Times New Roman" w:cs="Times New Roman"/>
          <w:sz w:val="24"/>
          <w:szCs w:val="24"/>
        </w:rPr>
        <w:tab/>
      </w:r>
      <w:r w:rsidRPr="00877FF7">
        <w:rPr>
          <w:rFonts w:ascii="Times New Roman" w:hAnsi="Times New Roman" w:cs="Times New Roman"/>
          <w:sz w:val="24"/>
          <w:szCs w:val="24"/>
        </w:rPr>
        <w:tab/>
      </w:r>
    </w:p>
    <w:p w:rsidR="00C27299" w:rsidRPr="00877FF7" w:rsidRDefault="00C27299" w:rsidP="00C27299">
      <w:pPr>
        <w:autoSpaceDE w:val="0"/>
        <w:autoSpaceDN w:val="0"/>
        <w:adjustRightInd w:val="0"/>
        <w:spacing w:after="0" w:line="480" w:lineRule="auto"/>
        <w:jc w:val="both"/>
        <w:rPr>
          <w:rFonts w:ascii="Times New Roman" w:hAnsi="Times New Roman" w:cs="Times New Roman"/>
          <w:sz w:val="24"/>
          <w:szCs w:val="24"/>
        </w:rPr>
      </w:pPr>
      <w:r w:rsidRPr="00877FF7">
        <w:rPr>
          <w:rFonts w:ascii="Times New Roman" w:hAnsi="Times New Roman" w:cs="Times New Roman"/>
          <w:sz w:val="24"/>
          <w:szCs w:val="24"/>
        </w:rPr>
        <w:t>Not treated</w:t>
      </w:r>
      <w:r w:rsidRPr="00877FF7">
        <w:rPr>
          <w:rFonts w:ascii="Times New Roman" w:hAnsi="Times New Roman" w:cs="Times New Roman"/>
          <w:sz w:val="24"/>
          <w:szCs w:val="24"/>
        </w:rPr>
        <w:tab/>
        <w:t xml:space="preserve">     101</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210</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187</w:t>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t>118</w:t>
      </w:r>
      <w:r w:rsidRPr="00877FF7">
        <w:rPr>
          <w:rFonts w:ascii="Times New Roman" w:hAnsi="Times New Roman" w:cs="Times New Roman"/>
          <w:sz w:val="24"/>
          <w:szCs w:val="24"/>
        </w:rPr>
        <w:tab/>
      </w:r>
      <w:r w:rsidRPr="00877FF7">
        <w:rPr>
          <w:rFonts w:ascii="Times New Roman" w:hAnsi="Times New Roman" w:cs="Times New Roman"/>
          <w:sz w:val="24"/>
          <w:szCs w:val="24"/>
        </w:rPr>
        <w:tab/>
      </w:r>
    </w:p>
    <w:p w:rsidR="00C27299" w:rsidRPr="00877FF7" w:rsidRDefault="00C27299" w:rsidP="00C27299">
      <w:pPr>
        <w:autoSpaceDE w:val="0"/>
        <w:autoSpaceDN w:val="0"/>
        <w:adjustRightInd w:val="0"/>
        <w:spacing w:after="0" w:line="480" w:lineRule="auto"/>
        <w:jc w:val="both"/>
        <w:rPr>
          <w:rFonts w:ascii="Times New Roman" w:hAnsi="Times New Roman" w:cs="Times New Roman"/>
          <w:sz w:val="24"/>
          <w:szCs w:val="24"/>
        </w:rPr>
      </w:pP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111</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189</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179</w:t>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t>102</w:t>
      </w:r>
      <w:r w:rsidRPr="00877FF7">
        <w:rPr>
          <w:rFonts w:ascii="Times New Roman" w:hAnsi="Times New Roman" w:cs="Times New Roman"/>
          <w:sz w:val="24"/>
          <w:szCs w:val="24"/>
        </w:rPr>
        <w:tab/>
      </w:r>
      <w:r w:rsidRPr="00877FF7">
        <w:rPr>
          <w:rFonts w:ascii="Times New Roman" w:hAnsi="Times New Roman" w:cs="Times New Roman"/>
          <w:sz w:val="24"/>
          <w:szCs w:val="24"/>
        </w:rPr>
        <w:tab/>
      </w:r>
    </w:p>
    <w:p w:rsidR="00C27299" w:rsidRPr="00877FF7" w:rsidRDefault="00C27299" w:rsidP="00C27299">
      <w:pPr>
        <w:autoSpaceDE w:val="0"/>
        <w:autoSpaceDN w:val="0"/>
        <w:adjustRightInd w:val="0"/>
        <w:spacing w:after="0" w:line="480" w:lineRule="auto"/>
        <w:jc w:val="both"/>
        <w:rPr>
          <w:rFonts w:ascii="Times New Roman" w:hAnsi="Times New Roman" w:cs="Times New Roman"/>
          <w:sz w:val="24"/>
          <w:szCs w:val="24"/>
        </w:rPr>
      </w:pP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97</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200</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179</w:t>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t>104</w:t>
      </w:r>
      <w:r w:rsidRPr="00877FF7">
        <w:rPr>
          <w:rFonts w:ascii="Times New Roman" w:hAnsi="Times New Roman" w:cs="Times New Roman"/>
          <w:sz w:val="24"/>
          <w:szCs w:val="24"/>
        </w:rPr>
        <w:tab/>
      </w:r>
      <w:r w:rsidRPr="00877FF7">
        <w:rPr>
          <w:rFonts w:ascii="Times New Roman" w:hAnsi="Times New Roman" w:cs="Times New Roman"/>
          <w:sz w:val="24"/>
          <w:szCs w:val="24"/>
        </w:rPr>
        <w:tab/>
      </w:r>
    </w:p>
    <w:p w:rsidR="00C27299" w:rsidRPr="00877FF7" w:rsidRDefault="00900FF0" w:rsidP="00C272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left:0;text-align:left;margin-left:-5.25pt;margin-top:12.8pt;width:468pt;height:0;z-index:251670528" o:connectortype="straight"/>
        </w:pic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 xml:space="preserve">     102</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 xml:space="preserve">      195</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 xml:space="preserve">   180</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113</w:t>
      </w:r>
    </w:p>
    <w:p w:rsidR="00C27299" w:rsidRPr="00877FF7" w:rsidRDefault="00C27299" w:rsidP="00C27299">
      <w:pPr>
        <w:autoSpaceDE w:val="0"/>
        <w:autoSpaceDN w:val="0"/>
        <w:adjustRightInd w:val="0"/>
        <w:spacing w:after="0" w:line="480" w:lineRule="auto"/>
        <w:jc w:val="both"/>
        <w:rPr>
          <w:rFonts w:ascii="Times New Roman" w:hAnsi="Times New Roman" w:cs="Times New Roman"/>
          <w:sz w:val="24"/>
          <w:szCs w:val="24"/>
        </w:rPr>
      </w:pPr>
      <w:r w:rsidRPr="00877FF7">
        <w:rPr>
          <w:rFonts w:ascii="Times New Roman" w:hAnsi="Times New Roman" w:cs="Times New Roman"/>
          <w:sz w:val="24"/>
          <w:szCs w:val="24"/>
        </w:rPr>
        <w:t>Mean (Ẍ)            104</w:t>
      </w:r>
      <w:r w:rsidRPr="00877FF7">
        <w:rPr>
          <w:rFonts w:ascii="Times New Roman" w:hAnsi="Times New Roman" w:cs="Times New Roman"/>
          <w:sz w:val="24"/>
          <w:szCs w:val="24"/>
        </w:rPr>
        <w:tab/>
        <w:t xml:space="preserve">                 197                            181                                    109  </w:t>
      </w:r>
    </w:p>
    <w:p w:rsidR="00C27299" w:rsidRPr="00877FF7" w:rsidRDefault="00900FF0" w:rsidP="00C272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2" type="#_x0000_t32" style="position:absolute;left:0;text-align:left;margin-left:-5.25pt;margin-top:5.15pt;width:468pt;height:0;z-index:251666432" o:connectortype="straight"/>
        </w:pict>
      </w:r>
    </w:p>
    <w:p w:rsidR="00C27299" w:rsidRPr="00877FF7" w:rsidRDefault="00C27299" w:rsidP="00C27299">
      <w:pPr>
        <w:autoSpaceDE w:val="0"/>
        <w:autoSpaceDN w:val="0"/>
        <w:adjustRightInd w:val="0"/>
        <w:spacing w:after="0" w:line="480" w:lineRule="auto"/>
        <w:jc w:val="both"/>
        <w:rPr>
          <w:rFonts w:ascii="Times New Roman" w:hAnsi="Times New Roman" w:cs="Times New Roman"/>
          <w:sz w:val="24"/>
          <w:szCs w:val="24"/>
        </w:rPr>
      </w:pPr>
      <w:r w:rsidRPr="00877FF7">
        <w:rPr>
          <w:rFonts w:ascii="Times New Roman" w:hAnsi="Times New Roman" w:cs="Times New Roman"/>
          <w:sz w:val="24"/>
          <w:szCs w:val="24"/>
        </w:rPr>
        <w:t>Diabetes treated      95</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185</w:t>
      </w:r>
      <w:r w:rsidRPr="00877FF7">
        <w:rPr>
          <w:rFonts w:ascii="Times New Roman" w:hAnsi="Times New Roman" w:cs="Times New Roman"/>
          <w:sz w:val="24"/>
          <w:szCs w:val="24"/>
        </w:rPr>
        <w:tab/>
      </w:r>
      <w:r w:rsidRPr="00877FF7">
        <w:rPr>
          <w:rFonts w:ascii="Times New Roman" w:hAnsi="Times New Roman" w:cs="Times New Roman"/>
          <w:sz w:val="24"/>
          <w:szCs w:val="24"/>
        </w:rPr>
        <w:tab/>
        <w:t>176</w:t>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t>129</w:t>
      </w:r>
      <w:r w:rsidRPr="00877FF7">
        <w:rPr>
          <w:rFonts w:ascii="Times New Roman" w:hAnsi="Times New Roman" w:cs="Times New Roman"/>
          <w:sz w:val="24"/>
          <w:szCs w:val="24"/>
        </w:rPr>
        <w:tab/>
      </w:r>
      <w:r w:rsidRPr="00877FF7">
        <w:rPr>
          <w:rFonts w:ascii="Times New Roman" w:hAnsi="Times New Roman" w:cs="Times New Roman"/>
          <w:sz w:val="24"/>
          <w:szCs w:val="24"/>
        </w:rPr>
        <w:tab/>
      </w:r>
    </w:p>
    <w:p w:rsidR="00C27299" w:rsidRPr="00877FF7" w:rsidRDefault="00C27299" w:rsidP="00C27299">
      <w:pPr>
        <w:autoSpaceDE w:val="0"/>
        <w:autoSpaceDN w:val="0"/>
        <w:adjustRightInd w:val="0"/>
        <w:spacing w:after="0" w:line="480" w:lineRule="auto"/>
        <w:jc w:val="both"/>
        <w:rPr>
          <w:rFonts w:ascii="Times New Roman" w:hAnsi="Times New Roman" w:cs="Times New Roman"/>
          <w:sz w:val="24"/>
          <w:szCs w:val="24"/>
        </w:rPr>
      </w:pPr>
      <w:proofErr w:type="spellStart"/>
      <w:r w:rsidRPr="00877FF7">
        <w:rPr>
          <w:rFonts w:ascii="Times New Roman" w:hAnsi="Times New Roman" w:cs="Times New Roman"/>
          <w:sz w:val="24"/>
          <w:szCs w:val="24"/>
        </w:rPr>
        <w:t>Glibenclamide</w:t>
      </w:r>
      <w:proofErr w:type="spellEnd"/>
      <w:r w:rsidRPr="00877FF7">
        <w:rPr>
          <w:rFonts w:ascii="Times New Roman" w:hAnsi="Times New Roman" w:cs="Times New Roman"/>
          <w:sz w:val="24"/>
          <w:szCs w:val="24"/>
        </w:rPr>
        <w:tab/>
        <w:t xml:space="preserve">      104</w:t>
      </w:r>
      <w:r w:rsidRPr="00877FF7">
        <w:rPr>
          <w:rFonts w:ascii="Times New Roman" w:hAnsi="Times New Roman" w:cs="Times New Roman"/>
          <w:sz w:val="24"/>
          <w:szCs w:val="24"/>
        </w:rPr>
        <w:tab/>
        <w:t xml:space="preserve">      204</w:t>
      </w:r>
      <w:r w:rsidRPr="00877FF7">
        <w:rPr>
          <w:rFonts w:ascii="Times New Roman" w:hAnsi="Times New Roman" w:cs="Times New Roman"/>
          <w:sz w:val="24"/>
          <w:szCs w:val="24"/>
        </w:rPr>
        <w:tab/>
      </w:r>
      <w:r w:rsidRPr="00877FF7">
        <w:rPr>
          <w:rFonts w:ascii="Times New Roman" w:hAnsi="Times New Roman" w:cs="Times New Roman"/>
          <w:sz w:val="24"/>
          <w:szCs w:val="24"/>
        </w:rPr>
        <w:tab/>
        <w:t>180</w:t>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t>156</w:t>
      </w:r>
      <w:r w:rsidRPr="00877FF7">
        <w:rPr>
          <w:rFonts w:ascii="Times New Roman" w:hAnsi="Times New Roman" w:cs="Times New Roman"/>
          <w:sz w:val="24"/>
          <w:szCs w:val="24"/>
        </w:rPr>
        <w:tab/>
      </w:r>
      <w:r w:rsidRPr="00877FF7">
        <w:rPr>
          <w:rFonts w:ascii="Times New Roman" w:hAnsi="Times New Roman" w:cs="Times New Roman"/>
          <w:sz w:val="24"/>
          <w:szCs w:val="24"/>
        </w:rPr>
        <w:tab/>
      </w:r>
    </w:p>
    <w:p w:rsidR="00C27299" w:rsidRPr="00877FF7" w:rsidRDefault="00C27299" w:rsidP="00C27299">
      <w:pPr>
        <w:autoSpaceDE w:val="0"/>
        <w:autoSpaceDN w:val="0"/>
        <w:adjustRightInd w:val="0"/>
        <w:spacing w:after="0" w:line="480" w:lineRule="auto"/>
        <w:jc w:val="both"/>
        <w:rPr>
          <w:rFonts w:ascii="Times New Roman" w:hAnsi="Times New Roman" w:cs="Times New Roman"/>
          <w:sz w:val="24"/>
          <w:szCs w:val="24"/>
        </w:rPr>
      </w:pPr>
      <w:r w:rsidRPr="00877FF7">
        <w:rPr>
          <w:rFonts w:ascii="Times New Roman" w:hAnsi="Times New Roman" w:cs="Times New Roman"/>
          <w:b/>
          <w:sz w:val="24"/>
          <w:szCs w:val="24"/>
        </w:rPr>
        <w:tab/>
      </w:r>
      <w:r w:rsidRPr="00877FF7">
        <w:rPr>
          <w:rFonts w:ascii="Times New Roman" w:hAnsi="Times New Roman" w:cs="Times New Roman"/>
          <w:b/>
          <w:sz w:val="24"/>
          <w:szCs w:val="24"/>
        </w:rPr>
        <w:tab/>
        <w:t xml:space="preserve">      </w:t>
      </w:r>
      <w:r w:rsidRPr="00877FF7">
        <w:rPr>
          <w:rFonts w:ascii="Times New Roman" w:hAnsi="Times New Roman" w:cs="Times New Roman"/>
          <w:sz w:val="24"/>
          <w:szCs w:val="24"/>
        </w:rPr>
        <w:t>102</w:t>
      </w:r>
      <w:r w:rsidRPr="00877FF7">
        <w:rPr>
          <w:rFonts w:ascii="Times New Roman" w:hAnsi="Times New Roman" w:cs="Times New Roman"/>
          <w:sz w:val="24"/>
          <w:szCs w:val="24"/>
        </w:rPr>
        <w:tab/>
        <w:t xml:space="preserve">      190</w:t>
      </w:r>
      <w:r w:rsidRPr="00877FF7">
        <w:rPr>
          <w:rFonts w:ascii="Times New Roman" w:hAnsi="Times New Roman" w:cs="Times New Roman"/>
          <w:sz w:val="24"/>
          <w:szCs w:val="24"/>
        </w:rPr>
        <w:tab/>
      </w:r>
      <w:r w:rsidRPr="00877FF7">
        <w:rPr>
          <w:rFonts w:ascii="Times New Roman" w:hAnsi="Times New Roman" w:cs="Times New Roman"/>
          <w:sz w:val="24"/>
          <w:szCs w:val="24"/>
        </w:rPr>
        <w:tab/>
        <w:t>179</w:t>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t>130</w:t>
      </w:r>
      <w:r w:rsidRPr="00877FF7">
        <w:rPr>
          <w:rFonts w:ascii="Times New Roman" w:hAnsi="Times New Roman" w:cs="Times New Roman"/>
          <w:sz w:val="24"/>
          <w:szCs w:val="24"/>
        </w:rPr>
        <w:tab/>
      </w:r>
      <w:r w:rsidRPr="00877FF7">
        <w:rPr>
          <w:rFonts w:ascii="Times New Roman" w:hAnsi="Times New Roman" w:cs="Times New Roman"/>
          <w:sz w:val="24"/>
          <w:szCs w:val="24"/>
        </w:rPr>
        <w:tab/>
      </w:r>
    </w:p>
    <w:p w:rsidR="00C27299" w:rsidRPr="00877FF7" w:rsidRDefault="00C27299" w:rsidP="00C27299">
      <w:pPr>
        <w:autoSpaceDE w:val="0"/>
        <w:autoSpaceDN w:val="0"/>
        <w:adjustRightInd w:val="0"/>
        <w:spacing w:after="0" w:line="480" w:lineRule="auto"/>
        <w:jc w:val="both"/>
        <w:rPr>
          <w:rFonts w:ascii="Times New Roman" w:hAnsi="Times New Roman" w:cs="Times New Roman"/>
          <w:sz w:val="24"/>
          <w:szCs w:val="24"/>
        </w:rPr>
      </w:pPr>
      <w:r w:rsidRPr="00877FF7">
        <w:rPr>
          <w:rFonts w:ascii="Times New Roman" w:hAnsi="Times New Roman" w:cs="Times New Roman"/>
          <w:sz w:val="24"/>
          <w:szCs w:val="24"/>
        </w:rPr>
        <w:lastRenderedPageBreak/>
        <w:tab/>
      </w:r>
      <w:r w:rsidRPr="00877FF7">
        <w:rPr>
          <w:rFonts w:ascii="Times New Roman" w:hAnsi="Times New Roman" w:cs="Times New Roman"/>
          <w:sz w:val="24"/>
          <w:szCs w:val="24"/>
        </w:rPr>
        <w:tab/>
        <w:t xml:space="preserve">      110</w:t>
      </w:r>
      <w:r w:rsidRPr="00877FF7">
        <w:rPr>
          <w:rFonts w:ascii="Times New Roman" w:hAnsi="Times New Roman" w:cs="Times New Roman"/>
          <w:sz w:val="24"/>
          <w:szCs w:val="24"/>
        </w:rPr>
        <w:tab/>
        <w:t xml:space="preserve">      211</w:t>
      </w:r>
      <w:r w:rsidRPr="00877FF7">
        <w:rPr>
          <w:rFonts w:ascii="Times New Roman" w:hAnsi="Times New Roman" w:cs="Times New Roman"/>
          <w:sz w:val="24"/>
          <w:szCs w:val="24"/>
        </w:rPr>
        <w:tab/>
      </w:r>
      <w:r w:rsidRPr="00877FF7">
        <w:rPr>
          <w:rFonts w:ascii="Times New Roman" w:hAnsi="Times New Roman" w:cs="Times New Roman"/>
          <w:sz w:val="24"/>
          <w:szCs w:val="24"/>
        </w:rPr>
        <w:tab/>
        <w:t>181</w:t>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t>143</w:t>
      </w:r>
      <w:r w:rsidRPr="00877FF7">
        <w:rPr>
          <w:rFonts w:ascii="Times New Roman" w:hAnsi="Times New Roman" w:cs="Times New Roman"/>
          <w:sz w:val="24"/>
          <w:szCs w:val="24"/>
        </w:rPr>
        <w:tab/>
      </w:r>
      <w:r w:rsidRPr="00877FF7">
        <w:rPr>
          <w:rFonts w:ascii="Times New Roman" w:hAnsi="Times New Roman" w:cs="Times New Roman"/>
          <w:sz w:val="24"/>
          <w:szCs w:val="24"/>
        </w:rPr>
        <w:tab/>
      </w:r>
    </w:p>
    <w:p w:rsidR="00C27299" w:rsidRPr="00877FF7" w:rsidRDefault="00900FF0" w:rsidP="00C272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left:0;text-align:left;margin-left:-5.25pt;margin-top:16pt;width:468pt;height:0;z-index:251671552" o:connectortype="straight"/>
        </w:pic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 xml:space="preserve">        99</w:t>
      </w:r>
      <w:r w:rsidR="00C27299" w:rsidRPr="00877FF7">
        <w:rPr>
          <w:rFonts w:ascii="Times New Roman" w:hAnsi="Times New Roman" w:cs="Times New Roman"/>
          <w:sz w:val="24"/>
          <w:szCs w:val="24"/>
        </w:rPr>
        <w:tab/>
        <w:t xml:space="preserve">      197</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180</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140</w:t>
      </w:r>
    </w:p>
    <w:p w:rsidR="00C27299" w:rsidRPr="00877FF7" w:rsidRDefault="00C27299" w:rsidP="00C27299">
      <w:pPr>
        <w:autoSpaceDE w:val="0"/>
        <w:autoSpaceDN w:val="0"/>
        <w:adjustRightInd w:val="0"/>
        <w:spacing w:after="0" w:line="480" w:lineRule="auto"/>
        <w:jc w:val="both"/>
        <w:rPr>
          <w:rFonts w:ascii="Times New Roman" w:hAnsi="Times New Roman" w:cs="Times New Roman"/>
          <w:sz w:val="24"/>
          <w:szCs w:val="24"/>
        </w:rPr>
      </w:pPr>
      <w:r w:rsidRPr="00877FF7">
        <w:rPr>
          <w:rFonts w:ascii="Times New Roman" w:hAnsi="Times New Roman" w:cs="Times New Roman"/>
          <w:sz w:val="24"/>
          <w:szCs w:val="24"/>
        </w:rPr>
        <w:t>Mean (Ẍ)</w:t>
      </w:r>
      <w:r w:rsidRPr="00877FF7">
        <w:rPr>
          <w:rFonts w:ascii="Times New Roman" w:hAnsi="Times New Roman" w:cs="Times New Roman"/>
          <w:sz w:val="24"/>
          <w:szCs w:val="24"/>
        </w:rPr>
        <w:tab/>
        <w:t xml:space="preserve">      102                 197                        179                                        139</w:t>
      </w:r>
    </w:p>
    <w:p w:rsidR="00C27299" w:rsidRPr="00877FF7" w:rsidRDefault="00900FF0" w:rsidP="00C272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32" style="position:absolute;left:0;text-align:left;margin-left:-5.25pt;margin-top:1.85pt;width:468pt;height:0;z-index:251668480" o:connectortype="straight"/>
        </w:pict>
      </w:r>
      <w:r w:rsidR="00C27299" w:rsidRPr="00877FF7">
        <w:rPr>
          <w:rFonts w:ascii="Times New Roman" w:hAnsi="Times New Roman" w:cs="Times New Roman"/>
          <w:sz w:val="24"/>
          <w:szCs w:val="24"/>
        </w:rPr>
        <w:t>Diabetes treated     103</w:t>
      </w:r>
      <w:r w:rsidR="00C27299" w:rsidRPr="00877FF7">
        <w:rPr>
          <w:rFonts w:ascii="Times New Roman" w:hAnsi="Times New Roman" w:cs="Times New Roman"/>
          <w:sz w:val="24"/>
          <w:szCs w:val="24"/>
        </w:rPr>
        <w:tab/>
        <w:t xml:space="preserve">      213</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189</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116</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r>
    </w:p>
    <w:p w:rsidR="00C27299" w:rsidRPr="00877FF7" w:rsidRDefault="00C27299" w:rsidP="00C27299">
      <w:pPr>
        <w:autoSpaceDE w:val="0"/>
        <w:autoSpaceDN w:val="0"/>
        <w:adjustRightInd w:val="0"/>
        <w:spacing w:after="0" w:line="480" w:lineRule="auto"/>
        <w:jc w:val="both"/>
        <w:rPr>
          <w:rFonts w:ascii="Times New Roman" w:hAnsi="Times New Roman" w:cs="Times New Roman"/>
          <w:sz w:val="24"/>
          <w:szCs w:val="24"/>
        </w:rPr>
      </w:pPr>
      <w:r w:rsidRPr="00877FF7">
        <w:rPr>
          <w:rFonts w:ascii="Times New Roman" w:hAnsi="Times New Roman" w:cs="Times New Roman"/>
          <w:sz w:val="24"/>
          <w:szCs w:val="24"/>
        </w:rPr>
        <w:t>With leaf extract    110</w:t>
      </w:r>
      <w:r w:rsidRPr="00877FF7">
        <w:rPr>
          <w:rFonts w:ascii="Times New Roman" w:hAnsi="Times New Roman" w:cs="Times New Roman"/>
          <w:sz w:val="24"/>
          <w:szCs w:val="24"/>
        </w:rPr>
        <w:tab/>
        <w:t xml:space="preserve">      210</w:t>
      </w:r>
      <w:r w:rsidRPr="00877FF7">
        <w:rPr>
          <w:rFonts w:ascii="Times New Roman" w:hAnsi="Times New Roman" w:cs="Times New Roman"/>
          <w:sz w:val="24"/>
          <w:szCs w:val="24"/>
        </w:rPr>
        <w:tab/>
      </w:r>
      <w:r w:rsidRPr="00877FF7">
        <w:rPr>
          <w:rFonts w:ascii="Times New Roman" w:hAnsi="Times New Roman" w:cs="Times New Roman"/>
          <w:sz w:val="24"/>
          <w:szCs w:val="24"/>
        </w:rPr>
        <w:tab/>
        <w:t>187</w:t>
      </w: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w:t>
      </w:r>
      <w:r w:rsidRPr="00877FF7">
        <w:rPr>
          <w:rFonts w:ascii="Times New Roman" w:hAnsi="Times New Roman" w:cs="Times New Roman"/>
          <w:sz w:val="24"/>
          <w:szCs w:val="24"/>
        </w:rPr>
        <w:tab/>
      </w:r>
      <w:r w:rsidRPr="00877FF7">
        <w:rPr>
          <w:rFonts w:ascii="Times New Roman" w:hAnsi="Times New Roman" w:cs="Times New Roman"/>
          <w:sz w:val="24"/>
          <w:szCs w:val="24"/>
        </w:rPr>
        <w:tab/>
        <w:t>99</w:t>
      </w:r>
      <w:r w:rsidRPr="00877FF7">
        <w:rPr>
          <w:rFonts w:ascii="Times New Roman" w:hAnsi="Times New Roman" w:cs="Times New Roman"/>
          <w:sz w:val="24"/>
          <w:szCs w:val="24"/>
        </w:rPr>
        <w:tab/>
      </w:r>
      <w:r w:rsidRPr="00877FF7">
        <w:rPr>
          <w:rFonts w:ascii="Times New Roman" w:hAnsi="Times New Roman" w:cs="Times New Roman"/>
          <w:sz w:val="24"/>
          <w:szCs w:val="24"/>
        </w:rPr>
        <w:tab/>
      </w:r>
    </w:p>
    <w:p w:rsidR="00C27299" w:rsidRPr="00877FF7" w:rsidRDefault="00C27299" w:rsidP="00C27299">
      <w:pPr>
        <w:autoSpaceDE w:val="0"/>
        <w:autoSpaceDN w:val="0"/>
        <w:adjustRightInd w:val="0"/>
        <w:spacing w:after="0" w:line="480" w:lineRule="auto"/>
        <w:jc w:val="both"/>
        <w:rPr>
          <w:rFonts w:ascii="Times New Roman" w:hAnsi="Times New Roman" w:cs="Times New Roman"/>
          <w:sz w:val="24"/>
          <w:szCs w:val="24"/>
        </w:rPr>
      </w:pPr>
      <w:r w:rsidRPr="00877FF7">
        <w:rPr>
          <w:rFonts w:ascii="Times New Roman" w:hAnsi="Times New Roman" w:cs="Times New Roman"/>
          <w:sz w:val="24"/>
          <w:szCs w:val="24"/>
        </w:rPr>
        <w:tab/>
      </w:r>
      <w:r w:rsidRPr="00877FF7">
        <w:rPr>
          <w:rFonts w:ascii="Times New Roman" w:hAnsi="Times New Roman" w:cs="Times New Roman"/>
          <w:sz w:val="24"/>
          <w:szCs w:val="24"/>
        </w:rPr>
        <w:tab/>
        <w:t xml:space="preserve">         96</w:t>
      </w:r>
      <w:r w:rsidRPr="00877FF7">
        <w:rPr>
          <w:rFonts w:ascii="Times New Roman" w:hAnsi="Times New Roman" w:cs="Times New Roman"/>
          <w:sz w:val="24"/>
          <w:szCs w:val="24"/>
        </w:rPr>
        <w:tab/>
        <w:t xml:space="preserve">      189</w:t>
      </w:r>
      <w:r w:rsidRPr="00877FF7">
        <w:rPr>
          <w:rFonts w:ascii="Times New Roman" w:hAnsi="Times New Roman" w:cs="Times New Roman"/>
          <w:sz w:val="24"/>
          <w:szCs w:val="24"/>
        </w:rPr>
        <w:tab/>
      </w:r>
      <w:r w:rsidRPr="00877FF7">
        <w:rPr>
          <w:rFonts w:ascii="Times New Roman" w:hAnsi="Times New Roman" w:cs="Times New Roman"/>
          <w:sz w:val="24"/>
          <w:szCs w:val="24"/>
        </w:rPr>
        <w:tab/>
        <w:t>180</w:t>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r>
      <w:r w:rsidRPr="00877FF7">
        <w:rPr>
          <w:rFonts w:ascii="Times New Roman" w:hAnsi="Times New Roman" w:cs="Times New Roman"/>
          <w:sz w:val="24"/>
          <w:szCs w:val="24"/>
        </w:rPr>
        <w:tab/>
        <w:t>114</w:t>
      </w:r>
      <w:r w:rsidRPr="00877FF7">
        <w:rPr>
          <w:rFonts w:ascii="Times New Roman" w:hAnsi="Times New Roman" w:cs="Times New Roman"/>
          <w:sz w:val="24"/>
          <w:szCs w:val="24"/>
        </w:rPr>
        <w:tab/>
      </w:r>
      <w:r w:rsidRPr="00877FF7">
        <w:rPr>
          <w:rFonts w:ascii="Times New Roman" w:hAnsi="Times New Roman" w:cs="Times New Roman"/>
          <w:sz w:val="24"/>
          <w:szCs w:val="24"/>
        </w:rPr>
        <w:tab/>
      </w:r>
    </w:p>
    <w:p w:rsidR="00C27299" w:rsidRPr="00877FF7" w:rsidRDefault="00900FF0" w:rsidP="00C272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left:0;text-align:left;margin-left:3.75pt;margin-top:25.4pt;width:459pt;height:.05pt;z-index:251672576" o:connectortype="straight"/>
        </w:pic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 xml:space="preserve">       105</w:t>
      </w:r>
      <w:r w:rsidR="00C27299" w:rsidRPr="00877FF7">
        <w:rPr>
          <w:rFonts w:ascii="Times New Roman" w:hAnsi="Times New Roman" w:cs="Times New Roman"/>
          <w:sz w:val="24"/>
          <w:szCs w:val="24"/>
        </w:rPr>
        <w:tab/>
        <w:t xml:space="preserve">      196</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177</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 xml:space="preserve">  </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98</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 xml:space="preserve">       104</w:t>
      </w:r>
      <w:r w:rsidR="00C27299" w:rsidRPr="00877FF7">
        <w:rPr>
          <w:rFonts w:ascii="Times New Roman" w:hAnsi="Times New Roman" w:cs="Times New Roman"/>
          <w:sz w:val="24"/>
          <w:szCs w:val="24"/>
        </w:rPr>
        <w:tab/>
        <w:t xml:space="preserve">      206</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189</w:t>
      </w:r>
      <w:r w:rsidR="00C27299" w:rsidRPr="00877FF7">
        <w:rPr>
          <w:rFonts w:ascii="Times New Roman" w:hAnsi="Times New Roman" w:cs="Times New Roman"/>
          <w:sz w:val="24"/>
          <w:szCs w:val="24"/>
        </w:rPr>
        <w:tab/>
      </w:r>
      <w:r w:rsidR="00C27299" w:rsidRPr="00877FF7">
        <w:rPr>
          <w:rFonts w:ascii="Times New Roman" w:hAnsi="Times New Roman" w:cs="Times New Roman"/>
          <w:sz w:val="24"/>
          <w:szCs w:val="24"/>
        </w:rPr>
        <w:tab/>
        <w:t xml:space="preserve"> </w:t>
      </w:r>
      <w:r w:rsidR="00C27299" w:rsidRPr="00877FF7">
        <w:rPr>
          <w:rFonts w:ascii="Times New Roman" w:hAnsi="Times New Roman" w:cs="Times New Roman"/>
          <w:sz w:val="24"/>
          <w:szCs w:val="24"/>
        </w:rPr>
        <w:tab/>
        <w:t xml:space="preserve">           120</w:t>
      </w:r>
    </w:p>
    <w:p w:rsidR="00C27299" w:rsidRPr="00877FF7" w:rsidRDefault="00900FF0" w:rsidP="00C272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3" type="#_x0000_t32" style="position:absolute;left:0;text-align:left;margin-left:-5.25pt;margin-top:22.4pt;width:468pt;height:0;z-index:251667456" o:connectortype="straight"/>
        </w:pict>
      </w:r>
      <w:r w:rsidR="00C27299" w:rsidRPr="00877FF7">
        <w:rPr>
          <w:rFonts w:ascii="Times New Roman" w:hAnsi="Times New Roman" w:cs="Times New Roman"/>
          <w:sz w:val="24"/>
          <w:szCs w:val="24"/>
        </w:rPr>
        <w:t>Mean (Ẍ)              103                 203                        184                                        109</w:t>
      </w:r>
    </w:p>
    <w:p w:rsidR="00C27299" w:rsidRPr="00877FF7" w:rsidRDefault="00C27299" w:rsidP="00C27299">
      <w:pPr>
        <w:pStyle w:val="ListParagraph"/>
        <w:tabs>
          <w:tab w:val="left" w:pos="3799"/>
        </w:tabs>
        <w:autoSpaceDE w:val="0"/>
        <w:autoSpaceDN w:val="0"/>
        <w:adjustRightInd w:val="0"/>
        <w:spacing w:line="480" w:lineRule="auto"/>
        <w:jc w:val="both"/>
        <w:rPr>
          <w:rFonts w:ascii="Times New Roman" w:hAnsi="Times New Roman"/>
          <w:b/>
          <w:sz w:val="24"/>
          <w:szCs w:val="24"/>
        </w:rPr>
      </w:pPr>
      <w:r w:rsidRPr="00877FF7">
        <w:rPr>
          <w:rFonts w:ascii="Times New Roman" w:hAnsi="Times New Roman"/>
          <w:b/>
          <w:sz w:val="24"/>
          <w:szCs w:val="24"/>
        </w:rPr>
        <w:tab/>
      </w:r>
    </w:p>
    <w:p w:rsidR="00C27299" w:rsidRPr="00877FF7" w:rsidRDefault="00C27299" w:rsidP="00C27299">
      <w:pPr>
        <w:pStyle w:val="ListParagraph"/>
        <w:autoSpaceDE w:val="0"/>
        <w:autoSpaceDN w:val="0"/>
        <w:adjustRightInd w:val="0"/>
        <w:spacing w:line="480" w:lineRule="auto"/>
        <w:jc w:val="both"/>
        <w:rPr>
          <w:rFonts w:ascii="Times New Roman" w:hAnsi="Times New Roman"/>
          <w:b/>
          <w:sz w:val="24"/>
          <w:szCs w:val="24"/>
        </w:rPr>
      </w:pPr>
    </w:p>
    <w:p w:rsidR="00C27299" w:rsidRPr="00877FF7" w:rsidRDefault="00C27299" w:rsidP="00C27299">
      <w:pPr>
        <w:autoSpaceDE w:val="0"/>
        <w:autoSpaceDN w:val="0"/>
        <w:adjustRightInd w:val="0"/>
        <w:spacing w:after="0" w:line="480" w:lineRule="auto"/>
        <w:ind w:left="360"/>
        <w:jc w:val="both"/>
        <w:rPr>
          <w:rFonts w:ascii="Times New Roman" w:hAnsi="Times New Roman" w:cs="Times New Roman"/>
          <w:b/>
          <w:sz w:val="24"/>
          <w:szCs w:val="24"/>
        </w:rPr>
      </w:pPr>
    </w:p>
    <w:p w:rsidR="00C27299" w:rsidRPr="00877FF7" w:rsidRDefault="00C27299" w:rsidP="00C27299">
      <w:pPr>
        <w:autoSpaceDE w:val="0"/>
        <w:autoSpaceDN w:val="0"/>
        <w:adjustRightInd w:val="0"/>
        <w:spacing w:after="0" w:line="480" w:lineRule="auto"/>
        <w:ind w:left="360"/>
        <w:jc w:val="both"/>
        <w:rPr>
          <w:rFonts w:ascii="Times New Roman" w:hAnsi="Times New Roman" w:cs="Times New Roman"/>
          <w:b/>
          <w:sz w:val="24"/>
          <w:szCs w:val="24"/>
        </w:rPr>
      </w:pPr>
    </w:p>
    <w:p w:rsidR="00C27299" w:rsidRPr="00877FF7" w:rsidRDefault="00C27299" w:rsidP="00C27299">
      <w:pPr>
        <w:autoSpaceDE w:val="0"/>
        <w:autoSpaceDN w:val="0"/>
        <w:adjustRightInd w:val="0"/>
        <w:spacing w:after="0" w:line="480" w:lineRule="auto"/>
        <w:ind w:left="360"/>
        <w:jc w:val="both"/>
        <w:rPr>
          <w:rFonts w:ascii="Times New Roman" w:hAnsi="Times New Roman" w:cs="Times New Roman"/>
          <w:b/>
          <w:sz w:val="24"/>
          <w:szCs w:val="24"/>
        </w:rPr>
      </w:pPr>
    </w:p>
    <w:p w:rsidR="00C27299" w:rsidRPr="00877FF7" w:rsidRDefault="00C27299" w:rsidP="00C27299">
      <w:pPr>
        <w:autoSpaceDE w:val="0"/>
        <w:autoSpaceDN w:val="0"/>
        <w:adjustRightInd w:val="0"/>
        <w:spacing w:after="0" w:line="480" w:lineRule="auto"/>
        <w:jc w:val="both"/>
        <w:rPr>
          <w:rFonts w:ascii="Times New Roman" w:hAnsi="Times New Roman" w:cs="Times New Roman"/>
          <w:b/>
          <w:sz w:val="24"/>
          <w:szCs w:val="24"/>
        </w:rPr>
      </w:pPr>
    </w:p>
    <w:p w:rsidR="00C27299" w:rsidRPr="00877FF7" w:rsidRDefault="00C27299" w:rsidP="00C27299">
      <w:pPr>
        <w:autoSpaceDE w:val="0"/>
        <w:autoSpaceDN w:val="0"/>
        <w:adjustRightInd w:val="0"/>
        <w:spacing w:after="0" w:line="480" w:lineRule="auto"/>
        <w:jc w:val="both"/>
        <w:rPr>
          <w:rFonts w:ascii="Times New Roman" w:hAnsi="Times New Roman" w:cs="Times New Roman"/>
          <w:b/>
          <w:sz w:val="24"/>
          <w:szCs w:val="24"/>
        </w:rPr>
      </w:pPr>
    </w:p>
    <w:p w:rsidR="00C27299" w:rsidRPr="00877FF7" w:rsidRDefault="00C27299" w:rsidP="00C27299">
      <w:pPr>
        <w:autoSpaceDE w:val="0"/>
        <w:autoSpaceDN w:val="0"/>
        <w:adjustRightInd w:val="0"/>
        <w:spacing w:after="0" w:line="480" w:lineRule="auto"/>
        <w:jc w:val="both"/>
        <w:rPr>
          <w:rFonts w:ascii="Times New Roman" w:hAnsi="Times New Roman" w:cs="Times New Roman"/>
          <w:b/>
          <w:sz w:val="24"/>
          <w:szCs w:val="24"/>
        </w:rPr>
      </w:pPr>
    </w:p>
    <w:p w:rsidR="00C27299" w:rsidRPr="00877FF7" w:rsidRDefault="00C27299" w:rsidP="00AC5311">
      <w:pPr>
        <w:tabs>
          <w:tab w:val="left" w:pos="7183"/>
        </w:tabs>
        <w:spacing w:line="480" w:lineRule="auto"/>
        <w:jc w:val="center"/>
        <w:rPr>
          <w:rFonts w:ascii="Times New Roman" w:hAnsi="Times New Roman" w:cs="Times New Roman"/>
          <w:b/>
          <w:sz w:val="24"/>
          <w:szCs w:val="24"/>
        </w:rPr>
      </w:pPr>
    </w:p>
    <w:p w:rsidR="00C27299" w:rsidRPr="00877FF7" w:rsidRDefault="00C27299" w:rsidP="00AC5311">
      <w:pPr>
        <w:tabs>
          <w:tab w:val="left" w:pos="7183"/>
        </w:tabs>
        <w:spacing w:line="480" w:lineRule="auto"/>
        <w:jc w:val="center"/>
        <w:rPr>
          <w:rFonts w:ascii="Times New Roman" w:hAnsi="Times New Roman" w:cs="Times New Roman"/>
          <w:b/>
          <w:sz w:val="24"/>
          <w:szCs w:val="24"/>
        </w:rPr>
      </w:pPr>
    </w:p>
    <w:p w:rsidR="00C27299" w:rsidRPr="00877FF7" w:rsidRDefault="00C27299" w:rsidP="00AC5311">
      <w:pPr>
        <w:tabs>
          <w:tab w:val="left" w:pos="7183"/>
        </w:tabs>
        <w:spacing w:line="480" w:lineRule="auto"/>
        <w:jc w:val="center"/>
        <w:rPr>
          <w:rFonts w:ascii="Times New Roman" w:hAnsi="Times New Roman" w:cs="Times New Roman"/>
          <w:b/>
          <w:sz w:val="24"/>
          <w:szCs w:val="24"/>
        </w:rPr>
      </w:pPr>
    </w:p>
    <w:p w:rsidR="00C27299" w:rsidRPr="00877FF7" w:rsidRDefault="00C27299" w:rsidP="00AC5311">
      <w:pPr>
        <w:tabs>
          <w:tab w:val="left" w:pos="7183"/>
        </w:tabs>
        <w:spacing w:line="480" w:lineRule="auto"/>
        <w:jc w:val="center"/>
        <w:rPr>
          <w:rFonts w:ascii="Times New Roman" w:hAnsi="Times New Roman" w:cs="Times New Roman"/>
          <w:b/>
          <w:sz w:val="24"/>
          <w:szCs w:val="24"/>
        </w:rPr>
      </w:pPr>
    </w:p>
    <w:p w:rsidR="00767F4D" w:rsidRDefault="00767F4D" w:rsidP="00AC5311">
      <w:pPr>
        <w:tabs>
          <w:tab w:val="left" w:pos="7183"/>
        </w:tabs>
        <w:spacing w:line="480" w:lineRule="auto"/>
        <w:jc w:val="center"/>
        <w:rPr>
          <w:rFonts w:ascii="Times New Roman" w:hAnsi="Times New Roman" w:cs="Times New Roman"/>
          <w:b/>
          <w:sz w:val="24"/>
          <w:szCs w:val="24"/>
        </w:rPr>
      </w:pPr>
    </w:p>
    <w:p w:rsidR="00C747A8" w:rsidRPr="00877FF7" w:rsidRDefault="00C747A8" w:rsidP="00AC5311">
      <w:pPr>
        <w:tabs>
          <w:tab w:val="left" w:pos="7183"/>
        </w:tabs>
        <w:spacing w:line="480" w:lineRule="auto"/>
        <w:jc w:val="center"/>
        <w:rPr>
          <w:rFonts w:ascii="Times New Roman" w:hAnsi="Times New Roman" w:cs="Times New Roman"/>
          <w:b/>
          <w:sz w:val="24"/>
          <w:szCs w:val="24"/>
        </w:rPr>
      </w:pPr>
      <w:r w:rsidRPr="00877FF7">
        <w:rPr>
          <w:rFonts w:ascii="Times New Roman" w:hAnsi="Times New Roman" w:cs="Times New Roman"/>
          <w:b/>
          <w:sz w:val="24"/>
          <w:szCs w:val="24"/>
        </w:rPr>
        <w:lastRenderedPageBreak/>
        <w:t>CHAPTER FIVE</w:t>
      </w:r>
    </w:p>
    <w:p w:rsidR="003A6376" w:rsidRPr="00877FF7" w:rsidRDefault="008033AD" w:rsidP="005A4976">
      <w:pPr>
        <w:tabs>
          <w:tab w:val="left" w:pos="7183"/>
        </w:tabs>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5.1</w:t>
      </w:r>
      <w:r w:rsidR="00030FF2">
        <w:rPr>
          <w:rFonts w:ascii="Times New Roman" w:hAnsi="Times New Roman" w:cs="Times New Roman"/>
          <w:b/>
          <w:sz w:val="24"/>
          <w:szCs w:val="24"/>
        </w:rPr>
        <w:t xml:space="preserve"> </w:t>
      </w:r>
      <w:r w:rsidR="003A6376" w:rsidRPr="00877FF7">
        <w:rPr>
          <w:rFonts w:ascii="Times New Roman" w:hAnsi="Times New Roman" w:cs="Times New Roman"/>
          <w:b/>
          <w:sz w:val="24"/>
          <w:szCs w:val="24"/>
        </w:rPr>
        <w:t>DISCUSSION</w:t>
      </w:r>
    </w:p>
    <w:p w:rsidR="003A6376" w:rsidRPr="00877FF7" w:rsidRDefault="003A6376" w:rsidP="005A4976">
      <w:pPr>
        <w:tabs>
          <w:tab w:val="left" w:pos="7183"/>
        </w:tabs>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The present research studied the </w:t>
      </w:r>
      <w:proofErr w:type="spellStart"/>
      <w:r w:rsidRPr="00877FF7">
        <w:rPr>
          <w:rFonts w:ascii="Times New Roman" w:hAnsi="Times New Roman" w:cs="Times New Roman"/>
          <w:sz w:val="24"/>
          <w:szCs w:val="24"/>
        </w:rPr>
        <w:t>hypolipidaemic</w:t>
      </w:r>
      <w:proofErr w:type="spellEnd"/>
      <w:r w:rsidRPr="00877FF7">
        <w:rPr>
          <w:rFonts w:ascii="Times New Roman" w:hAnsi="Times New Roman" w:cs="Times New Roman"/>
          <w:sz w:val="24"/>
          <w:szCs w:val="24"/>
        </w:rPr>
        <w:t xml:space="preserve"> and antioxidant potentials of methanol leaf extract of </w:t>
      </w:r>
      <w:proofErr w:type="spellStart"/>
      <w:r w:rsidRPr="00877FF7">
        <w:rPr>
          <w:rFonts w:ascii="Times New Roman" w:hAnsi="Times New Roman" w:cs="Times New Roman"/>
          <w:i/>
          <w:sz w:val="24"/>
          <w:szCs w:val="24"/>
        </w:rPr>
        <w:t>Kigelia</w:t>
      </w:r>
      <w:proofErr w:type="spellEnd"/>
      <w:r w:rsidRPr="00877FF7">
        <w:rPr>
          <w:rFonts w:ascii="Times New Roman" w:hAnsi="Times New Roman" w:cs="Times New Roman"/>
          <w:i/>
          <w:sz w:val="24"/>
          <w:szCs w:val="24"/>
        </w:rPr>
        <w:t xml:space="preserve">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in </w:t>
      </w:r>
      <w:proofErr w:type="spellStart"/>
      <w:r w:rsidRPr="00877FF7">
        <w:rPr>
          <w:rFonts w:ascii="Times New Roman" w:hAnsi="Times New Roman" w:cs="Times New Roman"/>
          <w:sz w:val="24"/>
          <w:szCs w:val="24"/>
        </w:rPr>
        <w:t>alloxan</w:t>
      </w:r>
      <w:proofErr w:type="spellEnd"/>
      <w:r w:rsidRPr="00877FF7">
        <w:rPr>
          <w:rFonts w:ascii="Times New Roman" w:hAnsi="Times New Roman" w:cs="Times New Roman"/>
          <w:sz w:val="24"/>
          <w:szCs w:val="24"/>
        </w:rPr>
        <w:t xml:space="preserve">-induced diabetic albino rats. The results showed that </w:t>
      </w:r>
      <w:proofErr w:type="spellStart"/>
      <w:r w:rsidRPr="00877FF7">
        <w:rPr>
          <w:rFonts w:ascii="Times New Roman" w:hAnsi="Times New Roman" w:cs="Times New Roman"/>
          <w:sz w:val="24"/>
          <w:szCs w:val="24"/>
        </w:rPr>
        <w:t>triacylglycerol</w:t>
      </w:r>
      <w:proofErr w:type="spellEnd"/>
      <w:r w:rsidRPr="00877FF7">
        <w:rPr>
          <w:rFonts w:ascii="Times New Roman" w:hAnsi="Times New Roman" w:cs="Times New Roman"/>
          <w:sz w:val="24"/>
          <w:szCs w:val="24"/>
        </w:rPr>
        <w:t xml:space="preserve"> (TAG) was highest in the untreated diabetic rats. This possibly shows that the diabetic condition may have precipitated the </w:t>
      </w:r>
      <w:proofErr w:type="spellStart"/>
      <w:r w:rsidRPr="00877FF7">
        <w:rPr>
          <w:rFonts w:ascii="Times New Roman" w:hAnsi="Times New Roman" w:cs="Times New Roman"/>
          <w:sz w:val="24"/>
          <w:szCs w:val="24"/>
        </w:rPr>
        <w:t>lipidaemic</w:t>
      </w:r>
      <w:proofErr w:type="spellEnd"/>
      <w:r w:rsidRPr="00877FF7">
        <w:rPr>
          <w:rFonts w:ascii="Times New Roman" w:hAnsi="Times New Roman" w:cs="Times New Roman"/>
          <w:sz w:val="24"/>
          <w:szCs w:val="24"/>
        </w:rPr>
        <w:t xml:space="preserve"> condition which was higher than the normal control rats.  Treatment of the diabetic rats with </w:t>
      </w:r>
      <w:proofErr w:type="spellStart"/>
      <w:r w:rsidRPr="00877FF7">
        <w:rPr>
          <w:rFonts w:ascii="Times New Roman" w:hAnsi="Times New Roman" w:cs="Times New Roman"/>
          <w:sz w:val="24"/>
          <w:szCs w:val="24"/>
        </w:rPr>
        <w:t>Glibenclamide</w:t>
      </w:r>
      <w:proofErr w:type="spellEnd"/>
      <w:r w:rsidRPr="00877FF7">
        <w:rPr>
          <w:rFonts w:ascii="Times New Roman" w:hAnsi="Times New Roman" w:cs="Times New Roman"/>
          <w:sz w:val="24"/>
          <w:szCs w:val="24"/>
        </w:rPr>
        <w:t xml:space="preserve"> lead to reduction of the TAG (1.26 ± 0.05), which was lower than the value in the normal control. </w:t>
      </w:r>
    </w:p>
    <w:p w:rsidR="003A6376" w:rsidRPr="00877FF7" w:rsidRDefault="003A6376" w:rsidP="005A4976">
      <w:pPr>
        <w:tabs>
          <w:tab w:val="left" w:pos="7183"/>
        </w:tabs>
        <w:spacing w:line="480" w:lineRule="auto"/>
        <w:jc w:val="both"/>
        <w:rPr>
          <w:rFonts w:ascii="Times New Roman" w:hAnsi="Times New Roman" w:cs="Times New Roman"/>
          <w:sz w:val="24"/>
          <w:szCs w:val="24"/>
        </w:rPr>
      </w:pPr>
      <w:r w:rsidRPr="00877FF7">
        <w:rPr>
          <w:rFonts w:ascii="Times New Roman" w:hAnsi="Times New Roman" w:cs="Times New Roman"/>
          <w:i/>
          <w:sz w:val="24"/>
          <w:szCs w:val="24"/>
        </w:rPr>
        <w:t xml:space="preserve">K.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extracts lead to further reduction of TAG to 1.14 ± 0.18. This shows that the leaf extract of the plant possesses possible anti-</w:t>
      </w:r>
      <w:proofErr w:type="spellStart"/>
      <w:r w:rsidRPr="00877FF7">
        <w:rPr>
          <w:rFonts w:ascii="Times New Roman" w:hAnsi="Times New Roman" w:cs="Times New Roman"/>
          <w:sz w:val="24"/>
          <w:szCs w:val="24"/>
        </w:rPr>
        <w:t>lipidaemic</w:t>
      </w:r>
      <w:proofErr w:type="spellEnd"/>
      <w:r w:rsidRPr="00877FF7">
        <w:rPr>
          <w:rFonts w:ascii="Times New Roman" w:hAnsi="Times New Roman" w:cs="Times New Roman"/>
          <w:sz w:val="24"/>
          <w:szCs w:val="24"/>
        </w:rPr>
        <w:t xml:space="preserve"> properties which lead to the least </w:t>
      </w:r>
      <w:proofErr w:type="spellStart"/>
      <w:r w:rsidRPr="00877FF7">
        <w:rPr>
          <w:rFonts w:ascii="Times New Roman" w:hAnsi="Times New Roman" w:cs="Times New Roman"/>
          <w:sz w:val="24"/>
          <w:szCs w:val="24"/>
        </w:rPr>
        <w:t>triacylglycerol</w:t>
      </w:r>
      <w:proofErr w:type="spellEnd"/>
      <w:r w:rsidRPr="00877FF7">
        <w:rPr>
          <w:rFonts w:ascii="Times New Roman" w:hAnsi="Times New Roman" w:cs="Times New Roman"/>
          <w:sz w:val="24"/>
          <w:szCs w:val="24"/>
        </w:rPr>
        <w:t xml:space="preserve"> concentration among all the experimental groups. The results also showed that the leaf extract of </w:t>
      </w:r>
      <w:r w:rsidRPr="00877FF7">
        <w:rPr>
          <w:rFonts w:ascii="Times New Roman" w:hAnsi="Times New Roman" w:cs="Times New Roman"/>
          <w:i/>
          <w:sz w:val="24"/>
          <w:szCs w:val="24"/>
        </w:rPr>
        <w:t xml:space="preserve">K.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possessed more </w:t>
      </w:r>
      <w:proofErr w:type="spellStart"/>
      <w:r w:rsidRPr="00877FF7">
        <w:rPr>
          <w:rFonts w:ascii="Times New Roman" w:hAnsi="Times New Roman" w:cs="Times New Roman"/>
          <w:sz w:val="24"/>
          <w:szCs w:val="24"/>
        </w:rPr>
        <w:t>antilipidaemic</w:t>
      </w:r>
      <w:proofErr w:type="spellEnd"/>
      <w:r w:rsidRPr="00877FF7">
        <w:rPr>
          <w:rFonts w:ascii="Times New Roman" w:hAnsi="Times New Roman" w:cs="Times New Roman"/>
          <w:sz w:val="24"/>
          <w:szCs w:val="24"/>
        </w:rPr>
        <w:t xml:space="preserve"> properties compared to the oral </w:t>
      </w:r>
      <w:proofErr w:type="spellStart"/>
      <w:r w:rsidRPr="00877FF7">
        <w:rPr>
          <w:rFonts w:ascii="Times New Roman" w:hAnsi="Times New Roman" w:cs="Times New Roman"/>
          <w:sz w:val="24"/>
          <w:szCs w:val="24"/>
        </w:rPr>
        <w:t>antidiabetic</w:t>
      </w:r>
      <w:proofErr w:type="spellEnd"/>
      <w:r w:rsidRPr="00877FF7">
        <w:rPr>
          <w:rFonts w:ascii="Times New Roman" w:hAnsi="Times New Roman" w:cs="Times New Roman"/>
          <w:sz w:val="24"/>
          <w:szCs w:val="24"/>
        </w:rPr>
        <w:t xml:space="preserve"> drug (</w:t>
      </w:r>
      <w:proofErr w:type="spellStart"/>
      <w:r w:rsidRPr="00877FF7">
        <w:rPr>
          <w:rFonts w:ascii="Times New Roman" w:hAnsi="Times New Roman" w:cs="Times New Roman"/>
          <w:sz w:val="24"/>
          <w:szCs w:val="24"/>
        </w:rPr>
        <w:t>Glibenclamide</w:t>
      </w:r>
      <w:proofErr w:type="spellEnd"/>
      <w:r w:rsidRPr="00877FF7">
        <w:rPr>
          <w:rFonts w:ascii="Times New Roman" w:hAnsi="Times New Roman" w:cs="Times New Roman"/>
          <w:sz w:val="24"/>
          <w:szCs w:val="24"/>
        </w:rPr>
        <w:t xml:space="preserve">).  </w:t>
      </w:r>
    </w:p>
    <w:p w:rsidR="003A6376" w:rsidRPr="00877FF7" w:rsidRDefault="003A6376" w:rsidP="005A4976">
      <w:pPr>
        <w:tabs>
          <w:tab w:val="left" w:pos="7183"/>
        </w:tabs>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The pathway affected by the plant extract is the pancreatic function of the Islets of </w:t>
      </w:r>
      <w:proofErr w:type="spellStart"/>
      <w:r w:rsidRPr="00877FF7">
        <w:rPr>
          <w:rFonts w:ascii="Times New Roman" w:hAnsi="Times New Roman" w:cs="Times New Roman"/>
          <w:sz w:val="24"/>
          <w:szCs w:val="24"/>
        </w:rPr>
        <w:t>Langerhans</w:t>
      </w:r>
      <w:proofErr w:type="spellEnd"/>
      <w:r w:rsidRPr="00877FF7">
        <w:rPr>
          <w:rFonts w:ascii="Times New Roman" w:hAnsi="Times New Roman" w:cs="Times New Roman"/>
          <w:sz w:val="24"/>
          <w:szCs w:val="24"/>
        </w:rPr>
        <w:t xml:space="preserve"> which provides insulin for glucose uptake into the cells of the muscles and adipose tissues. Diabetic condition induced by </w:t>
      </w:r>
      <w:proofErr w:type="spellStart"/>
      <w:r w:rsidRPr="00877FF7">
        <w:rPr>
          <w:rFonts w:ascii="Times New Roman" w:hAnsi="Times New Roman" w:cs="Times New Roman"/>
          <w:sz w:val="24"/>
          <w:szCs w:val="24"/>
        </w:rPr>
        <w:t>alloxan</w:t>
      </w:r>
      <w:proofErr w:type="spellEnd"/>
      <w:r w:rsidRPr="00877FF7">
        <w:rPr>
          <w:rFonts w:ascii="Times New Roman" w:hAnsi="Times New Roman" w:cs="Times New Roman"/>
          <w:sz w:val="24"/>
          <w:szCs w:val="24"/>
        </w:rPr>
        <w:t xml:space="preserve"> lead to the absence of glucose in the cells due to lack of uptake by insulin, leading to increase in plasma glucose in the diabetic rats. The absence of insulin in the diabetic rats also lead to the mobilization of stored TAG from the adipose tissues for use as alternative source of energy in the absence of glucose in the cells, leading to increased TAG in the diabetic non-treated rats. The leaf extracts of </w:t>
      </w:r>
      <w:r w:rsidRPr="00877FF7">
        <w:rPr>
          <w:rFonts w:ascii="Times New Roman" w:hAnsi="Times New Roman" w:cs="Times New Roman"/>
          <w:i/>
          <w:sz w:val="24"/>
          <w:szCs w:val="24"/>
        </w:rPr>
        <w:t xml:space="preserve">K.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affected the pancreas positively leading to production of insulin and uptake of glucose and also decrease in the </w:t>
      </w:r>
      <w:r w:rsidRPr="00877FF7">
        <w:rPr>
          <w:rFonts w:ascii="Times New Roman" w:hAnsi="Times New Roman" w:cs="Times New Roman"/>
          <w:sz w:val="24"/>
          <w:szCs w:val="24"/>
        </w:rPr>
        <w:lastRenderedPageBreak/>
        <w:t xml:space="preserve">mobilization of fat from the adipose tissue stores. This led to decreased plasma TAG as observed in the diabetic rats treated with the extract when compared with the other groups of animals.   </w:t>
      </w:r>
    </w:p>
    <w:p w:rsidR="003A6376" w:rsidRPr="00877FF7" w:rsidRDefault="003A6376" w:rsidP="005A4976">
      <w:pPr>
        <w:tabs>
          <w:tab w:val="left" w:pos="7183"/>
        </w:tabs>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The total protein assay sowed that the highest concentration was in the diabetic non-treated group (5.48 ± 0.89) followed by (4.44 ± 0.43) in Normal control group. The diabetic group treated with </w:t>
      </w:r>
      <w:proofErr w:type="spellStart"/>
      <w:r w:rsidRPr="00877FF7">
        <w:rPr>
          <w:rFonts w:ascii="Times New Roman" w:hAnsi="Times New Roman" w:cs="Times New Roman"/>
          <w:sz w:val="24"/>
          <w:szCs w:val="24"/>
        </w:rPr>
        <w:t>Glibenclamide</w:t>
      </w:r>
      <w:proofErr w:type="spellEnd"/>
      <w:r w:rsidRPr="00877FF7">
        <w:rPr>
          <w:rFonts w:ascii="Times New Roman" w:hAnsi="Times New Roman" w:cs="Times New Roman"/>
          <w:sz w:val="24"/>
          <w:szCs w:val="24"/>
        </w:rPr>
        <w:t xml:space="preserve"> had the least protein concentration (3.82 ± 0.29)</w:t>
      </w:r>
      <w:proofErr w:type="gramStart"/>
      <w:r w:rsidRPr="00877FF7">
        <w:rPr>
          <w:rFonts w:ascii="Times New Roman" w:hAnsi="Times New Roman" w:cs="Times New Roman"/>
          <w:sz w:val="24"/>
          <w:szCs w:val="24"/>
        </w:rPr>
        <w:t>,</w:t>
      </w:r>
      <w:proofErr w:type="gramEnd"/>
      <w:r w:rsidRPr="00877FF7">
        <w:rPr>
          <w:rFonts w:ascii="Times New Roman" w:hAnsi="Times New Roman" w:cs="Times New Roman"/>
          <w:sz w:val="24"/>
          <w:szCs w:val="24"/>
        </w:rPr>
        <w:t xml:space="preserve"> while the diabetic rats treated with </w:t>
      </w:r>
      <w:r w:rsidRPr="00877FF7">
        <w:rPr>
          <w:rFonts w:ascii="Times New Roman" w:hAnsi="Times New Roman" w:cs="Times New Roman"/>
          <w:i/>
          <w:sz w:val="24"/>
          <w:szCs w:val="24"/>
        </w:rPr>
        <w:t xml:space="preserve">K.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extract (3.88 ± 0.18).  The decrease in protein concentration in the two treated groups may suggest recovery from the diabetic condition and any possible complication. The plant extract however was not able to reduce the protein concentration to the extent that </w:t>
      </w:r>
      <w:proofErr w:type="spellStart"/>
      <w:r w:rsidRPr="00877FF7">
        <w:rPr>
          <w:rFonts w:ascii="Times New Roman" w:hAnsi="Times New Roman" w:cs="Times New Roman"/>
          <w:sz w:val="24"/>
          <w:szCs w:val="24"/>
        </w:rPr>
        <w:t>Glibenclamide</w:t>
      </w:r>
      <w:proofErr w:type="spellEnd"/>
      <w:r w:rsidRPr="00877FF7">
        <w:rPr>
          <w:rFonts w:ascii="Times New Roman" w:hAnsi="Times New Roman" w:cs="Times New Roman"/>
          <w:sz w:val="24"/>
          <w:szCs w:val="24"/>
        </w:rPr>
        <w:t xml:space="preserve"> did.  </w:t>
      </w:r>
    </w:p>
    <w:p w:rsidR="003A6376" w:rsidRPr="00877FF7" w:rsidRDefault="003A6376" w:rsidP="005A4976">
      <w:pPr>
        <w:tabs>
          <w:tab w:val="left" w:pos="7183"/>
        </w:tabs>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The assay for glutathione </w:t>
      </w:r>
      <w:proofErr w:type="spellStart"/>
      <w:r w:rsidRPr="00877FF7">
        <w:rPr>
          <w:rFonts w:ascii="Times New Roman" w:hAnsi="Times New Roman" w:cs="Times New Roman"/>
          <w:sz w:val="24"/>
          <w:szCs w:val="24"/>
        </w:rPr>
        <w:t>peroxidase</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GPx</w:t>
      </w:r>
      <w:proofErr w:type="spellEnd"/>
      <w:r w:rsidRPr="00877FF7">
        <w:rPr>
          <w:rFonts w:ascii="Times New Roman" w:hAnsi="Times New Roman" w:cs="Times New Roman"/>
          <w:sz w:val="24"/>
          <w:szCs w:val="24"/>
        </w:rPr>
        <w:t xml:space="preserve">) in eth different groups of experimental animals showed that diabetic rats treated with </w:t>
      </w:r>
      <w:proofErr w:type="spellStart"/>
      <w:r w:rsidRPr="00877FF7">
        <w:rPr>
          <w:rFonts w:ascii="Times New Roman" w:hAnsi="Times New Roman" w:cs="Times New Roman"/>
          <w:sz w:val="24"/>
          <w:szCs w:val="24"/>
        </w:rPr>
        <w:t>Glybenclamide</w:t>
      </w:r>
      <w:proofErr w:type="spellEnd"/>
      <w:r w:rsidRPr="00877FF7">
        <w:rPr>
          <w:rFonts w:ascii="Times New Roman" w:hAnsi="Times New Roman" w:cs="Times New Roman"/>
          <w:sz w:val="24"/>
          <w:szCs w:val="24"/>
        </w:rPr>
        <w:t xml:space="preserve"> had the highest activity (39.65 ± 2.02), followed by the diabetic non-treated group (38.70 ± 3.70). The diabetic rats treated with the plant extract had 29.73 ± 4.87 while the least activity was observed in the Normal control (29.20 ± 0.72).   </w:t>
      </w:r>
    </w:p>
    <w:p w:rsidR="003A6376" w:rsidRPr="00877FF7" w:rsidRDefault="003A6376" w:rsidP="005A4976">
      <w:pPr>
        <w:tabs>
          <w:tab w:val="left" w:pos="7183"/>
        </w:tabs>
        <w:spacing w:line="480" w:lineRule="auto"/>
        <w:jc w:val="both"/>
        <w:rPr>
          <w:rFonts w:ascii="Times New Roman" w:hAnsi="Times New Roman" w:cs="Times New Roman"/>
          <w:sz w:val="24"/>
          <w:szCs w:val="24"/>
        </w:rPr>
      </w:pPr>
      <w:proofErr w:type="spellStart"/>
      <w:r w:rsidRPr="00877FF7">
        <w:rPr>
          <w:rFonts w:ascii="Times New Roman" w:hAnsi="Times New Roman" w:cs="Times New Roman"/>
          <w:sz w:val="24"/>
          <w:szCs w:val="24"/>
        </w:rPr>
        <w:t>Gltathione</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peroxidase</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GPx</w:t>
      </w:r>
      <w:proofErr w:type="spellEnd"/>
      <w:r w:rsidRPr="00877FF7">
        <w:rPr>
          <w:rFonts w:ascii="Times New Roman" w:hAnsi="Times New Roman" w:cs="Times New Roman"/>
          <w:sz w:val="24"/>
          <w:szCs w:val="24"/>
        </w:rPr>
        <w:t xml:space="preserve">) is the most important enzyme responsible for detoxification of peroxides in living cells. It catalyzes the reduction of </w:t>
      </w:r>
      <w:proofErr w:type="spellStart"/>
      <w:r w:rsidRPr="00877FF7">
        <w:rPr>
          <w:rFonts w:ascii="Times New Roman" w:hAnsi="Times New Roman" w:cs="Times New Roman"/>
          <w:sz w:val="24"/>
          <w:szCs w:val="24"/>
        </w:rPr>
        <w:t>hydroperoxides</w:t>
      </w:r>
      <w:proofErr w:type="spellEnd"/>
      <w:r w:rsidRPr="00877FF7">
        <w:rPr>
          <w:rFonts w:ascii="Times New Roman" w:hAnsi="Times New Roman" w:cs="Times New Roman"/>
          <w:sz w:val="24"/>
          <w:szCs w:val="24"/>
        </w:rPr>
        <w:t xml:space="preserve">, including hydrogen peroxide by reduced glutathione. Form the study, lipid metabolism in the diabetic rats possibly led to the production of free radicals and the need for increased action of </w:t>
      </w:r>
      <w:proofErr w:type="spellStart"/>
      <w:r w:rsidRPr="00877FF7">
        <w:rPr>
          <w:rFonts w:ascii="Times New Roman" w:hAnsi="Times New Roman" w:cs="Times New Roman"/>
          <w:sz w:val="24"/>
          <w:szCs w:val="24"/>
        </w:rPr>
        <w:t>GPx</w:t>
      </w:r>
      <w:proofErr w:type="spellEnd"/>
      <w:r w:rsidRPr="00877FF7">
        <w:rPr>
          <w:rFonts w:ascii="Times New Roman" w:hAnsi="Times New Roman" w:cs="Times New Roman"/>
          <w:sz w:val="24"/>
          <w:szCs w:val="24"/>
        </w:rPr>
        <w:t xml:space="preserve">. </w:t>
      </w:r>
    </w:p>
    <w:p w:rsidR="003A6376" w:rsidRPr="00877FF7" w:rsidRDefault="003A6376" w:rsidP="005A4976">
      <w:pPr>
        <w:tabs>
          <w:tab w:val="left" w:pos="7183"/>
        </w:tabs>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However although the leaf extract of </w:t>
      </w:r>
      <w:r w:rsidRPr="00877FF7">
        <w:rPr>
          <w:rFonts w:ascii="Times New Roman" w:hAnsi="Times New Roman" w:cs="Times New Roman"/>
          <w:i/>
          <w:sz w:val="24"/>
          <w:szCs w:val="24"/>
        </w:rPr>
        <w:t xml:space="preserve">K. </w:t>
      </w:r>
      <w:proofErr w:type="spellStart"/>
      <w:r w:rsidRPr="00877FF7">
        <w:rPr>
          <w:rFonts w:ascii="Times New Roman" w:hAnsi="Times New Roman" w:cs="Times New Roman"/>
          <w:i/>
          <w:sz w:val="24"/>
          <w:szCs w:val="24"/>
        </w:rPr>
        <w:t>africana</w:t>
      </w:r>
      <w:proofErr w:type="spellEnd"/>
      <w:r w:rsidRPr="00877FF7">
        <w:rPr>
          <w:rFonts w:ascii="Times New Roman" w:hAnsi="Times New Roman" w:cs="Times New Roman"/>
          <w:sz w:val="24"/>
          <w:szCs w:val="24"/>
        </w:rPr>
        <w:t xml:space="preserve"> led to the increased activity of </w:t>
      </w:r>
      <w:proofErr w:type="spellStart"/>
      <w:r w:rsidRPr="00877FF7">
        <w:rPr>
          <w:rFonts w:ascii="Times New Roman" w:hAnsi="Times New Roman" w:cs="Times New Roman"/>
          <w:sz w:val="24"/>
          <w:szCs w:val="24"/>
        </w:rPr>
        <w:t>GPx</w:t>
      </w:r>
      <w:proofErr w:type="spellEnd"/>
      <w:r w:rsidRPr="00877FF7">
        <w:rPr>
          <w:rFonts w:ascii="Times New Roman" w:hAnsi="Times New Roman" w:cs="Times New Roman"/>
          <w:sz w:val="24"/>
          <w:szCs w:val="24"/>
        </w:rPr>
        <w:t xml:space="preserve"> compared to the normal control rats, the </w:t>
      </w:r>
      <w:proofErr w:type="spellStart"/>
      <w:r w:rsidRPr="00877FF7">
        <w:rPr>
          <w:rFonts w:ascii="Times New Roman" w:hAnsi="Times New Roman" w:cs="Times New Roman"/>
          <w:sz w:val="24"/>
          <w:szCs w:val="24"/>
        </w:rPr>
        <w:t>GPx</w:t>
      </w:r>
      <w:proofErr w:type="spellEnd"/>
      <w:r w:rsidRPr="00877FF7">
        <w:rPr>
          <w:rFonts w:ascii="Times New Roman" w:hAnsi="Times New Roman" w:cs="Times New Roman"/>
          <w:sz w:val="24"/>
          <w:szCs w:val="24"/>
        </w:rPr>
        <w:t xml:space="preserve"> activity was not as increased as that observed in the diabetic rats treated with </w:t>
      </w:r>
      <w:proofErr w:type="spellStart"/>
      <w:r w:rsidRPr="00877FF7">
        <w:rPr>
          <w:rFonts w:ascii="Times New Roman" w:hAnsi="Times New Roman" w:cs="Times New Roman"/>
          <w:sz w:val="24"/>
          <w:szCs w:val="24"/>
        </w:rPr>
        <w:t>Glybenclamide</w:t>
      </w:r>
      <w:proofErr w:type="spellEnd"/>
      <w:r w:rsidRPr="00877FF7">
        <w:rPr>
          <w:rFonts w:ascii="Times New Roman" w:hAnsi="Times New Roman" w:cs="Times New Roman"/>
          <w:sz w:val="24"/>
          <w:szCs w:val="24"/>
        </w:rPr>
        <w:t xml:space="preserve"> and the diabetic untreated group. The administration of the plant </w:t>
      </w:r>
      <w:r w:rsidRPr="00877FF7">
        <w:rPr>
          <w:rFonts w:ascii="Times New Roman" w:hAnsi="Times New Roman" w:cs="Times New Roman"/>
          <w:sz w:val="24"/>
          <w:szCs w:val="24"/>
        </w:rPr>
        <w:lastRenderedPageBreak/>
        <w:t xml:space="preserve">extract affected the pathway of glutathione </w:t>
      </w:r>
      <w:proofErr w:type="spellStart"/>
      <w:r w:rsidRPr="00877FF7">
        <w:rPr>
          <w:rFonts w:ascii="Times New Roman" w:hAnsi="Times New Roman" w:cs="Times New Roman"/>
          <w:sz w:val="24"/>
          <w:szCs w:val="24"/>
        </w:rPr>
        <w:t>peroxidation</w:t>
      </w:r>
      <w:proofErr w:type="spellEnd"/>
      <w:r w:rsidRPr="00877FF7">
        <w:rPr>
          <w:rFonts w:ascii="Times New Roman" w:hAnsi="Times New Roman" w:cs="Times New Roman"/>
          <w:sz w:val="24"/>
          <w:szCs w:val="24"/>
        </w:rPr>
        <w:t xml:space="preserve"> whereby reduced glutathione is used to reduce hydrogen peroxide to water and hence protecting the integrity of cells from free radicals. </w:t>
      </w:r>
    </w:p>
    <w:p w:rsidR="003A6376" w:rsidRPr="00877FF7" w:rsidRDefault="003A6376" w:rsidP="005A4976">
      <w:pPr>
        <w:tabs>
          <w:tab w:val="left" w:pos="7183"/>
        </w:tabs>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The assay for </w:t>
      </w:r>
      <w:proofErr w:type="spellStart"/>
      <w:r w:rsidRPr="00877FF7">
        <w:rPr>
          <w:rFonts w:ascii="Times New Roman" w:hAnsi="Times New Roman" w:cs="Times New Roman"/>
          <w:sz w:val="24"/>
          <w:szCs w:val="24"/>
        </w:rPr>
        <w:t>malondialdehyde</w:t>
      </w:r>
      <w:proofErr w:type="spellEnd"/>
      <w:r w:rsidRPr="00877FF7">
        <w:rPr>
          <w:rFonts w:ascii="Times New Roman" w:hAnsi="Times New Roman" w:cs="Times New Roman"/>
          <w:sz w:val="24"/>
          <w:szCs w:val="24"/>
        </w:rPr>
        <w:t xml:space="preserve"> (MDA) showed that the highest concentration </w:t>
      </w:r>
      <w:r w:rsidR="00B20190" w:rsidRPr="00877FF7">
        <w:rPr>
          <w:rFonts w:ascii="Times New Roman" w:hAnsi="Times New Roman" w:cs="Times New Roman"/>
          <w:sz w:val="24"/>
          <w:szCs w:val="24"/>
        </w:rPr>
        <w:t>of MDA was in the diabetic non-</w:t>
      </w:r>
      <w:r w:rsidRPr="00877FF7">
        <w:rPr>
          <w:rFonts w:ascii="Times New Roman" w:hAnsi="Times New Roman" w:cs="Times New Roman"/>
          <w:sz w:val="24"/>
          <w:szCs w:val="24"/>
        </w:rPr>
        <w:t xml:space="preserve">treated </w:t>
      </w:r>
      <w:r w:rsidR="00B20190" w:rsidRPr="00877FF7">
        <w:rPr>
          <w:rFonts w:ascii="Times New Roman" w:hAnsi="Times New Roman" w:cs="Times New Roman"/>
          <w:sz w:val="24"/>
          <w:szCs w:val="24"/>
        </w:rPr>
        <w:t xml:space="preserve">group, while the group treated </w:t>
      </w:r>
      <w:r w:rsidRPr="00877FF7">
        <w:rPr>
          <w:rFonts w:ascii="Times New Roman" w:hAnsi="Times New Roman" w:cs="Times New Roman"/>
          <w:sz w:val="24"/>
          <w:szCs w:val="24"/>
        </w:rPr>
        <w:t xml:space="preserve">with </w:t>
      </w:r>
      <w:proofErr w:type="spellStart"/>
      <w:r w:rsidRPr="00877FF7">
        <w:rPr>
          <w:rFonts w:ascii="Times New Roman" w:hAnsi="Times New Roman" w:cs="Times New Roman"/>
          <w:sz w:val="24"/>
          <w:szCs w:val="24"/>
        </w:rPr>
        <w:t>Glybenclamide</w:t>
      </w:r>
      <w:proofErr w:type="spellEnd"/>
      <w:r w:rsidR="00B20190" w:rsidRPr="00877FF7">
        <w:rPr>
          <w:rFonts w:ascii="Times New Roman" w:hAnsi="Times New Roman" w:cs="Times New Roman"/>
          <w:sz w:val="24"/>
          <w:szCs w:val="24"/>
        </w:rPr>
        <w:t xml:space="preserve"> a standard </w:t>
      </w:r>
      <w:proofErr w:type="spellStart"/>
      <w:r w:rsidR="00B20190" w:rsidRPr="00877FF7">
        <w:rPr>
          <w:rFonts w:ascii="Times New Roman" w:hAnsi="Times New Roman" w:cs="Times New Roman"/>
          <w:sz w:val="24"/>
          <w:szCs w:val="24"/>
        </w:rPr>
        <w:t>antidiabetic</w:t>
      </w:r>
      <w:proofErr w:type="spellEnd"/>
      <w:r w:rsidR="00B20190" w:rsidRPr="00877FF7">
        <w:rPr>
          <w:rFonts w:ascii="Times New Roman" w:hAnsi="Times New Roman" w:cs="Times New Roman"/>
          <w:sz w:val="24"/>
          <w:szCs w:val="24"/>
        </w:rPr>
        <w:t xml:space="preserve"> drugs showed a reduced level of MDA in the study group. Also, the diabetic group treated with the extract showed a slight reduction in the MDA concentration compared to the </w:t>
      </w:r>
      <w:proofErr w:type="spellStart"/>
      <w:r w:rsidR="00B20190" w:rsidRPr="00877FF7">
        <w:rPr>
          <w:rFonts w:ascii="Times New Roman" w:hAnsi="Times New Roman" w:cs="Times New Roman"/>
          <w:sz w:val="24"/>
          <w:szCs w:val="24"/>
        </w:rPr>
        <w:t>untreated.</w:t>
      </w:r>
      <w:r w:rsidRPr="00877FF7">
        <w:rPr>
          <w:rFonts w:ascii="Times New Roman" w:hAnsi="Times New Roman" w:cs="Times New Roman"/>
          <w:sz w:val="24"/>
          <w:szCs w:val="24"/>
        </w:rPr>
        <w:t>This</w:t>
      </w:r>
      <w:proofErr w:type="spellEnd"/>
      <w:r w:rsidRPr="00877FF7">
        <w:rPr>
          <w:rFonts w:ascii="Times New Roman" w:hAnsi="Times New Roman" w:cs="Times New Roman"/>
          <w:sz w:val="24"/>
          <w:szCs w:val="24"/>
        </w:rPr>
        <w:t xml:space="preserve"> antioxidant property is also essential to protect the cells from the effect of radicals, and the results showed that the treatment with the extract </w:t>
      </w:r>
      <w:r w:rsidR="009E689A" w:rsidRPr="00877FF7">
        <w:rPr>
          <w:rFonts w:ascii="Times New Roman" w:hAnsi="Times New Roman" w:cs="Times New Roman"/>
          <w:sz w:val="24"/>
          <w:szCs w:val="24"/>
        </w:rPr>
        <w:t>led to a de</w:t>
      </w:r>
      <w:r w:rsidRPr="00877FF7">
        <w:rPr>
          <w:rFonts w:ascii="Times New Roman" w:hAnsi="Times New Roman" w:cs="Times New Roman"/>
          <w:sz w:val="24"/>
          <w:szCs w:val="24"/>
        </w:rPr>
        <w:t>crease i</w:t>
      </w:r>
      <w:r w:rsidR="009E689A" w:rsidRPr="00877FF7">
        <w:rPr>
          <w:rFonts w:ascii="Times New Roman" w:hAnsi="Times New Roman" w:cs="Times New Roman"/>
          <w:sz w:val="24"/>
          <w:szCs w:val="24"/>
        </w:rPr>
        <w:t>n MDA concentration, which was inc</w:t>
      </w:r>
      <w:r w:rsidRPr="00877FF7">
        <w:rPr>
          <w:rFonts w:ascii="Times New Roman" w:hAnsi="Times New Roman" w:cs="Times New Roman"/>
          <w:sz w:val="24"/>
          <w:szCs w:val="24"/>
        </w:rPr>
        <w:t>reased by the diabetic condition of the animals that were untreated. This shows that the extract had antioxidant properties as observed by the levels of MDA in the treated group, compared to the other groups.</w:t>
      </w:r>
    </w:p>
    <w:p w:rsidR="003A6376" w:rsidRPr="00877FF7" w:rsidRDefault="003A6376" w:rsidP="005A4976">
      <w:pPr>
        <w:tabs>
          <w:tab w:val="left" w:pos="8365"/>
        </w:tabs>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ab/>
      </w:r>
    </w:p>
    <w:p w:rsidR="00767F4D" w:rsidRDefault="00767F4D" w:rsidP="005A4976">
      <w:pPr>
        <w:tabs>
          <w:tab w:val="left" w:pos="7183"/>
        </w:tabs>
        <w:spacing w:line="480" w:lineRule="auto"/>
        <w:jc w:val="both"/>
        <w:rPr>
          <w:rFonts w:ascii="Times New Roman" w:hAnsi="Times New Roman" w:cs="Times New Roman"/>
          <w:b/>
          <w:sz w:val="24"/>
          <w:szCs w:val="24"/>
        </w:rPr>
      </w:pPr>
    </w:p>
    <w:p w:rsidR="00767F4D" w:rsidRDefault="00767F4D" w:rsidP="005A4976">
      <w:pPr>
        <w:tabs>
          <w:tab w:val="left" w:pos="7183"/>
        </w:tabs>
        <w:spacing w:line="480" w:lineRule="auto"/>
        <w:jc w:val="both"/>
        <w:rPr>
          <w:rFonts w:ascii="Times New Roman" w:hAnsi="Times New Roman" w:cs="Times New Roman"/>
          <w:b/>
          <w:sz w:val="24"/>
          <w:szCs w:val="24"/>
        </w:rPr>
      </w:pPr>
    </w:p>
    <w:p w:rsidR="00767F4D" w:rsidRDefault="00767F4D" w:rsidP="005A4976">
      <w:pPr>
        <w:tabs>
          <w:tab w:val="left" w:pos="7183"/>
        </w:tabs>
        <w:spacing w:line="480" w:lineRule="auto"/>
        <w:jc w:val="both"/>
        <w:rPr>
          <w:rFonts w:ascii="Times New Roman" w:hAnsi="Times New Roman" w:cs="Times New Roman"/>
          <w:b/>
          <w:sz w:val="24"/>
          <w:szCs w:val="24"/>
        </w:rPr>
      </w:pPr>
    </w:p>
    <w:p w:rsidR="00767F4D" w:rsidRDefault="00767F4D" w:rsidP="005A4976">
      <w:pPr>
        <w:tabs>
          <w:tab w:val="left" w:pos="7183"/>
        </w:tabs>
        <w:spacing w:line="480" w:lineRule="auto"/>
        <w:jc w:val="both"/>
        <w:rPr>
          <w:rFonts w:ascii="Times New Roman" w:hAnsi="Times New Roman" w:cs="Times New Roman"/>
          <w:b/>
          <w:sz w:val="24"/>
          <w:szCs w:val="24"/>
        </w:rPr>
      </w:pPr>
    </w:p>
    <w:p w:rsidR="00767F4D" w:rsidRDefault="00767F4D" w:rsidP="005A4976">
      <w:pPr>
        <w:tabs>
          <w:tab w:val="left" w:pos="7183"/>
        </w:tabs>
        <w:spacing w:line="480" w:lineRule="auto"/>
        <w:jc w:val="both"/>
        <w:rPr>
          <w:rFonts w:ascii="Times New Roman" w:hAnsi="Times New Roman" w:cs="Times New Roman"/>
          <w:b/>
          <w:sz w:val="24"/>
          <w:szCs w:val="24"/>
        </w:rPr>
      </w:pPr>
    </w:p>
    <w:p w:rsidR="00767F4D" w:rsidRDefault="00767F4D" w:rsidP="005A4976">
      <w:pPr>
        <w:tabs>
          <w:tab w:val="left" w:pos="7183"/>
        </w:tabs>
        <w:spacing w:line="480" w:lineRule="auto"/>
        <w:jc w:val="both"/>
        <w:rPr>
          <w:rFonts w:ascii="Times New Roman" w:hAnsi="Times New Roman" w:cs="Times New Roman"/>
          <w:b/>
          <w:sz w:val="24"/>
          <w:szCs w:val="24"/>
        </w:rPr>
      </w:pPr>
    </w:p>
    <w:p w:rsidR="00767F4D" w:rsidRDefault="00767F4D" w:rsidP="005A4976">
      <w:pPr>
        <w:tabs>
          <w:tab w:val="left" w:pos="7183"/>
        </w:tabs>
        <w:spacing w:line="480" w:lineRule="auto"/>
        <w:jc w:val="both"/>
        <w:rPr>
          <w:rFonts w:ascii="Times New Roman" w:hAnsi="Times New Roman" w:cs="Times New Roman"/>
          <w:b/>
          <w:sz w:val="24"/>
          <w:szCs w:val="24"/>
        </w:rPr>
      </w:pPr>
    </w:p>
    <w:p w:rsidR="00767F4D" w:rsidRDefault="00767F4D" w:rsidP="005A4976">
      <w:pPr>
        <w:tabs>
          <w:tab w:val="left" w:pos="7183"/>
        </w:tabs>
        <w:spacing w:line="480" w:lineRule="auto"/>
        <w:jc w:val="both"/>
        <w:rPr>
          <w:rFonts w:ascii="Times New Roman" w:hAnsi="Times New Roman" w:cs="Times New Roman"/>
          <w:b/>
          <w:sz w:val="24"/>
          <w:szCs w:val="24"/>
        </w:rPr>
      </w:pPr>
    </w:p>
    <w:p w:rsidR="003A6376" w:rsidRPr="00877FF7" w:rsidRDefault="008033AD" w:rsidP="005A4976">
      <w:pPr>
        <w:tabs>
          <w:tab w:val="left" w:pos="7183"/>
        </w:tabs>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lastRenderedPageBreak/>
        <w:t>5.2</w:t>
      </w:r>
      <w:r w:rsidR="00AC5311" w:rsidRPr="00877FF7">
        <w:rPr>
          <w:rFonts w:ascii="Times New Roman" w:hAnsi="Times New Roman" w:cs="Times New Roman"/>
          <w:b/>
          <w:sz w:val="24"/>
          <w:szCs w:val="24"/>
        </w:rPr>
        <w:t xml:space="preserve"> </w:t>
      </w:r>
      <w:r w:rsidR="003A6376" w:rsidRPr="00877FF7">
        <w:rPr>
          <w:rFonts w:ascii="Times New Roman" w:hAnsi="Times New Roman" w:cs="Times New Roman"/>
          <w:b/>
          <w:sz w:val="24"/>
          <w:szCs w:val="24"/>
        </w:rPr>
        <w:t>CONCLUSION:</w:t>
      </w:r>
    </w:p>
    <w:p w:rsidR="003A6376" w:rsidRPr="00877FF7" w:rsidRDefault="003A6376" w:rsidP="005A4976">
      <w:pPr>
        <w:tabs>
          <w:tab w:val="left" w:pos="7183"/>
        </w:tabs>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The study showed that the leaf extract had anti-</w:t>
      </w:r>
      <w:proofErr w:type="spellStart"/>
      <w:r w:rsidRPr="00877FF7">
        <w:rPr>
          <w:rFonts w:ascii="Times New Roman" w:hAnsi="Times New Roman" w:cs="Times New Roman"/>
          <w:sz w:val="24"/>
          <w:szCs w:val="24"/>
        </w:rPr>
        <w:t>lipidaemic</w:t>
      </w:r>
      <w:proofErr w:type="spellEnd"/>
      <w:r w:rsidRPr="00877FF7">
        <w:rPr>
          <w:rFonts w:ascii="Times New Roman" w:hAnsi="Times New Roman" w:cs="Times New Roman"/>
          <w:sz w:val="24"/>
          <w:szCs w:val="24"/>
        </w:rPr>
        <w:t xml:space="preserve"> properties as shown by decrease in TAG. The extract also had antioxidant properties by slig</w:t>
      </w:r>
      <w:r w:rsidR="009E689A" w:rsidRPr="00877FF7">
        <w:rPr>
          <w:rFonts w:ascii="Times New Roman" w:hAnsi="Times New Roman" w:cs="Times New Roman"/>
          <w:sz w:val="24"/>
          <w:szCs w:val="24"/>
        </w:rPr>
        <w:t xml:space="preserve">ht decrease in </w:t>
      </w:r>
      <w:proofErr w:type="spellStart"/>
      <w:r w:rsidR="009E689A" w:rsidRPr="00877FF7">
        <w:rPr>
          <w:rFonts w:ascii="Times New Roman" w:hAnsi="Times New Roman" w:cs="Times New Roman"/>
          <w:sz w:val="24"/>
          <w:szCs w:val="24"/>
        </w:rPr>
        <w:t>GPx</w:t>
      </w:r>
      <w:proofErr w:type="spellEnd"/>
      <w:r w:rsidR="009E689A" w:rsidRPr="00877FF7">
        <w:rPr>
          <w:rFonts w:ascii="Times New Roman" w:hAnsi="Times New Roman" w:cs="Times New Roman"/>
          <w:sz w:val="24"/>
          <w:szCs w:val="24"/>
        </w:rPr>
        <w:t xml:space="preserve"> and marked de</w:t>
      </w:r>
      <w:r w:rsidRPr="00877FF7">
        <w:rPr>
          <w:rFonts w:ascii="Times New Roman" w:hAnsi="Times New Roman" w:cs="Times New Roman"/>
          <w:sz w:val="24"/>
          <w:szCs w:val="24"/>
        </w:rPr>
        <w:t>crease</w:t>
      </w:r>
      <w:r w:rsidR="009E689A" w:rsidRPr="00877FF7">
        <w:rPr>
          <w:rFonts w:ascii="Times New Roman" w:hAnsi="Times New Roman" w:cs="Times New Roman"/>
          <w:sz w:val="24"/>
          <w:szCs w:val="24"/>
        </w:rPr>
        <w:t xml:space="preserve"> in MDA in the experimental animals</w:t>
      </w:r>
      <w:r w:rsidRPr="00877FF7">
        <w:rPr>
          <w:rFonts w:ascii="Times New Roman" w:hAnsi="Times New Roman" w:cs="Times New Roman"/>
          <w:sz w:val="24"/>
          <w:szCs w:val="24"/>
        </w:rPr>
        <w:t xml:space="preserve">. </w:t>
      </w:r>
    </w:p>
    <w:p w:rsidR="003A6376" w:rsidRPr="00877FF7" w:rsidRDefault="003A6376" w:rsidP="005A4976">
      <w:pPr>
        <w:tabs>
          <w:tab w:val="left" w:pos="7183"/>
        </w:tabs>
        <w:spacing w:line="480" w:lineRule="auto"/>
        <w:jc w:val="both"/>
        <w:rPr>
          <w:rFonts w:ascii="Times New Roman" w:hAnsi="Times New Roman" w:cs="Times New Roman"/>
          <w:sz w:val="24"/>
          <w:szCs w:val="24"/>
        </w:rPr>
      </w:pPr>
    </w:p>
    <w:p w:rsidR="00AC6BE8" w:rsidRPr="00877FF7" w:rsidRDefault="00AC6BE8" w:rsidP="00AC6BE8">
      <w:pPr>
        <w:autoSpaceDE w:val="0"/>
        <w:autoSpaceDN w:val="0"/>
        <w:adjustRightInd w:val="0"/>
        <w:spacing w:line="480" w:lineRule="auto"/>
        <w:jc w:val="both"/>
        <w:rPr>
          <w:rFonts w:ascii="Times New Roman" w:hAnsi="Times New Roman" w:cs="Times New Roman"/>
          <w:b/>
          <w:color w:val="000000" w:themeColor="text1"/>
          <w:sz w:val="24"/>
          <w:szCs w:val="24"/>
        </w:rPr>
      </w:pPr>
      <w:r w:rsidRPr="00877FF7">
        <w:rPr>
          <w:rFonts w:ascii="Times New Roman" w:hAnsi="Times New Roman" w:cs="Times New Roman"/>
          <w:b/>
          <w:color w:val="000000" w:themeColor="text1"/>
          <w:sz w:val="24"/>
          <w:szCs w:val="24"/>
        </w:rPr>
        <w:t>5.</w:t>
      </w:r>
      <w:r w:rsidR="00767F4D">
        <w:rPr>
          <w:rFonts w:ascii="Times New Roman" w:hAnsi="Times New Roman" w:cs="Times New Roman"/>
          <w:b/>
          <w:color w:val="000000" w:themeColor="text1"/>
          <w:sz w:val="24"/>
          <w:szCs w:val="24"/>
        </w:rPr>
        <w:t>3</w:t>
      </w:r>
      <w:r w:rsidRPr="00877FF7">
        <w:rPr>
          <w:rFonts w:ascii="Times New Roman" w:hAnsi="Times New Roman" w:cs="Times New Roman"/>
          <w:b/>
          <w:color w:val="000000" w:themeColor="text1"/>
          <w:sz w:val="24"/>
          <w:szCs w:val="24"/>
        </w:rPr>
        <w:t xml:space="preserve"> RECOMMENDATION</w:t>
      </w:r>
    </w:p>
    <w:p w:rsidR="00AC6BE8" w:rsidRPr="00877FF7" w:rsidRDefault="00AC6BE8" w:rsidP="00AC6BE8">
      <w:pPr>
        <w:autoSpaceDE w:val="0"/>
        <w:autoSpaceDN w:val="0"/>
        <w:adjustRightInd w:val="0"/>
        <w:spacing w:after="0" w:line="480" w:lineRule="auto"/>
        <w:jc w:val="both"/>
        <w:rPr>
          <w:rFonts w:ascii="Times New Roman" w:hAnsi="Times New Roman" w:cs="Times New Roman"/>
          <w:color w:val="000000" w:themeColor="text1"/>
          <w:sz w:val="24"/>
          <w:szCs w:val="24"/>
        </w:rPr>
      </w:pPr>
      <w:r w:rsidRPr="00877FF7">
        <w:rPr>
          <w:rFonts w:ascii="Times New Roman" w:hAnsi="Times New Roman" w:cs="Times New Roman"/>
          <w:color w:val="000000" w:themeColor="text1"/>
          <w:sz w:val="24"/>
          <w:szCs w:val="24"/>
        </w:rPr>
        <w:t xml:space="preserve">It is recommended that </w:t>
      </w:r>
      <w:proofErr w:type="spellStart"/>
      <w:r w:rsidRPr="00877FF7">
        <w:rPr>
          <w:rFonts w:ascii="Times New Roman" w:hAnsi="Times New Roman" w:cs="Times New Roman"/>
          <w:i/>
          <w:color w:val="000000" w:themeColor="text1"/>
          <w:sz w:val="24"/>
          <w:szCs w:val="24"/>
        </w:rPr>
        <w:t>K.africana</w:t>
      </w:r>
      <w:proofErr w:type="spellEnd"/>
      <w:r w:rsidRPr="00877FF7">
        <w:rPr>
          <w:rFonts w:ascii="Times New Roman" w:hAnsi="Times New Roman" w:cs="Times New Roman"/>
          <w:color w:val="000000" w:themeColor="text1"/>
          <w:sz w:val="24"/>
          <w:szCs w:val="24"/>
        </w:rPr>
        <w:t xml:space="preserve"> can be used in the management of diabetes and lipid disease conditions if properly assessed and confirmed not to have any adverse effect. </w:t>
      </w:r>
    </w:p>
    <w:p w:rsidR="003A6376" w:rsidRPr="00877FF7" w:rsidRDefault="003A6376" w:rsidP="005A4976">
      <w:pPr>
        <w:tabs>
          <w:tab w:val="left" w:pos="7183"/>
        </w:tabs>
        <w:spacing w:line="480" w:lineRule="auto"/>
        <w:jc w:val="both"/>
        <w:rPr>
          <w:rFonts w:ascii="Times New Roman" w:hAnsi="Times New Roman" w:cs="Times New Roman"/>
          <w:sz w:val="24"/>
          <w:szCs w:val="24"/>
        </w:rPr>
      </w:pPr>
    </w:p>
    <w:p w:rsidR="003A6376" w:rsidRPr="00877FF7" w:rsidRDefault="003A6376" w:rsidP="005A4976">
      <w:pPr>
        <w:tabs>
          <w:tab w:val="left" w:pos="7183"/>
        </w:tabs>
        <w:spacing w:line="480" w:lineRule="auto"/>
        <w:jc w:val="both"/>
        <w:rPr>
          <w:rFonts w:ascii="Times New Roman" w:hAnsi="Times New Roman" w:cs="Times New Roman"/>
          <w:sz w:val="24"/>
          <w:szCs w:val="24"/>
        </w:rPr>
      </w:pPr>
    </w:p>
    <w:p w:rsidR="00E456C9" w:rsidRPr="00877FF7" w:rsidRDefault="00E456C9" w:rsidP="005A4976">
      <w:pPr>
        <w:tabs>
          <w:tab w:val="left" w:pos="7183"/>
        </w:tabs>
        <w:spacing w:line="480" w:lineRule="auto"/>
        <w:jc w:val="both"/>
        <w:rPr>
          <w:rFonts w:ascii="Times New Roman" w:hAnsi="Times New Roman" w:cs="Times New Roman"/>
          <w:sz w:val="24"/>
          <w:szCs w:val="24"/>
        </w:rPr>
      </w:pPr>
    </w:p>
    <w:p w:rsidR="00E456C9" w:rsidRPr="00877FF7" w:rsidRDefault="00E456C9" w:rsidP="005A4976">
      <w:pPr>
        <w:tabs>
          <w:tab w:val="left" w:pos="7183"/>
        </w:tabs>
        <w:spacing w:line="480" w:lineRule="auto"/>
        <w:jc w:val="both"/>
        <w:rPr>
          <w:rFonts w:ascii="Times New Roman" w:hAnsi="Times New Roman" w:cs="Times New Roman"/>
          <w:sz w:val="24"/>
          <w:szCs w:val="24"/>
        </w:rPr>
      </w:pPr>
    </w:p>
    <w:p w:rsidR="008E3D7A" w:rsidRPr="00877FF7" w:rsidRDefault="008E3D7A" w:rsidP="005A4976">
      <w:pPr>
        <w:spacing w:line="480" w:lineRule="auto"/>
        <w:jc w:val="both"/>
        <w:rPr>
          <w:rFonts w:ascii="Times New Roman" w:hAnsi="Times New Roman" w:cs="Times New Roman"/>
          <w:sz w:val="24"/>
          <w:szCs w:val="24"/>
        </w:rPr>
      </w:pPr>
    </w:p>
    <w:p w:rsidR="008E3D7A" w:rsidRPr="00877FF7" w:rsidRDefault="008E3D7A" w:rsidP="005A4976">
      <w:pPr>
        <w:spacing w:line="480" w:lineRule="auto"/>
        <w:jc w:val="both"/>
        <w:rPr>
          <w:rFonts w:ascii="Times New Roman" w:hAnsi="Times New Roman" w:cs="Times New Roman"/>
          <w:b/>
          <w:sz w:val="24"/>
          <w:szCs w:val="24"/>
        </w:rPr>
      </w:pPr>
    </w:p>
    <w:p w:rsidR="008E3D7A" w:rsidRPr="00877FF7" w:rsidRDefault="008E3D7A" w:rsidP="005A4976">
      <w:pPr>
        <w:spacing w:line="480" w:lineRule="auto"/>
        <w:jc w:val="both"/>
        <w:rPr>
          <w:rFonts w:ascii="Times New Roman" w:hAnsi="Times New Roman" w:cs="Times New Roman"/>
          <w:b/>
          <w:sz w:val="24"/>
          <w:szCs w:val="24"/>
        </w:rPr>
      </w:pPr>
    </w:p>
    <w:p w:rsidR="008E3D7A" w:rsidRPr="00877FF7" w:rsidRDefault="008E3D7A" w:rsidP="005A4976">
      <w:pPr>
        <w:spacing w:line="480" w:lineRule="auto"/>
        <w:jc w:val="both"/>
        <w:rPr>
          <w:rFonts w:ascii="Times New Roman" w:hAnsi="Times New Roman" w:cs="Times New Roman"/>
          <w:b/>
          <w:sz w:val="24"/>
          <w:szCs w:val="24"/>
        </w:rPr>
      </w:pPr>
    </w:p>
    <w:p w:rsidR="00CE27EB" w:rsidRPr="00877FF7" w:rsidRDefault="00CE27EB" w:rsidP="005A4976">
      <w:pPr>
        <w:spacing w:line="480" w:lineRule="auto"/>
        <w:jc w:val="both"/>
        <w:rPr>
          <w:rFonts w:ascii="Times New Roman" w:hAnsi="Times New Roman" w:cs="Times New Roman"/>
          <w:b/>
          <w:sz w:val="24"/>
          <w:szCs w:val="24"/>
        </w:rPr>
      </w:pPr>
    </w:p>
    <w:p w:rsidR="00767F4D" w:rsidRDefault="00767F4D" w:rsidP="005A4976">
      <w:pPr>
        <w:spacing w:line="480" w:lineRule="auto"/>
        <w:jc w:val="both"/>
        <w:rPr>
          <w:rFonts w:ascii="Times New Roman" w:hAnsi="Times New Roman" w:cs="Times New Roman"/>
          <w:b/>
          <w:sz w:val="24"/>
          <w:szCs w:val="24"/>
        </w:rPr>
      </w:pPr>
    </w:p>
    <w:p w:rsidR="008E118F" w:rsidRPr="00877FF7" w:rsidRDefault="00767F4D" w:rsidP="005A497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5.4</w:t>
      </w:r>
      <w:r w:rsidR="00195787" w:rsidRPr="00877FF7">
        <w:rPr>
          <w:rFonts w:ascii="Times New Roman" w:hAnsi="Times New Roman" w:cs="Times New Roman"/>
          <w:b/>
          <w:sz w:val="24"/>
          <w:szCs w:val="24"/>
        </w:rPr>
        <w:t xml:space="preserve"> </w:t>
      </w:r>
      <w:r w:rsidR="008E118F" w:rsidRPr="00877FF7">
        <w:rPr>
          <w:rFonts w:ascii="Times New Roman" w:hAnsi="Times New Roman" w:cs="Times New Roman"/>
          <w:b/>
          <w:sz w:val="24"/>
          <w:szCs w:val="24"/>
        </w:rPr>
        <w:t>REFERENCES;</w:t>
      </w:r>
    </w:p>
    <w:p w:rsidR="00A324A0" w:rsidRPr="00877FF7" w:rsidRDefault="00195787" w:rsidP="005A4976">
      <w:pPr>
        <w:spacing w:line="480" w:lineRule="auto"/>
        <w:jc w:val="both"/>
        <w:rPr>
          <w:rFonts w:ascii="Times New Roman" w:hAnsi="Times New Roman" w:cs="Times New Roman"/>
          <w:sz w:val="24"/>
          <w:szCs w:val="24"/>
        </w:rPr>
      </w:pPr>
      <w:proofErr w:type="spellStart"/>
      <w:proofErr w:type="gramStart"/>
      <w:r w:rsidRPr="00877FF7">
        <w:rPr>
          <w:rFonts w:ascii="Times New Roman" w:hAnsi="Times New Roman" w:cs="Times New Roman"/>
          <w:sz w:val="24"/>
          <w:szCs w:val="24"/>
        </w:rPr>
        <w:t>Aiyelola</w:t>
      </w:r>
      <w:proofErr w:type="spellEnd"/>
      <w:r w:rsidRPr="00877FF7">
        <w:rPr>
          <w:rFonts w:ascii="Times New Roman" w:hAnsi="Times New Roman" w:cs="Times New Roman"/>
          <w:sz w:val="24"/>
          <w:szCs w:val="24"/>
        </w:rPr>
        <w:t>, A.A and Bello, O. (2006).</w:t>
      </w:r>
      <w:proofErr w:type="gram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Ethano</w:t>
      </w:r>
      <w:r w:rsidR="00FD01B4" w:rsidRPr="00877FF7">
        <w:rPr>
          <w:rFonts w:ascii="Times New Roman" w:hAnsi="Times New Roman" w:cs="Times New Roman"/>
          <w:sz w:val="24"/>
          <w:szCs w:val="24"/>
        </w:rPr>
        <w:t>botanical</w:t>
      </w:r>
      <w:proofErr w:type="spellEnd"/>
      <w:r w:rsidR="00FD01B4" w:rsidRPr="00877FF7">
        <w:rPr>
          <w:rFonts w:ascii="Times New Roman" w:hAnsi="Times New Roman" w:cs="Times New Roman"/>
          <w:sz w:val="24"/>
          <w:szCs w:val="24"/>
        </w:rPr>
        <w:t xml:space="preserve"> potential of common herbs in Nigeria: A </w:t>
      </w:r>
      <w:proofErr w:type="spellStart"/>
      <w:r w:rsidR="00FD01B4" w:rsidRPr="00877FF7">
        <w:rPr>
          <w:rFonts w:ascii="Times New Roman" w:hAnsi="Times New Roman" w:cs="Times New Roman"/>
          <w:sz w:val="24"/>
          <w:szCs w:val="24"/>
        </w:rPr>
        <w:t>casestudy</w:t>
      </w:r>
      <w:proofErr w:type="spellEnd"/>
      <w:r w:rsidR="00FD01B4" w:rsidRPr="00877FF7">
        <w:rPr>
          <w:rFonts w:ascii="Times New Roman" w:hAnsi="Times New Roman" w:cs="Times New Roman"/>
          <w:sz w:val="24"/>
          <w:szCs w:val="24"/>
        </w:rPr>
        <w:t xml:space="preserve"> of Enugu </w:t>
      </w:r>
      <w:proofErr w:type="gramStart"/>
      <w:r w:rsidR="00FD01B4" w:rsidRPr="00877FF7">
        <w:rPr>
          <w:rFonts w:ascii="Times New Roman" w:hAnsi="Times New Roman" w:cs="Times New Roman"/>
          <w:sz w:val="24"/>
          <w:szCs w:val="24"/>
        </w:rPr>
        <w:t>State ,</w:t>
      </w:r>
      <w:proofErr w:type="gramEnd"/>
      <w:r w:rsidR="00FD01B4" w:rsidRPr="00877FF7">
        <w:rPr>
          <w:rFonts w:ascii="Times New Roman" w:hAnsi="Times New Roman" w:cs="Times New Roman"/>
          <w:sz w:val="24"/>
          <w:szCs w:val="24"/>
        </w:rPr>
        <w:t xml:space="preserve"> Educational Research. </w:t>
      </w:r>
      <w:proofErr w:type="gramStart"/>
      <w:r w:rsidR="00FD01B4" w:rsidRPr="00877FF7">
        <w:rPr>
          <w:rFonts w:ascii="Times New Roman" w:hAnsi="Times New Roman" w:cs="Times New Roman"/>
          <w:sz w:val="24"/>
          <w:szCs w:val="24"/>
        </w:rPr>
        <w:t>Review1(</w:t>
      </w:r>
      <w:proofErr w:type="gramEnd"/>
      <w:r w:rsidR="00FD01B4" w:rsidRPr="00877FF7">
        <w:rPr>
          <w:rFonts w:ascii="Times New Roman" w:hAnsi="Times New Roman" w:cs="Times New Roman"/>
          <w:sz w:val="24"/>
          <w:szCs w:val="24"/>
        </w:rPr>
        <w:t>1): 16-22.</w:t>
      </w:r>
    </w:p>
    <w:p w:rsidR="00FD01B4" w:rsidRPr="00877FF7" w:rsidRDefault="00FD01B4"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Grace, O.M and Davis, S.D</w:t>
      </w:r>
      <w:proofErr w:type="gramStart"/>
      <w:r w:rsidRPr="00877FF7">
        <w:rPr>
          <w:rFonts w:ascii="Times New Roman" w:hAnsi="Times New Roman" w:cs="Times New Roman"/>
          <w:sz w:val="24"/>
          <w:szCs w:val="24"/>
        </w:rPr>
        <w:t>.(</w:t>
      </w:r>
      <w:proofErr w:type="gramEnd"/>
      <w:r w:rsidRPr="00877FF7">
        <w:rPr>
          <w:rFonts w:ascii="Times New Roman" w:hAnsi="Times New Roman" w:cs="Times New Roman"/>
          <w:sz w:val="24"/>
          <w:szCs w:val="24"/>
        </w:rPr>
        <w:t>2002).</w:t>
      </w:r>
      <w:proofErr w:type="spellStart"/>
      <w:r w:rsidRPr="00877FF7">
        <w:rPr>
          <w:rFonts w:ascii="Times New Roman" w:hAnsi="Times New Roman" w:cs="Times New Roman"/>
          <w:sz w:val="24"/>
          <w:szCs w:val="24"/>
        </w:rPr>
        <w:t>Kigelia</w:t>
      </w:r>
      <w:proofErr w:type="spellEnd"/>
      <w:r w:rsidRPr="00877FF7">
        <w:rPr>
          <w:rFonts w:ascii="Times New Roman" w:hAnsi="Times New Roman" w:cs="Times New Roman"/>
          <w:sz w:val="24"/>
          <w:szCs w:val="24"/>
        </w:rPr>
        <w:t xml:space="preserve"> Africana(Lam.) </w:t>
      </w:r>
      <w:proofErr w:type="spellStart"/>
      <w:r w:rsidRPr="00877FF7">
        <w:rPr>
          <w:rFonts w:ascii="Times New Roman" w:hAnsi="Times New Roman" w:cs="Times New Roman"/>
          <w:sz w:val="24"/>
          <w:szCs w:val="24"/>
        </w:rPr>
        <w:t>Benth</w:t>
      </w:r>
      <w:proofErr w:type="spellEnd"/>
      <w:r w:rsidRPr="00877FF7">
        <w:rPr>
          <w:rFonts w:ascii="Times New Roman" w:hAnsi="Times New Roman" w:cs="Times New Roman"/>
          <w:sz w:val="24"/>
          <w:szCs w:val="24"/>
        </w:rPr>
        <w:t xml:space="preserve"> Record from </w:t>
      </w:r>
      <w:proofErr w:type="spellStart"/>
      <w:r w:rsidRPr="00877FF7">
        <w:rPr>
          <w:rFonts w:ascii="Times New Roman" w:hAnsi="Times New Roman" w:cs="Times New Roman"/>
          <w:sz w:val="24"/>
          <w:szCs w:val="24"/>
        </w:rPr>
        <w:t>protalase</w:t>
      </w:r>
      <w:proofErr w:type="spellEnd"/>
      <w:r w:rsidRPr="00877FF7">
        <w:rPr>
          <w:rFonts w:ascii="Times New Roman" w:hAnsi="Times New Roman" w:cs="Times New Roman"/>
          <w:sz w:val="24"/>
          <w:szCs w:val="24"/>
        </w:rPr>
        <w:t xml:space="preserve">. </w:t>
      </w:r>
      <w:proofErr w:type="spellStart"/>
      <w:proofErr w:type="gramStart"/>
      <w:r w:rsidRPr="00877FF7">
        <w:rPr>
          <w:rFonts w:ascii="Times New Roman" w:hAnsi="Times New Roman" w:cs="Times New Roman"/>
          <w:sz w:val="24"/>
          <w:szCs w:val="24"/>
        </w:rPr>
        <w:t>Oyen</w:t>
      </w:r>
      <w:proofErr w:type="spellEnd"/>
      <w:r w:rsidRPr="00877FF7">
        <w:rPr>
          <w:rFonts w:ascii="Times New Roman" w:hAnsi="Times New Roman" w:cs="Times New Roman"/>
          <w:sz w:val="24"/>
          <w:szCs w:val="24"/>
        </w:rPr>
        <w:t xml:space="preserve"> LPA, </w:t>
      </w:r>
      <w:proofErr w:type="spellStart"/>
      <w:r w:rsidRPr="00877FF7">
        <w:rPr>
          <w:rFonts w:ascii="Times New Roman" w:hAnsi="Times New Roman" w:cs="Times New Roman"/>
          <w:sz w:val="24"/>
          <w:szCs w:val="24"/>
        </w:rPr>
        <w:t>Lemmens</w:t>
      </w:r>
      <w:proofErr w:type="spellEnd"/>
      <w:r w:rsidRPr="00877FF7">
        <w:rPr>
          <w:rFonts w:ascii="Times New Roman" w:hAnsi="Times New Roman" w:cs="Times New Roman"/>
          <w:sz w:val="24"/>
          <w:szCs w:val="24"/>
        </w:rPr>
        <w:t xml:space="preserve"> RHMJ </w:t>
      </w:r>
      <w:proofErr w:type="spellStart"/>
      <w:r w:rsidRPr="00877FF7">
        <w:rPr>
          <w:rFonts w:ascii="Times New Roman" w:hAnsi="Times New Roman" w:cs="Times New Roman"/>
          <w:sz w:val="24"/>
          <w:szCs w:val="24"/>
        </w:rPr>
        <w:t>Wageningen</w:t>
      </w:r>
      <w:proofErr w:type="spellEnd"/>
      <w:r w:rsidRPr="00877FF7">
        <w:rPr>
          <w:rFonts w:ascii="Times New Roman" w:hAnsi="Times New Roman" w:cs="Times New Roman"/>
          <w:sz w:val="24"/>
          <w:szCs w:val="24"/>
        </w:rPr>
        <w:t>, Netherlands.</w:t>
      </w:r>
      <w:proofErr w:type="gramEnd"/>
      <w:r w:rsidRPr="00877FF7">
        <w:rPr>
          <w:rFonts w:ascii="Times New Roman" w:hAnsi="Times New Roman" w:cs="Times New Roman"/>
          <w:sz w:val="24"/>
          <w:szCs w:val="24"/>
        </w:rPr>
        <w:t xml:space="preserve"> In magic DB/Text Web publisher PRO:</w:t>
      </w:r>
      <w:r w:rsidR="0002653B" w:rsidRPr="00877FF7">
        <w:rPr>
          <w:rFonts w:ascii="Times New Roman" w:hAnsi="Times New Roman" w:cs="Times New Roman"/>
          <w:sz w:val="24"/>
          <w:szCs w:val="24"/>
        </w:rPr>
        <w:t xml:space="preserve"> I records (</w:t>
      </w:r>
      <w:hyperlink r:id="rId14" w:history="1">
        <w:r w:rsidR="0002653B" w:rsidRPr="00877FF7">
          <w:rPr>
            <w:rStyle w:val="Hyperlink"/>
            <w:rFonts w:ascii="Times New Roman" w:hAnsi="Times New Roman" w:cs="Times New Roman"/>
            <w:sz w:val="24"/>
            <w:szCs w:val="24"/>
          </w:rPr>
          <w:t>http://database.prota.org/search.htm</w:t>
        </w:r>
      </w:hyperlink>
      <w:r w:rsidR="0002653B" w:rsidRPr="00877FF7">
        <w:rPr>
          <w:rFonts w:ascii="Times New Roman" w:hAnsi="Times New Roman" w:cs="Times New Roman"/>
          <w:sz w:val="24"/>
          <w:szCs w:val="24"/>
        </w:rPr>
        <w:t>)</w:t>
      </w:r>
    </w:p>
    <w:p w:rsidR="0002653B" w:rsidRPr="00877FF7" w:rsidRDefault="0002653B"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Grace, O.M, and Light, M.E, Lindsey, K.L, </w:t>
      </w:r>
      <w:proofErr w:type="spellStart"/>
      <w:r w:rsidRPr="00877FF7">
        <w:rPr>
          <w:rFonts w:ascii="Times New Roman" w:hAnsi="Times New Roman" w:cs="Times New Roman"/>
          <w:sz w:val="24"/>
          <w:szCs w:val="24"/>
        </w:rPr>
        <w:t>Moholland,D.A</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Staden</w:t>
      </w:r>
      <w:proofErr w:type="spellEnd"/>
      <w:r w:rsidRPr="00877FF7">
        <w:rPr>
          <w:rFonts w:ascii="Times New Roman" w:hAnsi="Times New Roman" w:cs="Times New Roman"/>
          <w:sz w:val="24"/>
          <w:szCs w:val="24"/>
        </w:rPr>
        <w:t xml:space="preserve">, J.V and </w:t>
      </w:r>
      <w:proofErr w:type="spellStart"/>
      <w:r w:rsidRPr="00877FF7">
        <w:rPr>
          <w:rFonts w:ascii="Times New Roman" w:hAnsi="Times New Roman" w:cs="Times New Roman"/>
          <w:sz w:val="24"/>
          <w:szCs w:val="24"/>
        </w:rPr>
        <w:t>Jager,A.K</w:t>
      </w:r>
      <w:proofErr w:type="spellEnd"/>
      <w:r w:rsidRPr="00877FF7">
        <w:rPr>
          <w:rFonts w:ascii="Times New Roman" w:hAnsi="Times New Roman" w:cs="Times New Roman"/>
          <w:sz w:val="24"/>
          <w:szCs w:val="24"/>
        </w:rPr>
        <w:t xml:space="preserve">.(2002) Anti-bacterial activity and isolation of antibacterial compounds from fruits of the traditional African Medicinal Plant, </w:t>
      </w:r>
      <w:proofErr w:type="spellStart"/>
      <w:r w:rsidRPr="00877FF7">
        <w:rPr>
          <w:rFonts w:ascii="Times New Roman" w:hAnsi="Times New Roman" w:cs="Times New Roman"/>
          <w:sz w:val="24"/>
          <w:szCs w:val="24"/>
        </w:rPr>
        <w:t>Kigelia</w:t>
      </w:r>
      <w:proofErr w:type="spellEnd"/>
      <w:r w:rsidRPr="00877FF7">
        <w:rPr>
          <w:rFonts w:ascii="Times New Roman" w:hAnsi="Times New Roman" w:cs="Times New Roman"/>
          <w:sz w:val="24"/>
          <w:szCs w:val="24"/>
        </w:rPr>
        <w:t xml:space="preserve"> Africana, Journal Botany.68: 220-222.</w:t>
      </w:r>
    </w:p>
    <w:p w:rsidR="00F61CF8" w:rsidRPr="00877FF7" w:rsidRDefault="00F61CF8" w:rsidP="005A4976">
      <w:pPr>
        <w:spacing w:line="480" w:lineRule="auto"/>
        <w:jc w:val="both"/>
        <w:rPr>
          <w:rFonts w:ascii="Times New Roman" w:hAnsi="Times New Roman" w:cs="Times New Roman"/>
          <w:sz w:val="24"/>
          <w:szCs w:val="24"/>
        </w:rPr>
      </w:pPr>
      <w:proofErr w:type="spellStart"/>
      <w:r w:rsidRPr="00877FF7">
        <w:rPr>
          <w:rFonts w:ascii="Times New Roman" w:hAnsi="Times New Roman" w:cs="Times New Roman"/>
          <w:sz w:val="24"/>
          <w:szCs w:val="24"/>
        </w:rPr>
        <w:t>Guoda</w:t>
      </w:r>
      <w:proofErr w:type="spellEnd"/>
      <w:r w:rsidRPr="00877FF7">
        <w:rPr>
          <w:rFonts w:ascii="Times New Roman" w:hAnsi="Times New Roman" w:cs="Times New Roman"/>
          <w:sz w:val="24"/>
          <w:szCs w:val="24"/>
        </w:rPr>
        <w:t xml:space="preserve">, Y G., Abdel Barky, A. M. </w:t>
      </w:r>
      <w:proofErr w:type="spellStart"/>
      <w:r w:rsidRPr="00877FF7">
        <w:rPr>
          <w:rFonts w:ascii="Times New Roman" w:hAnsi="Times New Roman" w:cs="Times New Roman"/>
          <w:sz w:val="24"/>
          <w:szCs w:val="24"/>
        </w:rPr>
        <w:t>Mohmed</w:t>
      </w:r>
      <w:proofErr w:type="spellEnd"/>
      <w:r w:rsidRPr="00877FF7">
        <w:rPr>
          <w:rFonts w:ascii="Times New Roman" w:hAnsi="Times New Roman" w:cs="Times New Roman"/>
          <w:sz w:val="24"/>
          <w:szCs w:val="24"/>
        </w:rPr>
        <w:t xml:space="preserve"> , K. M. </w:t>
      </w:r>
      <w:proofErr w:type="spellStart"/>
      <w:r w:rsidRPr="00877FF7">
        <w:rPr>
          <w:rFonts w:ascii="Times New Roman" w:hAnsi="Times New Roman" w:cs="Times New Roman"/>
          <w:sz w:val="24"/>
          <w:szCs w:val="24"/>
        </w:rPr>
        <w:t>Darwish</w:t>
      </w:r>
      <w:proofErr w:type="spellEnd"/>
      <w:r w:rsidRPr="00877FF7">
        <w:rPr>
          <w:rFonts w:ascii="Times New Roman" w:hAnsi="Times New Roman" w:cs="Times New Roman"/>
          <w:sz w:val="24"/>
          <w:szCs w:val="24"/>
        </w:rPr>
        <w:t xml:space="preserve">, F.M. </w:t>
      </w:r>
      <w:proofErr w:type="spellStart"/>
      <w:r w:rsidRPr="00877FF7">
        <w:rPr>
          <w:rFonts w:ascii="Times New Roman" w:hAnsi="Times New Roman" w:cs="Times New Roman"/>
          <w:sz w:val="24"/>
          <w:szCs w:val="24"/>
        </w:rPr>
        <w:t>Kaai</w:t>
      </w:r>
      <w:proofErr w:type="spellEnd"/>
      <w:r w:rsidRPr="00877FF7">
        <w:rPr>
          <w:rFonts w:ascii="Times New Roman" w:hAnsi="Times New Roman" w:cs="Times New Roman"/>
          <w:sz w:val="24"/>
          <w:szCs w:val="24"/>
        </w:rPr>
        <w:t xml:space="preserve">, r. and Yamasaki, K.(2006). Phenyl </w:t>
      </w:r>
      <w:proofErr w:type="spellStart"/>
      <w:r w:rsidRPr="00877FF7">
        <w:rPr>
          <w:rFonts w:ascii="Times New Roman" w:hAnsi="Times New Roman" w:cs="Times New Roman"/>
          <w:sz w:val="24"/>
          <w:szCs w:val="24"/>
        </w:rPr>
        <w:t>ethano</w:t>
      </w:r>
      <w:r w:rsidR="009B5952" w:rsidRPr="00877FF7">
        <w:rPr>
          <w:rFonts w:ascii="Times New Roman" w:hAnsi="Times New Roman" w:cs="Times New Roman"/>
          <w:sz w:val="24"/>
          <w:szCs w:val="24"/>
        </w:rPr>
        <w:t>id</w:t>
      </w:r>
      <w:proofErr w:type="spellEnd"/>
      <w:r w:rsidR="009B5952" w:rsidRPr="00877FF7">
        <w:rPr>
          <w:rFonts w:ascii="Times New Roman" w:hAnsi="Times New Roman" w:cs="Times New Roman"/>
          <w:sz w:val="24"/>
          <w:szCs w:val="24"/>
        </w:rPr>
        <w:t xml:space="preserve"> derivatives from </w:t>
      </w:r>
      <w:proofErr w:type="spellStart"/>
      <w:r w:rsidR="009B5952" w:rsidRPr="00877FF7">
        <w:rPr>
          <w:rFonts w:ascii="Times New Roman" w:hAnsi="Times New Roman" w:cs="Times New Roman"/>
          <w:sz w:val="24"/>
          <w:szCs w:val="24"/>
        </w:rPr>
        <w:t>kigekia</w:t>
      </w:r>
      <w:proofErr w:type="spellEnd"/>
      <w:r w:rsidR="009B5952" w:rsidRPr="00877FF7">
        <w:rPr>
          <w:rFonts w:ascii="Times New Roman" w:hAnsi="Times New Roman" w:cs="Times New Roman"/>
          <w:sz w:val="24"/>
          <w:szCs w:val="24"/>
        </w:rPr>
        <w:t xml:space="preserve"> </w:t>
      </w:r>
      <w:proofErr w:type="spellStart"/>
      <w:r w:rsidR="009B5952" w:rsidRPr="00877FF7">
        <w:rPr>
          <w:rFonts w:ascii="Times New Roman" w:hAnsi="Times New Roman" w:cs="Times New Roman"/>
          <w:sz w:val="24"/>
          <w:szCs w:val="24"/>
        </w:rPr>
        <w:t>pennata</w:t>
      </w:r>
      <w:proofErr w:type="spellEnd"/>
      <w:r w:rsidR="009B5952" w:rsidRPr="00877FF7">
        <w:rPr>
          <w:rFonts w:ascii="Times New Roman" w:hAnsi="Times New Roman" w:cs="Times New Roman"/>
          <w:sz w:val="24"/>
          <w:szCs w:val="24"/>
        </w:rPr>
        <w:t xml:space="preserve"> D C Fruits, </w:t>
      </w:r>
      <w:proofErr w:type="spellStart"/>
      <w:r w:rsidR="009B5952" w:rsidRPr="00877FF7">
        <w:rPr>
          <w:rFonts w:ascii="Times New Roman" w:hAnsi="Times New Roman" w:cs="Times New Roman"/>
          <w:sz w:val="24"/>
          <w:szCs w:val="24"/>
        </w:rPr>
        <w:t>Natature</w:t>
      </w:r>
      <w:proofErr w:type="spellEnd"/>
      <w:r w:rsidR="009B5952" w:rsidRPr="00877FF7">
        <w:rPr>
          <w:rFonts w:ascii="Times New Roman" w:hAnsi="Times New Roman" w:cs="Times New Roman"/>
          <w:sz w:val="24"/>
          <w:szCs w:val="24"/>
        </w:rPr>
        <w:t xml:space="preserve"> product Research, 20 (10):935-939.</w:t>
      </w:r>
    </w:p>
    <w:p w:rsidR="0002653B" w:rsidRPr="00877FF7" w:rsidRDefault="0002653B"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Houghton P</w:t>
      </w:r>
      <w:r w:rsidR="0021045E" w:rsidRPr="00877FF7">
        <w:rPr>
          <w:rFonts w:ascii="Times New Roman" w:hAnsi="Times New Roman" w:cs="Times New Roman"/>
          <w:sz w:val="24"/>
          <w:szCs w:val="24"/>
        </w:rPr>
        <w:t>J. (2002). The sausage tree (</w:t>
      </w:r>
      <w:proofErr w:type="spellStart"/>
      <w:r w:rsidR="0021045E" w:rsidRPr="00877FF7">
        <w:rPr>
          <w:rFonts w:ascii="Times New Roman" w:hAnsi="Times New Roman" w:cs="Times New Roman"/>
          <w:sz w:val="24"/>
          <w:szCs w:val="24"/>
        </w:rPr>
        <w:t>kigelia</w:t>
      </w:r>
      <w:proofErr w:type="spellEnd"/>
      <w:r w:rsidR="0021045E" w:rsidRPr="00877FF7">
        <w:rPr>
          <w:rFonts w:ascii="Times New Roman" w:hAnsi="Times New Roman" w:cs="Times New Roman"/>
          <w:sz w:val="24"/>
          <w:szCs w:val="24"/>
        </w:rPr>
        <w:t xml:space="preserve"> </w:t>
      </w:r>
      <w:proofErr w:type="spellStart"/>
      <w:r w:rsidR="0021045E" w:rsidRPr="00877FF7">
        <w:rPr>
          <w:rFonts w:ascii="Times New Roman" w:hAnsi="Times New Roman" w:cs="Times New Roman"/>
          <w:sz w:val="24"/>
          <w:szCs w:val="24"/>
        </w:rPr>
        <w:t>pinnata</w:t>
      </w:r>
      <w:proofErr w:type="spellEnd"/>
      <w:proofErr w:type="gramStart"/>
      <w:r w:rsidR="0021045E" w:rsidRPr="00877FF7">
        <w:rPr>
          <w:rFonts w:ascii="Times New Roman" w:hAnsi="Times New Roman" w:cs="Times New Roman"/>
          <w:sz w:val="24"/>
          <w:szCs w:val="24"/>
        </w:rPr>
        <w:t>)</w:t>
      </w:r>
      <w:proofErr w:type="spellStart"/>
      <w:r w:rsidR="0021045E" w:rsidRPr="00877FF7">
        <w:rPr>
          <w:rFonts w:ascii="Times New Roman" w:hAnsi="Times New Roman" w:cs="Times New Roman"/>
          <w:sz w:val="24"/>
          <w:szCs w:val="24"/>
        </w:rPr>
        <w:t>ethnobotany</w:t>
      </w:r>
      <w:proofErr w:type="spellEnd"/>
      <w:proofErr w:type="gramEnd"/>
      <w:r w:rsidR="0021045E" w:rsidRPr="00877FF7">
        <w:rPr>
          <w:rFonts w:ascii="Times New Roman" w:hAnsi="Times New Roman" w:cs="Times New Roman"/>
          <w:sz w:val="24"/>
          <w:szCs w:val="24"/>
        </w:rPr>
        <w:t xml:space="preserve"> and recent scientific work, south Africa Journal of Botany, 68(1): 14-20.</w:t>
      </w:r>
    </w:p>
    <w:p w:rsidR="0021045E" w:rsidRPr="00877FF7" w:rsidRDefault="0021045E" w:rsidP="005A4976">
      <w:pPr>
        <w:spacing w:line="480" w:lineRule="auto"/>
        <w:jc w:val="both"/>
        <w:rPr>
          <w:rFonts w:ascii="Times New Roman" w:hAnsi="Times New Roman" w:cs="Times New Roman"/>
          <w:sz w:val="24"/>
          <w:szCs w:val="24"/>
        </w:rPr>
      </w:pPr>
      <w:proofErr w:type="gramStart"/>
      <w:r w:rsidRPr="00877FF7">
        <w:rPr>
          <w:rFonts w:ascii="Times New Roman" w:hAnsi="Times New Roman" w:cs="Times New Roman"/>
          <w:sz w:val="24"/>
          <w:szCs w:val="24"/>
        </w:rPr>
        <w:t>Kumar, S. and Kumar, R.D (2010).</w:t>
      </w:r>
      <w:proofErr w:type="gramEnd"/>
      <w:r w:rsidRPr="00877FF7">
        <w:rPr>
          <w:rFonts w:ascii="Times New Roman" w:hAnsi="Times New Roman" w:cs="Times New Roman"/>
          <w:sz w:val="24"/>
          <w:szCs w:val="24"/>
        </w:rPr>
        <w:t xml:space="preserve"> Evaluation of </w:t>
      </w:r>
      <w:proofErr w:type="spellStart"/>
      <w:r w:rsidRPr="00877FF7">
        <w:rPr>
          <w:rFonts w:ascii="Times New Roman" w:hAnsi="Times New Roman" w:cs="Times New Roman"/>
          <w:sz w:val="24"/>
          <w:szCs w:val="24"/>
        </w:rPr>
        <w:t>antidiabetic</w:t>
      </w:r>
      <w:proofErr w:type="spellEnd"/>
      <w:r w:rsidRPr="00877FF7">
        <w:rPr>
          <w:rFonts w:ascii="Times New Roman" w:hAnsi="Times New Roman" w:cs="Times New Roman"/>
          <w:sz w:val="24"/>
          <w:szCs w:val="24"/>
        </w:rPr>
        <w:t xml:space="preserve"> activity of Euphorbia </w:t>
      </w:r>
      <w:proofErr w:type="spellStart"/>
      <w:r w:rsidRPr="00877FF7">
        <w:rPr>
          <w:rFonts w:ascii="Times New Roman" w:hAnsi="Times New Roman" w:cs="Times New Roman"/>
          <w:sz w:val="24"/>
          <w:szCs w:val="24"/>
        </w:rPr>
        <w:t>hirta</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linn</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instreptozotocin</w:t>
      </w:r>
      <w:proofErr w:type="spellEnd"/>
      <w:r w:rsidRPr="00877FF7">
        <w:rPr>
          <w:rFonts w:ascii="Times New Roman" w:hAnsi="Times New Roman" w:cs="Times New Roman"/>
          <w:sz w:val="24"/>
          <w:szCs w:val="24"/>
        </w:rPr>
        <w:t xml:space="preserve"> induced diabetic mice. Indian </w:t>
      </w:r>
      <w:proofErr w:type="spellStart"/>
      <w:r w:rsidRPr="00877FF7">
        <w:rPr>
          <w:rFonts w:ascii="Times New Roman" w:hAnsi="Times New Roman" w:cs="Times New Roman"/>
          <w:sz w:val="24"/>
          <w:szCs w:val="24"/>
        </w:rPr>
        <w:t>ournal</w:t>
      </w:r>
      <w:proofErr w:type="spellEnd"/>
      <w:r w:rsidRPr="00877FF7">
        <w:rPr>
          <w:rFonts w:ascii="Times New Roman" w:hAnsi="Times New Roman" w:cs="Times New Roman"/>
          <w:sz w:val="24"/>
          <w:szCs w:val="24"/>
        </w:rPr>
        <w:t xml:space="preserve"> nature product Resources, </w:t>
      </w:r>
      <w:proofErr w:type="gramStart"/>
      <w:r w:rsidRPr="00877FF7">
        <w:rPr>
          <w:rFonts w:ascii="Times New Roman" w:hAnsi="Times New Roman" w:cs="Times New Roman"/>
          <w:b/>
          <w:sz w:val="24"/>
          <w:szCs w:val="24"/>
        </w:rPr>
        <w:t>1</w:t>
      </w:r>
      <w:r w:rsidRPr="00877FF7">
        <w:rPr>
          <w:rFonts w:ascii="Times New Roman" w:hAnsi="Times New Roman" w:cs="Times New Roman"/>
          <w:sz w:val="24"/>
          <w:szCs w:val="24"/>
        </w:rPr>
        <w:t>:</w:t>
      </w:r>
      <w:proofErr w:type="gramEnd"/>
      <w:r w:rsidRPr="00877FF7">
        <w:rPr>
          <w:rFonts w:ascii="Times New Roman" w:hAnsi="Times New Roman" w:cs="Times New Roman"/>
          <w:sz w:val="24"/>
          <w:szCs w:val="24"/>
        </w:rPr>
        <w:t>(2):200 2003.</w:t>
      </w:r>
    </w:p>
    <w:p w:rsidR="0021045E" w:rsidRPr="00877FF7" w:rsidRDefault="0021045E" w:rsidP="005A4976">
      <w:pPr>
        <w:spacing w:line="480" w:lineRule="auto"/>
        <w:jc w:val="both"/>
        <w:rPr>
          <w:rFonts w:ascii="Times New Roman" w:hAnsi="Times New Roman" w:cs="Times New Roman"/>
          <w:sz w:val="24"/>
          <w:szCs w:val="24"/>
        </w:rPr>
      </w:pPr>
    </w:p>
    <w:p w:rsidR="0002653B" w:rsidRPr="00877FF7" w:rsidRDefault="0021045E"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Kumar, S. and Kumar, V. and </w:t>
      </w:r>
      <w:proofErr w:type="spellStart"/>
      <w:r w:rsidRPr="00877FF7">
        <w:rPr>
          <w:rFonts w:ascii="Times New Roman" w:hAnsi="Times New Roman" w:cs="Times New Roman"/>
          <w:sz w:val="24"/>
          <w:szCs w:val="24"/>
        </w:rPr>
        <w:t>Prakash</w:t>
      </w:r>
      <w:proofErr w:type="spellEnd"/>
      <w:r w:rsidRPr="00877FF7">
        <w:rPr>
          <w:rFonts w:ascii="Times New Roman" w:hAnsi="Times New Roman" w:cs="Times New Roman"/>
          <w:sz w:val="24"/>
          <w:szCs w:val="24"/>
        </w:rPr>
        <w:t>, O</w:t>
      </w:r>
      <w:proofErr w:type="gramStart"/>
      <w:r w:rsidRPr="00877FF7">
        <w:rPr>
          <w:rFonts w:ascii="Times New Roman" w:hAnsi="Times New Roman" w:cs="Times New Roman"/>
          <w:sz w:val="24"/>
          <w:szCs w:val="24"/>
        </w:rPr>
        <w:t>.(</w:t>
      </w:r>
      <w:proofErr w:type="gramEnd"/>
      <w:r w:rsidRPr="00877FF7">
        <w:rPr>
          <w:rFonts w:ascii="Times New Roman" w:hAnsi="Times New Roman" w:cs="Times New Roman"/>
          <w:sz w:val="24"/>
          <w:szCs w:val="24"/>
        </w:rPr>
        <w:t xml:space="preserve">2011). </w:t>
      </w:r>
      <w:proofErr w:type="spellStart"/>
      <w:r w:rsidRPr="00877FF7">
        <w:rPr>
          <w:rFonts w:ascii="Times New Roman" w:hAnsi="Times New Roman" w:cs="Times New Roman"/>
          <w:sz w:val="24"/>
          <w:szCs w:val="24"/>
        </w:rPr>
        <w:t>Antidiabetic</w:t>
      </w:r>
      <w:proofErr w:type="spellEnd"/>
      <w:r w:rsidRPr="00877FF7">
        <w:rPr>
          <w:rFonts w:ascii="Times New Roman" w:hAnsi="Times New Roman" w:cs="Times New Roman"/>
          <w:sz w:val="24"/>
          <w:szCs w:val="24"/>
        </w:rPr>
        <w:t xml:space="preserve"> and </w:t>
      </w:r>
      <w:proofErr w:type="spellStart"/>
      <w:r w:rsidRPr="00877FF7">
        <w:rPr>
          <w:rFonts w:ascii="Times New Roman" w:hAnsi="Times New Roman" w:cs="Times New Roman"/>
          <w:sz w:val="24"/>
          <w:szCs w:val="24"/>
        </w:rPr>
        <w:t>hypolipidemicactivities</w:t>
      </w:r>
      <w:proofErr w:type="spellEnd"/>
      <w:r w:rsidRPr="00877FF7">
        <w:rPr>
          <w:rFonts w:ascii="Times New Roman" w:hAnsi="Times New Roman" w:cs="Times New Roman"/>
          <w:sz w:val="24"/>
          <w:szCs w:val="24"/>
        </w:rPr>
        <w:t xml:space="preserve"> of </w:t>
      </w:r>
      <w:proofErr w:type="spellStart"/>
      <w:r w:rsidRPr="00877FF7">
        <w:rPr>
          <w:rFonts w:ascii="Times New Roman" w:hAnsi="Times New Roman" w:cs="Times New Roman"/>
          <w:sz w:val="24"/>
          <w:szCs w:val="24"/>
        </w:rPr>
        <w:t>Dillenia</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indica</w:t>
      </w:r>
      <w:proofErr w:type="spellEnd"/>
      <w:r w:rsidRPr="00877FF7">
        <w:rPr>
          <w:rFonts w:ascii="Times New Roman" w:hAnsi="Times New Roman" w:cs="Times New Roman"/>
          <w:sz w:val="24"/>
          <w:szCs w:val="24"/>
        </w:rPr>
        <w:t xml:space="preserve"> extract in diabetic rats</w:t>
      </w:r>
      <w:r w:rsidR="00531B7D" w:rsidRPr="00877FF7">
        <w:rPr>
          <w:rFonts w:ascii="Times New Roman" w:hAnsi="Times New Roman" w:cs="Times New Roman"/>
          <w:sz w:val="24"/>
          <w:szCs w:val="24"/>
        </w:rPr>
        <w:t xml:space="preserve">. </w:t>
      </w:r>
      <w:proofErr w:type="spellStart"/>
      <w:proofErr w:type="gramStart"/>
      <w:r w:rsidR="00531B7D" w:rsidRPr="00877FF7">
        <w:rPr>
          <w:rFonts w:ascii="Times New Roman" w:hAnsi="Times New Roman" w:cs="Times New Roman"/>
          <w:sz w:val="24"/>
          <w:szCs w:val="24"/>
        </w:rPr>
        <w:t>Zhong</w:t>
      </w:r>
      <w:proofErr w:type="spellEnd"/>
      <w:r w:rsidR="00531B7D" w:rsidRPr="00877FF7">
        <w:rPr>
          <w:rFonts w:ascii="Times New Roman" w:hAnsi="Times New Roman" w:cs="Times New Roman"/>
          <w:sz w:val="24"/>
          <w:szCs w:val="24"/>
        </w:rPr>
        <w:t xml:space="preserve"> Xi Yi </w:t>
      </w:r>
      <w:proofErr w:type="spellStart"/>
      <w:r w:rsidR="00531B7D" w:rsidRPr="00877FF7">
        <w:rPr>
          <w:rFonts w:ascii="Times New Roman" w:hAnsi="Times New Roman" w:cs="Times New Roman"/>
          <w:sz w:val="24"/>
          <w:szCs w:val="24"/>
        </w:rPr>
        <w:t>Jie</w:t>
      </w:r>
      <w:proofErr w:type="spellEnd"/>
      <w:r w:rsidR="00531B7D" w:rsidRPr="00877FF7">
        <w:rPr>
          <w:rFonts w:ascii="Times New Roman" w:hAnsi="Times New Roman" w:cs="Times New Roman"/>
          <w:sz w:val="24"/>
          <w:szCs w:val="24"/>
        </w:rPr>
        <w:t xml:space="preserve"> HE </w:t>
      </w:r>
      <w:proofErr w:type="spellStart"/>
      <w:r w:rsidR="00531B7D" w:rsidRPr="00877FF7">
        <w:rPr>
          <w:rFonts w:ascii="Times New Roman" w:hAnsi="Times New Roman" w:cs="Times New Roman"/>
          <w:sz w:val="24"/>
          <w:szCs w:val="24"/>
        </w:rPr>
        <w:t>Xue</w:t>
      </w:r>
      <w:proofErr w:type="spellEnd"/>
      <w:r w:rsidR="00531B7D" w:rsidRPr="00877FF7">
        <w:rPr>
          <w:rFonts w:ascii="Times New Roman" w:hAnsi="Times New Roman" w:cs="Times New Roman"/>
          <w:sz w:val="24"/>
          <w:szCs w:val="24"/>
        </w:rPr>
        <w:t xml:space="preserve"> </w:t>
      </w:r>
      <w:proofErr w:type="spellStart"/>
      <w:r w:rsidR="00531B7D" w:rsidRPr="00877FF7">
        <w:rPr>
          <w:rFonts w:ascii="Times New Roman" w:hAnsi="Times New Roman" w:cs="Times New Roman"/>
          <w:sz w:val="24"/>
          <w:szCs w:val="24"/>
        </w:rPr>
        <w:t>Bao</w:t>
      </w:r>
      <w:proofErr w:type="spellEnd"/>
      <w:r w:rsidR="00531B7D" w:rsidRPr="00877FF7">
        <w:rPr>
          <w:rFonts w:ascii="Times New Roman" w:hAnsi="Times New Roman" w:cs="Times New Roman"/>
          <w:b/>
          <w:sz w:val="24"/>
          <w:szCs w:val="24"/>
        </w:rPr>
        <w:t>.</w:t>
      </w:r>
      <w:proofErr w:type="gramEnd"/>
      <w:r w:rsidR="00531B7D" w:rsidRPr="00877FF7">
        <w:rPr>
          <w:rFonts w:ascii="Times New Roman" w:hAnsi="Times New Roman" w:cs="Times New Roman"/>
          <w:b/>
          <w:sz w:val="24"/>
          <w:szCs w:val="24"/>
        </w:rPr>
        <w:t xml:space="preserve"> 9</w:t>
      </w:r>
      <w:r w:rsidR="00531B7D" w:rsidRPr="00877FF7">
        <w:rPr>
          <w:rFonts w:ascii="Times New Roman" w:hAnsi="Times New Roman" w:cs="Times New Roman"/>
          <w:sz w:val="24"/>
          <w:szCs w:val="24"/>
        </w:rPr>
        <w:t>(5):570-574.</w:t>
      </w:r>
    </w:p>
    <w:p w:rsidR="0002653B" w:rsidRPr="00877FF7" w:rsidRDefault="00531B7D" w:rsidP="005A4976">
      <w:pPr>
        <w:spacing w:line="480" w:lineRule="auto"/>
        <w:jc w:val="both"/>
        <w:rPr>
          <w:rFonts w:ascii="Times New Roman" w:hAnsi="Times New Roman" w:cs="Times New Roman"/>
          <w:sz w:val="24"/>
          <w:szCs w:val="24"/>
        </w:rPr>
      </w:pPr>
      <w:proofErr w:type="spellStart"/>
      <w:r w:rsidRPr="00877FF7">
        <w:rPr>
          <w:rFonts w:ascii="Times New Roman" w:hAnsi="Times New Roman" w:cs="Times New Roman"/>
          <w:sz w:val="24"/>
          <w:szCs w:val="24"/>
        </w:rPr>
        <w:lastRenderedPageBreak/>
        <w:t>Lenzen</w:t>
      </w:r>
      <w:proofErr w:type="spellEnd"/>
      <w:r w:rsidRPr="00877FF7">
        <w:rPr>
          <w:rFonts w:ascii="Times New Roman" w:hAnsi="Times New Roman" w:cs="Times New Roman"/>
          <w:sz w:val="24"/>
          <w:szCs w:val="24"/>
        </w:rPr>
        <w:t xml:space="preserve">, S., </w:t>
      </w:r>
      <w:proofErr w:type="spellStart"/>
      <w:r w:rsidRPr="00877FF7">
        <w:rPr>
          <w:rFonts w:ascii="Times New Roman" w:hAnsi="Times New Roman" w:cs="Times New Roman"/>
          <w:sz w:val="24"/>
          <w:szCs w:val="24"/>
        </w:rPr>
        <w:t>Tiedge</w:t>
      </w:r>
      <w:proofErr w:type="spellEnd"/>
      <w:r w:rsidRPr="00877FF7">
        <w:rPr>
          <w:rFonts w:ascii="Times New Roman" w:hAnsi="Times New Roman" w:cs="Times New Roman"/>
          <w:sz w:val="24"/>
          <w:szCs w:val="24"/>
        </w:rPr>
        <w:t xml:space="preserve">, M., </w:t>
      </w:r>
      <w:proofErr w:type="spellStart"/>
      <w:r w:rsidRPr="00877FF7">
        <w:rPr>
          <w:rFonts w:ascii="Times New Roman" w:hAnsi="Times New Roman" w:cs="Times New Roman"/>
          <w:sz w:val="24"/>
          <w:szCs w:val="24"/>
        </w:rPr>
        <w:t>Jorns</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A.and</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Munday</w:t>
      </w:r>
      <w:proofErr w:type="spellEnd"/>
      <w:r w:rsidRPr="00877FF7">
        <w:rPr>
          <w:rFonts w:ascii="Times New Roman" w:hAnsi="Times New Roman" w:cs="Times New Roman"/>
          <w:sz w:val="24"/>
          <w:szCs w:val="24"/>
        </w:rPr>
        <w:t>, R</w:t>
      </w:r>
      <w:proofErr w:type="gramStart"/>
      <w:r w:rsidRPr="00877FF7">
        <w:rPr>
          <w:rFonts w:ascii="Times New Roman" w:hAnsi="Times New Roman" w:cs="Times New Roman"/>
          <w:sz w:val="24"/>
          <w:szCs w:val="24"/>
        </w:rPr>
        <w:t>.(</w:t>
      </w:r>
      <w:proofErr w:type="gramEnd"/>
      <w:r w:rsidRPr="00877FF7">
        <w:rPr>
          <w:rFonts w:ascii="Times New Roman" w:hAnsi="Times New Roman" w:cs="Times New Roman"/>
          <w:sz w:val="24"/>
          <w:szCs w:val="24"/>
        </w:rPr>
        <w:t xml:space="preserve">1996). </w:t>
      </w:r>
      <w:proofErr w:type="spellStart"/>
      <w:proofErr w:type="gramStart"/>
      <w:r w:rsidRPr="00877FF7">
        <w:rPr>
          <w:rFonts w:ascii="Times New Roman" w:hAnsi="Times New Roman" w:cs="Times New Roman"/>
          <w:sz w:val="24"/>
          <w:szCs w:val="24"/>
        </w:rPr>
        <w:t>Alloxan</w:t>
      </w:r>
      <w:proofErr w:type="spellEnd"/>
      <w:r w:rsidRPr="00877FF7">
        <w:rPr>
          <w:rFonts w:ascii="Times New Roman" w:hAnsi="Times New Roman" w:cs="Times New Roman"/>
          <w:sz w:val="24"/>
          <w:szCs w:val="24"/>
        </w:rPr>
        <w:t xml:space="preserve"> Derivative as atoll for the Elucidation Action of </w:t>
      </w:r>
      <w:proofErr w:type="spellStart"/>
      <w:r w:rsidRPr="00877FF7">
        <w:rPr>
          <w:rFonts w:ascii="Times New Roman" w:hAnsi="Times New Roman" w:cs="Times New Roman"/>
          <w:sz w:val="24"/>
          <w:szCs w:val="24"/>
        </w:rPr>
        <w:t>Alloxan</w:t>
      </w:r>
      <w:proofErr w:type="spellEnd"/>
      <w:r w:rsidRPr="00877FF7">
        <w:rPr>
          <w:rFonts w:ascii="Times New Roman" w:hAnsi="Times New Roman" w:cs="Times New Roman"/>
          <w:sz w:val="24"/>
          <w:szCs w:val="24"/>
        </w:rPr>
        <w:t>.</w:t>
      </w:r>
      <w:proofErr w:type="gramEnd"/>
      <w:r w:rsidRPr="00877FF7">
        <w:rPr>
          <w:rFonts w:ascii="Times New Roman" w:hAnsi="Times New Roman" w:cs="Times New Roman"/>
          <w:sz w:val="24"/>
          <w:szCs w:val="24"/>
        </w:rPr>
        <w:t xml:space="preserve"> In: </w:t>
      </w:r>
      <w:proofErr w:type="spellStart"/>
      <w:r w:rsidRPr="00877FF7">
        <w:rPr>
          <w:rFonts w:ascii="Times New Roman" w:hAnsi="Times New Roman" w:cs="Times New Roman"/>
          <w:sz w:val="24"/>
          <w:szCs w:val="24"/>
        </w:rPr>
        <w:t>Shafrir</w:t>
      </w:r>
      <w:proofErr w:type="spellEnd"/>
      <w:r w:rsidRPr="00877FF7">
        <w:rPr>
          <w:rFonts w:ascii="Times New Roman" w:hAnsi="Times New Roman" w:cs="Times New Roman"/>
          <w:sz w:val="24"/>
          <w:szCs w:val="24"/>
        </w:rPr>
        <w:t xml:space="preserve"> E (Ed.) lessons from animal diabetes. </w:t>
      </w:r>
      <w:proofErr w:type="spellStart"/>
      <w:r w:rsidRPr="00877FF7">
        <w:rPr>
          <w:rFonts w:ascii="Times New Roman" w:hAnsi="Times New Roman" w:cs="Times New Roman"/>
          <w:sz w:val="24"/>
          <w:szCs w:val="24"/>
        </w:rPr>
        <w:t>Birkhauser</w:t>
      </w:r>
      <w:proofErr w:type="spellEnd"/>
      <w:r w:rsidRPr="00877FF7">
        <w:rPr>
          <w:rFonts w:ascii="Times New Roman" w:hAnsi="Times New Roman" w:cs="Times New Roman"/>
          <w:sz w:val="24"/>
          <w:szCs w:val="24"/>
        </w:rPr>
        <w:t>, Boston. pp 113-122.</w:t>
      </w:r>
    </w:p>
    <w:p w:rsidR="00531B7D" w:rsidRPr="00877FF7" w:rsidRDefault="00531B7D" w:rsidP="005A4976">
      <w:pPr>
        <w:spacing w:line="480" w:lineRule="auto"/>
        <w:jc w:val="both"/>
        <w:rPr>
          <w:rFonts w:ascii="Times New Roman" w:hAnsi="Times New Roman" w:cs="Times New Roman"/>
          <w:sz w:val="24"/>
          <w:szCs w:val="24"/>
        </w:rPr>
      </w:pPr>
      <w:proofErr w:type="spellStart"/>
      <w:proofErr w:type="gramStart"/>
      <w:r w:rsidRPr="00877FF7">
        <w:rPr>
          <w:rFonts w:ascii="Times New Roman" w:hAnsi="Times New Roman" w:cs="Times New Roman"/>
          <w:sz w:val="24"/>
          <w:szCs w:val="24"/>
        </w:rPr>
        <w:t>Lenzen</w:t>
      </w:r>
      <w:proofErr w:type="spellEnd"/>
      <w:r w:rsidRPr="00877FF7">
        <w:rPr>
          <w:rFonts w:ascii="Times New Roman" w:hAnsi="Times New Roman" w:cs="Times New Roman"/>
          <w:sz w:val="24"/>
          <w:szCs w:val="24"/>
        </w:rPr>
        <w:t>, S. (2007).</w:t>
      </w:r>
      <w:proofErr w:type="gram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Alloxan</w:t>
      </w:r>
      <w:proofErr w:type="spellEnd"/>
      <w:r w:rsidRPr="00877FF7">
        <w:rPr>
          <w:rFonts w:ascii="Times New Roman" w:hAnsi="Times New Roman" w:cs="Times New Roman"/>
          <w:sz w:val="24"/>
          <w:szCs w:val="24"/>
        </w:rPr>
        <w:t xml:space="preserve"> and </w:t>
      </w:r>
      <w:proofErr w:type="spellStart"/>
      <w:r w:rsidRPr="00877FF7">
        <w:rPr>
          <w:rFonts w:ascii="Times New Roman" w:hAnsi="Times New Roman" w:cs="Times New Roman"/>
          <w:sz w:val="24"/>
          <w:szCs w:val="24"/>
        </w:rPr>
        <w:t>streptozotocin</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diabetes.In</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peschke</w:t>
      </w:r>
      <w:proofErr w:type="spellEnd"/>
      <w:r w:rsidRPr="00877FF7">
        <w:rPr>
          <w:rFonts w:ascii="Times New Roman" w:hAnsi="Times New Roman" w:cs="Times New Roman"/>
          <w:sz w:val="24"/>
          <w:szCs w:val="24"/>
        </w:rPr>
        <w:t xml:space="preserve"> E (</w:t>
      </w:r>
      <w:proofErr w:type="spellStart"/>
      <w:r w:rsidRPr="00877FF7">
        <w:rPr>
          <w:rFonts w:ascii="Times New Roman" w:hAnsi="Times New Roman" w:cs="Times New Roman"/>
          <w:sz w:val="24"/>
          <w:szCs w:val="24"/>
        </w:rPr>
        <w:t>ed</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Endokrinologie</w:t>
      </w:r>
      <w:proofErr w:type="spellEnd"/>
      <w:r w:rsidRPr="00877FF7">
        <w:rPr>
          <w:rFonts w:ascii="Times New Roman" w:hAnsi="Times New Roman" w:cs="Times New Roman"/>
          <w:sz w:val="24"/>
          <w:szCs w:val="24"/>
        </w:rPr>
        <w:t xml:space="preserve"> </w:t>
      </w:r>
      <w:proofErr w:type="spellStart"/>
      <w:r w:rsidRPr="00877FF7">
        <w:rPr>
          <w:rFonts w:ascii="Times New Roman" w:hAnsi="Times New Roman" w:cs="Times New Roman"/>
          <w:sz w:val="24"/>
          <w:szCs w:val="24"/>
        </w:rPr>
        <w:t>IIIV</w:t>
      </w:r>
      <w:r w:rsidR="00FF4ACC" w:rsidRPr="00877FF7">
        <w:rPr>
          <w:rFonts w:ascii="Times New Roman" w:hAnsi="Times New Roman" w:cs="Times New Roman"/>
          <w:sz w:val="24"/>
          <w:szCs w:val="24"/>
        </w:rPr>
        <w:t>ortrage</w:t>
      </w:r>
      <w:proofErr w:type="spellEnd"/>
      <w:r w:rsidR="00FF4ACC" w:rsidRPr="00877FF7">
        <w:rPr>
          <w:rFonts w:ascii="Times New Roman" w:hAnsi="Times New Roman" w:cs="Times New Roman"/>
          <w:sz w:val="24"/>
          <w:szCs w:val="24"/>
        </w:rPr>
        <w:t xml:space="preserve"> in </w:t>
      </w:r>
      <w:proofErr w:type="spellStart"/>
      <w:r w:rsidR="00FF4ACC" w:rsidRPr="00877FF7">
        <w:rPr>
          <w:rFonts w:ascii="Times New Roman" w:hAnsi="Times New Roman" w:cs="Times New Roman"/>
          <w:sz w:val="24"/>
          <w:szCs w:val="24"/>
        </w:rPr>
        <w:t>Rahmen</w:t>
      </w:r>
      <w:proofErr w:type="spellEnd"/>
      <w:r w:rsidR="00FF4ACC" w:rsidRPr="00877FF7">
        <w:rPr>
          <w:rFonts w:ascii="Times New Roman" w:hAnsi="Times New Roman" w:cs="Times New Roman"/>
          <w:sz w:val="24"/>
          <w:szCs w:val="24"/>
        </w:rPr>
        <w:t xml:space="preserve"> des </w:t>
      </w:r>
      <w:proofErr w:type="spellStart"/>
      <w:proofErr w:type="gramStart"/>
      <w:r w:rsidR="00FF4ACC" w:rsidRPr="00877FF7">
        <w:rPr>
          <w:rFonts w:ascii="Times New Roman" w:hAnsi="Times New Roman" w:cs="Times New Roman"/>
          <w:sz w:val="24"/>
          <w:szCs w:val="24"/>
        </w:rPr>
        <w:t>projektes</w:t>
      </w:r>
      <w:proofErr w:type="spellEnd"/>
      <w:r w:rsidR="00FF4ACC" w:rsidRPr="00877FF7">
        <w:rPr>
          <w:rFonts w:ascii="Times New Roman" w:hAnsi="Times New Roman" w:cs="Times New Roman"/>
          <w:sz w:val="24"/>
          <w:szCs w:val="24"/>
        </w:rPr>
        <w:t xml:space="preserve">  ‘</w:t>
      </w:r>
      <w:proofErr w:type="spellStart"/>
      <w:r w:rsidR="00FF4ACC" w:rsidRPr="00877FF7">
        <w:rPr>
          <w:rFonts w:ascii="Times New Roman" w:hAnsi="Times New Roman" w:cs="Times New Roman"/>
          <w:sz w:val="24"/>
          <w:szCs w:val="24"/>
        </w:rPr>
        <w:t>Zeistrukturen</w:t>
      </w:r>
      <w:proofErr w:type="spellEnd"/>
      <w:proofErr w:type="gramEnd"/>
      <w:r w:rsidR="00FF4ACC" w:rsidRPr="00877FF7">
        <w:rPr>
          <w:rFonts w:ascii="Times New Roman" w:hAnsi="Times New Roman" w:cs="Times New Roman"/>
          <w:sz w:val="24"/>
          <w:szCs w:val="24"/>
        </w:rPr>
        <w:t xml:space="preserve"> </w:t>
      </w:r>
      <w:proofErr w:type="spellStart"/>
      <w:r w:rsidR="00FF4ACC" w:rsidRPr="00877FF7">
        <w:rPr>
          <w:rFonts w:ascii="Times New Roman" w:hAnsi="Times New Roman" w:cs="Times New Roman"/>
          <w:sz w:val="24"/>
          <w:szCs w:val="24"/>
        </w:rPr>
        <w:t>endokrinker</w:t>
      </w:r>
      <w:proofErr w:type="spellEnd"/>
      <w:r w:rsidR="00FF4ACC" w:rsidRPr="00877FF7">
        <w:rPr>
          <w:rFonts w:ascii="Times New Roman" w:hAnsi="Times New Roman" w:cs="Times New Roman"/>
          <w:sz w:val="24"/>
          <w:szCs w:val="24"/>
        </w:rPr>
        <w:t xml:space="preserve"> </w:t>
      </w:r>
      <w:proofErr w:type="spellStart"/>
      <w:r w:rsidR="00FF4ACC" w:rsidRPr="00877FF7">
        <w:rPr>
          <w:rFonts w:ascii="Times New Roman" w:hAnsi="Times New Roman" w:cs="Times New Roman"/>
          <w:sz w:val="24"/>
          <w:szCs w:val="24"/>
        </w:rPr>
        <w:t>systeme</w:t>
      </w:r>
      <w:proofErr w:type="spellEnd"/>
      <w:r w:rsidR="00FF4ACC" w:rsidRPr="00877FF7">
        <w:rPr>
          <w:rFonts w:ascii="Times New Roman" w:hAnsi="Times New Roman" w:cs="Times New Roman"/>
          <w:sz w:val="24"/>
          <w:szCs w:val="24"/>
        </w:rPr>
        <w:t xml:space="preserve">’.[Endocrinology III lectures within the ‘time structures of endocrine systems’ project framework]. </w:t>
      </w:r>
      <w:proofErr w:type="spellStart"/>
      <w:proofErr w:type="gramStart"/>
      <w:r w:rsidR="00FF4ACC" w:rsidRPr="00877FF7">
        <w:rPr>
          <w:rFonts w:ascii="Times New Roman" w:hAnsi="Times New Roman" w:cs="Times New Roman"/>
          <w:sz w:val="24"/>
          <w:szCs w:val="24"/>
        </w:rPr>
        <w:t>Abhandlung</w:t>
      </w:r>
      <w:proofErr w:type="spellEnd"/>
      <w:r w:rsidR="00FF4ACC" w:rsidRPr="00877FF7">
        <w:rPr>
          <w:rFonts w:ascii="Times New Roman" w:hAnsi="Times New Roman" w:cs="Times New Roman"/>
          <w:sz w:val="24"/>
          <w:szCs w:val="24"/>
        </w:rPr>
        <w:t xml:space="preserve"> </w:t>
      </w:r>
      <w:proofErr w:type="spellStart"/>
      <w:r w:rsidR="00FF4ACC" w:rsidRPr="00877FF7">
        <w:rPr>
          <w:rFonts w:ascii="Times New Roman" w:hAnsi="Times New Roman" w:cs="Times New Roman"/>
          <w:sz w:val="24"/>
          <w:szCs w:val="24"/>
        </w:rPr>
        <w:t>der</w:t>
      </w:r>
      <w:proofErr w:type="spellEnd"/>
      <w:r w:rsidR="00FF4ACC" w:rsidRPr="00877FF7">
        <w:rPr>
          <w:rFonts w:ascii="Times New Roman" w:hAnsi="Times New Roman" w:cs="Times New Roman"/>
          <w:sz w:val="24"/>
          <w:szCs w:val="24"/>
        </w:rPr>
        <w:t xml:space="preserve"> </w:t>
      </w:r>
      <w:proofErr w:type="spellStart"/>
      <w:r w:rsidR="00FF4ACC" w:rsidRPr="00877FF7">
        <w:rPr>
          <w:rFonts w:ascii="Times New Roman" w:hAnsi="Times New Roman" w:cs="Times New Roman"/>
          <w:sz w:val="24"/>
          <w:szCs w:val="24"/>
        </w:rPr>
        <w:t>S</w:t>
      </w:r>
      <w:r w:rsidR="00BF00D1" w:rsidRPr="00877FF7">
        <w:rPr>
          <w:rFonts w:ascii="Times New Roman" w:hAnsi="Times New Roman" w:cs="Times New Roman"/>
          <w:sz w:val="24"/>
          <w:szCs w:val="24"/>
        </w:rPr>
        <w:t>achsischen</w:t>
      </w:r>
      <w:proofErr w:type="spellEnd"/>
      <w:r w:rsidR="00BF00D1" w:rsidRPr="00877FF7">
        <w:rPr>
          <w:rFonts w:ascii="Times New Roman" w:hAnsi="Times New Roman" w:cs="Times New Roman"/>
          <w:sz w:val="24"/>
          <w:szCs w:val="24"/>
        </w:rPr>
        <w:t xml:space="preserve"> </w:t>
      </w:r>
      <w:proofErr w:type="spellStart"/>
      <w:r w:rsidR="00BF00D1" w:rsidRPr="00877FF7">
        <w:rPr>
          <w:rFonts w:ascii="Times New Roman" w:hAnsi="Times New Roman" w:cs="Times New Roman"/>
          <w:sz w:val="24"/>
          <w:szCs w:val="24"/>
        </w:rPr>
        <w:t>Akademie</w:t>
      </w:r>
      <w:proofErr w:type="spellEnd"/>
      <w:r w:rsidR="00BF00D1" w:rsidRPr="00877FF7">
        <w:rPr>
          <w:rFonts w:ascii="Times New Roman" w:hAnsi="Times New Roman" w:cs="Times New Roman"/>
          <w:sz w:val="24"/>
          <w:szCs w:val="24"/>
        </w:rPr>
        <w:t xml:space="preserve"> </w:t>
      </w:r>
      <w:proofErr w:type="spellStart"/>
      <w:r w:rsidR="00BF00D1" w:rsidRPr="00877FF7">
        <w:rPr>
          <w:rFonts w:ascii="Times New Roman" w:hAnsi="Times New Roman" w:cs="Times New Roman"/>
          <w:sz w:val="24"/>
          <w:szCs w:val="24"/>
        </w:rPr>
        <w:t>der</w:t>
      </w:r>
      <w:proofErr w:type="spellEnd"/>
      <w:r w:rsidR="00BF00D1" w:rsidRPr="00877FF7">
        <w:rPr>
          <w:rFonts w:ascii="Times New Roman" w:hAnsi="Times New Roman" w:cs="Times New Roman"/>
          <w:sz w:val="24"/>
          <w:szCs w:val="24"/>
        </w:rPr>
        <w:t xml:space="preserve"> </w:t>
      </w:r>
      <w:proofErr w:type="spellStart"/>
      <w:r w:rsidR="00BF00D1" w:rsidRPr="00877FF7">
        <w:rPr>
          <w:rFonts w:ascii="Times New Roman" w:hAnsi="Times New Roman" w:cs="Times New Roman"/>
          <w:sz w:val="24"/>
          <w:szCs w:val="24"/>
        </w:rPr>
        <w:t>ssenschaften</w:t>
      </w:r>
      <w:proofErr w:type="spellEnd"/>
      <w:r w:rsidR="00BF00D1" w:rsidRPr="00877FF7">
        <w:rPr>
          <w:rFonts w:ascii="Times New Roman" w:hAnsi="Times New Roman" w:cs="Times New Roman"/>
          <w:sz w:val="24"/>
          <w:szCs w:val="24"/>
        </w:rPr>
        <w:t xml:space="preserve">, Leipzig, commissioned by S. </w:t>
      </w:r>
      <w:proofErr w:type="spellStart"/>
      <w:r w:rsidR="00BF00D1" w:rsidRPr="00877FF7">
        <w:rPr>
          <w:rFonts w:ascii="Times New Roman" w:hAnsi="Times New Roman" w:cs="Times New Roman"/>
          <w:sz w:val="24"/>
          <w:szCs w:val="24"/>
        </w:rPr>
        <w:t>Hirzel</w:t>
      </w:r>
      <w:proofErr w:type="spellEnd"/>
      <w:r w:rsidR="00BF00D1" w:rsidRPr="00877FF7">
        <w:rPr>
          <w:rFonts w:ascii="Times New Roman" w:hAnsi="Times New Roman" w:cs="Times New Roman"/>
          <w:sz w:val="24"/>
          <w:szCs w:val="24"/>
        </w:rPr>
        <w:t xml:space="preserve"> </w:t>
      </w:r>
      <w:proofErr w:type="spellStart"/>
      <w:r w:rsidR="00BF00D1" w:rsidRPr="00877FF7">
        <w:rPr>
          <w:rFonts w:ascii="Times New Roman" w:hAnsi="Times New Roman" w:cs="Times New Roman"/>
          <w:sz w:val="24"/>
          <w:szCs w:val="24"/>
        </w:rPr>
        <w:t>Verlag</w:t>
      </w:r>
      <w:proofErr w:type="spellEnd"/>
      <w:r w:rsidR="00BF00D1" w:rsidRPr="00877FF7">
        <w:rPr>
          <w:rFonts w:ascii="Times New Roman" w:hAnsi="Times New Roman" w:cs="Times New Roman"/>
          <w:sz w:val="24"/>
          <w:szCs w:val="24"/>
        </w:rPr>
        <w:t>, Stuttgart/Leipzig, pp 119-138.</w:t>
      </w:r>
      <w:proofErr w:type="gramEnd"/>
    </w:p>
    <w:p w:rsidR="00A324A0" w:rsidRPr="00877FF7" w:rsidRDefault="00A324A0"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N. </w:t>
      </w:r>
      <w:proofErr w:type="spellStart"/>
      <w:r w:rsidRPr="00877FF7">
        <w:rPr>
          <w:rFonts w:ascii="Times New Roman" w:hAnsi="Times New Roman" w:cs="Times New Roman"/>
          <w:sz w:val="24"/>
          <w:szCs w:val="24"/>
        </w:rPr>
        <w:t>Uhuo</w:t>
      </w:r>
      <w:proofErr w:type="spellEnd"/>
      <w:r w:rsidRPr="00877FF7">
        <w:rPr>
          <w:rFonts w:ascii="Times New Roman" w:hAnsi="Times New Roman" w:cs="Times New Roman"/>
          <w:sz w:val="24"/>
          <w:szCs w:val="24"/>
        </w:rPr>
        <w:t xml:space="preserve"> Emmanuel,</w:t>
      </w:r>
      <w:r w:rsidR="00F61CF8" w:rsidRPr="00877FF7">
        <w:rPr>
          <w:rFonts w:ascii="Times New Roman" w:hAnsi="Times New Roman" w:cs="Times New Roman"/>
          <w:sz w:val="24"/>
          <w:szCs w:val="24"/>
        </w:rPr>
        <w:t xml:space="preserve"> N. </w:t>
      </w:r>
      <w:proofErr w:type="spellStart"/>
      <w:r w:rsidR="00F61CF8" w:rsidRPr="00877FF7">
        <w:rPr>
          <w:rFonts w:ascii="Times New Roman" w:hAnsi="Times New Roman" w:cs="Times New Roman"/>
          <w:sz w:val="24"/>
          <w:szCs w:val="24"/>
        </w:rPr>
        <w:t>Ogugua</w:t>
      </w:r>
      <w:proofErr w:type="spellEnd"/>
      <w:r w:rsidR="00F61CF8" w:rsidRPr="00877FF7">
        <w:rPr>
          <w:rFonts w:ascii="Times New Roman" w:hAnsi="Times New Roman" w:cs="Times New Roman"/>
          <w:sz w:val="24"/>
          <w:szCs w:val="24"/>
        </w:rPr>
        <w:t xml:space="preserve"> Victor and </w:t>
      </w:r>
      <w:proofErr w:type="spellStart"/>
      <w:r w:rsidR="00F61CF8" w:rsidRPr="00877FF7">
        <w:rPr>
          <w:rFonts w:ascii="Times New Roman" w:hAnsi="Times New Roman" w:cs="Times New Roman"/>
          <w:sz w:val="24"/>
          <w:szCs w:val="24"/>
        </w:rPr>
        <w:t>G.Anaduaka</w:t>
      </w:r>
      <w:proofErr w:type="spellEnd"/>
      <w:r w:rsidR="00F61CF8" w:rsidRPr="00877FF7">
        <w:rPr>
          <w:rFonts w:ascii="Times New Roman" w:hAnsi="Times New Roman" w:cs="Times New Roman"/>
          <w:sz w:val="24"/>
          <w:szCs w:val="24"/>
        </w:rPr>
        <w:t xml:space="preserve"> </w:t>
      </w:r>
      <w:proofErr w:type="spellStart"/>
      <w:r w:rsidR="00F61CF8" w:rsidRPr="00877FF7">
        <w:rPr>
          <w:rFonts w:ascii="Times New Roman" w:hAnsi="Times New Roman" w:cs="Times New Roman"/>
          <w:sz w:val="24"/>
          <w:szCs w:val="24"/>
        </w:rPr>
        <w:t>Emeka</w:t>
      </w:r>
      <w:proofErr w:type="spellEnd"/>
      <w:r w:rsidR="00F61CF8" w:rsidRPr="00877FF7">
        <w:rPr>
          <w:rFonts w:ascii="Times New Roman" w:hAnsi="Times New Roman" w:cs="Times New Roman"/>
          <w:sz w:val="24"/>
          <w:szCs w:val="24"/>
        </w:rPr>
        <w:t xml:space="preserve">(2014).A </w:t>
      </w:r>
      <w:proofErr w:type="spellStart"/>
      <w:r w:rsidR="00F61CF8" w:rsidRPr="00877FF7">
        <w:rPr>
          <w:rFonts w:ascii="Times New Roman" w:hAnsi="Times New Roman" w:cs="Times New Roman"/>
          <w:sz w:val="24"/>
          <w:szCs w:val="24"/>
        </w:rPr>
        <w:t>comperative</w:t>
      </w:r>
      <w:proofErr w:type="spellEnd"/>
      <w:r w:rsidR="00F61CF8" w:rsidRPr="00877FF7">
        <w:rPr>
          <w:rFonts w:ascii="Times New Roman" w:hAnsi="Times New Roman" w:cs="Times New Roman"/>
          <w:sz w:val="24"/>
          <w:szCs w:val="24"/>
        </w:rPr>
        <w:t xml:space="preserve"> study on the effects of Ethanol Bark </w:t>
      </w:r>
      <w:proofErr w:type="spellStart"/>
      <w:r w:rsidR="00F61CF8" w:rsidRPr="00877FF7">
        <w:rPr>
          <w:rFonts w:ascii="Times New Roman" w:hAnsi="Times New Roman" w:cs="Times New Roman"/>
          <w:sz w:val="24"/>
          <w:szCs w:val="24"/>
        </w:rPr>
        <w:t>andMethanol</w:t>
      </w:r>
      <w:proofErr w:type="spellEnd"/>
      <w:r w:rsidR="00F61CF8" w:rsidRPr="00877FF7">
        <w:rPr>
          <w:rFonts w:ascii="Times New Roman" w:hAnsi="Times New Roman" w:cs="Times New Roman"/>
          <w:sz w:val="24"/>
          <w:szCs w:val="24"/>
        </w:rPr>
        <w:t xml:space="preserve"> leaf Extracts of </w:t>
      </w:r>
      <w:proofErr w:type="spellStart"/>
      <w:r w:rsidR="00F61CF8" w:rsidRPr="00877FF7">
        <w:rPr>
          <w:rFonts w:ascii="Times New Roman" w:hAnsi="Times New Roman" w:cs="Times New Roman"/>
          <w:sz w:val="24"/>
          <w:szCs w:val="24"/>
        </w:rPr>
        <w:t>kigelia</w:t>
      </w:r>
      <w:proofErr w:type="spellEnd"/>
      <w:r w:rsidR="00F61CF8" w:rsidRPr="00877FF7">
        <w:rPr>
          <w:rFonts w:ascii="Times New Roman" w:hAnsi="Times New Roman" w:cs="Times New Roman"/>
          <w:sz w:val="24"/>
          <w:szCs w:val="24"/>
        </w:rPr>
        <w:t xml:space="preserve"> Africana on some Biochemical parameters in </w:t>
      </w:r>
      <w:proofErr w:type="spellStart"/>
      <w:r w:rsidR="00F61CF8" w:rsidRPr="00877FF7">
        <w:rPr>
          <w:rFonts w:ascii="Times New Roman" w:hAnsi="Times New Roman" w:cs="Times New Roman"/>
          <w:sz w:val="24"/>
          <w:szCs w:val="24"/>
        </w:rPr>
        <w:t>alloxan</w:t>
      </w:r>
      <w:proofErr w:type="spellEnd"/>
      <w:r w:rsidR="00F61CF8" w:rsidRPr="00877FF7">
        <w:rPr>
          <w:rFonts w:ascii="Times New Roman" w:hAnsi="Times New Roman" w:cs="Times New Roman"/>
          <w:sz w:val="24"/>
          <w:szCs w:val="24"/>
        </w:rPr>
        <w:t xml:space="preserve"> induced diabetic </w:t>
      </w:r>
      <w:proofErr w:type="spellStart"/>
      <w:r w:rsidR="00F61CF8" w:rsidRPr="00877FF7">
        <w:rPr>
          <w:rFonts w:ascii="Times New Roman" w:hAnsi="Times New Roman" w:cs="Times New Roman"/>
          <w:sz w:val="24"/>
          <w:szCs w:val="24"/>
        </w:rPr>
        <w:t>rats.Global</w:t>
      </w:r>
      <w:proofErr w:type="spellEnd"/>
      <w:r w:rsidR="00F61CF8" w:rsidRPr="00877FF7">
        <w:rPr>
          <w:rFonts w:ascii="Times New Roman" w:hAnsi="Times New Roman" w:cs="Times New Roman"/>
          <w:sz w:val="24"/>
          <w:szCs w:val="24"/>
        </w:rPr>
        <w:t xml:space="preserve"> Journal of Biotechnology </w:t>
      </w:r>
      <w:proofErr w:type="spellStart"/>
      <w:r w:rsidR="00F61CF8" w:rsidRPr="00877FF7">
        <w:rPr>
          <w:rFonts w:ascii="Times New Roman" w:hAnsi="Times New Roman" w:cs="Times New Roman"/>
          <w:sz w:val="24"/>
          <w:szCs w:val="24"/>
        </w:rPr>
        <w:t>andBiochemistry</w:t>
      </w:r>
      <w:proofErr w:type="spellEnd"/>
      <w:r w:rsidR="00F61CF8" w:rsidRPr="00877FF7">
        <w:rPr>
          <w:rFonts w:ascii="Times New Roman" w:hAnsi="Times New Roman" w:cs="Times New Roman"/>
          <w:sz w:val="24"/>
          <w:szCs w:val="24"/>
        </w:rPr>
        <w:t xml:space="preserve"> 9 (2):30-34.</w:t>
      </w:r>
    </w:p>
    <w:p w:rsidR="00BF00D1" w:rsidRPr="00877FF7" w:rsidRDefault="00BF00D1" w:rsidP="005A4976">
      <w:pPr>
        <w:spacing w:line="480" w:lineRule="auto"/>
        <w:jc w:val="both"/>
        <w:rPr>
          <w:rFonts w:ascii="Times New Roman" w:hAnsi="Times New Roman" w:cs="Times New Roman"/>
          <w:sz w:val="24"/>
          <w:szCs w:val="24"/>
        </w:rPr>
      </w:pPr>
      <w:proofErr w:type="spellStart"/>
      <w:proofErr w:type="gramStart"/>
      <w:r w:rsidRPr="00877FF7">
        <w:rPr>
          <w:rFonts w:ascii="Times New Roman" w:hAnsi="Times New Roman" w:cs="Times New Roman"/>
          <w:sz w:val="24"/>
          <w:szCs w:val="24"/>
        </w:rPr>
        <w:t>Peschke</w:t>
      </w:r>
      <w:proofErr w:type="spellEnd"/>
      <w:r w:rsidRPr="00877FF7">
        <w:rPr>
          <w:rFonts w:ascii="Times New Roman" w:hAnsi="Times New Roman" w:cs="Times New Roman"/>
          <w:sz w:val="24"/>
          <w:szCs w:val="24"/>
        </w:rPr>
        <w:t xml:space="preserve">, E., </w:t>
      </w:r>
      <w:proofErr w:type="spellStart"/>
      <w:r w:rsidRPr="00877FF7">
        <w:rPr>
          <w:rFonts w:ascii="Times New Roman" w:hAnsi="Times New Roman" w:cs="Times New Roman"/>
          <w:sz w:val="24"/>
          <w:szCs w:val="24"/>
        </w:rPr>
        <w:t>Ebelt</w:t>
      </w:r>
      <w:proofErr w:type="spellEnd"/>
      <w:r w:rsidRPr="00877FF7">
        <w:rPr>
          <w:rFonts w:ascii="Times New Roman" w:hAnsi="Times New Roman" w:cs="Times New Roman"/>
          <w:sz w:val="24"/>
          <w:szCs w:val="24"/>
        </w:rPr>
        <w:t xml:space="preserve">, H., </w:t>
      </w:r>
      <w:proofErr w:type="spellStart"/>
      <w:r w:rsidRPr="00877FF7">
        <w:rPr>
          <w:rFonts w:ascii="Times New Roman" w:hAnsi="Times New Roman" w:cs="Times New Roman"/>
          <w:sz w:val="24"/>
          <w:szCs w:val="24"/>
        </w:rPr>
        <w:t>Bromme</w:t>
      </w:r>
      <w:proofErr w:type="spellEnd"/>
      <w:r w:rsidRPr="00877FF7">
        <w:rPr>
          <w:rFonts w:ascii="Times New Roman" w:hAnsi="Times New Roman" w:cs="Times New Roman"/>
          <w:sz w:val="24"/>
          <w:szCs w:val="24"/>
        </w:rPr>
        <w:t xml:space="preserve">, H.J. and </w:t>
      </w:r>
      <w:proofErr w:type="spellStart"/>
      <w:r w:rsidRPr="00877FF7">
        <w:rPr>
          <w:rFonts w:ascii="Times New Roman" w:hAnsi="Times New Roman" w:cs="Times New Roman"/>
          <w:sz w:val="24"/>
          <w:szCs w:val="24"/>
        </w:rPr>
        <w:t>Peschke</w:t>
      </w:r>
      <w:proofErr w:type="spellEnd"/>
      <w:r w:rsidRPr="00877FF7">
        <w:rPr>
          <w:rFonts w:ascii="Times New Roman" w:hAnsi="Times New Roman" w:cs="Times New Roman"/>
          <w:sz w:val="24"/>
          <w:szCs w:val="24"/>
        </w:rPr>
        <w:t>, D. (2000).</w:t>
      </w:r>
      <w:proofErr w:type="gramEnd"/>
      <w:r w:rsidRPr="00877FF7">
        <w:rPr>
          <w:rFonts w:ascii="Times New Roman" w:hAnsi="Times New Roman" w:cs="Times New Roman"/>
          <w:sz w:val="24"/>
          <w:szCs w:val="24"/>
        </w:rPr>
        <w:t xml:space="preserve"> </w:t>
      </w:r>
      <w:proofErr w:type="gramStart"/>
      <w:r w:rsidRPr="00877FF7">
        <w:rPr>
          <w:rFonts w:ascii="Times New Roman" w:hAnsi="Times New Roman" w:cs="Times New Roman"/>
          <w:sz w:val="24"/>
          <w:szCs w:val="24"/>
        </w:rPr>
        <w:t xml:space="preserve">“Classical” and “New” </w:t>
      </w:r>
      <w:proofErr w:type="spellStart"/>
      <w:r w:rsidRPr="00877FF7">
        <w:rPr>
          <w:rFonts w:ascii="Times New Roman" w:hAnsi="Times New Roman" w:cs="Times New Roman"/>
          <w:sz w:val="24"/>
          <w:szCs w:val="24"/>
        </w:rPr>
        <w:t>diabetogens</w:t>
      </w:r>
      <w:proofErr w:type="spellEnd"/>
      <w:r w:rsidRPr="00877FF7">
        <w:rPr>
          <w:rFonts w:ascii="Times New Roman" w:hAnsi="Times New Roman" w:cs="Times New Roman"/>
          <w:sz w:val="24"/>
          <w:szCs w:val="24"/>
        </w:rPr>
        <w:t xml:space="preserve"> – </w:t>
      </w:r>
      <w:proofErr w:type="spellStart"/>
      <w:r w:rsidRPr="00877FF7">
        <w:rPr>
          <w:rFonts w:ascii="Times New Roman" w:hAnsi="Times New Roman" w:cs="Times New Roman"/>
          <w:sz w:val="24"/>
          <w:szCs w:val="24"/>
        </w:rPr>
        <w:t>coparison</w:t>
      </w:r>
      <w:proofErr w:type="spellEnd"/>
      <w:r w:rsidRPr="00877FF7">
        <w:rPr>
          <w:rFonts w:ascii="Times New Roman" w:hAnsi="Times New Roman" w:cs="Times New Roman"/>
          <w:sz w:val="24"/>
          <w:szCs w:val="24"/>
        </w:rPr>
        <w:t xml:space="preserve"> of their effect on isolated rat</w:t>
      </w:r>
      <w:r w:rsidR="003B5C03" w:rsidRPr="00877FF7">
        <w:rPr>
          <w:rFonts w:ascii="Times New Roman" w:hAnsi="Times New Roman" w:cs="Times New Roman"/>
          <w:sz w:val="24"/>
          <w:szCs w:val="24"/>
        </w:rPr>
        <w:t xml:space="preserve"> pancreatic islets in vitro.</w:t>
      </w:r>
      <w:proofErr w:type="gramEnd"/>
      <w:r w:rsidR="003B5C03" w:rsidRPr="00877FF7">
        <w:rPr>
          <w:rFonts w:ascii="Times New Roman" w:hAnsi="Times New Roman" w:cs="Times New Roman"/>
          <w:sz w:val="24"/>
          <w:szCs w:val="24"/>
        </w:rPr>
        <w:t xml:space="preserve"> </w:t>
      </w:r>
      <w:proofErr w:type="gramStart"/>
      <w:r w:rsidR="003B5C03" w:rsidRPr="00877FF7">
        <w:rPr>
          <w:rFonts w:ascii="Times New Roman" w:hAnsi="Times New Roman" w:cs="Times New Roman"/>
          <w:sz w:val="24"/>
          <w:szCs w:val="24"/>
        </w:rPr>
        <w:t>cell</w:t>
      </w:r>
      <w:proofErr w:type="gramEnd"/>
      <w:r w:rsidR="003B5C03" w:rsidRPr="00877FF7">
        <w:rPr>
          <w:rFonts w:ascii="Times New Roman" w:hAnsi="Times New Roman" w:cs="Times New Roman"/>
          <w:sz w:val="24"/>
          <w:szCs w:val="24"/>
        </w:rPr>
        <w:t xml:space="preserve"> molecule life science,57:158-164.</w:t>
      </w:r>
    </w:p>
    <w:p w:rsidR="0002653B" w:rsidRPr="00877FF7" w:rsidRDefault="003B5C03" w:rsidP="005A4976">
      <w:pPr>
        <w:spacing w:line="480" w:lineRule="auto"/>
        <w:jc w:val="both"/>
        <w:rPr>
          <w:rFonts w:ascii="Times New Roman" w:hAnsi="Times New Roman" w:cs="Times New Roman"/>
          <w:sz w:val="24"/>
          <w:szCs w:val="24"/>
        </w:rPr>
      </w:pPr>
      <w:proofErr w:type="spellStart"/>
      <w:r w:rsidRPr="00877FF7">
        <w:rPr>
          <w:rFonts w:ascii="Times New Roman" w:hAnsi="Times New Roman" w:cs="Times New Roman"/>
          <w:sz w:val="24"/>
          <w:szCs w:val="24"/>
        </w:rPr>
        <w:t>Saini</w:t>
      </w:r>
      <w:proofErr w:type="spellEnd"/>
      <w:r w:rsidRPr="00877FF7">
        <w:rPr>
          <w:rFonts w:ascii="Times New Roman" w:hAnsi="Times New Roman" w:cs="Times New Roman"/>
          <w:sz w:val="24"/>
          <w:szCs w:val="24"/>
        </w:rPr>
        <w:t xml:space="preserve"> S, </w:t>
      </w:r>
      <w:proofErr w:type="spellStart"/>
      <w:r w:rsidRPr="00877FF7">
        <w:rPr>
          <w:rFonts w:ascii="Times New Roman" w:hAnsi="Times New Roman" w:cs="Times New Roman"/>
          <w:sz w:val="24"/>
          <w:szCs w:val="24"/>
        </w:rPr>
        <w:t>Kaur</w:t>
      </w:r>
      <w:proofErr w:type="spellEnd"/>
      <w:r w:rsidRPr="00877FF7">
        <w:rPr>
          <w:rFonts w:ascii="Times New Roman" w:hAnsi="Times New Roman" w:cs="Times New Roman"/>
          <w:sz w:val="24"/>
          <w:szCs w:val="24"/>
        </w:rPr>
        <w:t xml:space="preserve"> H, </w:t>
      </w:r>
      <w:proofErr w:type="spellStart"/>
      <w:r w:rsidRPr="00877FF7">
        <w:rPr>
          <w:rFonts w:ascii="Times New Roman" w:hAnsi="Times New Roman" w:cs="Times New Roman"/>
          <w:sz w:val="24"/>
          <w:szCs w:val="24"/>
        </w:rPr>
        <w:t>Verma</w:t>
      </w:r>
      <w:proofErr w:type="spellEnd"/>
      <w:r w:rsidRPr="00877FF7">
        <w:rPr>
          <w:rFonts w:ascii="Times New Roman" w:hAnsi="Times New Roman" w:cs="Times New Roman"/>
          <w:sz w:val="24"/>
          <w:szCs w:val="24"/>
        </w:rPr>
        <w:t xml:space="preserve"> B, </w:t>
      </w:r>
      <w:proofErr w:type="spellStart"/>
      <w:r w:rsidRPr="00877FF7">
        <w:rPr>
          <w:rFonts w:ascii="Times New Roman" w:hAnsi="Times New Roman" w:cs="Times New Roman"/>
          <w:sz w:val="24"/>
          <w:szCs w:val="24"/>
        </w:rPr>
        <w:t>Ripudaman</w:t>
      </w:r>
      <w:proofErr w:type="spellEnd"/>
      <w:r w:rsidRPr="00877FF7">
        <w:rPr>
          <w:rFonts w:ascii="Times New Roman" w:hAnsi="Times New Roman" w:cs="Times New Roman"/>
          <w:sz w:val="24"/>
          <w:szCs w:val="24"/>
        </w:rPr>
        <w:t>, Singh S.(2009).</w:t>
      </w:r>
      <w:proofErr w:type="spellStart"/>
      <w:r w:rsidRPr="00877FF7">
        <w:rPr>
          <w:rFonts w:ascii="Times New Roman" w:hAnsi="Times New Roman" w:cs="Times New Roman"/>
          <w:sz w:val="24"/>
          <w:szCs w:val="24"/>
        </w:rPr>
        <w:t>kigelia</w:t>
      </w:r>
      <w:proofErr w:type="spellEnd"/>
      <w:r w:rsidRPr="00877FF7">
        <w:rPr>
          <w:rFonts w:ascii="Times New Roman" w:hAnsi="Times New Roman" w:cs="Times New Roman"/>
          <w:sz w:val="24"/>
          <w:szCs w:val="24"/>
        </w:rPr>
        <w:t xml:space="preserve"> Africana (lam.) </w:t>
      </w:r>
      <w:proofErr w:type="spellStart"/>
      <w:proofErr w:type="gramStart"/>
      <w:r w:rsidRPr="00877FF7">
        <w:rPr>
          <w:rFonts w:ascii="Times New Roman" w:hAnsi="Times New Roman" w:cs="Times New Roman"/>
          <w:sz w:val="24"/>
          <w:szCs w:val="24"/>
        </w:rPr>
        <w:t>Benth</w:t>
      </w:r>
      <w:proofErr w:type="spellEnd"/>
      <w:r w:rsidRPr="00877FF7">
        <w:rPr>
          <w:rFonts w:ascii="Times New Roman" w:hAnsi="Times New Roman" w:cs="Times New Roman"/>
          <w:sz w:val="24"/>
          <w:szCs w:val="24"/>
        </w:rPr>
        <w:t>.</w:t>
      </w:r>
      <w:proofErr w:type="gramEnd"/>
      <w:r w:rsidRPr="00877FF7">
        <w:rPr>
          <w:rFonts w:ascii="Times New Roman" w:hAnsi="Times New Roman" w:cs="Times New Roman"/>
          <w:sz w:val="24"/>
          <w:szCs w:val="24"/>
        </w:rPr>
        <w:t xml:space="preserve"> </w:t>
      </w:r>
      <w:proofErr w:type="gramStart"/>
      <w:r w:rsidRPr="00877FF7">
        <w:rPr>
          <w:rFonts w:ascii="Times New Roman" w:hAnsi="Times New Roman" w:cs="Times New Roman"/>
          <w:sz w:val="24"/>
          <w:szCs w:val="24"/>
        </w:rPr>
        <w:t>An overview.</w:t>
      </w:r>
      <w:proofErr w:type="gramEnd"/>
      <w:r w:rsidRPr="00877FF7">
        <w:rPr>
          <w:rFonts w:ascii="Times New Roman" w:hAnsi="Times New Roman" w:cs="Times New Roman"/>
          <w:sz w:val="24"/>
          <w:szCs w:val="24"/>
        </w:rPr>
        <w:t xml:space="preserve"> National Production Radicals, 8(2): 190-185</w:t>
      </w:r>
    </w:p>
    <w:p w:rsidR="00767F4D" w:rsidRDefault="00767F4D" w:rsidP="005A4976">
      <w:pPr>
        <w:spacing w:line="480" w:lineRule="auto"/>
        <w:jc w:val="both"/>
        <w:rPr>
          <w:rFonts w:ascii="Times New Roman" w:hAnsi="Times New Roman" w:cs="Times New Roman"/>
          <w:b/>
          <w:sz w:val="24"/>
          <w:szCs w:val="24"/>
        </w:rPr>
      </w:pPr>
    </w:p>
    <w:p w:rsidR="00767F4D" w:rsidRDefault="00767F4D" w:rsidP="005A4976">
      <w:pPr>
        <w:spacing w:line="480" w:lineRule="auto"/>
        <w:jc w:val="both"/>
        <w:rPr>
          <w:rFonts w:ascii="Times New Roman" w:hAnsi="Times New Roman" w:cs="Times New Roman"/>
          <w:b/>
          <w:sz w:val="24"/>
          <w:szCs w:val="24"/>
        </w:rPr>
      </w:pPr>
    </w:p>
    <w:p w:rsidR="00767F4D" w:rsidRDefault="00767F4D" w:rsidP="005A4976">
      <w:pPr>
        <w:spacing w:line="480" w:lineRule="auto"/>
        <w:jc w:val="both"/>
        <w:rPr>
          <w:rFonts w:ascii="Times New Roman" w:hAnsi="Times New Roman" w:cs="Times New Roman"/>
          <w:b/>
          <w:sz w:val="24"/>
          <w:szCs w:val="24"/>
        </w:rPr>
      </w:pPr>
    </w:p>
    <w:p w:rsidR="00767F4D" w:rsidRDefault="00767F4D" w:rsidP="005A4976">
      <w:pPr>
        <w:spacing w:line="480" w:lineRule="auto"/>
        <w:jc w:val="both"/>
        <w:rPr>
          <w:rFonts w:ascii="Times New Roman" w:hAnsi="Times New Roman" w:cs="Times New Roman"/>
          <w:b/>
          <w:sz w:val="24"/>
          <w:szCs w:val="24"/>
        </w:rPr>
      </w:pPr>
    </w:p>
    <w:p w:rsidR="006658BC" w:rsidRPr="00877FF7" w:rsidRDefault="006658BC"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lastRenderedPageBreak/>
        <w:t>APPENDIX A</w:t>
      </w:r>
    </w:p>
    <w:p w:rsidR="006658BC" w:rsidRPr="00877FF7" w:rsidRDefault="006658BC" w:rsidP="005A4976">
      <w:pPr>
        <w:spacing w:line="480" w:lineRule="auto"/>
        <w:jc w:val="both"/>
        <w:rPr>
          <w:rFonts w:ascii="Times New Roman" w:hAnsi="Times New Roman" w:cs="Times New Roman"/>
          <w:b/>
          <w:sz w:val="24"/>
          <w:szCs w:val="24"/>
          <w:vertAlign w:val="subscript"/>
        </w:rPr>
      </w:pPr>
      <w:r w:rsidRPr="00877FF7">
        <w:rPr>
          <w:rFonts w:ascii="Times New Roman" w:hAnsi="Times New Roman" w:cs="Times New Roman"/>
          <w:b/>
          <w:sz w:val="24"/>
          <w:szCs w:val="24"/>
        </w:rPr>
        <w:t xml:space="preserve">MEAN ± SD OF THE ASSAYED PARAMETERS IN THE TREATED AND CONTROL RATS AND THE COMPARISON BETWEEN THE GROUPS </w:t>
      </w:r>
    </w:p>
    <w:tbl>
      <w:tblPr>
        <w:tblStyle w:val="TableGrid"/>
        <w:tblW w:w="9670" w:type="dxa"/>
        <w:tblInd w:w="-342" w:type="dxa"/>
        <w:tblLook w:val="04A0"/>
      </w:tblPr>
      <w:tblGrid>
        <w:gridCol w:w="1402"/>
        <w:gridCol w:w="1460"/>
        <w:gridCol w:w="1564"/>
        <w:gridCol w:w="1710"/>
        <w:gridCol w:w="1378"/>
        <w:gridCol w:w="1056"/>
        <w:gridCol w:w="1100"/>
      </w:tblGrid>
      <w:tr w:rsidR="006658BC" w:rsidRPr="00877FF7" w:rsidTr="006658BC">
        <w:tc>
          <w:tcPr>
            <w:tcW w:w="1369" w:type="dxa"/>
            <w:vMerge w:val="restart"/>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Parameters</w:t>
            </w:r>
          </w:p>
        </w:tc>
        <w:tc>
          <w:tcPr>
            <w:tcW w:w="1511" w:type="dxa"/>
            <w:vMerge w:val="restart"/>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Normal Control</w:t>
            </w:r>
          </w:p>
        </w:tc>
        <w:tc>
          <w:tcPr>
            <w:tcW w:w="1620" w:type="dxa"/>
            <w:vMerge w:val="restart"/>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 xml:space="preserve">Diabetic non-treated  </w:t>
            </w:r>
          </w:p>
        </w:tc>
        <w:tc>
          <w:tcPr>
            <w:tcW w:w="1647" w:type="dxa"/>
            <w:vMerge w:val="restart"/>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 xml:space="preserve">Diabetic + </w:t>
            </w:r>
            <w:proofErr w:type="spellStart"/>
            <w:r w:rsidRPr="00877FF7">
              <w:rPr>
                <w:rFonts w:ascii="Times New Roman" w:hAnsi="Times New Roman" w:cs="Times New Roman"/>
                <w:b/>
                <w:sz w:val="24"/>
                <w:szCs w:val="24"/>
              </w:rPr>
              <w:t>Glibenclamide</w:t>
            </w:r>
            <w:proofErr w:type="spellEnd"/>
          </w:p>
        </w:tc>
        <w:tc>
          <w:tcPr>
            <w:tcW w:w="1413" w:type="dxa"/>
            <w:vMerge w:val="restart"/>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 xml:space="preserve">Diabetic + </w:t>
            </w:r>
            <w:r w:rsidRPr="00877FF7">
              <w:rPr>
                <w:rFonts w:ascii="Times New Roman" w:hAnsi="Times New Roman" w:cs="Times New Roman"/>
                <w:b/>
                <w:i/>
                <w:sz w:val="24"/>
                <w:szCs w:val="24"/>
              </w:rPr>
              <w:t xml:space="preserve">K. </w:t>
            </w:r>
            <w:proofErr w:type="spellStart"/>
            <w:r w:rsidRPr="00877FF7">
              <w:rPr>
                <w:rFonts w:ascii="Times New Roman" w:hAnsi="Times New Roman" w:cs="Times New Roman"/>
                <w:b/>
                <w:i/>
                <w:sz w:val="24"/>
                <w:szCs w:val="24"/>
              </w:rPr>
              <w:t>afriana</w:t>
            </w:r>
            <w:proofErr w:type="spellEnd"/>
          </w:p>
        </w:tc>
        <w:tc>
          <w:tcPr>
            <w:tcW w:w="2110" w:type="dxa"/>
            <w:gridSpan w:val="2"/>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ANOVA</w:t>
            </w:r>
          </w:p>
        </w:tc>
      </w:tr>
      <w:tr w:rsidR="006658BC" w:rsidRPr="00877FF7" w:rsidTr="006658BC">
        <w:tc>
          <w:tcPr>
            <w:tcW w:w="0" w:type="auto"/>
            <w:vMerge/>
            <w:tcBorders>
              <w:top w:val="single" w:sz="4" w:space="0" w:color="auto"/>
              <w:left w:val="single" w:sz="4" w:space="0" w:color="auto"/>
              <w:bottom w:val="single" w:sz="4" w:space="0" w:color="auto"/>
              <w:right w:val="single" w:sz="4" w:space="0" w:color="auto"/>
            </w:tcBorders>
            <w:vAlign w:val="center"/>
            <w:hideMark/>
          </w:tcPr>
          <w:p w:rsidR="006658BC" w:rsidRPr="00877FF7" w:rsidRDefault="006658BC" w:rsidP="005A4976">
            <w:pPr>
              <w:spacing w:line="48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58BC" w:rsidRPr="00877FF7" w:rsidRDefault="006658BC" w:rsidP="005A4976">
            <w:pPr>
              <w:spacing w:line="48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58BC" w:rsidRPr="00877FF7" w:rsidRDefault="006658BC" w:rsidP="005A4976">
            <w:pPr>
              <w:spacing w:line="48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58BC" w:rsidRPr="00877FF7" w:rsidRDefault="006658BC" w:rsidP="005A4976">
            <w:pPr>
              <w:spacing w:line="48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58BC" w:rsidRPr="00877FF7" w:rsidRDefault="006658BC" w:rsidP="005A4976">
            <w:pPr>
              <w:spacing w:line="480" w:lineRule="auto"/>
              <w:jc w:val="both"/>
              <w:rPr>
                <w:rFonts w:ascii="Times New Roman" w:hAnsi="Times New Roman" w:cs="Times New Roman"/>
                <w:b/>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F-Value</w:t>
            </w:r>
          </w:p>
        </w:tc>
        <w:tc>
          <w:tcPr>
            <w:tcW w:w="1033"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P=Value</w:t>
            </w:r>
          </w:p>
        </w:tc>
      </w:tr>
      <w:tr w:rsidR="006658BC" w:rsidRPr="00877FF7" w:rsidTr="006658BC">
        <w:tc>
          <w:tcPr>
            <w:tcW w:w="1369"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TAG</w:t>
            </w:r>
          </w:p>
        </w:tc>
        <w:tc>
          <w:tcPr>
            <w:tcW w:w="1511"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1.28 ± 0.13</w:t>
            </w:r>
          </w:p>
        </w:tc>
        <w:tc>
          <w:tcPr>
            <w:tcW w:w="1620"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1.34 ± 0.11 </w:t>
            </w:r>
          </w:p>
        </w:tc>
        <w:tc>
          <w:tcPr>
            <w:tcW w:w="1647"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1.26 ± 0.05</w:t>
            </w:r>
          </w:p>
        </w:tc>
        <w:tc>
          <w:tcPr>
            <w:tcW w:w="1413"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1.14  ± 0.18</w:t>
            </w:r>
          </w:p>
        </w:tc>
        <w:tc>
          <w:tcPr>
            <w:tcW w:w="1077"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 2.131</w:t>
            </w:r>
          </w:p>
        </w:tc>
        <w:tc>
          <w:tcPr>
            <w:tcW w:w="1033" w:type="dxa"/>
            <w:tcBorders>
              <w:top w:val="single" w:sz="4" w:space="0" w:color="auto"/>
              <w:left w:val="single" w:sz="4" w:space="0" w:color="auto"/>
              <w:bottom w:val="single" w:sz="4" w:space="0" w:color="auto"/>
              <w:right w:val="single" w:sz="4" w:space="0" w:color="auto"/>
            </w:tcBorders>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0.136</w:t>
            </w:r>
          </w:p>
          <w:p w:rsidR="006658BC" w:rsidRPr="00877FF7" w:rsidRDefault="006658BC" w:rsidP="005A4976">
            <w:pPr>
              <w:spacing w:line="480" w:lineRule="auto"/>
              <w:jc w:val="both"/>
              <w:rPr>
                <w:rFonts w:ascii="Times New Roman" w:hAnsi="Times New Roman" w:cs="Times New Roman"/>
                <w:sz w:val="24"/>
                <w:szCs w:val="24"/>
              </w:rPr>
            </w:pPr>
          </w:p>
        </w:tc>
      </w:tr>
      <w:tr w:rsidR="006658BC" w:rsidRPr="00877FF7" w:rsidTr="006658BC">
        <w:tc>
          <w:tcPr>
            <w:tcW w:w="1369"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Total Protein</w:t>
            </w:r>
          </w:p>
        </w:tc>
        <w:tc>
          <w:tcPr>
            <w:tcW w:w="1511"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4.44  ±  0.43</w:t>
            </w:r>
          </w:p>
        </w:tc>
        <w:tc>
          <w:tcPr>
            <w:tcW w:w="1620"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5.48  ±  0.89</w:t>
            </w:r>
          </w:p>
        </w:tc>
        <w:tc>
          <w:tcPr>
            <w:tcW w:w="1647"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3.82  ± 0.29</w:t>
            </w:r>
          </w:p>
        </w:tc>
        <w:tc>
          <w:tcPr>
            <w:tcW w:w="1413"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b/>
                <w:sz w:val="24"/>
                <w:szCs w:val="24"/>
              </w:rPr>
            </w:pPr>
            <w:r w:rsidRPr="00877FF7">
              <w:rPr>
                <w:rFonts w:ascii="Times New Roman" w:hAnsi="Times New Roman" w:cs="Times New Roman"/>
                <w:sz w:val="24"/>
                <w:szCs w:val="24"/>
              </w:rPr>
              <w:t>3.88  ± 0.18</w:t>
            </w:r>
          </w:p>
        </w:tc>
        <w:tc>
          <w:tcPr>
            <w:tcW w:w="1077"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 xml:space="preserve"> 10.766</w:t>
            </w:r>
          </w:p>
        </w:tc>
        <w:tc>
          <w:tcPr>
            <w:tcW w:w="1033"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0.000</w:t>
            </w:r>
          </w:p>
        </w:tc>
      </w:tr>
      <w:tr w:rsidR="006658BC" w:rsidRPr="00877FF7" w:rsidTr="006658BC">
        <w:tc>
          <w:tcPr>
            <w:tcW w:w="1369"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b/>
                <w:sz w:val="24"/>
                <w:szCs w:val="24"/>
              </w:rPr>
            </w:pPr>
            <w:proofErr w:type="spellStart"/>
            <w:r w:rsidRPr="00877FF7">
              <w:rPr>
                <w:rFonts w:ascii="Times New Roman" w:hAnsi="Times New Roman" w:cs="Times New Roman"/>
                <w:b/>
                <w:sz w:val="24"/>
                <w:szCs w:val="24"/>
              </w:rPr>
              <w:t>GPx</w:t>
            </w:r>
            <w:proofErr w:type="spellEnd"/>
          </w:p>
        </w:tc>
        <w:tc>
          <w:tcPr>
            <w:tcW w:w="1511"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29.20  ± 0.72</w:t>
            </w:r>
          </w:p>
        </w:tc>
        <w:tc>
          <w:tcPr>
            <w:tcW w:w="1620"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38.70  ± 3.70</w:t>
            </w:r>
          </w:p>
        </w:tc>
        <w:tc>
          <w:tcPr>
            <w:tcW w:w="1647"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39.65  ± 2.02</w:t>
            </w:r>
          </w:p>
        </w:tc>
        <w:tc>
          <w:tcPr>
            <w:tcW w:w="1413"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29.73  ± 4.87</w:t>
            </w:r>
          </w:p>
        </w:tc>
        <w:tc>
          <w:tcPr>
            <w:tcW w:w="1077"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15.049</w:t>
            </w:r>
          </w:p>
        </w:tc>
        <w:tc>
          <w:tcPr>
            <w:tcW w:w="1033"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0.000</w:t>
            </w:r>
          </w:p>
        </w:tc>
      </w:tr>
      <w:tr w:rsidR="006658BC" w:rsidRPr="00877FF7" w:rsidTr="006658BC">
        <w:tc>
          <w:tcPr>
            <w:tcW w:w="1369"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MDA</w:t>
            </w:r>
          </w:p>
        </w:tc>
        <w:tc>
          <w:tcPr>
            <w:tcW w:w="1511"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2.49  ±  0.28</w:t>
            </w:r>
          </w:p>
        </w:tc>
        <w:tc>
          <w:tcPr>
            <w:tcW w:w="1620"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2.25  ± 0.99</w:t>
            </w:r>
          </w:p>
        </w:tc>
        <w:tc>
          <w:tcPr>
            <w:tcW w:w="1647"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2.71  ± 0.75</w:t>
            </w:r>
          </w:p>
        </w:tc>
        <w:tc>
          <w:tcPr>
            <w:tcW w:w="1413"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2.62 ±  0.65</w:t>
            </w:r>
          </w:p>
        </w:tc>
        <w:tc>
          <w:tcPr>
            <w:tcW w:w="1077" w:type="dxa"/>
            <w:tcBorders>
              <w:top w:val="single" w:sz="4" w:space="0" w:color="auto"/>
              <w:left w:val="single" w:sz="4" w:space="0" w:color="auto"/>
              <w:bottom w:val="single" w:sz="4" w:space="0" w:color="auto"/>
              <w:right w:val="single" w:sz="4" w:space="0" w:color="auto"/>
            </w:tcBorders>
            <w:hideMark/>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0.390</w:t>
            </w:r>
          </w:p>
        </w:tc>
        <w:tc>
          <w:tcPr>
            <w:tcW w:w="1033" w:type="dxa"/>
            <w:tcBorders>
              <w:top w:val="single" w:sz="4" w:space="0" w:color="auto"/>
              <w:left w:val="single" w:sz="4" w:space="0" w:color="auto"/>
              <w:bottom w:val="single" w:sz="4" w:space="0" w:color="auto"/>
              <w:right w:val="single" w:sz="4" w:space="0" w:color="auto"/>
            </w:tcBorders>
          </w:tcPr>
          <w:p w:rsidR="006658BC" w:rsidRPr="00877FF7" w:rsidRDefault="006658BC" w:rsidP="005A4976">
            <w:pPr>
              <w:spacing w:line="480" w:lineRule="auto"/>
              <w:jc w:val="both"/>
              <w:rPr>
                <w:rFonts w:ascii="Times New Roman" w:hAnsi="Times New Roman" w:cs="Times New Roman"/>
                <w:sz w:val="24"/>
                <w:szCs w:val="24"/>
              </w:rPr>
            </w:pPr>
            <w:r w:rsidRPr="00877FF7">
              <w:rPr>
                <w:rFonts w:ascii="Times New Roman" w:hAnsi="Times New Roman" w:cs="Times New Roman"/>
                <w:sz w:val="24"/>
                <w:szCs w:val="24"/>
              </w:rPr>
              <w:t>0.762</w:t>
            </w:r>
          </w:p>
          <w:p w:rsidR="006658BC" w:rsidRPr="00877FF7" w:rsidRDefault="006658BC" w:rsidP="005A4976">
            <w:pPr>
              <w:spacing w:line="480" w:lineRule="auto"/>
              <w:jc w:val="both"/>
              <w:rPr>
                <w:rFonts w:ascii="Times New Roman" w:hAnsi="Times New Roman" w:cs="Times New Roman"/>
                <w:sz w:val="24"/>
                <w:szCs w:val="24"/>
              </w:rPr>
            </w:pPr>
          </w:p>
        </w:tc>
      </w:tr>
    </w:tbl>
    <w:p w:rsidR="003F1E3C" w:rsidRPr="00877FF7" w:rsidRDefault="003F1E3C" w:rsidP="005A4976">
      <w:pPr>
        <w:spacing w:line="480" w:lineRule="auto"/>
        <w:jc w:val="both"/>
        <w:rPr>
          <w:rFonts w:ascii="Times New Roman" w:hAnsi="Times New Roman" w:cs="Times New Roman"/>
          <w:b/>
          <w:sz w:val="24"/>
          <w:szCs w:val="24"/>
        </w:rPr>
      </w:pPr>
    </w:p>
    <w:p w:rsidR="006658BC" w:rsidRPr="00877FF7" w:rsidRDefault="00D730ED"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APPENDIX B</w:t>
      </w:r>
    </w:p>
    <w:p w:rsidR="006658BC" w:rsidRPr="00877FF7" w:rsidRDefault="00D730ED"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PERCENTAGE YIELD FOR THE EXTRACT</w:t>
      </w:r>
    </w:p>
    <w:p w:rsidR="00D730ED" w:rsidRPr="00877FF7" w:rsidRDefault="00D730ED"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WEIGHT OF DRIED SAMPLE = 500.23</w:t>
      </w:r>
    </w:p>
    <w:p w:rsidR="00D730ED" w:rsidRPr="00877FF7" w:rsidRDefault="00D730ED"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 xml:space="preserve"> WEIGHT OF DRIED METHANOL EXTRACT = 3.26</w:t>
      </w:r>
    </w:p>
    <w:p w:rsidR="00D730ED" w:rsidRPr="00877FF7" w:rsidRDefault="00D730ED"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 yield = 3.26 x 100 / 500.33</w:t>
      </w:r>
    </w:p>
    <w:p w:rsidR="00100D69" w:rsidRDefault="00D730ED" w:rsidP="005A4976">
      <w:pPr>
        <w:spacing w:line="480" w:lineRule="auto"/>
        <w:jc w:val="both"/>
        <w:rPr>
          <w:rFonts w:ascii="Times New Roman" w:hAnsi="Times New Roman" w:cs="Times New Roman"/>
          <w:b/>
          <w:sz w:val="24"/>
          <w:szCs w:val="24"/>
        </w:rPr>
      </w:pPr>
      <w:r w:rsidRPr="00877FF7">
        <w:rPr>
          <w:rFonts w:ascii="Times New Roman" w:hAnsi="Times New Roman" w:cs="Times New Roman"/>
          <w:b/>
          <w:sz w:val="24"/>
          <w:szCs w:val="24"/>
        </w:rPr>
        <w:t xml:space="preserve">                                =0.65</w:t>
      </w:r>
    </w:p>
    <w:p w:rsidR="008116A7" w:rsidRPr="00BF01AC" w:rsidRDefault="008116A7" w:rsidP="008116A7">
      <w:pPr>
        <w:autoSpaceDE w:val="0"/>
        <w:autoSpaceDN w:val="0"/>
        <w:adjustRightInd w:val="0"/>
        <w:spacing w:after="0" w:line="240" w:lineRule="auto"/>
        <w:rPr>
          <w:rFonts w:ascii="Times New Roman" w:hAnsi="Times New Roman" w:cs="Times New Roman"/>
          <w:b/>
          <w:sz w:val="24"/>
          <w:szCs w:val="24"/>
        </w:rPr>
      </w:pPr>
      <w:r w:rsidRPr="00BF01AC">
        <w:rPr>
          <w:rFonts w:ascii="Times New Roman" w:hAnsi="Times New Roman" w:cs="Times New Roman"/>
          <w:b/>
          <w:sz w:val="24"/>
          <w:szCs w:val="24"/>
        </w:rPr>
        <w:lastRenderedPageBreak/>
        <w:t>APPENDIX C</w:t>
      </w:r>
    </w:p>
    <w:p w:rsidR="008116A7" w:rsidRPr="00676285" w:rsidRDefault="008116A7" w:rsidP="008116A7">
      <w:pPr>
        <w:autoSpaceDE w:val="0"/>
        <w:autoSpaceDN w:val="0"/>
        <w:adjustRightInd w:val="0"/>
        <w:spacing w:after="0" w:line="240" w:lineRule="auto"/>
        <w:rPr>
          <w:rFonts w:ascii="Times New Roman" w:hAnsi="Times New Roman" w:cs="Times New Roman"/>
          <w:sz w:val="24"/>
          <w:szCs w:val="24"/>
        </w:rPr>
      </w:pPr>
    </w:p>
    <w:tbl>
      <w:tblPr>
        <w:tblW w:w="14646"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25"/>
        <w:gridCol w:w="2531"/>
        <w:gridCol w:w="1122"/>
        <w:gridCol w:w="1122"/>
        <w:gridCol w:w="1576"/>
        <w:gridCol w:w="1173"/>
        <w:gridCol w:w="1609"/>
        <w:gridCol w:w="1609"/>
        <w:gridCol w:w="1173"/>
        <w:gridCol w:w="1206"/>
      </w:tblGrid>
      <w:tr w:rsidR="008116A7" w:rsidRPr="00676285" w:rsidTr="008116A7">
        <w:trPr>
          <w:cantSplit/>
        </w:trPr>
        <w:tc>
          <w:tcPr>
            <w:tcW w:w="14646" w:type="dxa"/>
            <w:gridSpan w:val="10"/>
            <w:tcBorders>
              <w:top w:val="nil"/>
              <w:left w:val="nil"/>
              <w:bottom w:val="nil"/>
              <w:right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676285">
              <w:rPr>
                <w:rFonts w:ascii="Arial" w:hAnsi="Arial" w:cs="Arial"/>
                <w:b/>
                <w:bCs/>
                <w:color w:val="000000"/>
                <w:sz w:val="18"/>
                <w:szCs w:val="18"/>
              </w:rPr>
              <w:t>Descriptives</w:t>
            </w:r>
            <w:proofErr w:type="spellEnd"/>
          </w:p>
        </w:tc>
      </w:tr>
      <w:tr w:rsidR="008116A7" w:rsidRPr="00676285" w:rsidTr="008116A7">
        <w:trPr>
          <w:cantSplit/>
        </w:trPr>
        <w:tc>
          <w:tcPr>
            <w:tcW w:w="4056" w:type="dxa"/>
            <w:gridSpan w:val="2"/>
            <w:vMerge w:val="restart"/>
            <w:tcBorders>
              <w:top w:val="single" w:sz="16" w:space="0" w:color="000000"/>
              <w:left w:val="single" w:sz="16" w:space="0" w:color="000000"/>
              <w:bottom w:val="nil"/>
              <w:right w:val="nil"/>
            </w:tcBorders>
            <w:shd w:val="clear" w:color="auto" w:fill="FFFFFF"/>
            <w:vAlign w:val="bottom"/>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122" w:type="dxa"/>
            <w:vMerge w:val="restart"/>
            <w:tcBorders>
              <w:top w:val="single" w:sz="16" w:space="0" w:color="000000"/>
              <w:left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N</w:t>
            </w:r>
          </w:p>
        </w:tc>
        <w:tc>
          <w:tcPr>
            <w:tcW w:w="1122" w:type="dxa"/>
            <w:vMerge w:val="restart"/>
            <w:tcBorders>
              <w:top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Mean</w:t>
            </w:r>
          </w:p>
        </w:tc>
        <w:tc>
          <w:tcPr>
            <w:tcW w:w="1576" w:type="dxa"/>
            <w:vMerge w:val="restart"/>
            <w:tcBorders>
              <w:top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Std. Deviation</w:t>
            </w:r>
          </w:p>
        </w:tc>
        <w:tc>
          <w:tcPr>
            <w:tcW w:w="1173" w:type="dxa"/>
            <w:vMerge w:val="restart"/>
            <w:tcBorders>
              <w:top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Std. Error</w:t>
            </w:r>
          </w:p>
        </w:tc>
        <w:tc>
          <w:tcPr>
            <w:tcW w:w="3218" w:type="dxa"/>
            <w:gridSpan w:val="2"/>
            <w:tcBorders>
              <w:top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95% Confidence Interval for Mean</w:t>
            </w:r>
          </w:p>
        </w:tc>
        <w:tc>
          <w:tcPr>
            <w:tcW w:w="1173" w:type="dxa"/>
            <w:vMerge w:val="restart"/>
            <w:tcBorders>
              <w:top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Minimum</w:t>
            </w:r>
          </w:p>
        </w:tc>
        <w:tc>
          <w:tcPr>
            <w:tcW w:w="1206" w:type="dxa"/>
            <w:vMerge w:val="restart"/>
            <w:tcBorders>
              <w:top w:val="single" w:sz="16" w:space="0" w:color="000000"/>
              <w:right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Maximum</w:t>
            </w:r>
          </w:p>
        </w:tc>
      </w:tr>
      <w:tr w:rsidR="008116A7" w:rsidRPr="00676285" w:rsidTr="008116A7">
        <w:trPr>
          <w:cantSplit/>
        </w:trPr>
        <w:tc>
          <w:tcPr>
            <w:tcW w:w="4056" w:type="dxa"/>
            <w:gridSpan w:val="2"/>
            <w:vMerge/>
            <w:tcBorders>
              <w:top w:val="single" w:sz="16" w:space="0" w:color="000000"/>
              <w:left w:val="single" w:sz="16" w:space="0" w:color="000000"/>
              <w:bottom w:val="nil"/>
              <w:right w:val="nil"/>
            </w:tcBorders>
            <w:shd w:val="clear" w:color="auto" w:fill="FFFFFF"/>
            <w:vAlign w:val="bottom"/>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1122" w:type="dxa"/>
            <w:vMerge/>
            <w:tcBorders>
              <w:top w:val="single" w:sz="16" w:space="0" w:color="000000"/>
              <w:left w:val="single" w:sz="16" w:space="0" w:color="000000"/>
            </w:tcBorders>
            <w:shd w:val="clear" w:color="auto" w:fill="FFFFFF"/>
            <w:vAlign w:val="bottom"/>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1122" w:type="dxa"/>
            <w:vMerge/>
            <w:tcBorders>
              <w:top w:val="single" w:sz="16" w:space="0" w:color="000000"/>
            </w:tcBorders>
            <w:shd w:val="clear" w:color="auto" w:fill="FFFFFF"/>
            <w:vAlign w:val="bottom"/>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1576" w:type="dxa"/>
            <w:vMerge/>
            <w:tcBorders>
              <w:top w:val="single" w:sz="16" w:space="0" w:color="000000"/>
            </w:tcBorders>
            <w:shd w:val="clear" w:color="auto" w:fill="FFFFFF"/>
            <w:vAlign w:val="bottom"/>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1173" w:type="dxa"/>
            <w:vMerge/>
            <w:tcBorders>
              <w:top w:val="single" w:sz="16" w:space="0" w:color="000000"/>
            </w:tcBorders>
            <w:shd w:val="clear" w:color="auto" w:fill="FFFFFF"/>
            <w:vAlign w:val="bottom"/>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1609" w:type="dxa"/>
            <w:tcBorders>
              <w:bottom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Lower Bound</w:t>
            </w:r>
          </w:p>
        </w:tc>
        <w:tc>
          <w:tcPr>
            <w:tcW w:w="1609" w:type="dxa"/>
            <w:tcBorders>
              <w:bottom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Upper Bound</w:t>
            </w:r>
          </w:p>
        </w:tc>
        <w:tc>
          <w:tcPr>
            <w:tcW w:w="1173" w:type="dxa"/>
            <w:vMerge/>
            <w:tcBorders>
              <w:top w:val="single" w:sz="16" w:space="0" w:color="000000"/>
            </w:tcBorders>
            <w:shd w:val="clear" w:color="auto" w:fill="FFFFFF"/>
            <w:vAlign w:val="bottom"/>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1206" w:type="dxa"/>
            <w:vMerge/>
            <w:tcBorders>
              <w:top w:val="single" w:sz="16" w:space="0" w:color="000000"/>
              <w:right w:val="single" w:sz="16" w:space="0" w:color="000000"/>
            </w:tcBorders>
            <w:shd w:val="clear" w:color="auto" w:fill="FFFFFF"/>
            <w:vAlign w:val="bottom"/>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r>
      <w:tr w:rsidR="008116A7" w:rsidRPr="00676285" w:rsidTr="008116A7">
        <w:trPr>
          <w:cantSplit/>
        </w:trPr>
        <w:tc>
          <w:tcPr>
            <w:tcW w:w="1525" w:type="dxa"/>
            <w:vMerge w:val="restart"/>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TAG</w:t>
            </w:r>
          </w:p>
        </w:tc>
        <w:tc>
          <w:tcPr>
            <w:tcW w:w="2531" w:type="dxa"/>
            <w:tcBorders>
              <w:top w:val="single" w:sz="16" w:space="0" w:color="000000"/>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1122" w:type="dxa"/>
            <w:tcBorders>
              <w:top w:val="single" w:sz="16" w:space="0" w:color="000000"/>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w:t>
            </w:r>
          </w:p>
        </w:tc>
        <w:tc>
          <w:tcPr>
            <w:tcW w:w="1122" w:type="dxa"/>
            <w:tcBorders>
              <w:top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1.2800</w:t>
            </w:r>
          </w:p>
        </w:tc>
        <w:tc>
          <w:tcPr>
            <w:tcW w:w="1576" w:type="dxa"/>
            <w:tcBorders>
              <w:top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.13038</w:t>
            </w:r>
          </w:p>
        </w:tc>
        <w:tc>
          <w:tcPr>
            <w:tcW w:w="1173" w:type="dxa"/>
            <w:tcBorders>
              <w:top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.05831</w:t>
            </w:r>
          </w:p>
        </w:tc>
        <w:tc>
          <w:tcPr>
            <w:tcW w:w="1609" w:type="dxa"/>
            <w:tcBorders>
              <w:top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1.1181</w:t>
            </w:r>
          </w:p>
        </w:tc>
        <w:tc>
          <w:tcPr>
            <w:tcW w:w="1609" w:type="dxa"/>
            <w:tcBorders>
              <w:top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1.4419</w:t>
            </w:r>
          </w:p>
        </w:tc>
        <w:tc>
          <w:tcPr>
            <w:tcW w:w="1173" w:type="dxa"/>
            <w:tcBorders>
              <w:top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1.20</w:t>
            </w:r>
          </w:p>
        </w:tc>
        <w:tc>
          <w:tcPr>
            <w:tcW w:w="1206" w:type="dxa"/>
            <w:tcBorders>
              <w:top w:val="single" w:sz="16" w:space="0" w:color="000000"/>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1.50</w:t>
            </w:r>
          </w:p>
        </w:tc>
      </w:tr>
      <w:tr w:rsidR="008116A7" w:rsidRPr="00676285" w:rsidTr="008116A7">
        <w:trPr>
          <w:cantSplit/>
        </w:trPr>
        <w:tc>
          <w:tcPr>
            <w:tcW w:w="1525"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531"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1122"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1.3400</w:t>
            </w:r>
          </w:p>
        </w:tc>
        <w:tc>
          <w:tcPr>
            <w:tcW w:w="1576"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.11402</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.05099</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1.1984</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1.4816</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1.20</w:t>
            </w:r>
          </w:p>
        </w:tc>
        <w:tc>
          <w:tcPr>
            <w:tcW w:w="1206"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1.50</w:t>
            </w:r>
          </w:p>
        </w:tc>
      </w:tr>
      <w:tr w:rsidR="008116A7" w:rsidRPr="00676285" w:rsidTr="008116A7">
        <w:trPr>
          <w:cantSplit/>
        </w:trPr>
        <w:tc>
          <w:tcPr>
            <w:tcW w:w="1525"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531"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1122"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1.2600</w:t>
            </w:r>
          </w:p>
        </w:tc>
        <w:tc>
          <w:tcPr>
            <w:tcW w:w="1576"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.05477</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.02449</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1.1920</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1.3280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1.20</w:t>
            </w:r>
          </w:p>
        </w:tc>
        <w:tc>
          <w:tcPr>
            <w:tcW w:w="1206"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1.30</w:t>
            </w:r>
          </w:p>
        </w:tc>
      </w:tr>
      <w:tr w:rsidR="008116A7" w:rsidRPr="00676285" w:rsidTr="008116A7">
        <w:trPr>
          <w:cantSplit/>
        </w:trPr>
        <w:tc>
          <w:tcPr>
            <w:tcW w:w="1525"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531"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1122"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1.1400</w:t>
            </w:r>
          </w:p>
        </w:tc>
        <w:tc>
          <w:tcPr>
            <w:tcW w:w="1576"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.18166</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.08124</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.9144</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1.3656</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.90</w:t>
            </w:r>
          </w:p>
        </w:tc>
        <w:tc>
          <w:tcPr>
            <w:tcW w:w="1206"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1.40</w:t>
            </w:r>
          </w:p>
        </w:tc>
      </w:tr>
      <w:tr w:rsidR="008116A7" w:rsidRPr="00676285" w:rsidTr="008116A7">
        <w:trPr>
          <w:cantSplit/>
        </w:trPr>
        <w:tc>
          <w:tcPr>
            <w:tcW w:w="1525"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531"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Total</w:t>
            </w:r>
          </w:p>
        </w:tc>
        <w:tc>
          <w:tcPr>
            <w:tcW w:w="1122"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1.2550</w:t>
            </w:r>
          </w:p>
        </w:tc>
        <w:tc>
          <w:tcPr>
            <w:tcW w:w="1576"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.13945</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.03118</w:t>
            </w:r>
          </w:p>
        </w:tc>
        <w:tc>
          <w:tcPr>
            <w:tcW w:w="1609"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1.1897</w:t>
            </w:r>
          </w:p>
        </w:tc>
        <w:tc>
          <w:tcPr>
            <w:tcW w:w="1609"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1.3203</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.90</w:t>
            </w:r>
          </w:p>
        </w:tc>
        <w:tc>
          <w:tcPr>
            <w:tcW w:w="1206"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1.50</w:t>
            </w:r>
          </w:p>
        </w:tc>
      </w:tr>
      <w:tr w:rsidR="008116A7" w:rsidRPr="00676285" w:rsidTr="008116A7">
        <w:trPr>
          <w:cantSplit/>
        </w:trPr>
        <w:tc>
          <w:tcPr>
            <w:tcW w:w="1525" w:type="dxa"/>
            <w:vMerge w:val="restart"/>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Total_protein</w:t>
            </w:r>
            <w:proofErr w:type="spellEnd"/>
          </w:p>
        </w:tc>
        <w:tc>
          <w:tcPr>
            <w:tcW w:w="2531"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1122"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4.4400</w:t>
            </w:r>
          </w:p>
        </w:tc>
        <w:tc>
          <w:tcPr>
            <w:tcW w:w="1576"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.43359</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.19391</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3.9016</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4.9784</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3.90</w:t>
            </w:r>
          </w:p>
        </w:tc>
        <w:tc>
          <w:tcPr>
            <w:tcW w:w="1206"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4.90</w:t>
            </w:r>
          </w:p>
        </w:tc>
      </w:tr>
      <w:tr w:rsidR="008116A7" w:rsidRPr="00676285" w:rsidTr="008116A7">
        <w:trPr>
          <w:cantSplit/>
        </w:trPr>
        <w:tc>
          <w:tcPr>
            <w:tcW w:w="1525"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531"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1122"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5.4800</w:t>
            </w:r>
          </w:p>
        </w:tc>
        <w:tc>
          <w:tcPr>
            <w:tcW w:w="1576"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.88994</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.39799</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4.3750</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6.5850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4.40</w:t>
            </w:r>
          </w:p>
        </w:tc>
        <w:tc>
          <w:tcPr>
            <w:tcW w:w="1206"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6.50</w:t>
            </w:r>
          </w:p>
        </w:tc>
      </w:tr>
      <w:tr w:rsidR="008116A7" w:rsidRPr="00676285" w:rsidTr="008116A7">
        <w:trPr>
          <w:cantSplit/>
        </w:trPr>
        <w:tc>
          <w:tcPr>
            <w:tcW w:w="1525"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531"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1122"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3.8200</w:t>
            </w:r>
          </w:p>
        </w:tc>
        <w:tc>
          <w:tcPr>
            <w:tcW w:w="1576"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.29496</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.13191</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3.4538</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4.1862</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3.30</w:t>
            </w:r>
          </w:p>
        </w:tc>
        <w:tc>
          <w:tcPr>
            <w:tcW w:w="1206"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4.00</w:t>
            </w:r>
          </w:p>
        </w:tc>
      </w:tr>
      <w:tr w:rsidR="008116A7" w:rsidRPr="00676285" w:rsidTr="008116A7">
        <w:trPr>
          <w:cantSplit/>
        </w:trPr>
        <w:tc>
          <w:tcPr>
            <w:tcW w:w="1525"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531"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1122"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3.8800</w:t>
            </w:r>
          </w:p>
        </w:tc>
        <w:tc>
          <w:tcPr>
            <w:tcW w:w="1576"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.17889</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.08000</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3.6579</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4.1021</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3.70</w:t>
            </w:r>
          </w:p>
        </w:tc>
        <w:tc>
          <w:tcPr>
            <w:tcW w:w="1206"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4.10</w:t>
            </w:r>
          </w:p>
        </w:tc>
      </w:tr>
      <w:tr w:rsidR="008116A7" w:rsidRPr="00676285" w:rsidTr="008116A7">
        <w:trPr>
          <w:cantSplit/>
        </w:trPr>
        <w:tc>
          <w:tcPr>
            <w:tcW w:w="1525"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531"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Total</w:t>
            </w:r>
          </w:p>
        </w:tc>
        <w:tc>
          <w:tcPr>
            <w:tcW w:w="1122"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4.4050</w:t>
            </w:r>
          </w:p>
        </w:tc>
        <w:tc>
          <w:tcPr>
            <w:tcW w:w="1576"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.83570</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.18687</w:t>
            </w:r>
          </w:p>
        </w:tc>
        <w:tc>
          <w:tcPr>
            <w:tcW w:w="1609"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4.0139</w:t>
            </w:r>
          </w:p>
        </w:tc>
        <w:tc>
          <w:tcPr>
            <w:tcW w:w="1609"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4.7961</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3.30</w:t>
            </w:r>
          </w:p>
        </w:tc>
        <w:tc>
          <w:tcPr>
            <w:tcW w:w="1206"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6.50</w:t>
            </w:r>
          </w:p>
        </w:tc>
      </w:tr>
      <w:tr w:rsidR="008116A7" w:rsidRPr="00676285" w:rsidTr="008116A7">
        <w:trPr>
          <w:cantSplit/>
        </w:trPr>
        <w:tc>
          <w:tcPr>
            <w:tcW w:w="1525" w:type="dxa"/>
            <w:vMerge w:val="restart"/>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GPx</w:t>
            </w:r>
            <w:proofErr w:type="spellEnd"/>
          </w:p>
        </w:tc>
        <w:tc>
          <w:tcPr>
            <w:tcW w:w="2531"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1122"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29.1960</w:t>
            </w:r>
          </w:p>
        </w:tc>
        <w:tc>
          <w:tcPr>
            <w:tcW w:w="1576"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.72061</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.32227</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28.3012</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30.0908</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28.68</w:t>
            </w:r>
          </w:p>
        </w:tc>
        <w:tc>
          <w:tcPr>
            <w:tcW w:w="1206"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30.40</w:t>
            </w:r>
          </w:p>
        </w:tc>
      </w:tr>
      <w:tr w:rsidR="008116A7" w:rsidRPr="00676285" w:rsidTr="008116A7">
        <w:trPr>
          <w:cantSplit/>
        </w:trPr>
        <w:tc>
          <w:tcPr>
            <w:tcW w:w="1525"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531"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1122"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38.6960</w:t>
            </w:r>
          </w:p>
        </w:tc>
        <w:tc>
          <w:tcPr>
            <w:tcW w:w="1576"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3.70206</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1.65561</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34.0993</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43.2927</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33.72</w:t>
            </w:r>
          </w:p>
        </w:tc>
        <w:tc>
          <w:tcPr>
            <w:tcW w:w="1206"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42.93</w:t>
            </w:r>
          </w:p>
        </w:tc>
      </w:tr>
      <w:tr w:rsidR="008116A7" w:rsidRPr="00676285" w:rsidTr="008116A7">
        <w:trPr>
          <w:cantSplit/>
        </w:trPr>
        <w:tc>
          <w:tcPr>
            <w:tcW w:w="1525"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531"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1122"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39.6520</w:t>
            </w:r>
          </w:p>
        </w:tc>
        <w:tc>
          <w:tcPr>
            <w:tcW w:w="1576"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2.02711</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.90655</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37.1350</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42.1690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38.24</w:t>
            </w:r>
          </w:p>
        </w:tc>
        <w:tc>
          <w:tcPr>
            <w:tcW w:w="1206"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43.11</w:t>
            </w:r>
          </w:p>
        </w:tc>
      </w:tr>
      <w:tr w:rsidR="008116A7" w:rsidRPr="00676285" w:rsidTr="008116A7">
        <w:trPr>
          <w:cantSplit/>
        </w:trPr>
        <w:tc>
          <w:tcPr>
            <w:tcW w:w="1525"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531"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1122"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29.7320</w:t>
            </w:r>
          </w:p>
        </w:tc>
        <w:tc>
          <w:tcPr>
            <w:tcW w:w="1576"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4.86824</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2.17714</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23.6873</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35.7767</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27.20</w:t>
            </w:r>
          </w:p>
        </w:tc>
        <w:tc>
          <w:tcPr>
            <w:tcW w:w="1206"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38.42</w:t>
            </w:r>
          </w:p>
        </w:tc>
      </w:tr>
      <w:tr w:rsidR="008116A7" w:rsidRPr="00676285" w:rsidTr="008116A7">
        <w:trPr>
          <w:cantSplit/>
        </w:trPr>
        <w:tc>
          <w:tcPr>
            <w:tcW w:w="1525"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531"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Total</w:t>
            </w:r>
          </w:p>
        </w:tc>
        <w:tc>
          <w:tcPr>
            <w:tcW w:w="1122"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34.3190</w:t>
            </w:r>
          </w:p>
        </w:tc>
        <w:tc>
          <w:tcPr>
            <w:tcW w:w="1576"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5.81539</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1.30036</w:t>
            </w:r>
          </w:p>
        </w:tc>
        <w:tc>
          <w:tcPr>
            <w:tcW w:w="1609"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31.5973</w:t>
            </w:r>
          </w:p>
        </w:tc>
        <w:tc>
          <w:tcPr>
            <w:tcW w:w="1609"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37.0407</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27.20</w:t>
            </w:r>
          </w:p>
        </w:tc>
        <w:tc>
          <w:tcPr>
            <w:tcW w:w="1206"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43.11</w:t>
            </w:r>
          </w:p>
        </w:tc>
      </w:tr>
      <w:tr w:rsidR="008116A7" w:rsidRPr="00676285" w:rsidTr="008116A7">
        <w:trPr>
          <w:cantSplit/>
        </w:trPr>
        <w:tc>
          <w:tcPr>
            <w:tcW w:w="1525" w:type="dxa"/>
            <w:vMerge w:val="restart"/>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MDA</w:t>
            </w:r>
          </w:p>
        </w:tc>
        <w:tc>
          <w:tcPr>
            <w:tcW w:w="2531"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1122"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2.4920</w:t>
            </w:r>
          </w:p>
        </w:tc>
        <w:tc>
          <w:tcPr>
            <w:tcW w:w="1576"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.28438</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.12718</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2.1389</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2.8451</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2.12</w:t>
            </w:r>
          </w:p>
        </w:tc>
        <w:tc>
          <w:tcPr>
            <w:tcW w:w="1206"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2.87</w:t>
            </w:r>
          </w:p>
        </w:tc>
      </w:tr>
      <w:tr w:rsidR="008116A7" w:rsidRPr="00676285" w:rsidTr="008116A7">
        <w:trPr>
          <w:cantSplit/>
        </w:trPr>
        <w:tc>
          <w:tcPr>
            <w:tcW w:w="1525"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531"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1122"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2.2520</w:t>
            </w:r>
          </w:p>
        </w:tc>
        <w:tc>
          <w:tcPr>
            <w:tcW w:w="1576"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.99470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.44484</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1.0169</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3.4871</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1.11</w:t>
            </w:r>
          </w:p>
        </w:tc>
        <w:tc>
          <w:tcPr>
            <w:tcW w:w="1206"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3.43</w:t>
            </w:r>
          </w:p>
        </w:tc>
      </w:tr>
      <w:tr w:rsidR="008116A7" w:rsidRPr="00676285" w:rsidTr="008116A7">
        <w:trPr>
          <w:cantSplit/>
        </w:trPr>
        <w:tc>
          <w:tcPr>
            <w:tcW w:w="1525"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531"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1122"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2.7140</w:t>
            </w:r>
          </w:p>
        </w:tc>
        <w:tc>
          <w:tcPr>
            <w:tcW w:w="1576"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.75215</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.33637</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1.7801</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3.6479</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1.38</w:t>
            </w:r>
          </w:p>
        </w:tc>
        <w:tc>
          <w:tcPr>
            <w:tcW w:w="1206"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3.21</w:t>
            </w:r>
          </w:p>
        </w:tc>
      </w:tr>
      <w:tr w:rsidR="008116A7" w:rsidRPr="00676285" w:rsidTr="008116A7">
        <w:trPr>
          <w:cantSplit/>
        </w:trPr>
        <w:tc>
          <w:tcPr>
            <w:tcW w:w="1525"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531"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1122"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2.6220</w:t>
            </w:r>
          </w:p>
        </w:tc>
        <w:tc>
          <w:tcPr>
            <w:tcW w:w="1576"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.65354</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.29227</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1.8105</w:t>
            </w:r>
          </w:p>
        </w:tc>
        <w:tc>
          <w:tcPr>
            <w:tcW w:w="1609"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3.4335</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1.85</w:t>
            </w:r>
          </w:p>
        </w:tc>
        <w:tc>
          <w:tcPr>
            <w:tcW w:w="1206"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3.61</w:t>
            </w:r>
          </w:p>
        </w:tc>
      </w:tr>
      <w:tr w:rsidR="008116A7" w:rsidRPr="00676285" w:rsidTr="008116A7">
        <w:trPr>
          <w:cantSplit/>
        </w:trPr>
        <w:tc>
          <w:tcPr>
            <w:tcW w:w="1525"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531" w:type="dxa"/>
            <w:tcBorders>
              <w:top w:val="nil"/>
              <w:left w:val="nil"/>
              <w:bottom w:val="single" w:sz="16" w:space="0" w:color="000000"/>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Total</w:t>
            </w:r>
          </w:p>
        </w:tc>
        <w:tc>
          <w:tcPr>
            <w:tcW w:w="1122" w:type="dxa"/>
            <w:tcBorders>
              <w:top w:val="nil"/>
              <w:left w:val="single" w:sz="16" w:space="0" w:color="000000"/>
              <w:bottom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w:t>
            </w:r>
          </w:p>
        </w:tc>
        <w:tc>
          <w:tcPr>
            <w:tcW w:w="1122" w:type="dxa"/>
            <w:tcBorders>
              <w:top w:val="nil"/>
              <w:bottom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2.5200</w:t>
            </w:r>
          </w:p>
        </w:tc>
        <w:tc>
          <w:tcPr>
            <w:tcW w:w="1576" w:type="dxa"/>
            <w:tcBorders>
              <w:top w:val="nil"/>
              <w:bottom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.68271</w:t>
            </w:r>
          </w:p>
        </w:tc>
        <w:tc>
          <w:tcPr>
            <w:tcW w:w="1173" w:type="dxa"/>
            <w:tcBorders>
              <w:top w:val="nil"/>
              <w:bottom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.15266</w:t>
            </w:r>
          </w:p>
        </w:tc>
        <w:tc>
          <w:tcPr>
            <w:tcW w:w="1609" w:type="dxa"/>
            <w:tcBorders>
              <w:top w:val="nil"/>
              <w:bottom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2.2005</w:t>
            </w:r>
          </w:p>
        </w:tc>
        <w:tc>
          <w:tcPr>
            <w:tcW w:w="1609" w:type="dxa"/>
            <w:tcBorders>
              <w:top w:val="nil"/>
              <w:bottom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2.8395</w:t>
            </w:r>
          </w:p>
        </w:tc>
        <w:tc>
          <w:tcPr>
            <w:tcW w:w="1173" w:type="dxa"/>
            <w:tcBorders>
              <w:top w:val="nil"/>
              <w:bottom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1.11</w:t>
            </w:r>
          </w:p>
        </w:tc>
        <w:tc>
          <w:tcPr>
            <w:tcW w:w="1206" w:type="dxa"/>
            <w:tcBorders>
              <w:top w:val="nil"/>
              <w:bottom w:val="single" w:sz="16" w:space="0" w:color="000000"/>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3.61</w:t>
            </w:r>
          </w:p>
        </w:tc>
      </w:tr>
    </w:tbl>
    <w:p w:rsidR="008116A7" w:rsidRDefault="008116A7" w:rsidP="008116A7">
      <w:pPr>
        <w:autoSpaceDE w:val="0"/>
        <w:autoSpaceDN w:val="0"/>
        <w:adjustRightInd w:val="0"/>
        <w:spacing w:after="0" w:line="400" w:lineRule="atLeast"/>
        <w:rPr>
          <w:rFonts w:ascii="Times New Roman" w:hAnsi="Times New Roman" w:cs="Times New Roman"/>
          <w:sz w:val="24"/>
          <w:szCs w:val="24"/>
        </w:rPr>
      </w:pPr>
    </w:p>
    <w:p w:rsidR="008116A7" w:rsidRDefault="008116A7" w:rsidP="008116A7">
      <w:pPr>
        <w:autoSpaceDE w:val="0"/>
        <w:autoSpaceDN w:val="0"/>
        <w:adjustRightInd w:val="0"/>
        <w:spacing w:after="0" w:line="400" w:lineRule="atLeast"/>
        <w:rPr>
          <w:rFonts w:ascii="Times New Roman" w:hAnsi="Times New Roman" w:cs="Times New Roman"/>
          <w:sz w:val="24"/>
          <w:szCs w:val="24"/>
        </w:rPr>
      </w:pPr>
    </w:p>
    <w:p w:rsidR="008116A7" w:rsidRDefault="008116A7" w:rsidP="008116A7">
      <w:pPr>
        <w:autoSpaceDE w:val="0"/>
        <w:autoSpaceDN w:val="0"/>
        <w:adjustRightInd w:val="0"/>
        <w:spacing w:after="0" w:line="400" w:lineRule="atLeast"/>
        <w:rPr>
          <w:rFonts w:ascii="Times New Roman" w:hAnsi="Times New Roman" w:cs="Times New Roman"/>
          <w:sz w:val="24"/>
          <w:szCs w:val="24"/>
        </w:rPr>
      </w:pPr>
    </w:p>
    <w:p w:rsidR="008116A7" w:rsidRDefault="008116A7" w:rsidP="008116A7">
      <w:pPr>
        <w:autoSpaceDE w:val="0"/>
        <w:autoSpaceDN w:val="0"/>
        <w:adjustRightInd w:val="0"/>
        <w:spacing w:after="0" w:line="400" w:lineRule="atLeast"/>
        <w:rPr>
          <w:rFonts w:ascii="Times New Roman" w:hAnsi="Times New Roman" w:cs="Times New Roman"/>
          <w:sz w:val="24"/>
          <w:szCs w:val="24"/>
        </w:rPr>
      </w:pPr>
    </w:p>
    <w:p w:rsidR="008116A7" w:rsidRDefault="008116A7" w:rsidP="008116A7">
      <w:pPr>
        <w:autoSpaceDE w:val="0"/>
        <w:autoSpaceDN w:val="0"/>
        <w:adjustRightInd w:val="0"/>
        <w:spacing w:after="0" w:line="400" w:lineRule="atLeast"/>
        <w:rPr>
          <w:rFonts w:ascii="Times New Roman" w:hAnsi="Times New Roman" w:cs="Times New Roman"/>
          <w:sz w:val="24"/>
          <w:szCs w:val="24"/>
        </w:rPr>
      </w:pPr>
    </w:p>
    <w:p w:rsidR="008116A7" w:rsidRDefault="008116A7" w:rsidP="008116A7">
      <w:pPr>
        <w:autoSpaceDE w:val="0"/>
        <w:autoSpaceDN w:val="0"/>
        <w:adjustRightInd w:val="0"/>
        <w:spacing w:after="0" w:line="400" w:lineRule="atLeast"/>
        <w:rPr>
          <w:rFonts w:ascii="Times New Roman" w:hAnsi="Times New Roman" w:cs="Times New Roman"/>
          <w:sz w:val="24"/>
          <w:szCs w:val="24"/>
        </w:rPr>
      </w:pPr>
    </w:p>
    <w:p w:rsidR="008116A7" w:rsidRDefault="008116A7" w:rsidP="008116A7">
      <w:pPr>
        <w:autoSpaceDE w:val="0"/>
        <w:autoSpaceDN w:val="0"/>
        <w:adjustRightInd w:val="0"/>
        <w:spacing w:after="0" w:line="400" w:lineRule="atLeast"/>
        <w:rPr>
          <w:rFonts w:ascii="Times New Roman" w:hAnsi="Times New Roman" w:cs="Times New Roman"/>
          <w:sz w:val="24"/>
          <w:szCs w:val="24"/>
        </w:rPr>
      </w:pPr>
    </w:p>
    <w:p w:rsidR="008116A7" w:rsidRDefault="008116A7" w:rsidP="008116A7">
      <w:pPr>
        <w:autoSpaceDE w:val="0"/>
        <w:autoSpaceDN w:val="0"/>
        <w:adjustRightInd w:val="0"/>
        <w:spacing w:after="0" w:line="400" w:lineRule="atLeast"/>
        <w:rPr>
          <w:rFonts w:ascii="Times New Roman" w:hAnsi="Times New Roman" w:cs="Times New Roman"/>
          <w:sz w:val="24"/>
          <w:szCs w:val="24"/>
        </w:rPr>
      </w:pPr>
    </w:p>
    <w:p w:rsidR="008116A7" w:rsidRDefault="008116A7" w:rsidP="008116A7">
      <w:pPr>
        <w:autoSpaceDE w:val="0"/>
        <w:autoSpaceDN w:val="0"/>
        <w:adjustRightInd w:val="0"/>
        <w:spacing w:after="0" w:line="400" w:lineRule="atLeast"/>
        <w:rPr>
          <w:rFonts w:ascii="Times New Roman" w:hAnsi="Times New Roman" w:cs="Times New Roman"/>
          <w:sz w:val="24"/>
          <w:szCs w:val="24"/>
        </w:rPr>
      </w:pPr>
    </w:p>
    <w:p w:rsidR="008116A7" w:rsidRPr="00676285" w:rsidRDefault="008116A7" w:rsidP="008116A7">
      <w:pPr>
        <w:autoSpaceDE w:val="0"/>
        <w:autoSpaceDN w:val="0"/>
        <w:adjustRightInd w:val="0"/>
        <w:spacing w:after="0" w:line="400" w:lineRule="atLeast"/>
        <w:rPr>
          <w:rFonts w:ascii="Times New Roman" w:hAnsi="Times New Roman" w:cs="Times New Roman"/>
          <w:sz w:val="24"/>
          <w:szCs w:val="24"/>
        </w:rPr>
      </w:pPr>
    </w:p>
    <w:p w:rsidR="008116A7" w:rsidRPr="00676285" w:rsidRDefault="008116A7" w:rsidP="008116A7">
      <w:pPr>
        <w:autoSpaceDE w:val="0"/>
        <w:autoSpaceDN w:val="0"/>
        <w:adjustRightInd w:val="0"/>
        <w:spacing w:after="0" w:line="400" w:lineRule="atLeast"/>
        <w:rPr>
          <w:rFonts w:ascii="Times New Roman" w:hAnsi="Times New Roman" w:cs="Times New Roman"/>
          <w:sz w:val="24"/>
          <w:szCs w:val="24"/>
        </w:rPr>
      </w:pPr>
    </w:p>
    <w:tbl>
      <w:tblPr>
        <w:tblW w:w="99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24"/>
        <w:gridCol w:w="1859"/>
        <w:gridCol w:w="1609"/>
        <w:gridCol w:w="1123"/>
        <w:gridCol w:w="1542"/>
        <w:gridCol w:w="1123"/>
        <w:gridCol w:w="1123"/>
      </w:tblGrid>
      <w:tr w:rsidR="008116A7" w:rsidRPr="00676285" w:rsidTr="004B314B">
        <w:trPr>
          <w:cantSplit/>
        </w:trPr>
        <w:tc>
          <w:tcPr>
            <w:tcW w:w="9898" w:type="dxa"/>
            <w:gridSpan w:val="7"/>
            <w:tcBorders>
              <w:top w:val="nil"/>
              <w:left w:val="nil"/>
              <w:bottom w:val="nil"/>
              <w:right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b/>
                <w:bCs/>
                <w:color w:val="000000"/>
                <w:sz w:val="18"/>
                <w:szCs w:val="18"/>
              </w:rPr>
              <w:t>ANOVA</w:t>
            </w:r>
          </w:p>
        </w:tc>
      </w:tr>
      <w:tr w:rsidR="008116A7" w:rsidRPr="00676285" w:rsidTr="004B314B">
        <w:trPr>
          <w:cantSplit/>
        </w:trPr>
        <w:tc>
          <w:tcPr>
            <w:tcW w:w="3383" w:type="dxa"/>
            <w:gridSpan w:val="2"/>
            <w:tcBorders>
              <w:top w:val="single" w:sz="16" w:space="0" w:color="000000"/>
              <w:left w:val="single" w:sz="16" w:space="0" w:color="000000"/>
              <w:bottom w:val="single" w:sz="16" w:space="0" w:color="000000"/>
              <w:right w:val="nil"/>
            </w:tcBorders>
            <w:shd w:val="clear" w:color="auto" w:fill="FFFFFF"/>
            <w:vAlign w:val="bottom"/>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608" w:type="dxa"/>
            <w:tcBorders>
              <w:top w:val="single" w:sz="16" w:space="0" w:color="000000"/>
              <w:left w:val="single" w:sz="16" w:space="0" w:color="000000"/>
              <w:bottom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Sum of Squares</w:t>
            </w:r>
          </w:p>
        </w:tc>
        <w:tc>
          <w:tcPr>
            <w:tcW w:w="1122" w:type="dxa"/>
            <w:tcBorders>
              <w:top w:val="single" w:sz="16" w:space="0" w:color="000000"/>
              <w:bottom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676285">
              <w:rPr>
                <w:rFonts w:ascii="Arial" w:hAnsi="Arial" w:cs="Arial"/>
                <w:color w:val="000000"/>
                <w:sz w:val="18"/>
                <w:szCs w:val="18"/>
              </w:rPr>
              <w:t>df</w:t>
            </w:r>
            <w:proofErr w:type="spellEnd"/>
          </w:p>
        </w:tc>
        <w:tc>
          <w:tcPr>
            <w:tcW w:w="1541" w:type="dxa"/>
            <w:tcBorders>
              <w:top w:val="single" w:sz="16" w:space="0" w:color="000000"/>
              <w:bottom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Mean Square</w:t>
            </w:r>
          </w:p>
        </w:tc>
        <w:tc>
          <w:tcPr>
            <w:tcW w:w="1122" w:type="dxa"/>
            <w:tcBorders>
              <w:top w:val="single" w:sz="16" w:space="0" w:color="000000"/>
              <w:bottom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F</w:t>
            </w:r>
          </w:p>
        </w:tc>
        <w:tc>
          <w:tcPr>
            <w:tcW w:w="1122" w:type="dxa"/>
            <w:tcBorders>
              <w:top w:val="single" w:sz="16" w:space="0" w:color="000000"/>
              <w:bottom w:val="single" w:sz="16" w:space="0" w:color="000000"/>
              <w:right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Sig.</w:t>
            </w:r>
          </w:p>
        </w:tc>
      </w:tr>
      <w:tr w:rsidR="008116A7" w:rsidRPr="00676285" w:rsidTr="004B314B">
        <w:trPr>
          <w:cantSplit/>
        </w:trPr>
        <w:tc>
          <w:tcPr>
            <w:tcW w:w="1524" w:type="dxa"/>
            <w:vMerge w:val="restart"/>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TAG</w:t>
            </w:r>
          </w:p>
        </w:tc>
        <w:tc>
          <w:tcPr>
            <w:tcW w:w="1859" w:type="dxa"/>
            <w:tcBorders>
              <w:top w:val="single" w:sz="16" w:space="0" w:color="000000"/>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Between Groups</w:t>
            </w:r>
          </w:p>
        </w:tc>
        <w:tc>
          <w:tcPr>
            <w:tcW w:w="1608" w:type="dxa"/>
            <w:tcBorders>
              <w:top w:val="single" w:sz="16" w:space="0" w:color="000000"/>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.105</w:t>
            </w:r>
          </w:p>
        </w:tc>
        <w:tc>
          <w:tcPr>
            <w:tcW w:w="1122" w:type="dxa"/>
            <w:tcBorders>
              <w:top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w:t>
            </w:r>
          </w:p>
        </w:tc>
        <w:tc>
          <w:tcPr>
            <w:tcW w:w="1541" w:type="dxa"/>
            <w:tcBorders>
              <w:top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.035</w:t>
            </w:r>
          </w:p>
        </w:tc>
        <w:tc>
          <w:tcPr>
            <w:tcW w:w="1122" w:type="dxa"/>
            <w:tcBorders>
              <w:top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2.131</w:t>
            </w:r>
          </w:p>
        </w:tc>
        <w:tc>
          <w:tcPr>
            <w:tcW w:w="1122" w:type="dxa"/>
            <w:tcBorders>
              <w:top w:val="single" w:sz="16" w:space="0" w:color="000000"/>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.136</w:t>
            </w:r>
          </w:p>
        </w:tc>
      </w:tr>
      <w:tr w:rsidR="008116A7" w:rsidRPr="00676285" w:rsidTr="004B314B">
        <w:trPr>
          <w:cantSplit/>
        </w:trPr>
        <w:tc>
          <w:tcPr>
            <w:tcW w:w="1524"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1859"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Within Groups</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.264</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16</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.016</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122"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r>
      <w:tr w:rsidR="008116A7" w:rsidRPr="00676285" w:rsidTr="004B314B">
        <w:trPr>
          <w:cantSplit/>
        </w:trPr>
        <w:tc>
          <w:tcPr>
            <w:tcW w:w="1524"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859"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Total</w:t>
            </w:r>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.369</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19</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122"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r>
      <w:tr w:rsidR="008116A7" w:rsidRPr="00676285" w:rsidTr="004B314B">
        <w:trPr>
          <w:cantSplit/>
        </w:trPr>
        <w:tc>
          <w:tcPr>
            <w:tcW w:w="1524" w:type="dxa"/>
            <w:vMerge w:val="restart"/>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Total_protein</w:t>
            </w:r>
            <w:proofErr w:type="spellEnd"/>
          </w:p>
        </w:tc>
        <w:tc>
          <w:tcPr>
            <w:tcW w:w="1859"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Between Groups</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8.874</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2.958</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10.766</w:t>
            </w:r>
          </w:p>
        </w:tc>
        <w:tc>
          <w:tcPr>
            <w:tcW w:w="1122"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.000</w:t>
            </w:r>
          </w:p>
        </w:tc>
      </w:tr>
      <w:tr w:rsidR="008116A7" w:rsidRPr="00676285" w:rsidTr="004B314B">
        <w:trPr>
          <w:cantSplit/>
        </w:trPr>
        <w:tc>
          <w:tcPr>
            <w:tcW w:w="1524"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1859"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Within Groups</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4.396</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16</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.275</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122"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r>
      <w:tr w:rsidR="008116A7" w:rsidRPr="00676285" w:rsidTr="004B314B">
        <w:trPr>
          <w:cantSplit/>
        </w:trPr>
        <w:tc>
          <w:tcPr>
            <w:tcW w:w="1524"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859"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Total</w:t>
            </w:r>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13.270</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19</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122"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r>
      <w:tr w:rsidR="008116A7" w:rsidRPr="00676285" w:rsidTr="004B314B">
        <w:trPr>
          <w:cantSplit/>
        </w:trPr>
        <w:tc>
          <w:tcPr>
            <w:tcW w:w="1524" w:type="dxa"/>
            <w:vMerge w:val="restart"/>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GPx</w:t>
            </w:r>
            <w:proofErr w:type="spellEnd"/>
          </w:p>
        </w:tc>
        <w:tc>
          <w:tcPr>
            <w:tcW w:w="1859"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Between Groups</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474.424</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158.141</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15.049</w:t>
            </w:r>
          </w:p>
        </w:tc>
        <w:tc>
          <w:tcPr>
            <w:tcW w:w="1122"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.000</w:t>
            </w:r>
          </w:p>
        </w:tc>
      </w:tr>
      <w:tr w:rsidR="008116A7" w:rsidRPr="00676285" w:rsidTr="004B314B">
        <w:trPr>
          <w:cantSplit/>
        </w:trPr>
        <w:tc>
          <w:tcPr>
            <w:tcW w:w="1524"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1859"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Within Groups</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168.134</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16</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10.508</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122"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r>
      <w:tr w:rsidR="008116A7" w:rsidRPr="00676285" w:rsidTr="004B314B">
        <w:trPr>
          <w:cantSplit/>
        </w:trPr>
        <w:tc>
          <w:tcPr>
            <w:tcW w:w="1524"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859"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Total</w:t>
            </w:r>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642.557</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19</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122"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r>
      <w:tr w:rsidR="008116A7" w:rsidRPr="00676285" w:rsidTr="004B314B">
        <w:trPr>
          <w:cantSplit/>
        </w:trPr>
        <w:tc>
          <w:tcPr>
            <w:tcW w:w="1524" w:type="dxa"/>
            <w:vMerge w:val="restart"/>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MDA</w:t>
            </w:r>
          </w:p>
        </w:tc>
        <w:tc>
          <w:tcPr>
            <w:tcW w:w="1859"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Between Groups</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.603</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.201</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.390</w:t>
            </w:r>
          </w:p>
        </w:tc>
        <w:tc>
          <w:tcPr>
            <w:tcW w:w="1122"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.762</w:t>
            </w:r>
          </w:p>
        </w:tc>
      </w:tr>
      <w:tr w:rsidR="008116A7" w:rsidRPr="00676285" w:rsidTr="004B314B">
        <w:trPr>
          <w:cantSplit/>
        </w:trPr>
        <w:tc>
          <w:tcPr>
            <w:tcW w:w="1524"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1859"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Within Groups</w:t>
            </w:r>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8.253</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16</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.516</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122"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r>
      <w:tr w:rsidR="008116A7" w:rsidRPr="00676285" w:rsidTr="004B314B">
        <w:trPr>
          <w:cantSplit/>
        </w:trPr>
        <w:tc>
          <w:tcPr>
            <w:tcW w:w="1524"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859" w:type="dxa"/>
            <w:tcBorders>
              <w:top w:val="nil"/>
              <w:left w:val="nil"/>
              <w:bottom w:val="single" w:sz="16" w:space="0" w:color="000000"/>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Total</w:t>
            </w:r>
          </w:p>
        </w:tc>
        <w:tc>
          <w:tcPr>
            <w:tcW w:w="1608" w:type="dxa"/>
            <w:tcBorders>
              <w:top w:val="nil"/>
              <w:left w:val="single" w:sz="16" w:space="0" w:color="000000"/>
              <w:bottom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8.856</w:t>
            </w:r>
          </w:p>
        </w:tc>
        <w:tc>
          <w:tcPr>
            <w:tcW w:w="1122" w:type="dxa"/>
            <w:tcBorders>
              <w:top w:val="nil"/>
              <w:bottom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19</w:t>
            </w:r>
          </w:p>
        </w:tc>
        <w:tc>
          <w:tcPr>
            <w:tcW w:w="1541" w:type="dxa"/>
            <w:tcBorders>
              <w:top w:val="nil"/>
              <w:bottom w:val="single" w:sz="16" w:space="0" w:color="000000"/>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122" w:type="dxa"/>
            <w:tcBorders>
              <w:top w:val="nil"/>
              <w:bottom w:val="single" w:sz="16" w:space="0" w:color="000000"/>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c>
          <w:tcPr>
            <w:tcW w:w="1122" w:type="dxa"/>
            <w:tcBorders>
              <w:top w:val="nil"/>
              <w:bottom w:val="single" w:sz="16" w:space="0" w:color="000000"/>
              <w:right w:val="single" w:sz="16" w:space="0" w:color="000000"/>
            </w:tcBorders>
            <w:shd w:val="clear" w:color="auto" w:fill="FFFFFF"/>
            <w:vAlign w:val="center"/>
          </w:tcPr>
          <w:p w:rsidR="008116A7" w:rsidRPr="00676285" w:rsidRDefault="008116A7" w:rsidP="004B314B">
            <w:pPr>
              <w:autoSpaceDE w:val="0"/>
              <w:autoSpaceDN w:val="0"/>
              <w:adjustRightInd w:val="0"/>
              <w:spacing w:after="0" w:line="240" w:lineRule="auto"/>
              <w:rPr>
                <w:rFonts w:ascii="Times New Roman" w:hAnsi="Times New Roman" w:cs="Times New Roman"/>
                <w:sz w:val="24"/>
                <w:szCs w:val="24"/>
              </w:rPr>
            </w:pPr>
          </w:p>
        </w:tc>
      </w:tr>
    </w:tbl>
    <w:p w:rsidR="008116A7" w:rsidRPr="00676285" w:rsidRDefault="008116A7" w:rsidP="008116A7">
      <w:pPr>
        <w:autoSpaceDE w:val="0"/>
        <w:autoSpaceDN w:val="0"/>
        <w:adjustRightInd w:val="0"/>
        <w:spacing w:after="0" w:line="400" w:lineRule="atLeast"/>
        <w:rPr>
          <w:rFonts w:ascii="Times New Roman" w:hAnsi="Times New Roman" w:cs="Times New Roman"/>
          <w:sz w:val="24"/>
          <w:szCs w:val="24"/>
        </w:rPr>
      </w:pPr>
    </w:p>
    <w:p w:rsidR="008116A7" w:rsidRPr="00676285" w:rsidRDefault="008116A7" w:rsidP="008116A7">
      <w:pPr>
        <w:autoSpaceDE w:val="0"/>
        <w:autoSpaceDN w:val="0"/>
        <w:adjustRightInd w:val="0"/>
        <w:spacing w:after="0" w:line="400" w:lineRule="atLeast"/>
        <w:rPr>
          <w:rFonts w:ascii="Times New Roman" w:hAnsi="Times New Roman" w:cs="Times New Roman"/>
          <w:sz w:val="24"/>
          <w:szCs w:val="24"/>
        </w:rPr>
      </w:pPr>
    </w:p>
    <w:tbl>
      <w:tblPr>
        <w:tblW w:w="1449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146"/>
        <w:gridCol w:w="2682"/>
        <w:gridCol w:w="2682"/>
        <w:gridCol w:w="1608"/>
        <w:gridCol w:w="1173"/>
        <w:gridCol w:w="1122"/>
        <w:gridCol w:w="1541"/>
        <w:gridCol w:w="1541"/>
      </w:tblGrid>
      <w:tr w:rsidR="008116A7" w:rsidRPr="00676285" w:rsidTr="008116A7">
        <w:trPr>
          <w:cantSplit/>
        </w:trPr>
        <w:tc>
          <w:tcPr>
            <w:tcW w:w="14495" w:type="dxa"/>
            <w:gridSpan w:val="8"/>
            <w:tcBorders>
              <w:top w:val="nil"/>
              <w:left w:val="nil"/>
              <w:bottom w:val="nil"/>
              <w:right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b/>
                <w:bCs/>
                <w:color w:val="000000"/>
                <w:sz w:val="18"/>
                <w:szCs w:val="18"/>
              </w:rPr>
              <w:t>Multiple Comparisons</w:t>
            </w:r>
          </w:p>
        </w:tc>
      </w:tr>
      <w:tr w:rsidR="008116A7" w:rsidRPr="00676285" w:rsidTr="008116A7">
        <w:trPr>
          <w:cantSplit/>
        </w:trPr>
        <w:tc>
          <w:tcPr>
            <w:tcW w:w="14495" w:type="dxa"/>
            <w:gridSpan w:val="8"/>
            <w:tcBorders>
              <w:top w:val="nil"/>
              <w:left w:val="nil"/>
              <w:bottom w:val="nil"/>
              <w:right w:val="nil"/>
            </w:tcBorders>
            <w:shd w:val="clear" w:color="auto" w:fill="FFFFFF"/>
            <w:vAlign w:val="bottom"/>
          </w:tcPr>
          <w:p w:rsidR="008116A7" w:rsidRPr="00676285" w:rsidRDefault="008116A7" w:rsidP="004B314B">
            <w:pPr>
              <w:autoSpaceDE w:val="0"/>
              <w:autoSpaceDN w:val="0"/>
              <w:adjustRightInd w:val="0"/>
              <w:spacing w:after="0" w:line="320" w:lineRule="atLeast"/>
              <w:rPr>
                <w:rFonts w:ascii="Times New Roman" w:hAnsi="Times New Roman" w:cs="Times New Roman"/>
                <w:sz w:val="24"/>
                <w:szCs w:val="24"/>
              </w:rPr>
            </w:pPr>
            <w:r w:rsidRPr="00676285">
              <w:rPr>
                <w:rFonts w:ascii="Arial" w:hAnsi="Arial" w:cs="Arial"/>
                <w:color w:val="000000"/>
                <w:sz w:val="18"/>
                <w:szCs w:val="18"/>
                <w:shd w:val="clear" w:color="auto" w:fill="FFFFFF"/>
              </w:rPr>
              <w:t xml:space="preserve">LSD  </w:t>
            </w:r>
          </w:p>
        </w:tc>
      </w:tr>
      <w:tr w:rsidR="008116A7" w:rsidRPr="00676285" w:rsidTr="008116A7">
        <w:trPr>
          <w:cantSplit/>
        </w:trPr>
        <w:tc>
          <w:tcPr>
            <w:tcW w:w="2146" w:type="dxa"/>
            <w:vMerge w:val="restart"/>
            <w:tcBorders>
              <w:top w:val="single" w:sz="16" w:space="0" w:color="000000"/>
              <w:left w:val="single" w:sz="16" w:space="0" w:color="000000"/>
              <w:bottom w:val="nil"/>
              <w:right w:val="nil"/>
            </w:tcBorders>
            <w:shd w:val="clear" w:color="auto" w:fill="FFFFFF"/>
            <w:vAlign w:val="bottom"/>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Dependent Variable</w:t>
            </w:r>
          </w:p>
        </w:tc>
        <w:tc>
          <w:tcPr>
            <w:tcW w:w="2682" w:type="dxa"/>
            <w:vMerge w:val="restart"/>
            <w:tcBorders>
              <w:top w:val="single" w:sz="16" w:space="0" w:color="000000"/>
              <w:left w:val="nil"/>
              <w:bottom w:val="nil"/>
              <w:right w:val="nil"/>
            </w:tcBorders>
            <w:shd w:val="clear" w:color="auto" w:fill="FFFFFF"/>
            <w:vAlign w:val="bottom"/>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(I) BIOCHEMICAL_PARAMETERS</w:t>
            </w:r>
          </w:p>
        </w:tc>
        <w:tc>
          <w:tcPr>
            <w:tcW w:w="2682" w:type="dxa"/>
            <w:vMerge w:val="restart"/>
            <w:tcBorders>
              <w:top w:val="single" w:sz="16" w:space="0" w:color="000000"/>
              <w:left w:val="nil"/>
              <w:bottom w:val="nil"/>
              <w:right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(J) BIOCHEMICAL_PARAMETERS</w:t>
            </w:r>
          </w:p>
        </w:tc>
        <w:tc>
          <w:tcPr>
            <w:tcW w:w="1608" w:type="dxa"/>
            <w:vMerge w:val="restart"/>
            <w:tcBorders>
              <w:top w:val="single" w:sz="16" w:space="0" w:color="000000"/>
              <w:left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Mean Difference (I-J)</w:t>
            </w:r>
          </w:p>
        </w:tc>
        <w:tc>
          <w:tcPr>
            <w:tcW w:w="1173" w:type="dxa"/>
            <w:vMerge w:val="restart"/>
            <w:tcBorders>
              <w:top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Std. Error</w:t>
            </w:r>
          </w:p>
        </w:tc>
        <w:tc>
          <w:tcPr>
            <w:tcW w:w="1122" w:type="dxa"/>
            <w:vMerge w:val="restart"/>
            <w:tcBorders>
              <w:top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Sig.</w:t>
            </w:r>
          </w:p>
        </w:tc>
        <w:tc>
          <w:tcPr>
            <w:tcW w:w="3082" w:type="dxa"/>
            <w:gridSpan w:val="2"/>
            <w:tcBorders>
              <w:top w:val="single" w:sz="16" w:space="0" w:color="000000"/>
              <w:right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95% Confidence Interval</w:t>
            </w:r>
          </w:p>
        </w:tc>
      </w:tr>
      <w:tr w:rsidR="008116A7" w:rsidRPr="00676285" w:rsidTr="008116A7">
        <w:trPr>
          <w:cantSplit/>
        </w:trPr>
        <w:tc>
          <w:tcPr>
            <w:tcW w:w="2146" w:type="dxa"/>
            <w:vMerge/>
            <w:tcBorders>
              <w:top w:val="single" w:sz="16" w:space="0" w:color="000000"/>
              <w:left w:val="single" w:sz="16" w:space="0" w:color="000000"/>
              <w:bottom w:val="nil"/>
              <w:right w:val="nil"/>
            </w:tcBorders>
            <w:shd w:val="clear" w:color="auto" w:fill="FFFFFF"/>
            <w:vAlign w:val="bottom"/>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single" w:sz="16" w:space="0" w:color="000000"/>
              <w:left w:val="nil"/>
              <w:bottom w:val="nil"/>
              <w:right w:val="nil"/>
            </w:tcBorders>
            <w:shd w:val="clear" w:color="auto" w:fill="FFFFFF"/>
            <w:vAlign w:val="bottom"/>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single" w:sz="16" w:space="0" w:color="000000"/>
              <w:left w:val="nil"/>
              <w:bottom w:val="nil"/>
              <w:right w:val="single" w:sz="16" w:space="0" w:color="000000"/>
            </w:tcBorders>
            <w:shd w:val="clear" w:color="auto" w:fill="FFFFFF"/>
            <w:vAlign w:val="bottom"/>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1608" w:type="dxa"/>
            <w:vMerge/>
            <w:tcBorders>
              <w:top w:val="single" w:sz="16" w:space="0" w:color="000000"/>
              <w:left w:val="single" w:sz="16" w:space="0" w:color="000000"/>
            </w:tcBorders>
            <w:shd w:val="clear" w:color="auto" w:fill="FFFFFF"/>
            <w:vAlign w:val="bottom"/>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1173" w:type="dxa"/>
            <w:vMerge/>
            <w:tcBorders>
              <w:top w:val="single" w:sz="16" w:space="0" w:color="000000"/>
            </w:tcBorders>
            <w:shd w:val="clear" w:color="auto" w:fill="FFFFFF"/>
            <w:vAlign w:val="bottom"/>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1122" w:type="dxa"/>
            <w:vMerge/>
            <w:tcBorders>
              <w:top w:val="single" w:sz="16" w:space="0" w:color="000000"/>
            </w:tcBorders>
            <w:shd w:val="clear" w:color="auto" w:fill="FFFFFF"/>
            <w:vAlign w:val="bottom"/>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1541" w:type="dxa"/>
            <w:tcBorders>
              <w:bottom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Lower Bound</w:t>
            </w:r>
          </w:p>
        </w:tc>
        <w:tc>
          <w:tcPr>
            <w:tcW w:w="1541" w:type="dxa"/>
            <w:tcBorders>
              <w:bottom w:val="single" w:sz="16" w:space="0" w:color="000000"/>
              <w:right w:val="single" w:sz="16" w:space="0" w:color="000000"/>
            </w:tcBorders>
            <w:shd w:val="clear" w:color="auto" w:fill="FFFFFF"/>
            <w:vAlign w:val="bottom"/>
          </w:tcPr>
          <w:p w:rsidR="008116A7" w:rsidRPr="00676285" w:rsidRDefault="008116A7" w:rsidP="004B314B">
            <w:pPr>
              <w:autoSpaceDE w:val="0"/>
              <w:autoSpaceDN w:val="0"/>
              <w:adjustRightInd w:val="0"/>
              <w:spacing w:after="0" w:line="320" w:lineRule="atLeast"/>
              <w:ind w:left="60" w:right="60"/>
              <w:jc w:val="center"/>
              <w:rPr>
                <w:rFonts w:ascii="Arial" w:hAnsi="Arial" w:cs="Arial"/>
                <w:color w:val="000000"/>
                <w:sz w:val="18"/>
                <w:szCs w:val="18"/>
              </w:rPr>
            </w:pPr>
            <w:r w:rsidRPr="00676285">
              <w:rPr>
                <w:rFonts w:ascii="Arial" w:hAnsi="Arial" w:cs="Arial"/>
                <w:color w:val="000000"/>
                <w:sz w:val="18"/>
                <w:szCs w:val="18"/>
              </w:rPr>
              <w:t>Upper Bound</w:t>
            </w:r>
          </w:p>
        </w:tc>
      </w:tr>
      <w:tr w:rsidR="008116A7" w:rsidRPr="00676285" w:rsidTr="008116A7">
        <w:trPr>
          <w:cantSplit/>
        </w:trPr>
        <w:tc>
          <w:tcPr>
            <w:tcW w:w="2146" w:type="dxa"/>
            <w:vMerge w:val="restart"/>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TAG</w:t>
            </w:r>
          </w:p>
        </w:tc>
        <w:tc>
          <w:tcPr>
            <w:tcW w:w="2682" w:type="dxa"/>
            <w:vMerge w:val="restart"/>
            <w:tcBorders>
              <w:top w:val="single" w:sz="16" w:space="0" w:color="000000"/>
              <w:left w:val="nil"/>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2682" w:type="dxa"/>
            <w:tcBorders>
              <w:top w:val="single" w:sz="16" w:space="0" w:color="000000"/>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1608" w:type="dxa"/>
            <w:tcBorders>
              <w:top w:val="single" w:sz="16" w:space="0" w:color="000000"/>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-.06000</w:t>
            </w:r>
          </w:p>
        </w:tc>
        <w:tc>
          <w:tcPr>
            <w:tcW w:w="1173" w:type="dxa"/>
            <w:tcBorders>
              <w:top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.08124</w:t>
            </w:r>
          </w:p>
        </w:tc>
        <w:tc>
          <w:tcPr>
            <w:tcW w:w="1122" w:type="dxa"/>
            <w:tcBorders>
              <w:top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.471</w:t>
            </w:r>
          </w:p>
        </w:tc>
        <w:tc>
          <w:tcPr>
            <w:tcW w:w="1541" w:type="dxa"/>
            <w:tcBorders>
              <w:top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-.2322</w:t>
            </w:r>
          </w:p>
        </w:tc>
        <w:tc>
          <w:tcPr>
            <w:tcW w:w="1541" w:type="dxa"/>
            <w:tcBorders>
              <w:top w:val="single" w:sz="16" w:space="0" w:color="000000"/>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.1122</w:t>
            </w:r>
          </w:p>
        </w:tc>
      </w:tr>
      <w:tr w:rsidR="008116A7" w:rsidRPr="00676285" w:rsidTr="008116A7">
        <w:trPr>
          <w:cantSplit/>
        </w:trPr>
        <w:tc>
          <w:tcPr>
            <w:tcW w:w="2146"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single" w:sz="16" w:space="0" w:color="000000"/>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.02000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.08124</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.809</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-.1522</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.1922</w:t>
            </w:r>
          </w:p>
        </w:tc>
      </w:tr>
      <w:tr w:rsidR="008116A7" w:rsidRPr="00676285" w:rsidTr="008116A7">
        <w:trPr>
          <w:cantSplit/>
        </w:trPr>
        <w:tc>
          <w:tcPr>
            <w:tcW w:w="2146"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single" w:sz="16" w:space="0" w:color="000000"/>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.14000</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.08124</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.104</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-.0322</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.3122</w:t>
            </w:r>
          </w:p>
        </w:tc>
      </w:tr>
      <w:tr w:rsidR="008116A7" w:rsidRPr="00676285" w:rsidTr="008116A7">
        <w:trPr>
          <w:cantSplit/>
        </w:trPr>
        <w:tc>
          <w:tcPr>
            <w:tcW w:w="2146"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val="restart"/>
            <w:tcBorders>
              <w:top w:val="nil"/>
              <w:left w:val="nil"/>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.06000</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.08124</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.471</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-.1122</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.2322</w:t>
            </w:r>
          </w:p>
        </w:tc>
      </w:tr>
      <w:tr w:rsidR="008116A7" w:rsidRPr="00676285" w:rsidTr="008116A7">
        <w:trPr>
          <w:cantSplit/>
        </w:trPr>
        <w:tc>
          <w:tcPr>
            <w:tcW w:w="2146"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.08000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.08124</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.339</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-.0922</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.2522</w:t>
            </w:r>
          </w:p>
        </w:tc>
      </w:tr>
      <w:tr w:rsidR="008116A7" w:rsidRPr="00676285" w:rsidTr="008116A7">
        <w:trPr>
          <w:cantSplit/>
        </w:trPr>
        <w:tc>
          <w:tcPr>
            <w:tcW w:w="2146"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.20000</w:t>
            </w:r>
            <w:r w:rsidRPr="00676285">
              <w:rPr>
                <w:rFonts w:ascii="Arial" w:hAnsi="Arial" w:cs="Arial"/>
                <w:color w:val="000000"/>
                <w:sz w:val="18"/>
                <w:szCs w:val="18"/>
                <w:vertAlign w:val="superscript"/>
              </w:rPr>
              <w:t>*</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.08124</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.026</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.0278</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.3722</w:t>
            </w:r>
          </w:p>
        </w:tc>
      </w:tr>
      <w:tr w:rsidR="008116A7" w:rsidRPr="00676285" w:rsidTr="008116A7">
        <w:trPr>
          <w:cantSplit/>
        </w:trPr>
        <w:tc>
          <w:tcPr>
            <w:tcW w:w="2146"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val="restart"/>
            <w:tcBorders>
              <w:top w:val="nil"/>
              <w:left w:val="nil"/>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-.02000</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.08124</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.809</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-.1922</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.1522</w:t>
            </w:r>
          </w:p>
        </w:tc>
      </w:tr>
      <w:tr w:rsidR="008116A7" w:rsidRPr="00676285" w:rsidTr="008116A7">
        <w:trPr>
          <w:cantSplit/>
        </w:trPr>
        <w:tc>
          <w:tcPr>
            <w:tcW w:w="2146"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-.08000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.08124</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.339</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-.2522</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.0922</w:t>
            </w:r>
          </w:p>
        </w:tc>
      </w:tr>
      <w:tr w:rsidR="008116A7" w:rsidRPr="00676285" w:rsidTr="008116A7">
        <w:trPr>
          <w:cantSplit/>
        </w:trPr>
        <w:tc>
          <w:tcPr>
            <w:tcW w:w="2146"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.12000</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.08124</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.159</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-.0522</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.2922</w:t>
            </w:r>
          </w:p>
        </w:tc>
      </w:tr>
      <w:tr w:rsidR="008116A7" w:rsidRPr="00676285" w:rsidTr="008116A7">
        <w:trPr>
          <w:cantSplit/>
        </w:trPr>
        <w:tc>
          <w:tcPr>
            <w:tcW w:w="2146"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val="restart"/>
            <w:tcBorders>
              <w:top w:val="nil"/>
              <w:left w:val="nil"/>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-.14000</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.08124</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.104</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-.3122</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.0322</w:t>
            </w:r>
          </w:p>
        </w:tc>
      </w:tr>
      <w:tr w:rsidR="008116A7" w:rsidRPr="00676285" w:rsidTr="008116A7">
        <w:trPr>
          <w:cantSplit/>
        </w:trPr>
        <w:tc>
          <w:tcPr>
            <w:tcW w:w="2146"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-.20000</w:t>
            </w:r>
            <w:r w:rsidRPr="00676285">
              <w:rPr>
                <w:rFonts w:ascii="Arial" w:hAnsi="Arial" w:cs="Arial"/>
                <w:color w:val="000000"/>
                <w:sz w:val="18"/>
                <w:szCs w:val="18"/>
                <w:vertAlign w:val="superscript"/>
              </w:rPr>
              <w:t>*</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.08124</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.026</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-.3722</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-.0278</w:t>
            </w:r>
          </w:p>
        </w:tc>
      </w:tr>
      <w:tr w:rsidR="008116A7" w:rsidRPr="00676285" w:rsidTr="008116A7">
        <w:trPr>
          <w:cantSplit/>
        </w:trPr>
        <w:tc>
          <w:tcPr>
            <w:tcW w:w="2146" w:type="dxa"/>
            <w:vMerge/>
            <w:tcBorders>
              <w:top w:val="single" w:sz="16" w:space="0" w:color="000000"/>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-.12000</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.08124</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.159</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-.2922</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.0522</w:t>
            </w:r>
          </w:p>
        </w:tc>
      </w:tr>
      <w:tr w:rsidR="008116A7" w:rsidRPr="00676285" w:rsidTr="008116A7">
        <w:trPr>
          <w:cantSplit/>
        </w:trPr>
        <w:tc>
          <w:tcPr>
            <w:tcW w:w="2146" w:type="dxa"/>
            <w:vMerge w:val="restart"/>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Total_protein</w:t>
            </w:r>
            <w:proofErr w:type="spellEnd"/>
          </w:p>
        </w:tc>
        <w:tc>
          <w:tcPr>
            <w:tcW w:w="2682" w:type="dxa"/>
            <w:vMerge w:val="restart"/>
            <w:tcBorders>
              <w:top w:val="nil"/>
              <w:left w:val="nil"/>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-1.04000</w:t>
            </w:r>
            <w:r w:rsidRPr="00676285">
              <w:rPr>
                <w:rFonts w:ascii="Arial" w:hAnsi="Arial" w:cs="Arial"/>
                <w:color w:val="000000"/>
                <w:sz w:val="18"/>
                <w:szCs w:val="18"/>
                <w:vertAlign w:val="superscript"/>
              </w:rPr>
              <w:t>*</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.33151</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.006</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-1.7428</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-.3372</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.62000</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.33151</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.080</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-.0828</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1.3228</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.56000</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.33151</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.111</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-.1428</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1.2628</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val="restart"/>
            <w:tcBorders>
              <w:top w:val="nil"/>
              <w:left w:val="nil"/>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1.04000</w:t>
            </w:r>
            <w:r w:rsidRPr="00676285">
              <w:rPr>
                <w:rFonts w:ascii="Arial" w:hAnsi="Arial" w:cs="Arial"/>
                <w:color w:val="000000"/>
                <w:sz w:val="18"/>
                <w:szCs w:val="18"/>
                <w:vertAlign w:val="superscript"/>
              </w:rPr>
              <w:t>*</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.33151</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.006</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.3372</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1.7428</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1.66000</w:t>
            </w:r>
            <w:r w:rsidRPr="00676285">
              <w:rPr>
                <w:rFonts w:ascii="Arial" w:hAnsi="Arial" w:cs="Arial"/>
                <w:color w:val="000000"/>
                <w:sz w:val="18"/>
                <w:szCs w:val="18"/>
                <w:vertAlign w:val="superscript"/>
              </w:rPr>
              <w:t>*</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.33151</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.000</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.9572</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2.3628</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1.60000</w:t>
            </w:r>
            <w:r w:rsidRPr="00676285">
              <w:rPr>
                <w:rFonts w:ascii="Arial" w:hAnsi="Arial" w:cs="Arial"/>
                <w:color w:val="000000"/>
                <w:sz w:val="18"/>
                <w:szCs w:val="18"/>
                <w:vertAlign w:val="superscript"/>
              </w:rPr>
              <w:t>*</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.33151</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.000</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.8972</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2.3028</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val="restart"/>
            <w:tcBorders>
              <w:top w:val="nil"/>
              <w:left w:val="nil"/>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-.62000</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.33151</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.080</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-1.3228</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.0828</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-1.66000</w:t>
            </w:r>
            <w:r w:rsidRPr="00676285">
              <w:rPr>
                <w:rFonts w:ascii="Arial" w:hAnsi="Arial" w:cs="Arial"/>
                <w:color w:val="000000"/>
                <w:sz w:val="18"/>
                <w:szCs w:val="18"/>
                <w:vertAlign w:val="superscript"/>
              </w:rPr>
              <w:t>*</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.33151</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.000</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-2.3628</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-.9572</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-.06000</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.33151</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.859</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-.7628</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.6428</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val="restart"/>
            <w:tcBorders>
              <w:top w:val="nil"/>
              <w:left w:val="nil"/>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-.56000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.33151</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.111</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-1.2628</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.1428</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-1.60000</w:t>
            </w:r>
            <w:r w:rsidRPr="00676285">
              <w:rPr>
                <w:rFonts w:ascii="Arial" w:hAnsi="Arial" w:cs="Arial"/>
                <w:color w:val="000000"/>
                <w:sz w:val="18"/>
                <w:szCs w:val="18"/>
                <w:vertAlign w:val="superscript"/>
              </w:rPr>
              <w:t>*</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.33151</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.000</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-2.3028</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-.8972</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.06000</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.33151</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.859</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-.6428</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.7628</w:t>
            </w:r>
          </w:p>
        </w:tc>
      </w:tr>
      <w:tr w:rsidR="008116A7" w:rsidRPr="00676285" w:rsidTr="008116A7">
        <w:trPr>
          <w:cantSplit/>
        </w:trPr>
        <w:tc>
          <w:tcPr>
            <w:tcW w:w="2146" w:type="dxa"/>
            <w:vMerge w:val="restart"/>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GPx</w:t>
            </w:r>
            <w:proofErr w:type="spellEnd"/>
          </w:p>
        </w:tc>
        <w:tc>
          <w:tcPr>
            <w:tcW w:w="2682" w:type="dxa"/>
            <w:vMerge w:val="restart"/>
            <w:tcBorders>
              <w:top w:val="nil"/>
              <w:left w:val="nil"/>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-9.50000</w:t>
            </w:r>
            <w:r w:rsidRPr="00676285">
              <w:rPr>
                <w:rFonts w:ascii="Arial" w:hAnsi="Arial" w:cs="Arial"/>
                <w:color w:val="000000"/>
                <w:sz w:val="18"/>
                <w:szCs w:val="18"/>
                <w:vertAlign w:val="superscript"/>
              </w:rPr>
              <w:t>*</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2.05020</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.000</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-13.8462</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-5.1538</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-10.45600</w:t>
            </w:r>
            <w:r w:rsidRPr="00676285">
              <w:rPr>
                <w:rFonts w:ascii="Arial" w:hAnsi="Arial" w:cs="Arial"/>
                <w:color w:val="000000"/>
                <w:sz w:val="18"/>
                <w:szCs w:val="18"/>
                <w:vertAlign w:val="superscript"/>
              </w:rPr>
              <w:t>*</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2.05020</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.000</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-14.8022</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-6.1098</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-.53600</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2.05020</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.797</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-4.8822</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3.8102</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val="restart"/>
            <w:tcBorders>
              <w:top w:val="nil"/>
              <w:left w:val="nil"/>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9.50000</w:t>
            </w:r>
            <w:r w:rsidRPr="00676285">
              <w:rPr>
                <w:rFonts w:ascii="Arial" w:hAnsi="Arial" w:cs="Arial"/>
                <w:color w:val="000000"/>
                <w:sz w:val="18"/>
                <w:szCs w:val="18"/>
                <w:vertAlign w:val="superscript"/>
              </w:rPr>
              <w:t>*</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2.05020</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.000</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5.1538</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13.8462</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-.95600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2.05020</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.647</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-5.3022</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3.3902</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8.96400</w:t>
            </w:r>
            <w:r w:rsidRPr="00676285">
              <w:rPr>
                <w:rFonts w:ascii="Arial" w:hAnsi="Arial" w:cs="Arial"/>
                <w:color w:val="000000"/>
                <w:sz w:val="18"/>
                <w:szCs w:val="18"/>
                <w:vertAlign w:val="superscript"/>
              </w:rPr>
              <w:t>*</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2.05020</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.000</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4.6178</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13.3102</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val="restart"/>
            <w:tcBorders>
              <w:top w:val="nil"/>
              <w:left w:val="nil"/>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10.45600</w:t>
            </w:r>
            <w:r w:rsidRPr="00676285">
              <w:rPr>
                <w:rFonts w:ascii="Arial" w:hAnsi="Arial" w:cs="Arial"/>
                <w:color w:val="000000"/>
                <w:sz w:val="18"/>
                <w:szCs w:val="18"/>
                <w:vertAlign w:val="superscript"/>
              </w:rPr>
              <w:t>*</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2.05020</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.000</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6.1098</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14.8022</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.95600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2.05020</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.647</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-3.3902</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5.3022</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9.92000</w:t>
            </w:r>
            <w:r w:rsidRPr="00676285">
              <w:rPr>
                <w:rFonts w:ascii="Arial" w:hAnsi="Arial" w:cs="Arial"/>
                <w:color w:val="000000"/>
                <w:sz w:val="18"/>
                <w:szCs w:val="18"/>
                <w:vertAlign w:val="superscript"/>
              </w:rPr>
              <w:t>*</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2.05020</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.000</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5.5738</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14.2662</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val="restart"/>
            <w:tcBorders>
              <w:top w:val="nil"/>
              <w:left w:val="nil"/>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.53600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2.05020</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.797</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-3.8102</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4.8822</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-8.96400</w:t>
            </w:r>
            <w:r w:rsidRPr="00676285">
              <w:rPr>
                <w:rFonts w:ascii="Arial" w:hAnsi="Arial" w:cs="Arial"/>
                <w:color w:val="000000"/>
                <w:sz w:val="18"/>
                <w:szCs w:val="18"/>
                <w:vertAlign w:val="superscript"/>
              </w:rPr>
              <w:t>*</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2.05020</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.000</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-13.3102</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-4.6178</w:t>
            </w:r>
          </w:p>
        </w:tc>
      </w:tr>
      <w:tr w:rsidR="008116A7" w:rsidRPr="00676285" w:rsidTr="008116A7">
        <w:trPr>
          <w:cantSplit/>
        </w:trPr>
        <w:tc>
          <w:tcPr>
            <w:tcW w:w="2146" w:type="dxa"/>
            <w:vMerge/>
            <w:tcBorders>
              <w:top w:val="nil"/>
              <w:left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-9.92000</w:t>
            </w:r>
            <w:r w:rsidRPr="00676285">
              <w:rPr>
                <w:rFonts w:ascii="Arial" w:hAnsi="Arial" w:cs="Arial"/>
                <w:color w:val="000000"/>
                <w:sz w:val="18"/>
                <w:szCs w:val="18"/>
                <w:vertAlign w:val="superscript"/>
              </w:rPr>
              <w:t>*</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2.05020</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.000</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-14.2662</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-5.5738</w:t>
            </w:r>
          </w:p>
        </w:tc>
      </w:tr>
      <w:tr w:rsidR="008116A7" w:rsidRPr="00676285" w:rsidTr="008116A7">
        <w:trPr>
          <w:cantSplit/>
        </w:trPr>
        <w:tc>
          <w:tcPr>
            <w:tcW w:w="2146" w:type="dxa"/>
            <w:vMerge w:val="restart"/>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MDA</w:t>
            </w:r>
          </w:p>
        </w:tc>
        <w:tc>
          <w:tcPr>
            <w:tcW w:w="2682" w:type="dxa"/>
            <w:vMerge w:val="restart"/>
            <w:tcBorders>
              <w:top w:val="nil"/>
              <w:left w:val="nil"/>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.24000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.45422</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.604</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-.7229</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1.2029</w:t>
            </w:r>
          </w:p>
        </w:tc>
      </w:tr>
      <w:tr w:rsidR="008116A7" w:rsidRPr="00676285" w:rsidTr="008116A7">
        <w:trPr>
          <w:cantSplit/>
        </w:trPr>
        <w:tc>
          <w:tcPr>
            <w:tcW w:w="2146"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-.22200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.45422</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.632</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-1.1849</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.7409</w:t>
            </w:r>
          </w:p>
        </w:tc>
      </w:tr>
      <w:tr w:rsidR="008116A7" w:rsidRPr="00676285" w:rsidTr="008116A7">
        <w:trPr>
          <w:cantSplit/>
        </w:trPr>
        <w:tc>
          <w:tcPr>
            <w:tcW w:w="2146"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-.13000</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.45422</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.778</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-1.0929</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.8329</w:t>
            </w:r>
          </w:p>
        </w:tc>
      </w:tr>
      <w:tr w:rsidR="008116A7" w:rsidRPr="00676285" w:rsidTr="008116A7">
        <w:trPr>
          <w:cantSplit/>
        </w:trPr>
        <w:tc>
          <w:tcPr>
            <w:tcW w:w="2146"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val="restart"/>
            <w:tcBorders>
              <w:top w:val="nil"/>
              <w:left w:val="nil"/>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-.24000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.45422</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.604</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-1.2029</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.7229</w:t>
            </w:r>
          </w:p>
        </w:tc>
      </w:tr>
      <w:tr w:rsidR="008116A7" w:rsidRPr="00676285" w:rsidTr="008116A7">
        <w:trPr>
          <w:cantSplit/>
        </w:trPr>
        <w:tc>
          <w:tcPr>
            <w:tcW w:w="2146"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-.46200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.45422</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.324</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-1.4249</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.5009</w:t>
            </w:r>
          </w:p>
        </w:tc>
      </w:tr>
      <w:tr w:rsidR="008116A7" w:rsidRPr="00676285" w:rsidTr="008116A7">
        <w:trPr>
          <w:cantSplit/>
        </w:trPr>
        <w:tc>
          <w:tcPr>
            <w:tcW w:w="2146"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-.37000</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.45422</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.427</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-1.3329</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.5929</w:t>
            </w:r>
          </w:p>
        </w:tc>
      </w:tr>
      <w:tr w:rsidR="008116A7" w:rsidRPr="00676285" w:rsidTr="008116A7">
        <w:trPr>
          <w:cantSplit/>
        </w:trPr>
        <w:tc>
          <w:tcPr>
            <w:tcW w:w="2146"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val="restart"/>
            <w:tcBorders>
              <w:top w:val="nil"/>
              <w:left w:val="nil"/>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.22200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.45422</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.632</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-.7409</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1.1849</w:t>
            </w:r>
          </w:p>
        </w:tc>
      </w:tr>
      <w:tr w:rsidR="008116A7" w:rsidRPr="00676285" w:rsidTr="008116A7">
        <w:trPr>
          <w:cantSplit/>
        </w:trPr>
        <w:tc>
          <w:tcPr>
            <w:tcW w:w="2146"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.46200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.45422</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.324</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-.5009</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1.4249</w:t>
            </w:r>
          </w:p>
        </w:tc>
      </w:tr>
      <w:tr w:rsidR="008116A7" w:rsidRPr="00676285" w:rsidTr="008116A7">
        <w:trPr>
          <w:cantSplit/>
        </w:trPr>
        <w:tc>
          <w:tcPr>
            <w:tcW w:w="2146"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1608" w:type="dxa"/>
            <w:tcBorders>
              <w:top w:val="nil"/>
              <w:lef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.09200</w:t>
            </w:r>
          </w:p>
        </w:tc>
        <w:tc>
          <w:tcPr>
            <w:tcW w:w="1173"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.45422</w:t>
            </w:r>
          </w:p>
        </w:tc>
        <w:tc>
          <w:tcPr>
            <w:tcW w:w="1122"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.842</w:t>
            </w:r>
          </w:p>
        </w:tc>
        <w:tc>
          <w:tcPr>
            <w:tcW w:w="1541" w:type="dxa"/>
            <w:tcBorders>
              <w:top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-.8709</w:t>
            </w:r>
          </w:p>
        </w:tc>
        <w:tc>
          <w:tcPr>
            <w:tcW w:w="1541" w:type="dxa"/>
            <w:tcBorders>
              <w:top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1.0549</w:t>
            </w:r>
          </w:p>
        </w:tc>
      </w:tr>
      <w:tr w:rsidR="008116A7" w:rsidRPr="00676285" w:rsidTr="008116A7">
        <w:trPr>
          <w:cantSplit/>
        </w:trPr>
        <w:tc>
          <w:tcPr>
            <w:tcW w:w="2146"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val="restart"/>
            <w:tcBorders>
              <w:top w:val="nil"/>
              <w:left w:val="nil"/>
              <w:bottom w:val="single" w:sz="16" w:space="0" w:color="000000"/>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xml:space="preserve">Diabetic + K. </w:t>
            </w:r>
            <w:proofErr w:type="spellStart"/>
            <w:r w:rsidRPr="00676285">
              <w:rPr>
                <w:rFonts w:ascii="Arial" w:hAnsi="Arial" w:cs="Arial"/>
                <w:color w:val="000000"/>
                <w:sz w:val="18"/>
                <w:szCs w:val="18"/>
              </w:rPr>
              <w:t>africana</w:t>
            </w:r>
            <w:proofErr w:type="spellEnd"/>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Normal Ctrl</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.13000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.45422</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.778</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-.8329</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1.0929</w:t>
            </w:r>
          </w:p>
        </w:tc>
      </w:tr>
      <w:tr w:rsidR="008116A7" w:rsidRPr="00676285" w:rsidTr="008116A7">
        <w:trPr>
          <w:cantSplit/>
        </w:trPr>
        <w:tc>
          <w:tcPr>
            <w:tcW w:w="2146"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bottom w:val="nil"/>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Diabetic (not treated)</w:t>
            </w:r>
          </w:p>
        </w:tc>
        <w:tc>
          <w:tcPr>
            <w:tcW w:w="1608" w:type="dxa"/>
            <w:tcBorders>
              <w:top w:val="nil"/>
              <w:left w:val="single" w:sz="16" w:space="0" w:color="000000"/>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.37000</w:t>
            </w:r>
          </w:p>
        </w:tc>
        <w:tc>
          <w:tcPr>
            <w:tcW w:w="1173"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.45422</w:t>
            </w:r>
          </w:p>
        </w:tc>
        <w:tc>
          <w:tcPr>
            <w:tcW w:w="1122"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.427</w:t>
            </w:r>
          </w:p>
        </w:tc>
        <w:tc>
          <w:tcPr>
            <w:tcW w:w="1541" w:type="dxa"/>
            <w:tcBorders>
              <w:top w:val="nil"/>
              <w:bottom w:val="nil"/>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-.5929</w:t>
            </w:r>
          </w:p>
        </w:tc>
        <w:tc>
          <w:tcPr>
            <w:tcW w:w="1541" w:type="dxa"/>
            <w:tcBorders>
              <w:top w:val="nil"/>
              <w:bottom w:val="nil"/>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1.3329</w:t>
            </w:r>
          </w:p>
        </w:tc>
      </w:tr>
      <w:tr w:rsidR="008116A7" w:rsidRPr="00676285" w:rsidTr="008116A7">
        <w:trPr>
          <w:cantSplit/>
        </w:trPr>
        <w:tc>
          <w:tcPr>
            <w:tcW w:w="2146" w:type="dxa"/>
            <w:vMerge/>
            <w:tcBorders>
              <w:top w:val="nil"/>
              <w:left w:val="single" w:sz="16" w:space="0" w:color="000000"/>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vMerge/>
            <w:tcBorders>
              <w:top w:val="nil"/>
              <w:left w:val="nil"/>
              <w:bottom w:val="single" w:sz="16" w:space="0" w:color="000000"/>
              <w:right w:val="nil"/>
            </w:tcBorders>
            <w:shd w:val="clear" w:color="auto" w:fill="FFFFFF"/>
          </w:tcPr>
          <w:p w:rsidR="008116A7" w:rsidRPr="00676285" w:rsidRDefault="008116A7" w:rsidP="004B314B">
            <w:pPr>
              <w:autoSpaceDE w:val="0"/>
              <w:autoSpaceDN w:val="0"/>
              <w:adjustRightInd w:val="0"/>
              <w:spacing w:after="0" w:line="240" w:lineRule="auto"/>
              <w:rPr>
                <w:rFonts w:ascii="Arial" w:hAnsi="Arial" w:cs="Arial"/>
                <w:color w:val="000000"/>
                <w:sz w:val="18"/>
                <w:szCs w:val="18"/>
              </w:rPr>
            </w:pPr>
          </w:p>
        </w:tc>
        <w:tc>
          <w:tcPr>
            <w:tcW w:w="2682" w:type="dxa"/>
            <w:tcBorders>
              <w:top w:val="nil"/>
              <w:left w:val="nil"/>
              <w:bottom w:val="single" w:sz="16" w:space="0" w:color="000000"/>
              <w:right w:val="single" w:sz="16" w:space="0" w:color="000000"/>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proofErr w:type="spellStart"/>
            <w:r w:rsidRPr="00676285">
              <w:rPr>
                <w:rFonts w:ascii="Arial" w:hAnsi="Arial" w:cs="Arial"/>
                <w:color w:val="000000"/>
                <w:sz w:val="18"/>
                <w:szCs w:val="18"/>
              </w:rPr>
              <w:t>Diabetic+Glibenclamide</w:t>
            </w:r>
            <w:proofErr w:type="spellEnd"/>
          </w:p>
        </w:tc>
        <w:tc>
          <w:tcPr>
            <w:tcW w:w="1608" w:type="dxa"/>
            <w:tcBorders>
              <w:top w:val="nil"/>
              <w:left w:val="single" w:sz="16" w:space="0" w:color="000000"/>
              <w:bottom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-.09200</w:t>
            </w:r>
          </w:p>
        </w:tc>
        <w:tc>
          <w:tcPr>
            <w:tcW w:w="1173" w:type="dxa"/>
            <w:tcBorders>
              <w:top w:val="nil"/>
              <w:bottom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.45422</w:t>
            </w:r>
          </w:p>
        </w:tc>
        <w:tc>
          <w:tcPr>
            <w:tcW w:w="1122" w:type="dxa"/>
            <w:tcBorders>
              <w:top w:val="nil"/>
              <w:bottom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.842</w:t>
            </w:r>
          </w:p>
        </w:tc>
        <w:tc>
          <w:tcPr>
            <w:tcW w:w="1541" w:type="dxa"/>
            <w:tcBorders>
              <w:top w:val="nil"/>
              <w:bottom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-1.0549</w:t>
            </w:r>
          </w:p>
        </w:tc>
        <w:tc>
          <w:tcPr>
            <w:tcW w:w="1541" w:type="dxa"/>
            <w:tcBorders>
              <w:top w:val="nil"/>
              <w:bottom w:val="single" w:sz="16" w:space="0" w:color="000000"/>
              <w:right w:val="single" w:sz="16" w:space="0" w:color="000000"/>
            </w:tcBorders>
            <w:shd w:val="clear" w:color="auto" w:fill="FFFFFF"/>
            <w:vAlign w:val="center"/>
          </w:tcPr>
          <w:p w:rsidR="008116A7" w:rsidRPr="00676285" w:rsidRDefault="008116A7" w:rsidP="004B314B">
            <w:pPr>
              <w:autoSpaceDE w:val="0"/>
              <w:autoSpaceDN w:val="0"/>
              <w:adjustRightInd w:val="0"/>
              <w:spacing w:after="0" w:line="320" w:lineRule="atLeast"/>
              <w:ind w:left="60" w:right="60"/>
              <w:jc w:val="right"/>
              <w:rPr>
                <w:rFonts w:ascii="Arial" w:hAnsi="Arial" w:cs="Arial"/>
                <w:color w:val="000000"/>
                <w:sz w:val="18"/>
                <w:szCs w:val="18"/>
              </w:rPr>
            </w:pPr>
            <w:r w:rsidRPr="00676285">
              <w:rPr>
                <w:rFonts w:ascii="Arial" w:hAnsi="Arial" w:cs="Arial"/>
                <w:color w:val="000000"/>
                <w:sz w:val="18"/>
                <w:szCs w:val="18"/>
              </w:rPr>
              <w:t>.8709</w:t>
            </w:r>
          </w:p>
        </w:tc>
      </w:tr>
      <w:tr w:rsidR="008116A7" w:rsidRPr="00676285" w:rsidTr="008116A7">
        <w:trPr>
          <w:cantSplit/>
        </w:trPr>
        <w:tc>
          <w:tcPr>
            <w:tcW w:w="14495" w:type="dxa"/>
            <w:gridSpan w:val="8"/>
            <w:tcBorders>
              <w:top w:val="nil"/>
              <w:left w:val="nil"/>
              <w:bottom w:val="nil"/>
              <w:right w:val="nil"/>
            </w:tcBorders>
            <w:shd w:val="clear" w:color="auto" w:fill="FFFFFF"/>
          </w:tcPr>
          <w:p w:rsidR="008116A7" w:rsidRPr="00676285" w:rsidRDefault="008116A7" w:rsidP="004B314B">
            <w:pPr>
              <w:autoSpaceDE w:val="0"/>
              <w:autoSpaceDN w:val="0"/>
              <w:adjustRightInd w:val="0"/>
              <w:spacing w:after="0" w:line="320" w:lineRule="atLeast"/>
              <w:ind w:left="60" w:right="60"/>
              <w:rPr>
                <w:rFonts w:ascii="Arial" w:hAnsi="Arial" w:cs="Arial"/>
                <w:color w:val="000000"/>
                <w:sz w:val="18"/>
                <w:szCs w:val="18"/>
              </w:rPr>
            </w:pPr>
            <w:r w:rsidRPr="00676285">
              <w:rPr>
                <w:rFonts w:ascii="Arial" w:hAnsi="Arial" w:cs="Arial"/>
                <w:color w:val="000000"/>
                <w:sz w:val="18"/>
                <w:szCs w:val="18"/>
              </w:rPr>
              <w:t>*. The mean difference is significant at the 0.05 level.</w:t>
            </w:r>
          </w:p>
        </w:tc>
      </w:tr>
    </w:tbl>
    <w:p w:rsidR="008116A7" w:rsidRPr="00676285" w:rsidRDefault="008116A7" w:rsidP="008116A7">
      <w:pPr>
        <w:autoSpaceDE w:val="0"/>
        <w:autoSpaceDN w:val="0"/>
        <w:adjustRightInd w:val="0"/>
        <w:spacing w:after="0" w:line="400" w:lineRule="atLeast"/>
        <w:rPr>
          <w:rFonts w:ascii="Times New Roman" w:hAnsi="Times New Roman" w:cs="Times New Roman"/>
          <w:sz w:val="24"/>
          <w:szCs w:val="24"/>
        </w:rPr>
      </w:pPr>
    </w:p>
    <w:p w:rsidR="008116A7" w:rsidRDefault="008116A7" w:rsidP="008116A7"/>
    <w:p w:rsidR="008116A7" w:rsidRPr="00877FF7" w:rsidRDefault="008116A7" w:rsidP="005A4976">
      <w:pPr>
        <w:spacing w:line="480" w:lineRule="auto"/>
        <w:jc w:val="both"/>
        <w:rPr>
          <w:rFonts w:ascii="Times New Roman" w:hAnsi="Times New Roman" w:cs="Times New Roman"/>
          <w:b/>
          <w:sz w:val="24"/>
          <w:szCs w:val="24"/>
        </w:rPr>
      </w:pPr>
    </w:p>
    <w:sectPr w:rsidR="008116A7" w:rsidRPr="00877FF7" w:rsidSect="00963CFD">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FF2" w:rsidRDefault="00030FF2" w:rsidP="004952FF">
      <w:pPr>
        <w:spacing w:after="0" w:line="240" w:lineRule="auto"/>
      </w:pPr>
      <w:r>
        <w:separator/>
      </w:r>
    </w:p>
  </w:endnote>
  <w:endnote w:type="continuationSeparator" w:id="1">
    <w:p w:rsidR="00030FF2" w:rsidRDefault="00030FF2" w:rsidP="00495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863517"/>
      <w:docPartObj>
        <w:docPartGallery w:val="Page Numbers (Bottom of Page)"/>
        <w:docPartUnique/>
      </w:docPartObj>
    </w:sdtPr>
    <w:sdtContent>
      <w:p w:rsidR="00030FF2" w:rsidRDefault="00900FF0">
        <w:pPr>
          <w:pStyle w:val="Footer"/>
          <w:jc w:val="center"/>
        </w:pPr>
        <w:fldSimple w:instr=" PAGE   \* MERGEFORMAT ">
          <w:r w:rsidR="008116A7">
            <w:rPr>
              <w:noProof/>
            </w:rPr>
            <w:t>52</w:t>
          </w:r>
        </w:fldSimple>
      </w:p>
    </w:sdtContent>
  </w:sdt>
  <w:p w:rsidR="00030FF2" w:rsidRDefault="00030F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FF2" w:rsidRDefault="00030FF2" w:rsidP="004952FF">
      <w:pPr>
        <w:spacing w:after="0" w:line="240" w:lineRule="auto"/>
      </w:pPr>
      <w:r>
        <w:separator/>
      </w:r>
    </w:p>
  </w:footnote>
  <w:footnote w:type="continuationSeparator" w:id="1">
    <w:p w:rsidR="00030FF2" w:rsidRDefault="00030FF2" w:rsidP="004952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27315"/>
    <w:multiLevelType w:val="multilevel"/>
    <w:tmpl w:val="96328A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44C37"/>
    <w:rsid w:val="00020EC8"/>
    <w:rsid w:val="00022409"/>
    <w:rsid w:val="0002653B"/>
    <w:rsid w:val="00030FF2"/>
    <w:rsid w:val="00037873"/>
    <w:rsid w:val="00050C15"/>
    <w:rsid w:val="00061BCC"/>
    <w:rsid w:val="000668A6"/>
    <w:rsid w:val="00097323"/>
    <w:rsid w:val="000A2D44"/>
    <w:rsid w:val="000A6EB9"/>
    <w:rsid w:val="000A760B"/>
    <w:rsid w:val="000B3363"/>
    <w:rsid w:val="000C0049"/>
    <w:rsid w:val="00100D69"/>
    <w:rsid w:val="00103F75"/>
    <w:rsid w:val="00112F9F"/>
    <w:rsid w:val="00126A67"/>
    <w:rsid w:val="00151CD3"/>
    <w:rsid w:val="00156B89"/>
    <w:rsid w:val="00186211"/>
    <w:rsid w:val="00190D5C"/>
    <w:rsid w:val="00194BD0"/>
    <w:rsid w:val="00195787"/>
    <w:rsid w:val="001B2E2A"/>
    <w:rsid w:val="001B36E0"/>
    <w:rsid w:val="001B72A3"/>
    <w:rsid w:val="001D60F7"/>
    <w:rsid w:val="001E5BC6"/>
    <w:rsid w:val="001F2586"/>
    <w:rsid w:val="001F3077"/>
    <w:rsid w:val="001F79FD"/>
    <w:rsid w:val="00200C81"/>
    <w:rsid w:val="0021045E"/>
    <w:rsid w:val="00215F89"/>
    <w:rsid w:val="00254BED"/>
    <w:rsid w:val="002648AF"/>
    <w:rsid w:val="002738FD"/>
    <w:rsid w:val="002749BB"/>
    <w:rsid w:val="002A447D"/>
    <w:rsid w:val="002B0278"/>
    <w:rsid w:val="002B0B30"/>
    <w:rsid w:val="002C3D85"/>
    <w:rsid w:val="002E6DF4"/>
    <w:rsid w:val="00300611"/>
    <w:rsid w:val="00317FDF"/>
    <w:rsid w:val="0032539A"/>
    <w:rsid w:val="0034734A"/>
    <w:rsid w:val="00347A4F"/>
    <w:rsid w:val="00365CFB"/>
    <w:rsid w:val="00375C6A"/>
    <w:rsid w:val="00392147"/>
    <w:rsid w:val="003932D1"/>
    <w:rsid w:val="003A4BFC"/>
    <w:rsid w:val="003A6376"/>
    <w:rsid w:val="003B5C03"/>
    <w:rsid w:val="003C122A"/>
    <w:rsid w:val="003E4424"/>
    <w:rsid w:val="003E6F32"/>
    <w:rsid w:val="003F044F"/>
    <w:rsid w:val="003F0D2A"/>
    <w:rsid w:val="003F1E3C"/>
    <w:rsid w:val="004019B7"/>
    <w:rsid w:val="00420E8E"/>
    <w:rsid w:val="00447E80"/>
    <w:rsid w:val="00453323"/>
    <w:rsid w:val="00456666"/>
    <w:rsid w:val="004755B0"/>
    <w:rsid w:val="00486D4C"/>
    <w:rsid w:val="004952FF"/>
    <w:rsid w:val="004C7B75"/>
    <w:rsid w:val="004D0244"/>
    <w:rsid w:val="004D44AC"/>
    <w:rsid w:val="004E2D14"/>
    <w:rsid w:val="004F7C1D"/>
    <w:rsid w:val="0051004A"/>
    <w:rsid w:val="0052391E"/>
    <w:rsid w:val="00527CCC"/>
    <w:rsid w:val="00531373"/>
    <w:rsid w:val="00531B7D"/>
    <w:rsid w:val="005411B2"/>
    <w:rsid w:val="0054181A"/>
    <w:rsid w:val="005713BC"/>
    <w:rsid w:val="005731C2"/>
    <w:rsid w:val="00583390"/>
    <w:rsid w:val="00583724"/>
    <w:rsid w:val="005A4807"/>
    <w:rsid w:val="005A4976"/>
    <w:rsid w:val="005C045E"/>
    <w:rsid w:val="005C1DFA"/>
    <w:rsid w:val="005C4682"/>
    <w:rsid w:val="005D03A0"/>
    <w:rsid w:val="005D45C9"/>
    <w:rsid w:val="0061320B"/>
    <w:rsid w:val="00627213"/>
    <w:rsid w:val="00635153"/>
    <w:rsid w:val="006439CB"/>
    <w:rsid w:val="006546B4"/>
    <w:rsid w:val="0066414E"/>
    <w:rsid w:val="006658BC"/>
    <w:rsid w:val="00670EA2"/>
    <w:rsid w:val="00690C9A"/>
    <w:rsid w:val="00697CC4"/>
    <w:rsid w:val="006A03CF"/>
    <w:rsid w:val="006D3919"/>
    <w:rsid w:val="006E1B28"/>
    <w:rsid w:val="006F60CD"/>
    <w:rsid w:val="00711157"/>
    <w:rsid w:val="00712D06"/>
    <w:rsid w:val="0073063A"/>
    <w:rsid w:val="0074695A"/>
    <w:rsid w:val="00756D01"/>
    <w:rsid w:val="00767F4D"/>
    <w:rsid w:val="007875A2"/>
    <w:rsid w:val="007A518C"/>
    <w:rsid w:val="007E0E7C"/>
    <w:rsid w:val="007E3CCB"/>
    <w:rsid w:val="007F7B7B"/>
    <w:rsid w:val="008033AD"/>
    <w:rsid w:val="008116A7"/>
    <w:rsid w:val="00823CE6"/>
    <w:rsid w:val="00824C70"/>
    <w:rsid w:val="008453B1"/>
    <w:rsid w:val="0086656D"/>
    <w:rsid w:val="00874B66"/>
    <w:rsid w:val="00877FF7"/>
    <w:rsid w:val="00891130"/>
    <w:rsid w:val="008A0157"/>
    <w:rsid w:val="008B19E2"/>
    <w:rsid w:val="008B24CE"/>
    <w:rsid w:val="008B4661"/>
    <w:rsid w:val="008B6D36"/>
    <w:rsid w:val="008C1F5B"/>
    <w:rsid w:val="008C233A"/>
    <w:rsid w:val="008C287F"/>
    <w:rsid w:val="008E118F"/>
    <w:rsid w:val="008E3D7A"/>
    <w:rsid w:val="008F1E7D"/>
    <w:rsid w:val="008F1EF0"/>
    <w:rsid w:val="008F4514"/>
    <w:rsid w:val="00900FF0"/>
    <w:rsid w:val="00902FC9"/>
    <w:rsid w:val="00937097"/>
    <w:rsid w:val="00944C37"/>
    <w:rsid w:val="00963CFD"/>
    <w:rsid w:val="0097346D"/>
    <w:rsid w:val="00980179"/>
    <w:rsid w:val="009830E8"/>
    <w:rsid w:val="00991D22"/>
    <w:rsid w:val="009B5952"/>
    <w:rsid w:val="009B6D23"/>
    <w:rsid w:val="009D13B5"/>
    <w:rsid w:val="009E689A"/>
    <w:rsid w:val="009F6CE4"/>
    <w:rsid w:val="00A20EEF"/>
    <w:rsid w:val="00A324A0"/>
    <w:rsid w:val="00A71E2F"/>
    <w:rsid w:val="00A7623A"/>
    <w:rsid w:val="00A85D4A"/>
    <w:rsid w:val="00A94526"/>
    <w:rsid w:val="00AC4D1C"/>
    <w:rsid w:val="00AC5311"/>
    <w:rsid w:val="00AC62DB"/>
    <w:rsid w:val="00AC6BE8"/>
    <w:rsid w:val="00AD5020"/>
    <w:rsid w:val="00AE1EE1"/>
    <w:rsid w:val="00B13458"/>
    <w:rsid w:val="00B1369F"/>
    <w:rsid w:val="00B20190"/>
    <w:rsid w:val="00B260C7"/>
    <w:rsid w:val="00B44C22"/>
    <w:rsid w:val="00B631FD"/>
    <w:rsid w:val="00B9400D"/>
    <w:rsid w:val="00B9415E"/>
    <w:rsid w:val="00BB2369"/>
    <w:rsid w:val="00BB2AC5"/>
    <w:rsid w:val="00BC375E"/>
    <w:rsid w:val="00BC5E47"/>
    <w:rsid w:val="00BE557B"/>
    <w:rsid w:val="00BF00D1"/>
    <w:rsid w:val="00C015CD"/>
    <w:rsid w:val="00C11DB2"/>
    <w:rsid w:val="00C12E30"/>
    <w:rsid w:val="00C1596D"/>
    <w:rsid w:val="00C228D0"/>
    <w:rsid w:val="00C27299"/>
    <w:rsid w:val="00C30BE1"/>
    <w:rsid w:val="00C678D2"/>
    <w:rsid w:val="00C747A8"/>
    <w:rsid w:val="00C94A24"/>
    <w:rsid w:val="00CA0AC4"/>
    <w:rsid w:val="00CA6741"/>
    <w:rsid w:val="00CB01A9"/>
    <w:rsid w:val="00CB5DA9"/>
    <w:rsid w:val="00CC2CC7"/>
    <w:rsid w:val="00CC72F0"/>
    <w:rsid w:val="00CD6E2C"/>
    <w:rsid w:val="00CE27EB"/>
    <w:rsid w:val="00CE29DA"/>
    <w:rsid w:val="00CF63C4"/>
    <w:rsid w:val="00CF6EC4"/>
    <w:rsid w:val="00D320EF"/>
    <w:rsid w:val="00D43626"/>
    <w:rsid w:val="00D730ED"/>
    <w:rsid w:val="00D7477A"/>
    <w:rsid w:val="00D92E7F"/>
    <w:rsid w:val="00D97338"/>
    <w:rsid w:val="00DD4C02"/>
    <w:rsid w:val="00DF0D58"/>
    <w:rsid w:val="00DF22B0"/>
    <w:rsid w:val="00E04416"/>
    <w:rsid w:val="00E10653"/>
    <w:rsid w:val="00E15763"/>
    <w:rsid w:val="00E16233"/>
    <w:rsid w:val="00E27D2B"/>
    <w:rsid w:val="00E456C9"/>
    <w:rsid w:val="00E65DB7"/>
    <w:rsid w:val="00E80280"/>
    <w:rsid w:val="00E84DAF"/>
    <w:rsid w:val="00E84FDD"/>
    <w:rsid w:val="00EB66A8"/>
    <w:rsid w:val="00EC6322"/>
    <w:rsid w:val="00ED04C3"/>
    <w:rsid w:val="00ED5A6D"/>
    <w:rsid w:val="00EF0028"/>
    <w:rsid w:val="00F03157"/>
    <w:rsid w:val="00F22979"/>
    <w:rsid w:val="00F555B4"/>
    <w:rsid w:val="00F55B7F"/>
    <w:rsid w:val="00F61CF8"/>
    <w:rsid w:val="00F86DDE"/>
    <w:rsid w:val="00F91CF0"/>
    <w:rsid w:val="00F96109"/>
    <w:rsid w:val="00FA02DB"/>
    <w:rsid w:val="00FA6E00"/>
    <w:rsid w:val="00FC21BB"/>
    <w:rsid w:val="00FD01B4"/>
    <w:rsid w:val="00FD58BE"/>
    <w:rsid w:val="00FF4A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4" type="connector" idref="#_x0000_s1037"/>
        <o:r id="V:Rule15" type="connector" idref="#_x0000_s1031"/>
        <o:r id="V:Rule16" type="connector" idref="#_x0000_s1029"/>
        <o:r id="V:Rule17" type="connector" idref="#_x0000_s1026"/>
        <o:r id="V:Rule18" type="connector" idref="#_x0000_s1028"/>
        <o:r id="V:Rule19" type="connector" idref="#_x0000_s1030"/>
        <o:r id="V:Rule20" type="connector" idref="#_x0000_s1035"/>
        <o:r id="V:Rule21" type="connector" idref="#_x0000_s1038"/>
        <o:r id="V:Rule22" type="connector" idref="#_x0000_s1036"/>
        <o:r id="V:Rule23" type="connector" idref="#_x0000_s1034"/>
        <o:r id="V:Rule24" type="connector" idref="#_x0000_s1033"/>
        <o:r id="V:Rule25" type="connector" idref="#_x0000_s1032"/>
        <o:r id="V:Rule2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2147"/>
    <w:pPr>
      <w:spacing w:after="0"/>
      <w:ind w:left="720"/>
    </w:pPr>
    <w:rPr>
      <w:rFonts w:ascii="Calibri" w:eastAsia="SimSun" w:hAnsi="Calibri" w:cs="Times New Roman"/>
      <w:sz w:val="21"/>
      <w:lang w:eastAsia="zh-CN"/>
    </w:rPr>
  </w:style>
  <w:style w:type="paragraph" w:styleId="Header">
    <w:name w:val="header"/>
    <w:basedOn w:val="Normal"/>
    <w:link w:val="HeaderChar"/>
    <w:uiPriority w:val="99"/>
    <w:semiHidden/>
    <w:unhideWhenUsed/>
    <w:rsid w:val="004952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52FF"/>
  </w:style>
  <w:style w:type="paragraph" w:styleId="Footer">
    <w:name w:val="footer"/>
    <w:basedOn w:val="Normal"/>
    <w:link w:val="FooterChar"/>
    <w:uiPriority w:val="99"/>
    <w:unhideWhenUsed/>
    <w:rsid w:val="00495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2FF"/>
  </w:style>
  <w:style w:type="paragraph" w:styleId="BalloonText">
    <w:name w:val="Balloon Text"/>
    <w:basedOn w:val="Normal"/>
    <w:link w:val="BalloonTextChar"/>
    <w:uiPriority w:val="99"/>
    <w:semiHidden/>
    <w:unhideWhenUsed/>
    <w:rsid w:val="008E3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D7A"/>
    <w:rPr>
      <w:rFonts w:ascii="Tahoma" w:hAnsi="Tahoma" w:cs="Tahoma"/>
      <w:sz w:val="16"/>
      <w:szCs w:val="16"/>
    </w:rPr>
  </w:style>
  <w:style w:type="character" w:styleId="Hyperlink">
    <w:name w:val="Hyperlink"/>
    <w:basedOn w:val="DefaultParagraphFont"/>
    <w:uiPriority w:val="99"/>
    <w:unhideWhenUsed/>
    <w:rsid w:val="0002653B"/>
    <w:rPr>
      <w:color w:val="0000FF" w:themeColor="hyperlink"/>
      <w:u w:val="single"/>
    </w:rPr>
  </w:style>
  <w:style w:type="table" w:styleId="TableGrid">
    <w:name w:val="Table Grid"/>
    <w:basedOn w:val="TableNormal"/>
    <w:uiPriority w:val="59"/>
    <w:rsid w:val="00665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9271664">
      <w:bodyDiv w:val="1"/>
      <w:marLeft w:val="0"/>
      <w:marRight w:val="0"/>
      <w:marTop w:val="0"/>
      <w:marBottom w:val="0"/>
      <w:divBdr>
        <w:top w:val="none" w:sz="0" w:space="0" w:color="auto"/>
        <w:left w:val="none" w:sz="0" w:space="0" w:color="auto"/>
        <w:bottom w:val="none" w:sz="0" w:space="0" w:color="auto"/>
        <w:right w:val="none" w:sz="0" w:space="0" w:color="auto"/>
      </w:divBdr>
    </w:div>
    <w:div w:id="835726106">
      <w:bodyDiv w:val="1"/>
      <w:marLeft w:val="0"/>
      <w:marRight w:val="0"/>
      <w:marTop w:val="0"/>
      <w:marBottom w:val="0"/>
      <w:divBdr>
        <w:top w:val="none" w:sz="0" w:space="0" w:color="auto"/>
        <w:left w:val="none" w:sz="0" w:space="0" w:color="auto"/>
        <w:bottom w:val="none" w:sz="0" w:space="0" w:color="auto"/>
        <w:right w:val="none" w:sz="0" w:space="0" w:color="auto"/>
      </w:divBdr>
    </w:div>
    <w:div w:id="1943951276">
      <w:bodyDiv w:val="1"/>
      <w:marLeft w:val="0"/>
      <w:marRight w:val="0"/>
      <w:marTop w:val="0"/>
      <w:marBottom w:val="0"/>
      <w:divBdr>
        <w:top w:val="none" w:sz="0" w:space="0" w:color="auto"/>
        <w:left w:val="none" w:sz="0" w:space="0" w:color="auto"/>
        <w:bottom w:val="none" w:sz="0" w:space="0" w:color="auto"/>
        <w:right w:val="none" w:sz="0" w:space="0" w:color="auto"/>
      </w:divBdr>
    </w:div>
    <w:div w:id="194499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atabase.prota.org/search.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DR%20UHUO'S\GOU\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DR%20UHUO'S\GOU\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DR%20UHUO'S\GOU\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DR%20UHUO'S\GOU\Copy%20of%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0" i="0" u="none" strike="noStrike" kern="1200" cap="none" spc="50" normalizeH="0" baseline="0">
                <a:solidFill>
                  <a:sysClr val="windowText" lastClr="000000"/>
                </a:solidFill>
                <a:latin typeface="Aharoni" panose="02010803020104030203" pitchFamily="2" charset="-79"/>
                <a:ea typeface="+mj-ea"/>
                <a:cs typeface="Aharoni" panose="02010803020104030203" pitchFamily="2" charset="-79"/>
              </a:defRPr>
            </a:pPr>
            <a:r>
              <a:rPr lang="en-US">
                <a:latin typeface="Aharoni" panose="02010803020104030203" pitchFamily="2" charset="-79"/>
                <a:cs typeface="Aharoni" panose="02010803020104030203" pitchFamily="2" charset="-79"/>
              </a:rPr>
              <a:t>TAG</a:t>
            </a:r>
          </a:p>
        </c:rich>
      </c:tx>
      <c:spPr>
        <a:noFill/>
        <a:ln>
          <a:noFill/>
        </a:ln>
        <a:effectLst/>
      </c:spPr>
    </c:title>
    <c:plotArea>
      <c:layout/>
      <c:barChart>
        <c:barDir val="col"/>
        <c:grouping val="clustered"/>
        <c:ser>
          <c:idx val="0"/>
          <c:order val="0"/>
          <c:tx>
            <c:strRef>
              <c:f>Sheet3!$B$1</c:f>
              <c:strCache>
                <c:ptCount val="1"/>
                <c:pt idx="0">
                  <c:v>MEAN</c:v>
                </c:pt>
              </c:strCache>
            </c:strRef>
          </c:tx>
          <c:spPr>
            <a:solidFill>
              <a:srgbClr val="C00000">
                <a:alpha val="70000"/>
              </a:srgbClr>
            </a:solidFill>
            <a:ln>
              <a:noFill/>
            </a:ln>
            <a:effectLst/>
          </c:spPr>
          <c:errBars>
            <c:errBarType val="both"/>
            <c:errValType val="cust"/>
            <c:plus>
              <c:numRef>
                <c:f>Sheet3!$C$2:$C$5</c:f>
                <c:numCache>
                  <c:formatCode>General</c:formatCode>
                  <c:ptCount val="4"/>
                  <c:pt idx="0">
                    <c:v>5.831000000000007E-2</c:v>
                  </c:pt>
                  <c:pt idx="1">
                    <c:v>5.0990000000000014E-2</c:v>
                  </c:pt>
                  <c:pt idx="2">
                    <c:v>2.4490000000000001E-2</c:v>
                  </c:pt>
                  <c:pt idx="3">
                    <c:v>8.1240000000000021E-2</c:v>
                  </c:pt>
                </c:numCache>
              </c:numRef>
            </c:plus>
            <c:minus>
              <c:numRef>
                <c:f>Sheet3!$C$2:$C$5</c:f>
                <c:numCache>
                  <c:formatCode>General</c:formatCode>
                  <c:ptCount val="4"/>
                  <c:pt idx="0">
                    <c:v>5.831000000000007E-2</c:v>
                  </c:pt>
                  <c:pt idx="1">
                    <c:v>5.0990000000000014E-2</c:v>
                  </c:pt>
                  <c:pt idx="2">
                    <c:v>2.4490000000000001E-2</c:v>
                  </c:pt>
                  <c:pt idx="3">
                    <c:v>8.1240000000000021E-2</c:v>
                  </c:pt>
                </c:numCache>
              </c:numRef>
            </c:minus>
            <c:spPr>
              <a:noFill/>
              <a:ln w="9525">
                <a:solidFill>
                  <a:schemeClr val="tx1">
                    <a:lumMod val="65000"/>
                    <a:lumOff val="35000"/>
                  </a:schemeClr>
                </a:solidFill>
                <a:round/>
              </a:ln>
              <a:effectLst/>
            </c:spPr>
          </c:errBars>
          <c:cat>
            <c:strRef>
              <c:f>Sheet3!$A$2:$A$5</c:f>
              <c:strCache>
                <c:ptCount val="4"/>
                <c:pt idx="0">
                  <c:v>Normal Ctrl</c:v>
                </c:pt>
                <c:pt idx="1">
                  <c:v>Diabetic (not treated)</c:v>
                </c:pt>
                <c:pt idx="2">
                  <c:v>Diabetic+Glibenclamide</c:v>
                </c:pt>
                <c:pt idx="3">
                  <c:v>Diabetic + K. africana</c:v>
                </c:pt>
              </c:strCache>
            </c:strRef>
          </c:cat>
          <c:val>
            <c:numRef>
              <c:f>Sheet3!$B$2:$B$5</c:f>
              <c:numCache>
                <c:formatCode>General</c:formatCode>
                <c:ptCount val="4"/>
                <c:pt idx="0">
                  <c:v>1.28</c:v>
                </c:pt>
                <c:pt idx="1">
                  <c:v>1.34</c:v>
                </c:pt>
                <c:pt idx="2">
                  <c:v>1.26</c:v>
                </c:pt>
                <c:pt idx="3">
                  <c:v>1.1399999999999983</c:v>
                </c:pt>
              </c:numCache>
            </c:numRef>
          </c:val>
          <c:extLst xmlns:c16r2="http://schemas.microsoft.com/office/drawing/2015/06/chart">
            <c:ext xmlns:c16="http://schemas.microsoft.com/office/drawing/2014/chart" uri="{C3380CC4-5D6E-409C-BE32-E72D297353CC}">
              <c16:uniqueId val="{00000000-2653-4298-8A4B-E9CC341DD345}"/>
            </c:ext>
          </c:extLst>
        </c:ser>
        <c:gapWidth val="80"/>
        <c:overlap val="25"/>
        <c:axId val="71154688"/>
        <c:axId val="71156864"/>
      </c:barChart>
      <c:catAx>
        <c:axId val="71154688"/>
        <c:scaling>
          <c:orientation val="minMax"/>
        </c:scaling>
        <c:axPos val="b"/>
        <c:numFmt formatCode="General" sourceLinked="1"/>
        <c:maj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ysClr val="windowText" lastClr="000000"/>
                </a:solidFill>
                <a:latin typeface="+mn-lt"/>
                <a:ea typeface="+mn-ea"/>
                <a:cs typeface="+mn-cs"/>
              </a:defRPr>
            </a:pPr>
            <a:endParaRPr lang="en-US"/>
          </a:p>
        </c:txPr>
        <c:crossAx val="71156864"/>
        <c:crosses val="autoZero"/>
        <c:auto val="1"/>
        <c:lblAlgn val="ctr"/>
        <c:lblOffset val="100"/>
      </c:catAx>
      <c:valAx>
        <c:axId val="71156864"/>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mn-lt"/>
                <a:ea typeface="+mn-ea"/>
                <a:cs typeface="+mn-cs"/>
              </a:defRPr>
            </a:pPr>
            <a:endParaRPr lang="en-US"/>
          </a:p>
        </c:txPr>
        <c:crossAx val="71154688"/>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0" i="0" u="none" strike="noStrike" kern="1200" cap="none" spc="50" normalizeH="0" baseline="0">
                <a:solidFill>
                  <a:sysClr val="windowText" lastClr="000000"/>
                </a:solidFill>
                <a:latin typeface="Aharoni" panose="02010803020104030203" pitchFamily="2" charset="-79"/>
                <a:ea typeface="+mj-ea"/>
                <a:cs typeface="Aharoni" panose="02010803020104030203" pitchFamily="2" charset="-79"/>
              </a:defRPr>
            </a:pPr>
            <a:r>
              <a:rPr lang="en-US">
                <a:latin typeface="Aharoni" panose="02010803020104030203" pitchFamily="2" charset="-79"/>
                <a:cs typeface="Aharoni" panose="02010803020104030203" pitchFamily="2" charset="-79"/>
              </a:rPr>
              <a:t>Total Protein</a:t>
            </a:r>
          </a:p>
        </c:rich>
      </c:tx>
      <c:spPr>
        <a:noFill/>
        <a:ln>
          <a:noFill/>
        </a:ln>
        <a:effectLst/>
      </c:spPr>
    </c:title>
    <c:plotArea>
      <c:layout/>
      <c:barChart>
        <c:barDir val="col"/>
        <c:grouping val="clustered"/>
        <c:ser>
          <c:idx val="0"/>
          <c:order val="0"/>
          <c:tx>
            <c:strRef>
              <c:f>Sheet3!$B$8</c:f>
              <c:strCache>
                <c:ptCount val="1"/>
                <c:pt idx="0">
                  <c:v>MEAN</c:v>
                </c:pt>
              </c:strCache>
            </c:strRef>
          </c:tx>
          <c:spPr>
            <a:solidFill>
              <a:schemeClr val="tx1">
                <a:alpha val="70000"/>
              </a:schemeClr>
            </a:solidFill>
            <a:ln>
              <a:noFill/>
            </a:ln>
            <a:effectLst/>
          </c:spPr>
          <c:errBars>
            <c:errBarType val="both"/>
            <c:errValType val="cust"/>
            <c:plus>
              <c:numRef>
                <c:f>Sheet3!$C$9:$C$12</c:f>
                <c:numCache>
                  <c:formatCode>General</c:formatCode>
                  <c:ptCount val="4"/>
                  <c:pt idx="0">
                    <c:v>0.19391000000000044</c:v>
                  </c:pt>
                  <c:pt idx="1">
                    <c:v>0.39799000000000134</c:v>
                  </c:pt>
                  <c:pt idx="2">
                    <c:v>0.13191000000000044</c:v>
                  </c:pt>
                  <c:pt idx="3">
                    <c:v>8.0000000000000043E-2</c:v>
                  </c:pt>
                </c:numCache>
              </c:numRef>
            </c:plus>
            <c:minus>
              <c:numRef>
                <c:f>Sheet3!$C$9:$C$12</c:f>
                <c:numCache>
                  <c:formatCode>General</c:formatCode>
                  <c:ptCount val="4"/>
                  <c:pt idx="0">
                    <c:v>0.19391000000000044</c:v>
                  </c:pt>
                  <c:pt idx="1">
                    <c:v>0.39799000000000134</c:v>
                  </c:pt>
                  <c:pt idx="2">
                    <c:v>0.13191000000000044</c:v>
                  </c:pt>
                  <c:pt idx="3">
                    <c:v>8.0000000000000043E-2</c:v>
                  </c:pt>
                </c:numCache>
              </c:numRef>
            </c:minus>
            <c:spPr>
              <a:noFill/>
              <a:ln w="9525">
                <a:solidFill>
                  <a:schemeClr val="tx1">
                    <a:lumMod val="65000"/>
                    <a:lumOff val="35000"/>
                  </a:schemeClr>
                </a:solidFill>
                <a:round/>
              </a:ln>
              <a:effectLst/>
            </c:spPr>
          </c:errBars>
          <c:cat>
            <c:strRef>
              <c:f>Sheet3!$A$9:$A$12</c:f>
              <c:strCache>
                <c:ptCount val="4"/>
                <c:pt idx="0">
                  <c:v>Normal Ctrl</c:v>
                </c:pt>
                <c:pt idx="1">
                  <c:v>Diabetic (not treated)</c:v>
                </c:pt>
                <c:pt idx="2">
                  <c:v>Diabetic+Glibenclamide</c:v>
                </c:pt>
                <c:pt idx="3">
                  <c:v>Diabetic + K. africana</c:v>
                </c:pt>
              </c:strCache>
            </c:strRef>
          </c:cat>
          <c:val>
            <c:numRef>
              <c:f>Sheet3!$B$9:$B$12</c:f>
              <c:numCache>
                <c:formatCode>General</c:formatCode>
                <c:ptCount val="4"/>
                <c:pt idx="0">
                  <c:v>4.4400000000000004</c:v>
                </c:pt>
                <c:pt idx="1">
                  <c:v>5.48</c:v>
                </c:pt>
                <c:pt idx="2">
                  <c:v>3.82</c:v>
                </c:pt>
                <c:pt idx="3">
                  <c:v>3.88</c:v>
                </c:pt>
              </c:numCache>
            </c:numRef>
          </c:val>
          <c:extLst xmlns:c16r2="http://schemas.microsoft.com/office/drawing/2015/06/chart">
            <c:ext xmlns:c16="http://schemas.microsoft.com/office/drawing/2014/chart" uri="{C3380CC4-5D6E-409C-BE32-E72D297353CC}">
              <c16:uniqueId val="{00000000-3343-46B4-A4D7-C521FCA6B68C}"/>
            </c:ext>
          </c:extLst>
        </c:ser>
        <c:gapWidth val="80"/>
        <c:overlap val="25"/>
        <c:axId val="79777152"/>
        <c:axId val="92561792"/>
      </c:barChart>
      <c:catAx>
        <c:axId val="79777152"/>
        <c:scaling>
          <c:orientation val="minMax"/>
        </c:scaling>
        <c:axPos val="b"/>
        <c:numFmt formatCode="General" sourceLinked="1"/>
        <c:maj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ysClr val="windowText" lastClr="000000"/>
                </a:solidFill>
                <a:latin typeface="+mn-lt"/>
                <a:ea typeface="+mn-ea"/>
                <a:cs typeface="+mn-cs"/>
              </a:defRPr>
            </a:pPr>
            <a:endParaRPr lang="en-US"/>
          </a:p>
        </c:txPr>
        <c:crossAx val="92561792"/>
        <c:crosses val="autoZero"/>
        <c:auto val="1"/>
        <c:lblAlgn val="ctr"/>
        <c:lblOffset val="100"/>
      </c:catAx>
      <c:valAx>
        <c:axId val="92561792"/>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mn-lt"/>
                <a:ea typeface="+mn-ea"/>
                <a:cs typeface="+mn-cs"/>
              </a:defRPr>
            </a:pPr>
            <a:endParaRPr lang="en-US"/>
          </a:p>
        </c:txPr>
        <c:crossAx val="79777152"/>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0" i="0" u="none" strike="noStrike" kern="1200" cap="none" spc="50" normalizeH="0" baseline="0">
                <a:solidFill>
                  <a:sysClr val="windowText" lastClr="000000"/>
                </a:solidFill>
                <a:latin typeface="Aharoni" panose="02010803020104030203" pitchFamily="2" charset="-79"/>
                <a:ea typeface="+mj-ea"/>
                <a:cs typeface="Aharoni" panose="02010803020104030203" pitchFamily="2" charset="-79"/>
              </a:defRPr>
            </a:pPr>
            <a:r>
              <a:rPr lang="en-US">
                <a:latin typeface="Aharoni" panose="02010803020104030203" pitchFamily="2" charset="-79"/>
                <a:cs typeface="Aharoni" panose="02010803020104030203" pitchFamily="2" charset="-79"/>
              </a:rPr>
              <a:t>GPx</a:t>
            </a:r>
          </a:p>
        </c:rich>
      </c:tx>
      <c:spPr>
        <a:noFill/>
        <a:ln>
          <a:noFill/>
        </a:ln>
        <a:effectLst/>
      </c:spPr>
    </c:title>
    <c:plotArea>
      <c:layout/>
      <c:barChart>
        <c:barDir val="col"/>
        <c:grouping val="clustered"/>
        <c:ser>
          <c:idx val="0"/>
          <c:order val="0"/>
          <c:tx>
            <c:strRef>
              <c:f>Sheet3!$B$15</c:f>
              <c:strCache>
                <c:ptCount val="1"/>
                <c:pt idx="0">
                  <c:v>MEAN</c:v>
                </c:pt>
              </c:strCache>
            </c:strRef>
          </c:tx>
          <c:spPr>
            <a:solidFill>
              <a:schemeClr val="accent3">
                <a:alpha val="70000"/>
              </a:schemeClr>
            </a:solidFill>
            <a:ln>
              <a:noFill/>
            </a:ln>
            <a:effectLst/>
          </c:spPr>
          <c:errBars>
            <c:errBarType val="both"/>
            <c:errValType val="cust"/>
            <c:plus>
              <c:numRef>
                <c:f>Sheet3!$C$16:$C$19</c:f>
                <c:numCache>
                  <c:formatCode>General</c:formatCode>
                  <c:ptCount val="4"/>
                  <c:pt idx="0">
                    <c:v>0.32227000000000117</c:v>
                  </c:pt>
                  <c:pt idx="1">
                    <c:v>1.65561</c:v>
                  </c:pt>
                  <c:pt idx="2">
                    <c:v>0.90654999999999997</c:v>
                  </c:pt>
                  <c:pt idx="3">
                    <c:v>2.1771400000000001</c:v>
                  </c:pt>
                </c:numCache>
              </c:numRef>
            </c:plus>
            <c:minus>
              <c:numRef>
                <c:f>Sheet3!$C$16:$C$19</c:f>
                <c:numCache>
                  <c:formatCode>General</c:formatCode>
                  <c:ptCount val="4"/>
                  <c:pt idx="0">
                    <c:v>0.32227000000000117</c:v>
                  </c:pt>
                  <c:pt idx="1">
                    <c:v>1.65561</c:v>
                  </c:pt>
                  <c:pt idx="2">
                    <c:v>0.90654999999999997</c:v>
                  </c:pt>
                  <c:pt idx="3">
                    <c:v>2.1771400000000001</c:v>
                  </c:pt>
                </c:numCache>
              </c:numRef>
            </c:minus>
            <c:spPr>
              <a:noFill/>
              <a:ln w="9525">
                <a:solidFill>
                  <a:schemeClr val="tx1">
                    <a:lumMod val="65000"/>
                    <a:lumOff val="35000"/>
                  </a:schemeClr>
                </a:solidFill>
                <a:round/>
              </a:ln>
              <a:effectLst/>
            </c:spPr>
          </c:errBars>
          <c:cat>
            <c:strRef>
              <c:f>Sheet3!$A$16:$A$19</c:f>
              <c:strCache>
                <c:ptCount val="4"/>
                <c:pt idx="0">
                  <c:v>Normal Ctrl</c:v>
                </c:pt>
                <c:pt idx="1">
                  <c:v>Diabetic (not treated)</c:v>
                </c:pt>
                <c:pt idx="2">
                  <c:v>Diabetic+Glibenclamide</c:v>
                </c:pt>
                <c:pt idx="3">
                  <c:v>Diabetic + K. africana</c:v>
                </c:pt>
              </c:strCache>
            </c:strRef>
          </c:cat>
          <c:val>
            <c:numRef>
              <c:f>Sheet3!$B$16:$B$19</c:f>
              <c:numCache>
                <c:formatCode>General</c:formatCode>
                <c:ptCount val="4"/>
                <c:pt idx="0">
                  <c:v>29.196000000000005</c:v>
                </c:pt>
                <c:pt idx="1">
                  <c:v>38.696000000000012</c:v>
                </c:pt>
                <c:pt idx="2">
                  <c:v>39.652000000000001</c:v>
                </c:pt>
                <c:pt idx="3">
                  <c:v>29.731999999999999</c:v>
                </c:pt>
              </c:numCache>
            </c:numRef>
          </c:val>
          <c:extLst xmlns:c16r2="http://schemas.microsoft.com/office/drawing/2015/06/chart">
            <c:ext xmlns:c16="http://schemas.microsoft.com/office/drawing/2014/chart" uri="{C3380CC4-5D6E-409C-BE32-E72D297353CC}">
              <c16:uniqueId val="{00000000-7AED-46E6-93BD-4E9440A918C4}"/>
            </c:ext>
          </c:extLst>
        </c:ser>
        <c:gapWidth val="80"/>
        <c:overlap val="25"/>
        <c:axId val="69793280"/>
        <c:axId val="69794816"/>
      </c:barChart>
      <c:catAx>
        <c:axId val="69793280"/>
        <c:scaling>
          <c:orientation val="minMax"/>
        </c:scaling>
        <c:axPos val="b"/>
        <c:numFmt formatCode="General" sourceLinked="1"/>
        <c:maj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ysClr val="windowText" lastClr="000000"/>
                </a:solidFill>
                <a:latin typeface="+mn-lt"/>
                <a:ea typeface="+mn-ea"/>
                <a:cs typeface="+mn-cs"/>
              </a:defRPr>
            </a:pPr>
            <a:endParaRPr lang="en-US"/>
          </a:p>
        </c:txPr>
        <c:crossAx val="69794816"/>
        <c:crosses val="autoZero"/>
        <c:auto val="1"/>
        <c:lblAlgn val="ctr"/>
        <c:lblOffset val="100"/>
      </c:catAx>
      <c:valAx>
        <c:axId val="69794816"/>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mn-lt"/>
                <a:ea typeface="+mn-ea"/>
                <a:cs typeface="+mn-cs"/>
              </a:defRPr>
            </a:pPr>
            <a:endParaRPr lang="en-US"/>
          </a:p>
        </c:txPr>
        <c:crossAx val="69793280"/>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0" i="0" u="none" strike="noStrike" kern="1200" cap="none" spc="50" normalizeH="0" baseline="0">
                <a:solidFill>
                  <a:sysClr val="windowText" lastClr="000000"/>
                </a:solidFill>
                <a:latin typeface="Aharoni" panose="02010803020104030203" pitchFamily="2" charset="-79"/>
                <a:ea typeface="+mj-ea"/>
                <a:cs typeface="Aharoni" panose="02010803020104030203" pitchFamily="2" charset="-79"/>
              </a:defRPr>
            </a:pPr>
            <a:r>
              <a:rPr lang="en-US">
                <a:latin typeface="Aharoni" panose="02010803020104030203" pitchFamily="2" charset="-79"/>
                <a:cs typeface="Aharoni" panose="02010803020104030203" pitchFamily="2" charset="-79"/>
              </a:rPr>
              <a:t>MDA (mg/ml)</a:t>
            </a:r>
          </a:p>
        </c:rich>
      </c:tx>
      <c:spPr>
        <a:noFill/>
        <a:ln>
          <a:noFill/>
        </a:ln>
        <a:effectLst/>
      </c:spPr>
    </c:title>
    <c:plotArea>
      <c:layout/>
      <c:barChart>
        <c:barDir val="col"/>
        <c:grouping val="clustered"/>
        <c:ser>
          <c:idx val="0"/>
          <c:order val="0"/>
          <c:tx>
            <c:strRef>
              <c:f>Sheet3!$B$22</c:f>
              <c:strCache>
                <c:ptCount val="1"/>
                <c:pt idx="0">
                  <c:v>MEAN</c:v>
                </c:pt>
              </c:strCache>
            </c:strRef>
          </c:tx>
          <c:spPr>
            <a:solidFill>
              <a:srgbClr val="7030A0">
                <a:alpha val="70000"/>
              </a:srgbClr>
            </a:solidFill>
            <a:ln>
              <a:noFill/>
            </a:ln>
            <a:effectLst/>
          </c:spPr>
          <c:errBars>
            <c:errBarType val="both"/>
            <c:errValType val="cust"/>
            <c:plus>
              <c:numRef>
                <c:f>Sheet3!$C$23:$C$26</c:f>
                <c:numCache>
                  <c:formatCode>General</c:formatCode>
                  <c:ptCount val="4"/>
                  <c:pt idx="0">
                    <c:v>0.1271799999999999</c:v>
                  </c:pt>
                  <c:pt idx="1">
                    <c:v>0.33637000000000034</c:v>
                  </c:pt>
                  <c:pt idx="2">
                    <c:v>0.44484000000000001</c:v>
                  </c:pt>
                  <c:pt idx="3">
                    <c:v>0.29227000000000014</c:v>
                  </c:pt>
                </c:numCache>
              </c:numRef>
            </c:plus>
            <c:minus>
              <c:numRef>
                <c:f>Sheet3!$C$23:$C$26</c:f>
                <c:numCache>
                  <c:formatCode>General</c:formatCode>
                  <c:ptCount val="4"/>
                  <c:pt idx="0">
                    <c:v>0.1271799999999999</c:v>
                  </c:pt>
                  <c:pt idx="1">
                    <c:v>0.33637000000000034</c:v>
                  </c:pt>
                  <c:pt idx="2">
                    <c:v>0.44484000000000001</c:v>
                  </c:pt>
                  <c:pt idx="3">
                    <c:v>0.29227000000000014</c:v>
                  </c:pt>
                </c:numCache>
              </c:numRef>
            </c:minus>
            <c:spPr>
              <a:noFill/>
              <a:ln w="9525">
                <a:solidFill>
                  <a:schemeClr val="tx1">
                    <a:lumMod val="65000"/>
                    <a:lumOff val="35000"/>
                  </a:schemeClr>
                </a:solidFill>
                <a:round/>
              </a:ln>
              <a:effectLst/>
            </c:spPr>
          </c:errBars>
          <c:cat>
            <c:strRef>
              <c:f>Sheet3!$A$23:$A$26</c:f>
              <c:strCache>
                <c:ptCount val="4"/>
                <c:pt idx="0">
                  <c:v>Normal Ctrl</c:v>
                </c:pt>
                <c:pt idx="1">
                  <c:v>Diabetic (not treated)</c:v>
                </c:pt>
                <c:pt idx="2">
                  <c:v>Diabetic+Glibenclamide</c:v>
                </c:pt>
                <c:pt idx="3">
                  <c:v>Diabetic + K. africana</c:v>
                </c:pt>
              </c:strCache>
            </c:strRef>
          </c:cat>
          <c:val>
            <c:numRef>
              <c:f>Sheet3!$B$23:$B$26</c:f>
              <c:numCache>
                <c:formatCode>General</c:formatCode>
                <c:ptCount val="4"/>
                <c:pt idx="0">
                  <c:v>2.4919999999999987</c:v>
                </c:pt>
                <c:pt idx="1">
                  <c:v>2.714</c:v>
                </c:pt>
                <c:pt idx="2">
                  <c:v>2.2519999999999998</c:v>
                </c:pt>
                <c:pt idx="3">
                  <c:v>2.6219999999999999</c:v>
                </c:pt>
              </c:numCache>
            </c:numRef>
          </c:val>
          <c:extLst xmlns:c16r2="http://schemas.microsoft.com/office/drawing/2015/06/chart">
            <c:ext xmlns:c16="http://schemas.microsoft.com/office/drawing/2014/chart" uri="{C3380CC4-5D6E-409C-BE32-E72D297353CC}">
              <c16:uniqueId val="{00000000-3AB2-4B46-90B7-6B32D4F08AF4}"/>
            </c:ext>
          </c:extLst>
        </c:ser>
        <c:gapWidth val="80"/>
        <c:overlap val="25"/>
        <c:axId val="70278528"/>
        <c:axId val="70280704"/>
      </c:barChart>
      <c:catAx>
        <c:axId val="70278528"/>
        <c:scaling>
          <c:orientation val="minMax"/>
        </c:scaling>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GB" sz="1100" b="1"/>
                  <a:t>groups</a:t>
                </a:r>
              </a:p>
            </c:rich>
          </c:tx>
          <c:spPr>
            <a:noFill/>
            <a:ln>
              <a:noFill/>
            </a:ln>
            <a:effectLst/>
          </c:spPr>
        </c:title>
        <c:numFmt formatCode="General" sourceLinked="1"/>
        <c:maj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ysClr val="windowText" lastClr="000000"/>
                </a:solidFill>
                <a:latin typeface="+mn-lt"/>
                <a:ea typeface="+mn-ea"/>
                <a:cs typeface="+mn-cs"/>
              </a:defRPr>
            </a:pPr>
            <a:endParaRPr lang="en-US"/>
          </a:p>
        </c:txPr>
        <c:crossAx val="70280704"/>
        <c:crosses val="autoZero"/>
        <c:auto val="1"/>
        <c:lblAlgn val="ctr"/>
        <c:lblOffset val="100"/>
      </c:catAx>
      <c:valAx>
        <c:axId val="70280704"/>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mn-lt"/>
                <a:ea typeface="+mn-ea"/>
                <a:cs typeface="+mn-cs"/>
              </a:defRPr>
            </a:pPr>
            <a:endParaRPr lang="en-US"/>
          </a:p>
        </c:txPr>
        <c:crossAx val="70278528"/>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04048-F87F-4034-A0AA-A0757A8D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9942</Words>
  <Characters>56672</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66482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user</cp:lastModifiedBy>
  <cp:revision>2</cp:revision>
  <cp:lastPrinted>2018-07-31T14:45:00Z</cp:lastPrinted>
  <dcterms:created xsi:type="dcterms:W3CDTF">2018-08-01T13:34:00Z</dcterms:created>
  <dcterms:modified xsi:type="dcterms:W3CDTF">2018-08-01T13:34:00Z</dcterms:modified>
</cp:coreProperties>
</file>