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A6" w:rsidRPr="00881C28" w:rsidRDefault="00881C28" w:rsidP="00881C28">
      <w:pPr>
        <w:jc w:val="center"/>
        <w:rPr>
          <w:rFonts w:ascii="Times New Roman" w:hAnsi="Times New Roman" w:cs="Times New Roman"/>
          <w:b/>
          <w:sz w:val="24"/>
          <w:szCs w:val="24"/>
        </w:rPr>
      </w:pPr>
      <w:r>
        <w:rPr>
          <w:rFonts w:ascii="Times New Roman" w:hAnsi="Times New Roman" w:cs="Times New Roman"/>
          <w:b/>
          <w:sz w:val="24"/>
          <w:szCs w:val="24"/>
        </w:rPr>
        <w:t>CHAPTER ONE</w:t>
      </w:r>
    </w:p>
    <w:p w:rsidR="00ED09A6" w:rsidRPr="00881C28" w:rsidRDefault="00ED09A6" w:rsidP="00881C28">
      <w:pPr>
        <w:spacing w:line="480" w:lineRule="auto"/>
        <w:jc w:val="center"/>
        <w:rPr>
          <w:rFonts w:ascii="Times New Roman" w:hAnsi="Times New Roman" w:cs="Times New Roman"/>
          <w:b/>
          <w:sz w:val="24"/>
          <w:szCs w:val="24"/>
        </w:rPr>
      </w:pPr>
      <w:r w:rsidRPr="00881C28">
        <w:rPr>
          <w:rFonts w:ascii="Times New Roman" w:hAnsi="Times New Roman" w:cs="Times New Roman"/>
          <w:b/>
          <w:sz w:val="24"/>
          <w:szCs w:val="24"/>
        </w:rPr>
        <w:t>INTRODUCTION</w:t>
      </w:r>
    </w:p>
    <w:p w:rsidR="00ED09A6" w:rsidRPr="00881C28" w:rsidRDefault="00ED09A6" w:rsidP="00881C28">
      <w:pPr>
        <w:pStyle w:val="ListParagraph"/>
        <w:numPr>
          <w:ilvl w:val="1"/>
          <w:numId w:val="2"/>
        </w:numPr>
        <w:spacing w:after="200" w:line="480" w:lineRule="auto"/>
        <w:contextualSpacing/>
        <w:jc w:val="both"/>
        <w:rPr>
          <w:b/>
        </w:rPr>
      </w:pPr>
      <w:r w:rsidRPr="00881C28">
        <w:rPr>
          <w:b/>
        </w:rPr>
        <w:t>Introduction:</w:t>
      </w:r>
    </w:p>
    <w:p w:rsidR="00ED09A6" w:rsidRPr="00881C28" w:rsidRDefault="00ED09A6" w:rsidP="00881C28">
      <w:pPr>
        <w:pStyle w:val="ListParagraph"/>
        <w:spacing w:after="200" w:line="480" w:lineRule="auto"/>
        <w:ind w:left="0"/>
        <w:jc w:val="both"/>
      </w:pPr>
      <w:r w:rsidRPr="00881C28">
        <w:t xml:space="preserve">Biotechnology offers an increasing potential for the production of goods to meet various </w:t>
      </w:r>
      <w:proofErr w:type="gramStart"/>
      <w:r w:rsidR="00751A3C" w:rsidRPr="00881C28">
        <w:t>human</w:t>
      </w:r>
      <w:r w:rsidR="00751A3C">
        <w:t xml:space="preserve">  needs</w:t>
      </w:r>
      <w:proofErr w:type="gramEnd"/>
      <w:r w:rsidRPr="00881C28">
        <w:t xml:space="preserve">. In enzyme technology- a subfield of biotechnology- new processes have been and are being developed </w:t>
      </w:r>
      <w:r w:rsidR="00CA72A1">
        <w:t xml:space="preserve"> </w:t>
      </w:r>
      <w:r w:rsidRPr="00881C28">
        <w:t>to manufacture both bulk and high value added products utilizing enzymes as biocatalysts in other to meet needs such as food (bread, cheese,beer, vinegar) fine chemicals (</w:t>
      </w:r>
      <w:proofErr w:type="spellStart"/>
      <w:r w:rsidR="00BB2D0D" w:rsidRPr="00881C28">
        <w:t>e</w:t>
      </w:r>
      <w:r w:rsidR="002033C8" w:rsidRPr="00881C28">
        <w:t>.</w:t>
      </w:r>
      <w:r w:rsidRPr="00881C28">
        <w:t>g</w:t>
      </w:r>
      <w:proofErr w:type="spellEnd"/>
      <w:r w:rsidRPr="00881C28">
        <w:t xml:space="preserve"> amino acids, vitamins) and pharmaceuticals. Enzymes are also used to provide </w:t>
      </w:r>
      <w:r w:rsidR="005407BA" w:rsidRPr="00881C28">
        <w:t>services,</w:t>
      </w:r>
      <w:r w:rsidRPr="00881C28">
        <w:t xml:space="preserve"> as in washing and environmental processes or for analytical and diagnostic purposes. </w:t>
      </w:r>
    </w:p>
    <w:p w:rsidR="00ED09A6" w:rsidRPr="00881C28" w:rsidRDefault="00ED09A6" w:rsidP="00881C28">
      <w:pPr>
        <w:pStyle w:val="ListParagraph"/>
        <w:spacing w:after="200" w:line="480" w:lineRule="auto"/>
        <w:ind w:left="0"/>
        <w:jc w:val="both"/>
      </w:pPr>
      <w:r w:rsidRPr="00881C28">
        <w:t xml:space="preserve">The driving force in the development of enzyme technology, both in academia and in industry, has been and will continue to be development of new and better products, processes and services to meet these needs or the improvement of processes to produce existing products from new raw materials such as biomass. The goal of these approaches is to design innovative products and processes that not only are competitive but also meet criteria of sustainability. The concept of sustainability was introduced by the World Commission on Environment and Development, WCED, 1987 with the aim to promote a necessary “… development that meets the needs of the present without compromising the ability of future generations to meet their own needs.” This definition is now part of the Cartagena protocol on biosafety to the convention on biological Diversity, an international treaty governing the movements of </w:t>
      </w:r>
      <w:r w:rsidR="00881C28" w:rsidRPr="00881C28">
        <w:t>living modified</w:t>
      </w:r>
      <w:r w:rsidRPr="00881C28">
        <w:t xml:space="preserve"> organisms (LMOs) resulting from modern biotechnology from one country to another. It was adopted on January 29, 2000 as a supplementary agreement to the conventionon Biodiversity and entered into forceon September 11, 2003. It has now been ratified by 160 states.</w:t>
      </w:r>
    </w:p>
    <w:p w:rsidR="007C2D72" w:rsidRPr="00881C28" w:rsidRDefault="007C2D72" w:rsidP="00881C28">
      <w:pPr>
        <w:pStyle w:val="ListParagraph"/>
        <w:spacing w:after="200" w:line="480" w:lineRule="auto"/>
        <w:ind w:left="0"/>
        <w:jc w:val="both"/>
      </w:pPr>
      <w:r w:rsidRPr="00881C28">
        <w:lastRenderedPageBreak/>
        <w:t xml:space="preserve">Enzymes, the biological catalysts are considered as nature’s gifts. They function as protein robots inside the cells and speed up the biological processes without undergoing any change (Lanka and </w:t>
      </w:r>
      <w:proofErr w:type="spellStart"/>
      <w:r w:rsidRPr="00881C28">
        <w:t>Latha</w:t>
      </w:r>
      <w:proofErr w:type="spellEnd"/>
      <w:r w:rsidRPr="00881C28">
        <w:t>, 2015).</w:t>
      </w:r>
      <w:r w:rsidR="00CA3F70" w:rsidRPr="00881C28">
        <w:t xml:space="preserve"> ). Enzymes are widely applied in the field of scientific research, cosmetic production, medical diagnostics, chemical analyses, therapeutic applications and industrial catalysis (Sharma </w:t>
      </w:r>
      <w:r w:rsidR="00CA3F70" w:rsidRPr="00881C28">
        <w:rPr>
          <w:i/>
        </w:rPr>
        <w:t>et al</w:t>
      </w:r>
      <w:r w:rsidR="00CA3F70" w:rsidRPr="00881C28">
        <w:t xml:space="preserve"> 2001b).</w:t>
      </w:r>
    </w:p>
    <w:p w:rsidR="007C2D72" w:rsidRPr="00881C28" w:rsidRDefault="00ED09A6" w:rsidP="00881C28">
      <w:pPr>
        <w:autoSpaceDE w:val="0"/>
        <w:spacing w:line="480" w:lineRule="auto"/>
        <w:jc w:val="both"/>
        <w:rPr>
          <w:rFonts w:ascii="Times New Roman" w:hAnsi="Times New Roman" w:cs="Times New Roman"/>
          <w:sz w:val="24"/>
          <w:szCs w:val="24"/>
        </w:rPr>
      </w:pP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enzyme has been used for the b</w:t>
      </w:r>
      <w:r w:rsidR="00CA3F70" w:rsidRPr="00881C28">
        <w:rPr>
          <w:rFonts w:ascii="Times New Roman" w:hAnsi="Times New Roman" w:cs="Times New Roman"/>
          <w:sz w:val="24"/>
          <w:szCs w:val="24"/>
        </w:rPr>
        <w:t xml:space="preserve">ioconversion of </w:t>
      </w:r>
      <w:proofErr w:type="spellStart"/>
      <w:r w:rsidR="00CA3F70" w:rsidRPr="00881C28">
        <w:rPr>
          <w:rFonts w:ascii="Times New Roman" w:hAnsi="Times New Roman" w:cs="Times New Roman"/>
          <w:sz w:val="24"/>
          <w:szCs w:val="24"/>
        </w:rPr>
        <w:t>lignocellulosic</w:t>
      </w:r>
      <w:proofErr w:type="spellEnd"/>
      <w:r w:rsidRPr="00881C28">
        <w:rPr>
          <w:rFonts w:ascii="Times New Roman" w:hAnsi="Times New Roman" w:cs="Times New Roman"/>
          <w:sz w:val="24"/>
          <w:szCs w:val="24"/>
        </w:rPr>
        <w:t xml:space="preserve"> to these useful products</w:t>
      </w:r>
      <w:r w:rsidR="007C2D72" w:rsidRPr="00881C28">
        <w:rPr>
          <w:rFonts w:ascii="Times New Roman" w:hAnsi="Times New Roman" w:cs="Times New Roman"/>
          <w:sz w:val="24"/>
          <w:szCs w:val="24"/>
        </w:rPr>
        <w:t xml:space="preserve">. The production of bio-based products and bioenergy from less costly renewable </w:t>
      </w:r>
      <w:proofErr w:type="spellStart"/>
      <w:r w:rsidR="007C2D72" w:rsidRPr="00881C28">
        <w:rPr>
          <w:rFonts w:ascii="Times New Roman" w:hAnsi="Times New Roman" w:cs="Times New Roman"/>
          <w:sz w:val="24"/>
          <w:szCs w:val="24"/>
        </w:rPr>
        <w:t>lignocellulosic</w:t>
      </w:r>
      <w:proofErr w:type="spellEnd"/>
      <w:r w:rsidR="007C2D72" w:rsidRPr="00881C28">
        <w:rPr>
          <w:rFonts w:ascii="Times New Roman" w:hAnsi="Times New Roman" w:cs="Times New Roman"/>
          <w:sz w:val="24"/>
          <w:szCs w:val="24"/>
        </w:rPr>
        <w:t xml:space="preserve"> materials would bring benefits to the local economy, environment, and national energy security (Zhang, 2008)</w:t>
      </w:r>
      <w:r w:rsidRPr="00881C28">
        <w:rPr>
          <w:rFonts w:ascii="Times New Roman" w:hAnsi="Times New Roman" w:cs="Times New Roman"/>
          <w:sz w:val="24"/>
          <w:szCs w:val="24"/>
        </w:rPr>
        <w:t xml:space="preserve">. Many fungi produce enzymes that enable them to break down polysaccharides </w:t>
      </w:r>
      <w:proofErr w:type="gramStart"/>
      <w:r w:rsidRPr="00881C28">
        <w:rPr>
          <w:rFonts w:ascii="Times New Roman" w:hAnsi="Times New Roman" w:cs="Times New Roman"/>
          <w:sz w:val="24"/>
          <w:szCs w:val="24"/>
        </w:rPr>
        <w:t xml:space="preserve">and </w:t>
      </w:r>
      <w:r w:rsidR="00CA72A1">
        <w:rPr>
          <w:rFonts w:ascii="Times New Roman" w:hAnsi="Times New Roman" w:cs="Times New Roman"/>
          <w:sz w:val="24"/>
          <w:szCs w:val="24"/>
        </w:rPr>
        <w:t xml:space="preserve"> </w:t>
      </w:r>
      <w:r w:rsidRPr="00881C28">
        <w:rPr>
          <w:rFonts w:ascii="Times New Roman" w:hAnsi="Times New Roman" w:cs="Times New Roman"/>
          <w:sz w:val="24"/>
          <w:szCs w:val="24"/>
        </w:rPr>
        <w:t>proteins</w:t>
      </w:r>
      <w:proofErr w:type="gramEnd"/>
      <w:r w:rsidRPr="00881C28">
        <w:rPr>
          <w:rFonts w:ascii="Times New Roman" w:hAnsi="Times New Roman" w:cs="Times New Roman"/>
          <w:sz w:val="24"/>
          <w:szCs w:val="24"/>
        </w:rPr>
        <w:t xml:space="preserve"> into sugars and amino acids that can be assimilated easily. These enzymes are </w:t>
      </w:r>
      <w:proofErr w:type="gramStart"/>
      <w:r w:rsidRPr="00881C28">
        <w:rPr>
          <w:rFonts w:ascii="Times New Roman" w:hAnsi="Times New Roman" w:cs="Times New Roman"/>
          <w:sz w:val="24"/>
          <w:szCs w:val="24"/>
        </w:rPr>
        <w:t xml:space="preserve">important </w:t>
      </w:r>
      <w:r w:rsidR="00CA72A1">
        <w:rPr>
          <w:rFonts w:ascii="Times New Roman" w:hAnsi="Times New Roman" w:cs="Times New Roman"/>
          <w:sz w:val="24"/>
          <w:szCs w:val="24"/>
        </w:rPr>
        <w:t xml:space="preserve"> </w:t>
      </w:r>
      <w:r w:rsidRPr="00881C28">
        <w:rPr>
          <w:rFonts w:ascii="Times New Roman" w:hAnsi="Times New Roman" w:cs="Times New Roman"/>
          <w:sz w:val="24"/>
          <w:szCs w:val="24"/>
        </w:rPr>
        <w:t>industry</w:t>
      </w:r>
      <w:proofErr w:type="gramEnd"/>
      <w:r w:rsidRPr="00881C28">
        <w:rPr>
          <w:rFonts w:ascii="Times New Roman" w:hAnsi="Times New Roman" w:cs="Times New Roman"/>
          <w:sz w:val="24"/>
          <w:szCs w:val="24"/>
        </w:rPr>
        <w:t>.  Approximately 90% of all industrial enzymes are produced in submerged fermentation (</w:t>
      </w:r>
      <w:proofErr w:type="spellStart"/>
      <w:r w:rsidRPr="00881C28">
        <w:rPr>
          <w:rFonts w:ascii="Times New Roman" w:hAnsi="Times New Roman" w:cs="Times New Roman"/>
          <w:sz w:val="24"/>
          <w:szCs w:val="24"/>
        </w:rPr>
        <w:t>SmF</w:t>
      </w:r>
      <w:proofErr w:type="spellEnd"/>
      <w:r w:rsidRPr="00881C28">
        <w:rPr>
          <w:rFonts w:ascii="Times New Roman" w:hAnsi="Times New Roman" w:cs="Times New Roman"/>
          <w:sz w:val="24"/>
          <w:szCs w:val="24"/>
        </w:rPr>
        <w:t xml:space="preserve">), frequently using specifically optimized, and genetically manipulated microorganisms. In this respect </w:t>
      </w:r>
      <w:r w:rsidR="00881C28" w:rsidRPr="00881C28">
        <w:rPr>
          <w:rFonts w:ascii="Times New Roman" w:hAnsi="Times New Roman" w:cs="Times New Roman"/>
          <w:sz w:val="24"/>
          <w:szCs w:val="24"/>
        </w:rPr>
        <w:t>SmF processing</w:t>
      </w:r>
      <w:r w:rsidRPr="00881C28">
        <w:rPr>
          <w:rFonts w:ascii="Times New Roman" w:hAnsi="Times New Roman" w:cs="Times New Roman"/>
          <w:sz w:val="24"/>
          <w:szCs w:val="24"/>
        </w:rPr>
        <w:t xml:space="preserve"> offers an insurmountable advantage over Solid state fermentation (SSF). Interestingly, fungi, yeasts and bacteria that were tested in SSF in recent decades exhibited different metabo</w:t>
      </w:r>
      <w:r w:rsidR="007C2D72" w:rsidRPr="00881C28">
        <w:rPr>
          <w:rFonts w:ascii="Times New Roman" w:hAnsi="Times New Roman" w:cs="Times New Roman"/>
          <w:sz w:val="24"/>
          <w:szCs w:val="24"/>
        </w:rPr>
        <w:t xml:space="preserve">lic strategies under conditions </w:t>
      </w:r>
      <w:r w:rsidRPr="00881C28">
        <w:rPr>
          <w:rFonts w:ascii="Times New Roman" w:hAnsi="Times New Roman" w:cs="Times New Roman"/>
          <w:sz w:val="24"/>
          <w:szCs w:val="24"/>
        </w:rPr>
        <w:t xml:space="preserve">of solid state and submerged fermentation. </w:t>
      </w:r>
    </w:p>
    <w:p w:rsidR="007C2D72" w:rsidRPr="00881C28" w:rsidRDefault="007C2D72" w:rsidP="00881C28">
      <w:pPr>
        <w:autoSpaceDE w:val="0"/>
        <w:spacing w:line="480" w:lineRule="auto"/>
        <w:jc w:val="both"/>
        <w:rPr>
          <w:rFonts w:ascii="Times New Roman" w:hAnsi="Times New Roman" w:cs="Times New Roman"/>
          <w:sz w:val="24"/>
          <w:szCs w:val="24"/>
        </w:rPr>
      </w:pPr>
      <w:proofErr w:type="spellStart"/>
      <w:r w:rsidRPr="00881C28">
        <w:rPr>
          <w:rFonts w:ascii="Times New Roman" w:hAnsi="Times New Roman" w:cs="Times New Roman"/>
          <w:sz w:val="24"/>
          <w:szCs w:val="24"/>
        </w:rPr>
        <w:t>Cellulases</w:t>
      </w:r>
      <w:proofErr w:type="spellEnd"/>
      <w:r w:rsidRPr="00881C28">
        <w:rPr>
          <w:rFonts w:ascii="Times New Roman" w:hAnsi="Times New Roman" w:cs="Times New Roman"/>
          <w:sz w:val="24"/>
          <w:szCs w:val="24"/>
        </w:rPr>
        <w:t xml:space="preserve"> are the enzymes that hydrolyze β -1</w:t>
      </w:r>
      <w:r w:rsidR="005407BA" w:rsidRPr="00881C28">
        <w:rPr>
          <w:rFonts w:ascii="Times New Roman" w:hAnsi="Times New Roman" w:cs="Times New Roman"/>
          <w:sz w:val="24"/>
          <w:szCs w:val="24"/>
        </w:rPr>
        <w:t>, 4</w:t>
      </w:r>
      <w:r w:rsidRPr="00881C28">
        <w:rPr>
          <w:rFonts w:ascii="Times New Roman" w:hAnsi="Times New Roman" w:cs="Times New Roman"/>
          <w:sz w:val="24"/>
          <w:szCs w:val="24"/>
        </w:rPr>
        <w:t xml:space="preserve"> linkages in cellulose chains. They are produced by fungi, bacteria, protozoans, plants, and animals. The catalytic modules of </w:t>
      </w:r>
      <w:proofErr w:type="spellStart"/>
      <w:r w:rsidRPr="00881C28">
        <w:rPr>
          <w:rFonts w:ascii="Times New Roman" w:hAnsi="Times New Roman" w:cs="Times New Roman"/>
          <w:sz w:val="24"/>
          <w:szCs w:val="24"/>
        </w:rPr>
        <w:t>cellulases</w:t>
      </w:r>
      <w:proofErr w:type="spellEnd"/>
      <w:r w:rsidRPr="00881C28">
        <w:rPr>
          <w:rFonts w:ascii="Times New Roman" w:hAnsi="Times New Roman" w:cs="Times New Roman"/>
          <w:sz w:val="24"/>
          <w:szCs w:val="24"/>
        </w:rPr>
        <w:t xml:space="preserve"> have been classified into numerous families based on their amino acid sequences and cryst</w:t>
      </w:r>
      <w:r w:rsidR="00B35D54" w:rsidRPr="00881C28">
        <w:rPr>
          <w:rFonts w:ascii="Times New Roman" w:hAnsi="Times New Roman" w:cs="Times New Roman"/>
          <w:sz w:val="24"/>
          <w:szCs w:val="24"/>
        </w:rPr>
        <w:t>al structures (</w:t>
      </w:r>
      <w:proofErr w:type="spellStart"/>
      <w:r w:rsidR="00B35D54" w:rsidRPr="00881C28">
        <w:rPr>
          <w:rFonts w:ascii="Times New Roman" w:hAnsi="Times New Roman" w:cs="Times New Roman"/>
          <w:sz w:val="24"/>
          <w:szCs w:val="24"/>
        </w:rPr>
        <w:t>Henrissat</w:t>
      </w:r>
      <w:proofErr w:type="spellEnd"/>
      <w:r w:rsidR="00B35D54" w:rsidRPr="00881C28">
        <w:rPr>
          <w:rFonts w:ascii="Times New Roman" w:hAnsi="Times New Roman" w:cs="Times New Roman"/>
          <w:sz w:val="24"/>
          <w:szCs w:val="24"/>
        </w:rPr>
        <w:t>, 1989</w:t>
      </w:r>
      <w:r w:rsidRPr="00881C28">
        <w:rPr>
          <w:rFonts w:ascii="Times New Roman" w:hAnsi="Times New Roman" w:cs="Times New Roman"/>
          <w:sz w:val="24"/>
          <w:szCs w:val="24"/>
        </w:rPr>
        <w:t xml:space="preserve">). In nature, complete cellulose hydrolysis is mediated by a combination of three main types of </w:t>
      </w:r>
      <w:proofErr w:type="spellStart"/>
      <w:r w:rsidRPr="00881C28">
        <w:rPr>
          <w:rFonts w:ascii="Times New Roman" w:hAnsi="Times New Roman" w:cs="Times New Roman"/>
          <w:sz w:val="24"/>
          <w:szCs w:val="24"/>
        </w:rPr>
        <w:t>cellulases</w:t>
      </w:r>
      <w:proofErr w:type="spellEnd"/>
      <w:r w:rsidRPr="00881C28">
        <w:rPr>
          <w:rFonts w:ascii="Times New Roman" w:hAnsi="Times New Roman" w:cs="Times New Roman"/>
          <w:sz w:val="24"/>
          <w:szCs w:val="24"/>
        </w:rPr>
        <w:t xml:space="preserve">: (1) </w:t>
      </w:r>
      <w:proofErr w:type="spellStart"/>
      <w:r w:rsidRPr="00881C28">
        <w:rPr>
          <w:rFonts w:ascii="Times New Roman" w:hAnsi="Times New Roman" w:cs="Times New Roman"/>
          <w:sz w:val="24"/>
          <w:szCs w:val="24"/>
        </w:rPr>
        <w:t>endoglucanases</w:t>
      </w:r>
      <w:proofErr w:type="spellEnd"/>
      <w:r w:rsidRPr="00881C28">
        <w:rPr>
          <w:rFonts w:ascii="Times New Roman" w:hAnsi="Times New Roman" w:cs="Times New Roman"/>
          <w:sz w:val="24"/>
          <w:szCs w:val="24"/>
        </w:rPr>
        <w:t xml:space="preserve"> (EC 3.2.1.4), (2) </w:t>
      </w:r>
      <w:proofErr w:type="spellStart"/>
      <w:r w:rsidRPr="00881C28">
        <w:rPr>
          <w:rFonts w:ascii="Times New Roman" w:hAnsi="Times New Roman" w:cs="Times New Roman"/>
          <w:sz w:val="24"/>
          <w:szCs w:val="24"/>
        </w:rPr>
        <w:t>exoglucanases</w:t>
      </w:r>
      <w:proofErr w:type="spellEnd"/>
      <w:r w:rsidRPr="00881C28">
        <w:rPr>
          <w:rFonts w:ascii="Times New Roman" w:hAnsi="Times New Roman" w:cs="Times New Roman"/>
          <w:sz w:val="24"/>
          <w:szCs w:val="24"/>
        </w:rPr>
        <w:t xml:space="preserve">, including </w:t>
      </w:r>
      <w:proofErr w:type="spellStart"/>
      <w:r w:rsidRPr="00881C28">
        <w:rPr>
          <w:rFonts w:ascii="Times New Roman" w:hAnsi="Times New Roman" w:cs="Times New Roman"/>
          <w:sz w:val="24"/>
          <w:szCs w:val="24"/>
        </w:rPr>
        <w:t>cellobiohydrolases</w:t>
      </w:r>
      <w:proofErr w:type="spellEnd"/>
      <w:r w:rsidRPr="00881C28">
        <w:rPr>
          <w:rFonts w:ascii="Times New Roman" w:hAnsi="Times New Roman" w:cs="Times New Roman"/>
          <w:sz w:val="24"/>
          <w:szCs w:val="24"/>
        </w:rPr>
        <w:t xml:space="preserve"> (CBHs) (EC 3.2.1.91), and (3) β -</w:t>
      </w:r>
      <w:proofErr w:type="spellStart"/>
      <w:r w:rsidRPr="00881C28">
        <w:rPr>
          <w:rFonts w:ascii="Times New Roman" w:hAnsi="Times New Roman" w:cs="Times New Roman"/>
          <w:sz w:val="24"/>
          <w:szCs w:val="24"/>
        </w:rPr>
        <w:t>glucosidase</w:t>
      </w:r>
      <w:proofErr w:type="spellEnd"/>
      <w:r w:rsidRPr="00881C28">
        <w:rPr>
          <w:rFonts w:ascii="Times New Roman" w:hAnsi="Times New Roman" w:cs="Times New Roman"/>
          <w:sz w:val="24"/>
          <w:szCs w:val="24"/>
        </w:rPr>
        <w:t xml:space="preserve"> (BG) (EC 3.2.1.21). To hydrolyze and metabolize insoluble cellulose, the microorganisms must secrete the </w:t>
      </w:r>
      <w:proofErr w:type="spellStart"/>
      <w:r w:rsidRPr="00881C28">
        <w:rPr>
          <w:rFonts w:ascii="Times New Roman" w:hAnsi="Times New Roman" w:cs="Times New Roman"/>
          <w:sz w:val="24"/>
          <w:szCs w:val="24"/>
        </w:rPr>
        <w:t>cellulases</w:t>
      </w:r>
      <w:proofErr w:type="spellEnd"/>
      <w:r w:rsidRPr="00881C28">
        <w:rPr>
          <w:rFonts w:ascii="Times New Roman" w:hAnsi="Times New Roman" w:cs="Times New Roman"/>
          <w:sz w:val="24"/>
          <w:szCs w:val="24"/>
        </w:rPr>
        <w:t xml:space="preserve"> (possibly except BG) that are either free or cell-surface-bound. </w:t>
      </w:r>
    </w:p>
    <w:p w:rsidR="00ED09A6" w:rsidRPr="00881C28" w:rsidRDefault="00CA3F70"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lastRenderedPageBreak/>
        <w:t xml:space="preserve">Notwithstanding the fact that  only 2% of the world’s microorganisms have been recognized as enzyme sources ( </w:t>
      </w:r>
      <w:proofErr w:type="spellStart"/>
      <w:r w:rsidRPr="00881C28">
        <w:rPr>
          <w:rFonts w:ascii="Times New Roman" w:hAnsi="Times New Roman" w:cs="Times New Roman"/>
          <w:sz w:val="24"/>
          <w:szCs w:val="24"/>
        </w:rPr>
        <w:t>Jayesree</w:t>
      </w:r>
      <w:proofErr w:type="spellEnd"/>
      <w:r w:rsidR="00CA72A1">
        <w:rPr>
          <w:rFonts w:ascii="Times New Roman" w:hAnsi="Times New Roman" w:cs="Times New Roman"/>
          <w:sz w:val="24"/>
          <w:szCs w:val="24"/>
        </w:rPr>
        <w:t xml:space="preserve"> </w:t>
      </w:r>
      <w:r w:rsidRPr="00881C28">
        <w:rPr>
          <w:rFonts w:ascii="Times New Roman" w:hAnsi="Times New Roman" w:cs="Times New Roman"/>
          <w:i/>
          <w:sz w:val="24"/>
          <w:szCs w:val="24"/>
        </w:rPr>
        <w:t>et al</w:t>
      </w:r>
      <w:r w:rsidRPr="00881C28">
        <w:rPr>
          <w:rFonts w:ascii="Times New Roman" w:hAnsi="Times New Roman" w:cs="Times New Roman"/>
          <w:sz w:val="24"/>
          <w:szCs w:val="24"/>
        </w:rPr>
        <w:t>., 2014), microbial enzymes have a number of advantages over enzymes of plant and animal origin including the fact that: they have a greater potential for catalytic diversity, higher productivity within a short period of time, ease of genetic manipulation/optimization, independent of seasonal fluctuations, rapid growth  of the producing microorganisms on inexpensive media, greater functional stability (Wiseman, 1995)</w:t>
      </w:r>
    </w:p>
    <w:p w:rsidR="00ED09A6" w:rsidRPr="00881C28" w:rsidRDefault="00975FA8" w:rsidP="00881C28">
      <w:pPr>
        <w:spacing w:line="240" w:lineRule="auto"/>
        <w:rPr>
          <w:rFonts w:ascii="Times New Roman" w:eastAsia="Times New Roman" w:hAnsi="Times New Roman" w:cs="Times New Roman"/>
          <w:b/>
          <w:sz w:val="24"/>
          <w:szCs w:val="24"/>
        </w:rPr>
      </w:pPr>
      <w:r w:rsidRPr="00881C28">
        <w:rPr>
          <w:rFonts w:ascii="Times New Roman" w:eastAsia="Times New Roman" w:hAnsi="Times New Roman" w:cs="Times New Roman"/>
          <w:b/>
          <w:sz w:val="24"/>
          <w:szCs w:val="24"/>
        </w:rPr>
        <w:t xml:space="preserve">1.2 </w:t>
      </w:r>
      <w:r w:rsidR="00822E06" w:rsidRPr="00881C28">
        <w:rPr>
          <w:rFonts w:ascii="Times New Roman" w:eastAsia="Times New Roman" w:hAnsi="Times New Roman" w:cs="Times New Roman"/>
          <w:b/>
          <w:sz w:val="24"/>
          <w:szCs w:val="24"/>
        </w:rPr>
        <w:t>Aim and Research objectives</w:t>
      </w:r>
    </w:p>
    <w:p w:rsidR="00ED09A6" w:rsidRPr="00881C28" w:rsidRDefault="00822E06" w:rsidP="00881C28">
      <w:pPr>
        <w:spacing w:line="480" w:lineRule="auto"/>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The aim</w:t>
      </w:r>
      <w:r w:rsidR="00ED09A6" w:rsidRPr="00881C28">
        <w:rPr>
          <w:rFonts w:ascii="Times New Roman" w:eastAsia="Times New Roman" w:hAnsi="Times New Roman" w:cs="Times New Roman"/>
          <w:sz w:val="24"/>
          <w:szCs w:val="24"/>
        </w:rPr>
        <w:t xml:space="preserve"> of this research is to produce </w:t>
      </w:r>
      <w:proofErr w:type="spellStart"/>
      <w:r w:rsidR="00ED09A6" w:rsidRPr="00881C28">
        <w:rPr>
          <w:rFonts w:ascii="Times New Roman" w:eastAsia="Times New Roman" w:hAnsi="Times New Roman" w:cs="Times New Roman"/>
          <w:sz w:val="24"/>
          <w:szCs w:val="24"/>
        </w:rPr>
        <w:t>cellulase</w:t>
      </w:r>
      <w:proofErr w:type="spellEnd"/>
      <w:r w:rsidR="00ED09A6" w:rsidRPr="00881C28">
        <w:rPr>
          <w:rFonts w:ascii="Times New Roman" w:eastAsia="Times New Roman" w:hAnsi="Times New Roman" w:cs="Times New Roman"/>
          <w:sz w:val="24"/>
          <w:szCs w:val="24"/>
        </w:rPr>
        <w:t xml:space="preserve"> enzyme from </w:t>
      </w:r>
      <w:proofErr w:type="spellStart"/>
      <w:r w:rsidR="00ED09A6" w:rsidRPr="00881C28">
        <w:rPr>
          <w:rFonts w:ascii="Times New Roman" w:eastAsia="Times New Roman" w:hAnsi="Times New Roman" w:cs="Times New Roman"/>
          <w:i/>
          <w:sz w:val="24"/>
          <w:szCs w:val="24"/>
        </w:rPr>
        <w:t>Aspergillus</w:t>
      </w:r>
      <w:proofErr w:type="spellEnd"/>
      <w:r w:rsidR="00CA72A1">
        <w:rPr>
          <w:rFonts w:ascii="Times New Roman" w:eastAsia="Times New Roman" w:hAnsi="Times New Roman" w:cs="Times New Roman"/>
          <w:i/>
          <w:sz w:val="24"/>
          <w:szCs w:val="24"/>
        </w:rPr>
        <w:t xml:space="preserve"> </w:t>
      </w:r>
      <w:r w:rsidR="00ED09A6" w:rsidRPr="00881C28">
        <w:rPr>
          <w:rFonts w:ascii="Times New Roman" w:eastAsia="Times New Roman" w:hAnsi="Times New Roman" w:cs="Times New Roman"/>
          <w:sz w:val="24"/>
          <w:szCs w:val="24"/>
        </w:rPr>
        <w:t>species</w:t>
      </w:r>
      <w:r w:rsidR="00CA72A1">
        <w:rPr>
          <w:rFonts w:ascii="Times New Roman" w:eastAsia="Times New Roman" w:hAnsi="Times New Roman" w:cs="Times New Roman"/>
          <w:sz w:val="24"/>
          <w:szCs w:val="24"/>
        </w:rPr>
        <w:t xml:space="preserve"> </w:t>
      </w:r>
      <w:r w:rsidR="00BE676A" w:rsidRPr="00881C28">
        <w:rPr>
          <w:rFonts w:ascii="Times New Roman" w:eastAsia="Times New Roman" w:hAnsi="Times New Roman" w:cs="Times New Roman"/>
          <w:sz w:val="24"/>
          <w:szCs w:val="24"/>
        </w:rPr>
        <w:t xml:space="preserve">using </w:t>
      </w:r>
      <w:proofErr w:type="spellStart"/>
      <w:r w:rsidR="00BE676A" w:rsidRPr="00881C28">
        <w:rPr>
          <w:rFonts w:ascii="Times New Roman" w:eastAsia="Times New Roman" w:hAnsi="Times New Roman" w:cs="Times New Roman"/>
          <w:i/>
          <w:sz w:val="24"/>
          <w:szCs w:val="24"/>
        </w:rPr>
        <w:t>Cyperus</w:t>
      </w:r>
      <w:proofErr w:type="spellEnd"/>
      <w:r w:rsidR="00CA72A1">
        <w:rPr>
          <w:rFonts w:ascii="Times New Roman" w:eastAsia="Times New Roman" w:hAnsi="Times New Roman" w:cs="Times New Roman"/>
          <w:i/>
          <w:sz w:val="24"/>
          <w:szCs w:val="24"/>
        </w:rPr>
        <w:t xml:space="preserve"> </w:t>
      </w:r>
      <w:proofErr w:type="spellStart"/>
      <w:r w:rsidR="00ED09A6" w:rsidRPr="00881C28">
        <w:rPr>
          <w:rFonts w:ascii="Times New Roman" w:eastAsia="Times New Roman" w:hAnsi="Times New Roman" w:cs="Times New Roman"/>
          <w:i/>
          <w:sz w:val="24"/>
          <w:szCs w:val="24"/>
        </w:rPr>
        <w:t>esculentu</w:t>
      </w:r>
      <w:r w:rsidR="007231AF" w:rsidRPr="00881C28">
        <w:rPr>
          <w:rFonts w:ascii="Times New Roman" w:eastAsia="Times New Roman" w:hAnsi="Times New Roman" w:cs="Times New Roman"/>
          <w:i/>
          <w:sz w:val="24"/>
          <w:szCs w:val="24"/>
        </w:rPr>
        <w:t>s</w:t>
      </w:r>
      <w:proofErr w:type="spellEnd"/>
      <w:r w:rsidR="007231AF" w:rsidRPr="00881C28">
        <w:rPr>
          <w:rFonts w:ascii="Times New Roman" w:eastAsia="Times New Roman" w:hAnsi="Times New Roman" w:cs="Times New Roman"/>
          <w:i/>
          <w:sz w:val="24"/>
          <w:szCs w:val="24"/>
        </w:rPr>
        <w:t xml:space="preserve">. </w:t>
      </w:r>
      <w:r w:rsidRPr="00881C28">
        <w:rPr>
          <w:rFonts w:ascii="Times New Roman" w:eastAsia="Times New Roman" w:hAnsi="Times New Roman" w:cs="Times New Roman"/>
          <w:sz w:val="24"/>
          <w:szCs w:val="24"/>
        </w:rPr>
        <w:t>The</w:t>
      </w:r>
      <w:r w:rsidR="00BE676A" w:rsidRPr="00881C28">
        <w:rPr>
          <w:rFonts w:ascii="Times New Roman" w:eastAsia="Times New Roman" w:hAnsi="Times New Roman" w:cs="Times New Roman"/>
          <w:sz w:val="24"/>
          <w:szCs w:val="24"/>
        </w:rPr>
        <w:t xml:space="preserve"> objectives</w:t>
      </w:r>
      <w:r w:rsidR="00ED09A6" w:rsidRPr="00881C28">
        <w:rPr>
          <w:rFonts w:ascii="Times New Roman" w:eastAsia="Times New Roman" w:hAnsi="Times New Roman" w:cs="Times New Roman"/>
          <w:sz w:val="24"/>
          <w:szCs w:val="24"/>
        </w:rPr>
        <w:t xml:space="preserve"> are to determine the</w:t>
      </w:r>
      <w:r w:rsidR="007231AF" w:rsidRPr="00881C28">
        <w:rPr>
          <w:rFonts w:ascii="Times New Roman" w:eastAsia="Times New Roman" w:hAnsi="Times New Roman" w:cs="Times New Roman"/>
          <w:sz w:val="24"/>
          <w:szCs w:val="24"/>
        </w:rPr>
        <w:t>,</w:t>
      </w:r>
    </w:p>
    <w:p w:rsidR="00BE676A" w:rsidRPr="00881C28" w:rsidRDefault="00ED09A6" w:rsidP="00881C28">
      <w:pPr>
        <w:pStyle w:val="ListParagraph"/>
        <w:numPr>
          <w:ilvl w:val="0"/>
          <w:numId w:val="3"/>
        </w:numPr>
        <w:spacing w:after="200" w:line="480" w:lineRule="auto"/>
        <w:contextualSpacing/>
      </w:pPr>
      <w:r w:rsidRPr="00881C28">
        <w:t>effect of temperature</w:t>
      </w:r>
      <w:r w:rsidR="00BE676A" w:rsidRPr="00881C28">
        <w:t>,</w:t>
      </w:r>
    </w:p>
    <w:p w:rsidR="00BE676A" w:rsidRPr="00881C28" w:rsidRDefault="00BE676A" w:rsidP="00881C28">
      <w:pPr>
        <w:pStyle w:val="ListParagraph"/>
        <w:numPr>
          <w:ilvl w:val="0"/>
          <w:numId w:val="3"/>
        </w:numPr>
        <w:spacing w:after="200" w:line="480" w:lineRule="auto"/>
        <w:contextualSpacing/>
      </w:pPr>
      <w:r w:rsidRPr="00881C28">
        <w:t>effect of pH,</w:t>
      </w:r>
    </w:p>
    <w:p w:rsidR="00BE676A" w:rsidRPr="00881C28" w:rsidRDefault="00BE676A" w:rsidP="00881C28">
      <w:pPr>
        <w:pStyle w:val="ListParagraph"/>
        <w:numPr>
          <w:ilvl w:val="0"/>
          <w:numId w:val="3"/>
        </w:numPr>
        <w:spacing w:after="200" w:line="480" w:lineRule="auto"/>
        <w:contextualSpacing/>
      </w:pPr>
      <w:r w:rsidRPr="00881C28">
        <w:t xml:space="preserve"> metal ions,</w:t>
      </w:r>
    </w:p>
    <w:p w:rsidR="00ED09A6" w:rsidRPr="00881C28" w:rsidRDefault="002033C8" w:rsidP="00881C28">
      <w:pPr>
        <w:pStyle w:val="ListParagraph"/>
        <w:numPr>
          <w:ilvl w:val="0"/>
          <w:numId w:val="3"/>
        </w:numPr>
        <w:spacing w:after="200" w:line="480" w:lineRule="auto"/>
        <w:contextualSpacing/>
      </w:pPr>
      <w:r w:rsidRPr="00881C28">
        <w:t>And</w:t>
      </w:r>
      <w:r w:rsidR="00CA72A1">
        <w:t xml:space="preserve"> </w:t>
      </w:r>
      <w:r w:rsidR="00ED09A6" w:rsidRPr="00881C28">
        <w:t xml:space="preserve">buffer </w:t>
      </w:r>
      <w:r w:rsidR="00881C28" w:rsidRPr="00881C28">
        <w:t>solutions during</w:t>
      </w:r>
      <w:r w:rsidR="00ED09A6" w:rsidRPr="00881C28">
        <w:t xml:space="preserve"> the assay of </w:t>
      </w:r>
      <w:r w:rsidR="00BE676A" w:rsidRPr="00881C28">
        <w:t>cellulose.</w:t>
      </w:r>
    </w:p>
    <w:p w:rsidR="00ED09A6" w:rsidRPr="00881C28" w:rsidRDefault="00ED09A6" w:rsidP="00881C28">
      <w:pPr>
        <w:spacing w:line="480" w:lineRule="auto"/>
        <w:rPr>
          <w:rFonts w:ascii="Times New Roman" w:hAnsi="Times New Roman" w:cs="Times New Roman"/>
        </w:rPr>
      </w:pPr>
    </w:p>
    <w:p w:rsidR="00ED09A6" w:rsidRPr="00881C28" w:rsidRDefault="00ED09A6" w:rsidP="00881C28">
      <w:pPr>
        <w:spacing w:line="480" w:lineRule="auto"/>
        <w:rPr>
          <w:rFonts w:ascii="Times New Roman" w:hAnsi="Times New Roman" w:cs="Times New Roman"/>
        </w:rPr>
      </w:pPr>
    </w:p>
    <w:p w:rsidR="00ED09A6" w:rsidRPr="00881C28" w:rsidRDefault="00ED09A6" w:rsidP="00881C28">
      <w:pPr>
        <w:spacing w:line="480" w:lineRule="auto"/>
        <w:jc w:val="both"/>
        <w:rPr>
          <w:rFonts w:ascii="Times New Roman" w:hAnsi="Times New Roman" w:cs="Times New Roman"/>
        </w:rPr>
      </w:pPr>
    </w:p>
    <w:p w:rsidR="00BE676A" w:rsidRPr="00881C28" w:rsidRDefault="00BE676A" w:rsidP="00881C28">
      <w:pPr>
        <w:spacing w:line="480" w:lineRule="auto"/>
        <w:jc w:val="both"/>
        <w:rPr>
          <w:rFonts w:ascii="Times New Roman" w:hAnsi="Times New Roman" w:cs="Times New Roman"/>
        </w:rPr>
      </w:pPr>
    </w:p>
    <w:p w:rsidR="00BE676A" w:rsidRPr="00881C28" w:rsidRDefault="00BE676A" w:rsidP="00881C28">
      <w:pPr>
        <w:spacing w:line="480" w:lineRule="auto"/>
        <w:jc w:val="both"/>
        <w:rPr>
          <w:rFonts w:ascii="Times New Roman" w:hAnsi="Times New Roman" w:cs="Times New Roman"/>
        </w:rPr>
      </w:pPr>
    </w:p>
    <w:p w:rsidR="007231AF" w:rsidRPr="00881C28" w:rsidRDefault="007231AF" w:rsidP="00881C28">
      <w:pPr>
        <w:spacing w:line="480" w:lineRule="auto"/>
        <w:jc w:val="center"/>
        <w:rPr>
          <w:rFonts w:ascii="Times New Roman" w:eastAsia="Times New Roman" w:hAnsi="Times New Roman" w:cs="Times New Roman"/>
          <w:b/>
          <w:sz w:val="24"/>
          <w:szCs w:val="24"/>
        </w:rPr>
      </w:pPr>
    </w:p>
    <w:p w:rsidR="00881C28" w:rsidRDefault="00881C28" w:rsidP="00881C28">
      <w:pPr>
        <w:spacing w:line="480" w:lineRule="auto"/>
        <w:jc w:val="center"/>
        <w:rPr>
          <w:rFonts w:ascii="Times New Roman" w:eastAsia="Times New Roman" w:hAnsi="Times New Roman" w:cs="Times New Roman"/>
          <w:b/>
          <w:sz w:val="24"/>
          <w:szCs w:val="24"/>
        </w:rPr>
      </w:pPr>
    </w:p>
    <w:p w:rsidR="00881C28" w:rsidRDefault="00881C28" w:rsidP="00881C28">
      <w:pPr>
        <w:spacing w:line="480" w:lineRule="auto"/>
        <w:jc w:val="center"/>
        <w:rPr>
          <w:rFonts w:ascii="Times New Roman" w:eastAsia="Times New Roman" w:hAnsi="Times New Roman" w:cs="Times New Roman"/>
          <w:b/>
          <w:sz w:val="24"/>
          <w:szCs w:val="24"/>
        </w:rPr>
      </w:pPr>
    </w:p>
    <w:p w:rsidR="00ED09A6" w:rsidRPr="00881C28" w:rsidRDefault="00ED09A6" w:rsidP="00881C28">
      <w:pPr>
        <w:spacing w:line="240" w:lineRule="auto"/>
        <w:jc w:val="center"/>
        <w:rPr>
          <w:rFonts w:ascii="Times New Roman" w:eastAsia="Times New Roman" w:hAnsi="Times New Roman" w:cs="Times New Roman"/>
          <w:b/>
          <w:sz w:val="24"/>
          <w:szCs w:val="24"/>
        </w:rPr>
      </w:pPr>
      <w:r w:rsidRPr="00881C28">
        <w:rPr>
          <w:rFonts w:ascii="Times New Roman" w:eastAsia="Times New Roman" w:hAnsi="Times New Roman" w:cs="Times New Roman"/>
          <w:b/>
          <w:sz w:val="24"/>
          <w:szCs w:val="24"/>
        </w:rPr>
        <w:lastRenderedPageBreak/>
        <w:t>CHAPTER TWO</w:t>
      </w:r>
    </w:p>
    <w:p w:rsidR="00ED09A6" w:rsidRPr="00881C28" w:rsidRDefault="00ED09A6" w:rsidP="00881C28">
      <w:pPr>
        <w:spacing w:line="480" w:lineRule="auto"/>
        <w:jc w:val="center"/>
        <w:rPr>
          <w:rFonts w:ascii="Times New Roman" w:eastAsia="Times New Roman" w:hAnsi="Times New Roman" w:cs="Times New Roman"/>
          <w:b/>
          <w:sz w:val="24"/>
          <w:szCs w:val="24"/>
        </w:rPr>
      </w:pPr>
      <w:r w:rsidRPr="00881C28">
        <w:rPr>
          <w:rFonts w:ascii="Times New Roman" w:eastAsia="Times New Roman" w:hAnsi="Times New Roman" w:cs="Times New Roman"/>
          <w:b/>
          <w:sz w:val="24"/>
          <w:szCs w:val="24"/>
        </w:rPr>
        <w:t>LITERATURE REVIEW</w:t>
      </w:r>
    </w:p>
    <w:p w:rsidR="00ED09A6" w:rsidRPr="00881C28" w:rsidRDefault="00ED09A6" w:rsidP="00881C28">
      <w:pPr>
        <w:spacing w:line="240" w:lineRule="auto"/>
        <w:jc w:val="both"/>
        <w:rPr>
          <w:rFonts w:ascii="Times New Roman" w:eastAsia="Times New Roman" w:hAnsi="Times New Roman" w:cs="Times New Roman"/>
          <w:b/>
          <w:i/>
          <w:sz w:val="24"/>
          <w:szCs w:val="24"/>
        </w:rPr>
      </w:pPr>
      <w:r w:rsidRPr="00881C28">
        <w:rPr>
          <w:rFonts w:ascii="Times New Roman" w:eastAsia="Times New Roman" w:hAnsi="Times New Roman" w:cs="Times New Roman"/>
          <w:b/>
          <w:sz w:val="24"/>
          <w:szCs w:val="24"/>
        </w:rPr>
        <w:t xml:space="preserve">2.1 </w:t>
      </w:r>
      <w:proofErr w:type="spellStart"/>
      <w:r w:rsidRPr="00881C28">
        <w:rPr>
          <w:rFonts w:ascii="Times New Roman" w:eastAsia="Times New Roman" w:hAnsi="Times New Roman" w:cs="Times New Roman"/>
          <w:b/>
          <w:i/>
          <w:sz w:val="24"/>
          <w:szCs w:val="24"/>
        </w:rPr>
        <w:t>Cyperus</w:t>
      </w:r>
      <w:proofErr w:type="spellEnd"/>
      <w:r w:rsidR="00751A3C">
        <w:rPr>
          <w:rFonts w:ascii="Times New Roman" w:eastAsia="Times New Roman" w:hAnsi="Times New Roman" w:cs="Times New Roman"/>
          <w:b/>
          <w:i/>
          <w:sz w:val="24"/>
          <w:szCs w:val="24"/>
        </w:rPr>
        <w:t xml:space="preserve"> </w:t>
      </w:r>
      <w:proofErr w:type="spellStart"/>
      <w:r w:rsidRPr="00881C28">
        <w:rPr>
          <w:rFonts w:ascii="Times New Roman" w:eastAsia="Times New Roman" w:hAnsi="Times New Roman" w:cs="Times New Roman"/>
          <w:b/>
          <w:i/>
          <w:sz w:val="24"/>
          <w:szCs w:val="24"/>
        </w:rPr>
        <w:t>esculentus</w:t>
      </w:r>
      <w:proofErr w:type="spellEnd"/>
    </w:p>
    <w:p w:rsidR="00ED09A6" w:rsidRPr="00881C28" w:rsidRDefault="00ED09A6" w:rsidP="00881C28">
      <w:pPr>
        <w:spacing w:line="480" w:lineRule="auto"/>
        <w:jc w:val="both"/>
        <w:rPr>
          <w:rFonts w:ascii="Times New Roman" w:eastAsia="Times New Roman" w:hAnsi="Times New Roman" w:cs="Times New Roman"/>
          <w:sz w:val="24"/>
          <w:szCs w:val="24"/>
        </w:rPr>
      </w:pPr>
      <w:proofErr w:type="spellStart"/>
      <w:r w:rsidRPr="00881C28">
        <w:rPr>
          <w:rFonts w:ascii="Times New Roman" w:eastAsia="Times New Roman" w:hAnsi="Times New Roman" w:cs="Times New Roman"/>
          <w:i/>
          <w:sz w:val="24"/>
          <w:szCs w:val="24"/>
        </w:rPr>
        <w:t>Cyperus</w:t>
      </w:r>
      <w:proofErr w:type="spellEnd"/>
      <w:r w:rsidR="00CA72A1">
        <w:rPr>
          <w:rFonts w:ascii="Times New Roman" w:eastAsia="Times New Roman" w:hAnsi="Times New Roman" w:cs="Times New Roman"/>
          <w:i/>
          <w:sz w:val="24"/>
          <w:szCs w:val="24"/>
        </w:rPr>
        <w:t xml:space="preserve"> </w:t>
      </w:r>
      <w:proofErr w:type="spellStart"/>
      <w:r w:rsidRPr="00881C28">
        <w:rPr>
          <w:rFonts w:ascii="Times New Roman" w:eastAsia="Times New Roman" w:hAnsi="Times New Roman" w:cs="Times New Roman"/>
          <w:i/>
          <w:sz w:val="24"/>
          <w:szCs w:val="24"/>
        </w:rPr>
        <w:t>esculentus</w:t>
      </w:r>
      <w:proofErr w:type="spellEnd"/>
      <w:r w:rsidRPr="00881C28">
        <w:rPr>
          <w:rFonts w:ascii="Times New Roman" w:eastAsia="Times New Roman" w:hAnsi="Times New Roman" w:cs="Times New Roman"/>
          <w:sz w:val="24"/>
          <w:szCs w:val="24"/>
        </w:rPr>
        <w:t xml:space="preserve"> or tiger nut is an edible perennial grass like plant and lesser known vegetable that produces sweet nut like tubers known as earth almonds </w:t>
      </w:r>
      <w:proofErr w:type="spellStart"/>
      <w:r w:rsidRPr="00881C28">
        <w:rPr>
          <w:rFonts w:ascii="Times New Roman" w:eastAsia="Times New Roman" w:hAnsi="Times New Roman" w:cs="Times New Roman"/>
          <w:sz w:val="24"/>
          <w:szCs w:val="24"/>
        </w:rPr>
        <w:t>Coskuner</w:t>
      </w:r>
      <w:proofErr w:type="spellEnd"/>
      <w:r w:rsidR="00CA72A1">
        <w:rPr>
          <w:rFonts w:ascii="Times New Roman" w:eastAsia="Times New Roman" w:hAnsi="Times New Roman" w:cs="Times New Roman"/>
          <w:sz w:val="24"/>
          <w:szCs w:val="24"/>
        </w:rPr>
        <w:t xml:space="preserve"> </w:t>
      </w:r>
      <w:r w:rsidRPr="00881C28">
        <w:rPr>
          <w:rFonts w:ascii="Times New Roman" w:eastAsia="Times New Roman" w:hAnsi="Times New Roman" w:cs="Times New Roman"/>
          <w:i/>
          <w:sz w:val="24"/>
          <w:szCs w:val="24"/>
        </w:rPr>
        <w:t>et al</w:t>
      </w:r>
      <w:r w:rsidRPr="00881C28">
        <w:rPr>
          <w:rFonts w:ascii="Times New Roman" w:eastAsia="Times New Roman" w:hAnsi="Times New Roman" w:cs="Times New Roman"/>
          <w:sz w:val="24"/>
          <w:szCs w:val="24"/>
        </w:rPr>
        <w:t xml:space="preserve"> (2002)</w:t>
      </w:r>
    </w:p>
    <w:p w:rsidR="00E51315"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The principal component of tiger nut is carbohydrate.</w:t>
      </w:r>
      <w:r w:rsidR="00E51315" w:rsidRPr="00881C28">
        <w:rPr>
          <w:rFonts w:ascii="Times New Roman" w:eastAsia="Times New Roman" w:hAnsi="Times New Roman" w:cs="Times New Roman"/>
          <w:sz w:val="24"/>
          <w:szCs w:val="24"/>
        </w:rPr>
        <w:t xml:space="preserve"> The oil content is about 24.5%. </w:t>
      </w:r>
      <w:proofErr w:type="spellStart"/>
      <w:r w:rsidR="00E51315" w:rsidRPr="00881C28">
        <w:rPr>
          <w:rFonts w:ascii="Times New Roman" w:eastAsia="Times New Roman" w:hAnsi="Times New Roman" w:cs="Times New Roman"/>
          <w:i/>
          <w:sz w:val="24"/>
          <w:szCs w:val="24"/>
        </w:rPr>
        <w:t>Cyperus</w:t>
      </w:r>
      <w:proofErr w:type="spellEnd"/>
      <w:r w:rsidR="00CA72A1">
        <w:rPr>
          <w:rFonts w:ascii="Times New Roman" w:eastAsia="Times New Roman" w:hAnsi="Times New Roman" w:cs="Times New Roman"/>
          <w:i/>
          <w:sz w:val="24"/>
          <w:szCs w:val="24"/>
        </w:rPr>
        <w:t xml:space="preserve"> </w:t>
      </w:r>
      <w:proofErr w:type="spellStart"/>
      <w:r w:rsidR="00E51315" w:rsidRPr="00881C28">
        <w:rPr>
          <w:rFonts w:ascii="Times New Roman" w:eastAsia="Times New Roman" w:hAnsi="Times New Roman" w:cs="Times New Roman"/>
          <w:i/>
          <w:sz w:val="24"/>
          <w:szCs w:val="24"/>
        </w:rPr>
        <w:t>esculentus</w:t>
      </w:r>
      <w:proofErr w:type="spellEnd"/>
      <w:r w:rsidR="00E51315" w:rsidRPr="00881C28">
        <w:rPr>
          <w:rFonts w:ascii="Times New Roman" w:eastAsia="Times New Roman" w:hAnsi="Times New Roman" w:cs="Times New Roman"/>
          <w:sz w:val="24"/>
          <w:szCs w:val="24"/>
        </w:rPr>
        <w:t xml:space="preserve"> has a very high content in fiber, starch carbohydrate with 8.91, 29.90. 43.30</w:t>
      </w:r>
      <w:proofErr w:type="gramStart"/>
      <w:r w:rsidR="00E51315" w:rsidRPr="00881C28">
        <w:rPr>
          <w:rFonts w:ascii="Times New Roman" w:eastAsia="Times New Roman" w:hAnsi="Times New Roman" w:cs="Times New Roman"/>
          <w:sz w:val="24"/>
          <w:szCs w:val="24"/>
        </w:rPr>
        <w:t>%</w:t>
      </w:r>
      <w:r w:rsidR="00751A3C">
        <w:rPr>
          <w:rFonts w:ascii="Times New Roman" w:eastAsia="Times New Roman" w:hAnsi="Times New Roman" w:cs="Times New Roman"/>
          <w:sz w:val="24"/>
          <w:szCs w:val="24"/>
        </w:rPr>
        <w:t xml:space="preserve"> </w:t>
      </w:r>
      <w:r w:rsidR="00E51315" w:rsidRPr="00881C28">
        <w:rPr>
          <w:rFonts w:ascii="Times New Roman" w:eastAsia="Times New Roman" w:hAnsi="Times New Roman" w:cs="Times New Roman"/>
          <w:sz w:val="24"/>
          <w:szCs w:val="24"/>
        </w:rPr>
        <w:t xml:space="preserve"> respectively</w:t>
      </w:r>
      <w:proofErr w:type="gramEnd"/>
      <w:r w:rsidR="00E51315" w:rsidRPr="00881C28">
        <w:rPr>
          <w:rFonts w:ascii="Times New Roman" w:eastAsia="Times New Roman" w:hAnsi="Times New Roman" w:cs="Times New Roman"/>
          <w:sz w:val="24"/>
          <w:szCs w:val="24"/>
        </w:rPr>
        <w:t xml:space="preserve"> (</w:t>
      </w:r>
      <w:r w:rsidR="00E51315" w:rsidRPr="00881C28">
        <w:rPr>
          <w:rFonts w:ascii="Times New Roman" w:eastAsia="Times New Roman" w:hAnsi="Times New Roman" w:cs="Times New Roman"/>
          <w:i/>
          <w:sz w:val="24"/>
          <w:szCs w:val="24"/>
        </w:rPr>
        <w:t>Vol.11, 2012. Comprehensive reviews in food science and food safety</w:t>
      </w:r>
      <w:r w:rsidR="00E51315" w:rsidRPr="00881C28">
        <w:rPr>
          <w:rFonts w:ascii="Times New Roman" w:eastAsia="Times New Roman" w:hAnsi="Times New Roman" w:cs="Times New Roman"/>
          <w:b/>
          <w:sz w:val="24"/>
          <w:szCs w:val="24"/>
        </w:rPr>
        <w:t xml:space="preserve">) </w:t>
      </w:r>
      <w:r w:rsidR="00E51315" w:rsidRPr="00881C28">
        <w:rPr>
          <w:rFonts w:ascii="Times New Roman" w:eastAsia="Times New Roman" w:hAnsi="Times New Roman" w:cs="Times New Roman"/>
          <w:sz w:val="24"/>
          <w:szCs w:val="24"/>
        </w:rPr>
        <w:t xml:space="preserve">making it a good source of substrate for the production of </w:t>
      </w:r>
      <w:proofErr w:type="spellStart"/>
      <w:r w:rsidR="00E51315" w:rsidRPr="00881C28">
        <w:rPr>
          <w:rFonts w:ascii="Times New Roman" w:eastAsia="Times New Roman" w:hAnsi="Times New Roman" w:cs="Times New Roman"/>
          <w:sz w:val="24"/>
          <w:szCs w:val="24"/>
        </w:rPr>
        <w:t>cellulase</w:t>
      </w:r>
      <w:proofErr w:type="spellEnd"/>
    </w:p>
    <w:p w:rsidR="00ED09A6" w:rsidRPr="00881C28" w:rsidRDefault="00ED09A6" w:rsidP="00881C28">
      <w:pPr>
        <w:spacing w:line="240" w:lineRule="auto"/>
        <w:jc w:val="both"/>
        <w:rPr>
          <w:rFonts w:ascii="Times New Roman" w:hAnsi="Times New Roman" w:cs="Times New Roman"/>
          <w:b/>
          <w:sz w:val="24"/>
          <w:szCs w:val="24"/>
        </w:rPr>
      </w:pPr>
      <w:r w:rsidRPr="00881C28">
        <w:rPr>
          <w:rFonts w:ascii="Times New Roman" w:hAnsi="Times New Roman" w:cs="Times New Roman"/>
          <w:b/>
          <w:sz w:val="24"/>
          <w:szCs w:val="24"/>
        </w:rPr>
        <w:t xml:space="preserve">2.2 Cellulose </w:t>
      </w:r>
    </w:p>
    <w:p w:rsidR="00ED09A6"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hAnsi="Times New Roman" w:cs="Times New Roman"/>
          <w:sz w:val="24"/>
          <w:szCs w:val="24"/>
        </w:rPr>
        <w:t xml:space="preserve">Cellulose is an organic compound with the </w:t>
      </w:r>
      <w:proofErr w:type="spellStart"/>
      <w:r w:rsidRPr="00881C28">
        <w:rPr>
          <w:rFonts w:ascii="Times New Roman" w:hAnsi="Times New Roman" w:cs="Times New Roman"/>
          <w:sz w:val="24"/>
          <w:szCs w:val="24"/>
        </w:rPr>
        <w:t>formular</w:t>
      </w:r>
      <w:proofErr w:type="spellEnd"/>
      <w:r w:rsidRPr="00881C28">
        <w:rPr>
          <w:rFonts w:ascii="Times New Roman" w:hAnsi="Times New Roman" w:cs="Times New Roman"/>
          <w:sz w:val="24"/>
          <w:szCs w:val="24"/>
        </w:rPr>
        <w:t xml:space="preserve"> (C</w:t>
      </w:r>
      <w:r w:rsidRPr="00881C28">
        <w:rPr>
          <w:rFonts w:ascii="Times New Roman" w:hAnsi="Times New Roman" w:cs="Times New Roman"/>
          <w:sz w:val="24"/>
          <w:szCs w:val="24"/>
          <w:vertAlign w:val="subscript"/>
        </w:rPr>
        <w:t>6</w:t>
      </w:r>
      <w:r w:rsidRPr="00881C28">
        <w:rPr>
          <w:rFonts w:ascii="Times New Roman" w:hAnsi="Times New Roman" w:cs="Times New Roman"/>
          <w:sz w:val="24"/>
          <w:szCs w:val="24"/>
        </w:rPr>
        <w:t>H</w:t>
      </w:r>
      <w:r w:rsidRPr="00881C28">
        <w:rPr>
          <w:rFonts w:ascii="Times New Roman" w:hAnsi="Times New Roman" w:cs="Times New Roman"/>
          <w:sz w:val="24"/>
          <w:szCs w:val="24"/>
          <w:vertAlign w:val="subscript"/>
        </w:rPr>
        <w:t>10</w:t>
      </w:r>
      <w:r w:rsidRPr="00881C28">
        <w:rPr>
          <w:rFonts w:ascii="Times New Roman" w:hAnsi="Times New Roman" w:cs="Times New Roman"/>
          <w:sz w:val="24"/>
          <w:szCs w:val="24"/>
        </w:rPr>
        <w:t>O</w:t>
      </w:r>
      <w:r w:rsidRPr="00881C28">
        <w:rPr>
          <w:rFonts w:ascii="Times New Roman" w:hAnsi="Times New Roman" w:cs="Times New Roman"/>
          <w:sz w:val="24"/>
          <w:szCs w:val="24"/>
          <w:vertAlign w:val="subscript"/>
        </w:rPr>
        <w:t>5</w:t>
      </w:r>
      <w:proofErr w:type="gramStart"/>
      <w:r w:rsidRPr="00881C28">
        <w:rPr>
          <w:rFonts w:ascii="Times New Roman" w:hAnsi="Times New Roman" w:cs="Times New Roman"/>
          <w:sz w:val="24"/>
          <w:szCs w:val="24"/>
        </w:rPr>
        <w:t>)</w:t>
      </w:r>
      <w:r w:rsidRPr="00881C28">
        <w:rPr>
          <w:rFonts w:ascii="Times New Roman" w:hAnsi="Times New Roman" w:cs="Times New Roman"/>
          <w:sz w:val="24"/>
          <w:szCs w:val="24"/>
          <w:vertAlign w:val="subscript"/>
        </w:rPr>
        <w:t>n</w:t>
      </w:r>
      <w:proofErr w:type="gramEnd"/>
      <w:r w:rsidRPr="00881C28">
        <w:rPr>
          <w:rFonts w:ascii="Times New Roman" w:hAnsi="Times New Roman" w:cs="Times New Roman"/>
          <w:sz w:val="24"/>
          <w:szCs w:val="24"/>
        </w:rPr>
        <w:t xml:space="preserve">  it is a linear polysaccharide of glucose residues connected by β-1, 4 linkages. Figure 2.3 shows the schematic illustration of cellulose chain.   Cellulose is an important structural component of the primary cell wall of green plants</w:t>
      </w:r>
    </w:p>
    <w:p w:rsidR="00ED09A6" w:rsidRPr="00881C28" w:rsidRDefault="00ED09A6" w:rsidP="00881C28">
      <w:pPr>
        <w:spacing w:line="240" w:lineRule="auto"/>
        <w:jc w:val="both"/>
        <w:rPr>
          <w:rFonts w:ascii="Times New Roman" w:eastAsia="Times New Roman" w:hAnsi="Times New Roman" w:cs="Times New Roman"/>
          <w:b/>
          <w:sz w:val="24"/>
          <w:szCs w:val="24"/>
        </w:rPr>
      </w:pPr>
      <w:r w:rsidRPr="00881C28">
        <w:rPr>
          <w:rFonts w:ascii="Times New Roman" w:eastAsia="Times New Roman" w:hAnsi="Times New Roman" w:cs="Times New Roman"/>
          <w:b/>
          <w:sz w:val="24"/>
          <w:szCs w:val="24"/>
        </w:rPr>
        <w:t>2.3 Substrate pre</w:t>
      </w:r>
      <w:r w:rsidR="002033C8" w:rsidRPr="00881C28">
        <w:rPr>
          <w:rFonts w:ascii="Times New Roman" w:eastAsia="Times New Roman" w:hAnsi="Times New Roman" w:cs="Times New Roman"/>
          <w:b/>
          <w:sz w:val="24"/>
          <w:szCs w:val="24"/>
        </w:rPr>
        <w:t>-</w:t>
      </w:r>
      <w:r w:rsidRPr="00881C28">
        <w:rPr>
          <w:rFonts w:ascii="Times New Roman" w:eastAsia="Times New Roman" w:hAnsi="Times New Roman" w:cs="Times New Roman"/>
          <w:b/>
          <w:sz w:val="24"/>
          <w:szCs w:val="24"/>
        </w:rPr>
        <w:t>treatment</w:t>
      </w:r>
    </w:p>
    <w:p w:rsidR="00ED09A6"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 xml:space="preserve">Some features of natural cellulosic materials are known to inhibit their degradation/bioconversion. These are degree of </w:t>
      </w:r>
      <w:proofErr w:type="spellStart"/>
      <w:r w:rsidRPr="00881C28">
        <w:rPr>
          <w:rFonts w:ascii="Times New Roman" w:eastAsia="Times New Roman" w:hAnsi="Times New Roman" w:cs="Times New Roman"/>
          <w:sz w:val="24"/>
          <w:szCs w:val="24"/>
        </w:rPr>
        <w:t>crystallinity</w:t>
      </w:r>
      <w:proofErr w:type="spellEnd"/>
      <w:r w:rsidRPr="00881C28">
        <w:rPr>
          <w:rFonts w:ascii="Times New Roman" w:eastAsia="Times New Roman" w:hAnsi="Times New Roman" w:cs="Times New Roman"/>
          <w:sz w:val="24"/>
          <w:szCs w:val="24"/>
        </w:rPr>
        <w:t xml:space="preserve"> and lignification and the capillary structure of cellulose. The </w:t>
      </w:r>
      <w:proofErr w:type="spellStart"/>
      <w:r w:rsidRPr="00881C28">
        <w:rPr>
          <w:rFonts w:ascii="Times New Roman" w:eastAsia="Times New Roman" w:hAnsi="Times New Roman" w:cs="Times New Roman"/>
          <w:sz w:val="24"/>
          <w:szCs w:val="24"/>
        </w:rPr>
        <w:t>crystallinity</w:t>
      </w:r>
      <w:proofErr w:type="spellEnd"/>
      <w:r w:rsidRPr="00881C28">
        <w:rPr>
          <w:rFonts w:ascii="Times New Roman" w:eastAsia="Times New Roman" w:hAnsi="Times New Roman" w:cs="Times New Roman"/>
          <w:sz w:val="24"/>
          <w:szCs w:val="24"/>
        </w:rPr>
        <w:t xml:space="preserve"> and lignification limit the accessibility and susceptibility of cellulose to cellulolytic enzymes and other hydrolytic agents (Fan </w:t>
      </w:r>
      <w:r w:rsidRPr="00881C28">
        <w:rPr>
          <w:rFonts w:ascii="Times New Roman" w:eastAsia="Times New Roman" w:hAnsi="Times New Roman" w:cs="Times New Roman"/>
          <w:i/>
          <w:sz w:val="24"/>
          <w:szCs w:val="24"/>
        </w:rPr>
        <w:t>et al</w:t>
      </w:r>
      <w:r w:rsidRPr="00881C28">
        <w:rPr>
          <w:rFonts w:ascii="Times New Roman" w:eastAsia="Times New Roman" w:hAnsi="Times New Roman" w:cs="Times New Roman"/>
          <w:sz w:val="24"/>
          <w:szCs w:val="24"/>
        </w:rPr>
        <w:t xml:space="preserve">., 1987). However, many physical, chemical </w:t>
      </w:r>
      <w:proofErr w:type="gramStart"/>
      <w:r w:rsidR="00881C28" w:rsidRPr="00881C28">
        <w:rPr>
          <w:rFonts w:ascii="Times New Roman" w:eastAsia="Times New Roman" w:hAnsi="Times New Roman" w:cs="Times New Roman"/>
          <w:sz w:val="24"/>
          <w:szCs w:val="24"/>
        </w:rPr>
        <w:t>and  microbial</w:t>
      </w:r>
      <w:proofErr w:type="gramEnd"/>
      <w:r w:rsidRPr="00881C28">
        <w:rPr>
          <w:rFonts w:ascii="Times New Roman" w:eastAsia="Times New Roman" w:hAnsi="Times New Roman" w:cs="Times New Roman"/>
          <w:sz w:val="24"/>
          <w:szCs w:val="24"/>
        </w:rPr>
        <w:t xml:space="preserve"> pre-treatment methods for enhancing bioconversion of cellulosic materials have been reported (</w:t>
      </w:r>
      <w:proofErr w:type="spellStart"/>
      <w:r w:rsidRPr="00881C28">
        <w:rPr>
          <w:rFonts w:ascii="Times New Roman" w:eastAsia="Times New Roman" w:hAnsi="Times New Roman" w:cs="Times New Roman"/>
          <w:sz w:val="24"/>
          <w:szCs w:val="24"/>
        </w:rPr>
        <w:t>Kansoh</w:t>
      </w:r>
      <w:proofErr w:type="spellEnd"/>
      <w:r w:rsidR="00CA72A1">
        <w:rPr>
          <w:rFonts w:ascii="Times New Roman" w:eastAsia="Times New Roman" w:hAnsi="Times New Roman" w:cs="Times New Roman"/>
          <w:sz w:val="24"/>
          <w:szCs w:val="24"/>
        </w:rPr>
        <w:t xml:space="preserve"> </w:t>
      </w:r>
      <w:r w:rsidRPr="00881C28">
        <w:rPr>
          <w:rFonts w:ascii="Times New Roman" w:eastAsia="Times New Roman" w:hAnsi="Times New Roman" w:cs="Times New Roman"/>
          <w:i/>
          <w:sz w:val="24"/>
          <w:szCs w:val="24"/>
        </w:rPr>
        <w:t>et al</w:t>
      </w:r>
      <w:r w:rsidRPr="00881C28">
        <w:rPr>
          <w:rFonts w:ascii="Times New Roman" w:eastAsia="Times New Roman" w:hAnsi="Times New Roman" w:cs="Times New Roman"/>
          <w:sz w:val="24"/>
          <w:szCs w:val="24"/>
        </w:rPr>
        <w:t xml:space="preserve">., 1999). Pre-treatment of cellulose opens up the structure and removes secondary interaction between glucose chains (Fan </w:t>
      </w:r>
      <w:r w:rsidRPr="00881C28">
        <w:rPr>
          <w:rFonts w:ascii="Times New Roman" w:eastAsia="Times New Roman" w:hAnsi="Times New Roman" w:cs="Times New Roman"/>
          <w:i/>
          <w:sz w:val="24"/>
          <w:szCs w:val="24"/>
        </w:rPr>
        <w:t>et al</w:t>
      </w:r>
      <w:r w:rsidRPr="00881C28">
        <w:rPr>
          <w:rFonts w:ascii="Times New Roman" w:eastAsia="Times New Roman" w:hAnsi="Times New Roman" w:cs="Times New Roman"/>
          <w:sz w:val="24"/>
          <w:szCs w:val="24"/>
        </w:rPr>
        <w:t xml:space="preserve">., 1987).  </w:t>
      </w:r>
    </w:p>
    <w:p w:rsidR="00714332"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lastRenderedPageBreak/>
        <w:t>For enzymatic processes to be effective, some kind of pre</w:t>
      </w:r>
      <w:r w:rsidR="00F331F1" w:rsidRPr="00881C28">
        <w:rPr>
          <w:rFonts w:ascii="Times New Roman" w:eastAsia="Times New Roman" w:hAnsi="Times New Roman" w:cs="Times New Roman"/>
          <w:sz w:val="24"/>
          <w:szCs w:val="24"/>
        </w:rPr>
        <w:t>-</w:t>
      </w:r>
      <w:r w:rsidRPr="00881C28">
        <w:rPr>
          <w:rFonts w:ascii="Times New Roman" w:eastAsia="Times New Roman" w:hAnsi="Times New Roman" w:cs="Times New Roman"/>
          <w:sz w:val="24"/>
          <w:szCs w:val="24"/>
        </w:rPr>
        <w:t xml:space="preserve">treatment process is thus needed to break the crystalline structure of the lignocellulose and remove the lignin to expose the cellulose and hemicellulose molecules. Depending on the biomass material, either physical or chemical pretreatment methods may be used. Physical methods may use high temperature and pressure, milling, radiation, or freezing; all of which require high-energy consumption. The chemical method uses a solvent to break apart and dissolve the crystalline structure. The </w:t>
      </w:r>
      <w:proofErr w:type="spellStart"/>
      <w:r w:rsidRPr="00881C28">
        <w:rPr>
          <w:rFonts w:ascii="Times New Roman" w:eastAsia="Times New Roman" w:hAnsi="Times New Roman" w:cs="Times New Roman"/>
          <w:sz w:val="24"/>
          <w:szCs w:val="24"/>
        </w:rPr>
        <w:t>lignocellulosic</w:t>
      </w:r>
      <w:proofErr w:type="spellEnd"/>
      <w:r w:rsidRPr="00881C28">
        <w:rPr>
          <w:rFonts w:ascii="Times New Roman" w:eastAsia="Times New Roman" w:hAnsi="Times New Roman" w:cs="Times New Roman"/>
          <w:sz w:val="24"/>
          <w:szCs w:val="24"/>
        </w:rPr>
        <w:t xml:space="preserve"> material may be used as is or may be subjected to a pretreatment using conventional method known in the art. For example, physical pretreatment techniques can include various types of milling, irradiation, steaming/steam explosion, and </w:t>
      </w:r>
      <w:proofErr w:type="spellStart"/>
      <w:r w:rsidRPr="00881C28">
        <w:rPr>
          <w:rFonts w:ascii="Times New Roman" w:eastAsia="Times New Roman" w:hAnsi="Times New Roman" w:cs="Times New Roman"/>
          <w:sz w:val="24"/>
          <w:szCs w:val="24"/>
        </w:rPr>
        <w:t>hydrothermolysis</w:t>
      </w:r>
      <w:proofErr w:type="spellEnd"/>
      <w:r w:rsidRPr="00881C28">
        <w:rPr>
          <w:rFonts w:ascii="Times New Roman" w:eastAsia="Times New Roman" w:hAnsi="Times New Roman" w:cs="Times New Roman"/>
          <w:sz w:val="24"/>
          <w:szCs w:val="24"/>
        </w:rPr>
        <w:t xml:space="preserve">; chemical pretreatment techniques can include dilute acid, alkaline, organic solvent, ammonia, sulfur dioxide, carbon dioxide, and pH-controlled hydro </w:t>
      </w:r>
      <w:proofErr w:type="spellStart"/>
      <w:r w:rsidRPr="00881C28">
        <w:rPr>
          <w:rFonts w:ascii="Times New Roman" w:eastAsia="Times New Roman" w:hAnsi="Times New Roman" w:cs="Times New Roman"/>
          <w:sz w:val="24"/>
          <w:szCs w:val="24"/>
        </w:rPr>
        <w:t>hermolysis</w:t>
      </w:r>
      <w:proofErr w:type="spellEnd"/>
      <w:r w:rsidRPr="00881C28">
        <w:rPr>
          <w:rFonts w:ascii="Times New Roman" w:eastAsia="Times New Roman" w:hAnsi="Times New Roman" w:cs="Times New Roman"/>
          <w:sz w:val="24"/>
          <w:szCs w:val="24"/>
        </w:rPr>
        <w:t>; and biological pretreatment techniques can involve applying lignin-solubilizing microorganisms.</w:t>
      </w:r>
    </w:p>
    <w:p w:rsidR="00ED09A6" w:rsidRPr="00881C28" w:rsidRDefault="00ED09A6" w:rsidP="007659AE">
      <w:pPr>
        <w:spacing w:line="240" w:lineRule="auto"/>
        <w:jc w:val="both"/>
        <w:rPr>
          <w:rFonts w:ascii="Times New Roman" w:hAnsi="Times New Roman" w:cs="Times New Roman"/>
          <w:sz w:val="24"/>
          <w:szCs w:val="24"/>
        </w:rPr>
      </w:pPr>
      <w:r w:rsidRPr="00881C28">
        <w:rPr>
          <w:rFonts w:ascii="Times New Roman" w:hAnsi="Times New Roman" w:cs="Times New Roman"/>
          <w:b/>
          <w:sz w:val="24"/>
          <w:szCs w:val="24"/>
        </w:rPr>
        <w:t xml:space="preserve">2.4 Fermentation  </w:t>
      </w:r>
    </w:p>
    <w:p w:rsidR="00ED09A6" w:rsidRPr="00881C28" w:rsidRDefault="00ED09A6"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Fermentation is a chemical reaction in which sugars are broken down into smaller molecules that can be used in living systems. Alcoholic beverages, such as beer, wine, and whiskey, are made from the controlled use of fermentation. Fermentation is an anaerobic process. </w:t>
      </w:r>
    </w:p>
    <w:p w:rsidR="00ED09A6" w:rsidRPr="00881C28" w:rsidRDefault="00ED09A6"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Fermentation typically refers to the conversion of sugar to alcohol using yeast. The process is often used to produce wine and beer, but fermentation is also employed in production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enzyme. The science of fermentation is known as zymology. Fermentation (formerly called </w:t>
      </w:r>
      <w:proofErr w:type="spellStart"/>
      <w:r w:rsidRPr="00881C28">
        <w:rPr>
          <w:rFonts w:ascii="Times New Roman" w:hAnsi="Times New Roman" w:cs="Times New Roman"/>
          <w:sz w:val="24"/>
          <w:szCs w:val="24"/>
        </w:rPr>
        <w:t>zymosis</w:t>
      </w:r>
      <w:proofErr w:type="spellEnd"/>
      <w:r w:rsidRPr="00881C28">
        <w:rPr>
          <w:rFonts w:ascii="Times New Roman" w:hAnsi="Times New Roman" w:cs="Times New Roman"/>
          <w:sz w:val="24"/>
          <w:szCs w:val="24"/>
        </w:rPr>
        <w:t xml:space="preserve">) is the anaerobic metabolic breakdown of a nutrient molecule, such as glucose, without net oxidation. Fermentation does not release all the available energy in a molecule because it merely allows glycolysis (a process that yields two ATP per glucose) to continue by replenishing reduced coenzymes. Fermentation yields lactate, acetic acid, ethanol, or other reduced metabolites. Fermentation is also used much more broadly to refer to the bulk growth of microorganisms on a growth medium. No distinction is made between </w:t>
      </w:r>
      <w:r w:rsidRPr="00881C28">
        <w:rPr>
          <w:rFonts w:ascii="Times New Roman" w:hAnsi="Times New Roman" w:cs="Times New Roman"/>
          <w:sz w:val="24"/>
          <w:szCs w:val="24"/>
        </w:rPr>
        <w:lastRenderedPageBreak/>
        <w:t xml:space="preserve">aerobic and anaerobic metabolism when the word is used in this sense. Fermentation usually implies that the action of the microorganisms is desirable. </w:t>
      </w:r>
    </w:p>
    <w:p w:rsidR="00BB2D0D" w:rsidRPr="00881C28" w:rsidRDefault="00ED09A6" w:rsidP="00881C28">
      <w:pPr>
        <w:spacing w:line="480" w:lineRule="auto"/>
        <w:jc w:val="both"/>
        <w:rPr>
          <w:rFonts w:ascii="Times New Roman" w:eastAsia="Times New Roman" w:hAnsi="Times New Roman" w:cs="Times New Roman"/>
          <w:b/>
          <w:sz w:val="24"/>
          <w:szCs w:val="24"/>
        </w:rPr>
      </w:pPr>
      <w:r w:rsidRPr="00881C28">
        <w:rPr>
          <w:rFonts w:ascii="Times New Roman" w:hAnsi="Times New Roman" w:cs="Times New Roman"/>
          <w:sz w:val="24"/>
          <w:szCs w:val="24"/>
        </w:rPr>
        <w:t>In alcoholic fermentation, such as occurs in brewer's yeast and some bacteria, the production of lactic acid is bypassed, and the glucose molecule is degraded to two molecules of the two-carbon alcohol, ethanol, and to two molecules of carbon dioxide. Many of the enzymes of lactic acid and alcoholic fermentation are identical to the enzymes that bring about the metabolic conversion known as glycolysis. Alcoholic fermentation is a process that was known to antiquity</w:t>
      </w:r>
    </w:p>
    <w:p w:rsidR="00ED09A6" w:rsidRPr="00881C28" w:rsidRDefault="001F06EA" w:rsidP="007659AE">
      <w:pPr>
        <w:spacing w:line="240" w:lineRule="auto"/>
        <w:jc w:val="both"/>
        <w:rPr>
          <w:rFonts w:ascii="Times New Roman" w:hAnsi="Times New Roman" w:cs="Times New Roman"/>
          <w:b/>
          <w:sz w:val="24"/>
          <w:szCs w:val="24"/>
        </w:rPr>
      </w:pPr>
      <w:r w:rsidRPr="00881C28">
        <w:rPr>
          <w:rFonts w:ascii="Times New Roman" w:hAnsi="Times New Roman" w:cs="Times New Roman"/>
          <w:b/>
          <w:sz w:val="24"/>
          <w:szCs w:val="24"/>
        </w:rPr>
        <w:t>2.5</w:t>
      </w:r>
      <w:r w:rsidR="00751A3C">
        <w:rPr>
          <w:rFonts w:ascii="Times New Roman" w:hAnsi="Times New Roman" w:cs="Times New Roman"/>
          <w:b/>
          <w:sz w:val="24"/>
          <w:szCs w:val="24"/>
        </w:rPr>
        <w:t xml:space="preserve"> </w:t>
      </w:r>
      <w:proofErr w:type="spellStart"/>
      <w:r w:rsidR="00ED09A6" w:rsidRPr="00881C28">
        <w:rPr>
          <w:rFonts w:ascii="Times New Roman" w:hAnsi="Times New Roman" w:cs="Times New Roman"/>
          <w:b/>
          <w:sz w:val="24"/>
          <w:szCs w:val="24"/>
        </w:rPr>
        <w:t>Cellulase</w:t>
      </w:r>
      <w:proofErr w:type="spellEnd"/>
      <w:r w:rsidR="00ED09A6" w:rsidRPr="00881C28">
        <w:rPr>
          <w:rFonts w:ascii="Times New Roman" w:hAnsi="Times New Roman" w:cs="Times New Roman"/>
          <w:b/>
          <w:sz w:val="24"/>
          <w:szCs w:val="24"/>
        </w:rPr>
        <w:t xml:space="preserve"> enzyme   </w:t>
      </w:r>
    </w:p>
    <w:p w:rsidR="00ED09A6" w:rsidRPr="00881C28" w:rsidRDefault="00ED09A6" w:rsidP="00881C28">
      <w:pPr>
        <w:spacing w:line="480" w:lineRule="auto"/>
        <w:jc w:val="both"/>
        <w:rPr>
          <w:rFonts w:ascii="Times New Roman" w:hAnsi="Times New Roman" w:cs="Times New Roman"/>
          <w:sz w:val="24"/>
          <w:szCs w:val="24"/>
        </w:rPr>
      </w:pP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refers to a group of enzymes which, acting together, hydrolyze cellulose. (www.worthington-biochem.com.html). The cellulolytic enzyme may any enzyme involved in the degradation of lignocellulose to glucose, xylose, mannose, </w:t>
      </w:r>
      <w:proofErr w:type="spellStart"/>
      <w:r w:rsidRPr="00881C28">
        <w:rPr>
          <w:rFonts w:ascii="Times New Roman" w:hAnsi="Times New Roman" w:cs="Times New Roman"/>
          <w:sz w:val="24"/>
          <w:szCs w:val="24"/>
        </w:rPr>
        <w:t>galactose</w:t>
      </w:r>
      <w:proofErr w:type="spellEnd"/>
      <w:r w:rsidRPr="00881C28">
        <w:rPr>
          <w:rFonts w:ascii="Times New Roman" w:hAnsi="Times New Roman" w:cs="Times New Roman"/>
          <w:sz w:val="24"/>
          <w:szCs w:val="24"/>
        </w:rPr>
        <w:t xml:space="preserve">, and arabinose. The cellulolytic enzyme may be a multicomponent enzyme preparation, e.g.,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 </w:t>
      </w:r>
      <w:proofErr w:type="spellStart"/>
      <w:r w:rsidRPr="00881C28">
        <w:rPr>
          <w:rFonts w:ascii="Times New Roman" w:hAnsi="Times New Roman" w:cs="Times New Roman"/>
          <w:sz w:val="24"/>
          <w:szCs w:val="24"/>
        </w:rPr>
        <w:t>monocomponent</w:t>
      </w:r>
      <w:proofErr w:type="spellEnd"/>
      <w:r w:rsidRPr="00881C28">
        <w:rPr>
          <w:rFonts w:ascii="Times New Roman" w:hAnsi="Times New Roman" w:cs="Times New Roman"/>
          <w:sz w:val="24"/>
          <w:szCs w:val="24"/>
        </w:rPr>
        <w:t xml:space="preserve"> enzyme preparation, e.g., </w:t>
      </w:r>
      <w:proofErr w:type="spellStart"/>
      <w:r w:rsidRPr="00881C28">
        <w:rPr>
          <w:rFonts w:ascii="Times New Roman" w:hAnsi="Times New Roman" w:cs="Times New Roman"/>
          <w:sz w:val="24"/>
          <w:szCs w:val="24"/>
        </w:rPr>
        <w:t>endoglucanase</w:t>
      </w:r>
      <w:proofErr w:type="spellEnd"/>
      <w:r w:rsidRPr="00881C28">
        <w:rPr>
          <w:rFonts w:ascii="Times New Roman" w:hAnsi="Times New Roman" w:cs="Times New Roman"/>
          <w:sz w:val="24"/>
          <w:szCs w:val="24"/>
        </w:rPr>
        <w:t xml:space="preserve">, </w:t>
      </w:r>
      <w:proofErr w:type="spellStart"/>
      <w:r w:rsidRPr="00881C28">
        <w:rPr>
          <w:rFonts w:ascii="Times New Roman" w:hAnsi="Times New Roman" w:cs="Times New Roman"/>
          <w:sz w:val="24"/>
          <w:szCs w:val="24"/>
        </w:rPr>
        <w:t>cellobiohydrolase</w:t>
      </w:r>
      <w:proofErr w:type="spellEnd"/>
      <w:r w:rsidRPr="00881C28">
        <w:rPr>
          <w:rFonts w:ascii="Times New Roman" w:hAnsi="Times New Roman" w:cs="Times New Roman"/>
          <w:sz w:val="24"/>
          <w:szCs w:val="24"/>
        </w:rPr>
        <w:t xml:space="preserve">, </w:t>
      </w:r>
      <w:proofErr w:type="spellStart"/>
      <w:r w:rsidRPr="00881C28">
        <w:rPr>
          <w:rFonts w:ascii="Times New Roman" w:hAnsi="Times New Roman" w:cs="Times New Roman"/>
          <w:sz w:val="24"/>
          <w:szCs w:val="24"/>
        </w:rPr>
        <w:t>glucohydrolase</w:t>
      </w:r>
      <w:proofErr w:type="spellEnd"/>
      <w:r w:rsidRPr="00881C28">
        <w:rPr>
          <w:rFonts w:ascii="Times New Roman" w:hAnsi="Times New Roman" w:cs="Times New Roman"/>
          <w:sz w:val="24"/>
          <w:szCs w:val="24"/>
        </w:rPr>
        <w:t xml:space="preserve">, beta- </w:t>
      </w:r>
      <w:proofErr w:type="spellStart"/>
      <w:r w:rsidRPr="00881C28">
        <w:rPr>
          <w:rFonts w:ascii="Times New Roman" w:hAnsi="Times New Roman" w:cs="Times New Roman"/>
          <w:sz w:val="24"/>
          <w:szCs w:val="24"/>
        </w:rPr>
        <w:t>glucosidase</w:t>
      </w:r>
      <w:proofErr w:type="spellEnd"/>
      <w:r w:rsidRPr="00881C28">
        <w:rPr>
          <w:rFonts w:ascii="Times New Roman" w:hAnsi="Times New Roman" w:cs="Times New Roman"/>
          <w:sz w:val="24"/>
          <w:szCs w:val="24"/>
        </w:rPr>
        <w:t xml:space="preserve">, or a combination of multicomponent </w:t>
      </w:r>
      <w:proofErr w:type="gramStart"/>
      <w:r w:rsidRPr="00881C28">
        <w:rPr>
          <w:rFonts w:ascii="Times New Roman" w:hAnsi="Times New Roman" w:cs="Times New Roman"/>
          <w:sz w:val="24"/>
          <w:szCs w:val="24"/>
        </w:rPr>
        <w:t>and</w:t>
      </w:r>
      <w:r w:rsidR="00751A3C">
        <w:rPr>
          <w:rFonts w:ascii="Times New Roman" w:hAnsi="Times New Roman" w:cs="Times New Roman"/>
          <w:sz w:val="24"/>
          <w:szCs w:val="24"/>
        </w:rPr>
        <w:t xml:space="preserve"> </w:t>
      </w:r>
      <w:r w:rsidRPr="00881C28">
        <w:rPr>
          <w:rFonts w:ascii="Times New Roman" w:hAnsi="Times New Roman" w:cs="Times New Roman"/>
          <w:sz w:val="24"/>
          <w:szCs w:val="24"/>
        </w:rPr>
        <w:t xml:space="preserve"> </w:t>
      </w:r>
      <w:proofErr w:type="spellStart"/>
      <w:r w:rsidRPr="00881C28">
        <w:rPr>
          <w:rFonts w:ascii="Times New Roman" w:hAnsi="Times New Roman" w:cs="Times New Roman"/>
          <w:sz w:val="24"/>
          <w:szCs w:val="24"/>
        </w:rPr>
        <w:t>monocomponent</w:t>
      </w:r>
      <w:proofErr w:type="spellEnd"/>
      <w:proofErr w:type="gramEnd"/>
      <w:r w:rsidRPr="00881C28">
        <w:rPr>
          <w:rFonts w:ascii="Times New Roman" w:hAnsi="Times New Roman" w:cs="Times New Roman"/>
          <w:sz w:val="24"/>
          <w:szCs w:val="24"/>
        </w:rPr>
        <w:t xml:space="preserve"> enzymes. The cellulolytic enzymes may have activity, i.e., hydrolyze cellulose, either in the acid, neutral, or alkaline pH-range.   </w:t>
      </w:r>
    </w:p>
    <w:p w:rsidR="00ED09A6" w:rsidRPr="00881C28" w:rsidRDefault="00ED09A6" w:rsidP="00881C28">
      <w:pPr>
        <w:spacing w:line="480" w:lineRule="auto"/>
        <w:jc w:val="both"/>
        <w:rPr>
          <w:rFonts w:ascii="Times New Roman" w:hAnsi="Times New Roman" w:cs="Times New Roman"/>
          <w:sz w:val="24"/>
          <w:szCs w:val="24"/>
        </w:rPr>
      </w:pPr>
      <w:proofErr w:type="spellStart"/>
      <w:r w:rsidRPr="00881C28">
        <w:rPr>
          <w:rFonts w:ascii="Times New Roman" w:hAnsi="Times New Roman" w:cs="Times New Roman"/>
          <w:i/>
          <w:sz w:val="24"/>
          <w:szCs w:val="24"/>
        </w:rPr>
        <w:t>Trichoderma</w:t>
      </w:r>
      <w:proofErr w:type="spellEnd"/>
      <w:r w:rsidR="00CA72A1">
        <w:rPr>
          <w:rFonts w:ascii="Times New Roman" w:hAnsi="Times New Roman" w:cs="Times New Roman"/>
          <w:i/>
          <w:sz w:val="24"/>
          <w:szCs w:val="24"/>
        </w:rPr>
        <w:t xml:space="preserve"> </w:t>
      </w:r>
      <w:proofErr w:type="spellStart"/>
      <w:r w:rsidRPr="00881C28">
        <w:rPr>
          <w:rFonts w:ascii="Times New Roman" w:hAnsi="Times New Roman" w:cs="Times New Roman"/>
          <w:i/>
          <w:sz w:val="24"/>
          <w:szCs w:val="24"/>
        </w:rPr>
        <w:t>reesei</w:t>
      </w:r>
      <w:proofErr w:type="spellEnd"/>
      <w:r w:rsidRPr="00881C28">
        <w:rPr>
          <w:rFonts w:ascii="Times New Roman" w:hAnsi="Times New Roman" w:cs="Times New Roman"/>
          <w:sz w:val="24"/>
          <w:szCs w:val="24"/>
        </w:rPr>
        <w:t xml:space="preserve"> and </w:t>
      </w:r>
      <w:proofErr w:type="spellStart"/>
      <w:r w:rsidRPr="00881C28">
        <w:rPr>
          <w:rFonts w:ascii="Times New Roman" w:hAnsi="Times New Roman" w:cs="Times New Roman"/>
          <w:i/>
          <w:sz w:val="24"/>
          <w:szCs w:val="24"/>
        </w:rPr>
        <w:t>Aspergillus</w:t>
      </w:r>
      <w:proofErr w:type="spellEnd"/>
      <w:r w:rsidR="00CA72A1">
        <w:rPr>
          <w:rFonts w:ascii="Times New Roman" w:hAnsi="Times New Roman" w:cs="Times New Roman"/>
          <w:i/>
          <w:sz w:val="24"/>
          <w:szCs w:val="24"/>
        </w:rPr>
        <w:t xml:space="preserve"> </w:t>
      </w:r>
      <w:proofErr w:type="spellStart"/>
      <w:r w:rsidRPr="00881C28">
        <w:rPr>
          <w:rFonts w:ascii="Times New Roman" w:hAnsi="Times New Roman" w:cs="Times New Roman"/>
          <w:i/>
          <w:sz w:val="24"/>
          <w:szCs w:val="24"/>
        </w:rPr>
        <w:t>terreus</w:t>
      </w:r>
      <w:proofErr w:type="spellEnd"/>
      <w:r w:rsidRPr="00881C28">
        <w:rPr>
          <w:rFonts w:ascii="Times New Roman" w:hAnsi="Times New Roman" w:cs="Times New Roman"/>
          <w:sz w:val="24"/>
          <w:szCs w:val="24"/>
        </w:rPr>
        <w:t xml:space="preserve"> has an extensively studied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enzyme complex. This complex converts crystalline, amorphous, and chemically derived celluloses quantitatively to</w:t>
      </w:r>
      <w:r w:rsidR="001E5C79" w:rsidRPr="00881C28">
        <w:rPr>
          <w:rFonts w:ascii="Times New Roman" w:hAnsi="Times New Roman" w:cs="Times New Roman"/>
          <w:sz w:val="24"/>
          <w:szCs w:val="24"/>
        </w:rPr>
        <w:t xml:space="preserve"> glucose. (</w:t>
      </w:r>
      <w:proofErr w:type="spellStart"/>
      <w:r w:rsidR="001E5C79" w:rsidRPr="00881C28">
        <w:rPr>
          <w:rFonts w:ascii="Times New Roman" w:hAnsi="Times New Roman" w:cs="Times New Roman"/>
          <w:sz w:val="24"/>
          <w:szCs w:val="24"/>
        </w:rPr>
        <w:t>Henrissat</w:t>
      </w:r>
      <w:proofErr w:type="spellEnd"/>
      <w:r w:rsidR="00CA72A1">
        <w:rPr>
          <w:rFonts w:ascii="Times New Roman" w:hAnsi="Times New Roman" w:cs="Times New Roman"/>
          <w:sz w:val="24"/>
          <w:szCs w:val="24"/>
        </w:rPr>
        <w:t xml:space="preserve"> </w:t>
      </w:r>
      <w:r w:rsidR="001E5C79" w:rsidRPr="00881C28">
        <w:rPr>
          <w:rFonts w:ascii="Times New Roman" w:hAnsi="Times New Roman" w:cs="Times New Roman"/>
          <w:i/>
          <w:sz w:val="24"/>
          <w:szCs w:val="24"/>
        </w:rPr>
        <w:t>et al</w:t>
      </w:r>
      <w:r w:rsidR="001E5C79" w:rsidRPr="00881C28">
        <w:rPr>
          <w:rFonts w:ascii="Times New Roman" w:hAnsi="Times New Roman" w:cs="Times New Roman"/>
          <w:sz w:val="24"/>
          <w:szCs w:val="24"/>
        </w:rPr>
        <w:t>, 1998</w:t>
      </w:r>
      <w:r w:rsidRPr="00881C28">
        <w:rPr>
          <w:rFonts w:ascii="Times New Roman" w:hAnsi="Times New Roman" w:cs="Times New Roman"/>
          <w:sz w:val="24"/>
          <w:szCs w:val="24"/>
        </w:rPr>
        <w:t xml:space="preserve">)     </w:t>
      </w:r>
    </w:p>
    <w:p w:rsidR="00ED09A6" w:rsidRPr="00881C28" w:rsidRDefault="00ED09A6" w:rsidP="007659AE">
      <w:pPr>
        <w:spacing w:line="240" w:lineRule="auto"/>
        <w:jc w:val="both"/>
        <w:rPr>
          <w:rFonts w:ascii="Times New Roman" w:hAnsi="Times New Roman" w:cs="Times New Roman"/>
          <w:b/>
          <w:sz w:val="24"/>
          <w:szCs w:val="24"/>
        </w:rPr>
      </w:pPr>
      <w:r w:rsidRPr="00881C28">
        <w:rPr>
          <w:rFonts w:ascii="Times New Roman" w:hAnsi="Times New Roman" w:cs="Times New Roman"/>
          <w:b/>
          <w:sz w:val="24"/>
          <w:szCs w:val="24"/>
        </w:rPr>
        <w:t xml:space="preserve">2.5.2 Physical and chemical properties   </w:t>
      </w:r>
    </w:p>
    <w:p w:rsidR="00B9585C" w:rsidRPr="00881C28" w:rsidRDefault="00ED09A6"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Most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studied has similar pH optima, solubility and amino acid composition. Thermal stability and exact substrate specificity may vary. However, it should be </w:t>
      </w:r>
      <w:proofErr w:type="gramStart"/>
      <w:r w:rsidRPr="00881C28">
        <w:rPr>
          <w:rFonts w:ascii="Times New Roman" w:hAnsi="Times New Roman" w:cs="Times New Roman"/>
          <w:sz w:val="24"/>
          <w:szCs w:val="24"/>
        </w:rPr>
        <w:t>remembered</w:t>
      </w:r>
      <w:r w:rsidR="00CA72A1">
        <w:rPr>
          <w:rFonts w:ascii="Times New Roman" w:hAnsi="Times New Roman" w:cs="Times New Roman"/>
          <w:sz w:val="24"/>
          <w:szCs w:val="24"/>
        </w:rPr>
        <w:t xml:space="preserve"> </w:t>
      </w:r>
      <w:r w:rsidRPr="00881C28">
        <w:rPr>
          <w:rFonts w:ascii="Times New Roman" w:hAnsi="Times New Roman" w:cs="Times New Roman"/>
          <w:sz w:val="24"/>
          <w:szCs w:val="24"/>
        </w:rPr>
        <w:t xml:space="preserve"> that</w:t>
      </w:r>
      <w:proofErr w:type="gramEnd"/>
      <w:r w:rsidRPr="00881C28">
        <w:rPr>
          <w:rFonts w:ascii="Times New Roman" w:hAnsi="Times New Roman" w:cs="Times New Roman"/>
          <w:sz w:val="24"/>
          <w:szCs w:val="24"/>
        </w:rPr>
        <w:t xml:space="preserve">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preparations generally contain other enzymatic activities besides </w:t>
      </w:r>
      <w:proofErr w:type="spellStart"/>
      <w:r w:rsidRPr="00881C28">
        <w:rPr>
          <w:rFonts w:ascii="Times New Roman" w:hAnsi="Times New Roman" w:cs="Times New Roman"/>
          <w:sz w:val="24"/>
          <w:szCs w:val="24"/>
        </w:rPr>
        <w:lastRenderedPageBreak/>
        <w:t>cellulase</w:t>
      </w:r>
      <w:proofErr w:type="spellEnd"/>
      <w:r w:rsidRPr="00881C28">
        <w:rPr>
          <w:rFonts w:ascii="Times New Roman" w:hAnsi="Times New Roman" w:cs="Times New Roman"/>
          <w:sz w:val="24"/>
          <w:szCs w:val="24"/>
        </w:rPr>
        <w:t xml:space="preserve">, and these may also affect the properties of the preparations. The optimum pH for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preparations is effective between pH 3 and 7 but the optimum pH generally lies between 4 and 5. Besides that, the optimum temperature is between 40</w:t>
      </w:r>
      <w:r w:rsidR="001E5C79" w:rsidRPr="00881C28">
        <w:rPr>
          <w:rFonts w:ascii="Times New Roman" w:hAnsi="Times New Roman" w:cs="Times New Roman"/>
          <w:sz w:val="24"/>
          <w:szCs w:val="24"/>
        </w:rPr>
        <w:t xml:space="preserve"> - 50 °C. (</w:t>
      </w:r>
      <w:proofErr w:type="spellStart"/>
      <w:r w:rsidR="001E5C79" w:rsidRPr="00881C28">
        <w:rPr>
          <w:rFonts w:ascii="Times New Roman" w:hAnsi="Times New Roman" w:cs="Times New Roman"/>
          <w:sz w:val="24"/>
          <w:szCs w:val="24"/>
        </w:rPr>
        <w:t>Henrissat</w:t>
      </w:r>
      <w:proofErr w:type="spellEnd"/>
      <w:r w:rsidR="00CA72A1">
        <w:rPr>
          <w:rFonts w:ascii="Times New Roman" w:hAnsi="Times New Roman" w:cs="Times New Roman"/>
          <w:sz w:val="24"/>
          <w:szCs w:val="24"/>
        </w:rPr>
        <w:t xml:space="preserve"> </w:t>
      </w:r>
      <w:r w:rsidR="001E5C79" w:rsidRPr="00881C28">
        <w:rPr>
          <w:rFonts w:ascii="Times New Roman" w:hAnsi="Times New Roman" w:cs="Times New Roman"/>
          <w:i/>
          <w:sz w:val="24"/>
          <w:szCs w:val="24"/>
        </w:rPr>
        <w:t>et al</w:t>
      </w:r>
      <w:r w:rsidR="001E5C79" w:rsidRPr="00881C28">
        <w:rPr>
          <w:rFonts w:ascii="Times New Roman" w:hAnsi="Times New Roman" w:cs="Times New Roman"/>
          <w:sz w:val="24"/>
          <w:szCs w:val="24"/>
        </w:rPr>
        <w:t>, 1998</w:t>
      </w:r>
      <w:r w:rsidRPr="00881C28">
        <w:rPr>
          <w:rFonts w:ascii="Times New Roman" w:hAnsi="Times New Roman" w:cs="Times New Roman"/>
          <w:sz w:val="24"/>
          <w:szCs w:val="24"/>
        </w:rPr>
        <w:t xml:space="preserve">)     </w:t>
      </w:r>
    </w:p>
    <w:p w:rsidR="00ED09A6" w:rsidRPr="00881C28" w:rsidRDefault="00ED09A6" w:rsidP="007659AE">
      <w:pPr>
        <w:spacing w:line="240" w:lineRule="auto"/>
        <w:jc w:val="both"/>
        <w:rPr>
          <w:rFonts w:ascii="Times New Roman" w:hAnsi="Times New Roman" w:cs="Times New Roman"/>
          <w:b/>
          <w:sz w:val="24"/>
          <w:szCs w:val="24"/>
        </w:rPr>
      </w:pPr>
      <w:r w:rsidRPr="00881C28">
        <w:rPr>
          <w:rFonts w:ascii="Times New Roman" w:hAnsi="Times New Roman" w:cs="Times New Roman"/>
          <w:b/>
          <w:sz w:val="24"/>
          <w:szCs w:val="24"/>
        </w:rPr>
        <w:t xml:space="preserve">2.5.3 Stability and storage    </w:t>
      </w:r>
    </w:p>
    <w:p w:rsidR="00ED09A6" w:rsidRPr="00881C28" w:rsidRDefault="00ED09A6"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The activity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preparations has been found to be completely destroyed after 10-15 minutes at 80 °C. Solutions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at pH 5-7 are stable for 24 hours at 4 °C. These products should be stored at 4 °C, in a dry place in tightly closed containers. If stored in this manner, lyophilized preparation is stable for several months without significant loss of activity. (</w:t>
      </w:r>
      <w:proofErr w:type="spellStart"/>
      <w:r w:rsidRPr="00881C28">
        <w:rPr>
          <w:rFonts w:ascii="Times New Roman" w:hAnsi="Times New Roman" w:cs="Times New Roman"/>
          <w:sz w:val="24"/>
          <w:szCs w:val="24"/>
        </w:rPr>
        <w:t>Henrissat</w:t>
      </w:r>
      <w:proofErr w:type="spellEnd"/>
      <w:r w:rsidR="00CA72A1">
        <w:rPr>
          <w:rFonts w:ascii="Times New Roman" w:hAnsi="Times New Roman" w:cs="Times New Roman"/>
          <w:sz w:val="24"/>
          <w:szCs w:val="24"/>
        </w:rPr>
        <w:t xml:space="preserve"> </w:t>
      </w:r>
      <w:r w:rsidRPr="00881C28">
        <w:rPr>
          <w:rFonts w:ascii="Times New Roman" w:hAnsi="Times New Roman" w:cs="Times New Roman"/>
          <w:i/>
          <w:sz w:val="24"/>
          <w:szCs w:val="24"/>
        </w:rPr>
        <w:t>et al</w:t>
      </w:r>
      <w:r w:rsidR="001E5C79" w:rsidRPr="00881C28">
        <w:rPr>
          <w:rFonts w:ascii="Times New Roman" w:hAnsi="Times New Roman" w:cs="Times New Roman"/>
          <w:sz w:val="24"/>
          <w:szCs w:val="24"/>
        </w:rPr>
        <w:t>, 1998</w:t>
      </w:r>
      <w:r w:rsidRPr="00881C28">
        <w:rPr>
          <w:rFonts w:ascii="Times New Roman" w:hAnsi="Times New Roman" w:cs="Times New Roman"/>
          <w:sz w:val="24"/>
          <w:szCs w:val="24"/>
        </w:rPr>
        <w:t xml:space="preserve">)     </w:t>
      </w:r>
    </w:p>
    <w:p w:rsidR="00ED09A6" w:rsidRPr="00881C28" w:rsidRDefault="001F06EA" w:rsidP="007659AE">
      <w:pPr>
        <w:spacing w:line="240" w:lineRule="auto"/>
        <w:jc w:val="both"/>
        <w:rPr>
          <w:rFonts w:ascii="Times New Roman" w:hAnsi="Times New Roman" w:cs="Times New Roman"/>
          <w:b/>
          <w:sz w:val="24"/>
          <w:szCs w:val="24"/>
        </w:rPr>
      </w:pPr>
      <w:r w:rsidRPr="00881C28">
        <w:rPr>
          <w:rFonts w:ascii="Times New Roman" w:hAnsi="Times New Roman" w:cs="Times New Roman"/>
          <w:b/>
          <w:sz w:val="24"/>
          <w:szCs w:val="24"/>
        </w:rPr>
        <w:t>2.5.4</w:t>
      </w:r>
      <w:r w:rsidR="00ED09A6" w:rsidRPr="00881C28">
        <w:rPr>
          <w:rFonts w:ascii="Times New Roman" w:hAnsi="Times New Roman" w:cs="Times New Roman"/>
          <w:b/>
          <w:sz w:val="24"/>
          <w:szCs w:val="24"/>
        </w:rPr>
        <w:t xml:space="preserve"> Applications   </w:t>
      </w:r>
    </w:p>
    <w:p w:rsidR="00ED09A6" w:rsidRPr="00881C28" w:rsidRDefault="00ED09A6" w:rsidP="00881C28">
      <w:pPr>
        <w:spacing w:line="480" w:lineRule="auto"/>
        <w:jc w:val="both"/>
        <w:rPr>
          <w:rFonts w:ascii="Times New Roman" w:hAnsi="Times New Roman" w:cs="Times New Roman"/>
          <w:sz w:val="24"/>
          <w:szCs w:val="24"/>
        </w:rPr>
      </w:pP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enzyme is used in production of ethanol. The greatest potential for ethanol production </w:t>
      </w:r>
      <w:proofErr w:type="gramStart"/>
      <w:r w:rsidRPr="00881C28">
        <w:rPr>
          <w:rFonts w:ascii="Times New Roman" w:hAnsi="Times New Roman" w:cs="Times New Roman"/>
          <w:sz w:val="24"/>
          <w:szCs w:val="24"/>
        </w:rPr>
        <w:t>from</w:t>
      </w:r>
      <w:r w:rsidR="00CA72A1">
        <w:rPr>
          <w:rFonts w:ascii="Times New Roman" w:hAnsi="Times New Roman" w:cs="Times New Roman"/>
          <w:sz w:val="24"/>
          <w:szCs w:val="24"/>
        </w:rPr>
        <w:t xml:space="preserve"> </w:t>
      </w:r>
      <w:r w:rsidRPr="00881C28">
        <w:rPr>
          <w:rFonts w:ascii="Times New Roman" w:hAnsi="Times New Roman" w:cs="Times New Roman"/>
          <w:sz w:val="24"/>
          <w:szCs w:val="24"/>
        </w:rPr>
        <w:t xml:space="preserve"> biomass</w:t>
      </w:r>
      <w:proofErr w:type="gramEnd"/>
      <w:r w:rsidRPr="00881C28">
        <w:rPr>
          <w:rFonts w:ascii="Times New Roman" w:hAnsi="Times New Roman" w:cs="Times New Roman"/>
          <w:sz w:val="24"/>
          <w:szCs w:val="24"/>
        </w:rPr>
        <w:t xml:space="preserve"> lies in enzymatic hydrolysis of cellulose using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enzymes. Then the other application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enzyme is various industries such as in alcoholic beverages industries to produce wine. It’s also important in chemicals and food industries.  .  </w:t>
      </w:r>
      <w:r w:rsidR="00751A3C">
        <w:rPr>
          <w:rFonts w:ascii="Times New Roman" w:hAnsi="Times New Roman" w:cs="Times New Roman"/>
          <w:sz w:val="24"/>
          <w:szCs w:val="24"/>
        </w:rPr>
        <w:t>(</w:t>
      </w:r>
      <w:proofErr w:type="spellStart"/>
      <w:r w:rsidR="00BE3011" w:rsidRPr="00881C28">
        <w:rPr>
          <w:rFonts w:ascii="Times New Roman" w:hAnsi="Times New Roman" w:cs="Times New Roman"/>
          <w:sz w:val="24"/>
          <w:szCs w:val="24"/>
        </w:rPr>
        <w:t>Sukumaran</w:t>
      </w:r>
      <w:proofErr w:type="spellEnd"/>
      <w:r w:rsidR="00CA72A1">
        <w:rPr>
          <w:rFonts w:ascii="Times New Roman" w:hAnsi="Times New Roman" w:cs="Times New Roman"/>
          <w:sz w:val="24"/>
          <w:szCs w:val="24"/>
        </w:rPr>
        <w:t xml:space="preserve"> </w:t>
      </w:r>
      <w:r w:rsidR="00751A3C">
        <w:rPr>
          <w:rFonts w:ascii="Times New Roman" w:hAnsi="Times New Roman" w:cs="Times New Roman"/>
          <w:i/>
          <w:sz w:val="24"/>
          <w:szCs w:val="24"/>
        </w:rPr>
        <w:t>et al</w:t>
      </w:r>
      <w:r w:rsidR="00751A3C">
        <w:rPr>
          <w:rFonts w:ascii="Times New Roman" w:hAnsi="Times New Roman" w:cs="Times New Roman"/>
          <w:sz w:val="24"/>
          <w:szCs w:val="24"/>
        </w:rPr>
        <w:t xml:space="preserve">, </w:t>
      </w:r>
      <w:r w:rsidR="00BE3011" w:rsidRPr="00881C28">
        <w:rPr>
          <w:rFonts w:ascii="Times New Roman" w:hAnsi="Times New Roman" w:cs="Times New Roman"/>
          <w:sz w:val="24"/>
          <w:szCs w:val="24"/>
        </w:rPr>
        <w:t>2005)</w:t>
      </w:r>
    </w:p>
    <w:p w:rsidR="00ED09A6" w:rsidRPr="00881C28" w:rsidRDefault="00ED09A6" w:rsidP="007659AE">
      <w:pPr>
        <w:autoSpaceDE w:val="0"/>
        <w:autoSpaceDN w:val="0"/>
        <w:adjustRightInd w:val="0"/>
        <w:spacing w:line="240" w:lineRule="auto"/>
        <w:jc w:val="both"/>
        <w:rPr>
          <w:rFonts w:ascii="Times New Roman" w:hAnsi="Times New Roman" w:cs="Times New Roman"/>
          <w:b/>
          <w:bCs/>
          <w:sz w:val="24"/>
          <w:szCs w:val="24"/>
        </w:rPr>
      </w:pPr>
      <w:r w:rsidRPr="00881C28">
        <w:rPr>
          <w:rFonts w:ascii="Times New Roman" w:hAnsi="Times New Roman" w:cs="Times New Roman"/>
          <w:sz w:val="24"/>
          <w:szCs w:val="24"/>
        </w:rPr>
        <w:t>2.6</w:t>
      </w:r>
      <w:r w:rsidRPr="00881C28">
        <w:rPr>
          <w:rFonts w:ascii="Times New Roman" w:hAnsi="Times New Roman" w:cs="Times New Roman"/>
          <w:b/>
          <w:bCs/>
          <w:sz w:val="24"/>
          <w:szCs w:val="24"/>
        </w:rPr>
        <w:t>Cellulase Producing Organisms</w:t>
      </w:r>
    </w:p>
    <w:p w:rsidR="00ED09A6" w:rsidRPr="00881C28" w:rsidRDefault="00ED09A6" w:rsidP="00881C28">
      <w:pPr>
        <w:autoSpaceDE w:val="0"/>
        <w:autoSpaceDN w:val="0"/>
        <w:adjustRightInd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Cellulolytic microorganisms mostly degrade carbohydrates and cannot utilize lipids and proteins as source ofe</w:t>
      </w:r>
      <w:r w:rsidR="00881C28" w:rsidRPr="00881C28">
        <w:rPr>
          <w:rFonts w:ascii="Times New Roman" w:hAnsi="Times New Roman" w:cs="Times New Roman"/>
          <w:sz w:val="24"/>
          <w:szCs w:val="24"/>
        </w:rPr>
        <w:t>nergy for metabolism and growth</w:t>
      </w:r>
      <w:r w:rsidRPr="00881C28">
        <w:rPr>
          <w:rFonts w:ascii="Times New Roman" w:hAnsi="Times New Roman" w:cs="Times New Roman"/>
          <w:sz w:val="24"/>
          <w:szCs w:val="24"/>
        </w:rPr>
        <w:t>. Among them, most important microor</w:t>
      </w:r>
      <w:r w:rsidR="00881C28" w:rsidRPr="00881C28">
        <w:rPr>
          <w:rFonts w:ascii="Times New Roman" w:hAnsi="Times New Roman" w:cs="Times New Roman"/>
          <w:sz w:val="24"/>
          <w:szCs w:val="24"/>
        </w:rPr>
        <w:t xml:space="preserve">ganisms are bacteria, </w:t>
      </w:r>
      <w:proofErr w:type="spellStart"/>
      <w:r w:rsidR="00881C28" w:rsidRPr="00881C28">
        <w:rPr>
          <w:rFonts w:ascii="Times New Roman" w:hAnsi="Times New Roman" w:cs="Times New Roman"/>
          <w:sz w:val="24"/>
          <w:szCs w:val="24"/>
        </w:rPr>
        <w:t>cytophaga</w:t>
      </w:r>
      <w:proofErr w:type="spellEnd"/>
      <w:proofErr w:type="gramStart"/>
      <w:r w:rsidR="00881C28" w:rsidRPr="00881C28">
        <w:rPr>
          <w:rFonts w:ascii="Times New Roman" w:hAnsi="Times New Roman" w:cs="Times New Roman"/>
          <w:sz w:val="24"/>
          <w:szCs w:val="24"/>
        </w:rPr>
        <w:t>,</w:t>
      </w:r>
      <w:r w:rsidR="00CA72A1">
        <w:rPr>
          <w:rFonts w:ascii="Times New Roman" w:hAnsi="Times New Roman" w:cs="Times New Roman"/>
          <w:sz w:val="24"/>
          <w:szCs w:val="24"/>
        </w:rPr>
        <w:t xml:space="preserve"> </w:t>
      </w:r>
      <w:r w:rsidR="00881C28" w:rsidRPr="00881C28">
        <w:rPr>
          <w:rFonts w:ascii="Times New Roman" w:hAnsi="Times New Roman" w:cs="Times New Roman"/>
          <w:sz w:val="24"/>
          <w:szCs w:val="24"/>
        </w:rPr>
        <w:t xml:space="preserve"> </w:t>
      </w:r>
      <w:proofErr w:type="spellStart"/>
      <w:r w:rsidRPr="00881C28">
        <w:rPr>
          <w:rFonts w:ascii="Times New Roman" w:hAnsi="Times New Roman" w:cs="Times New Roman"/>
          <w:sz w:val="24"/>
          <w:szCs w:val="24"/>
        </w:rPr>
        <w:t>cellulomonas</w:t>
      </w:r>
      <w:proofErr w:type="spellEnd"/>
      <w:proofErr w:type="gramEnd"/>
      <w:r w:rsidRPr="00881C28">
        <w:rPr>
          <w:rFonts w:ascii="Times New Roman" w:hAnsi="Times New Roman" w:cs="Times New Roman"/>
          <w:sz w:val="24"/>
          <w:szCs w:val="24"/>
        </w:rPr>
        <w:t xml:space="preserve"> can degrade carbohydrates other than cellulose.  Anaerobic microbial species have limitedcellulolytic activity restricted to cellulose and its hydrolytic products. </w:t>
      </w:r>
      <w:proofErr w:type="spellStart"/>
      <w:r w:rsidRPr="00881C28">
        <w:rPr>
          <w:rFonts w:ascii="Times New Roman" w:hAnsi="Times New Roman" w:cs="Times New Roman"/>
          <w:i/>
          <w:iCs/>
          <w:sz w:val="24"/>
          <w:szCs w:val="24"/>
        </w:rPr>
        <w:t>Trichoderma</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reesai</w:t>
      </w:r>
      <w:r w:rsidRPr="00881C28">
        <w:rPr>
          <w:rFonts w:ascii="Times New Roman" w:hAnsi="Times New Roman" w:cs="Times New Roman"/>
          <w:sz w:val="24"/>
          <w:szCs w:val="24"/>
        </w:rPr>
        <w:t>is</w:t>
      </w:r>
      <w:proofErr w:type="spellEnd"/>
      <w:r w:rsidRPr="00881C28">
        <w:rPr>
          <w:rFonts w:ascii="Times New Roman" w:hAnsi="Times New Roman" w:cs="Times New Roman"/>
          <w:sz w:val="24"/>
          <w:szCs w:val="24"/>
        </w:rPr>
        <w:t xml:space="preserve"> the most widely studied fungus and has ability to convert desired as well as native celluloseto glucose. Among most widely studied organisms having notably high cellulolytic activity, include various</w:t>
      </w:r>
      <w:r w:rsidR="00751A3C">
        <w:rPr>
          <w:rFonts w:ascii="Times New Roman" w:hAnsi="Times New Roman" w:cs="Times New Roman"/>
          <w:sz w:val="24"/>
          <w:szCs w:val="24"/>
        </w:rPr>
        <w:t xml:space="preserve"> </w:t>
      </w:r>
      <w:r w:rsidRPr="00881C28">
        <w:rPr>
          <w:rFonts w:ascii="Times New Roman" w:hAnsi="Times New Roman" w:cs="Times New Roman"/>
          <w:sz w:val="24"/>
          <w:szCs w:val="24"/>
        </w:rPr>
        <w:t xml:space="preserve">fungal species like </w:t>
      </w:r>
      <w:proofErr w:type="spellStart"/>
      <w:r w:rsidRPr="00881C28">
        <w:rPr>
          <w:rFonts w:ascii="Times New Roman" w:hAnsi="Times New Roman" w:cs="Times New Roman"/>
          <w:i/>
          <w:iCs/>
          <w:sz w:val="24"/>
          <w:szCs w:val="24"/>
        </w:rPr>
        <w:t>Humicola</w:t>
      </w:r>
      <w:proofErr w:type="spellEnd"/>
      <w:r w:rsidRPr="00881C28">
        <w:rPr>
          <w:rFonts w:ascii="Times New Roman" w:hAnsi="Times New Roman" w:cs="Times New Roman"/>
          <w:sz w:val="24"/>
          <w:szCs w:val="24"/>
        </w:rPr>
        <w:t xml:space="preserve">, </w:t>
      </w:r>
      <w:proofErr w:type="spellStart"/>
      <w:r w:rsidRPr="00881C28">
        <w:rPr>
          <w:rFonts w:ascii="Times New Roman" w:hAnsi="Times New Roman" w:cs="Times New Roman"/>
          <w:i/>
          <w:iCs/>
          <w:sz w:val="24"/>
          <w:szCs w:val="24"/>
        </w:rPr>
        <w:t>Trichoderma</w:t>
      </w:r>
      <w:proofErr w:type="spellEnd"/>
      <w:r w:rsidRPr="00881C28">
        <w:rPr>
          <w:rFonts w:ascii="Times New Roman" w:hAnsi="Times New Roman" w:cs="Times New Roman"/>
          <w:sz w:val="24"/>
          <w:szCs w:val="24"/>
        </w:rPr>
        <w:t xml:space="preserve">, </w:t>
      </w:r>
      <w:proofErr w:type="spellStart"/>
      <w:r w:rsidRPr="00881C28">
        <w:rPr>
          <w:rFonts w:ascii="Times New Roman" w:hAnsi="Times New Roman" w:cs="Times New Roman"/>
          <w:i/>
          <w:iCs/>
          <w:sz w:val="24"/>
          <w:szCs w:val="24"/>
        </w:rPr>
        <w:t>Penicillium</w:t>
      </w:r>
      <w:proofErr w:type="spellEnd"/>
      <w:r w:rsidR="00CA72A1">
        <w:rPr>
          <w:rFonts w:ascii="Times New Roman" w:hAnsi="Times New Roman" w:cs="Times New Roman"/>
          <w:i/>
          <w:iCs/>
          <w:sz w:val="24"/>
          <w:szCs w:val="24"/>
        </w:rPr>
        <w:t xml:space="preserve"> </w:t>
      </w:r>
      <w:r w:rsidRPr="00881C28">
        <w:rPr>
          <w:rFonts w:ascii="Times New Roman" w:hAnsi="Times New Roman" w:cs="Times New Roman"/>
          <w:sz w:val="24"/>
          <w:szCs w:val="24"/>
        </w:rPr>
        <w:t xml:space="preserve">and </w:t>
      </w:r>
      <w:proofErr w:type="spellStart"/>
      <w:r w:rsidRPr="00881C28">
        <w:rPr>
          <w:rFonts w:ascii="Times New Roman" w:hAnsi="Times New Roman" w:cs="Times New Roman"/>
          <w:i/>
          <w:iCs/>
          <w:sz w:val="24"/>
          <w:szCs w:val="24"/>
        </w:rPr>
        <w:t>Aspergillus</w:t>
      </w:r>
      <w:proofErr w:type="spellEnd"/>
      <w:r w:rsidRPr="00881C28">
        <w:rPr>
          <w:rFonts w:ascii="Times New Roman" w:hAnsi="Times New Roman" w:cs="Times New Roman"/>
          <w:sz w:val="24"/>
          <w:szCs w:val="24"/>
        </w:rPr>
        <w:t>. Some bacterial species include;</w:t>
      </w:r>
      <w:r w:rsidR="00CA72A1">
        <w:rPr>
          <w:rFonts w:ascii="Times New Roman" w:hAnsi="Times New Roman" w:cs="Times New Roman"/>
          <w:sz w:val="24"/>
          <w:szCs w:val="24"/>
        </w:rPr>
        <w:t xml:space="preserve"> </w:t>
      </w:r>
      <w:r w:rsidRPr="00881C28">
        <w:rPr>
          <w:rFonts w:ascii="Times New Roman" w:hAnsi="Times New Roman" w:cs="Times New Roman"/>
          <w:i/>
          <w:iCs/>
          <w:sz w:val="24"/>
          <w:szCs w:val="24"/>
        </w:rPr>
        <w:lastRenderedPageBreak/>
        <w:t>Pseudomonas</w:t>
      </w:r>
      <w:r w:rsidRPr="00881C28">
        <w:rPr>
          <w:rFonts w:ascii="Times New Roman" w:hAnsi="Times New Roman" w:cs="Times New Roman"/>
          <w:sz w:val="24"/>
          <w:szCs w:val="24"/>
        </w:rPr>
        <w:t xml:space="preserve">, </w:t>
      </w:r>
      <w:r w:rsidRPr="00881C28">
        <w:rPr>
          <w:rFonts w:ascii="Times New Roman" w:hAnsi="Times New Roman" w:cs="Times New Roman"/>
          <w:i/>
          <w:iCs/>
          <w:sz w:val="24"/>
          <w:szCs w:val="24"/>
        </w:rPr>
        <w:t>Bacilli</w:t>
      </w:r>
      <w:r w:rsidRPr="00881C28">
        <w:rPr>
          <w:rFonts w:ascii="Times New Roman" w:hAnsi="Times New Roman" w:cs="Times New Roman"/>
          <w:sz w:val="24"/>
          <w:szCs w:val="24"/>
        </w:rPr>
        <w:t xml:space="preserve">, </w:t>
      </w:r>
      <w:proofErr w:type="spellStart"/>
      <w:r w:rsidRPr="00881C28">
        <w:rPr>
          <w:rFonts w:ascii="Times New Roman" w:hAnsi="Times New Roman" w:cs="Times New Roman"/>
          <w:i/>
          <w:iCs/>
          <w:sz w:val="24"/>
          <w:szCs w:val="24"/>
        </w:rPr>
        <w:t>Actinomycetes</w:t>
      </w:r>
      <w:proofErr w:type="spellEnd"/>
      <w:r w:rsidRPr="00881C28">
        <w:rPr>
          <w:rFonts w:ascii="Times New Roman" w:hAnsi="Times New Roman" w:cs="Times New Roman"/>
          <w:sz w:val="24"/>
          <w:szCs w:val="24"/>
        </w:rPr>
        <w:t xml:space="preserve">, </w:t>
      </w:r>
      <w:proofErr w:type="spellStart"/>
      <w:r w:rsidRPr="00881C28">
        <w:rPr>
          <w:rFonts w:ascii="Times New Roman" w:hAnsi="Times New Roman" w:cs="Times New Roman"/>
          <w:i/>
          <w:iCs/>
          <w:sz w:val="24"/>
          <w:szCs w:val="24"/>
        </w:rPr>
        <w:t>streptomycetes</w:t>
      </w:r>
      <w:proofErr w:type="spellEnd"/>
      <w:r w:rsidRPr="00881C28">
        <w:rPr>
          <w:rFonts w:ascii="Times New Roman" w:hAnsi="Times New Roman" w:cs="Times New Roman"/>
          <w:sz w:val="24"/>
          <w:szCs w:val="24"/>
        </w:rPr>
        <w:t xml:space="preserve">, </w:t>
      </w:r>
      <w:proofErr w:type="spellStart"/>
      <w:r w:rsidRPr="00881C28">
        <w:rPr>
          <w:rFonts w:ascii="Times New Roman" w:hAnsi="Times New Roman" w:cs="Times New Roman"/>
          <w:i/>
          <w:iCs/>
          <w:sz w:val="24"/>
          <w:szCs w:val="24"/>
        </w:rPr>
        <w:t>Cellumonas</w:t>
      </w:r>
      <w:proofErr w:type="spellEnd"/>
      <w:r w:rsidRPr="00881C28">
        <w:rPr>
          <w:rFonts w:ascii="Times New Roman" w:hAnsi="Times New Roman" w:cs="Times New Roman"/>
          <w:sz w:val="24"/>
          <w:szCs w:val="24"/>
        </w:rPr>
        <w:t xml:space="preserve">, </w:t>
      </w:r>
      <w:r w:rsidRPr="00881C28">
        <w:rPr>
          <w:rFonts w:ascii="Times New Roman" w:hAnsi="Times New Roman" w:cs="Times New Roman"/>
          <w:i/>
          <w:iCs/>
          <w:sz w:val="24"/>
          <w:szCs w:val="24"/>
        </w:rPr>
        <w:t xml:space="preserve">Streptomyces </w:t>
      </w:r>
      <w:r w:rsidRPr="00881C28">
        <w:rPr>
          <w:rFonts w:ascii="Times New Roman" w:hAnsi="Times New Roman" w:cs="Times New Roman"/>
          <w:sz w:val="24"/>
          <w:szCs w:val="24"/>
        </w:rPr>
        <w:t xml:space="preserve">and </w:t>
      </w:r>
      <w:proofErr w:type="spellStart"/>
      <w:r w:rsidRPr="00881C28">
        <w:rPr>
          <w:rFonts w:ascii="Times New Roman" w:hAnsi="Times New Roman" w:cs="Times New Roman"/>
          <w:i/>
          <w:iCs/>
          <w:sz w:val="24"/>
          <w:szCs w:val="24"/>
        </w:rPr>
        <w:t>Actinomucor</w:t>
      </w:r>
      <w:proofErr w:type="spellEnd"/>
      <w:r w:rsidRPr="00881C28">
        <w:rPr>
          <w:rFonts w:ascii="Times New Roman" w:hAnsi="Times New Roman" w:cs="Times New Roman"/>
          <w:sz w:val="24"/>
          <w:szCs w:val="24"/>
        </w:rPr>
        <w:t>. Because of the ability of fungi to consume cellulose for energy consumption, only certain species could be used</w:t>
      </w:r>
      <w:r w:rsidR="00CA72A1">
        <w:rPr>
          <w:rFonts w:ascii="Times New Roman" w:hAnsi="Times New Roman" w:cs="Times New Roman"/>
          <w:sz w:val="24"/>
          <w:szCs w:val="24"/>
        </w:rPr>
        <w:t xml:space="preserve"> </w:t>
      </w:r>
      <w:r w:rsidRPr="00881C28">
        <w:rPr>
          <w:rFonts w:ascii="Times New Roman" w:hAnsi="Times New Roman" w:cs="Times New Roman"/>
          <w:sz w:val="24"/>
          <w:szCs w:val="24"/>
        </w:rPr>
        <w:t xml:space="preserve">practically for cellulose hydrolysis. Despite of </w:t>
      </w:r>
      <w:r w:rsidRPr="00881C28">
        <w:rPr>
          <w:rFonts w:ascii="Times New Roman" w:hAnsi="Times New Roman" w:cs="Times New Roman"/>
          <w:i/>
          <w:iCs/>
          <w:sz w:val="24"/>
          <w:szCs w:val="24"/>
        </w:rPr>
        <w:t xml:space="preserve">T. </w:t>
      </w:r>
      <w:proofErr w:type="spellStart"/>
      <w:r w:rsidRPr="00881C28">
        <w:rPr>
          <w:rFonts w:ascii="Times New Roman" w:hAnsi="Times New Roman" w:cs="Times New Roman"/>
          <w:i/>
          <w:iCs/>
          <w:sz w:val="24"/>
          <w:szCs w:val="24"/>
        </w:rPr>
        <w:t>reesai</w:t>
      </w:r>
      <w:proofErr w:type="spellEnd"/>
      <w:r w:rsidRPr="00881C28">
        <w:rPr>
          <w:rFonts w:ascii="Times New Roman" w:hAnsi="Times New Roman" w:cs="Times New Roman"/>
          <w:sz w:val="24"/>
          <w:szCs w:val="24"/>
        </w:rPr>
        <w:t xml:space="preserve">, other fungal species include </w:t>
      </w:r>
      <w:proofErr w:type="spellStart"/>
      <w:r w:rsidRPr="00881C28">
        <w:rPr>
          <w:rFonts w:ascii="Times New Roman" w:hAnsi="Times New Roman" w:cs="Times New Roman"/>
          <w:i/>
          <w:iCs/>
          <w:sz w:val="24"/>
          <w:szCs w:val="24"/>
        </w:rPr>
        <w:t>Aspergillus</w:t>
      </w:r>
      <w:proofErr w:type="spellEnd"/>
      <w:r w:rsidRPr="00881C28">
        <w:rPr>
          <w:rFonts w:ascii="Times New Roman" w:hAnsi="Times New Roman" w:cs="Times New Roman"/>
          <w:sz w:val="24"/>
          <w:szCs w:val="24"/>
        </w:rPr>
        <w:t xml:space="preserve">, </w:t>
      </w:r>
      <w:proofErr w:type="spellStart"/>
      <w:r w:rsidRPr="00881C28">
        <w:rPr>
          <w:rFonts w:ascii="Times New Roman" w:hAnsi="Times New Roman" w:cs="Times New Roman"/>
          <w:i/>
          <w:iCs/>
          <w:sz w:val="24"/>
          <w:szCs w:val="24"/>
        </w:rPr>
        <w:t>Penicillium</w:t>
      </w:r>
      <w:proofErr w:type="spellEnd"/>
      <w:r w:rsidRPr="00881C28">
        <w:rPr>
          <w:rFonts w:ascii="Times New Roman" w:hAnsi="Times New Roman" w:cs="Times New Roman"/>
          <w:i/>
          <w:iCs/>
          <w:sz w:val="24"/>
          <w:szCs w:val="24"/>
        </w:rPr>
        <w:t xml:space="preserve">. </w:t>
      </w:r>
      <w:r w:rsidRPr="00881C28">
        <w:rPr>
          <w:rFonts w:ascii="Times New Roman" w:hAnsi="Times New Roman" w:cs="Times New Roman"/>
          <w:sz w:val="24"/>
          <w:szCs w:val="24"/>
        </w:rPr>
        <w:t>And</w:t>
      </w:r>
      <w:r w:rsidR="00CA72A1">
        <w:rPr>
          <w:rFonts w:ascii="Times New Roman" w:hAnsi="Times New Roman" w:cs="Times New Roman"/>
          <w:sz w:val="24"/>
          <w:szCs w:val="24"/>
        </w:rPr>
        <w:t xml:space="preserve"> </w:t>
      </w:r>
      <w:proofErr w:type="spellStart"/>
      <w:r w:rsidRPr="00881C28">
        <w:rPr>
          <w:rFonts w:ascii="Times New Roman" w:hAnsi="Times New Roman" w:cs="Times New Roman"/>
          <w:i/>
          <w:iCs/>
          <w:sz w:val="24"/>
          <w:szCs w:val="24"/>
        </w:rPr>
        <w:t>Humicola</w:t>
      </w:r>
      <w:proofErr w:type="spellEnd"/>
      <w:r w:rsidR="00CA72A1">
        <w:rPr>
          <w:rFonts w:ascii="Times New Roman" w:hAnsi="Times New Roman" w:cs="Times New Roman"/>
          <w:i/>
          <w:iCs/>
          <w:sz w:val="24"/>
          <w:szCs w:val="24"/>
        </w:rPr>
        <w:t xml:space="preserve"> </w:t>
      </w:r>
      <w:r w:rsidRPr="00881C28">
        <w:rPr>
          <w:rFonts w:ascii="Times New Roman" w:hAnsi="Times New Roman" w:cs="Times New Roman"/>
          <w:sz w:val="24"/>
          <w:szCs w:val="24"/>
        </w:rPr>
        <w:t xml:space="preserve">have practical implementation to produce high yields of </w:t>
      </w:r>
      <w:proofErr w:type="spellStart"/>
      <w:r w:rsidRPr="00881C28">
        <w:rPr>
          <w:rFonts w:ascii="Times New Roman" w:hAnsi="Times New Roman" w:cs="Times New Roman"/>
          <w:sz w:val="24"/>
          <w:szCs w:val="24"/>
        </w:rPr>
        <w:t>cellulases</w:t>
      </w:r>
      <w:proofErr w:type="spellEnd"/>
    </w:p>
    <w:p w:rsidR="007659AE" w:rsidRDefault="00ED09A6" w:rsidP="00881C28">
      <w:pPr>
        <w:autoSpaceDE w:val="0"/>
        <w:autoSpaceDN w:val="0"/>
        <w:adjustRightInd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Certain aerobic bacterial species such as </w:t>
      </w:r>
      <w:proofErr w:type="spellStart"/>
      <w:r w:rsidRPr="00881C28">
        <w:rPr>
          <w:rFonts w:ascii="Times New Roman" w:hAnsi="Times New Roman" w:cs="Times New Roman"/>
          <w:i/>
          <w:iCs/>
          <w:sz w:val="24"/>
          <w:szCs w:val="24"/>
        </w:rPr>
        <w:t>Cytophaga</w:t>
      </w:r>
      <w:proofErr w:type="spellEnd"/>
      <w:r w:rsidRPr="00881C28">
        <w:rPr>
          <w:rFonts w:ascii="Times New Roman" w:hAnsi="Times New Roman" w:cs="Times New Roman"/>
          <w:sz w:val="24"/>
          <w:szCs w:val="24"/>
        </w:rPr>
        <w:t xml:space="preserve">, </w:t>
      </w:r>
      <w:proofErr w:type="spellStart"/>
      <w:r w:rsidRPr="00881C28">
        <w:rPr>
          <w:rFonts w:ascii="Times New Roman" w:hAnsi="Times New Roman" w:cs="Times New Roman"/>
          <w:i/>
          <w:iCs/>
          <w:sz w:val="24"/>
          <w:szCs w:val="24"/>
        </w:rPr>
        <w:t>Cellumonas</w:t>
      </w:r>
      <w:proofErr w:type="spellEnd"/>
      <w:r w:rsidR="00751A3C">
        <w:rPr>
          <w:rFonts w:ascii="Times New Roman" w:hAnsi="Times New Roman" w:cs="Times New Roman"/>
          <w:i/>
          <w:iCs/>
          <w:sz w:val="24"/>
          <w:szCs w:val="24"/>
        </w:rPr>
        <w:t xml:space="preserve"> </w:t>
      </w:r>
      <w:r w:rsidRPr="00881C28">
        <w:rPr>
          <w:rFonts w:ascii="Times New Roman" w:hAnsi="Times New Roman" w:cs="Times New Roman"/>
          <w:sz w:val="24"/>
          <w:szCs w:val="24"/>
        </w:rPr>
        <w:t>and</w:t>
      </w:r>
      <w:r w:rsidR="00CA72A1">
        <w:rPr>
          <w:rFonts w:ascii="Times New Roman" w:hAnsi="Times New Roman" w:cs="Times New Roman"/>
          <w:sz w:val="24"/>
          <w:szCs w:val="24"/>
        </w:rPr>
        <w:t xml:space="preserve"> </w:t>
      </w:r>
      <w:proofErr w:type="spellStart"/>
      <w:r w:rsidRPr="00881C28">
        <w:rPr>
          <w:rFonts w:ascii="Times New Roman" w:hAnsi="Times New Roman" w:cs="Times New Roman"/>
          <w:i/>
          <w:iCs/>
          <w:sz w:val="24"/>
          <w:szCs w:val="24"/>
        </w:rPr>
        <w:t>Cellovibrio</w:t>
      </w:r>
      <w:proofErr w:type="spellEnd"/>
      <w:r w:rsidR="00CA72A1">
        <w:rPr>
          <w:rFonts w:ascii="Times New Roman" w:hAnsi="Times New Roman" w:cs="Times New Roman"/>
          <w:i/>
          <w:iCs/>
          <w:sz w:val="24"/>
          <w:szCs w:val="24"/>
        </w:rPr>
        <w:t xml:space="preserve"> </w:t>
      </w:r>
      <w:r w:rsidRPr="00881C28">
        <w:rPr>
          <w:rFonts w:ascii="Times New Roman" w:hAnsi="Times New Roman" w:cs="Times New Roman"/>
          <w:sz w:val="24"/>
          <w:szCs w:val="24"/>
        </w:rPr>
        <w:t xml:space="preserve">have ability to degrade cellulose in pure culture. The most accepted commercially applicable microbes are </w:t>
      </w:r>
      <w:r w:rsidRPr="00881C28">
        <w:rPr>
          <w:rFonts w:ascii="Times New Roman" w:hAnsi="Times New Roman" w:cs="Times New Roman"/>
          <w:i/>
          <w:iCs/>
          <w:sz w:val="24"/>
          <w:szCs w:val="24"/>
        </w:rPr>
        <w:t xml:space="preserve">A. </w:t>
      </w:r>
      <w:proofErr w:type="spellStart"/>
      <w:proofErr w:type="gramStart"/>
      <w:r w:rsidRPr="00881C28">
        <w:rPr>
          <w:rFonts w:ascii="Times New Roman" w:hAnsi="Times New Roman" w:cs="Times New Roman"/>
          <w:i/>
          <w:iCs/>
          <w:sz w:val="24"/>
          <w:szCs w:val="24"/>
        </w:rPr>
        <w:t>niger</w:t>
      </w:r>
      <w:proofErr w:type="spellEnd"/>
      <w:proofErr w:type="gramEnd"/>
      <w:r w:rsidR="00CA72A1">
        <w:rPr>
          <w:rFonts w:ascii="Times New Roman" w:hAnsi="Times New Roman" w:cs="Times New Roman"/>
          <w:i/>
          <w:iCs/>
          <w:sz w:val="24"/>
          <w:szCs w:val="24"/>
        </w:rPr>
        <w:t xml:space="preserve"> </w:t>
      </w:r>
      <w:r w:rsidRPr="00881C28">
        <w:rPr>
          <w:rFonts w:ascii="Times New Roman" w:hAnsi="Times New Roman" w:cs="Times New Roman"/>
          <w:i/>
          <w:iCs/>
          <w:sz w:val="24"/>
          <w:szCs w:val="24"/>
        </w:rPr>
        <w:t>recombinant</w:t>
      </w:r>
      <w:r w:rsidRPr="00881C28">
        <w:rPr>
          <w:rFonts w:ascii="Times New Roman" w:hAnsi="Times New Roman" w:cs="Times New Roman"/>
          <w:sz w:val="24"/>
          <w:szCs w:val="24"/>
        </w:rPr>
        <w:t>,</w:t>
      </w:r>
      <w:r w:rsidR="00CA72A1">
        <w:rPr>
          <w:rFonts w:ascii="Times New Roman" w:hAnsi="Times New Roman" w:cs="Times New Roman"/>
          <w:sz w:val="24"/>
          <w:szCs w:val="24"/>
        </w:rPr>
        <w:t xml:space="preserve"> </w:t>
      </w:r>
      <w:r w:rsidRPr="00881C28">
        <w:rPr>
          <w:rFonts w:ascii="Times New Roman" w:hAnsi="Times New Roman" w:cs="Times New Roman"/>
          <w:i/>
          <w:iCs/>
          <w:sz w:val="24"/>
          <w:szCs w:val="24"/>
        </w:rPr>
        <w:t xml:space="preserve">T. </w:t>
      </w:r>
      <w:proofErr w:type="spellStart"/>
      <w:r w:rsidRPr="00881C28">
        <w:rPr>
          <w:rFonts w:ascii="Times New Roman" w:hAnsi="Times New Roman" w:cs="Times New Roman"/>
          <w:i/>
          <w:iCs/>
          <w:sz w:val="24"/>
          <w:szCs w:val="24"/>
        </w:rPr>
        <w:t>reesai</w:t>
      </w:r>
      <w:proofErr w:type="spellEnd"/>
      <w:r w:rsidRPr="00881C28">
        <w:rPr>
          <w:rFonts w:ascii="Times New Roman" w:hAnsi="Times New Roman" w:cs="Times New Roman"/>
          <w:sz w:val="24"/>
          <w:szCs w:val="24"/>
        </w:rPr>
        <w:t xml:space="preserve">, </w:t>
      </w:r>
      <w:r w:rsidRPr="00881C28">
        <w:rPr>
          <w:rFonts w:ascii="Times New Roman" w:hAnsi="Times New Roman" w:cs="Times New Roman"/>
          <w:i/>
          <w:iCs/>
          <w:sz w:val="24"/>
          <w:szCs w:val="24"/>
        </w:rPr>
        <w:t xml:space="preserve">H. </w:t>
      </w:r>
      <w:proofErr w:type="spellStart"/>
      <w:r w:rsidRPr="00881C28">
        <w:rPr>
          <w:rFonts w:ascii="Times New Roman" w:hAnsi="Times New Roman" w:cs="Times New Roman"/>
          <w:i/>
          <w:iCs/>
          <w:sz w:val="24"/>
          <w:szCs w:val="24"/>
        </w:rPr>
        <w:t>insolens</w:t>
      </w:r>
      <w:proofErr w:type="spellEnd"/>
      <w:r w:rsidRPr="00881C28">
        <w:rPr>
          <w:rFonts w:ascii="Times New Roman" w:hAnsi="Times New Roman" w:cs="Times New Roman"/>
          <w:sz w:val="24"/>
          <w:szCs w:val="24"/>
        </w:rPr>
        <w:t xml:space="preserve">, </w:t>
      </w:r>
      <w:proofErr w:type="spellStart"/>
      <w:r w:rsidRPr="00881C28">
        <w:rPr>
          <w:rFonts w:ascii="Times New Roman" w:hAnsi="Times New Roman" w:cs="Times New Roman"/>
          <w:i/>
          <w:iCs/>
          <w:sz w:val="24"/>
          <w:szCs w:val="24"/>
        </w:rPr>
        <w:t>Thermomonas</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porafusa</w:t>
      </w:r>
      <w:proofErr w:type="spellEnd"/>
      <w:r w:rsidRPr="00881C28">
        <w:rPr>
          <w:rFonts w:ascii="Times New Roman" w:hAnsi="Times New Roman" w:cs="Times New Roman"/>
          <w:sz w:val="24"/>
          <w:szCs w:val="24"/>
        </w:rPr>
        <w:t xml:space="preserve">, </w:t>
      </w:r>
      <w:r w:rsidRPr="00881C28">
        <w:rPr>
          <w:rFonts w:ascii="Times New Roman" w:hAnsi="Times New Roman" w:cs="Times New Roman"/>
          <w:i/>
          <w:iCs/>
          <w:sz w:val="24"/>
          <w:szCs w:val="24"/>
        </w:rPr>
        <w:t xml:space="preserve">Bacillus </w:t>
      </w:r>
      <w:r w:rsidRPr="00881C28">
        <w:rPr>
          <w:rFonts w:ascii="Times New Roman" w:hAnsi="Times New Roman" w:cs="Times New Roman"/>
          <w:sz w:val="24"/>
          <w:szCs w:val="24"/>
        </w:rPr>
        <w:t>species and some other organisms (Table 2)</w:t>
      </w:r>
    </w:p>
    <w:p w:rsidR="007659AE" w:rsidRDefault="007659AE">
      <w:pPr>
        <w:rPr>
          <w:rFonts w:ascii="Times New Roman" w:hAnsi="Times New Roman" w:cs="Times New Roman"/>
          <w:sz w:val="24"/>
          <w:szCs w:val="24"/>
        </w:rPr>
      </w:pPr>
      <w:r>
        <w:rPr>
          <w:rFonts w:ascii="Times New Roman" w:hAnsi="Times New Roman" w:cs="Times New Roman"/>
          <w:sz w:val="24"/>
          <w:szCs w:val="24"/>
        </w:rPr>
        <w:br w:type="page"/>
      </w:r>
    </w:p>
    <w:p w:rsidR="00ED09A6" w:rsidRPr="00881C28" w:rsidRDefault="00E51315" w:rsidP="00881C28">
      <w:pPr>
        <w:spacing w:line="240" w:lineRule="auto"/>
        <w:jc w:val="both"/>
        <w:rPr>
          <w:rFonts w:ascii="Times New Roman" w:hAnsi="Times New Roman" w:cs="Times New Roman"/>
          <w:sz w:val="24"/>
          <w:szCs w:val="24"/>
        </w:rPr>
      </w:pPr>
      <w:r w:rsidRPr="00881C28">
        <w:rPr>
          <w:rFonts w:ascii="Times New Roman" w:hAnsi="Times New Roman" w:cs="Times New Roman"/>
          <w:sz w:val="24"/>
          <w:szCs w:val="24"/>
        </w:rPr>
        <w:lastRenderedPageBreak/>
        <w:t xml:space="preserve"> Table 1</w:t>
      </w:r>
      <w:r w:rsidR="00ED09A6" w:rsidRPr="00881C28">
        <w:rPr>
          <w:rFonts w:ascii="Times New Roman" w:hAnsi="Times New Roman" w:cs="Times New Roman"/>
          <w:sz w:val="24"/>
          <w:szCs w:val="24"/>
        </w:rPr>
        <w:t>: Microorganisms having cellulolytic abilities</w:t>
      </w:r>
    </w:p>
    <w:tbl>
      <w:tblPr>
        <w:tblStyle w:val="TableGrid"/>
        <w:tblW w:w="0" w:type="auto"/>
        <w:tblLook w:val="04A0" w:firstRow="1" w:lastRow="0" w:firstColumn="1" w:lastColumn="0" w:noHBand="0" w:noVBand="1"/>
      </w:tblPr>
      <w:tblGrid>
        <w:gridCol w:w="4461"/>
        <w:gridCol w:w="4784"/>
      </w:tblGrid>
      <w:tr w:rsidR="00ED09A6" w:rsidRPr="00881C28" w:rsidTr="00BE676A">
        <w:tc>
          <w:tcPr>
            <w:tcW w:w="4788" w:type="dxa"/>
            <w:tcBorders>
              <w:left w:val="nil"/>
            </w:tcBorders>
          </w:tcPr>
          <w:p w:rsidR="00ED09A6" w:rsidRPr="00881C28" w:rsidRDefault="007512CD" w:rsidP="00881C28">
            <w:pPr>
              <w:jc w:val="both"/>
              <w:rPr>
                <w:rFonts w:ascii="Times New Roman" w:hAnsi="Times New Roman" w:cs="Times New Roman"/>
                <w:sz w:val="24"/>
                <w:szCs w:val="24"/>
              </w:rPr>
            </w:pPr>
            <w:r w:rsidRPr="00881C28">
              <w:rPr>
                <w:rFonts w:ascii="Times New Roman" w:hAnsi="Times New Roman" w:cs="Times New Roman"/>
                <w:sz w:val="24"/>
                <w:szCs w:val="24"/>
              </w:rPr>
              <w:t>M</w:t>
            </w:r>
            <w:r w:rsidR="00ED09A6" w:rsidRPr="00881C28">
              <w:rPr>
                <w:rFonts w:ascii="Times New Roman" w:hAnsi="Times New Roman" w:cs="Times New Roman"/>
                <w:sz w:val="24"/>
                <w:szCs w:val="24"/>
              </w:rPr>
              <w:t>icroorganism</w:t>
            </w:r>
          </w:p>
        </w:tc>
        <w:tc>
          <w:tcPr>
            <w:tcW w:w="4788" w:type="dxa"/>
            <w:tcBorders>
              <w:bottom w:val="single" w:sz="4" w:space="0" w:color="000000" w:themeColor="text1"/>
              <w:right w:val="nil"/>
            </w:tcBorders>
          </w:tcPr>
          <w:p w:rsidR="00ED09A6" w:rsidRPr="00881C28" w:rsidRDefault="00FD63CE" w:rsidP="00881C28">
            <w:pPr>
              <w:jc w:val="both"/>
              <w:rPr>
                <w:rFonts w:ascii="Times New Roman" w:hAnsi="Times New Roman" w:cs="Times New Roman"/>
                <w:sz w:val="24"/>
                <w:szCs w:val="24"/>
              </w:rPr>
            </w:pPr>
            <w:r w:rsidRPr="00881C28">
              <w:rPr>
                <w:rFonts w:ascii="Times New Roman" w:hAnsi="Times New Roman" w:cs="Times New Roman"/>
                <w:sz w:val="24"/>
                <w:szCs w:val="24"/>
              </w:rPr>
              <w:t>G</w:t>
            </w:r>
            <w:r w:rsidR="00ED09A6" w:rsidRPr="00881C28">
              <w:rPr>
                <w:rFonts w:ascii="Times New Roman" w:hAnsi="Times New Roman" w:cs="Times New Roman"/>
                <w:sz w:val="24"/>
                <w:szCs w:val="24"/>
              </w:rPr>
              <w:t>enus</w:t>
            </w:r>
          </w:p>
        </w:tc>
      </w:tr>
      <w:tr w:rsidR="00ED09A6" w:rsidRPr="00881C28" w:rsidTr="00BE676A">
        <w:tc>
          <w:tcPr>
            <w:tcW w:w="4788" w:type="dxa"/>
            <w:tcBorders>
              <w:left w:val="nil"/>
              <w:right w:val="nil"/>
            </w:tcBorders>
          </w:tcPr>
          <w:p w:rsidR="00ED09A6" w:rsidRPr="00881C28" w:rsidRDefault="00ED09A6" w:rsidP="00881C28">
            <w:pPr>
              <w:jc w:val="both"/>
              <w:rPr>
                <w:rFonts w:ascii="Times New Roman" w:hAnsi="Times New Roman" w:cs="Times New Roman"/>
                <w:sz w:val="24"/>
                <w:szCs w:val="24"/>
              </w:rPr>
            </w:pPr>
            <w:r w:rsidRPr="00881C28">
              <w:rPr>
                <w:rFonts w:ascii="Times New Roman" w:hAnsi="Times New Roman" w:cs="Times New Roman"/>
                <w:sz w:val="24"/>
                <w:szCs w:val="24"/>
              </w:rPr>
              <w:t>Fungi</w:t>
            </w:r>
          </w:p>
        </w:tc>
        <w:tc>
          <w:tcPr>
            <w:tcW w:w="4788" w:type="dxa"/>
            <w:tcBorders>
              <w:left w:val="nil"/>
              <w:right w:val="nil"/>
            </w:tcBorders>
          </w:tcPr>
          <w:p w:rsidR="00ED09A6" w:rsidRPr="00881C28" w:rsidRDefault="00ED09A6" w:rsidP="00881C28">
            <w:pPr>
              <w:autoSpaceDE w:val="0"/>
              <w:autoSpaceDN w:val="0"/>
              <w:adjustRightInd w:val="0"/>
              <w:jc w:val="both"/>
              <w:rPr>
                <w:rFonts w:ascii="Times New Roman" w:hAnsi="Times New Roman" w:cs="Times New Roman"/>
                <w:iCs/>
                <w:sz w:val="24"/>
                <w:szCs w:val="24"/>
              </w:rPr>
            </w:pPr>
            <w:r w:rsidRPr="00881C28">
              <w:rPr>
                <w:rFonts w:ascii="Times New Roman" w:hAnsi="Times New Roman" w:cs="Times New Roman"/>
                <w:iCs/>
                <w:sz w:val="24"/>
                <w:szCs w:val="24"/>
              </w:rPr>
              <w:t>Soft rot fungi</w:t>
            </w:r>
          </w:p>
          <w:p w:rsidR="00ED09A6" w:rsidRPr="00881C28" w:rsidRDefault="00ED09A6" w:rsidP="00881C28">
            <w:pPr>
              <w:autoSpaceDE w:val="0"/>
              <w:autoSpaceDN w:val="0"/>
              <w:adjustRightInd w:val="0"/>
              <w:jc w:val="both"/>
              <w:rPr>
                <w:rFonts w:ascii="Times New Roman" w:hAnsi="Times New Roman" w:cs="Times New Roman"/>
                <w:i/>
                <w:iCs/>
                <w:sz w:val="24"/>
                <w:szCs w:val="24"/>
              </w:rPr>
            </w:pPr>
            <w:proofErr w:type="spellStart"/>
            <w:r w:rsidRPr="00881C28">
              <w:rPr>
                <w:rFonts w:ascii="Times New Roman" w:hAnsi="Times New Roman" w:cs="Times New Roman"/>
                <w:i/>
                <w:iCs/>
                <w:sz w:val="24"/>
                <w:szCs w:val="24"/>
              </w:rPr>
              <w:t>Aspergillus</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niger</w:t>
            </w:r>
            <w:proofErr w:type="spellEnd"/>
            <w:r w:rsidRPr="00881C28">
              <w:rPr>
                <w:rFonts w:ascii="Times New Roman" w:hAnsi="Times New Roman" w:cs="Times New Roman"/>
                <w:i/>
                <w:iCs/>
                <w:sz w:val="24"/>
                <w:szCs w:val="24"/>
              </w:rPr>
              <w:t xml:space="preserve">; A. </w:t>
            </w:r>
            <w:proofErr w:type="spellStart"/>
            <w:r w:rsidRPr="00881C28">
              <w:rPr>
                <w:rFonts w:ascii="Times New Roman" w:hAnsi="Times New Roman" w:cs="Times New Roman"/>
                <w:i/>
                <w:iCs/>
                <w:sz w:val="24"/>
                <w:szCs w:val="24"/>
              </w:rPr>
              <w:t>nidulans</w:t>
            </w:r>
            <w:proofErr w:type="spellEnd"/>
            <w:r w:rsidRPr="00881C28">
              <w:rPr>
                <w:rFonts w:ascii="Times New Roman" w:hAnsi="Times New Roman" w:cs="Times New Roman"/>
                <w:i/>
                <w:iCs/>
                <w:sz w:val="24"/>
                <w:szCs w:val="24"/>
              </w:rPr>
              <w:t xml:space="preserve">; A. </w:t>
            </w:r>
            <w:proofErr w:type="spellStart"/>
            <w:r w:rsidRPr="00881C28">
              <w:rPr>
                <w:rFonts w:ascii="Times New Roman" w:hAnsi="Times New Roman" w:cs="Times New Roman"/>
                <w:i/>
                <w:iCs/>
                <w:sz w:val="24"/>
                <w:szCs w:val="24"/>
              </w:rPr>
              <w:t>oryzae</w:t>
            </w:r>
            <w:proofErr w:type="spellEnd"/>
            <w:r w:rsidRPr="00881C28">
              <w:rPr>
                <w:rFonts w:ascii="Times New Roman" w:hAnsi="Times New Roman" w:cs="Times New Roman"/>
                <w:i/>
                <w:iCs/>
                <w:sz w:val="24"/>
                <w:szCs w:val="24"/>
              </w:rPr>
              <w:t xml:space="preserve">; A. </w:t>
            </w:r>
            <w:proofErr w:type="spellStart"/>
            <w:r w:rsidRPr="00881C28">
              <w:rPr>
                <w:rFonts w:ascii="Times New Roman" w:hAnsi="Times New Roman" w:cs="Times New Roman"/>
                <w:i/>
                <w:iCs/>
                <w:sz w:val="24"/>
                <w:szCs w:val="24"/>
              </w:rPr>
              <w:t>terreus</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Fusarium</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solani</w:t>
            </w:r>
            <w:proofErr w:type="spellEnd"/>
            <w:r w:rsidRPr="00881C28">
              <w:rPr>
                <w:rFonts w:ascii="Times New Roman" w:hAnsi="Times New Roman" w:cs="Times New Roman"/>
                <w:i/>
                <w:iCs/>
                <w:sz w:val="24"/>
                <w:szCs w:val="24"/>
              </w:rPr>
              <w:t xml:space="preserve">; F. </w:t>
            </w:r>
            <w:proofErr w:type="spellStart"/>
            <w:r w:rsidRPr="00881C28">
              <w:rPr>
                <w:rFonts w:ascii="Times New Roman" w:hAnsi="Times New Roman" w:cs="Times New Roman"/>
                <w:i/>
                <w:iCs/>
                <w:sz w:val="24"/>
                <w:szCs w:val="24"/>
              </w:rPr>
              <w:t>oxysporum</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Humicola</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insolens</w:t>
            </w:r>
            <w:proofErr w:type="spellEnd"/>
            <w:r w:rsidRPr="00881C28">
              <w:rPr>
                <w:rFonts w:ascii="Times New Roman" w:hAnsi="Times New Roman" w:cs="Times New Roman"/>
                <w:i/>
                <w:iCs/>
                <w:sz w:val="24"/>
                <w:szCs w:val="24"/>
              </w:rPr>
              <w:t>; H.</w:t>
            </w:r>
          </w:p>
          <w:p w:rsidR="00ED09A6" w:rsidRPr="00881C28" w:rsidRDefault="00ED09A6" w:rsidP="00881C28">
            <w:pPr>
              <w:autoSpaceDE w:val="0"/>
              <w:autoSpaceDN w:val="0"/>
              <w:adjustRightInd w:val="0"/>
              <w:jc w:val="both"/>
              <w:rPr>
                <w:rFonts w:ascii="Times New Roman" w:hAnsi="Times New Roman" w:cs="Times New Roman"/>
                <w:i/>
                <w:iCs/>
                <w:sz w:val="24"/>
                <w:szCs w:val="24"/>
              </w:rPr>
            </w:pPr>
            <w:proofErr w:type="spellStart"/>
            <w:proofErr w:type="gramStart"/>
            <w:r w:rsidRPr="00881C28">
              <w:rPr>
                <w:rFonts w:ascii="Times New Roman" w:hAnsi="Times New Roman" w:cs="Times New Roman"/>
                <w:i/>
                <w:iCs/>
                <w:sz w:val="24"/>
                <w:szCs w:val="24"/>
              </w:rPr>
              <w:t>grisea</w:t>
            </w:r>
            <w:proofErr w:type="spellEnd"/>
            <w:proofErr w:type="gram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Melano</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carpusalbomyces</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Penicillium</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brasilianum</w:t>
            </w:r>
            <w:proofErr w:type="spellEnd"/>
            <w:r w:rsidRPr="00881C28">
              <w:rPr>
                <w:rFonts w:ascii="Times New Roman" w:hAnsi="Times New Roman" w:cs="Times New Roman"/>
                <w:i/>
                <w:iCs/>
                <w:sz w:val="24"/>
                <w:szCs w:val="24"/>
              </w:rPr>
              <w:t xml:space="preserve">; P. </w:t>
            </w:r>
            <w:proofErr w:type="spellStart"/>
            <w:r w:rsidRPr="00881C28">
              <w:rPr>
                <w:rFonts w:ascii="Times New Roman" w:hAnsi="Times New Roman" w:cs="Times New Roman"/>
                <w:i/>
                <w:iCs/>
                <w:sz w:val="24"/>
                <w:szCs w:val="24"/>
              </w:rPr>
              <w:t>occitanis</w:t>
            </w:r>
            <w:proofErr w:type="spellEnd"/>
            <w:r w:rsidRPr="00881C28">
              <w:rPr>
                <w:rFonts w:ascii="Times New Roman" w:hAnsi="Times New Roman" w:cs="Times New Roman"/>
                <w:i/>
                <w:iCs/>
                <w:sz w:val="24"/>
                <w:szCs w:val="24"/>
              </w:rPr>
              <w:t xml:space="preserve">; P. </w:t>
            </w:r>
            <w:proofErr w:type="spellStart"/>
            <w:r w:rsidRPr="00881C28">
              <w:rPr>
                <w:rFonts w:ascii="Times New Roman" w:hAnsi="Times New Roman" w:cs="Times New Roman"/>
                <w:i/>
                <w:iCs/>
                <w:sz w:val="24"/>
                <w:szCs w:val="24"/>
              </w:rPr>
              <w:t>decumbans</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Trichoderm</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areesei</w:t>
            </w:r>
            <w:proofErr w:type="spellEnd"/>
            <w:r w:rsidRPr="00881C28">
              <w:rPr>
                <w:rFonts w:ascii="Times New Roman" w:hAnsi="Times New Roman" w:cs="Times New Roman"/>
                <w:i/>
                <w:iCs/>
                <w:sz w:val="24"/>
                <w:szCs w:val="24"/>
              </w:rPr>
              <w:t>; T.</w:t>
            </w:r>
          </w:p>
          <w:p w:rsidR="00ED09A6" w:rsidRPr="00881C28" w:rsidRDefault="00ED09A6" w:rsidP="00881C28">
            <w:pPr>
              <w:autoSpaceDE w:val="0"/>
              <w:autoSpaceDN w:val="0"/>
              <w:adjustRightInd w:val="0"/>
              <w:jc w:val="both"/>
              <w:rPr>
                <w:rFonts w:ascii="Times New Roman" w:hAnsi="Times New Roman" w:cs="Times New Roman"/>
                <w:i/>
                <w:iCs/>
                <w:sz w:val="24"/>
                <w:szCs w:val="24"/>
              </w:rPr>
            </w:pPr>
            <w:proofErr w:type="spellStart"/>
            <w:r w:rsidRPr="00881C28">
              <w:rPr>
                <w:rFonts w:ascii="Times New Roman" w:hAnsi="Times New Roman" w:cs="Times New Roman"/>
                <w:i/>
                <w:iCs/>
                <w:sz w:val="24"/>
                <w:szCs w:val="24"/>
              </w:rPr>
              <w:t>longibrachiatum</w:t>
            </w:r>
            <w:proofErr w:type="spellEnd"/>
            <w:r w:rsidRPr="00881C28">
              <w:rPr>
                <w:rFonts w:ascii="Times New Roman" w:hAnsi="Times New Roman" w:cs="Times New Roman"/>
                <w:i/>
                <w:iCs/>
                <w:sz w:val="24"/>
                <w:szCs w:val="24"/>
              </w:rPr>
              <w:t xml:space="preserve">; T. </w:t>
            </w:r>
            <w:proofErr w:type="spellStart"/>
            <w:r w:rsidRPr="00881C28">
              <w:rPr>
                <w:rFonts w:ascii="Times New Roman" w:hAnsi="Times New Roman" w:cs="Times New Roman"/>
                <w:i/>
                <w:iCs/>
                <w:sz w:val="24"/>
                <w:szCs w:val="24"/>
              </w:rPr>
              <w:t>harzianum</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Chaetomium</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cellulyticum</w:t>
            </w:r>
            <w:proofErr w:type="spellEnd"/>
            <w:r w:rsidRPr="00881C28">
              <w:rPr>
                <w:rFonts w:ascii="Times New Roman" w:hAnsi="Times New Roman" w:cs="Times New Roman"/>
                <w:i/>
                <w:iCs/>
                <w:sz w:val="24"/>
                <w:szCs w:val="24"/>
              </w:rPr>
              <w:t xml:space="preserve">; C. </w:t>
            </w:r>
            <w:proofErr w:type="spellStart"/>
            <w:r w:rsidRPr="00881C28">
              <w:rPr>
                <w:rFonts w:ascii="Times New Roman" w:hAnsi="Times New Roman" w:cs="Times New Roman"/>
                <w:i/>
                <w:iCs/>
                <w:sz w:val="24"/>
                <w:szCs w:val="24"/>
              </w:rPr>
              <w:t>thermophilum</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Neurosporacrassa</w:t>
            </w:r>
            <w:proofErr w:type="spellEnd"/>
            <w:r w:rsidRPr="00881C28">
              <w:rPr>
                <w:rFonts w:ascii="Times New Roman" w:hAnsi="Times New Roman" w:cs="Times New Roman"/>
                <w:i/>
                <w:iCs/>
                <w:sz w:val="24"/>
                <w:szCs w:val="24"/>
              </w:rPr>
              <w:t xml:space="preserve">; P. </w:t>
            </w:r>
            <w:proofErr w:type="spellStart"/>
            <w:r w:rsidRPr="00881C28">
              <w:rPr>
                <w:rFonts w:ascii="Times New Roman" w:hAnsi="Times New Roman" w:cs="Times New Roman"/>
                <w:i/>
                <w:iCs/>
                <w:sz w:val="24"/>
                <w:szCs w:val="24"/>
              </w:rPr>
              <w:t>fumigosum</w:t>
            </w:r>
            <w:proofErr w:type="spellEnd"/>
            <w:r w:rsidRPr="00881C28">
              <w:rPr>
                <w:rFonts w:ascii="Times New Roman" w:hAnsi="Times New Roman" w:cs="Times New Roman"/>
                <w:i/>
                <w:iCs/>
                <w:sz w:val="24"/>
                <w:szCs w:val="24"/>
              </w:rPr>
              <w:t>;</w:t>
            </w:r>
          </w:p>
          <w:p w:rsidR="00ED09A6" w:rsidRPr="00881C28" w:rsidRDefault="00ED09A6" w:rsidP="00881C28">
            <w:pPr>
              <w:autoSpaceDE w:val="0"/>
              <w:autoSpaceDN w:val="0"/>
              <w:adjustRightInd w:val="0"/>
              <w:jc w:val="both"/>
              <w:rPr>
                <w:rFonts w:ascii="Times New Roman" w:hAnsi="Times New Roman" w:cs="Times New Roman"/>
                <w:i/>
                <w:iCs/>
                <w:sz w:val="24"/>
                <w:szCs w:val="24"/>
              </w:rPr>
            </w:pPr>
            <w:proofErr w:type="spellStart"/>
            <w:r w:rsidRPr="00881C28">
              <w:rPr>
                <w:rFonts w:ascii="Times New Roman" w:hAnsi="Times New Roman" w:cs="Times New Roman"/>
                <w:i/>
                <w:iCs/>
                <w:sz w:val="24"/>
                <w:szCs w:val="24"/>
              </w:rPr>
              <w:t>Thermoascusaurantiacus;Mucorcircinelloides</w:t>
            </w:r>
            <w:proofErr w:type="spellEnd"/>
            <w:r w:rsidRPr="00881C28">
              <w:rPr>
                <w:rFonts w:ascii="Times New Roman" w:hAnsi="Times New Roman" w:cs="Times New Roman"/>
                <w:i/>
                <w:iCs/>
                <w:sz w:val="24"/>
                <w:szCs w:val="24"/>
              </w:rPr>
              <w:t xml:space="preserve">; P. </w:t>
            </w:r>
            <w:proofErr w:type="spellStart"/>
            <w:r w:rsidRPr="00881C28">
              <w:rPr>
                <w:rFonts w:ascii="Times New Roman" w:hAnsi="Times New Roman" w:cs="Times New Roman"/>
                <w:i/>
                <w:iCs/>
                <w:sz w:val="24"/>
                <w:szCs w:val="24"/>
              </w:rPr>
              <w:t>janthinellum</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Paecilomycesinflatus</w:t>
            </w:r>
            <w:proofErr w:type="spellEnd"/>
            <w:r w:rsidRPr="00881C28">
              <w:rPr>
                <w:rFonts w:ascii="Times New Roman" w:hAnsi="Times New Roman" w:cs="Times New Roman"/>
                <w:i/>
                <w:iCs/>
                <w:sz w:val="24"/>
                <w:szCs w:val="24"/>
              </w:rPr>
              <w:t xml:space="preserve">; P. </w:t>
            </w:r>
            <w:proofErr w:type="spellStart"/>
            <w:r w:rsidRPr="00881C28">
              <w:rPr>
                <w:rFonts w:ascii="Times New Roman" w:hAnsi="Times New Roman" w:cs="Times New Roman"/>
                <w:i/>
                <w:iCs/>
                <w:sz w:val="24"/>
                <w:szCs w:val="24"/>
              </w:rPr>
              <w:t>echinulatum</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Trichoderma</w:t>
            </w:r>
            <w:proofErr w:type="spellEnd"/>
          </w:p>
          <w:p w:rsidR="00ED09A6" w:rsidRPr="00881C28" w:rsidRDefault="00ED09A6" w:rsidP="00881C28">
            <w:pPr>
              <w:autoSpaceDE w:val="0"/>
              <w:autoSpaceDN w:val="0"/>
              <w:adjustRightInd w:val="0"/>
              <w:jc w:val="both"/>
              <w:rPr>
                <w:rFonts w:ascii="Times New Roman" w:hAnsi="Times New Roman" w:cs="Times New Roman"/>
                <w:i/>
                <w:iCs/>
                <w:sz w:val="24"/>
                <w:szCs w:val="24"/>
              </w:rPr>
            </w:pPr>
            <w:proofErr w:type="spellStart"/>
            <w:r w:rsidRPr="00881C28">
              <w:rPr>
                <w:rFonts w:ascii="Times New Roman" w:hAnsi="Times New Roman" w:cs="Times New Roman"/>
                <w:i/>
                <w:iCs/>
                <w:sz w:val="24"/>
                <w:szCs w:val="24"/>
              </w:rPr>
              <w:t>atroviride</w:t>
            </w:r>
            <w:proofErr w:type="spellEnd"/>
          </w:p>
          <w:p w:rsidR="00ED09A6" w:rsidRPr="00881C28" w:rsidRDefault="00ED09A6" w:rsidP="00881C28">
            <w:pPr>
              <w:autoSpaceDE w:val="0"/>
              <w:autoSpaceDN w:val="0"/>
              <w:adjustRightInd w:val="0"/>
              <w:jc w:val="both"/>
              <w:rPr>
                <w:rFonts w:ascii="Times New Roman" w:hAnsi="Times New Roman" w:cs="Times New Roman"/>
                <w:sz w:val="24"/>
                <w:szCs w:val="24"/>
              </w:rPr>
            </w:pPr>
            <w:r w:rsidRPr="00881C28">
              <w:rPr>
                <w:rFonts w:ascii="Times New Roman" w:hAnsi="Times New Roman" w:cs="Times New Roman"/>
                <w:sz w:val="24"/>
                <w:szCs w:val="24"/>
              </w:rPr>
              <w:t>Brown rot fungi</w:t>
            </w:r>
          </w:p>
          <w:p w:rsidR="00ED09A6" w:rsidRPr="00881C28" w:rsidRDefault="00ED09A6" w:rsidP="00881C28">
            <w:pPr>
              <w:autoSpaceDE w:val="0"/>
              <w:autoSpaceDN w:val="0"/>
              <w:adjustRightInd w:val="0"/>
              <w:jc w:val="both"/>
              <w:rPr>
                <w:rFonts w:ascii="Times New Roman" w:hAnsi="Times New Roman" w:cs="Times New Roman"/>
                <w:i/>
                <w:iCs/>
                <w:sz w:val="24"/>
                <w:szCs w:val="24"/>
              </w:rPr>
            </w:pPr>
            <w:proofErr w:type="spellStart"/>
            <w:r w:rsidRPr="00881C28">
              <w:rPr>
                <w:rFonts w:ascii="Times New Roman" w:hAnsi="Times New Roman" w:cs="Times New Roman"/>
                <w:i/>
                <w:iCs/>
                <w:sz w:val="24"/>
                <w:szCs w:val="24"/>
              </w:rPr>
              <w:t>Coniophoraputeana</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Lanzitestrabeum</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Poria</w:t>
            </w:r>
            <w:proofErr w:type="spellEnd"/>
            <w:r w:rsidRPr="00881C28">
              <w:rPr>
                <w:rFonts w:ascii="Times New Roman" w:hAnsi="Times New Roman" w:cs="Times New Roman"/>
                <w:i/>
                <w:iCs/>
                <w:sz w:val="24"/>
                <w:szCs w:val="24"/>
              </w:rPr>
              <w:t xml:space="preserve"> placenta; </w:t>
            </w:r>
            <w:proofErr w:type="spellStart"/>
            <w:r w:rsidRPr="00881C28">
              <w:rPr>
                <w:rFonts w:ascii="Times New Roman" w:hAnsi="Times New Roman" w:cs="Times New Roman"/>
                <w:i/>
                <w:iCs/>
                <w:sz w:val="24"/>
                <w:szCs w:val="24"/>
              </w:rPr>
              <w:t>Tyromycespalustris</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Fomitopsis</w:t>
            </w:r>
            <w:proofErr w:type="spellEnd"/>
            <w:r w:rsidRPr="00881C28">
              <w:rPr>
                <w:rFonts w:ascii="Times New Roman" w:hAnsi="Times New Roman" w:cs="Times New Roman"/>
                <w:i/>
                <w:iCs/>
                <w:sz w:val="24"/>
                <w:szCs w:val="24"/>
              </w:rPr>
              <w:t xml:space="preserve"> sp.</w:t>
            </w:r>
          </w:p>
          <w:p w:rsidR="00ED09A6" w:rsidRPr="00881C28" w:rsidRDefault="00ED09A6" w:rsidP="00881C28">
            <w:pPr>
              <w:autoSpaceDE w:val="0"/>
              <w:autoSpaceDN w:val="0"/>
              <w:adjustRightInd w:val="0"/>
              <w:jc w:val="both"/>
              <w:rPr>
                <w:rFonts w:ascii="Times New Roman" w:hAnsi="Times New Roman" w:cs="Times New Roman"/>
                <w:sz w:val="24"/>
                <w:szCs w:val="24"/>
              </w:rPr>
            </w:pPr>
            <w:r w:rsidRPr="00881C28">
              <w:rPr>
                <w:rFonts w:ascii="Times New Roman" w:hAnsi="Times New Roman" w:cs="Times New Roman"/>
                <w:sz w:val="24"/>
                <w:szCs w:val="24"/>
              </w:rPr>
              <w:t>White rot fungi</w:t>
            </w:r>
          </w:p>
          <w:p w:rsidR="00ED09A6" w:rsidRPr="00881C28" w:rsidRDefault="00ED09A6" w:rsidP="00881C28">
            <w:pPr>
              <w:autoSpaceDE w:val="0"/>
              <w:autoSpaceDN w:val="0"/>
              <w:adjustRightInd w:val="0"/>
              <w:jc w:val="both"/>
              <w:rPr>
                <w:rFonts w:ascii="Times New Roman" w:hAnsi="Times New Roman" w:cs="Times New Roman"/>
                <w:i/>
                <w:iCs/>
                <w:sz w:val="24"/>
                <w:szCs w:val="24"/>
              </w:rPr>
            </w:pPr>
            <w:proofErr w:type="spellStart"/>
            <w:r w:rsidRPr="00881C28">
              <w:rPr>
                <w:rFonts w:ascii="Times New Roman" w:hAnsi="Times New Roman" w:cs="Times New Roman"/>
                <w:i/>
                <w:iCs/>
                <w:sz w:val="24"/>
                <w:szCs w:val="24"/>
              </w:rPr>
              <w:t>Phanerochaetechrysosporium</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Sporotrichum</w:t>
            </w:r>
            <w:proofErr w:type="spellEnd"/>
            <w:r w:rsidRPr="00881C28">
              <w:rPr>
                <w:rFonts w:ascii="Times New Roman" w:hAnsi="Times New Roman" w:cs="Times New Roman"/>
                <w:i/>
                <w:iCs/>
                <w:sz w:val="24"/>
                <w:szCs w:val="24"/>
              </w:rPr>
              <w:t xml:space="preserve"> thermophile; </w:t>
            </w:r>
            <w:proofErr w:type="spellStart"/>
            <w:r w:rsidRPr="00881C28">
              <w:rPr>
                <w:rFonts w:ascii="Times New Roman" w:hAnsi="Times New Roman" w:cs="Times New Roman"/>
                <w:i/>
                <w:iCs/>
                <w:sz w:val="24"/>
                <w:szCs w:val="24"/>
              </w:rPr>
              <w:t>Trametesversicolor</w:t>
            </w:r>
            <w:proofErr w:type="spellEnd"/>
            <w:r w:rsidRPr="00881C28">
              <w:rPr>
                <w:rFonts w:ascii="Times New Roman" w:hAnsi="Times New Roman" w:cs="Times New Roman"/>
                <w:i/>
                <w:iCs/>
                <w:sz w:val="24"/>
                <w:szCs w:val="24"/>
              </w:rPr>
              <w:t xml:space="preserve">; </w:t>
            </w:r>
          </w:p>
        </w:tc>
      </w:tr>
      <w:tr w:rsidR="00ED09A6" w:rsidRPr="00881C28" w:rsidTr="00BE676A">
        <w:tc>
          <w:tcPr>
            <w:tcW w:w="4788" w:type="dxa"/>
            <w:tcBorders>
              <w:left w:val="nil"/>
              <w:right w:val="nil"/>
            </w:tcBorders>
          </w:tcPr>
          <w:p w:rsidR="00ED09A6" w:rsidRPr="00881C28" w:rsidRDefault="00ED09A6" w:rsidP="00881C28">
            <w:pPr>
              <w:jc w:val="both"/>
              <w:rPr>
                <w:rFonts w:ascii="Times New Roman" w:hAnsi="Times New Roman" w:cs="Times New Roman"/>
                <w:sz w:val="24"/>
                <w:szCs w:val="24"/>
              </w:rPr>
            </w:pPr>
            <w:r w:rsidRPr="00881C28">
              <w:rPr>
                <w:rFonts w:ascii="Times New Roman" w:hAnsi="Times New Roman" w:cs="Times New Roman"/>
                <w:sz w:val="24"/>
                <w:szCs w:val="24"/>
              </w:rPr>
              <w:t xml:space="preserve">Bacteria </w:t>
            </w:r>
          </w:p>
        </w:tc>
        <w:tc>
          <w:tcPr>
            <w:tcW w:w="4788" w:type="dxa"/>
            <w:tcBorders>
              <w:left w:val="nil"/>
              <w:right w:val="nil"/>
            </w:tcBorders>
          </w:tcPr>
          <w:p w:rsidR="00ED09A6" w:rsidRPr="00881C28" w:rsidRDefault="00ED09A6" w:rsidP="00881C28">
            <w:pPr>
              <w:autoSpaceDE w:val="0"/>
              <w:autoSpaceDN w:val="0"/>
              <w:adjustRightInd w:val="0"/>
              <w:jc w:val="both"/>
              <w:rPr>
                <w:rFonts w:ascii="Times New Roman" w:hAnsi="Times New Roman" w:cs="Times New Roman"/>
                <w:sz w:val="24"/>
                <w:szCs w:val="24"/>
              </w:rPr>
            </w:pPr>
            <w:r w:rsidRPr="00881C28">
              <w:rPr>
                <w:rFonts w:ascii="Times New Roman" w:hAnsi="Times New Roman" w:cs="Times New Roman"/>
                <w:sz w:val="24"/>
                <w:szCs w:val="24"/>
              </w:rPr>
              <w:t>Aerobic bacteria</w:t>
            </w:r>
          </w:p>
          <w:p w:rsidR="00ED09A6" w:rsidRPr="00881C28" w:rsidRDefault="00ED09A6" w:rsidP="00881C28">
            <w:pPr>
              <w:autoSpaceDE w:val="0"/>
              <w:autoSpaceDN w:val="0"/>
              <w:adjustRightInd w:val="0"/>
              <w:jc w:val="both"/>
              <w:rPr>
                <w:rFonts w:ascii="Times New Roman" w:hAnsi="Times New Roman" w:cs="Times New Roman"/>
                <w:i/>
                <w:iCs/>
                <w:sz w:val="24"/>
                <w:szCs w:val="24"/>
              </w:rPr>
            </w:pPr>
            <w:proofErr w:type="spellStart"/>
            <w:r w:rsidRPr="00881C28">
              <w:rPr>
                <w:rFonts w:ascii="Times New Roman" w:hAnsi="Times New Roman" w:cs="Times New Roman"/>
                <w:i/>
                <w:iCs/>
                <w:sz w:val="24"/>
                <w:szCs w:val="24"/>
              </w:rPr>
              <w:t>Acinetobacterjunii</w:t>
            </w:r>
            <w:proofErr w:type="spellEnd"/>
            <w:r w:rsidRPr="00881C28">
              <w:rPr>
                <w:rFonts w:ascii="Times New Roman" w:hAnsi="Times New Roman" w:cs="Times New Roman"/>
                <w:i/>
                <w:iCs/>
                <w:sz w:val="24"/>
                <w:szCs w:val="24"/>
              </w:rPr>
              <w:t xml:space="preserve">; A. </w:t>
            </w:r>
            <w:proofErr w:type="spellStart"/>
            <w:r w:rsidRPr="00881C28">
              <w:rPr>
                <w:rFonts w:ascii="Times New Roman" w:hAnsi="Times New Roman" w:cs="Times New Roman"/>
                <w:i/>
                <w:iCs/>
                <w:sz w:val="24"/>
                <w:szCs w:val="24"/>
              </w:rPr>
              <w:t>amitratus</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Acidothermus</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cellulolyticus</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Anoxybacillus</w:t>
            </w:r>
            <w:proofErr w:type="spellEnd"/>
            <w:r w:rsidRPr="00881C28">
              <w:rPr>
                <w:rFonts w:ascii="Times New Roman" w:hAnsi="Times New Roman" w:cs="Times New Roman"/>
                <w:i/>
                <w:iCs/>
                <w:sz w:val="24"/>
                <w:szCs w:val="24"/>
              </w:rPr>
              <w:t xml:space="preserve"> sp.; Bacillus </w:t>
            </w:r>
            <w:proofErr w:type="spellStart"/>
            <w:r w:rsidRPr="00881C28">
              <w:rPr>
                <w:rFonts w:ascii="Times New Roman" w:hAnsi="Times New Roman" w:cs="Times New Roman"/>
                <w:i/>
                <w:iCs/>
                <w:sz w:val="24"/>
                <w:szCs w:val="24"/>
              </w:rPr>
              <w:t>subtilis</w:t>
            </w:r>
            <w:proofErr w:type="spellEnd"/>
            <w:r w:rsidRPr="00881C28">
              <w:rPr>
                <w:rFonts w:ascii="Times New Roman" w:hAnsi="Times New Roman" w:cs="Times New Roman"/>
                <w:i/>
                <w:iCs/>
                <w:sz w:val="24"/>
                <w:szCs w:val="24"/>
              </w:rPr>
              <w:t xml:space="preserve">; B. </w:t>
            </w:r>
            <w:proofErr w:type="spellStart"/>
            <w:r w:rsidRPr="00881C28">
              <w:rPr>
                <w:rFonts w:ascii="Times New Roman" w:hAnsi="Times New Roman" w:cs="Times New Roman"/>
                <w:i/>
                <w:iCs/>
                <w:sz w:val="24"/>
                <w:szCs w:val="24"/>
              </w:rPr>
              <w:t>pumilus</w:t>
            </w:r>
            <w:proofErr w:type="spellEnd"/>
            <w:r w:rsidRPr="00881C28">
              <w:rPr>
                <w:rFonts w:ascii="Times New Roman" w:hAnsi="Times New Roman" w:cs="Times New Roman"/>
                <w:i/>
                <w:iCs/>
                <w:sz w:val="24"/>
                <w:szCs w:val="24"/>
              </w:rPr>
              <w:t>; B.</w:t>
            </w:r>
          </w:p>
          <w:p w:rsidR="00ED09A6" w:rsidRPr="00881C28" w:rsidRDefault="00ED09A6" w:rsidP="00881C28">
            <w:pPr>
              <w:autoSpaceDE w:val="0"/>
              <w:autoSpaceDN w:val="0"/>
              <w:adjustRightInd w:val="0"/>
              <w:jc w:val="both"/>
              <w:rPr>
                <w:rFonts w:ascii="Times New Roman" w:hAnsi="Times New Roman" w:cs="Times New Roman"/>
                <w:i/>
                <w:iCs/>
                <w:sz w:val="24"/>
                <w:szCs w:val="24"/>
              </w:rPr>
            </w:pPr>
            <w:proofErr w:type="spellStart"/>
            <w:r w:rsidRPr="00881C28">
              <w:rPr>
                <w:rFonts w:ascii="Times New Roman" w:hAnsi="Times New Roman" w:cs="Times New Roman"/>
                <w:i/>
                <w:iCs/>
                <w:sz w:val="24"/>
                <w:szCs w:val="24"/>
              </w:rPr>
              <w:t>amyloliquefaciens</w:t>
            </w:r>
            <w:proofErr w:type="spellEnd"/>
            <w:r w:rsidRPr="00881C28">
              <w:rPr>
                <w:rFonts w:ascii="Times New Roman" w:hAnsi="Times New Roman" w:cs="Times New Roman"/>
                <w:i/>
                <w:iCs/>
                <w:sz w:val="24"/>
                <w:szCs w:val="24"/>
              </w:rPr>
              <w:t xml:space="preserve">; B. </w:t>
            </w:r>
            <w:proofErr w:type="spellStart"/>
            <w:r w:rsidRPr="00881C28">
              <w:rPr>
                <w:rFonts w:ascii="Times New Roman" w:hAnsi="Times New Roman" w:cs="Times New Roman"/>
                <w:i/>
                <w:iCs/>
                <w:sz w:val="24"/>
                <w:szCs w:val="24"/>
              </w:rPr>
              <w:t>licheniformis</w:t>
            </w:r>
            <w:proofErr w:type="spellEnd"/>
            <w:r w:rsidRPr="00881C28">
              <w:rPr>
                <w:rFonts w:ascii="Times New Roman" w:hAnsi="Times New Roman" w:cs="Times New Roman"/>
                <w:i/>
                <w:iCs/>
                <w:sz w:val="24"/>
                <w:szCs w:val="24"/>
              </w:rPr>
              <w:t xml:space="preserve">; B. </w:t>
            </w:r>
            <w:proofErr w:type="spellStart"/>
            <w:r w:rsidRPr="00881C28">
              <w:rPr>
                <w:rFonts w:ascii="Times New Roman" w:hAnsi="Times New Roman" w:cs="Times New Roman"/>
                <w:i/>
                <w:iCs/>
                <w:sz w:val="24"/>
                <w:szCs w:val="24"/>
              </w:rPr>
              <w:t>circulan</w:t>
            </w:r>
            <w:proofErr w:type="spellEnd"/>
            <w:r w:rsidRPr="00881C28">
              <w:rPr>
                <w:rFonts w:ascii="Times New Roman" w:hAnsi="Times New Roman" w:cs="Times New Roman"/>
                <w:i/>
                <w:iCs/>
                <w:sz w:val="24"/>
                <w:szCs w:val="24"/>
              </w:rPr>
              <w:t xml:space="preserve">; B. </w:t>
            </w:r>
            <w:proofErr w:type="spellStart"/>
            <w:r w:rsidRPr="00881C28">
              <w:rPr>
                <w:rFonts w:ascii="Times New Roman" w:hAnsi="Times New Roman" w:cs="Times New Roman"/>
                <w:i/>
                <w:iCs/>
                <w:sz w:val="24"/>
                <w:szCs w:val="24"/>
              </w:rPr>
              <w:t>flexus</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Bacteriodes</w:t>
            </w:r>
            <w:proofErr w:type="spellEnd"/>
            <w:r w:rsidRPr="00881C28">
              <w:rPr>
                <w:rFonts w:ascii="Times New Roman" w:hAnsi="Times New Roman" w:cs="Times New Roman"/>
                <w:i/>
                <w:iCs/>
                <w:sz w:val="24"/>
                <w:szCs w:val="24"/>
              </w:rPr>
              <w:t xml:space="preserve"> sp.; </w:t>
            </w:r>
            <w:proofErr w:type="spellStart"/>
            <w:r w:rsidRPr="00881C28">
              <w:rPr>
                <w:rFonts w:ascii="Times New Roman" w:hAnsi="Times New Roman" w:cs="Times New Roman"/>
                <w:i/>
                <w:iCs/>
                <w:sz w:val="24"/>
                <w:szCs w:val="24"/>
              </w:rPr>
              <w:t>Cellulomonas</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biazotea</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Cellvibriogilvus</w:t>
            </w:r>
            <w:proofErr w:type="spellEnd"/>
            <w:r w:rsidRPr="00881C28">
              <w:rPr>
                <w:rFonts w:ascii="Times New Roman" w:hAnsi="Times New Roman" w:cs="Times New Roman"/>
                <w:i/>
                <w:iCs/>
                <w:sz w:val="24"/>
                <w:szCs w:val="24"/>
              </w:rPr>
              <w:t>;</w:t>
            </w:r>
          </w:p>
          <w:p w:rsidR="00ED09A6" w:rsidRPr="00881C28" w:rsidRDefault="00ED09A6" w:rsidP="00881C28">
            <w:pPr>
              <w:autoSpaceDE w:val="0"/>
              <w:autoSpaceDN w:val="0"/>
              <w:adjustRightInd w:val="0"/>
              <w:jc w:val="both"/>
              <w:rPr>
                <w:rFonts w:ascii="Times New Roman" w:hAnsi="Times New Roman" w:cs="Times New Roman"/>
                <w:i/>
                <w:iCs/>
                <w:sz w:val="24"/>
                <w:szCs w:val="24"/>
              </w:rPr>
            </w:pPr>
            <w:proofErr w:type="spellStart"/>
            <w:r w:rsidRPr="00881C28">
              <w:rPr>
                <w:rFonts w:ascii="Times New Roman" w:hAnsi="Times New Roman" w:cs="Times New Roman"/>
                <w:i/>
                <w:iCs/>
                <w:sz w:val="24"/>
                <w:szCs w:val="24"/>
              </w:rPr>
              <w:t>Eubacterium</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cellulosolvens</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Geobacillus</w:t>
            </w:r>
            <w:proofErr w:type="spellEnd"/>
            <w:r w:rsidRPr="00881C28">
              <w:rPr>
                <w:rFonts w:ascii="Times New Roman" w:hAnsi="Times New Roman" w:cs="Times New Roman"/>
                <w:i/>
                <w:iCs/>
                <w:sz w:val="24"/>
                <w:szCs w:val="24"/>
              </w:rPr>
              <w:t xml:space="preserve"> sp.; </w:t>
            </w:r>
            <w:proofErr w:type="spellStart"/>
            <w:r w:rsidRPr="00881C28">
              <w:rPr>
                <w:rFonts w:ascii="Times New Roman" w:hAnsi="Times New Roman" w:cs="Times New Roman"/>
                <w:i/>
                <w:iCs/>
                <w:sz w:val="24"/>
                <w:szCs w:val="24"/>
              </w:rPr>
              <w:t>Microbispora</w:t>
            </w:r>
            <w:proofErr w:type="spellEnd"/>
            <w:r w:rsidR="00CA72A1">
              <w:rPr>
                <w:rFonts w:ascii="Times New Roman" w:hAnsi="Times New Roman" w:cs="Times New Roman"/>
                <w:i/>
                <w:iCs/>
                <w:sz w:val="24"/>
                <w:szCs w:val="24"/>
              </w:rPr>
              <w:t xml:space="preserve"> </w:t>
            </w:r>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Paenibacillus</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curdlanolyticus</w:t>
            </w:r>
            <w:proofErr w:type="spellEnd"/>
            <w:r w:rsidRPr="00881C28">
              <w:rPr>
                <w:rFonts w:ascii="Times New Roman" w:hAnsi="Times New Roman" w:cs="Times New Roman"/>
                <w:sz w:val="24"/>
                <w:szCs w:val="24"/>
              </w:rPr>
              <w:t xml:space="preserve">; </w:t>
            </w:r>
            <w:r w:rsidRPr="00881C28">
              <w:rPr>
                <w:rFonts w:ascii="Times New Roman" w:hAnsi="Times New Roman" w:cs="Times New Roman"/>
                <w:i/>
                <w:iCs/>
                <w:sz w:val="24"/>
                <w:szCs w:val="24"/>
              </w:rPr>
              <w:t>Pseudomonas</w:t>
            </w:r>
          </w:p>
          <w:p w:rsidR="00ED09A6" w:rsidRPr="00881C28" w:rsidRDefault="00ED09A6" w:rsidP="00881C28">
            <w:pPr>
              <w:autoSpaceDE w:val="0"/>
              <w:autoSpaceDN w:val="0"/>
              <w:adjustRightInd w:val="0"/>
              <w:jc w:val="both"/>
              <w:rPr>
                <w:rFonts w:ascii="Times New Roman" w:hAnsi="Times New Roman" w:cs="Times New Roman"/>
                <w:i/>
                <w:iCs/>
                <w:sz w:val="24"/>
                <w:szCs w:val="24"/>
              </w:rPr>
            </w:pPr>
            <w:proofErr w:type="spellStart"/>
            <w:r w:rsidRPr="00881C28">
              <w:rPr>
                <w:rFonts w:ascii="Times New Roman" w:hAnsi="Times New Roman" w:cs="Times New Roman"/>
                <w:i/>
                <w:iCs/>
                <w:sz w:val="24"/>
                <w:szCs w:val="24"/>
              </w:rPr>
              <w:t>cellulosa</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Salinivibrio</w:t>
            </w:r>
            <w:proofErr w:type="spellEnd"/>
            <w:r w:rsidRPr="00881C28">
              <w:rPr>
                <w:rFonts w:ascii="Times New Roman" w:hAnsi="Times New Roman" w:cs="Times New Roman"/>
                <w:i/>
                <w:iCs/>
                <w:sz w:val="24"/>
                <w:szCs w:val="24"/>
              </w:rPr>
              <w:t xml:space="preserve"> sp.; </w:t>
            </w:r>
            <w:proofErr w:type="spellStart"/>
            <w:r w:rsidRPr="00881C28">
              <w:rPr>
                <w:rFonts w:ascii="Times New Roman" w:hAnsi="Times New Roman" w:cs="Times New Roman"/>
                <w:i/>
                <w:iCs/>
                <w:sz w:val="24"/>
                <w:szCs w:val="24"/>
              </w:rPr>
              <w:t>Rhodothermus</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marinus</w:t>
            </w:r>
            <w:proofErr w:type="spellEnd"/>
          </w:p>
          <w:p w:rsidR="00ED09A6" w:rsidRPr="00881C28" w:rsidRDefault="00ED09A6" w:rsidP="00881C28">
            <w:pPr>
              <w:autoSpaceDE w:val="0"/>
              <w:autoSpaceDN w:val="0"/>
              <w:adjustRightInd w:val="0"/>
              <w:jc w:val="both"/>
              <w:rPr>
                <w:rFonts w:ascii="Times New Roman" w:hAnsi="Times New Roman" w:cs="Times New Roman"/>
                <w:sz w:val="24"/>
                <w:szCs w:val="24"/>
              </w:rPr>
            </w:pPr>
            <w:r w:rsidRPr="00881C28">
              <w:rPr>
                <w:rFonts w:ascii="Times New Roman" w:hAnsi="Times New Roman" w:cs="Times New Roman"/>
                <w:sz w:val="24"/>
                <w:szCs w:val="24"/>
              </w:rPr>
              <w:t>Anaerobic bacteria</w:t>
            </w:r>
          </w:p>
          <w:p w:rsidR="00ED09A6" w:rsidRPr="00881C28" w:rsidRDefault="00ED09A6" w:rsidP="00881C28">
            <w:pPr>
              <w:autoSpaceDE w:val="0"/>
              <w:autoSpaceDN w:val="0"/>
              <w:adjustRightInd w:val="0"/>
              <w:jc w:val="both"/>
              <w:rPr>
                <w:rFonts w:ascii="Times New Roman" w:hAnsi="Times New Roman" w:cs="Times New Roman"/>
                <w:i/>
                <w:iCs/>
                <w:sz w:val="24"/>
                <w:szCs w:val="24"/>
              </w:rPr>
            </w:pPr>
            <w:proofErr w:type="spellStart"/>
            <w:r w:rsidRPr="00881C28">
              <w:rPr>
                <w:rFonts w:ascii="Times New Roman" w:hAnsi="Times New Roman" w:cs="Times New Roman"/>
                <w:i/>
                <w:iCs/>
                <w:sz w:val="24"/>
                <w:szCs w:val="24"/>
              </w:rPr>
              <w:t>Acetivibrio</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cellulolyticus</w:t>
            </w:r>
            <w:proofErr w:type="spellEnd"/>
            <w:r w:rsidRPr="00881C28">
              <w:rPr>
                <w:rFonts w:ascii="Times New Roman" w:hAnsi="Times New Roman" w:cs="Times New Roman"/>
                <w:i/>
                <w:iCs/>
                <w:sz w:val="24"/>
                <w:szCs w:val="24"/>
              </w:rPr>
              <w:t xml:space="preserve">;; Clostridium </w:t>
            </w:r>
            <w:proofErr w:type="spellStart"/>
            <w:r w:rsidRPr="00881C28">
              <w:rPr>
                <w:rFonts w:ascii="Times New Roman" w:hAnsi="Times New Roman" w:cs="Times New Roman"/>
                <w:i/>
                <w:iCs/>
                <w:sz w:val="24"/>
                <w:szCs w:val="24"/>
              </w:rPr>
              <w:t>thermocellum</w:t>
            </w:r>
            <w:proofErr w:type="spellEnd"/>
            <w:r w:rsidRPr="00881C28">
              <w:rPr>
                <w:rFonts w:ascii="Times New Roman" w:hAnsi="Times New Roman" w:cs="Times New Roman"/>
                <w:i/>
                <w:iCs/>
                <w:sz w:val="24"/>
                <w:szCs w:val="24"/>
              </w:rPr>
              <w:t xml:space="preserve">; C. </w:t>
            </w:r>
            <w:proofErr w:type="spellStart"/>
            <w:r w:rsidRPr="00881C28">
              <w:rPr>
                <w:rFonts w:ascii="Times New Roman" w:hAnsi="Times New Roman" w:cs="Times New Roman"/>
                <w:i/>
                <w:iCs/>
                <w:sz w:val="24"/>
                <w:szCs w:val="24"/>
              </w:rPr>
              <w:t>cellulolyticum</w:t>
            </w:r>
            <w:proofErr w:type="spellEnd"/>
            <w:r w:rsidRPr="00881C28">
              <w:rPr>
                <w:rFonts w:ascii="Times New Roman" w:hAnsi="Times New Roman" w:cs="Times New Roman"/>
                <w:i/>
                <w:iCs/>
                <w:sz w:val="24"/>
                <w:szCs w:val="24"/>
              </w:rPr>
              <w:t xml:space="preserve">; C. </w:t>
            </w:r>
            <w:proofErr w:type="spellStart"/>
            <w:r w:rsidRPr="00881C28">
              <w:rPr>
                <w:rFonts w:ascii="Times New Roman" w:hAnsi="Times New Roman" w:cs="Times New Roman"/>
                <w:i/>
                <w:iCs/>
                <w:sz w:val="24"/>
                <w:szCs w:val="24"/>
              </w:rPr>
              <w:t>acetobutylium</w:t>
            </w:r>
            <w:proofErr w:type="spellEnd"/>
            <w:r w:rsidRPr="00881C28">
              <w:rPr>
                <w:rFonts w:ascii="Times New Roman" w:hAnsi="Times New Roman" w:cs="Times New Roman"/>
                <w:i/>
                <w:iCs/>
                <w:sz w:val="24"/>
                <w:szCs w:val="24"/>
              </w:rPr>
              <w:t>;</w:t>
            </w:r>
          </w:p>
          <w:p w:rsidR="00ED09A6" w:rsidRPr="00881C28" w:rsidRDefault="00ED09A6" w:rsidP="00881C28">
            <w:pPr>
              <w:jc w:val="both"/>
              <w:rPr>
                <w:rFonts w:ascii="Times New Roman" w:hAnsi="Times New Roman" w:cs="Times New Roman"/>
                <w:sz w:val="24"/>
                <w:szCs w:val="24"/>
              </w:rPr>
            </w:pPr>
          </w:p>
        </w:tc>
      </w:tr>
      <w:tr w:rsidR="00ED09A6" w:rsidRPr="00881C28" w:rsidTr="00BE676A">
        <w:tc>
          <w:tcPr>
            <w:tcW w:w="4788" w:type="dxa"/>
            <w:tcBorders>
              <w:left w:val="nil"/>
              <w:right w:val="nil"/>
            </w:tcBorders>
          </w:tcPr>
          <w:p w:rsidR="00ED09A6" w:rsidRPr="00881C28" w:rsidRDefault="00ED09A6" w:rsidP="00881C28">
            <w:pPr>
              <w:jc w:val="both"/>
              <w:rPr>
                <w:rFonts w:ascii="Times New Roman" w:hAnsi="Times New Roman" w:cs="Times New Roman"/>
                <w:sz w:val="24"/>
                <w:szCs w:val="24"/>
              </w:rPr>
            </w:pPr>
            <w:proofErr w:type="spellStart"/>
            <w:r w:rsidRPr="00881C28">
              <w:rPr>
                <w:rFonts w:ascii="Times New Roman" w:hAnsi="Times New Roman" w:cs="Times New Roman"/>
                <w:sz w:val="24"/>
                <w:szCs w:val="24"/>
              </w:rPr>
              <w:t>Actinomycetes</w:t>
            </w:r>
            <w:proofErr w:type="spellEnd"/>
          </w:p>
        </w:tc>
        <w:tc>
          <w:tcPr>
            <w:tcW w:w="4788" w:type="dxa"/>
            <w:tcBorders>
              <w:left w:val="nil"/>
              <w:right w:val="nil"/>
            </w:tcBorders>
          </w:tcPr>
          <w:p w:rsidR="00ED09A6" w:rsidRPr="00881C28" w:rsidRDefault="00ED09A6" w:rsidP="00CA72A1">
            <w:pPr>
              <w:jc w:val="both"/>
              <w:rPr>
                <w:rFonts w:ascii="Times New Roman" w:hAnsi="Times New Roman" w:cs="Times New Roman"/>
                <w:sz w:val="24"/>
                <w:szCs w:val="24"/>
              </w:rPr>
            </w:pPr>
            <w:proofErr w:type="spellStart"/>
            <w:r w:rsidRPr="00881C28">
              <w:rPr>
                <w:rFonts w:ascii="Times New Roman" w:hAnsi="Times New Roman" w:cs="Times New Roman"/>
                <w:i/>
                <w:iCs/>
                <w:sz w:val="24"/>
                <w:szCs w:val="24"/>
              </w:rPr>
              <w:t>Cellulomonas</w:t>
            </w:r>
            <w:proofErr w:type="spellEnd"/>
            <w:r w:rsidR="00CA72A1">
              <w:rPr>
                <w:rFonts w:ascii="Times New Roman" w:hAnsi="Times New Roman" w:cs="Times New Roman"/>
                <w:i/>
                <w:iCs/>
                <w:sz w:val="24"/>
                <w:szCs w:val="24"/>
              </w:rPr>
              <w:t xml:space="preserve"> </w:t>
            </w:r>
            <w:proofErr w:type="spellStart"/>
            <w:r w:rsidR="00CA72A1">
              <w:rPr>
                <w:rFonts w:ascii="Times New Roman" w:hAnsi="Times New Roman" w:cs="Times New Roman"/>
                <w:i/>
                <w:iCs/>
                <w:sz w:val="24"/>
                <w:szCs w:val="24"/>
              </w:rPr>
              <w:t>fimi</w:t>
            </w:r>
            <w:proofErr w:type="spellEnd"/>
            <w:r w:rsidR="00CA72A1">
              <w:rPr>
                <w:rFonts w:ascii="Times New Roman" w:hAnsi="Times New Roman" w:cs="Times New Roman"/>
                <w:i/>
                <w:iCs/>
                <w:sz w:val="24"/>
                <w:szCs w:val="24"/>
              </w:rPr>
              <w:t xml:space="preserve">; C. </w:t>
            </w:r>
            <w:proofErr w:type="spellStart"/>
            <w:r w:rsidR="00CA72A1">
              <w:rPr>
                <w:rFonts w:ascii="Times New Roman" w:hAnsi="Times New Roman" w:cs="Times New Roman"/>
                <w:i/>
                <w:iCs/>
                <w:sz w:val="24"/>
                <w:szCs w:val="24"/>
              </w:rPr>
              <w:t>bioazotea</w:t>
            </w:r>
            <w:proofErr w:type="spellEnd"/>
            <w:r w:rsidR="00CA72A1">
              <w:rPr>
                <w:rFonts w:ascii="Times New Roman" w:hAnsi="Times New Roman" w:cs="Times New Roman"/>
                <w:i/>
                <w:iCs/>
                <w:sz w:val="24"/>
                <w:szCs w:val="24"/>
              </w:rPr>
              <w:t xml:space="preserve">; C. </w:t>
            </w:r>
            <w:proofErr w:type="spellStart"/>
            <w:r w:rsidR="00CA72A1">
              <w:rPr>
                <w:rFonts w:ascii="Times New Roman" w:hAnsi="Times New Roman" w:cs="Times New Roman"/>
                <w:i/>
                <w:iCs/>
                <w:sz w:val="24"/>
                <w:szCs w:val="24"/>
              </w:rPr>
              <w:t>uda</w:t>
            </w:r>
            <w:proofErr w:type="spellEnd"/>
            <w:r w:rsidRPr="00881C28">
              <w:rPr>
                <w:rFonts w:ascii="Times New Roman" w:hAnsi="Times New Roman" w:cs="Times New Roman"/>
                <w:i/>
                <w:iCs/>
                <w:sz w:val="24"/>
                <w:szCs w:val="24"/>
              </w:rPr>
              <w:t xml:space="preserve">; S. </w:t>
            </w:r>
            <w:proofErr w:type="spellStart"/>
            <w:r w:rsidRPr="00881C28">
              <w:rPr>
                <w:rFonts w:ascii="Times New Roman" w:hAnsi="Times New Roman" w:cs="Times New Roman"/>
                <w:i/>
                <w:iCs/>
                <w:sz w:val="24"/>
                <w:szCs w:val="24"/>
              </w:rPr>
              <w:t>lividans</w:t>
            </w:r>
            <w:proofErr w:type="spellEnd"/>
            <w:r w:rsidRPr="00881C28">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Thermomonos</w:t>
            </w:r>
            <w:proofErr w:type="spellEnd"/>
            <w:r w:rsidR="00CA72A1">
              <w:rPr>
                <w:rFonts w:ascii="Times New Roman" w:hAnsi="Times New Roman" w:cs="Times New Roman"/>
                <w:i/>
                <w:iCs/>
                <w:sz w:val="24"/>
                <w:szCs w:val="24"/>
              </w:rPr>
              <w:t xml:space="preserve"> </w:t>
            </w:r>
            <w:proofErr w:type="spellStart"/>
            <w:r w:rsidRPr="00881C28">
              <w:rPr>
                <w:rFonts w:ascii="Times New Roman" w:hAnsi="Times New Roman" w:cs="Times New Roman"/>
                <w:i/>
                <w:iCs/>
                <w:sz w:val="24"/>
                <w:szCs w:val="24"/>
              </w:rPr>
              <w:t>porafusca</w:t>
            </w:r>
            <w:proofErr w:type="spellEnd"/>
            <w:r w:rsidRPr="00881C28">
              <w:rPr>
                <w:rFonts w:ascii="Times New Roman" w:hAnsi="Times New Roman" w:cs="Times New Roman"/>
                <w:i/>
                <w:iCs/>
                <w:sz w:val="24"/>
                <w:szCs w:val="24"/>
              </w:rPr>
              <w:t xml:space="preserve">; T. </w:t>
            </w:r>
            <w:proofErr w:type="spellStart"/>
            <w:r w:rsidRPr="00881C28">
              <w:rPr>
                <w:rFonts w:ascii="Times New Roman" w:hAnsi="Times New Roman" w:cs="Times New Roman"/>
                <w:i/>
                <w:iCs/>
                <w:sz w:val="24"/>
                <w:szCs w:val="24"/>
              </w:rPr>
              <w:t>curvata</w:t>
            </w:r>
            <w:proofErr w:type="spellEnd"/>
          </w:p>
        </w:tc>
      </w:tr>
    </w:tbl>
    <w:p w:rsidR="005054D6" w:rsidRDefault="005054D6" w:rsidP="00881C28">
      <w:pPr>
        <w:spacing w:line="480" w:lineRule="auto"/>
        <w:jc w:val="both"/>
        <w:rPr>
          <w:rFonts w:ascii="Times New Roman" w:hAnsi="Times New Roman" w:cs="Times New Roman"/>
          <w:sz w:val="24"/>
          <w:szCs w:val="24"/>
        </w:rPr>
      </w:pPr>
    </w:p>
    <w:p w:rsidR="007659AE" w:rsidRDefault="007659AE" w:rsidP="00881C28">
      <w:pPr>
        <w:spacing w:line="480" w:lineRule="auto"/>
        <w:jc w:val="both"/>
        <w:rPr>
          <w:rFonts w:ascii="Times New Roman" w:hAnsi="Times New Roman" w:cs="Times New Roman"/>
          <w:sz w:val="24"/>
          <w:szCs w:val="24"/>
        </w:rPr>
      </w:pPr>
    </w:p>
    <w:p w:rsidR="007659AE" w:rsidRPr="00881C28" w:rsidRDefault="007659AE" w:rsidP="00881C28">
      <w:pPr>
        <w:spacing w:line="480" w:lineRule="auto"/>
        <w:jc w:val="both"/>
        <w:rPr>
          <w:rFonts w:ascii="Times New Roman" w:hAnsi="Times New Roman" w:cs="Times New Roman"/>
          <w:sz w:val="24"/>
          <w:szCs w:val="24"/>
        </w:rPr>
      </w:pPr>
    </w:p>
    <w:p w:rsidR="00ED09A6" w:rsidRPr="00881C28" w:rsidRDefault="00ED09A6" w:rsidP="007659AE">
      <w:pPr>
        <w:spacing w:line="240" w:lineRule="auto"/>
        <w:jc w:val="both"/>
        <w:rPr>
          <w:rFonts w:ascii="Times New Roman" w:hAnsi="Times New Roman" w:cs="Times New Roman"/>
          <w:b/>
          <w:sz w:val="24"/>
          <w:szCs w:val="24"/>
        </w:rPr>
      </w:pPr>
      <w:r w:rsidRPr="00881C28">
        <w:rPr>
          <w:rFonts w:ascii="Times New Roman" w:hAnsi="Times New Roman" w:cs="Times New Roman"/>
          <w:b/>
          <w:sz w:val="24"/>
          <w:szCs w:val="24"/>
        </w:rPr>
        <w:lastRenderedPageBreak/>
        <w:t>2.7</w:t>
      </w:r>
      <w:r w:rsidR="00E46702">
        <w:rPr>
          <w:rFonts w:ascii="Times New Roman" w:hAnsi="Times New Roman" w:cs="Times New Roman"/>
          <w:b/>
          <w:sz w:val="24"/>
          <w:szCs w:val="24"/>
        </w:rPr>
        <w:t xml:space="preserve"> </w:t>
      </w:r>
      <w:r w:rsidRPr="00881C28">
        <w:rPr>
          <w:rFonts w:ascii="Times New Roman" w:hAnsi="Times New Roman" w:cs="Times New Roman"/>
          <w:b/>
          <w:sz w:val="24"/>
          <w:szCs w:val="24"/>
        </w:rPr>
        <w:t xml:space="preserve">Enzyme assay   </w:t>
      </w:r>
    </w:p>
    <w:p w:rsidR="00ED09A6" w:rsidRPr="00881C28" w:rsidRDefault="00ED09A6"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Enzymatic activity is dramatically affected by pH, temperature and substrate concentration. Enzymes are generally active over a specific range of temperature and </w:t>
      </w:r>
      <w:proofErr w:type="spellStart"/>
      <w:r w:rsidRPr="00881C28">
        <w:rPr>
          <w:rFonts w:ascii="Times New Roman" w:hAnsi="Times New Roman" w:cs="Times New Roman"/>
          <w:sz w:val="24"/>
          <w:szCs w:val="24"/>
        </w:rPr>
        <w:t>pH.</w:t>
      </w:r>
      <w:proofErr w:type="spellEnd"/>
      <w:r w:rsidRPr="00881C28">
        <w:rPr>
          <w:rFonts w:ascii="Times New Roman" w:hAnsi="Times New Roman" w:cs="Times New Roman"/>
          <w:sz w:val="24"/>
          <w:szCs w:val="24"/>
        </w:rPr>
        <w:t xml:space="preserve"> Model substrates are often employed in place of native substrates in order to assay certain activities.  </w:t>
      </w:r>
    </w:p>
    <w:p w:rsidR="00ED09A6" w:rsidRPr="00881C28" w:rsidRDefault="00ED09A6"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Enzymes are assayed by measuring the rate at which they produce reducing sugars from their respective substrates. Reducing sugar assays such as the Neslon-Somogyi method or the </w:t>
      </w:r>
      <w:proofErr w:type="spellStart"/>
      <w:r w:rsidRPr="00881C28">
        <w:rPr>
          <w:rFonts w:ascii="Times New Roman" w:hAnsi="Times New Roman" w:cs="Times New Roman"/>
          <w:sz w:val="24"/>
          <w:szCs w:val="24"/>
        </w:rPr>
        <w:t>Dinitrosalicylic</w:t>
      </w:r>
      <w:proofErr w:type="spellEnd"/>
      <w:r w:rsidRPr="00881C28">
        <w:rPr>
          <w:rFonts w:ascii="Times New Roman" w:hAnsi="Times New Roman" w:cs="Times New Roman"/>
          <w:sz w:val="24"/>
          <w:szCs w:val="24"/>
        </w:rPr>
        <w:t xml:space="preserve"> acid (DNS) method are used to assay for the product sugars. Reactions are carried out by mixing and incubating a dilution of the enzyme preparation with a known amount of substrate at a buffered pH and set temperature. </w:t>
      </w:r>
      <w:proofErr w:type="spellStart"/>
      <w:r w:rsidRPr="00881C28">
        <w:rPr>
          <w:rFonts w:ascii="Times New Roman" w:hAnsi="Times New Roman" w:cs="Times New Roman"/>
          <w:sz w:val="24"/>
          <w:szCs w:val="24"/>
        </w:rPr>
        <w:t>Xylanase</w:t>
      </w:r>
      <w:proofErr w:type="spellEnd"/>
      <w:r w:rsidRPr="00881C28">
        <w:rPr>
          <w:rFonts w:ascii="Times New Roman" w:hAnsi="Times New Roman" w:cs="Times New Roman"/>
          <w:sz w:val="24"/>
          <w:szCs w:val="24"/>
        </w:rPr>
        <w:t xml:space="preserve"> assays are similar to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assays except that a solution of </w:t>
      </w:r>
      <w:proofErr w:type="spellStart"/>
      <w:r w:rsidRPr="00881C28">
        <w:rPr>
          <w:rFonts w:ascii="Times New Roman" w:hAnsi="Times New Roman" w:cs="Times New Roman"/>
          <w:sz w:val="24"/>
          <w:szCs w:val="24"/>
        </w:rPr>
        <w:t>xylan</w:t>
      </w:r>
      <w:proofErr w:type="spellEnd"/>
      <w:r w:rsidRPr="00881C28">
        <w:rPr>
          <w:rFonts w:ascii="Times New Roman" w:hAnsi="Times New Roman" w:cs="Times New Roman"/>
          <w:sz w:val="24"/>
          <w:szCs w:val="24"/>
        </w:rPr>
        <w:t xml:space="preserve"> (oat </w:t>
      </w:r>
      <w:proofErr w:type="spellStart"/>
      <w:r w:rsidRPr="00881C28">
        <w:rPr>
          <w:rFonts w:ascii="Times New Roman" w:hAnsi="Times New Roman" w:cs="Times New Roman"/>
          <w:sz w:val="24"/>
          <w:szCs w:val="24"/>
        </w:rPr>
        <w:t>spelts</w:t>
      </w:r>
      <w:proofErr w:type="spellEnd"/>
      <w:r w:rsidRPr="00881C28">
        <w:rPr>
          <w:rFonts w:ascii="Times New Roman" w:hAnsi="Times New Roman" w:cs="Times New Roman"/>
          <w:sz w:val="24"/>
          <w:szCs w:val="24"/>
        </w:rPr>
        <w:t xml:space="preserve"> or birch) is substituted for CMC or filter paper. The DNS assay is easier to use than the Nelson-</w:t>
      </w:r>
      <w:proofErr w:type="spellStart"/>
      <w:r w:rsidRPr="00881C28">
        <w:rPr>
          <w:rFonts w:ascii="Times New Roman" w:hAnsi="Times New Roman" w:cs="Times New Roman"/>
          <w:sz w:val="24"/>
          <w:szCs w:val="24"/>
        </w:rPr>
        <w:t>Somogyi</w:t>
      </w:r>
      <w:proofErr w:type="spellEnd"/>
      <w:r w:rsidRPr="00881C28">
        <w:rPr>
          <w:rFonts w:ascii="Times New Roman" w:hAnsi="Times New Roman" w:cs="Times New Roman"/>
          <w:sz w:val="24"/>
          <w:szCs w:val="24"/>
        </w:rPr>
        <w:t xml:space="preserve"> assay. The DNS assay is satisfactory for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activities.</w:t>
      </w:r>
    </w:p>
    <w:p w:rsidR="00ED09A6" w:rsidRPr="00881C28" w:rsidRDefault="00ED09A6" w:rsidP="007659AE">
      <w:pPr>
        <w:spacing w:line="240" w:lineRule="auto"/>
        <w:jc w:val="both"/>
        <w:rPr>
          <w:rFonts w:ascii="Times New Roman" w:eastAsia="Times New Roman" w:hAnsi="Times New Roman" w:cs="Times New Roman"/>
          <w:b/>
          <w:sz w:val="24"/>
          <w:szCs w:val="24"/>
        </w:rPr>
      </w:pPr>
      <w:r w:rsidRPr="00881C28">
        <w:rPr>
          <w:rFonts w:ascii="Times New Roman" w:eastAsia="Times New Roman" w:hAnsi="Times New Roman" w:cs="Times New Roman"/>
          <w:b/>
          <w:sz w:val="24"/>
          <w:szCs w:val="24"/>
        </w:rPr>
        <w:t>2.8</w:t>
      </w:r>
      <w:r w:rsidR="00E46702">
        <w:rPr>
          <w:rFonts w:ascii="Times New Roman" w:eastAsia="Times New Roman" w:hAnsi="Times New Roman" w:cs="Times New Roman"/>
          <w:b/>
          <w:sz w:val="24"/>
          <w:szCs w:val="24"/>
        </w:rPr>
        <w:t xml:space="preserve"> </w:t>
      </w:r>
      <w:proofErr w:type="spellStart"/>
      <w:r w:rsidRPr="00881C28">
        <w:rPr>
          <w:rFonts w:ascii="Times New Roman" w:eastAsia="Times New Roman" w:hAnsi="Times New Roman" w:cs="Times New Roman"/>
          <w:b/>
          <w:i/>
          <w:sz w:val="24"/>
          <w:szCs w:val="24"/>
        </w:rPr>
        <w:t>Aspergilus</w:t>
      </w:r>
      <w:proofErr w:type="spellEnd"/>
      <w:r w:rsidRPr="00881C28">
        <w:rPr>
          <w:rFonts w:ascii="Times New Roman" w:eastAsia="Times New Roman" w:hAnsi="Times New Roman" w:cs="Times New Roman"/>
          <w:b/>
          <w:i/>
          <w:sz w:val="24"/>
          <w:szCs w:val="24"/>
        </w:rPr>
        <w:t xml:space="preserve"> species: </w:t>
      </w:r>
    </w:p>
    <w:p w:rsidR="00ED09A6" w:rsidRPr="00881C28" w:rsidRDefault="00ED09A6" w:rsidP="00881C28">
      <w:pPr>
        <w:spacing w:line="480" w:lineRule="auto"/>
        <w:jc w:val="both"/>
        <w:rPr>
          <w:rFonts w:ascii="Times New Roman" w:eastAsia="Times New Roman" w:hAnsi="Times New Roman" w:cs="Times New Roman"/>
          <w:sz w:val="24"/>
          <w:szCs w:val="24"/>
        </w:rPr>
      </w:pPr>
      <w:proofErr w:type="spellStart"/>
      <w:r w:rsidRPr="00881C28">
        <w:rPr>
          <w:rFonts w:ascii="Times New Roman" w:eastAsia="Times New Roman" w:hAnsi="Times New Roman" w:cs="Times New Roman"/>
          <w:i/>
          <w:sz w:val="24"/>
          <w:szCs w:val="24"/>
        </w:rPr>
        <w:t>Aspergilus</w:t>
      </w:r>
      <w:proofErr w:type="spellEnd"/>
      <w:r w:rsidRPr="00881C28">
        <w:rPr>
          <w:rFonts w:ascii="Times New Roman" w:eastAsia="Times New Roman" w:hAnsi="Times New Roman" w:cs="Times New Roman"/>
          <w:sz w:val="24"/>
          <w:szCs w:val="24"/>
        </w:rPr>
        <w:t xml:space="preserve"> consists of a few hundred species and it is defined as a group of conidial fungi- that is fungi in an asexual state some of them are known to be </w:t>
      </w:r>
      <w:proofErr w:type="spellStart"/>
      <w:r w:rsidRPr="00881C28">
        <w:rPr>
          <w:rFonts w:ascii="Times New Roman" w:eastAsia="Times New Roman" w:hAnsi="Times New Roman" w:cs="Times New Roman"/>
          <w:sz w:val="24"/>
          <w:szCs w:val="24"/>
        </w:rPr>
        <w:t>telemorph</w:t>
      </w:r>
      <w:proofErr w:type="spellEnd"/>
      <w:r w:rsidRPr="00881C28">
        <w:rPr>
          <w:rFonts w:ascii="Times New Roman" w:eastAsia="Times New Roman" w:hAnsi="Times New Roman" w:cs="Times New Roman"/>
          <w:sz w:val="24"/>
          <w:szCs w:val="24"/>
        </w:rPr>
        <w:t xml:space="preserve"> (sexual state), members of the genus </w:t>
      </w:r>
      <w:proofErr w:type="spellStart"/>
      <w:r w:rsidRPr="00881C28">
        <w:rPr>
          <w:rFonts w:ascii="Times New Roman" w:eastAsia="Times New Roman" w:hAnsi="Times New Roman" w:cs="Times New Roman"/>
          <w:i/>
          <w:sz w:val="24"/>
          <w:szCs w:val="24"/>
        </w:rPr>
        <w:t>Aspergilus</w:t>
      </w:r>
      <w:proofErr w:type="spellEnd"/>
      <w:r w:rsidRPr="00881C28">
        <w:rPr>
          <w:rFonts w:ascii="Times New Roman" w:eastAsia="Times New Roman" w:hAnsi="Times New Roman" w:cs="Times New Roman"/>
          <w:sz w:val="24"/>
          <w:szCs w:val="24"/>
        </w:rPr>
        <w:t xml:space="preserve"> can tentatively be considered members of the Ascomycota</w:t>
      </w:r>
      <w:r w:rsidR="00754C43" w:rsidRPr="00881C28">
        <w:rPr>
          <w:rFonts w:ascii="Times New Roman" w:eastAsia="Times New Roman" w:hAnsi="Times New Roman" w:cs="Times New Roman"/>
          <w:sz w:val="24"/>
          <w:szCs w:val="24"/>
        </w:rPr>
        <w:t>,</w:t>
      </w:r>
      <w:r w:rsidRPr="00881C28">
        <w:rPr>
          <w:rFonts w:ascii="Times New Roman" w:eastAsia="Times New Roman" w:hAnsi="Times New Roman" w:cs="Times New Roman"/>
          <w:sz w:val="24"/>
          <w:szCs w:val="24"/>
        </w:rPr>
        <w:t xml:space="preserve"> Bennett (2010). They have the ability to grow where a high osmotic pressure exists (high concentration of sugar, salt, etc. </w:t>
      </w:r>
      <w:proofErr w:type="spellStart"/>
      <w:r w:rsidRPr="00881C28">
        <w:rPr>
          <w:rFonts w:ascii="Times New Roman" w:eastAsia="Times New Roman" w:hAnsi="Times New Roman" w:cs="Times New Roman"/>
          <w:i/>
          <w:sz w:val="24"/>
          <w:szCs w:val="24"/>
        </w:rPr>
        <w:t>Aspergilus</w:t>
      </w:r>
      <w:proofErr w:type="spellEnd"/>
      <w:r w:rsidRPr="00881C28">
        <w:rPr>
          <w:rFonts w:ascii="Times New Roman" w:eastAsia="Times New Roman" w:hAnsi="Times New Roman" w:cs="Times New Roman"/>
          <w:sz w:val="24"/>
          <w:szCs w:val="24"/>
        </w:rPr>
        <w:t xml:space="preserve"> species are highly aerobic and are found in oxygen rich environments where they commonly grow as molds on the surface on the surface of a substrate, as a result of the high oxygen tension. </w:t>
      </w:r>
    </w:p>
    <w:p w:rsidR="00ED09A6" w:rsidRPr="00881C28" w:rsidRDefault="00ED09A6" w:rsidP="00881C28">
      <w:pPr>
        <w:spacing w:line="480" w:lineRule="auto"/>
        <w:jc w:val="both"/>
        <w:rPr>
          <w:rFonts w:ascii="Times New Roman" w:eastAsia="Times New Roman" w:hAnsi="Times New Roman" w:cs="Times New Roman"/>
          <w:sz w:val="24"/>
          <w:szCs w:val="24"/>
        </w:rPr>
      </w:pPr>
      <w:proofErr w:type="spellStart"/>
      <w:r w:rsidRPr="00881C28">
        <w:rPr>
          <w:rFonts w:ascii="Times New Roman" w:eastAsia="Times New Roman" w:hAnsi="Times New Roman" w:cs="Times New Roman"/>
          <w:i/>
          <w:sz w:val="24"/>
          <w:szCs w:val="24"/>
        </w:rPr>
        <w:t>Aspergilus</w:t>
      </w:r>
      <w:proofErr w:type="spellEnd"/>
      <w:r w:rsidR="00E46702">
        <w:rPr>
          <w:rFonts w:ascii="Times New Roman" w:eastAsia="Times New Roman" w:hAnsi="Times New Roman" w:cs="Times New Roman"/>
          <w:i/>
          <w:sz w:val="24"/>
          <w:szCs w:val="24"/>
        </w:rPr>
        <w:t xml:space="preserve"> </w:t>
      </w:r>
      <w:r w:rsidRPr="00881C28">
        <w:rPr>
          <w:rFonts w:ascii="Times New Roman" w:eastAsia="Times New Roman" w:hAnsi="Times New Roman" w:cs="Times New Roman"/>
          <w:sz w:val="24"/>
          <w:szCs w:val="24"/>
        </w:rPr>
        <w:t>species are common contaminants of starchy food (bread, potatoes) and grow mostly on many plants and trees</w:t>
      </w:r>
      <w:r w:rsidR="00E46702">
        <w:rPr>
          <w:rFonts w:ascii="Times New Roman" w:eastAsia="Times New Roman" w:hAnsi="Times New Roman" w:cs="Times New Roman"/>
          <w:sz w:val="24"/>
          <w:szCs w:val="24"/>
        </w:rPr>
        <w:t>.</w:t>
      </w:r>
      <w:r w:rsidR="00751A3C">
        <w:rPr>
          <w:rFonts w:ascii="Times New Roman" w:eastAsia="Times New Roman" w:hAnsi="Times New Roman" w:cs="Times New Roman"/>
          <w:sz w:val="24"/>
          <w:szCs w:val="24"/>
        </w:rPr>
        <w:t xml:space="preserve"> </w:t>
      </w:r>
      <w:proofErr w:type="gramStart"/>
      <w:r w:rsidR="00751A3C">
        <w:rPr>
          <w:rFonts w:ascii="Times New Roman" w:eastAsia="Times New Roman" w:hAnsi="Times New Roman" w:cs="Times New Roman"/>
          <w:sz w:val="24"/>
          <w:szCs w:val="24"/>
        </w:rPr>
        <w:t>(</w:t>
      </w:r>
      <w:proofErr w:type="spellStart"/>
      <w:r w:rsidR="00751A3C">
        <w:rPr>
          <w:rFonts w:ascii="Times New Roman" w:eastAsia="Times New Roman" w:hAnsi="Times New Roman" w:cs="Times New Roman"/>
          <w:sz w:val="24"/>
          <w:szCs w:val="24"/>
        </w:rPr>
        <w:t>Geisa</w:t>
      </w:r>
      <w:proofErr w:type="spellEnd"/>
      <w:r w:rsidR="00751A3C">
        <w:rPr>
          <w:rFonts w:ascii="Times New Roman" w:eastAsia="Times New Roman" w:hAnsi="Times New Roman" w:cs="Times New Roman"/>
          <w:sz w:val="24"/>
          <w:szCs w:val="24"/>
        </w:rPr>
        <w:t xml:space="preserve">, </w:t>
      </w:r>
      <w:r w:rsidRPr="00881C28">
        <w:rPr>
          <w:rFonts w:ascii="Times New Roman" w:eastAsia="Times New Roman" w:hAnsi="Times New Roman" w:cs="Times New Roman"/>
          <w:sz w:val="24"/>
          <w:szCs w:val="24"/>
        </w:rPr>
        <w:t>2009)</w:t>
      </w:r>
      <w:r w:rsidR="00E46702">
        <w:rPr>
          <w:rFonts w:ascii="Times New Roman" w:eastAsia="Times New Roman" w:hAnsi="Times New Roman" w:cs="Times New Roman"/>
          <w:sz w:val="24"/>
          <w:szCs w:val="24"/>
        </w:rPr>
        <w:t>.</w:t>
      </w:r>
      <w:proofErr w:type="gramEnd"/>
    </w:p>
    <w:p w:rsidR="00B9585C" w:rsidRDefault="00B9585C" w:rsidP="00881C28">
      <w:pPr>
        <w:spacing w:line="480" w:lineRule="auto"/>
        <w:jc w:val="both"/>
        <w:rPr>
          <w:rFonts w:ascii="Times New Roman" w:eastAsia="Times New Roman" w:hAnsi="Times New Roman" w:cs="Times New Roman"/>
          <w:sz w:val="24"/>
          <w:szCs w:val="24"/>
        </w:rPr>
      </w:pPr>
    </w:p>
    <w:p w:rsidR="007659AE" w:rsidRPr="00881C28" w:rsidRDefault="007659AE" w:rsidP="00881C28">
      <w:pPr>
        <w:spacing w:line="480" w:lineRule="auto"/>
        <w:jc w:val="both"/>
        <w:rPr>
          <w:rFonts w:ascii="Times New Roman" w:eastAsia="Times New Roman" w:hAnsi="Times New Roman" w:cs="Times New Roman"/>
          <w:sz w:val="24"/>
          <w:szCs w:val="24"/>
        </w:rPr>
      </w:pPr>
    </w:p>
    <w:p w:rsidR="00ED09A6" w:rsidRPr="00881C28" w:rsidRDefault="00E51315" w:rsidP="007659AE">
      <w:pPr>
        <w:spacing w:line="24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lastRenderedPageBreak/>
        <w:t>Table 2</w:t>
      </w:r>
      <w:r w:rsidR="00ED09A6" w:rsidRPr="00881C28">
        <w:rPr>
          <w:rFonts w:ascii="Times New Roman" w:eastAsia="Times New Roman" w:hAnsi="Times New Roman" w:cs="Times New Roman"/>
          <w:sz w:val="24"/>
          <w:szCs w:val="24"/>
        </w:rPr>
        <w:t xml:space="preserve">: Scientific classification of </w:t>
      </w:r>
      <w:proofErr w:type="spellStart"/>
      <w:r w:rsidR="00ED09A6" w:rsidRPr="00881C28">
        <w:rPr>
          <w:rFonts w:ascii="Times New Roman" w:eastAsia="Times New Roman" w:hAnsi="Times New Roman" w:cs="Times New Roman"/>
          <w:i/>
          <w:sz w:val="24"/>
          <w:szCs w:val="24"/>
        </w:rPr>
        <w:t>Aspergilus</w:t>
      </w:r>
      <w:proofErr w:type="spellEnd"/>
      <w:r w:rsidR="00ED09A6" w:rsidRPr="00881C28">
        <w:rPr>
          <w:rFonts w:ascii="Times New Roman" w:eastAsia="Times New Roman" w:hAnsi="Times New Roman" w:cs="Times New Roman"/>
          <w:sz w:val="24"/>
          <w:szCs w:val="24"/>
        </w:rPr>
        <w:t xml:space="preserve"> species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39"/>
      </w:tblGrid>
      <w:tr w:rsidR="00ED09A6" w:rsidRPr="00881C28" w:rsidTr="00BE676A">
        <w:tc>
          <w:tcPr>
            <w:tcW w:w="4788" w:type="dxa"/>
          </w:tcPr>
          <w:p w:rsidR="00ED09A6"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Kingdom</w:t>
            </w:r>
          </w:p>
        </w:tc>
        <w:tc>
          <w:tcPr>
            <w:tcW w:w="4788" w:type="dxa"/>
          </w:tcPr>
          <w:p w:rsidR="00ED09A6"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 xml:space="preserve">Fungi </w:t>
            </w:r>
          </w:p>
        </w:tc>
      </w:tr>
      <w:tr w:rsidR="00ED09A6" w:rsidRPr="00881C28" w:rsidTr="00BE676A">
        <w:tc>
          <w:tcPr>
            <w:tcW w:w="4788" w:type="dxa"/>
          </w:tcPr>
          <w:p w:rsidR="00ED09A6"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Phylum</w:t>
            </w:r>
          </w:p>
        </w:tc>
        <w:tc>
          <w:tcPr>
            <w:tcW w:w="4788" w:type="dxa"/>
          </w:tcPr>
          <w:p w:rsidR="00ED09A6"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Ascomycota</w:t>
            </w:r>
          </w:p>
        </w:tc>
      </w:tr>
      <w:tr w:rsidR="00ED09A6" w:rsidRPr="00881C28" w:rsidTr="00BE676A">
        <w:tc>
          <w:tcPr>
            <w:tcW w:w="4788" w:type="dxa"/>
          </w:tcPr>
          <w:p w:rsidR="00ED09A6"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 xml:space="preserve">Class </w:t>
            </w:r>
          </w:p>
        </w:tc>
        <w:tc>
          <w:tcPr>
            <w:tcW w:w="4788" w:type="dxa"/>
          </w:tcPr>
          <w:p w:rsidR="00ED09A6" w:rsidRPr="00881C28" w:rsidRDefault="00ED09A6" w:rsidP="00881C28">
            <w:pPr>
              <w:spacing w:line="480" w:lineRule="auto"/>
              <w:jc w:val="both"/>
              <w:rPr>
                <w:rFonts w:ascii="Times New Roman" w:eastAsia="Times New Roman" w:hAnsi="Times New Roman" w:cs="Times New Roman"/>
                <w:sz w:val="24"/>
                <w:szCs w:val="24"/>
              </w:rPr>
            </w:pPr>
            <w:proofErr w:type="spellStart"/>
            <w:r w:rsidRPr="00881C28">
              <w:rPr>
                <w:rFonts w:ascii="Times New Roman" w:eastAsia="Times New Roman" w:hAnsi="Times New Roman" w:cs="Times New Roman"/>
                <w:sz w:val="24"/>
                <w:szCs w:val="24"/>
              </w:rPr>
              <w:t>Eurotiomycetes</w:t>
            </w:r>
            <w:proofErr w:type="spellEnd"/>
          </w:p>
        </w:tc>
      </w:tr>
      <w:tr w:rsidR="00ED09A6" w:rsidRPr="00881C28" w:rsidTr="00BE676A">
        <w:tc>
          <w:tcPr>
            <w:tcW w:w="4788" w:type="dxa"/>
          </w:tcPr>
          <w:p w:rsidR="00ED09A6"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 xml:space="preserve">Order </w:t>
            </w:r>
          </w:p>
        </w:tc>
        <w:tc>
          <w:tcPr>
            <w:tcW w:w="4788" w:type="dxa"/>
          </w:tcPr>
          <w:p w:rsidR="00ED09A6" w:rsidRPr="00881C28" w:rsidRDefault="00ED09A6" w:rsidP="00881C28">
            <w:pPr>
              <w:spacing w:line="480" w:lineRule="auto"/>
              <w:jc w:val="both"/>
              <w:rPr>
                <w:rFonts w:ascii="Times New Roman" w:eastAsia="Times New Roman" w:hAnsi="Times New Roman" w:cs="Times New Roman"/>
                <w:sz w:val="24"/>
                <w:szCs w:val="24"/>
              </w:rPr>
            </w:pPr>
            <w:proofErr w:type="spellStart"/>
            <w:r w:rsidRPr="00881C28">
              <w:rPr>
                <w:rFonts w:ascii="Times New Roman" w:eastAsia="Times New Roman" w:hAnsi="Times New Roman" w:cs="Times New Roman"/>
                <w:sz w:val="24"/>
                <w:szCs w:val="24"/>
              </w:rPr>
              <w:t>Eurotiales</w:t>
            </w:r>
            <w:proofErr w:type="spellEnd"/>
          </w:p>
        </w:tc>
      </w:tr>
      <w:tr w:rsidR="00ED09A6" w:rsidRPr="00881C28" w:rsidTr="00BE676A">
        <w:trPr>
          <w:trHeight w:val="647"/>
        </w:trPr>
        <w:tc>
          <w:tcPr>
            <w:tcW w:w="4788" w:type="dxa"/>
          </w:tcPr>
          <w:p w:rsidR="00ED09A6"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 xml:space="preserve">Family </w:t>
            </w:r>
          </w:p>
        </w:tc>
        <w:tc>
          <w:tcPr>
            <w:tcW w:w="4788" w:type="dxa"/>
          </w:tcPr>
          <w:p w:rsidR="00ED09A6" w:rsidRPr="00881C28" w:rsidRDefault="00ED09A6" w:rsidP="00881C28">
            <w:pPr>
              <w:spacing w:line="480" w:lineRule="auto"/>
              <w:jc w:val="both"/>
              <w:rPr>
                <w:rFonts w:ascii="Times New Roman" w:eastAsia="Times New Roman" w:hAnsi="Times New Roman" w:cs="Times New Roman"/>
                <w:sz w:val="24"/>
                <w:szCs w:val="24"/>
              </w:rPr>
            </w:pPr>
            <w:proofErr w:type="spellStart"/>
            <w:r w:rsidRPr="00881C28">
              <w:rPr>
                <w:rFonts w:ascii="Times New Roman" w:eastAsia="Times New Roman" w:hAnsi="Times New Roman" w:cs="Times New Roman"/>
                <w:sz w:val="24"/>
                <w:szCs w:val="24"/>
              </w:rPr>
              <w:t>Trichocomaceae</w:t>
            </w:r>
            <w:proofErr w:type="spellEnd"/>
          </w:p>
        </w:tc>
      </w:tr>
      <w:tr w:rsidR="00ED09A6" w:rsidRPr="00881C28" w:rsidTr="00BE676A">
        <w:tc>
          <w:tcPr>
            <w:tcW w:w="4788" w:type="dxa"/>
          </w:tcPr>
          <w:p w:rsidR="00ED09A6"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 xml:space="preserve">Genus </w:t>
            </w:r>
          </w:p>
        </w:tc>
        <w:tc>
          <w:tcPr>
            <w:tcW w:w="4788" w:type="dxa"/>
          </w:tcPr>
          <w:p w:rsidR="00ED09A6" w:rsidRPr="00881C28" w:rsidRDefault="00ED09A6" w:rsidP="00881C28">
            <w:pPr>
              <w:spacing w:line="480" w:lineRule="auto"/>
              <w:jc w:val="both"/>
              <w:rPr>
                <w:rFonts w:ascii="Times New Roman" w:eastAsia="Times New Roman" w:hAnsi="Times New Roman" w:cs="Times New Roman"/>
                <w:sz w:val="24"/>
                <w:szCs w:val="24"/>
              </w:rPr>
            </w:pPr>
            <w:proofErr w:type="spellStart"/>
            <w:r w:rsidRPr="00881C28">
              <w:rPr>
                <w:rFonts w:ascii="Times New Roman" w:eastAsia="Times New Roman" w:hAnsi="Times New Roman" w:cs="Times New Roman"/>
                <w:sz w:val="24"/>
                <w:szCs w:val="24"/>
              </w:rPr>
              <w:t>Aspergilus</w:t>
            </w:r>
            <w:proofErr w:type="spellEnd"/>
          </w:p>
        </w:tc>
      </w:tr>
    </w:tbl>
    <w:p w:rsidR="00B9585C" w:rsidRPr="00881C28" w:rsidRDefault="00714332" w:rsidP="00881C28">
      <w:pPr>
        <w:spacing w:line="480" w:lineRule="auto"/>
        <w:jc w:val="both"/>
        <w:rPr>
          <w:rFonts w:ascii="Times New Roman" w:eastAsia="Times New Roman" w:hAnsi="Times New Roman" w:cs="Times New Roman"/>
          <w:sz w:val="24"/>
          <w:szCs w:val="24"/>
        </w:rPr>
      </w:pPr>
      <w:proofErr w:type="spellStart"/>
      <w:r w:rsidRPr="00881C28">
        <w:rPr>
          <w:rFonts w:ascii="Times New Roman" w:eastAsia="Times New Roman" w:hAnsi="Times New Roman" w:cs="Times New Roman"/>
          <w:sz w:val="24"/>
          <w:szCs w:val="24"/>
        </w:rPr>
        <w:t>Micheli</w:t>
      </w:r>
      <w:proofErr w:type="spellEnd"/>
      <w:r w:rsidRPr="00881C28">
        <w:rPr>
          <w:rFonts w:ascii="Times New Roman" w:eastAsia="Times New Roman" w:hAnsi="Times New Roman" w:cs="Times New Roman"/>
          <w:sz w:val="24"/>
          <w:szCs w:val="24"/>
        </w:rPr>
        <w:t xml:space="preserve"> (1729) </w:t>
      </w:r>
    </w:p>
    <w:p w:rsidR="00ED09A6" w:rsidRPr="00881C28" w:rsidRDefault="00ED09A6" w:rsidP="007659AE">
      <w:pPr>
        <w:spacing w:line="240" w:lineRule="auto"/>
        <w:jc w:val="both"/>
        <w:rPr>
          <w:rFonts w:ascii="Times New Roman" w:eastAsia="Times New Roman" w:hAnsi="Times New Roman" w:cs="Times New Roman"/>
          <w:b/>
          <w:sz w:val="24"/>
          <w:szCs w:val="24"/>
        </w:rPr>
      </w:pPr>
      <w:r w:rsidRPr="00881C28">
        <w:rPr>
          <w:rFonts w:ascii="Times New Roman" w:eastAsia="Times New Roman" w:hAnsi="Times New Roman" w:cs="Times New Roman"/>
          <w:b/>
          <w:sz w:val="24"/>
          <w:szCs w:val="24"/>
        </w:rPr>
        <w:t xml:space="preserve">2.8.1: Importance of </w:t>
      </w:r>
      <w:proofErr w:type="spellStart"/>
      <w:r w:rsidRPr="00881C28">
        <w:rPr>
          <w:rFonts w:ascii="Times New Roman" w:eastAsia="Times New Roman" w:hAnsi="Times New Roman" w:cs="Times New Roman"/>
          <w:b/>
          <w:i/>
          <w:sz w:val="24"/>
          <w:szCs w:val="24"/>
        </w:rPr>
        <w:t>Aspergilus</w:t>
      </w:r>
      <w:proofErr w:type="spellEnd"/>
    </w:p>
    <w:p w:rsidR="00ED09A6"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 xml:space="preserve">Species of </w:t>
      </w:r>
      <w:proofErr w:type="spellStart"/>
      <w:r w:rsidR="00AF2945" w:rsidRPr="00881C28">
        <w:rPr>
          <w:rFonts w:ascii="Times New Roman" w:eastAsia="Times New Roman" w:hAnsi="Times New Roman" w:cs="Times New Roman"/>
          <w:i/>
          <w:sz w:val="24"/>
          <w:szCs w:val="24"/>
        </w:rPr>
        <w:t>A</w:t>
      </w:r>
      <w:r w:rsidRPr="00881C28">
        <w:rPr>
          <w:rFonts w:ascii="Times New Roman" w:eastAsia="Times New Roman" w:hAnsi="Times New Roman" w:cs="Times New Roman"/>
          <w:i/>
          <w:sz w:val="24"/>
          <w:szCs w:val="24"/>
        </w:rPr>
        <w:t>spergilus</w:t>
      </w:r>
      <w:proofErr w:type="spellEnd"/>
      <w:r w:rsidRPr="00881C28">
        <w:rPr>
          <w:rFonts w:ascii="Times New Roman" w:eastAsia="Times New Roman" w:hAnsi="Times New Roman" w:cs="Times New Roman"/>
          <w:sz w:val="24"/>
          <w:szCs w:val="24"/>
        </w:rPr>
        <w:t xml:space="preserve"> are both important both medically and commercially. Some causes infection both in animal and plants. For humans a range of diseases such as infection to the external ear, skin lesions and ulcers Thom and Church, (1929).</w:t>
      </w:r>
    </w:p>
    <w:p w:rsidR="00ED09A6" w:rsidRPr="00881C28" w:rsidRDefault="00ED09A6" w:rsidP="00881C28">
      <w:pPr>
        <w:spacing w:line="480" w:lineRule="auto"/>
        <w:jc w:val="both"/>
        <w:rPr>
          <w:rFonts w:ascii="Times New Roman" w:eastAsia="Times New Roman" w:hAnsi="Times New Roman" w:cs="Times New Roman"/>
          <w:sz w:val="24"/>
          <w:szCs w:val="24"/>
        </w:rPr>
      </w:pPr>
      <w:r w:rsidRPr="00881C28">
        <w:rPr>
          <w:rFonts w:ascii="Times New Roman" w:eastAsia="Times New Roman" w:hAnsi="Times New Roman" w:cs="Times New Roman"/>
          <w:sz w:val="24"/>
          <w:szCs w:val="24"/>
        </w:rPr>
        <w:t xml:space="preserve">Other species are important in commercial microbial fermentation example beverages such as Japanese sake which are </w:t>
      </w:r>
      <w:proofErr w:type="gramStart"/>
      <w:r w:rsidRPr="00881C28">
        <w:rPr>
          <w:rFonts w:ascii="Times New Roman" w:eastAsia="Times New Roman" w:hAnsi="Times New Roman" w:cs="Times New Roman"/>
          <w:sz w:val="24"/>
          <w:szCs w:val="24"/>
        </w:rPr>
        <w:t>often  made</w:t>
      </w:r>
      <w:proofErr w:type="gramEnd"/>
      <w:r w:rsidRPr="00881C28">
        <w:rPr>
          <w:rFonts w:ascii="Times New Roman" w:eastAsia="Times New Roman" w:hAnsi="Times New Roman" w:cs="Times New Roman"/>
          <w:sz w:val="24"/>
          <w:szCs w:val="24"/>
        </w:rPr>
        <w:t xml:space="preserve"> from </w:t>
      </w:r>
      <w:r w:rsidR="00751A3C">
        <w:rPr>
          <w:rFonts w:ascii="Times New Roman" w:eastAsia="Times New Roman" w:hAnsi="Times New Roman" w:cs="Times New Roman"/>
          <w:sz w:val="24"/>
          <w:szCs w:val="24"/>
        </w:rPr>
        <w:t xml:space="preserve"> </w:t>
      </w:r>
      <w:r w:rsidRPr="00881C28">
        <w:rPr>
          <w:rFonts w:ascii="Times New Roman" w:eastAsia="Times New Roman" w:hAnsi="Times New Roman" w:cs="Times New Roman"/>
          <w:sz w:val="24"/>
          <w:szCs w:val="24"/>
        </w:rPr>
        <w:t>rice and starchy ingredients (manioc) rather than from malted baileys and grapes</w:t>
      </w:r>
    </w:p>
    <w:p w:rsidR="00327A0F" w:rsidRPr="00881C28" w:rsidRDefault="00327A0F" w:rsidP="00881C28">
      <w:pPr>
        <w:autoSpaceDE w:val="0"/>
        <w:spacing w:line="480" w:lineRule="auto"/>
        <w:jc w:val="both"/>
        <w:rPr>
          <w:rFonts w:ascii="Times New Roman" w:hAnsi="Times New Roman" w:cs="Times New Roman"/>
          <w:b/>
          <w:bCs/>
          <w:sz w:val="24"/>
          <w:szCs w:val="24"/>
        </w:rPr>
      </w:pPr>
    </w:p>
    <w:p w:rsidR="00327A0F" w:rsidRPr="00881C28" w:rsidRDefault="00327A0F" w:rsidP="00881C28">
      <w:pPr>
        <w:autoSpaceDE w:val="0"/>
        <w:spacing w:line="480" w:lineRule="auto"/>
        <w:jc w:val="both"/>
        <w:rPr>
          <w:rFonts w:ascii="Times New Roman" w:hAnsi="Times New Roman" w:cs="Times New Roman"/>
          <w:b/>
          <w:bCs/>
          <w:sz w:val="24"/>
          <w:szCs w:val="24"/>
        </w:rPr>
      </w:pPr>
    </w:p>
    <w:p w:rsidR="007659AE" w:rsidRDefault="007659AE">
      <w:pPr>
        <w:rPr>
          <w:rFonts w:ascii="Times New Roman" w:hAnsi="Times New Roman" w:cs="Times New Roman"/>
          <w:b/>
          <w:bCs/>
          <w:sz w:val="24"/>
          <w:szCs w:val="24"/>
        </w:rPr>
      </w:pPr>
      <w:r>
        <w:rPr>
          <w:rFonts w:ascii="Times New Roman" w:hAnsi="Times New Roman" w:cs="Times New Roman"/>
          <w:b/>
          <w:bCs/>
          <w:sz w:val="24"/>
          <w:szCs w:val="24"/>
        </w:rPr>
        <w:br w:type="page"/>
      </w:r>
    </w:p>
    <w:p w:rsidR="00ED09A6" w:rsidRPr="00881C28" w:rsidRDefault="007659AE" w:rsidP="007659AE">
      <w:pPr>
        <w:autoSpaceDE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CHAPTER THREE</w:t>
      </w:r>
    </w:p>
    <w:p w:rsidR="00ED09A6" w:rsidRPr="00881C28" w:rsidRDefault="007659AE" w:rsidP="007659AE">
      <w:pPr>
        <w:autoSpaceDE w:val="0"/>
        <w:spacing w:line="480" w:lineRule="auto"/>
        <w:jc w:val="center"/>
        <w:rPr>
          <w:rFonts w:ascii="Times New Roman" w:hAnsi="Times New Roman" w:cs="Times New Roman"/>
          <w:b/>
          <w:bCs/>
          <w:sz w:val="24"/>
          <w:szCs w:val="24"/>
        </w:rPr>
      </w:pPr>
      <w:r w:rsidRPr="00881C28">
        <w:rPr>
          <w:rFonts w:ascii="Times New Roman" w:hAnsi="Times New Roman" w:cs="Times New Roman"/>
          <w:b/>
          <w:bCs/>
          <w:sz w:val="24"/>
          <w:szCs w:val="24"/>
        </w:rPr>
        <w:t>MATERIALS AND METHODS</w:t>
      </w:r>
    </w:p>
    <w:p w:rsidR="007659AE" w:rsidRDefault="007659AE" w:rsidP="00A655D5">
      <w:pPr>
        <w:autoSpaceDE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3.1 Collection of Samples</w:t>
      </w:r>
    </w:p>
    <w:p w:rsidR="00BE676A" w:rsidRPr="00881C28" w:rsidRDefault="00ED09A6" w:rsidP="00881C28">
      <w:pPr>
        <w:autoSpaceDE w:val="0"/>
        <w:spacing w:line="480" w:lineRule="auto"/>
        <w:jc w:val="both"/>
        <w:rPr>
          <w:rFonts w:ascii="Times New Roman" w:hAnsi="Times New Roman" w:cs="Times New Roman"/>
        </w:rPr>
      </w:pPr>
      <w:r w:rsidRPr="00881C28">
        <w:rPr>
          <w:rFonts w:ascii="Times New Roman" w:hAnsi="Times New Roman" w:cs="Times New Roman" w:hint="eastAsia"/>
          <w:bCs/>
          <w:sz w:val="24"/>
          <w:szCs w:val="24"/>
          <w:lang w:eastAsia="ja-JP"/>
        </w:rPr>
        <w:t>S</w:t>
      </w:r>
      <w:r w:rsidRPr="00881C28">
        <w:rPr>
          <w:rFonts w:ascii="Times New Roman" w:hAnsi="Times New Roman" w:cs="Times New Roman"/>
          <w:bCs/>
          <w:sz w:val="24"/>
          <w:szCs w:val="24"/>
        </w:rPr>
        <w:t xml:space="preserve">amples were collected fromdecaying wood within the vicinity of Godfrey </w:t>
      </w:r>
      <w:proofErr w:type="spellStart"/>
      <w:r w:rsidRPr="00881C28">
        <w:rPr>
          <w:rFonts w:ascii="Times New Roman" w:hAnsi="Times New Roman" w:cs="Times New Roman"/>
          <w:bCs/>
          <w:sz w:val="24"/>
          <w:szCs w:val="24"/>
        </w:rPr>
        <w:t>Okoye</w:t>
      </w:r>
      <w:proofErr w:type="spellEnd"/>
      <w:r w:rsidRPr="00881C28">
        <w:rPr>
          <w:rFonts w:ascii="Times New Roman" w:hAnsi="Times New Roman" w:cs="Times New Roman"/>
          <w:bCs/>
          <w:sz w:val="24"/>
          <w:szCs w:val="24"/>
        </w:rPr>
        <w:t xml:space="preserve"> University Enugu, Nigeria with sterile sample bottles and transported to microbiology laboratory. Samples were stored at 4</w:t>
      </w:r>
      <w:r w:rsidRPr="00881C28">
        <w:rPr>
          <w:rFonts w:ascii="Times New Roman" w:hAnsi="Times New Roman" w:cs="Times New Roman"/>
          <w:bCs/>
          <w:sz w:val="24"/>
          <w:szCs w:val="24"/>
          <w:vertAlign w:val="superscript"/>
        </w:rPr>
        <w:t>0</w:t>
      </w:r>
      <w:r w:rsidRPr="00881C28">
        <w:rPr>
          <w:rFonts w:ascii="Times New Roman" w:hAnsi="Times New Roman" w:cs="Times New Roman"/>
          <w:bCs/>
          <w:sz w:val="24"/>
          <w:szCs w:val="24"/>
        </w:rPr>
        <w:t>C in refrigerator before use.</w:t>
      </w:r>
    </w:p>
    <w:p w:rsidR="00ED09A6" w:rsidRPr="00881C28" w:rsidRDefault="00ED09A6" w:rsidP="00A655D5">
      <w:pPr>
        <w:autoSpaceDE w:val="0"/>
        <w:spacing w:line="240" w:lineRule="auto"/>
        <w:jc w:val="both"/>
        <w:rPr>
          <w:rFonts w:ascii="Times New Roman" w:hAnsi="Times New Roman" w:cs="Times New Roman"/>
          <w:b/>
          <w:sz w:val="24"/>
          <w:szCs w:val="24"/>
        </w:rPr>
      </w:pPr>
      <w:r w:rsidRPr="00881C28">
        <w:rPr>
          <w:rFonts w:ascii="Times New Roman" w:hAnsi="Times New Roman" w:cs="Times New Roman"/>
          <w:b/>
          <w:bCs/>
          <w:sz w:val="24"/>
          <w:szCs w:val="24"/>
        </w:rPr>
        <w:t xml:space="preserve">3.2. </w:t>
      </w:r>
      <w:r w:rsidRPr="00881C28">
        <w:rPr>
          <w:rFonts w:ascii="Times New Roman" w:hAnsi="Times New Roman" w:cs="Times New Roman"/>
          <w:b/>
          <w:sz w:val="24"/>
          <w:szCs w:val="24"/>
        </w:rPr>
        <w:t xml:space="preserve">Isolation and Identification of Fungal   </w:t>
      </w:r>
    </w:p>
    <w:p w:rsidR="00ED09A6" w:rsidRPr="00881C28" w:rsidRDefault="00ED09A6" w:rsidP="00881C28">
      <w:pPr>
        <w:autoSpaceDE w:val="0"/>
        <w:spacing w:line="480" w:lineRule="auto"/>
        <w:jc w:val="both"/>
        <w:rPr>
          <w:rFonts w:ascii="Times New Roman" w:hAnsi="Times New Roman" w:cs="Times New Roman"/>
          <w:sz w:val="24"/>
          <w:szCs w:val="24"/>
        </w:rPr>
      </w:pPr>
      <w:proofErr w:type="spellStart"/>
      <w:r w:rsidRPr="00881C28">
        <w:rPr>
          <w:rFonts w:ascii="Times New Roman" w:hAnsi="Times New Roman" w:cs="Times New Roman"/>
          <w:sz w:val="24"/>
          <w:szCs w:val="24"/>
        </w:rPr>
        <w:t>Mould</w:t>
      </w:r>
      <w:proofErr w:type="spellEnd"/>
      <w:r w:rsidRPr="00881C28">
        <w:rPr>
          <w:rFonts w:ascii="Times New Roman" w:hAnsi="Times New Roman" w:cs="Times New Roman"/>
          <w:sz w:val="24"/>
          <w:szCs w:val="24"/>
        </w:rPr>
        <w:t xml:space="preserve"> isolation for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was initiated by plating out serially diluted decaying woods in a Potato Dextrose Agar (PDA) using the pour plate technique. The serial dilution procedure and</w:t>
      </w:r>
      <w:r w:rsidRPr="00881C28">
        <w:rPr>
          <w:rFonts w:ascii="Times New Roman" w:hAnsi="Times New Roman" w:cs="Times New Roman" w:hint="eastAsia"/>
          <w:sz w:val="24"/>
          <w:szCs w:val="24"/>
          <w:lang w:eastAsia="ja-JP"/>
        </w:rPr>
        <w:t xml:space="preserve"> p</w:t>
      </w:r>
      <w:r w:rsidRPr="00881C28">
        <w:rPr>
          <w:rFonts w:ascii="Times New Roman" w:hAnsi="Times New Roman" w:cs="Times New Roman"/>
          <w:sz w:val="24"/>
          <w:szCs w:val="24"/>
        </w:rPr>
        <w:t xml:space="preserve">our plating followed the procedures previously described (Orji </w:t>
      </w:r>
      <w:r w:rsidRPr="00881C28">
        <w:rPr>
          <w:rFonts w:ascii="Times New Roman" w:hAnsi="Times New Roman" w:cs="Times New Roman"/>
          <w:i/>
          <w:sz w:val="24"/>
          <w:szCs w:val="24"/>
        </w:rPr>
        <w:t>et al</w:t>
      </w:r>
      <w:r w:rsidRPr="00881C28">
        <w:rPr>
          <w:rFonts w:ascii="Times New Roman" w:hAnsi="Times New Roman" w:cs="Times New Roman"/>
          <w:sz w:val="24"/>
          <w:szCs w:val="24"/>
        </w:rPr>
        <w:t xml:space="preserve">., 2016). Incubation at room temperature was done for five (5) days. Sub-culturing was carried out until pure cultures of </w:t>
      </w:r>
      <w:proofErr w:type="spellStart"/>
      <w:r w:rsidRPr="00881C28">
        <w:rPr>
          <w:rFonts w:ascii="Times New Roman" w:hAnsi="Times New Roman" w:cs="Times New Roman"/>
          <w:i/>
          <w:sz w:val="24"/>
          <w:szCs w:val="24"/>
        </w:rPr>
        <w:t>Aspergillus</w:t>
      </w:r>
      <w:proofErr w:type="spellEnd"/>
      <w:r w:rsidR="00E46702">
        <w:rPr>
          <w:rFonts w:ascii="Times New Roman" w:hAnsi="Times New Roman" w:cs="Times New Roman"/>
          <w:i/>
          <w:sz w:val="24"/>
          <w:szCs w:val="24"/>
        </w:rPr>
        <w:t xml:space="preserve"> </w:t>
      </w:r>
      <w:proofErr w:type="spellStart"/>
      <w:r w:rsidRPr="00881C28">
        <w:rPr>
          <w:rFonts w:ascii="Times New Roman" w:hAnsi="Times New Roman" w:cs="Times New Roman"/>
          <w:sz w:val="24"/>
          <w:szCs w:val="24"/>
        </w:rPr>
        <w:t>spp</w:t>
      </w:r>
      <w:proofErr w:type="spellEnd"/>
      <w:r w:rsidRPr="00881C28">
        <w:rPr>
          <w:rFonts w:ascii="Times New Roman" w:hAnsi="Times New Roman" w:cs="Times New Roman"/>
          <w:sz w:val="24"/>
          <w:szCs w:val="24"/>
        </w:rPr>
        <w:t xml:space="preserve"> w</w:t>
      </w:r>
      <w:r w:rsidRPr="00881C28">
        <w:rPr>
          <w:rFonts w:ascii="Times New Roman" w:hAnsi="Times New Roman" w:cs="Times New Roman" w:hint="eastAsia"/>
          <w:sz w:val="24"/>
          <w:szCs w:val="24"/>
          <w:lang w:eastAsia="ja-JP"/>
        </w:rPr>
        <w:t>ere</w:t>
      </w:r>
      <w:r w:rsidRPr="00881C28">
        <w:rPr>
          <w:rFonts w:ascii="Times New Roman" w:hAnsi="Times New Roman" w:cs="Times New Roman"/>
          <w:sz w:val="24"/>
          <w:szCs w:val="24"/>
        </w:rPr>
        <w:t xml:space="preserve"> obtained and the pure </w:t>
      </w:r>
      <w:proofErr w:type="spellStart"/>
      <w:r w:rsidRPr="00881C28">
        <w:rPr>
          <w:rFonts w:ascii="Times New Roman" w:hAnsi="Times New Roman" w:cs="Times New Roman"/>
          <w:i/>
          <w:sz w:val="24"/>
          <w:szCs w:val="24"/>
        </w:rPr>
        <w:t>Aspergillus</w:t>
      </w:r>
      <w:proofErr w:type="spellEnd"/>
      <w:r w:rsidR="00E46702">
        <w:rPr>
          <w:rFonts w:ascii="Times New Roman" w:hAnsi="Times New Roman" w:cs="Times New Roman"/>
          <w:i/>
          <w:sz w:val="24"/>
          <w:szCs w:val="24"/>
        </w:rPr>
        <w:t xml:space="preserve"> </w:t>
      </w:r>
      <w:proofErr w:type="spellStart"/>
      <w:r w:rsidRPr="00881C28">
        <w:rPr>
          <w:rFonts w:ascii="Times New Roman" w:hAnsi="Times New Roman" w:cs="Times New Roman"/>
          <w:sz w:val="24"/>
          <w:szCs w:val="24"/>
        </w:rPr>
        <w:t>spp</w:t>
      </w:r>
      <w:proofErr w:type="spellEnd"/>
      <w:r w:rsidRPr="00881C28">
        <w:rPr>
          <w:rFonts w:ascii="Times New Roman" w:hAnsi="Times New Roman" w:cs="Times New Roman"/>
          <w:sz w:val="24"/>
          <w:szCs w:val="24"/>
        </w:rPr>
        <w:t xml:space="preserve"> colony was used to produce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After 4 days of cultivation, a small portion of the mycelia growth was carefully picked with the aid of a sterile wire loop and placed on a drop of lacto phenol cotton blue on a microscope slide and covered with a cover slip. The slide was examined under the microscope with (40x) objective lens for morphological examination as described by </w:t>
      </w:r>
      <w:proofErr w:type="spellStart"/>
      <w:r w:rsidRPr="00881C28">
        <w:rPr>
          <w:rFonts w:ascii="Times New Roman" w:hAnsi="Times New Roman" w:cs="Times New Roman"/>
          <w:sz w:val="24"/>
          <w:szCs w:val="24"/>
        </w:rPr>
        <w:t>Cheesbrough</w:t>
      </w:r>
      <w:proofErr w:type="spellEnd"/>
      <w:r w:rsidRPr="00881C28">
        <w:rPr>
          <w:rFonts w:ascii="Times New Roman" w:hAnsi="Times New Roman" w:cs="Times New Roman"/>
          <w:sz w:val="24"/>
          <w:szCs w:val="24"/>
        </w:rPr>
        <w:t xml:space="preserve"> (2006). The isolates were characterized based on the </w:t>
      </w:r>
      <w:proofErr w:type="spellStart"/>
      <w:r w:rsidRPr="00881C28">
        <w:rPr>
          <w:rFonts w:ascii="Times New Roman" w:hAnsi="Times New Roman" w:cs="Times New Roman"/>
          <w:sz w:val="24"/>
          <w:szCs w:val="24"/>
        </w:rPr>
        <w:t>colour</w:t>
      </w:r>
      <w:proofErr w:type="spellEnd"/>
      <w:r w:rsidRPr="00881C28">
        <w:rPr>
          <w:rFonts w:ascii="Times New Roman" w:hAnsi="Times New Roman" w:cs="Times New Roman"/>
          <w:sz w:val="24"/>
          <w:szCs w:val="24"/>
        </w:rPr>
        <w:t xml:space="preserve"> of aerial, shape and kind of asexual spores, and the characteristics of spore head.  </w:t>
      </w:r>
    </w:p>
    <w:p w:rsidR="00ED09A6" w:rsidRPr="00881C28" w:rsidRDefault="00ED09A6" w:rsidP="00A655D5">
      <w:pPr>
        <w:autoSpaceDE w:val="0"/>
        <w:spacing w:line="240" w:lineRule="auto"/>
        <w:jc w:val="both"/>
        <w:rPr>
          <w:rFonts w:ascii="Times New Roman" w:hAnsi="Times New Roman" w:cs="Times New Roman"/>
          <w:b/>
          <w:sz w:val="24"/>
          <w:szCs w:val="24"/>
        </w:rPr>
      </w:pPr>
      <w:r w:rsidRPr="00881C28">
        <w:rPr>
          <w:rFonts w:ascii="Times New Roman" w:hAnsi="Times New Roman" w:cs="Times New Roman"/>
          <w:b/>
          <w:sz w:val="24"/>
          <w:szCs w:val="24"/>
        </w:rPr>
        <w:t>Serial dilution of the samples (decayed food and decayed wood)</w:t>
      </w:r>
    </w:p>
    <w:p w:rsidR="00ED09A6" w:rsidRPr="00881C28" w:rsidRDefault="00ED09A6" w:rsidP="00881C28">
      <w:pPr>
        <w:pStyle w:val="ListParagraph"/>
        <w:numPr>
          <w:ilvl w:val="0"/>
          <w:numId w:val="5"/>
        </w:numPr>
        <w:autoSpaceDE w:val="0"/>
        <w:spacing w:after="200" w:line="480" w:lineRule="auto"/>
        <w:contextualSpacing/>
        <w:jc w:val="both"/>
      </w:pPr>
      <w:r w:rsidRPr="00881C28">
        <w:rPr>
          <w:rFonts w:hint="eastAsia"/>
          <w:lang w:eastAsia="ja-JP"/>
        </w:rPr>
        <w:t>Eighteen (</w:t>
      </w:r>
      <w:r w:rsidRPr="00881C28">
        <w:t>18</w:t>
      </w:r>
      <w:r w:rsidRPr="00881C28">
        <w:rPr>
          <w:rFonts w:hint="eastAsia"/>
          <w:lang w:eastAsia="ja-JP"/>
        </w:rPr>
        <w:t>)</w:t>
      </w:r>
      <w:r w:rsidRPr="00881C28">
        <w:t xml:space="preserve"> test tubes with 9mls of </w:t>
      </w:r>
      <w:r w:rsidRPr="00881C28">
        <w:rPr>
          <w:rFonts w:hint="eastAsia"/>
          <w:lang w:eastAsia="ja-JP"/>
        </w:rPr>
        <w:t xml:space="preserve">distilled </w:t>
      </w:r>
      <w:r w:rsidRPr="00881C28">
        <w:t>H</w:t>
      </w:r>
      <w:r w:rsidRPr="00881C28">
        <w:rPr>
          <w:vertAlign w:val="subscript"/>
        </w:rPr>
        <w:t>2</w:t>
      </w:r>
      <w:r w:rsidRPr="00881C28">
        <w:t>O in each were sterilized using the autoclave at 121◦c for 15mins</w:t>
      </w:r>
    </w:p>
    <w:p w:rsidR="00ED09A6" w:rsidRPr="00881C28" w:rsidRDefault="00ED09A6" w:rsidP="00881C28">
      <w:pPr>
        <w:pStyle w:val="ListParagraph"/>
        <w:numPr>
          <w:ilvl w:val="0"/>
          <w:numId w:val="5"/>
        </w:numPr>
        <w:autoSpaceDE w:val="0"/>
        <w:spacing w:after="200" w:line="480" w:lineRule="auto"/>
        <w:contextualSpacing/>
        <w:jc w:val="both"/>
      </w:pPr>
      <w:r w:rsidRPr="00881C28">
        <w:rPr>
          <w:rFonts w:hint="eastAsia"/>
          <w:lang w:eastAsia="ja-JP"/>
        </w:rPr>
        <w:t>One (</w:t>
      </w:r>
      <w:r w:rsidRPr="00881C28">
        <w:t>1</w:t>
      </w:r>
      <w:r w:rsidRPr="00881C28">
        <w:rPr>
          <w:rFonts w:hint="eastAsia"/>
          <w:lang w:eastAsia="ja-JP"/>
        </w:rPr>
        <w:t xml:space="preserve">) </w:t>
      </w:r>
      <w:r w:rsidRPr="00881C28">
        <w:t xml:space="preserve">g of each of the sample </w:t>
      </w:r>
      <w:r w:rsidRPr="00881C28">
        <w:rPr>
          <w:rFonts w:hint="eastAsia"/>
          <w:lang w:eastAsia="ja-JP"/>
        </w:rPr>
        <w:t xml:space="preserve">was </w:t>
      </w:r>
      <w:r w:rsidRPr="00881C28">
        <w:t>weighed using an electric balance</w:t>
      </w:r>
    </w:p>
    <w:p w:rsidR="00ED09A6" w:rsidRPr="00881C28" w:rsidRDefault="00ED09A6" w:rsidP="00881C28">
      <w:pPr>
        <w:pStyle w:val="ListParagraph"/>
        <w:numPr>
          <w:ilvl w:val="0"/>
          <w:numId w:val="5"/>
        </w:numPr>
        <w:autoSpaceDE w:val="0"/>
        <w:spacing w:after="200" w:line="480" w:lineRule="auto"/>
        <w:contextualSpacing/>
        <w:jc w:val="both"/>
      </w:pPr>
      <w:r w:rsidRPr="00881C28">
        <w:t xml:space="preserve">The test tubes were placed on the rack, 9 test tubes for each sample </w:t>
      </w:r>
      <w:r w:rsidR="002033C8" w:rsidRPr="00881C28">
        <w:t>and labeled</w:t>
      </w:r>
      <w:r w:rsidRPr="00881C28">
        <w:t>10</w:t>
      </w:r>
      <w:r w:rsidR="00AF2945" w:rsidRPr="00881C28">
        <w:rPr>
          <w:vertAlign w:val="superscript"/>
        </w:rPr>
        <w:t>1</w:t>
      </w:r>
      <w:r w:rsidR="00AF2945" w:rsidRPr="00881C28">
        <w:t>,</w:t>
      </w:r>
      <w:r w:rsidRPr="00881C28">
        <w:t>10</w:t>
      </w:r>
      <w:r w:rsidR="00AF2945" w:rsidRPr="00881C28">
        <w:rPr>
          <w:vertAlign w:val="superscript"/>
        </w:rPr>
        <w:t>2</w:t>
      </w:r>
      <w:r w:rsidR="00AF2945" w:rsidRPr="00881C28">
        <w:t>,</w:t>
      </w:r>
      <w:r w:rsidRPr="00881C28">
        <w:t>10</w:t>
      </w:r>
      <w:r w:rsidR="00AF2945" w:rsidRPr="00881C28">
        <w:rPr>
          <w:vertAlign w:val="superscript"/>
        </w:rPr>
        <w:t>3</w:t>
      </w:r>
      <w:r w:rsidR="00AF2945" w:rsidRPr="00881C28">
        <w:t>,</w:t>
      </w:r>
      <w:r w:rsidRPr="00881C28">
        <w:t>10</w:t>
      </w:r>
      <w:r w:rsidR="00AF2945" w:rsidRPr="00881C28">
        <w:rPr>
          <w:vertAlign w:val="superscript"/>
        </w:rPr>
        <w:t>4</w:t>
      </w:r>
      <w:r w:rsidR="00AF2945" w:rsidRPr="00881C28">
        <w:t>,</w:t>
      </w:r>
      <w:r w:rsidRPr="00881C28">
        <w:t>10</w:t>
      </w:r>
      <w:r w:rsidR="00AF2945" w:rsidRPr="00881C28">
        <w:rPr>
          <w:vertAlign w:val="superscript"/>
        </w:rPr>
        <w:t>5</w:t>
      </w:r>
      <w:r w:rsidR="00AF2945" w:rsidRPr="00881C28">
        <w:t>,</w:t>
      </w:r>
      <w:r w:rsidRPr="00881C28">
        <w:t>10</w:t>
      </w:r>
      <w:r w:rsidRPr="00881C28">
        <w:rPr>
          <w:vertAlign w:val="superscript"/>
        </w:rPr>
        <w:t>6</w:t>
      </w:r>
      <w:r w:rsidRPr="00881C28">
        <w:t>, 10</w:t>
      </w:r>
      <w:r w:rsidRPr="00881C28">
        <w:rPr>
          <w:vertAlign w:val="superscript"/>
        </w:rPr>
        <w:t>7</w:t>
      </w:r>
      <w:r w:rsidRPr="00881C28">
        <w:t>, 10</w:t>
      </w:r>
      <w:r w:rsidRPr="00881C28">
        <w:rPr>
          <w:vertAlign w:val="superscript"/>
        </w:rPr>
        <w:t>8</w:t>
      </w:r>
      <w:r w:rsidRPr="00881C28">
        <w:t>, 10</w:t>
      </w:r>
      <w:r w:rsidRPr="00881C28">
        <w:rPr>
          <w:vertAlign w:val="superscript"/>
        </w:rPr>
        <w:t>9</w:t>
      </w:r>
      <w:r w:rsidRPr="00881C28">
        <w:t>.</w:t>
      </w:r>
    </w:p>
    <w:p w:rsidR="00ED09A6" w:rsidRPr="00881C28" w:rsidRDefault="00ED09A6" w:rsidP="00881C28">
      <w:pPr>
        <w:pStyle w:val="ListParagraph"/>
        <w:numPr>
          <w:ilvl w:val="0"/>
          <w:numId w:val="5"/>
        </w:numPr>
        <w:autoSpaceDE w:val="0"/>
        <w:spacing w:after="200" w:line="480" w:lineRule="auto"/>
        <w:contextualSpacing/>
        <w:jc w:val="both"/>
      </w:pPr>
      <w:r w:rsidRPr="00881C28">
        <w:rPr>
          <w:rFonts w:hint="eastAsia"/>
          <w:lang w:eastAsia="ja-JP"/>
        </w:rPr>
        <w:t xml:space="preserve">One ml of the </w:t>
      </w:r>
      <w:r w:rsidRPr="00881C28">
        <w:t>sample w</w:t>
      </w:r>
      <w:r w:rsidRPr="00881C28">
        <w:rPr>
          <w:rFonts w:hint="eastAsia"/>
          <w:lang w:eastAsia="ja-JP"/>
        </w:rPr>
        <w:t xml:space="preserve">as </w:t>
      </w:r>
      <w:r w:rsidRPr="00881C28">
        <w:t xml:space="preserve">placed in the test tubes </w:t>
      </w:r>
      <w:r w:rsidR="00327A0F" w:rsidRPr="00881C28">
        <w:t>labeled</w:t>
      </w:r>
      <w:r w:rsidRPr="00881C28">
        <w:t xml:space="preserve"> 10</w:t>
      </w:r>
      <w:r w:rsidRPr="00881C28">
        <w:rPr>
          <w:vertAlign w:val="superscript"/>
        </w:rPr>
        <w:t>1</w:t>
      </w:r>
    </w:p>
    <w:p w:rsidR="00ED09A6" w:rsidRPr="00881C28" w:rsidRDefault="00ED09A6" w:rsidP="00881C28">
      <w:pPr>
        <w:pStyle w:val="ListParagraph"/>
        <w:numPr>
          <w:ilvl w:val="0"/>
          <w:numId w:val="5"/>
        </w:numPr>
        <w:autoSpaceDE w:val="0"/>
        <w:spacing w:after="200" w:line="480" w:lineRule="auto"/>
        <w:contextualSpacing/>
        <w:jc w:val="both"/>
      </w:pPr>
      <w:r w:rsidRPr="00881C28">
        <w:lastRenderedPageBreak/>
        <w:t>The test tubes containing the decayed food and the other containing the decayed wood were shaken vigorously.</w:t>
      </w:r>
    </w:p>
    <w:p w:rsidR="00ED09A6" w:rsidRPr="00881C28" w:rsidRDefault="00ED09A6" w:rsidP="00881C28">
      <w:pPr>
        <w:pStyle w:val="ListParagraph"/>
        <w:numPr>
          <w:ilvl w:val="0"/>
          <w:numId w:val="5"/>
        </w:numPr>
        <w:autoSpaceDE w:val="0"/>
        <w:spacing w:after="200" w:line="480" w:lineRule="auto"/>
        <w:contextualSpacing/>
        <w:jc w:val="both"/>
      </w:pPr>
      <w:r w:rsidRPr="00881C28">
        <w:rPr>
          <w:rFonts w:hint="eastAsia"/>
          <w:lang w:eastAsia="ja-JP"/>
        </w:rPr>
        <w:t xml:space="preserve">One </w:t>
      </w:r>
      <w:r w:rsidRPr="00881C28">
        <w:t xml:space="preserve">ml was pipetted out of the test tube </w:t>
      </w:r>
      <w:r w:rsidR="002033C8" w:rsidRPr="00881C28">
        <w:t>labeled</w:t>
      </w:r>
      <w:r w:rsidRPr="00881C28">
        <w:t xml:space="preserve"> 10</w:t>
      </w:r>
      <w:r w:rsidRPr="00881C28">
        <w:rPr>
          <w:vertAlign w:val="superscript"/>
        </w:rPr>
        <w:t>1</w:t>
      </w:r>
      <w:r w:rsidRPr="00881C28">
        <w:t xml:space="preserve">using a micropipette </w:t>
      </w:r>
      <w:r w:rsidR="00E95F12" w:rsidRPr="00881C28">
        <w:t>and  placed</w:t>
      </w:r>
      <w:r w:rsidRPr="00881C28">
        <w:t xml:space="preserve"> in the test tube </w:t>
      </w:r>
      <w:r w:rsidR="002033C8" w:rsidRPr="00881C28">
        <w:t>labeled</w:t>
      </w:r>
      <w:r w:rsidRPr="00881C28">
        <w:t xml:space="preserve"> 10</w:t>
      </w:r>
      <w:r w:rsidRPr="00881C28">
        <w:rPr>
          <w:vertAlign w:val="superscript"/>
        </w:rPr>
        <w:t>2</w:t>
      </w:r>
      <w:r w:rsidRPr="00881C28">
        <w:t>.</w:t>
      </w:r>
    </w:p>
    <w:p w:rsidR="00ED09A6" w:rsidRPr="00881C28" w:rsidRDefault="00ED09A6" w:rsidP="00881C28">
      <w:pPr>
        <w:pStyle w:val="ListParagraph"/>
        <w:numPr>
          <w:ilvl w:val="0"/>
          <w:numId w:val="5"/>
        </w:numPr>
        <w:autoSpaceDE w:val="0"/>
        <w:spacing w:after="200" w:line="480" w:lineRule="auto"/>
        <w:contextualSpacing/>
        <w:jc w:val="both"/>
      </w:pPr>
      <w:r w:rsidRPr="00881C28">
        <w:rPr>
          <w:rFonts w:hint="eastAsia"/>
          <w:lang w:eastAsia="ja-JP"/>
        </w:rPr>
        <w:t xml:space="preserve">One </w:t>
      </w:r>
      <w:r w:rsidRPr="00881C28">
        <w:t>ml was pipetted from test tube 10</w:t>
      </w:r>
      <w:r w:rsidRPr="00881C28">
        <w:rPr>
          <w:vertAlign w:val="superscript"/>
        </w:rPr>
        <w:t xml:space="preserve">2 </w:t>
      </w:r>
      <w:r w:rsidRPr="00881C28">
        <w:t>and placed in test tube 10</w:t>
      </w:r>
      <w:r w:rsidRPr="00881C28">
        <w:rPr>
          <w:vertAlign w:val="superscript"/>
        </w:rPr>
        <w:t>3</w:t>
      </w:r>
    </w:p>
    <w:p w:rsidR="00ED09A6" w:rsidRPr="00881C28" w:rsidRDefault="00ED09A6" w:rsidP="00881C28">
      <w:pPr>
        <w:pStyle w:val="ListParagraph"/>
        <w:numPr>
          <w:ilvl w:val="0"/>
          <w:numId w:val="5"/>
        </w:numPr>
        <w:autoSpaceDE w:val="0"/>
        <w:spacing w:after="200" w:line="480" w:lineRule="auto"/>
        <w:contextualSpacing/>
        <w:jc w:val="both"/>
      </w:pPr>
      <w:r w:rsidRPr="00881C28">
        <w:t>The process of dilution was repeated until the last test tube</w:t>
      </w:r>
    </w:p>
    <w:p w:rsidR="00ED09A6" w:rsidRPr="00A655D5" w:rsidRDefault="00ED09A6" w:rsidP="00A655D5">
      <w:pPr>
        <w:autoSpaceDE w:val="0"/>
        <w:spacing w:line="240" w:lineRule="auto"/>
        <w:jc w:val="both"/>
        <w:rPr>
          <w:b/>
        </w:rPr>
      </w:pPr>
      <w:r w:rsidRPr="00A655D5">
        <w:rPr>
          <w:b/>
        </w:rPr>
        <w:t>Preparation of a potato dextrose agar medium</w:t>
      </w:r>
    </w:p>
    <w:p w:rsidR="00ED09A6" w:rsidRPr="00881C28" w:rsidRDefault="00ED09A6" w:rsidP="00881C28">
      <w:pPr>
        <w:pStyle w:val="ListParagraph"/>
        <w:numPr>
          <w:ilvl w:val="0"/>
          <w:numId w:val="5"/>
        </w:numPr>
        <w:autoSpaceDE w:val="0"/>
        <w:spacing w:after="200" w:line="480" w:lineRule="auto"/>
        <w:contextualSpacing/>
        <w:jc w:val="both"/>
      </w:pPr>
      <w:r w:rsidRPr="00881C28">
        <w:rPr>
          <w:rFonts w:hint="eastAsia"/>
          <w:lang w:eastAsia="ja-JP"/>
        </w:rPr>
        <w:t xml:space="preserve">To prepare </w:t>
      </w:r>
      <w:r w:rsidRPr="00881C28">
        <w:t>42g</w:t>
      </w:r>
      <w:r w:rsidRPr="00881C28">
        <w:rPr>
          <w:rFonts w:hint="eastAsia"/>
          <w:lang w:eastAsia="ja-JP"/>
        </w:rPr>
        <w:t xml:space="preserve">/L </w:t>
      </w:r>
      <w:r w:rsidRPr="00881C28">
        <w:t>PDA</w:t>
      </w:r>
      <w:r w:rsidRPr="00881C28">
        <w:rPr>
          <w:rFonts w:hint="eastAsia"/>
          <w:lang w:eastAsia="ja-JP"/>
        </w:rPr>
        <w:t xml:space="preserve">, </w:t>
      </w:r>
      <w:r w:rsidRPr="00881C28">
        <w:t>6.3g of PDA was weighed using electrical</w:t>
      </w:r>
      <w:r w:rsidRPr="00881C28">
        <w:rPr>
          <w:rFonts w:hint="eastAsia"/>
          <w:lang w:eastAsia="ja-JP"/>
        </w:rPr>
        <w:t xml:space="preserve"> weighing</w:t>
      </w:r>
      <w:r w:rsidRPr="00881C28">
        <w:t xml:space="preserve"> balance</w:t>
      </w:r>
      <w:r w:rsidRPr="00881C28">
        <w:rPr>
          <w:rFonts w:hint="eastAsia"/>
          <w:lang w:eastAsia="ja-JP"/>
        </w:rPr>
        <w:t xml:space="preserve">. </w:t>
      </w:r>
      <w:r w:rsidRPr="00881C28">
        <w:t>It was</w:t>
      </w:r>
      <w:r w:rsidR="00751A3C">
        <w:t xml:space="preserve"> </w:t>
      </w:r>
      <w:r w:rsidR="00AF2945" w:rsidRPr="00881C28">
        <w:rPr>
          <w:lang w:eastAsia="ja-JP"/>
        </w:rPr>
        <w:t>solubilized</w:t>
      </w:r>
      <w:r w:rsidRPr="00881C28">
        <w:rPr>
          <w:rFonts w:hint="eastAsia"/>
          <w:lang w:eastAsia="ja-JP"/>
        </w:rPr>
        <w:t xml:space="preserve"> in 150 mL of distilled water </w:t>
      </w:r>
      <w:r w:rsidRPr="00881C28">
        <w:t>using hotplate for 15mins (magnetic stirrer hot plate)</w:t>
      </w:r>
      <w:r w:rsidRPr="00881C28">
        <w:rPr>
          <w:rFonts w:hint="eastAsia"/>
          <w:lang w:eastAsia="ja-JP"/>
        </w:rPr>
        <w:t>, a</w:t>
      </w:r>
      <w:r w:rsidRPr="00881C28">
        <w:t>utoclaved at 121</w:t>
      </w:r>
      <w:r w:rsidRPr="00881C28">
        <w:rPr>
          <w:vertAlign w:val="superscript"/>
        </w:rPr>
        <w:t>°</w:t>
      </w:r>
      <w:r w:rsidRPr="00881C28">
        <w:t>c for 15minutes</w:t>
      </w:r>
      <w:r w:rsidRPr="00881C28">
        <w:rPr>
          <w:rFonts w:hint="eastAsia"/>
          <w:lang w:eastAsia="ja-JP"/>
        </w:rPr>
        <w:t xml:space="preserve"> and </w:t>
      </w:r>
      <w:r w:rsidRPr="00881C28">
        <w:t>allowed to solidify</w:t>
      </w:r>
      <w:r w:rsidRPr="00881C28">
        <w:rPr>
          <w:rFonts w:hint="eastAsia"/>
          <w:lang w:eastAsia="ja-JP"/>
        </w:rPr>
        <w:t xml:space="preserve">. It was </w:t>
      </w:r>
      <w:r w:rsidRPr="00881C28">
        <w:t xml:space="preserve"> then put in the oven </w:t>
      </w:r>
      <w:r w:rsidRPr="00881C28">
        <w:rPr>
          <w:rFonts w:hint="eastAsia"/>
          <w:lang w:eastAsia="ja-JP"/>
        </w:rPr>
        <w:t>at</w:t>
      </w:r>
      <w:r w:rsidRPr="00881C28">
        <w:t xml:space="preserve"> 45</w:t>
      </w:r>
      <w:r w:rsidRPr="00881C28">
        <w:rPr>
          <w:vertAlign w:val="superscript"/>
        </w:rPr>
        <w:t>°</w:t>
      </w:r>
      <w:r w:rsidRPr="00881C28">
        <w:t>c for 30minutes to dry</w:t>
      </w:r>
      <w:r w:rsidRPr="00881C28">
        <w:rPr>
          <w:rFonts w:hint="eastAsia"/>
          <w:lang w:eastAsia="ja-JP"/>
        </w:rPr>
        <w:t>.</w:t>
      </w:r>
    </w:p>
    <w:p w:rsidR="00ED09A6" w:rsidRPr="00881C28" w:rsidRDefault="00ED09A6" w:rsidP="00A655D5">
      <w:pPr>
        <w:pStyle w:val="ListParagraph"/>
        <w:autoSpaceDE w:val="0"/>
        <w:spacing w:after="200"/>
        <w:jc w:val="both"/>
        <w:rPr>
          <w:b/>
        </w:rPr>
      </w:pPr>
      <w:r w:rsidRPr="00881C28">
        <w:rPr>
          <w:b/>
        </w:rPr>
        <w:t>Pour plate inoculation method</w:t>
      </w:r>
    </w:p>
    <w:p w:rsidR="00ED09A6" w:rsidRPr="00881C28" w:rsidRDefault="00ED09A6" w:rsidP="00881C28">
      <w:pPr>
        <w:pStyle w:val="ListParagraph"/>
        <w:numPr>
          <w:ilvl w:val="0"/>
          <w:numId w:val="5"/>
        </w:numPr>
        <w:autoSpaceDE w:val="0"/>
        <w:spacing w:after="200" w:line="480" w:lineRule="auto"/>
        <w:contextualSpacing/>
        <w:jc w:val="both"/>
        <w:rPr>
          <w:b/>
        </w:rPr>
      </w:pPr>
      <w:proofErr w:type="gramStart"/>
      <w:r w:rsidRPr="00881C28">
        <w:rPr>
          <w:rFonts w:hint="eastAsia"/>
          <w:lang w:eastAsia="ja-JP"/>
        </w:rPr>
        <w:t>R</w:t>
      </w:r>
      <w:r w:rsidRPr="00881C28">
        <w:t>andom</w:t>
      </w:r>
      <w:r w:rsidR="00751A3C">
        <w:t xml:space="preserve"> </w:t>
      </w:r>
      <w:r w:rsidRPr="00881C28">
        <w:t xml:space="preserve"> selection</w:t>
      </w:r>
      <w:proofErr w:type="gramEnd"/>
      <w:r w:rsidRPr="00881C28">
        <w:t xml:space="preserve"> was done and 1ml of 10</w:t>
      </w:r>
      <w:r w:rsidRPr="00881C28">
        <w:rPr>
          <w:vertAlign w:val="superscript"/>
        </w:rPr>
        <w:t xml:space="preserve">4 </w:t>
      </w:r>
      <w:r w:rsidRPr="00881C28">
        <w:rPr>
          <w:lang w:eastAsia="ja-JP"/>
        </w:rPr>
        <w:t xml:space="preserve">and </w:t>
      </w:r>
      <w:r w:rsidRPr="00881C28">
        <w:t>10</w:t>
      </w:r>
      <w:r w:rsidRPr="00881C28">
        <w:rPr>
          <w:vertAlign w:val="superscript"/>
        </w:rPr>
        <w:t>7</w:t>
      </w:r>
      <w:r w:rsidRPr="00881C28">
        <w:t>from decayed food was pipetted into two petri dishes containing potato dextrose agar and allowed for the fungi to grow</w:t>
      </w:r>
      <w:r w:rsidRPr="00881C28">
        <w:rPr>
          <w:rFonts w:hint="eastAsia"/>
          <w:lang w:eastAsia="ja-JP"/>
        </w:rPr>
        <w:t xml:space="preserve">. One </w:t>
      </w:r>
      <w:r w:rsidRPr="00881C28">
        <w:t xml:space="preserve">ml </w:t>
      </w:r>
      <w:r w:rsidRPr="00881C28">
        <w:rPr>
          <w:rFonts w:hint="eastAsia"/>
          <w:lang w:eastAsia="ja-JP"/>
        </w:rPr>
        <w:t xml:space="preserve">each from </w:t>
      </w:r>
      <w:r w:rsidRPr="00881C28">
        <w:t>10</w:t>
      </w:r>
      <w:r w:rsidRPr="00881C28">
        <w:rPr>
          <w:vertAlign w:val="superscript"/>
        </w:rPr>
        <w:t>2</w:t>
      </w:r>
      <w:r w:rsidRPr="00881C28">
        <w:t>, 10</w:t>
      </w:r>
      <w:r w:rsidRPr="00881C28">
        <w:rPr>
          <w:vertAlign w:val="superscript"/>
        </w:rPr>
        <w:t>3</w:t>
      </w:r>
      <w:r w:rsidRPr="00881C28">
        <w:t>, 10</w:t>
      </w:r>
      <w:r w:rsidRPr="00881C28">
        <w:rPr>
          <w:vertAlign w:val="superscript"/>
        </w:rPr>
        <w:t>4</w:t>
      </w:r>
      <w:r w:rsidRPr="00881C28">
        <w:t>, 10</w:t>
      </w:r>
      <w:r w:rsidRPr="00881C28">
        <w:rPr>
          <w:vertAlign w:val="superscript"/>
        </w:rPr>
        <w:t>5</w:t>
      </w:r>
      <w:r w:rsidRPr="00881C28">
        <w:t>, 10</w:t>
      </w:r>
      <w:r w:rsidRPr="00881C28">
        <w:rPr>
          <w:vertAlign w:val="superscript"/>
        </w:rPr>
        <w:t xml:space="preserve">7 </w:t>
      </w:r>
      <w:r w:rsidRPr="00881C28">
        <w:rPr>
          <w:rFonts w:hint="eastAsia"/>
          <w:lang w:eastAsia="ja-JP"/>
        </w:rPr>
        <w:t xml:space="preserve">dilutions of the sample </w:t>
      </w:r>
      <w:r w:rsidRPr="00881C28">
        <w:t xml:space="preserve">from decayed wood </w:t>
      </w:r>
      <w:r w:rsidRPr="00881C28">
        <w:rPr>
          <w:rFonts w:hint="eastAsia"/>
          <w:lang w:eastAsia="ja-JP"/>
        </w:rPr>
        <w:t xml:space="preserve">was </w:t>
      </w:r>
      <w:r w:rsidRPr="00881C28">
        <w:t xml:space="preserve">pipetted into five petri dishes containing potato dextrose agar </w:t>
      </w:r>
      <w:r w:rsidRPr="00881C28">
        <w:rPr>
          <w:rFonts w:hint="eastAsia"/>
          <w:lang w:eastAsia="ja-JP"/>
        </w:rPr>
        <w:t xml:space="preserve">and </w:t>
      </w:r>
      <w:r w:rsidRPr="00881C28">
        <w:t>allowed for the fungi to grow</w:t>
      </w:r>
      <w:r w:rsidRPr="00881C28">
        <w:rPr>
          <w:rFonts w:hint="eastAsia"/>
          <w:lang w:eastAsia="ja-JP"/>
        </w:rPr>
        <w:t>.</w:t>
      </w:r>
    </w:p>
    <w:p w:rsidR="00ED09A6" w:rsidRPr="00881C28" w:rsidRDefault="00ED09A6" w:rsidP="00A655D5">
      <w:pPr>
        <w:pStyle w:val="ListParagraph"/>
        <w:autoSpaceDE w:val="0"/>
        <w:spacing w:after="200"/>
        <w:jc w:val="both"/>
        <w:rPr>
          <w:b/>
        </w:rPr>
      </w:pPr>
      <w:r w:rsidRPr="00881C28">
        <w:rPr>
          <w:b/>
        </w:rPr>
        <w:t>Incubation process</w:t>
      </w:r>
    </w:p>
    <w:p w:rsidR="00D57BB5" w:rsidRPr="00881C28" w:rsidRDefault="00ED09A6" w:rsidP="00881C28">
      <w:pPr>
        <w:pStyle w:val="ListParagraph"/>
        <w:autoSpaceDE w:val="0"/>
        <w:spacing w:after="200" w:line="480" w:lineRule="auto"/>
        <w:jc w:val="both"/>
        <w:rPr>
          <w:b/>
        </w:rPr>
      </w:pPr>
      <w:r w:rsidRPr="00881C28">
        <w:t>The petri dishes containing PDA was placed in the incubator at 37</w:t>
      </w:r>
      <w:r w:rsidRPr="00881C28">
        <w:rPr>
          <w:vertAlign w:val="superscript"/>
        </w:rPr>
        <w:t>°</w:t>
      </w:r>
      <w:r w:rsidRPr="00881C28">
        <w:t>c for 5days</w:t>
      </w:r>
    </w:p>
    <w:p w:rsidR="00ED09A6" w:rsidRPr="00881C28" w:rsidRDefault="00ED09A6" w:rsidP="00A655D5">
      <w:pPr>
        <w:autoSpaceDE w:val="0"/>
        <w:spacing w:line="240" w:lineRule="auto"/>
        <w:jc w:val="both"/>
        <w:rPr>
          <w:rFonts w:ascii="Times New Roman" w:hAnsi="Times New Roman" w:cs="Times New Roman"/>
          <w:b/>
          <w:bCs/>
          <w:sz w:val="24"/>
          <w:szCs w:val="24"/>
        </w:rPr>
      </w:pPr>
      <w:r w:rsidRPr="00881C28">
        <w:rPr>
          <w:rFonts w:ascii="Times New Roman" w:hAnsi="Times New Roman" w:cs="Times New Roman"/>
          <w:b/>
          <w:bCs/>
          <w:sz w:val="24"/>
          <w:szCs w:val="24"/>
        </w:rPr>
        <w:t>3.3</w:t>
      </w:r>
      <w:r w:rsidR="00E46702">
        <w:rPr>
          <w:rFonts w:ascii="Times New Roman" w:hAnsi="Times New Roman" w:cs="Times New Roman"/>
          <w:b/>
          <w:bCs/>
          <w:sz w:val="24"/>
          <w:szCs w:val="24"/>
        </w:rPr>
        <w:t xml:space="preserve"> </w:t>
      </w:r>
      <w:r w:rsidRPr="00881C28">
        <w:rPr>
          <w:rFonts w:ascii="Times New Roman" w:hAnsi="Times New Roman" w:cs="Times New Roman"/>
          <w:b/>
          <w:bCs/>
          <w:sz w:val="24"/>
          <w:szCs w:val="24"/>
        </w:rPr>
        <w:t>Screening for Hyper Producing Strains of Fungi and Identification of Moulds</w:t>
      </w:r>
    </w:p>
    <w:p w:rsidR="00ED09A6" w:rsidRPr="00881C28" w:rsidRDefault="00ED09A6" w:rsidP="00881C28">
      <w:pPr>
        <w:autoSpaceDE w:val="0"/>
        <w:spacing w:line="480" w:lineRule="auto"/>
        <w:jc w:val="both"/>
        <w:rPr>
          <w:rFonts w:ascii="Times New Roman" w:hAnsi="Times New Roman" w:cs="Times New Roman"/>
          <w:bCs/>
          <w:sz w:val="24"/>
          <w:szCs w:val="24"/>
        </w:rPr>
      </w:pPr>
      <w:r w:rsidRPr="00881C28">
        <w:rPr>
          <w:rFonts w:ascii="Times New Roman" w:hAnsi="Times New Roman" w:cs="Times New Roman"/>
          <w:bCs/>
          <w:sz w:val="24"/>
          <w:szCs w:val="24"/>
        </w:rPr>
        <w:t xml:space="preserve">The screening </w:t>
      </w:r>
      <w:proofErr w:type="gramStart"/>
      <w:r w:rsidRPr="00881C28">
        <w:rPr>
          <w:rFonts w:ascii="Times New Roman" w:hAnsi="Times New Roman" w:cs="Times New Roman"/>
          <w:bCs/>
          <w:sz w:val="24"/>
          <w:szCs w:val="24"/>
        </w:rPr>
        <w:t xml:space="preserve">method </w:t>
      </w:r>
      <w:r w:rsidR="00751A3C">
        <w:rPr>
          <w:rFonts w:ascii="Times New Roman" w:hAnsi="Times New Roman" w:cs="Times New Roman"/>
          <w:bCs/>
          <w:sz w:val="24"/>
          <w:szCs w:val="24"/>
        </w:rPr>
        <w:t xml:space="preserve"> </w:t>
      </w:r>
      <w:r w:rsidRPr="00881C28">
        <w:rPr>
          <w:rFonts w:ascii="Times New Roman" w:hAnsi="Times New Roman" w:cs="Times New Roman"/>
          <w:bCs/>
          <w:sz w:val="24"/>
          <w:szCs w:val="24"/>
        </w:rPr>
        <w:t>previously</w:t>
      </w:r>
      <w:proofErr w:type="gramEnd"/>
      <w:r w:rsidRPr="00881C28">
        <w:rPr>
          <w:rFonts w:ascii="Times New Roman" w:hAnsi="Times New Roman" w:cs="Times New Roman"/>
          <w:bCs/>
          <w:sz w:val="24"/>
          <w:szCs w:val="24"/>
        </w:rPr>
        <w:t xml:space="preserve"> described</w:t>
      </w:r>
      <w:r w:rsidR="00751A3C">
        <w:rPr>
          <w:rFonts w:ascii="Times New Roman" w:hAnsi="Times New Roman" w:cs="Times New Roman"/>
          <w:bCs/>
          <w:sz w:val="24"/>
          <w:szCs w:val="24"/>
        </w:rPr>
        <w:t xml:space="preserve"> </w:t>
      </w:r>
      <w:r w:rsidRPr="00881C28">
        <w:rPr>
          <w:rFonts w:ascii="Times New Roman" w:hAnsi="Times New Roman" w:cs="Times New Roman"/>
          <w:bCs/>
          <w:sz w:val="24"/>
          <w:szCs w:val="24"/>
        </w:rPr>
        <w:t xml:space="preserve"> with some modification was adopted (</w:t>
      </w:r>
      <w:proofErr w:type="spellStart"/>
      <w:r w:rsidRPr="00881C28">
        <w:rPr>
          <w:rFonts w:ascii="Times New Roman" w:hAnsi="Times New Roman" w:cs="Times New Roman"/>
          <w:bCs/>
          <w:sz w:val="24"/>
          <w:szCs w:val="24"/>
        </w:rPr>
        <w:t>Camila</w:t>
      </w:r>
      <w:proofErr w:type="spellEnd"/>
      <w:r w:rsidR="00E46702">
        <w:rPr>
          <w:rFonts w:ascii="Times New Roman" w:hAnsi="Times New Roman" w:cs="Times New Roman"/>
          <w:bCs/>
          <w:sz w:val="24"/>
          <w:szCs w:val="24"/>
        </w:rPr>
        <w:t xml:space="preserve"> </w:t>
      </w:r>
      <w:r w:rsidRPr="00881C28">
        <w:rPr>
          <w:rFonts w:ascii="Times New Roman" w:hAnsi="Times New Roman" w:cs="Times New Roman"/>
          <w:bCs/>
          <w:i/>
          <w:sz w:val="24"/>
          <w:szCs w:val="24"/>
        </w:rPr>
        <w:t>et al</w:t>
      </w:r>
      <w:r w:rsidRPr="00881C28">
        <w:rPr>
          <w:rFonts w:ascii="Times New Roman" w:hAnsi="Times New Roman" w:cs="Times New Roman"/>
          <w:bCs/>
          <w:sz w:val="24"/>
          <w:szCs w:val="24"/>
        </w:rPr>
        <w:t>., 2012). Potato Dextrose Agar (</w:t>
      </w:r>
      <w:proofErr w:type="spellStart"/>
      <w:r w:rsidRPr="00881C28">
        <w:rPr>
          <w:rFonts w:ascii="Times New Roman" w:hAnsi="Times New Roman" w:cs="Times New Roman"/>
          <w:bCs/>
          <w:sz w:val="24"/>
          <w:szCs w:val="24"/>
        </w:rPr>
        <w:t>Oxoid</w:t>
      </w:r>
      <w:proofErr w:type="spellEnd"/>
      <w:r w:rsidRPr="00881C28">
        <w:rPr>
          <w:rFonts w:ascii="Times New Roman" w:hAnsi="Times New Roman" w:cs="Times New Roman"/>
          <w:bCs/>
          <w:sz w:val="24"/>
          <w:szCs w:val="24"/>
        </w:rPr>
        <w:t>) was prepared according to the manufacturer’s instruction, and 2% Crystalline Cellulose (Merck) was incorporated into the Potato Dextrose Agar (PDA</w:t>
      </w:r>
      <w:r w:rsidRPr="00881C28">
        <w:rPr>
          <w:rFonts w:ascii="Times New Roman" w:hAnsi="Times New Roman" w:cs="Times New Roman"/>
          <w:b/>
          <w:bCs/>
          <w:sz w:val="24"/>
          <w:szCs w:val="24"/>
        </w:rPr>
        <w:t xml:space="preserve">). </w:t>
      </w:r>
      <w:r w:rsidRPr="00881C28">
        <w:rPr>
          <w:rFonts w:ascii="Times New Roman" w:hAnsi="Times New Roman" w:cs="Times New Roman" w:hint="eastAsia"/>
          <w:bCs/>
          <w:sz w:val="24"/>
          <w:szCs w:val="24"/>
          <w:lang w:eastAsia="ja-JP"/>
        </w:rPr>
        <w:t xml:space="preserve">Under a </w:t>
      </w:r>
      <w:r w:rsidRPr="00881C28">
        <w:rPr>
          <w:rFonts w:ascii="Times New Roman" w:hAnsi="Times New Roman" w:cs="Times New Roman"/>
          <w:bCs/>
          <w:sz w:val="24"/>
          <w:szCs w:val="24"/>
        </w:rPr>
        <w:t xml:space="preserve">sterile condition </w:t>
      </w:r>
      <w:r w:rsidRPr="00881C28">
        <w:rPr>
          <w:rFonts w:ascii="Times New Roman" w:hAnsi="Times New Roman" w:cs="Times New Roman" w:hint="eastAsia"/>
          <w:bCs/>
          <w:sz w:val="24"/>
          <w:szCs w:val="24"/>
          <w:lang w:eastAsia="ja-JP"/>
        </w:rPr>
        <w:t xml:space="preserve">provided by </w:t>
      </w:r>
      <w:r w:rsidRPr="00881C28">
        <w:rPr>
          <w:rFonts w:ascii="Times New Roman" w:hAnsi="Times New Roman" w:cs="Times New Roman"/>
          <w:bCs/>
          <w:sz w:val="24"/>
          <w:szCs w:val="24"/>
        </w:rPr>
        <w:t>a Bunsen burner</w:t>
      </w:r>
      <w:r w:rsidRPr="00881C28">
        <w:rPr>
          <w:rFonts w:ascii="Times New Roman" w:hAnsi="Times New Roman" w:cs="Times New Roman" w:hint="eastAsia"/>
          <w:bCs/>
          <w:sz w:val="24"/>
          <w:szCs w:val="24"/>
          <w:lang w:eastAsia="ja-JP"/>
        </w:rPr>
        <w:t>,</w:t>
      </w:r>
      <w:r w:rsidRPr="00881C28">
        <w:rPr>
          <w:rFonts w:ascii="Times New Roman" w:hAnsi="Times New Roman" w:cs="Times New Roman"/>
          <w:bCs/>
          <w:sz w:val="24"/>
          <w:szCs w:val="24"/>
        </w:rPr>
        <w:t xml:space="preserve"> a sterile cork borer was used to bore 6mm holes on the centre of the </w:t>
      </w:r>
      <w:r w:rsidRPr="00881C28">
        <w:rPr>
          <w:rFonts w:ascii="Times New Roman" w:hAnsi="Times New Roman" w:cs="Times New Roman" w:hint="eastAsia"/>
          <w:bCs/>
          <w:sz w:val="24"/>
          <w:szCs w:val="24"/>
          <w:lang w:eastAsia="ja-JP"/>
        </w:rPr>
        <w:t>s</w:t>
      </w:r>
      <w:r w:rsidRPr="00881C28">
        <w:rPr>
          <w:rFonts w:ascii="Times New Roman" w:hAnsi="Times New Roman" w:cs="Times New Roman"/>
          <w:bCs/>
          <w:sz w:val="24"/>
          <w:szCs w:val="24"/>
        </w:rPr>
        <w:t xml:space="preserve">terile PDA (containing 2% cellulose). Another </w:t>
      </w:r>
      <w:r w:rsidRPr="00881C28">
        <w:rPr>
          <w:rFonts w:ascii="Times New Roman" w:hAnsi="Times New Roman" w:cs="Times New Roman"/>
          <w:bCs/>
          <w:sz w:val="24"/>
          <w:szCs w:val="24"/>
        </w:rPr>
        <w:lastRenderedPageBreak/>
        <w:t xml:space="preserve">sterile </w:t>
      </w:r>
      <w:r w:rsidRPr="00881C28">
        <w:rPr>
          <w:rFonts w:ascii="Times New Roman" w:hAnsi="Times New Roman" w:cs="Times New Roman" w:hint="eastAsia"/>
          <w:bCs/>
          <w:sz w:val="24"/>
          <w:szCs w:val="24"/>
          <w:lang w:eastAsia="ja-JP"/>
        </w:rPr>
        <w:t>c</w:t>
      </w:r>
      <w:r w:rsidRPr="00881C28">
        <w:rPr>
          <w:rFonts w:ascii="Times New Roman" w:hAnsi="Times New Roman" w:cs="Times New Roman"/>
          <w:bCs/>
          <w:sz w:val="24"/>
          <w:szCs w:val="24"/>
        </w:rPr>
        <w:t>ork borer was used to bore a 6mm hole on PDA containing the test organism (</w:t>
      </w:r>
      <w:proofErr w:type="spellStart"/>
      <w:r w:rsidRPr="00881C28">
        <w:rPr>
          <w:rFonts w:ascii="Times New Roman" w:hAnsi="Times New Roman" w:cs="Times New Roman"/>
          <w:bCs/>
          <w:i/>
          <w:sz w:val="24"/>
          <w:szCs w:val="24"/>
        </w:rPr>
        <w:t>Aspergillus</w:t>
      </w:r>
      <w:proofErr w:type="spellEnd"/>
      <w:r w:rsidRPr="00881C28">
        <w:rPr>
          <w:rFonts w:ascii="Times New Roman" w:hAnsi="Times New Roman" w:cs="Times New Roman"/>
          <w:bCs/>
          <w:sz w:val="24"/>
          <w:szCs w:val="24"/>
        </w:rPr>
        <w:t xml:space="preserve">), and with the help of an inoculating needle the 6 mm agar containing the </w:t>
      </w:r>
      <w:proofErr w:type="spellStart"/>
      <w:r w:rsidRPr="00881C28">
        <w:rPr>
          <w:rFonts w:ascii="Times New Roman" w:hAnsi="Times New Roman" w:cs="Times New Roman"/>
          <w:bCs/>
          <w:i/>
          <w:sz w:val="24"/>
          <w:szCs w:val="24"/>
        </w:rPr>
        <w:t>Aspergillus</w:t>
      </w:r>
      <w:proofErr w:type="spellEnd"/>
      <w:r w:rsidRPr="00881C28">
        <w:rPr>
          <w:rFonts w:ascii="Times New Roman" w:hAnsi="Times New Roman" w:cs="Times New Roman"/>
          <w:bCs/>
          <w:sz w:val="24"/>
          <w:szCs w:val="24"/>
        </w:rPr>
        <w:t xml:space="preserve"> was transferred into the 6mm hole of the sterile PDA (with 2% Cellulose). </w:t>
      </w:r>
      <w:proofErr w:type="gramStart"/>
      <w:r w:rsidRPr="00881C28">
        <w:rPr>
          <w:rFonts w:ascii="Times New Roman" w:hAnsi="Times New Roman" w:cs="Times New Roman"/>
          <w:bCs/>
          <w:sz w:val="24"/>
          <w:szCs w:val="24"/>
        </w:rPr>
        <w:t xml:space="preserve">Incubation </w:t>
      </w:r>
      <w:r w:rsidR="00751A3C">
        <w:rPr>
          <w:rFonts w:ascii="Times New Roman" w:hAnsi="Times New Roman" w:cs="Times New Roman"/>
          <w:bCs/>
          <w:sz w:val="24"/>
          <w:szCs w:val="24"/>
        </w:rPr>
        <w:t xml:space="preserve"> </w:t>
      </w:r>
      <w:r w:rsidRPr="00881C28">
        <w:rPr>
          <w:rFonts w:ascii="Times New Roman" w:hAnsi="Times New Roman" w:cs="Times New Roman"/>
          <w:bCs/>
          <w:sz w:val="24"/>
          <w:szCs w:val="24"/>
        </w:rPr>
        <w:t>was</w:t>
      </w:r>
      <w:proofErr w:type="gramEnd"/>
      <w:r w:rsidRPr="00881C28">
        <w:rPr>
          <w:rFonts w:ascii="Times New Roman" w:hAnsi="Times New Roman" w:cs="Times New Roman"/>
          <w:bCs/>
          <w:sz w:val="24"/>
          <w:szCs w:val="24"/>
        </w:rPr>
        <w:t xml:space="preserve"> done for 3days at room</w:t>
      </w:r>
      <w:r w:rsidR="00751A3C">
        <w:rPr>
          <w:rFonts w:ascii="Times New Roman" w:hAnsi="Times New Roman" w:cs="Times New Roman"/>
          <w:bCs/>
          <w:sz w:val="24"/>
          <w:szCs w:val="24"/>
        </w:rPr>
        <w:t xml:space="preserve"> </w:t>
      </w:r>
      <w:r w:rsidRPr="00881C28">
        <w:rPr>
          <w:rFonts w:ascii="Times New Roman" w:hAnsi="Times New Roman" w:cs="Times New Roman"/>
          <w:bCs/>
          <w:sz w:val="24"/>
          <w:szCs w:val="24"/>
        </w:rPr>
        <w:t xml:space="preserve"> temperature, after which the surface of the agar was flooded with Grams Iodine for 10 minutes. The excess Gram’s iodine was drained off, and the zone of clearance of the cellulose was measured using meter rule.  </w:t>
      </w:r>
    </w:p>
    <w:p w:rsidR="00ED09A6" w:rsidRPr="00881C28" w:rsidRDefault="00ED09A6" w:rsidP="00A655D5">
      <w:pPr>
        <w:autoSpaceDE w:val="0"/>
        <w:spacing w:line="240" w:lineRule="auto"/>
        <w:jc w:val="both"/>
        <w:rPr>
          <w:rFonts w:ascii="Times New Roman" w:hAnsi="Times New Roman" w:cs="Times New Roman"/>
          <w:b/>
          <w:bCs/>
          <w:sz w:val="24"/>
          <w:szCs w:val="24"/>
        </w:rPr>
      </w:pPr>
      <w:r w:rsidRPr="00881C28">
        <w:rPr>
          <w:rFonts w:ascii="Times New Roman" w:hAnsi="Times New Roman" w:cs="Times New Roman"/>
          <w:b/>
          <w:bCs/>
          <w:sz w:val="24"/>
          <w:szCs w:val="24"/>
        </w:rPr>
        <w:t>3.4 Enzyme Production Medium and Experimental Design</w:t>
      </w:r>
    </w:p>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Composition of mineral media for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production followed previous studies with modifications (</w:t>
      </w:r>
      <w:proofErr w:type="spellStart"/>
      <w:r w:rsidRPr="00881C28">
        <w:rPr>
          <w:rFonts w:ascii="Times New Roman" w:hAnsi="Times New Roman" w:cs="Times New Roman"/>
          <w:sz w:val="24"/>
          <w:szCs w:val="24"/>
        </w:rPr>
        <w:t>Oyeleke</w:t>
      </w:r>
      <w:proofErr w:type="spellEnd"/>
      <w:r w:rsidR="00E46702">
        <w:rPr>
          <w:rFonts w:ascii="Times New Roman" w:hAnsi="Times New Roman" w:cs="Times New Roman"/>
          <w:sz w:val="24"/>
          <w:szCs w:val="24"/>
        </w:rPr>
        <w:t xml:space="preserve"> </w:t>
      </w:r>
      <w:r w:rsidRPr="00881C28">
        <w:rPr>
          <w:rFonts w:ascii="Times New Roman" w:hAnsi="Times New Roman" w:cs="Times New Roman"/>
          <w:i/>
          <w:sz w:val="24"/>
          <w:szCs w:val="24"/>
        </w:rPr>
        <w:t>et al</w:t>
      </w:r>
      <w:r w:rsidRPr="00881C28">
        <w:rPr>
          <w:rFonts w:ascii="Times New Roman" w:hAnsi="Times New Roman" w:cs="Times New Roman"/>
          <w:sz w:val="24"/>
          <w:szCs w:val="24"/>
        </w:rPr>
        <w:t>., 2012,</w:t>
      </w:r>
      <w:r w:rsidR="00751A3C">
        <w:rPr>
          <w:rFonts w:ascii="Times New Roman" w:hAnsi="Times New Roman" w:cs="Times New Roman"/>
          <w:sz w:val="24"/>
          <w:szCs w:val="24"/>
        </w:rPr>
        <w:t xml:space="preserve"> </w:t>
      </w:r>
      <w:r w:rsidRPr="00881C28">
        <w:rPr>
          <w:rFonts w:ascii="Times New Roman" w:hAnsi="Times New Roman" w:cs="Times New Roman"/>
          <w:sz w:val="24"/>
          <w:szCs w:val="24"/>
        </w:rPr>
        <w:t xml:space="preserve">Orji </w:t>
      </w:r>
      <w:r w:rsidRPr="00881C28">
        <w:rPr>
          <w:rFonts w:ascii="Times New Roman" w:hAnsi="Times New Roman" w:cs="Times New Roman"/>
          <w:i/>
          <w:sz w:val="24"/>
          <w:szCs w:val="24"/>
        </w:rPr>
        <w:t>et al</w:t>
      </w:r>
      <w:r w:rsidRPr="00881C28">
        <w:rPr>
          <w:rFonts w:ascii="Times New Roman" w:hAnsi="Times New Roman" w:cs="Times New Roman"/>
          <w:sz w:val="24"/>
          <w:szCs w:val="24"/>
        </w:rPr>
        <w:t xml:space="preserve">., 2016).Tigernut (350 grams) </w:t>
      </w:r>
      <w:r w:rsidRPr="00881C28">
        <w:rPr>
          <w:rFonts w:ascii="Times New Roman" w:hAnsi="Times New Roman" w:cs="Times New Roman" w:hint="eastAsia"/>
          <w:sz w:val="24"/>
          <w:szCs w:val="24"/>
          <w:lang w:eastAsia="ja-JP"/>
        </w:rPr>
        <w:t xml:space="preserve">or </w:t>
      </w:r>
      <w:r w:rsidRPr="00881C28">
        <w:rPr>
          <w:rFonts w:ascii="Times New Roman" w:hAnsi="Times New Roman" w:cs="Times New Roman"/>
          <w:sz w:val="24"/>
          <w:szCs w:val="24"/>
        </w:rPr>
        <w:t>350mls of mineral medium containing KH</w:t>
      </w:r>
      <w:r w:rsidRPr="00881C28">
        <w:rPr>
          <w:rFonts w:ascii="Times New Roman" w:hAnsi="Times New Roman" w:cs="Times New Roman"/>
          <w:sz w:val="24"/>
          <w:szCs w:val="24"/>
          <w:vertAlign w:val="subscript"/>
        </w:rPr>
        <w:t>2</w:t>
      </w:r>
      <w:r w:rsidRPr="00881C28">
        <w:rPr>
          <w:rFonts w:ascii="Times New Roman" w:hAnsi="Times New Roman" w:cs="Times New Roman"/>
          <w:sz w:val="24"/>
          <w:szCs w:val="24"/>
        </w:rPr>
        <w:t>P</w:t>
      </w:r>
      <w:r w:rsidRPr="00881C28">
        <w:rPr>
          <w:rFonts w:ascii="Times New Roman" w:hAnsi="Times New Roman" w:cs="Times New Roman" w:hint="eastAsia"/>
          <w:sz w:val="24"/>
          <w:szCs w:val="24"/>
          <w:lang w:eastAsia="ja-JP"/>
        </w:rPr>
        <w:t>O</w:t>
      </w:r>
      <w:r w:rsidRPr="00881C28">
        <w:rPr>
          <w:rFonts w:ascii="Times New Roman" w:hAnsi="Times New Roman" w:cs="Times New Roman"/>
          <w:sz w:val="24"/>
          <w:szCs w:val="24"/>
          <w:vertAlign w:val="subscript"/>
        </w:rPr>
        <w:t>4</w:t>
      </w:r>
      <w:r w:rsidRPr="00881C28">
        <w:rPr>
          <w:rFonts w:ascii="Times New Roman" w:hAnsi="Times New Roman" w:cs="Times New Roman"/>
          <w:sz w:val="24"/>
          <w:szCs w:val="24"/>
        </w:rPr>
        <w:t>3.0 g/l, MgSO</w:t>
      </w:r>
      <w:r w:rsidRPr="00881C28">
        <w:rPr>
          <w:rFonts w:ascii="Times New Roman" w:hAnsi="Times New Roman" w:cs="Times New Roman"/>
          <w:sz w:val="24"/>
          <w:szCs w:val="24"/>
          <w:vertAlign w:val="subscript"/>
        </w:rPr>
        <w:t>4</w:t>
      </w:r>
      <w:r w:rsidRPr="00881C28">
        <w:rPr>
          <w:rFonts w:ascii="Times New Roman" w:hAnsi="Times New Roman" w:cs="Times New Roman"/>
          <w:sz w:val="24"/>
          <w:szCs w:val="24"/>
        </w:rPr>
        <w:t>.7H</w:t>
      </w:r>
      <w:r w:rsidRPr="00881C28">
        <w:rPr>
          <w:rFonts w:ascii="Times New Roman" w:hAnsi="Times New Roman" w:cs="Times New Roman"/>
          <w:sz w:val="24"/>
          <w:szCs w:val="24"/>
          <w:vertAlign w:val="subscript"/>
        </w:rPr>
        <w:t>2</w:t>
      </w:r>
      <w:r w:rsidRPr="00881C28">
        <w:rPr>
          <w:rFonts w:ascii="Times New Roman" w:hAnsi="Times New Roman" w:cs="Times New Roman"/>
          <w:sz w:val="24"/>
          <w:szCs w:val="24"/>
        </w:rPr>
        <w:t>O 1.0 g/l, CaCl</w:t>
      </w:r>
      <w:r w:rsidRPr="00881C28">
        <w:rPr>
          <w:rFonts w:ascii="Times New Roman" w:hAnsi="Times New Roman" w:cs="Times New Roman"/>
          <w:sz w:val="24"/>
          <w:szCs w:val="24"/>
          <w:vertAlign w:val="subscript"/>
        </w:rPr>
        <w:t>2</w:t>
      </w:r>
      <w:r w:rsidRPr="00881C28">
        <w:rPr>
          <w:rFonts w:ascii="Times New Roman" w:hAnsi="Times New Roman" w:cs="Times New Roman"/>
          <w:sz w:val="24"/>
          <w:szCs w:val="24"/>
        </w:rPr>
        <w:t>.H</w:t>
      </w:r>
      <w:r w:rsidRPr="00881C28">
        <w:rPr>
          <w:rFonts w:ascii="Times New Roman" w:hAnsi="Times New Roman" w:cs="Times New Roman"/>
          <w:sz w:val="24"/>
          <w:szCs w:val="24"/>
          <w:vertAlign w:val="subscript"/>
        </w:rPr>
        <w:t>2</w:t>
      </w:r>
      <w:r w:rsidRPr="00881C28">
        <w:rPr>
          <w:rFonts w:ascii="Times New Roman" w:hAnsi="Times New Roman" w:cs="Times New Roman"/>
          <w:sz w:val="24"/>
          <w:szCs w:val="24"/>
        </w:rPr>
        <w:t>O 0.5 g/l, ZnSO</w:t>
      </w:r>
      <w:r w:rsidRPr="00881C28">
        <w:rPr>
          <w:rFonts w:ascii="Times New Roman" w:hAnsi="Times New Roman" w:cs="Times New Roman"/>
          <w:sz w:val="24"/>
          <w:szCs w:val="24"/>
          <w:vertAlign w:val="subscript"/>
        </w:rPr>
        <w:t>4</w:t>
      </w:r>
      <w:r w:rsidRPr="00881C28">
        <w:rPr>
          <w:rFonts w:ascii="Times New Roman" w:hAnsi="Times New Roman" w:cs="Times New Roman"/>
          <w:sz w:val="24"/>
          <w:szCs w:val="24"/>
        </w:rPr>
        <w:t>.7H</w:t>
      </w:r>
      <w:r w:rsidRPr="00881C28">
        <w:rPr>
          <w:rFonts w:ascii="Times New Roman" w:hAnsi="Times New Roman" w:cs="Times New Roman"/>
          <w:sz w:val="24"/>
          <w:szCs w:val="24"/>
          <w:vertAlign w:val="subscript"/>
        </w:rPr>
        <w:t>2</w:t>
      </w:r>
      <w:r w:rsidRPr="00881C28">
        <w:rPr>
          <w:rFonts w:ascii="Times New Roman" w:hAnsi="Times New Roman" w:cs="Times New Roman"/>
          <w:sz w:val="24"/>
          <w:szCs w:val="24"/>
        </w:rPr>
        <w:t>O 1.6 g/L, FeSO</w:t>
      </w:r>
      <w:r w:rsidRPr="00881C28">
        <w:rPr>
          <w:rFonts w:ascii="Times New Roman" w:hAnsi="Times New Roman" w:cs="Times New Roman"/>
          <w:sz w:val="24"/>
          <w:szCs w:val="24"/>
          <w:vertAlign w:val="subscript"/>
        </w:rPr>
        <w:t>4</w:t>
      </w:r>
      <w:r w:rsidRPr="00881C28">
        <w:rPr>
          <w:rFonts w:ascii="Times New Roman" w:hAnsi="Times New Roman" w:cs="Times New Roman"/>
          <w:sz w:val="24"/>
          <w:szCs w:val="24"/>
        </w:rPr>
        <w:t>.7H</w:t>
      </w:r>
      <w:r w:rsidRPr="00881C28">
        <w:rPr>
          <w:rFonts w:ascii="Times New Roman" w:hAnsi="Times New Roman" w:cs="Times New Roman"/>
          <w:sz w:val="24"/>
          <w:szCs w:val="24"/>
          <w:vertAlign w:val="subscript"/>
        </w:rPr>
        <w:t>2</w:t>
      </w:r>
      <w:r w:rsidRPr="00881C28">
        <w:rPr>
          <w:rFonts w:ascii="Times New Roman" w:hAnsi="Times New Roman" w:cs="Times New Roman" w:hint="eastAsia"/>
          <w:sz w:val="24"/>
          <w:szCs w:val="24"/>
          <w:lang w:eastAsia="ja-JP"/>
        </w:rPr>
        <w:t>O</w:t>
      </w:r>
      <w:r w:rsidRPr="00881C28">
        <w:rPr>
          <w:rFonts w:ascii="Times New Roman" w:hAnsi="Times New Roman" w:cs="Times New Roman"/>
          <w:sz w:val="24"/>
          <w:szCs w:val="24"/>
        </w:rPr>
        <w:t>0.05 g/l, CoCl</w:t>
      </w:r>
      <w:r w:rsidRPr="00881C28">
        <w:rPr>
          <w:rFonts w:ascii="Times New Roman" w:hAnsi="Times New Roman" w:cs="Times New Roman"/>
          <w:sz w:val="24"/>
          <w:szCs w:val="24"/>
          <w:vertAlign w:val="subscript"/>
        </w:rPr>
        <w:t>2</w:t>
      </w:r>
      <w:r w:rsidRPr="00881C28">
        <w:rPr>
          <w:rFonts w:ascii="Times New Roman" w:hAnsi="Times New Roman" w:cs="Times New Roman"/>
          <w:sz w:val="24"/>
          <w:szCs w:val="24"/>
        </w:rPr>
        <w:t>.H</w:t>
      </w:r>
      <w:r w:rsidRPr="00881C28">
        <w:rPr>
          <w:rFonts w:ascii="Times New Roman" w:hAnsi="Times New Roman" w:cs="Times New Roman"/>
          <w:sz w:val="24"/>
          <w:szCs w:val="24"/>
          <w:vertAlign w:val="subscript"/>
        </w:rPr>
        <w:t>2</w:t>
      </w:r>
      <w:r w:rsidRPr="00881C28">
        <w:rPr>
          <w:rFonts w:ascii="Times New Roman" w:hAnsi="Times New Roman" w:cs="Times New Roman" w:hint="eastAsia"/>
          <w:sz w:val="24"/>
          <w:szCs w:val="24"/>
          <w:lang w:eastAsia="ja-JP"/>
        </w:rPr>
        <w:t>O</w:t>
      </w:r>
      <w:r w:rsidRPr="00881C28">
        <w:rPr>
          <w:rFonts w:ascii="Times New Roman" w:hAnsi="Times New Roman" w:cs="Times New Roman"/>
          <w:sz w:val="24"/>
          <w:szCs w:val="24"/>
        </w:rPr>
        <w:t xml:space="preserve">0.5 g/l. Each set-up had 1% Crystalline cellulose (Merck) used as inducer. The experiment was set-up in a rectangular fermentation tray of 6.6 cm x 95.5 cm dimension. The pH of the amended substrates was adjusted to pH 6.0 with freshly </w:t>
      </w:r>
      <w:proofErr w:type="gramStart"/>
      <w:r w:rsidRPr="00881C28">
        <w:rPr>
          <w:rFonts w:ascii="Times New Roman" w:hAnsi="Times New Roman" w:cs="Times New Roman"/>
          <w:sz w:val="24"/>
          <w:szCs w:val="24"/>
        </w:rPr>
        <w:t>prepared</w:t>
      </w:r>
      <w:r w:rsidR="00751A3C">
        <w:rPr>
          <w:rFonts w:ascii="Times New Roman" w:hAnsi="Times New Roman" w:cs="Times New Roman"/>
          <w:sz w:val="24"/>
          <w:szCs w:val="24"/>
        </w:rPr>
        <w:t xml:space="preserve"> </w:t>
      </w:r>
      <w:r w:rsidRPr="00881C28">
        <w:rPr>
          <w:rFonts w:ascii="Times New Roman" w:hAnsi="Times New Roman" w:cs="Times New Roman"/>
          <w:sz w:val="24"/>
          <w:szCs w:val="24"/>
        </w:rPr>
        <w:t xml:space="preserve"> neutral</w:t>
      </w:r>
      <w:proofErr w:type="gramEnd"/>
      <w:r w:rsidRPr="00881C28">
        <w:rPr>
          <w:rFonts w:ascii="Times New Roman" w:hAnsi="Times New Roman" w:cs="Times New Roman"/>
          <w:sz w:val="24"/>
          <w:szCs w:val="24"/>
        </w:rPr>
        <w:t xml:space="preserve"> Phosphate buffer. The amended substrates were placed into different muslin bags and </w:t>
      </w:r>
      <w:r w:rsidR="002033C8" w:rsidRPr="00881C28">
        <w:rPr>
          <w:rFonts w:ascii="Times New Roman" w:hAnsi="Times New Roman" w:cs="Times New Roman"/>
          <w:sz w:val="24"/>
          <w:szCs w:val="24"/>
        </w:rPr>
        <w:t>labeled</w:t>
      </w:r>
      <w:r w:rsidRPr="00881C28">
        <w:rPr>
          <w:rFonts w:ascii="Times New Roman" w:hAnsi="Times New Roman" w:cs="Times New Roman"/>
          <w:sz w:val="24"/>
          <w:szCs w:val="24"/>
        </w:rPr>
        <w:t xml:space="preserve"> according to the time of incubation. Autoclaving was done at 121°C, 15 psi, and a holding time of 15minutes. </w:t>
      </w:r>
      <w:r w:rsidRPr="00881C28">
        <w:rPr>
          <w:rFonts w:ascii="Times New Roman" w:hAnsi="Times New Roman" w:cs="Times New Roman" w:hint="eastAsia"/>
          <w:sz w:val="24"/>
          <w:szCs w:val="24"/>
          <w:lang w:eastAsia="ja-JP"/>
        </w:rPr>
        <w:t>A</w:t>
      </w:r>
      <w:r w:rsidRPr="00881C28">
        <w:rPr>
          <w:rFonts w:ascii="Times New Roman" w:hAnsi="Times New Roman" w:cs="Times New Roman"/>
          <w:sz w:val="24"/>
          <w:szCs w:val="24"/>
        </w:rPr>
        <w:t xml:space="preserve">fter autoclaving, the cooled amended substrates were transferred to fermentation pans previously sterilized using hot air oven.  Solution of sterile Tween 80 (10 ml) solution was used to wash off spores of seven days old </w:t>
      </w:r>
      <w:proofErr w:type="spellStart"/>
      <w:r w:rsidRPr="00881C28">
        <w:rPr>
          <w:rFonts w:ascii="Times New Roman" w:hAnsi="Times New Roman" w:cs="Times New Roman"/>
          <w:i/>
          <w:sz w:val="24"/>
          <w:szCs w:val="24"/>
        </w:rPr>
        <w:t>Aspergillus</w:t>
      </w:r>
      <w:proofErr w:type="spellEnd"/>
      <w:r w:rsidR="00E46702">
        <w:rPr>
          <w:rFonts w:ascii="Times New Roman" w:hAnsi="Times New Roman" w:cs="Times New Roman"/>
          <w:i/>
          <w:sz w:val="24"/>
          <w:szCs w:val="24"/>
        </w:rPr>
        <w:t xml:space="preserve"> </w:t>
      </w:r>
      <w:proofErr w:type="spellStart"/>
      <w:r w:rsidRPr="00881C28">
        <w:rPr>
          <w:rFonts w:ascii="Times New Roman" w:hAnsi="Times New Roman" w:cs="Times New Roman"/>
          <w:sz w:val="24"/>
          <w:szCs w:val="24"/>
        </w:rPr>
        <w:t>spp</w:t>
      </w:r>
      <w:proofErr w:type="spellEnd"/>
      <w:r w:rsidRPr="00881C28">
        <w:rPr>
          <w:rFonts w:ascii="Times New Roman" w:hAnsi="Times New Roman" w:cs="Times New Roman"/>
          <w:sz w:val="24"/>
          <w:szCs w:val="24"/>
        </w:rPr>
        <w:t xml:space="preserve"> into the sterile substrates in trays. The fungal mycelia (5.6 x 105</w:t>
      </w:r>
      <w:r w:rsidR="00E46702">
        <w:rPr>
          <w:rFonts w:ascii="Times New Roman" w:hAnsi="Times New Roman" w:cs="Times New Roman"/>
          <w:sz w:val="24"/>
          <w:szCs w:val="24"/>
        </w:rPr>
        <w:t xml:space="preserve"> </w:t>
      </w:r>
      <w:r w:rsidRPr="00881C28">
        <w:rPr>
          <w:rFonts w:ascii="Times New Roman" w:hAnsi="Times New Roman" w:cs="Times New Roman"/>
          <w:sz w:val="24"/>
          <w:szCs w:val="24"/>
        </w:rPr>
        <w:t xml:space="preserve">spores/ml of tween 80) were mixed under laminar air flow. The trays were covered with sterile foil paper and incubation was done at room temperature for seven (7) days. </w:t>
      </w:r>
    </w:p>
    <w:p w:rsidR="00BB2D0D" w:rsidRPr="00881C28" w:rsidRDefault="00BB2D0D" w:rsidP="00881C28">
      <w:pPr>
        <w:autoSpaceDE w:val="0"/>
        <w:spacing w:line="480" w:lineRule="auto"/>
        <w:jc w:val="both"/>
        <w:rPr>
          <w:rFonts w:ascii="Times New Roman" w:hAnsi="Times New Roman" w:cs="Times New Roman"/>
          <w:sz w:val="24"/>
          <w:szCs w:val="24"/>
        </w:rPr>
      </w:pPr>
    </w:p>
    <w:p w:rsidR="005A089D" w:rsidRDefault="005A089D" w:rsidP="00881C28">
      <w:pPr>
        <w:autoSpaceDE w:val="0"/>
        <w:spacing w:line="480" w:lineRule="auto"/>
        <w:jc w:val="both"/>
        <w:rPr>
          <w:rFonts w:ascii="Times New Roman" w:hAnsi="Times New Roman" w:cs="Times New Roman"/>
          <w:sz w:val="24"/>
          <w:szCs w:val="24"/>
        </w:rPr>
      </w:pPr>
    </w:p>
    <w:p w:rsidR="005A089D" w:rsidRDefault="005A089D" w:rsidP="00881C28">
      <w:pPr>
        <w:autoSpaceDE w:val="0"/>
        <w:spacing w:line="480" w:lineRule="auto"/>
        <w:jc w:val="both"/>
        <w:rPr>
          <w:rFonts w:ascii="Times New Roman" w:hAnsi="Times New Roman" w:cs="Times New Roman"/>
          <w:sz w:val="24"/>
          <w:szCs w:val="24"/>
        </w:rPr>
      </w:pPr>
    </w:p>
    <w:p w:rsidR="00ED09A6" w:rsidRPr="00881C28" w:rsidRDefault="00E51315"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lastRenderedPageBreak/>
        <w:t>Table 3</w:t>
      </w:r>
      <w:r w:rsidR="00B9585C" w:rsidRPr="00881C28">
        <w:rPr>
          <w:rFonts w:ascii="Times New Roman" w:hAnsi="Times New Roman" w:cs="Times New Roman"/>
          <w:sz w:val="24"/>
          <w:szCs w:val="24"/>
          <w:lang w:eastAsia="ja-JP"/>
        </w:rPr>
        <w:t>:</w:t>
      </w:r>
      <w:r w:rsidR="00ED09A6" w:rsidRPr="00881C28">
        <w:rPr>
          <w:rFonts w:ascii="Times New Roman" w:hAnsi="Times New Roman" w:cs="Times New Roman" w:hint="eastAsia"/>
          <w:sz w:val="24"/>
          <w:szCs w:val="24"/>
          <w:lang w:eastAsia="ja-JP"/>
        </w:rPr>
        <w:t>S</w:t>
      </w:r>
      <w:r w:rsidR="00ED09A6" w:rsidRPr="00881C28">
        <w:rPr>
          <w:rFonts w:ascii="Times New Roman" w:hAnsi="Times New Roman" w:cs="Times New Roman"/>
          <w:sz w:val="24"/>
          <w:szCs w:val="24"/>
        </w:rPr>
        <w:t>ubstrate concentration</w:t>
      </w:r>
    </w:p>
    <w:tbl>
      <w:tblPr>
        <w:tblStyle w:val="TableGrid"/>
        <w:tblW w:w="0" w:type="auto"/>
        <w:tblLook w:val="04A0" w:firstRow="1" w:lastRow="0" w:firstColumn="1" w:lastColumn="0" w:noHBand="0" w:noVBand="1"/>
      </w:tblPr>
      <w:tblGrid>
        <w:gridCol w:w="4621"/>
        <w:gridCol w:w="4621"/>
      </w:tblGrid>
      <w:tr w:rsidR="00ED09A6" w:rsidRPr="00881C28" w:rsidTr="00A46F59">
        <w:tc>
          <w:tcPr>
            <w:tcW w:w="4621" w:type="dxa"/>
            <w:tcBorders>
              <w:top w:val="nil"/>
              <w:left w:val="nil"/>
              <w:bottom w:val="single" w:sz="4" w:space="0" w:color="000000" w:themeColor="text1"/>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Substrate</w:t>
            </w:r>
          </w:p>
        </w:tc>
        <w:tc>
          <w:tcPr>
            <w:tcW w:w="4621" w:type="dxa"/>
            <w:tcBorders>
              <w:top w:val="nil"/>
              <w:left w:val="nil"/>
              <w:bottom w:val="single" w:sz="4" w:space="0" w:color="000000" w:themeColor="text1"/>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Grams</w:t>
            </w:r>
          </w:p>
        </w:tc>
      </w:tr>
      <w:tr w:rsidR="00ED09A6" w:rsidRPr="00881C28" w:rsidTr="00A46F59">
        <w:tc>
          <w:tcPr>
            <w:tcW w:w="4621" w:type="dxa"/>
            <w:tcBorders>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Base 1</w:t>
            </w:r>
          </w:p>
        </w:tc>
        <w:tc>
          <w:tcPr>
            <w:tcW w:w="4621" w:type="dxa"/>
            <w:tcBorders>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350</w:t>
            </w:r>
          </w:p>
        </w:tc>
      </w:tr>
      <w:tr w:rsidR="00ED09A6" w:rsidRPr="00881C28" w:rsidTr="00A46F59">
        <w:tc>
          <w:tcPr>
            <w:tcW w:w="4621" w:type="dxa"/>
            <w:tcBorders>
              <w:top w:val="nil"/>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Base 2</w:t>
            </w:r>
          </w:p>
        </w:tc>
        <w:tc>
          <w:tcPr>
            <w:tcW w:w="4621" w:type="dxa"/>
            <w:tcBorders>
              <w:top w:val="nil"/>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350</w:t>
            </w:r>
          </w:p>
        </w:tc>
      </w:tr>
      <w:tr w:rsidR="00ED09A6" w:rsidRPr="00881C28" w:rsidTr="00A46F59">
        <w:tc>
          <w:tcPr>
            <w:tcW w:w="4621" w:type="dxa"/>
            <w:tcBorders>
              <w:top w:val="nil"/>
              <w:left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Control</w:t>
            </w:r>
          </w:p>
        </w:tc>
        <w:tc>
          <w:tcPr>
            <w:tcW w:w="4621" w:type="dxa"/>
            <w:tcBorders>
              <w:top w:val="nil"/>
              <w:left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100</w:t>
            </w:r>
          </w:p>
        </w:tc>
      </w:tr>
    </w:tbl>
    <w:p w:rsidR="00ED09A6" w:rsidRPr="00881C28" w:rsidRDefault="00ED09A6" w:rsidP="00881C28">
      <w:pPr>
        <w:autoSpaceDE w:val="0"/>
        <w:spacing w:line="480" w:lineRule="auto"/>
        <w:jc w:val="both"/>
        <w:rPr>
          <w:rFonts w:ascii="Times New Roman" w:hAnsi="Times New Roman" w:cs="Times New Roman"/>
          <w:sz w:val="24"/>
          <w:szCs w:val="24"/>
        </w:rPr>
      </w:pPr>
    </w:p>
    <w:p w:rsidR="00ED09A6" w:rsidRPr="00881C28" w:rsidRDefault="00ED09A6" w:rsidP="00881C28">
      <w:pPr>
        <w:pStyle w:val="ListParagraph"/>
        <w:numPr>
          <w:ilvl w:val="0"/>
          <w:numId w:val="6"/>
        </w:numPr>
        <w:spacing w:after="200" w:line="480" w:lineRule="auto"/>
        <w:contextualSpacing/>
        <w:jc w:val="both"/>
      </w:pPr>
      <w:r w:rsidRPr="00881C28">
        <w:t xml:space="preserve">Base 1 </w:t>
      </w:r>
      <w:r w:rsidRPr="00881C28">
        <w:rPr>
          <w:rFonts w:hint="eastAsia"/>
          <w:lang w:eastAsia="ja-JP"/>
        </w:rPr>
        <w:t>wa</w:t>
      </w:r>
      <w:r w:rsidRPr="00881C28">
        <w:t>s divided into 7 different muslin clothes (50g each)</w:t>
      </w:r>
    </w:p>
    <w:p w:rsidR="00ED09A6" w:rsidRPr="00881C28" w:rsidRDefault="00ED09A6" w:rsidP="00881C28">
      <w:pPr>
        <w:pStyle w:val="ListParagraph"/>
        <w:numPr>
          <w:ilvl w:val="0"/>
          <w:numId w:val="6"/>
        </w:numPr>
        <w:spacing w:after="200" w:line="480" w:lineRule="auto"/>
        <w:contextualSpacing/>
        <w:jc w:val="both"/>
      </w:pPr>
      <w:r w:rsidRPr="00881C28">
        <w:t xml:space="preserve">Base 2 </w:t>
      </w:r>
      <w:r w:rsidRPr="00881C28">
        <w:rPr>
          <w:rFonts w:hint="eastAsia"/>
          <w:lang w:eastAsia="ja-JP"/>
        </w:rPr>
        <w:t>wa</w:t>
      </w:r>
      <w:r w:rsidRPr="00881C28">
        <w:t>s divided into 7 different muslin clothes (50g each)</w:t>
      </w:r>
    </w:p>
    <w:p w:rsidR="00ED09A6" w:rsidRPr="00881C28" w:rsidRDefault="00ED09A6" w:rsidP="00881C28">
      <w:pPr>
        <w:pStyle w:val="ListParagraph"/>
        <w:numPr>
          <w:ilvl w:val="0"/>
          <w:numId w:val="6"/>
        </w:numPr>
        <w:spacing w:after="200" w:line="480" w:lineRule="auto"/>
        <w:contextualSpacing/>
        <w:jc w:val="both"/>
      </w:pPr>
      <w:r w:rsidRPr="00881C28">
        <w:t xml:space="preserve">Base 3 </w:t>
      </w:r>
      <w:r w:rsidRPr="00881C28">
        <w:rPr>
          <w:rFonts w:hint="eastAsia"/>
          <w:lang w:eastAsia="ja-JP"/>
        </w:rPr>
        <w:t>wa</w:t>
      </w:r>
      <w:r w:rsidRPr="00881C28">
        <w:t>s divided into  4 different muslin clothes (25g each)</w:t>
      </w:r>
    </w:p>
    <w:p w:rsidR="00ED09A6" w:rsidRPr="00881C28" w:rsidRDefault="00ED09A6" w:rsidP="00881C28">
      <w:pPr>
        <w:pStyle w:val="ListParagraph"/>
        <w:numPr>
          <w:ilvl w:val="0"/>
          <w:numId w:val="6"/>
        </w:numPr>
        <w:spacing w:after="200" w:line="480" w:lineRule="auto"/>
        <w:contextualSpacing/>
        <w:jc w:val="both"/>
      </w:pPr>
      <w:r w:rsidRPr="00881C28">
        <w:t>They were then sterilized in the autoclave</w:t>
      </w:r>
    </w:p>
    <w:p w:rsidR="00ED09A6" w:rsidRPr="00881C28" w:rsidRDefault="00ED09A6" w:rsidP="00881C28">
      <w:pPr>
        <w:pStyle w:val="ListParagraph"/>
        <w:numPr>
          <w:ilvl w:val="0"/>
          <w:numId w:val="6"/>
        </w:numPr>
        <w:spacing w:after="200" w:line="480" w:lineRule="auto"/>
        <w:contextualSpacing/>
        <w:jc w:val="both"/>
      </w:pPr>
      <w:r w:rsidRPr="00881C28">
        <w:t>The substrates were mixed with a sterilized mineral medium</w:t>
      </w:r>
    </w:p>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Procedures for the preparation of a sterilized mineral medium</w:t>
      </w:r>
    </w:p>
    <w:p w:rsidR="00ED09A6" w:rsidRPr="00881C28" w:rsidRDefault="00E51315"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Table 4</w:t>
      </w:r>
      <w:r w:rsidR="00E46702">
        <w:rPr>
          <w:rFonts w:ascii="Times New Roman" w:hAnsi="Times New Roman" w:cs="Times New Roman"/>
          <w:sz w:val="24"/>
          <w:szCs w:val="24"/>
        </w:rPr>
        <w:t xml:space="preserve"> </w:t>
      </w:r>
      <w:r w:rsidR="00ED09A6" w:rsidRPr="00881C28">
        <w:rPr>
          <w:rFonts w:ascii="Times New Roman" w:hAnsi="Times New Roman" w:cs="Times New Roman" w:hint="eastAsia"/>
          <w:sz w:val="24"/>
          <w:szCs w:val="24"/>
          <w:lang w:eastAsia="ja-JP"/>
        </w:rPr>
        <w:t>M</w:t>
      </w:r>
      <w:r w:rsidR="00ED09A6" w:rsidRPr="00881C28">
        <w:rPr>
          <w:rFonts w:ascii="Times New Roman" w:hAnsi="Times New Roman" w:cs="Times New Roman"/>
          <w:sz w:val="24"/>
          <w:szCs w:val="24"/>
        </w:rPr>
        <w:t>aterials and reagents</w:t>
      </w:r>
    </w:p>
    <w:tbl>
      <w:tblPr>
        <w:tblStyle w:val="TableGrid"/>
        <w:tblW w:w="0" w:type="auto"/>
        <w:tblLook w:val="04A0" w:firstRow="1" w:lastRow="0" w:firstColumn="1" w:lastColumn="0" w:noHBand="0" w:noVBand="1"/>
      </w:tblPr>
      <w:tblGrid>
        <w:gridCol w:w="4621"/>
        <w:gridCol w:w="4621"/>
      </w:tblGrid>
      <w:tr w:rsidR="00ED09A6" w:rsidRPr="00881C28" w:rsidTr="00A46F59">
        <w:tc>
          <w:tcPr>
            <w:tcW w:w="4621" w:type="dxa"/>
            <w:tcBorders>
              <w:top w:val="nil"/>
              <w:left w:val="nil"/>
              <w:bottom w:val="single" w:sz="4" w:space="0" w:color="000000" w:themeColor="text1"/>
              <w:right w:val="nil"/>
            </w:tcBorders>
          </w:tcPr>
          <w:p w:rsidR="00ED09A6" w:rsidRPr="00881C28" w:rsidRDefault="00ED09A6" w:rsidP="00881C28">
            <w:pPr>
              <w:autoSpaceDE w:val="0"/>
              <w:spacing w:line="480" w:lineRule="auto"/>
              <w:jc w:val="both"/>
              <w:rPr>
                <w:rFonts w:ascii="Times New Roman" w:hAnsi="Times New Roman" w:cs="Times New Roman"/>
                <w:vertAlign w:val="subscript"/>
              </w:rPr>
            </w:pPr>
            <w:r w:rsidRPr="00881C28">
              <w:rPr>
                <w:rFonts w:ascii="Times New Roman" w:hAnsi="Times New Roman" w:cs="Times New Roman"/>
                <w:b/>
                <w:sz w:val="24"/>
                <w:szCs w:val="24"/>
              </w:rPr>
              <w:t>MATERIALS/ REAGENTS</w:t>
            </w:r>
          </w:p>
        </w:tc>
        <w:tc>
          <w:tcPr>
            <w:tcW w:w="4621" w:type="dxa"/>
            <w:tcBorders>
              <w:top w:val="nil"/>
              <w:left w:val="nil"/>
              <w:bottom w:val="single" w:sz="4" w:space="0" w:color="000000" w:themeColor="text1"/>
              <w:right w:val="nil"/>
            </w:tcBorders>
          </w:tcPr>
          <w:p w:rsidR="00ED09A6" w:rsidRPr="00881C28" w:rsidRDefault="00ED09A6" w:rsidP="00881C28">
            <w:pPr>
              <w:autoSpaceDE w:val="0"/>
              <w:spacing w:line="480" w:lineRule="auto"/>
              <w:jc w:val="both"/>
              <w:rPr>
                <w:rFonts w:ascii="Times New Roman" w:hAnsi="Times New Roman" w:cs="Times New Roman"/>
                <w:vertAlign w:val="subscript"/>
              </w:rPr>
            </w:pPr>
            <w:r w:rsidRPr="00881C28">
              <w:rPr>
                <w:rFonts w:ascii="Times New Roman" w:hAnsi="Times New Roman" w:cs="Times New Roman"/>
                <w:b/>
                <w:sz w:val="24"/>
                <w:szCs w:val="24"/>
              </w:rPr>
              <w:t>MASS(g)</w:t>
            </w:r>
          </w:p>
        </w:tc>
      </w:tr>
      <w:tr w:rsidR="00ED09A6" w:rsidRPr="00881C28" w:rsidTr="00A46F59">
        <w:tc>
          <w:tcPr>
            <w:tcW w:w="4621" w:type="dxa"/>
            <w:tcBorders>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vertAlign w:val="subscript"/>
              </w:rPr>
            </w:pPr>
            <w:r w:rsidRPr="00881C28">
              <w:rPr>
                <w:rFonts w:ascii="Times New Roman" w:hAnsi="Times New Roman" w:cs="Times New Roman"/>
                <w:sz w:val="24"/>
                <w:szCs w:val="24"/>
              </w:rPr>
              <w:t>Cellulose powder</w:t>
            </w:r>
          </w:p>
        </w:tc>
        <w:tc>
          <w:tcPr>
            <w:tcW w:w="4621" w:type="dxa"/>
            <w:tcBorders>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30</w:t>
            </w:r>
          </w:p>
        </w:tc>
      </w:tr>
      <w:tr w:rsidR="00ED09A6" w:rsidRPr="00881C28" w:rsidTr="00A46F59">
        <w:tc>
          <w:tcPr>
            <w:tcW w:w="4621" w:type="dxa"/>
            <w:tcBorders>
              <w:top w:val="nil"/>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vertAlign w:val="subscript"/>
              </w:rPr>
            </w:pPr>
            <w:r w:rsidRPr="00881C28">
              <w:rPr>
                <w:rFonts w:ascii="Times New Roman" w:hAnsi="Times New Roman" w:cs="Times New Roman"/>
                <w:sz w:val="24"/>
                <w:szCs w:val="24"/>
              </w:rPr>
              <w:t>MgSO</w:t>
            </w:r>
            <w:r w:rsidRPr="00881C28">
              <w:rPr>
                <w:rFonts w:ascii="Times New Roman" w:hAnsi="Times New Roman" w:cs="Times New Roman"/>
                <w:sz w:val="24"/>
                <w:szCs w:val="24"/>
                <w:vertAlign w:val="subscript"/>
              </w:rPr>
              <w:t>4</w:t>
            </w:r>
            <w:r w:rsidRPr="00881C28">
              <w:rPr>
                <w:rFonts w:ascii="Times New Roman" w:hAnsi="Times New Roman" w:cs="Times New Roman"/>
                <w:sz w:val="24"/>
                <w:szCs w:val="24"/>
              </w:rPr>
              <w:t>.7H</w:t>
            </w:r>
            <w:r w:rsidRPr="00881C28">
              <w:rPr>
                <w:rFonts w:ascii="Times New Roman" w:hAnsi="Times New Roman" w:cs="Times New Roman"/>
                <w:sz w:val="24"/>
                <w:szCs w:val="24"/>
                <w:vertAlign w:val="subscript"/>
              </w:rPr>
              <w:t>2</w:t>
            </w:r>
            <w:r w:rsidRPr="00881C28">
              <w:rPr>
                <w:rFonts w:ascii="Times New Roman" w:hAnsi="Times New Roman" w:cs="Times New Roman"/>
                <w:sz w:val="24"/>
                <w:szCs w:val="24"/>
              </w:rPr>
              <w:t>O</w:t>
            </w:r>
          </w:p>
        </w:tc>
        <w:tc>
          <w:tcPr>
            <w:tcW w:w="4621" w:type="dxa"/>
            <w:tcBorders>
              <w:top w:val="nil"/>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1.0</w:t>
            </w:r>
          </w:p>
        </w:tc>
      </w:tr>
      <w:tr w:rsidR="00ED09A6" w:rsidRPr="00881C28" w:rsidTr="00A46F59">
        <w:tc>
          <w:tcPr>
            <w:tcW w:w="4621" w:type="dxa"/>
            <w:tcBorders>
              <w:top w:val="nil"/>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vertAlign w:val="subscript"/>
              </w:rPr>
            </w:pPr>
            <w:r w:rsidRPr="00881C28">
              <w:rPr>
                <w:rFonts w:ascii="Times New Roman" w:hAnsi="Times New Roman" w:cs="Times New Roman"/>
                <w:sz w:val="24"/>
                <w:szCs w:val="24"/>
              </w:rPr>
              <w:t>KH</w:t>
            </w:r>
            <w:r w:rsidRPr="00881C28">
              <w:rPr>
                <w:rFonts w:ascii="Times New Roman" w:hAnsi="Times New Roman" w:cs="Times New Roman"/>
                <w:sz w:val="24"/>
                <w:szCs w:val="24"/>
                <w:vertAlign w:val="subscript"/>
              </w:rPr>
              <w:t>2</w:t>
            </w:r>
            <w:r w:rsidRPr="00881C28">
              <w:rPr>
                <w:rFonts w:ascii="Times New Roman" w:hAnsi="Times New Roman" w:cs="Times New Roman"/>
                <w:sz w:val="24"/>
                <w:szCs w:val="24"/>
              </w:rPr>
              <w:t>PO</w:t>
            </w:r>
            <w:r w:rsidRPr="00881C28">
              <w:rPr>
                <w:rFonts w:ascii="Times New Roman" w:hAnsi="Times New Roman" w:cs="Times New Roman"/>
                <w:sz w:val="24"/>
                <w:szCs w:val="24"/>
                <w:vertAlign w:val="subscript"/>
              </w:rPr>
              <w:t>4</w:t>
            </w:r>
          </w:p>
        </w:tc>
        <w:tc>
          <w:tcPr>
            <w:tcW w:w="4621" w:type="dxa"/>
            <w:tcBorders>
              <w:top w:val="nil"/>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3</w:t>
            </w:r>
          </w:p>
        </w:tc>
      </w:tr>
      <w:tr w:rsidR="00ED09A6" w:rsidRPr="00881C28" w:rsidTr="00A46F59">
        <w:tc>
          <w:tcPr>
            <w:tcW w:w="4621" w:type="dxa"/>
            <w:tcBorders>
              <w:top w:val="nil"/>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vertAlign w:val="subscript"/>
              </w:rPr>
            </w:pPr>
            <w:r w:rsidRPr="00881C28">
              <w:rPr>
                <w:rFonts w:ascii="Times New Roman" w:hAnsi="Times New Roman" w:cs="Times New Roman"/>
                <w:sz w:val="24"/>
                <w:szCs w:val="24"/>
              </w:rPr>
              <w:t>CoCl</w:t>
            </w:r>
            <w:r w:rsidRPr="00881C28">
              <w:rPr>
                <w:rFonts w:ascii="Times New Roman" w:hAnsi="Times New Roman" w:cs="Times New Roman"/>
                <w:sz w:val="24"/>
                <w:szCs w:val="24"/>
                <w:vertAlign w:val="subscript"/>
              </w:rPr>
              <w:t>2</w:t>
            </w:r>
          </w:p>
        </w:tc>
        <w:tc>
          <w:tcPr>
            <w:tcW w:w="4621" w:type="dxa"/>
            <w:tcBorders>
              <w:top w:val="nil"/>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0.5</w:t>
            </w:r>
          </w:p>
        </w:tc>
      </w:tr>
      <w:tr w:rsidR="00ED09A6" w:rsidRPr="00881C28" w:rsidTr="00A46F59">
        <w:tc>
          <w:tcPr>
            <w:tcW w:w="4621" w:type="dxa"/>
            <w:tcBorders>
              <w:top w:val="nil"/>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vertAlign w:val="subscript"/>
              </w:rPr>
            </w:pPr>
            <w:r w:rsidRPr="00881C28">
              <w:rPr>
                <w:rFonts w:ascii="Times New Roman" w:hAnsi="Times New Roman" w:cs="Times New Roman"/>
                <w:sz w:val="24"/>
                <w:szCs w:val="24"/>
              </w:rPr>
              <w:t>ZnSO</w:t>
            </w:r>
            <w:r w:rsidRPr="00881C28">
              <w:rPr>
                <w:rFonts w:ascii="Times New Roman" w:hAnsi="Times New Roman" w:cs="Times New Roman"/>
                <w:sz w:val="24"/>
                <w:szCs w:val="24"/>
                <w:vertAlign w:val="subscript"/>
              </w:rPr>
              <w:t>4</w:t>
            </w:r>
            <w:r w:rsidRPr="00881C28">
              <w:rPr>
                <w:rFonts w:ascii="Times New Roman" w:hAnsi="Times New Roman" w:cs="Times New Roman"/>
                <w:sz w:val="24"/>
                <w:szCs w:val="24"/>
              </w:rPr>
              <w:t>.7H</w:t>
            </w:r>
            <w:r w:rsidRPr="00881C28">
              <w:rPr>
                <w:rFonts w:ascii="Times New Roman" w:hAnsi="Times New Roman" w:cs="Times New Roman"/>
                <w:sz w:val="24"/>
                <w:szCs w:val="24"/>
                <w:vertAlign w:val="subscript"/>
              </w:rPr>
              <w:t>2</w:t>
            </w:r>
            <w:r w:rsidRPr="00881C28">
              <w:rPr>
                <w:rFonts w:ascii="Times New Roman" w:hAnsi="Times New Roman" w:cs="Times New Roman"/>
                <w:sz w:val="24"/>
                <w:szCs w:val="24"/>
              </w:rPr>
              <w:t>O</w:t>
            </w:r>
          </w:p>
        </w:tc>
        <w:tc>
          <w:tcPr>
            <w:tcW w:w="4621" w:type="dxa"/>
            <w:tcBorders>
              <w:top w:val="nil"/>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1.6</w:t>
            </w:r>
          </w:p>
        </w:tc>
      </w:tr>
      <w:tr w:rsidR="00ED09A6" w:rsidRPr="00881C28" w:rsidTr="00A46F59">
        <w:tc>
          <w:tcPr>
            <w:tcW w:w="4621" w:type="dxa"/>
            <w:tcBorders>
              <w:top w:val="nil"/>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vertAlign w:val="subscript"/>
              </w:rPr>
            </w:pPr>
            <w:r w:rsidRPr="00881C28">
              <w:rPr>
                <w:rFonts w:ascii="Times New Roman" w:hAnsi="Times New Roman" w:cs="Times New Roman"/>
                <w:sz w:val="24"/>
                <w:szCs w:val="24"/>
              </w:rPr>
              <w:t>FeSO</w:t>
            </w:r>
            <w:r w:rsidRPr="00881C28">
              <w:rPr>
                <w:rFonts w:ascii="Times New Roman" w:hAnsi="Times New Roman" w:cs="Times New Roman"/>
                <w:sz w:val="24"/>
                <w:szCs w:val="24"/>
                <w:vertAlign w:val="subscript"/>
              </w:rPr>
              <w:t>4</w:t>
            </w:r>
            <w:r w:rsidRPr="00881C28">
              <w:rPr>
                <w:rFonts w:ascii="Times New Roman" w:hAnsi="Times New Roman" w:cs="Times New Roman"/>
                <w:sz w:val="24"/>
                <w:szCs w:val="24"/>
              </w:rPr>
              <w:t>.7H</w:t>
            </w:r>
            <w:r w:rsidRPr="00881C28">
              <w:rPr>
                <w:rFonts w:ascii="Times New Roman" w:hAnsi="Times New Roman" w:cs="Times New Roman"/>
                <w:sz w:val="24"/>
                <w:szCs w:val="24"/>
                <w:vertAlign w:val="subscript"/>
              </w:rPr>
              <w:t>2</w:t>
            </w:r>
            <w:r w:rsidRPr="00881C28">
              <w:rPr>
                <w:rFonts w:ascii="Times New Roman" w:hAnsi="Times New Roman" w:cs="Times New Roman"/>
                <w:sz w:val="24"/>
                <w:szCs w:val="24"/>
              </w:rPr>
              <w:t>O</w:t>
            </w:r>
          </w:p>
        </w:tc>
        <w:tc>
          <w:tcPr>
            <w:tcW w:w="4621" w:type="dxa"/>
            <w:tcBorders>
              <w:top w:val="nil"/>
              <w:left w:val="nil"/>
              <w:bottom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0.05</w:t>
            </w:r>
          </w:p>
        </w:tc>
      </w:tr>
      <w:tr w:rsidR="00ED09A6" w:rsidRPr="00881C28" w:rsidTr="00A46F59">
        <w:tc>
          <w:tcPr>
            <w:tcW w:w="4621" w:type="dxa"/>
            <w:tcBorders>
              <w:top w:val="nil"/>
              <w:left w:val="nil"/>
              <w:right w:val="nil"/>
            </w:tcBorders>
          </w:tcPr>
          <w:p w:rsidR="00ED09A6" w:rsidRPr="00881C28" w:rsidRDefault="00ED09A6" w:rsidP="00881C28">
            <w:pPr>
              <w:autoSpaceDE w:val="0"/>
              <w:spacing w:line="480" w:lineRule="auto"/>
              <w:jc w:val="both"/>
              <w:rPr>
                <w:rFonts w:ascii="Times New Roman" w:hAnsi="Times New Roman" w:cs="Times New Roman"/>
                <w:vertAlign w:val="subscript"/>
              </w:rPr>
            </w:pPr>
            <w:r w:rsidRPr="00881C28">
              <w:rPr>
                <w:rFonts w:ascii="Times New Roman" w:hAnsi="Times New Roman" w:cs="Times New Roman"/>
                <w:sz w:val="24"/>
                <w:szCs w:val="24"/>
              </w:rPr>
              <w:t>KNO</w:t>
            </w:r>
            <w:r w:rsidRPr="00881C28">
              <w:rPr>
                <w:rFonts w:ascii="Times New Roman" w:hAnsi="Times New Roman" w:cs="Times New Roman"/>
                <w:sz w:val="24"/>
                <w:szCs w:val="24"/>
                <w:vertAlign w:val="subscript"/>
              </w:rPr>
              <w:t>3</w:t>
            </w:r>
          </w:p>
        </w:tc>
        <w:tc>
          <w:tcPr>
            <w:tcW w:w="4621" w:type="dxa"/>
            <w:tcBorders>
              <w:top w:val="nil"/>
              <w:left w:val="nil"/>
              <w:right w:val="nil"/>
            </w:tcBorders>
          </w:tcPr>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3.0</w:t>
            </w:r>
          </w:p>
        </w:tc>
      </w:tr>
    </w:tbl>
    <w:p w:rsidR="00BE676A" w:rsidRPr="00881C28" w:rsidRDefault="00BE676A" w:rsidP="00881C28">
      <w:pPr>
        <w:pStyle w:val="ListParagraph"/>
        <w:spacing w:after="200" w:line="480" w:lineRule="auto"/>
        <w:jc w:val="both"/>
      </w:pPr>
    </w:p>
    <w:p w:rsidR="00ED09A6" w:rsidRPr="00A46F59" w:rsidRDefault="00ED09A6" w:rsidP="00A46F59">
      <w:pPr>
        <w:spacing w:line="480" w:lineRule="auto"/>
        <w:jc w:val="both"/>
        <w:rPr>
          <w:rFonts w:ascii="Times New Roman" w:hAnsi="Times New Roman" w:cs="Times New Roman"/>
          <w:sz w:val="24"/>
        </w:rPr>
      </w:pPr>
      <w:r w:rsidRPr="00A46F59">
        <w:rPr>
          <w:rFonts w:ascii="Times New Roman" w:hAnsi="Times New Roman" w:cs="Times New Roman"/>
          <w:sz w:val="24"/>
        </w:rPr>
        <w:lastRenderedPageBreak/>
        <w:t xml:space="preserve">All the reagents listed in table 2.0 with the exception of cellulose powder were weighed accurately and dissolved in 800ml of distilled water. The cellulose powder </w:t>
      </w:r>
      <w:r w:rsidRPr="00A46F59">
        <w:rPr>
          <w:rFonts w:ascii="Times New Roman" w:hAnsi="Times New Roman" w:cs="Times New Roman"/>
          <w:sz w:val="24"/>
          <w:lang w:eastAsia="ja-JP"/>
        </w:rPr>
        <w:t xml:space="preserve">was added after autoclaving to avoid </w:t>
      </w:r>
      <w:r w:rsidRPr="00A46F59">
        <w:rPr>
          <w:rFonts w:ascii="Times New Roman" w:hAnsi="Times New Roman" w:cs="Times New Roman"/>
          <w:sz w:val="24"/>
        </w:rPr>
        <w:t>denatur</w:t>
      </w:r>
      <w:r w:rsidRPr="00A46F59">
        <w:rPr>
          <w:rFonts w:ascii="Times New Roman" w:hAnsi="Times New Roman" w:cs="Times New Roman"/>
          <w:sz w:val="24"/>
          <w:lang w:eastAsia="ja-JP"/>
        </w:rPr>
        <w:t xml:space="preserve">ation </w:t>
      </w:r>
      <w:r w:rsidRPr="00A46F59">
        <w:rPr>
          <w:rFonts w:ascii="Times New Roman" w:hAnsi="Times New Roman" w:cs="Times New Roman"/>
          <w:sz w:val="24"/>
        </w:rPr>
        <w:t>by heat.</w:t>
      </w:r>
    </w:p>
    <w:p w:rsidR="00ED09A6" w:rsidRPr="00881C28" w:rsidRDefault="00ED09A6" w:rsidP="00881C28">
      <w:pPr>
        <w:pStyle w:val="ListParagraph"/>
        <w:numPr>
          <w:ilvl w:val="0"/>
          <w:numId w:val="6"/>
        </w:numPr>
        <w:spacing w:after="200" w:line="480" w:lineRule="auto"/>
        <w:contextualSpacing/>
        <w:jc w:val="both"/>
      </w:pPr>
      <w:r w:rsidRPr="00881C28">
        <w:t>The reagents were weighed using an electric weighing balance and put in a conical flask</w:t>
      </w:r>
    </w:p>
    <w:p w:rsidR="00ED09A6" w:rsidRPr="00881C28" w:rsidRDefault="00815C7A" w:rsidP="00881C28">
      <w:pPr>
        <w:pStyle w:val="ListParagraph"/>
        <w:numPr>
          <w:ilvl w:val="0"/>
          <w:numId w:val="6"/>
        </w:numPr>
        <w:spacing w:after="200" w:line="480" w:lineRule="auto"/>
        <w:contextualSpacing/>
        <w:jc w:val="both"/>
      </w:pPr>
      <w:r w:rsidRPr="00881C28">
        <w:t xml:space="preserve"> A volume of </w:t>
      </w:r>
      <w:r w:rsidR="00ED09A6" w:rsidRPr="00881C28">
        <w:t xml:space="preserve">250ml of </w:t>
      </w:r>
      <w:r w:rsidR="00ED09A6" w:rsidRPr="00881C28">
        <w:rPr>
          <w:rFonts w:hint="eastAsia"/>
          <w:lang w:eastAsia="ja-JP"/>
        </w:rPr>
        <w:t xml:space="preserve">distilled </w:t>
      </w:r>
      <w:r w:rsidR="00ED09A6" w:rsidRPr="00881C28">
        <w:t>H</w:t>
      </w:r>
      <w:r w:rsidR="00ED09A6" w:rsidRPr="00881C28">
        <w:rPr>
          <w:vertAlign w:val="subscript"/>
        </w:rPr>
        <w:t>2</w:t>
      </w:r>
      <w:r w:rsidR="00ED09A6" w:rsidRPr="00881C28">
        <w:t xml:space="preserve">O </w:t>
      </w:r>
      <w:r w:rsidR="00ED09A6" w:rsidRPr="00881C28">
        <w:rPr>
          <w:rFonts w:hint="eastAsia"/>
          <w:lang w:eastAsia="ja-JP"/>
        </w:rPr>
        <w:t>wa</w:t>
      </w:r>
      <w:r w:rsidR="00ED09A6" w:rsidRPr="00881C28">
        <w:t>s added into the conical flask containing the reagents and homogenized using a magnetic stirrer.</w:t>
      </w:r>
    </w:p>
    <w:p w:rsidR="00ED09A6" w:rsidRPr="00881C28" w:rsidRDefault="00ED09A6" w:rsidP="00881C28">
      <w:pPr>
        <w:pStyle w:val="ListParagraph"/>
        <w:numPr>
          <w:ilvl w:val="0"/>
          <w:numId w:val="9"/>
        </w:numPr>
        <w:spacing w:after="200" w:line="480" w:lineRule="auto"/>
        <w:contextualSpacing/>
        <w:jc w:val="both"/>
      </w:pPr>
      <w:r w:rsidRPr="00881C28">
        <w:t xml:space="preserve">After homogenization, 750ml of </w:t>
      </w:r>
      <w:r w:rsidRPr="00881C28">
        <w:rPr>
          <w:rFonts w:hint="eastAsia"/>
          <w:lang w:eastAsia="ja-JP"/>
        </w:rPr>
        <w:t xml:space="preserve">distilled </w:t>
      </w:r>
      <w:r w:rsidRPr="00881C28">
        <w:t>H</w:t>
      </w:r>
      <w:r w:rsidRPr="00881C28">
        <w:rPr>
          <w:vertAlign w:val="subscript"/>
        </w:rPr>
        <w:t>2</w:t>
      </w:r>
      <w:r w:rsidRPr="00881C28">
        <w:t xml:space="preserve">O </w:t>
      </w:r>
      <w:r w:rsidRPr="00881C28">
        <w:rPr>
          <w:rFonts w:hint="eastAsia"/>
          <w:lang w:eastAsia="ja-JP"/>
        </w:rPr>
        <w:t>was</w:t>
      </w:r>
      <w:r w:rsidRPr="00881C28">
        <w:t xml:space="preserve">added to </w:t>
      </w:r>
      <w:r w:rsidRPr="00881C28">
        <w:rPr>
          <w:rFonts w:hint="eastAsia"/>
          <w:lang w:eastAsia="ja-JP"/>
        </w:rPr>
        <w:t xml:space="preserve">make it up </w:t>
      </w:r>
      <w:r w:rsidRPr="00881C28">
        <w:t>to 1000ml</w:t>
      </w:r>
      <w:r w:rsidRPr="00881C28">
        <w:rPr>
          <w:rFonts w:hint="eastAsia"/>
          <w:lang w:eastAsia="ja-JP"/>
        </w:rPr>
        <w:t>.</w:t>
      </w:r>
    </w:p>
    <w:p w:rsidR="00ED09A6" w:rsidRPr="00881C28" w:rsidRDefault="00ED09A6" w:rsidP="00881C28">
      <w:pPr>
        <w:pStyle w:val="ListParagraph"/>
        <w:numPr>
          <w:ilvl w:val="0"/>
          <w:numId w:val="9"/>
        </w:numPr>
        <w:spacing w:after="200" w:line="480" w:lineRule="auto"/>
        <w:contextualSpacing/>
        <w:jc w:val="both"/>
      </w:pPr>
      <w:r w:rsidRPr="00881C28">
        <w:t xml:space="preserve">It </w:t>
      </w:r>
      <w:r w:rsidRPr="00881C28">
        <w:rPr>
          <w:rFonts w:hint="eastAsia"/>
          <w:lang w:eastAsia="ja-JP"/>
        </w:rPr>
        <w:t>was</w:t>
      </w:r>
      <w:r w:rsidR="00616854">
        <w:rPr>
          <w:lang w:eastAsia="ja-JP"/>
        </w:rPr>
        <w:t xml:space="preserve"> </w:t>
      </w:r>
      <w:r w:rsidRPr="00881C28">
        <w:t>then placed in the autoclave for sterilization</w:t>
      </w:r>
    </w:p>
    <w:p w:rsidR="00ED09A6" w:rsidRPr="00881C28" w:rsidRDefault="00ED09A6" w:rsidP="00881C28">
      <w:pPr>
        <w:pStyle w:val="ListParagraph"/>
        <w:numPr>
          <w:ilvl w:val="0"/>
          <w:numId w:val="9"/>
        </w:numPr>
        <w:spacing w:after="200" w:line="480" w:lineRule="auto"/>
        <w:contextualSpacing/>
        <w:jc w:val="both"/>
      </w:pPr>
      <w:r w:rsidRPr="00881C28">
        <w:t>After sterilization</w:t>
      </w:r>
      <w:r w:rsidRPr="00881C28">
        <w:rPr>
          <w:rFonts w:hint="eastAsia"/>
          <w:lang w:eastAsia="ja-JP"/>
        </w:rPr>
        <w:t>,</w:t>
      </w:r>
      <w:r w:rsidRPr="00881C28">
        <w:t xml:space="preserve"> the base 1 and the base 2 substrates which were divided into 50g in 8</w:t>
      </w:r>
      <w:r w:rsidR="00616854">
        <w:t xml:space="preserve"> </w:t>
      </w:r>
      <w:r w:rsidRPr="00881C28">
        <w:t>places were mixed with 50ml of the mineral medium</w:t>
      </w:r>
    </w:p>
    <w:p w:rsidR="00ED09A6" w:rsidRPr="00881C28" w:rsidRDefault="00ED09A6" w:rsidP="00881C28">
      <w:pPr>
        <w:pStyle w:val="ListParagraph"/>
        <w:numPr>
          <w:ilvl w:val="0"/>
          <w:numId w:val="9"/>
        </w:numPr>
        <w:spacing w:after="200" w:line="480" w:lineRule="auto"/>
        <w:contextualSpacing/>
        <w:jc w:val="both"/>
      </w:pPr>
      <w:r w:rsidRPr="00881C28">
        <w:t>The control was divided into 8 places, 25g each and mixed with  25ml of the mineral medium</w:t>
      </w:r>
    </w:p>
    <w:p w:rsidR="00ED09A6" w:rsidRPr="00881C28" w:rsidRDefault="00ED09A6" w:rsidP="00881C28">
      <w:pPr>
        <w:pStyle w:val="ListParagraph"/>
        <w:numPr>
          <w:ilvl w:val="0"/>
          <w:numId w:val="9"/>
        </w:numPr>
        <w:spacing w:after="200" w:line="480" w:lineRule="auto"/>
        <w:contextualSpacing/>
        <w:jc w:val="both"/>
      </w:pPr>
      <w:r w:rsidRPr="00881C28">
        <w:t xml:space="preserve">The three samples </w:t>
      </w:r>
      <w:r w:rsidRPr="00881C28">
        <w:rPr>
          <w:rFonts w:hint="eastAsia"/>
          <w:lang w:eastAsia="ja-JP"/>
        </w:rPr>
        <w:t>were</w:t>
      </w:r>
      <w:r w:rsidR="00751A3C">
        <w:rPr>
          <w:lang w:eastAsia="ja-JP"/>
        </w:rPr>
        <w:t xml:space="preserve"> </w:t>
      </w:r>
      <w:r w:rsidRPr="00881C28">
        <w:t>placed in the autoclave  for 15mims at 121</w:t>
      </w:r>
      <w:r w:rsidRPr="00881C28">
        <w:rPr>
          <w:rFonts w:hint="eastAsia"/>
          <w:lang w:eastAsia="ja-JP"/>
        </w:rPr>
        <w:t>oC</w:t>
      </w:r>
    </w:p>
    <w:p w:rsidR="00ED09A6" w:rsidRPr="00881C28" w:rsidRDefault="00ED09A6" w:rsidP="00881C28">
      <w:pPr>
        <w:pStyle w:val="ListParagraph"/>
        <w:numPr>
          <w:ilvl w:val="0"/>
          <w:numId w:val="9"/>
        </w:numPr>
        <w:spacing w:after="200" w:line="480" w:lineRule="auto"/>
        <w:contextualSpacing/>
        <w:jc w:val="both"/>
      </w:pPr>
      <w:r w:rsidRPr="00881C28">
        <w:t xml:space="preserve">Fermentation pans were swabbed with ethanol, covered with </w:t>
      </w:r>
      <w:proofErr w:type="spellStart"/>
      <w:r w:rsidRPr="00881C28">
        <w:t>aluminium</w:t>
      </w:r>
      <w:proofErr w:type="spellEnd"/>
      <w:r w:rsidRPr="00881C28">
        <w:t xml:space="preserve"> foil and kept in the oven for 2h at 100</w:t>
      </w:r>
      <w:r w:rsidRPr="00881C28">
        <w:rPr>
          <w:vertAlign w:val="superscript"/>
        </w:rPr>
        <w:t>°</w:t>
      </w:r>
      <w:r w:rsidRPr="00881C28">
        <w:t>C for sterilization.</w:t>
      </w:r>
    </w:p>
    <w:p w:rsidR="00ED09A6" w:rsidRPr="00881C28" w:rsidRDefault="00815C7A" w:rsidP="00881C28">
      <w:pPr>
        <w:pStyle w:val="ListParagraph"/>
        <w:numPr>
          <w:ilvl w:val="0"/>
          <w:numId w:val="9"/>
        </w:numPr>
        <w:spacing w:after="200" w:line="480" w:lineRule="auto"/>
        <w:contextualSpacing/>
        <w:jc w:val="both"/>
      </w:pPr>
      <w:r w:rsidRPr="00881C28">
        <w:t>B</w:t>
      </w:r>
      <w:r w:rsidR="00ED09A6" w:rsidRPr="00881C28">
        <w:t>ase 1 and base 2</w:t>
      </w:r>
      <w:r w:rsidRPr="00881C28">
        <w:t xml:space="preserve"> which contained 50g each</w:t>
      </w:r>
      <w:r w:rsidR="00ED09A6" w:rsidRPr="00881C28">
        <w:t xml:space="preserve"> we</w:t>
      </w:r>
      <w:r w:rsidR="00616854">
        <w:t>re placed in 8 fermentation trays</w:t>
      </w:r>
      <w:r w:rsidR="00ED09A6" w:rsidRPr="00881C28">
        <w:t xml:space="preserve"> while 25g </w:t>
      </w:r>
      <w:r w:rsidR="00ED09A6" w:rsidRPr="00881C28">
        <w:rPr>
          <w:rFonts w:hint="eastAsia"/>
          <w:lang w:eastAsia="ja-JP"/>
        </w:rPr>
        <w:t xml:space="preserve">each </w:t>
      </w:r>
      <w:r w:rsidR="00ED09A6" w:rsidRPr="00881C28">
        <w:t xml:space="preserve">of </w:t>
      </w:r>
      <w:r w:rsidR="00ED09A6" w:rsidRPr="00881C28">
        <w:rPr>
          <w:rFonts w:hint="eastAsia"/>
          <w:lang w:eastAsia="ja-JP"/>
        </w:rPr>
        <w:t xml:space="preserve">the </w:t>
      </w:r>
      <w:r w:rsidR="00ED09A6" w:rsidRPr="00881C28">
        <w:t>control were put in 8 different  fermentation pans</w:t>
      </w:r>
    </w:p>
    <w:p w:rsidR="00ED09A6" w:rsidRPr="00881C28" w:rsidRDefault="00ED09A6" w:rsidP="00881C28">
      <w:pPr>
        <w:pStyle w:val="ListParagraph"/>
        <w:numPr>
          <w:ilvl w:val="0"/>
          <w:numId w:val="9"/>
        </w:numPr>
        <w:spacing w:after="200" w:line="480" w:lineRule="auto"/>
        <w:contextualSpacing/>
        <w:jc w:val="both"/>
      </w:pPr>
      <w:r w:rsidRPr="00881C28">
        <w:t xml:space="preserve">The sterilized </w:t>
      </w:r>
      <w:r w:rsidRPr="00881C28">
        <w:rPr>
          <w:rFonts w:hint="eastAsia"/>
          <w:lang w:eastAsia="ja-JP"/>
        </w:rPr>
        <w:t xml:space="preserve">distilled </w:t>
      </w:r>
      <w:r w:rsidRPr="00881C28">
        <w:t>H</w:t>
      </w:r>
      <w:r w:rsidRPr="00881C28">
        <w:rPr>
          <w:vertAlign w:val="subscript"/>
        </w:rPr>
        <w:t>2</w:t>
      </w:r>
      <w:r w:rsidRPr="00881C28">
        <w:t xml:space="preserve">O was placed on the surface of the culture of </w:t>
      </w:r>
      <w:proofErr w:type="spellStart"/>
      <w:r w:rsidRPr="00881C28">
        <w:rPr>
          <w:i/>
        </w:rPr>
        <w:t>Aspergilus</w:t>
      </w:r>
      <w:proofErr w:type="spellEnd"/>
      <w:r w:rsidR="00616854">
        <w:rPr>
          <w:i/>
        </w:rPr>
        <w:t xml:space="preserve"> </w:t>
      </w:r>
      <w:r w:rsidRPr="00881C28">
        <w:t>spp</w:t>
      </w:r>
      <w:r w:rsidRPr="00881C28">
        <w:rPr>
          <w:i/>
        </w:rPr>
        <w:t>.</w:t>
      </w:r>
      <w:r w:rsidRPr="00881C28">
        <w:t xml:space="preserve"> to remove the spores</w:t>
      </w:r>
    </w:p>
    <w:p w:rsidR="00ED09A6" w:rsidRPr="00881C28" w:rsidRDefault="00ED09A6" w:rsidP="00881C28">
      <w:pPr>
        <w:pStyle w:val="ListParagraph"/>
        <w:numPr>
          <w:ilvl w:val="0"/>
          <w:numId w:val="9"/>
        </w:numPr>
        <w:spacing w:after="200" w:line="480" w:lineRule="auto"/>
        <w:contextualSpacing/>
        <w:jc w:val="both"/>
      </w:pPr>
      <w:r w:rsidRPr="00881C28">
        <w:t xml:space="preserve">The watery spores were put back in the  200ml </w:t>
      </w:r>
      <w:r w:rsidRPr="00881C28">
        <w:rPr>
          <w:rFonts w:hint="eastAsia"/>
          <w:lang w:eastAsia="ja-JP"/>
        </w:rPr>
        <w:t xml:space="preserve">and used as the </w:t>
      </w:r>
      <w:r w:rsidRPr="00881C28">
        <w:t>inoculum</w:t>
      </w:r>
    </w:p>
    <w:p w:rsidR="00ED09A6" w:rsidRPr="00881C28" w:rsidRDefault="00815C7A" w:rsidP="00881C28">
      <w:pPr>
        <w:pStyle w:val="ListParagraph"/>
        <w:numPr>
          <w:ilvl w:val="0"/>
          <w:numId w:val="9"/>
        </w:numPr>
        <w:spacing w:after="200" w:line="480" w:lineRule="auto"/>
        <w:contextualSpacing/>
        <w:jc w:val="both"/>
      </w:pPr>
      <w:r w:rsidRPr="00881C28">
        <w:t xml:space="preserve">A volume of </w:t>
      </w:r>
      <w:r w:rsidR="00ED09A6" w:rsidRPr="00881C28">
        <w:t xml:space="preserve">15ml of the inoculum were put in the substrates weighing 50g (treatment) while 10ml of the inoculum were put in the substrates weighing 25g (control) </w:t>
      </w:r>
    </w:p>
    <w:p w:rsidR="00ED09A6" w:rsidRPr="00881C28" w:rsidRDefault="00815C7A" w:rsidP="00881C28">
      <w:pPr>
        <w:pStyle w:val="ListParagraph"/>
        <w:numPr>
          <w:ilvl w:val="0"/>
          <w:numId w:val="9"/>
        </w:numPr>
        <w:spacing w:after="200" w:line="480" w:lineRule="auto"/>
        <w:contextualSpacing/>
        <w:jc w:val="both"/>
      </w:pPr>
      <w:r w:rsidRPr="00881C28">
        <w:lastRenderedPageBreak/>
        <w:t>C</w:t>
      </w:r>
      <w:r w:rsidR="00ED09A6" w:rsidRPr="00881C28">
        <w:t xml:space="preserve">arboxyl methyl cellulose </w:t>
      </w:r>
      <w:r w:rsidRPr="00881C28">
        <w:t>(CMC) was</w:t>
      </w:r>
      <w:r w:rsidR="00ED09A6" w:rsidRPr="00881C28">
        <w:t xml:space="preserve"> also added in the samples containing 50g (base 1 and base 2)</w:t>
      </w:r>
      <w:r w:rsidRPr="00881C28">
        <w:rPr>
          <w:lang w:eastAsia="ja-JP"/>
        </w:rPr>
        <w:t>, 0.5g each.</w:t>
      </w:r>
    </w:p>
    <w:p w:rsidR="00ED09A6" w:rsidRPr="00881C28" w:rsidRDefault="00ED09A6" w:rsidP="00881C28">
      <w:pPr>
        <w:spacing w:line="480" w:lineRule="auto"/>
        <w:ind w:leftChars="164" w:left="361"/>
        <w:jc w:val="both"/>
        <w:rPr>
          <w:rFonts w:ascii="Times New Roman" w:hAnsi="Times New Roman" w:cs="Times New Roman"/>
          <w:sz w:val="24"/>
          <w:szCs w:val="24"/>
        </w:rPr>
      </w:pPr>
      <w:r w:rsidRPr="00881C28">
        <w:rPr>
          <w:rFonts w:ascii="Times New Roman" w:hAnsi="Times New Roman" w:cs="Times New Roman"/>
          <w:sz w:val="24"/>
          <w:szCs w:val="24"/>
        </w:rPr>
        <w:t xml:space="preserve">Thus the 15ml of inoculum, 0.5g of </w:t>
      </w:r>
      <w:r w:rsidRPr="00881C28">
        <w:rPr>
          <w:rFonts w:ascii="Times New Roman" w:hAnsi="Times New Roman" w:cs="Times New Roman" w:hint="eastAsia"/>
          <w:sz w:val="24"/>
          <w:szCs w:val="24"/>
          <w:lang w:eastAsia="ja-JP"/>
        </w:rPr>
        <w:t xml:space="preserve">CMC </w:t>
      </w:r>
      <w:r w:rsidRPr="00881C28">
        <w:rPr>
          <w:rFonts w:ascii="Times New Roman" w:hAnsi="Times New Roman" w:cs="Times New Roman"/>
          <w:sz w:val="24"/>
          <w:szCs w:val="24"/>
        </w:rPr>
        <w:t>and 50g of the base 1 and base 2 each in 8 different fermentation bowel</w:t>
      </w:r>
      <w:r w:rsidRPr="00881C28">
        <w:rPr>
          <w:rFonts w:ascii="Times New Roman" w:hAnsi="Times New Roman" w:cs="Times New Roman" w:hint="eastAsia"/>
          <w:sz w:val="24"/>
          <w:szCs w:val="24"/>
          <w:lang w:eastAsia="ja-JP"/>
        </w:rPr>
        <w:t>s</w:t>
      </w:r>
      <w:r w:rsidRPr="00881C28">
        <w:rPr>
          <w:rFonts w:ascii="Times New Roman" w:hAnsi="Times New Roman" w:cs="Times New Roman"/>
          <w:sz w:val="24"/>
          <w:szCs w:val="24"/>
        </w:rPr>
        <w:t xml:space="preserve"> were meshed properly.</w:t>
      </w:r>
    </w:p>
    <w:p w:rsidR="00ED09A6" w:rsidRPr="00881C28" w:rsidRDefault="00ED09A6" w:rsidP="00881C28">
      <w:pPr>
        <w:pStyle w:val="ListParagraph"/>
        <w:numPr>
          <w:ilvl w:val="0"/>
          <w:numId w:val="7"/>
        </w:numPr>
        <w:spacing w:after="200" w:line="480" w:lineRule="auto"/>
        <w:contextualSpacing/>
        <w:jc w:val="both"/>
      </w:pPr>
      <w:r w:rsidRPr="00881C28">
        <w:rPr>
          <w:rFonts w:hint="eastAsia"/>
          <w:lang w:eastAsia="ja-JP"/>
        </w:rPr>
        <w:t xml:space="preserve">CMC </w:t>
      </w:r>
      <w:r w:rsidR="00815C7A" w:rsidRPr="00881C28">
        <w:t>was</w:t>
      </w:r>
      <w:r w:rsidRPr="00881C28">
        <w:t xml:space="preserve"> added in the samples containing 25g (control)</w:t>
      </w:r>
      <w:r w:rsidR="00815C7A" w:rsidRPr="00881C28">
        <w:t>, 0.25g each.</w:t>
      </w:r>
    </w:p>
    <w:p w:rsidR="00ED09A6" w:rsidRPr="00881C28" w:rsidRDefault="00ED09A6" w:rsidP="00881C28">
      <w:pPr>
        <w:pStyle w:val="ListParagraph"/>
        <w:spacing w:after="200" w:line="480" w:lineRule="auto"/>
        <w:ind w:leftChars="655" w:left="1441"/>
        <w:jc w:val="both"/>
        <w:rPr>
          <w:lang w:eastAsia="ja-JP"/>
        </w:rPr>
      </w:pPr>
      <w:r w:rsidRPr="00881C28">
        <w:t xml:space="preserve">Thus the 15ml of inoculum, 0.25g of </w:t>
      </w:r>
      <w:r w:rsidRPr="00881C28">
        <w:rPr>
          <w:rFonts w:hint="eastAsia"/>
          <w:lang w:eastAsia="ja-JP"/>
        </w:rPr>
        <w:t xml:space="preserve">CMC </w:t>
      </w:r>
      <w:r w:rsidRPr="00881C28">
        <w:t>and 25g of the control each in 8 different fermentation bowel were meshed properly.</w:t>
      </w:r>
    </w:p>
    <w:p w:rsidR="00ED09A6" w:rsidRPr="00881C28" w:rsidRDefault="00ED09A6" w:rsidP="00881C28">
      <w:pPr>
        <w:pStyle w:val="ListParagraph"/>
        <w:numPr>
          <w:ilvl w:val="0"/>
          <w:numId w:val="7"/>
        </w:numPr>
        <w:spacing w:after="200" w:line="480" w:lineRule="auto"/>
        <w:contextualSpacing/>
        <w:jc w:val="both"/>
      </w:pPr>
      <w:r w:rsidRPr="00881C28">
        <w:t>The fermentation pans were covered with foil properly to prevent  contaminations</w:t>
      </w:r>
    </w:p>
    <w:p w:rsidR="00ED09A6" w:rsidRPr="00881C28" w:rsidRDefault="00ED09A6" w:rsidP="00881C28">
      <w:pPr>
        <w:pStyle w:val="ListParagraph"/>
        <w:numPr>
          <w:ilvl w:val="0"/>
          <w:numId w:val="7"/>
        </w:numPr>
        <w:spacing w:after="200" w:line="480" w:lineRule="auto"/>
        <w:contextualSpacing/>
        <w:jc w:val="both"/>
      </w:pPr>
      <w:r w:rsidRPr="00881C28">
        <w:t>The experiment</w:t>
      </w:r>
      <w:r w:rsidRPr="00881C28">
        <w:rPr>
          <w:rFonts w:hint="eastAsia"/>
          <w:lang w:eastAsia="ja-JP"/>
        </w:rPr>
        <w:t>s</w:t>
      </w:r>
      <w:r w:rsidRPr="00881C28">
        <w:t xml:space="preserve"> were placed randomly and </w:t>
      </w:r>
      <w:r w:rsidRPr="00881C28">
        <w:rPr>
          <w:rFonts w:hint="eastAsia"/>
          <w:lang w:eastAsia="ja-JP"/>
        </w:rPr>
        <w:t xml:space="preserve">samples were collected on </w:t>
      </w:r>
      <w:r w:rsidRPr="00881C28">
        <w:t xml:space="preserve"> 0</w:t>
      </w:r>
      <w:r w:rsidRPr="00881C28">
        <w:rPr>
          <w:rFonts w:hint="eastAsia"/>
          <w:lang w:eastAsia="ja-JP"/>
        </w:rPr>
        <w:t>hrs</w:t>
      </w:r>
      <w:r w:rsidRPr="00881C28">
        <w:t>, 24hrs, 48hrs, 72hrs, 96hrs and 120hrs</w:t>
      </w:r>
    </w:p>
    <w:p w:rsidR="00ED09A6" w:rsidRPr="00881C28" w:rsidRDefault="00ED09A6" w:rsidP="00881C28">
      <w:pPr>
        <w:pStyle w:val="Default"/>
        <w:spacing w:after="200" w:line="480" w:lineRule="auto"/>
        <w:jc w:val="both"/>
        <w:rPr>
          <w:color w:val="auto"/>
        </w:rPr>
      </w:pPr>
      <w:r w:rsidRPr="00881C28">
        <w:rPr>
          <w:b/>
          <w:bCs/>
          <w:color w:val="auto"/>
        </w:rPr>
        <w:t>3.5</w:t>
      </w:r>
      <w:r w:rsidR="00616854">
        <w:rPr>
          <w:b/>
          <w:bCs/>
          <w:color w:val="auto"/>
        </w:rPr>
        <w:t xml:space="preserve"> </w:t>
      </w:r>
      <w:r w:rsidRPr="00881C28">
        <w:rPr>
          <w:b/>
          <w:color w:val="auto"/>
        </w:rPr>
        <w:t xml:space="preserve">Pre-treatment of substrates using </w:t>
      </w:r>
      <w:proofErr w:type="spellStart"/>
      <w:r w:rsidRPr="00881C28">
        <w:rPr>
          <w:b/>
          <w:color w:val="auto"/>
        </w:rPr>
        <w:t>NaOH</w:t>
      </w:r>
      <w:proofErr w:type="spellEnd"/>
    </w:p>
    <w:p w:rsidR="00ED09A6" w:rsidRPr="00881C28" w:rsidRDefault="00ED09A6" w:rsidP="00881C28">
      <w:pPr>
        <w:pStyle w:val="Default"/>
        <w:spacing w:after="200" w:line="480" w:lineRule="auto"/>
        <w:jc w:val="both"/>
        <w:rPr>
          <w:color w:val="auto"/>
        </w:rPr>
      </w:pPr>
      <w:r w:rsidRPr="00881C28">
        <w:rPr>
          <w:color w:val="auto"/>
        </w:rPr>
        <w:t>The substrates were pre-treated with 0.1N</w:t>
      </w:r>
      <w:r w:rsidR="00E46702">
        <w:rPr>
          <w:color w:val="auto"/>
        </w:rPr>
        <w:t xml:space="preserve"> </w:t>
      </w:r>
      <w:proofErr w:type="spellStart"/>
      <w:r w:rsidRPr="00881C28">
        <w:rPr>
          <w:color w:val="auto"/>
        </w:rPr>
        <w:t>NaOH</w:t>
      </w:r>
      <w:proofErr w:type="spellEnd"/>
      <w:r w:rsidRPr="00881C28">
        <w:rPr>
          <w:color w:val="auto"/>
        </w:rPr>
        <w:t xml:space="preserve"> to remove the lignin content in the tiger nut bagasse. The essence of pre-treatment</w:t>
      </w:r>
      <w:r w:rsidRPr="00881C28">
        <w:rPr>
          <w:rFonts w:eastAsiaTheme="minorEastAsia" w:hint="eastAsia"/>
          <w:color w:val="auto"/>
          <w:lang w:eastAsia="ja-JP"/>
        </w:rPr>
        <w:t xml:space="preserve"> was </w:t>
      </w:r>
      <w:r w:rsidRPr="00881C28">
        <w:rPr>
          <w:color w:val="auto"/>
        </w:rPr>
        <w:t xml:space="preserve">to loosen up the highly crystalline structure of cellulose, and </w:t>
      </w:r>
      <w:proofErr w:type="gramStart"/>
      <w:r w:rsidRPr="00881C28">
        <w:rPr>
          <w:color w:val="auto"/>
        </w:rPr>
        <w:t>extend</w:t>
      </w:r>
      <w:r w:rsidR="00E46702">
        <w:rPr>
          <w:color w:val="auto"/>
        </w:rPr>
        <w:t xml:space="preserve"> </w:t>
      </w:r>
      <w:r w:rsidRPr="00881C28">
        <w:rPr>
          <w:color w:val="auto"/>
        </w:rPr>
        <w:t xml:space="preserve"> the</w:t>
      </w:r>
      <w:proofErr w:type="gramEnd"/>
      <w:r w:rsidRPr="00881C28">
        <w:rPr>
          <w:color w:val="auto"/>
        </w:rPr>
        <w:t xml:space="preserve"> amorphous areas and also remove lignin. </w:t>
      </w:r>
      <w:r w:rsidRPr="00881C28">
        <w:rPr>
          <w:rFonts w:eastAsiaTheme="minorEastAsia" w:hint="eastAsia"/>
          <w:color w:val="auto"/>
          <w:lang w:eastAsia="ja-JP"/>
        </w:rPr>
        <w:t>L</w:t>
      </w:r>
      <w:r w:rsidRPr="00881C28">
        <w:rPr>
          <w:color w:val="auto"/>
        </w:rPr>
        <w:t xml:space="preserve">ignin hinders the activity of microorganisms. 0.1N </w:t>
      </w:r>
      <w:proofErr w:type="spellStart"/>
      <w:r w:rsidRPr="00881C28">
        <w:rPr>
          <w:color w:val="auto"/>
        </w:rPr>
        <w:t>NaOH</w:t>
      </w:r>
      <w:proofErr w:type="spellEnd"/>
      <w:r w:rsidRPr="00881C28">
        <w:rPr>
          <w:color w:val="auto"/>
        </w:rPr>
        <w:t xml:space="preserve"> was prepared by dissolving 0.8g of </w:t>
      </w:r>
      <w:proofErr w:type="spellStart"/>
      <w:r w:rsidRPr="00881C28">
        <w:rPr>
          <w:color w:val="auto"/>
        </w:rPr>
        <w:t>NaOH</w:t>
      </w:r>
      <w:proofErr w:type="spellEnd"/>
      <w:r w:rsidRPr="00881C28">
        <w:rPr>
          <w:color w:val="auto"/>
        </w:rPr>
        <w:t xml:space="preserve"> in 200ml of distilled water.</w:t>
      </w:r>
    </w:p>
    <w:p w:rsidR="00ED09A6" w:rsidRPr="00881C28" w:rsidRDefault="00ED09A6" w:rsidP="00881C28">
      <w:pPr>
        <w:pStyle w:val="Default"/>
        <w:spacing w:after="200" w:line="480" w:lineRule="auto"/>
        <w:jc w:val="both"/>
        <w:rPr>
          <w:color w:val="auto"/>
        </w:rPr>
      </w:pPr>
      <w:r w:rsidRPr="00881C28">
        <w:rPr>
          <w:b/>
          <w:color w:val="auto"/>
        </w:rPr>
        <w:t>Procedure</w:t>
      </w:r>
      <w:r w:rsidRPr="00881C28">
        <w:rPr>
          <w:color w:val="auto"/>
        </w:rPr>
        <w:t>:</w:t>
      </w:r>
    </w:p>
    <w:p w:rsidR="00ED09A6" w:rsidRPr="00881C28" w:rsidRDefault="00ED09A6" w:rsidP="00881C28">
      <w:pPr>
        <w:pStyle w:val="Default"/>
        <w:spacing w:after="200" w:line="480" w:lineRule="auto"/>
        <w:jc w:val="both"/>
        <w:rPr>
          <w:color w:val="auto"/>
        </w:rPr>
      </w:pPr>
      <w:r w:rsidRPr="00881C28">
        <w:rPr>
          <w:color w:val="auto"/>
        </w:rPr>
        <w:t xml:space="preserve">The required amount </w:t>
      </w:r>
      <w:proofErr w:type="gramStart"/>
      <w:r w:rsidR="00E46702" w:rsidRPr="00881C28">
        <w:rPr>
          <w:color w:val="auto"/>
        </w:rPr>
        <w:t>of</w:t>
      </w:r>
      <w:r w:rsidR="00E46702">
        <w:rPr>
          <w:color w:val="auto"/>
        </w:rPr>
        <w:t xml:space="preserve">  </w:t>
      </w:r>
      <w:proofErr w:type="spellStart"/>
      <w:r w:rsidR="00E46702" w:rsidRPr="00881C28">
        <w:rPr>
          <w:color w:val="auto"/>
        </w:rPr>
        <w:t>NaOH</w:t>
      </w:r>
      <w:proofErr w:type="spellEnd"/>
      <w:proofErr w:type="gramEnd"/>
      <w:r w:rsidRPr="00881C28">
        <w:rPr>
          <w:color w:val="auto"/>
        </w:rPr>
        <w:t xml:space="preserve"> was weighed and dissolved in distilled water and the required amount of </w:t>
      </w:r>
      <w:r w:rsidRPr="00881C28">
        <w:rPr>
          <w:rFonts w:eastAsiaTheme="minorEastAsia" w:hint="eastAsia"/>
          <w:color w:val="auto"/>
          <w:lang w:eastAsia="ja-JP"/>
        </w:rPr>
        <w:t>t</w:t>
      </w:r>
      <w:r w:rsidRPr="00881C28">
        <w:rPr>
          <w:color w:val="auto"/>
        </w:rPr>
        <w:t>iger nut bagasse (100 grams) was weighed into 2 separate trays. Twenty seven (</w:t>
      </w:r>
      <w:r w:rsidRPr="00881C28">
        <w:rPr>
          <w:rFonts w:eastAsiaTheme="minorEastAsia" w:hint="eastAsia"/>
          <w:color w:val="auto"/>
          <w:lang w:eastAsia="ja-JP"/>
        </w:rPr>
        <w:t>27</w:t>
      </w:r>
      <w:r w:rsidRPr="00881C28">
        <w:rPr>
          <w:color w:val="auto"/>
        </w:rPr>
        <w:t xml:space="preserve">) </w:t>
      </w:r>
      <w:proofErr w:type="spellStart"/>
      <w:r w:rsidRPr="00881C28">
        <w:rPr>
          <w:color w:val="auto"/>
        </w:rPr>
        <w:t>mls</w:t>
      </w:r>
      <w:proofErr w:type="spellEnd"/>
      <w:r w:rsidRPr="00881C28">
        <w:rPr>
          <w:color w:val="auto"/>
        </w:rPr>
        <w:t xml:space="preserve"> </w:t>
      </w:r>
      <w:proofErr w:type="gramStart"/>
      <w:r w:rsidRPr="00881C28">
        <w:rPr>
          <w:color w:val="auto"/>
        </w:rPr>
        <w:t xml:space="preserve">of </w:t>
      </w:r>
      <w:r w:rsidR="00616854">
        <w:rPr>
          <w:color w:val="auto"/>
        </w:rPr>
        <w:t xml:space="preserve"> </w:t>
      </w:r>
      <w:proofErr w:type="spellStart"/>
      <w:r w:rsidRPr="00881C28">
        <w:rPr>
          <w:color w:val="auto"/>
        </w:rPr>
        <w:t>NaOH</w:t>
      </w:r>
      <w:proofErr w:type="spellEnd"/>
      <w:proofErr w:type="gramEnd"/>
      <w:r w:rsidRPr="00881C28">
        <w:rPr>
          <w:color w:val="auto"/>
        </w:rPr>
        <w:t xml:space="preserve"> was added, meshed properly and</w:t>
      </w:r>
      <w:r w:rsidR="00E46702">
        <w:rPr>
          <w:color w:val="auto"/>
        </w:rPr>
        <w:t xml:space="preserve"> </w:t>
      </w:r>
      <w:r w:rsidRPr="00881C28">
        <w:rPr>
          <w:color w:val="auto"/>
        </w:rPr>
        <w:t xml:space="preserve"> tied in a muslin cloth</w:t>
      </w:r>
      <w:r w:rsidRPr="00881C28">
        <w:rPr>
          <w:rFonts w:eastAsiaTheme="minorEastAsia" w:hint="eastAsia"/>
          <w:color w:val="auto"/>
          <w:lang w:eastAsia="ja-JP"/>
        </w:rPr>
        <w:t>. T</w:t>
      </w:r>
      <w:r w:rsidRPr="00881C28">
        <w:rPr>
          <w:color w:val="auto"/>
        </w:rPr>
        <w:t xml:space="preserve">hese were tagged treatments, </w:t>
      </w:r>
      <w:r w:rsidRPr="00881C28">
        <w:rPr>
          <w:rFonts w:eastAsiaTheme="minorEastAsia" w:hint="eastAsia"/>
          <w:color w:val="auto"/>
          <w:lang w:eastAsia="ja-JP"/>
        </w:rPr>
        <w:t xml:space="preserve">and </w:t>
      </w:r>
      <w:r w:rsidRPr="00881C28">
        <w:rPr>
          <w:color w:val="auto"/>
        </w:rPr>
        <w:t>for the control</w:t>
      </w:r>
      <w:r w:rsidRPr="00881C28">
        <w:rPr>
          <w:rFonts w:eastAsiaTheme="minorEastAsia" w:hint="eastAsia"/>
          <w:color w:val="auto"/>
          <w:lang w:eastAsia="ja-JP"/>
        </w:rPr>
        <w:t>,</w:t>
      </w:r>
      <w:r w:rsidR="00616854">
        <w:rPr>
          <w:rFonts w:eastAsiaTheme="minorEastAsia"/>
          <w:color w:val="auto"/>
          <w:lang w:eastAsia="ja-JP"/>
        </w:rPr>
        <w:t xml:space="preserve"> </w:t>
      </w:r>
      <w:proofErr w:type="spellStart"/>
      <w:r w:rsidRPr="00881C28">
        <w:rPr>
          <w:color w:val="auto"/>
        </w:rPr>
        <w:t>NaOH</w:t>
      </w:r>
      <w:proofErr w:type="spellEnd"/>
      <w:r w:rsidRPr="00881C28">
        <w:rPr>
          <w:color w:val="auto"/>
        </w:rPr>
        <w:t xml:space="preserve"> was not added. Autoclaving was done at 121</w:t>
      </w:r>
      <w:r w:rsidRPr="00881C28">
        <w:rPr>
          <w:color w:val="auto"/>
          <w:vertAlign w:val="superscript"/>
        </w:rPr>
        <w:t>0</w:t>
      </w:r>
      <w:r w:rsidRPr="00881C28">
        <w:rPr>
          <w:color w:val="auto"/>
        </w:rPr>
        <w:t>C</w:t>
      </w:r>
      <w:r w:rsidR="002033C8" w:rsidRPr="00881C28">
        <w:rPr>
          <w:color w:val="auto"/>
        </w:rPr>
        <w:t>, 15psi</w:t>
      </w:r>
      <w:r w:rsidRPr="00881C28">
        <w:rPr>
          <w:color w:val="auto"/>
        </w:rPr>
        <w:t xml:space="preserve"> and a holding time of 30 minutes.</w:t>
      </w:r>
    </w:p>
    <w:p w:rsidR="00ED09A6" w:rsidRPr="00881C28" w:rsidRDefault="00ED09A6" w:rsidP="00881C28">
      <w:pPr>
        <w:pStyle w:val="Default"/>
        <w:spacing w:after="200" w:line="480" w:lineRule="auto"/>
        <w:jc w:val="both"/>
        <w:rPr>
          <w:rFonts w:eastAsiaTheme="minorEastAsia"/>
          <w:color w:val="auto"/>
          <w:lang w:eastAsia="ja-JP"/>
        </w:rPr>
      </w:pPr>
      <w:r w:rsidRPr="00881C28">
        <w:rPr>
          <w:color w:val="auto"/>
        </w:rPr>
        <w:lastRenderedPageBreak/>
        <w:t>After pre-treatment of the tiger nut, it was kept in the oven to dry and measured again</w:t>
      </w:r>
    </w:p>
    <w:p w:rsidR="00ED09A6" w:rsidRPr="00881C28" w:rsidRDefault="00E51315" w:rsidP="00881C28">
      <w:pPr>
        <w:pStyle w:val="Default"/>
        <w:pBdr>
          <w:between w:val="single" w:sz="4" w:space="1" w:color="auto"/>
        </w:pBdr>
        <w:spacing w:after="200" w:line="480" w:lineRule="auto"/>
        <w:jc w:val="both"/>
        <w:rPr>
          <w:color w:val="auto"/>
        </w:rPr>
      </w:pPr>
      <w:r w:rsidRPr="00881C28">
        <w:rPr>
          <w:color w:val="auto"/>
        </w:rPr>
        <w:t>Table 5</w:t>
      </w:r>
      <w:r w:rsidR="00ED09A6" w:rsidRPr="00881C28">
        <w:rPr>
          <w:color w:val="auto"/>
        </w:rPr>
        <w:t xml:space="preserve">: </w:t>
      </w:r>
      <w:r w:rsidR="00ED09A6" w:rsidRPr="00881C28">
        <w:rPr>
          <w:rFonts w:eastAsiaTheme="minorEastAsia" w:hint="eastAsia"/>
          <w:color w:val="auto"/>
          <w:lang w:eastAsia="ja-JP"/>
        </w:rPr>
        <w:t>M</w:t>
      </w:r>
      <w:r w:rsidR="00ED09A6" w:rsidRPr="00881C28">
        <w:rPr>
          <w:color w:val="auto"/>
        </w:rPr>
        <w:t>easurement</w:t>
      </w:r>
      <w:r w:rsidR="00ED09A6" w:rsidRPr="00881C28">
        <w:rPr>
          <w:rFonts w:eastAsiaTheme="minorEastAsia"/>
          <w:color w:val="auto"/>
          <w:lang w:eastAsia="ja-JP"/>
        </w:rPr>
        <w:t xml:space="preserve"> of substrate</w:t>
      </w:r>
      <w:r w:rsidR="00616854">
        <w:rPr>
          <w:rFonts w:eastAsiaTheme="minorEastAsia"/>
          <w:color w:val="auto"/>
          <w:lang w:eastAsia="ja-JP"/>
        </w:rPr>
        <w:t xml:space="preserve"> </w:t>
      </w:r>
      <w:r w:rsidR="00ED09A6" w:rsidRPr="00881C28">
        <w:rPr>
          <w:color w:val="auto"/>
        </w:rPr>
        <w:t xml:space="preserve">after pre-treatment </w:t>
      </w:r>
    </w:p>
    <w:tbl>
      <w:tblPr>
        <w:tblStyle w:val="TableGrid"/>
        <w:tblW w:w="0" w:type="auto"/>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9"/>
      </w:tblGrid>
      <w:tr w:rsidR="00ED09A6" w:rsidRPr="00881C28" w:rsidTr="00E51315">
        <w:tc>
          <w:tcPr>
            <w:tcW w:w="4507" w:type="dxa"/>
          </w:tcPr>
          <w:p w:rsidR="00ED09A6" w:rsidRPr="00881C28" w:rsidRDefault="00ED09A6" w:rsidP="00881C28">
            <w:pPr>
              <w:pStyle w:val="Default"/>
              <w:spacing w:after="200" w:line="480" w:lineRule="auto"/>
              <w:jc w:val="both"/>
              <w:rPr>
                <w:color w:val="auto"/>
              </w:rPr>
            </w:pPr>
            <w:r w:rsidRPr="00881C28">
              <w:rPr>
                <w:color w:val="auto"/>
              </w:rPr>
              <w:t>Tiger nut before heating</w:t>
            </w:r>
          </w:p>
        </w:tc>
        <w:tc>
          <w:tcPr>
            <w:tcW w:w="4509" w:type="dxa"/>
          </w:tcPr>
          <w:p w:rsidR="00ED09A6" w:rsidRPr="00881C28" w:rsidRDefault="00ED09A6" w:rsidP="00881C28">
            <w:pPr>
              <w:pStyle w:val="Default"/>
              <w:spacing w:after="200" w:line="480" w:lineRule="auto"/>
              <w:jc w:val="both"/>
              <w:rPr>
                <w:color w:val="auto"/>
              </w:rPr>
            </w:pPr>
            <w:r w:rsidRPr="00881C28">
              <w:rPr>
                <w:color w:val="auto"/>
              </w:rPr>
              <w:t>Tiger nut after heating</w:t>
            </w:r>
          </w:p>
        </w:tc>
      </w:tr>
      <w:tr w:rsidR="00ED09A6" w:rsidRPr="00881C28" w:rsidTr="00E51315">
        <w:tc>
          <w:tcPr>
            <w:tcW w:w="4507" w:type="dxa"/>
          </w:tcPr>
          <w:p w:rsidR="00ED09A6" w:rsidRPr="00881C28" w:rsidRDefault="00ED09A6" w:rsidP="00881C28">
            <w:pPr>
              <w:pStyle w:val="Default"/>
              <w:spacing w:after="200" w:line="480" w:lineRule="auto"/>
              <w:jc w:val="both"/>
              <w:rPr>
                <w:color w:val="auto"/>
              </w:rPr>
            </w:pPr>
            <w:r w:rsidRPr="00881C28">
              <w:rPr>
                <w:color w:val="auto"/>
              </w:rPr>
              <w:t>Base 1 350g</w:t>
            </w:r>
          </w:p>
        </w:tc>
        <w:tc>
          <w:tcPr>
            <w:tcW w:w="4509" w:type="dxa"/>
          </w:tcPr>
          <w:p w:rsidR="00ED09A6" w:rsidRPr="00881C28" w:rsidRDefault="00ED09A6" w:rsidP="00881C28">
            <w:pPr>
              <w:pStyle w:val="Default"/>
              <w:spacing w:after="200" w:line="480" w:lineRule="auto"/>
              <w:jc w:val="both"/>
              <w:rPr>
                <w:color w:val="auto"/>
              </w:rPr>
            </w:pPr>
            <w:r w:rsidRPr="00881C28">
              <w:rPr>
                <w:color w:val="auto"/>
              </w:rPr>
              <w:t>320.23g</w:t>
            </w:r>
          </w:p>
        </w:tc>
      </w:tr>
      <w:tr w:rsidR="00ED09A6" w:rsidRPr="00881C28" w:rsidTr="00E51315">
        <w:tc>
          <w:tcPr>
            <w:tcW w:w="4507" w:type="dxa"/>
          </w:tcPr>
          <w:p w:rsidR="00ED09A6" w:rsidRPr="00881C28" w:rsidRDefault="00ED09A6" w:rsidP="00881C28">
            <w:pPr>
              <w:pStyle w:val="Default"/>
              <w:spacing w:after="200" w:line="480" w:lineRule="auto"/>
              <w:jc w:val="both"/>
              <w:rPr>
                <w:color w:val="auto"/>
              </w:rPr>
            </w:pPr>
            <w:r w:rsidRPr="00881C28">
              <w:rPr>
                <w:color w:val="auto"/>
              </w:rPr>
              <w:t>Base 2 350g</w:t>
            </w:r>
          </w:p>
        </w:tc>
        <w:tc>
          <w:tcPr>
            <w:tcW w:w="4509" w:type="dxa"/>
          </w:tcPr>
          <w:p w:rsidR="00ED09A6" w:rsidRPr="00881C28" w:rsidRDefault="00ED09A6" w:rsidP="00881C28">
            <w:pPr>
              <w:pStyle w:val="Default"/>
              <w:spacing w:after="200" w:line="480" w:lineRule="auto"/>
              <w:jc w:val="both"/>
              <w:rPr>
                <w:color w:val="auto"/>
              </w:rPr>
            </w:pPr>
            <w:r w:rsidRPr="00881C28">
              <w:rPr>
                <w:color w:val="auto"/>
              </w:rPr>
              <w:t>310.78g</w:t>
            </w:r>
          </w:p>
        </w:tc>
      </w:tr>
      <w:tr w:rsidR="00ED09A6" w:rsidRPr="00881C28" w:rsidTr="00E51315">
        <w:tc>
          <w:tcPr>
            <w:tcW w:w="4507" w:type="dxa"/>
          </w:tcPr>
          <w:p w:rsidR="00ED09A6" w:rsidRPr="00881C28" w:rsidRDefault="00ED09A6" w:rsidP="00881C28">
            <w:pPr>
              <w:pStyle w:val="Default"/>
              <w:spacing w:after="200" w:line="480" w:lineRule="auto"/>
              <w:jc w:val="both"/>
              <w:rPr>
                <w:color w:val="auto"/>
              </w:rPr>
            </w:pPr>
            <w:r w:rsidRPr="00881C28">
              <w:rPr>
                <w:color w:val="auto"/>
              </w:rPr>
              <w:t>Control 100</w:t>
            </w:r>
          </w:p>
        </w:tc>
        <w:tc>
          <w:tcPr>
            <w:tcW w:w="4509" w:type="dxa"/>
          </w:tcPr>
          <w:p w:rsidR="00ED09A6" w:rsidRPr="00881C28" w:rsidRDefault="00ED09A6" w:rsidP="00881C28">
            <w:pPr>
              <w:pStyle w:val="Default"/>
              <w:spacing w:after="200" w:line="480" w:lineRule="auto"/>
              <w:jc w:val="both"/>
              <w:rPr>
                <w:color w:val="auto"/>
              </w:rPr>
            </w:pPr>
            <w:r w:rsidRPr="00881C28">
              <w:rPr>
                <w:color w:val="auto"/>
              </w:rPr>
              <w:t>73.65g</w:t>
            </w:r>
          </w:p>
        </w:tc>
      </w:tr>
    </w:tbl>
    <w:p w:rsidR="00ED09A6" w:rsidRPr="00881C28" w:rsidRDefault="00ED09A6" w:rsidP="00881C28">
      <w:pPr>
        <w:pStyle w:val="Default"/>
        <w:spacing w:after="200" w:line="480" w:lineRule="auto"/>
        <w:jc w:val="both"/>
        <w:rPr>
          <w:color w:val="auto"/>
        </w:rPr>
      </w:pPr>
    </w:p>
    <w:p w:rsidR="00ED09A6" w:rsidRPr="00881C28" w:rsidRDefault="00ED09A6" w:rsidP="00881C28">
      <w:pPr>
        <w:autoSpaceDE w:val="0"/>
        <w:spacing w:line="480" w:lineRule="auto"/>
        <w:jc w:val="both"/>
        <w:rPr>
          <w:rFonts w:ascii="Times New Roman" w:hAnsi="Times New Roman" w:cs="Times New Roman"/>
          <w:bCs/>
          <w:sz w:val="24"/>
          <w:szCs w:val="24"/>
        </w:rPr>
      </w:pPr>
      <w:r w:rsidRPr="00881C28">
        <w:rPr>
          <w:rFonts w:ascii="Times New Roman" w:hAnsi="Times New Roman" w:cs="Times New Roman"/>
          <w:bCs/>
          <w:sz w:val="24"/>
          <w:szCs w:val="24"/>
        </w:rPr>
        <w:t xml:space="preserve">The base pre-treatment was adopted </w:t>
      </w:r>
      <w:r w:rsidRPr="00881C28">
        <w:rPr>
          <w:rFonts w:ascii="Times New Roman" w:hAnsi="Times New Roman" w:cs="Times New Roman" w:hint="eastAsia"/>
          <w:bCs/>
          <w:sz w:val="24"/>
          <w:szCs w:val="24"/>
          <w:lang w:eastAsia="ja-JP"/>
        </w:rPr>
        <w:t xml:space="preserve">from </w:t>
      </w:r>
      <w:r w:rsidRPr="00881C28">
        <w:rPr>
          <w:rFonts w:ascii="Times New Roman" w:hAnsi="Times New Roman" w:cs="Times New Roman"/>
          <w:bCs/>
          <w:sz w:val="24"/>
          <w:szCs w:val="24"/>
        </w:rPr>
        <w:t xml:space="preserve">Orji </w:t>
      </w:r>
      <w:r w:rsidRPr="00881C28">
        <w:rPr>
          <w:rFonts w:ascii="Times New Roman" w:hAnsi="Times New Roman" w:cs="Times New Roman"/>
          <w:bCs/>
          <w:i/>
          <w:sz w:val="24"/>
          <w:szCs w:val="24"/>
        </w:rPr>
        <w:t xml:space="preserve">et al </w:t>
      </w:r>
      <w:r w:rsidR="00616854">
        <w:rPr>
          <w:rFonts w:ascii="Times New Roman" w:hAnsi="Times New Roman" w:cs="Times New Roman"/>
          <w:bCs/>
          <w:i/>
          <w:sz w:val="24"/>
          <w:szCs w:val="24"/>
        </w:rPr>
        <w:t>(</w:t>
      </w:r>
      <w:r w:rsidRPr="00881C28">
        <w:rPr>
          <w:rFonts w:ascii="Times New Roman" w:hAnsi="Times New Roman" w:cs="Times New Roman"/>
          <w:bCs/>
          <w:sz w:val="24"/>
          <w:szCs w:val="24"/>
        </w:rPr>
        <w:t>2016</w:t>
      </w:r>
      <w:r w:rsidR="00616854">
        <w:rPr>
          <w:rFonts w:ascii="Times New Roman" w:hAnsi="Times New Roman" w:cs="Times New Roman"/>
          <w:bCs/>
          <w:sz w:val="24"/>
          <w:szCs w:val="24"/>
        </w:rPr>
        <w:t>)</w:t>
      </w:r>
      <w:r w:rsidRPr="00881C28">
        <w:rPr>
          <w:rFonts w:ascii="Times New Roman" w:hAnsi="Times New Roman" w:cs="Times New Roman"/>
          <w:bCs/>
          <w:sz w:val="24"/>
          <w:szCs w:val="24"/>
        </w:rPr>
        <w:t>.</w:t>
      </w:r>
    </w:p>
    <w:p w:rsidR="00ED09A6" w:rsidRPr="00881C28" w:rsidRDefault="00ED09A6" w:rsidP="00881C28">
      <w:pPr>
        <w:pStyle w:val="Default"/>
        <w:spacing w:after="200" w:line="480" w:lineRule="auto"/>
        <w:jc w:val="both"/>
        <w:rPr>
          <w:rFonts w:eastAsiaTheme="minorEastAsia"/>
          <w:color w:val="auto"/>
          <w:lang w:eastAsia="ja-JP"/>
        </w:rPr>
      </w:pPr>
      <w:r w:rsidRPr="00881C28">
        <w:rPr>
          <w:color w:val="auto"/>
        </w:rPr>
        <w:t>Sodium acetate buffer was prepared to wash the substrate in other to stab</w:t>
      </w:r>
      <w:r w:rsidRPr="00881C28">
        <w:rPr>
          <w:rFonts w:eastAsiaTheme="minorEastAsia" w:hint="eastAsia"/>
          <w:color w:val="auto"/>
          <w:lang w:eastAsia="ja-JP"/>
        </w:rPr>
        <w:t xml:space="preserve">ilize </w:t>
      </w:r>
      <w:r w:rsidRPr="00881C28">
        <w:rPr>
          <w:color w:val="auto"/>
        </w:rPr>
        <w:t>its pH for the microorganism to function properly</w:t>
      </w:r>
      <w:r w:rsidRPr="00881C28">
        <w:rPr>
          <w:rFonts w:eastAsiaTheme="minorEastAsia" w:hint="eastAsia"/>
          <w:color w:val="auto"/>
          <w:lang w:eastAsia="ja-JP"/>
        </w:rPr>
        <w:t>.</w:t>
      </w:r>
    </w:p>
    <w:p w:rsidR="00ED09A6" w:rsidRPr="00881C28" w:rsidRDefault="00ED09A6" w:rsidP="00A46F59">
      <w:pPr>
        <w:pStyle w:val="Default"/>
        <w:spacing w:after="200"/>
        <w:jc w:val="both"/>
        <w:rPr>
          <w:b/>
          <w:color w:val="auto"/>
        </w:rPr>
      </w:pPr>
      <w:r w:rsidRPr="00881C28">
        <w:rPr>
          <w:b/>
          <w:color w:val="auto"/>
        </w:rPr>
        <w:t>Preparation</w:t>
      </w:r>
      <w:r w:rsidR="00327A0F" w:rsidRPr="00881C28">
        <w:rPr>
          <w:b/>
          <w:color w:val="auto"/>
        </w:rPr>
        <w:t>:</w:t>
      </w:r>
    </w:p>
    <w:p w:rsidR="00ED09A6" w:rsidRPr="00881C28" w:rsidRDefault="00815C7A" w:rsidP="00881C28">
      <w:pPr>
        <w:pStyle w:val="Default"/>
        <w:spacing w:after="200" w:line="480" w:lineRule="auto"/>
        <w:jc w:val="both"/>
        <w:rPr>
          <w:color w:val="auto"/>
        </w:rPr>
      </w:pPr>
      <w:r w:rsidRPr="00881C28">
        <w:rPr>
          <w:color w:val="auto"/>
        </w:rPr>
        <w:t xml:space="preserve">A volume of </w:t>
      </w:r>
      <w:r w:rsidR="00ED09A6" w:rsidRPr="00881C28">
        <w:rPr>
          <w:color w:val="auto"/>
        </w:rPr>
        <w:t xml:space="preserve">6.7ml of acetic acid was </w:t>
      </w:r>
      <w:proofErr w:type="gramStart"/>
      <w:r w:rsidR="00821156" w:rsidRPr="00881C28">
        <w:rPr>
          <w:color w:val="auto"/>
        </w:rPr>
        <w:t>measured  and</w:t>
      </w:r>
      <w:proofErr w:type="gramEnd"/>
      <w:r w:rsidR="00ED09A6" w:rsidRPr="00881C28">
        <w:rPr>
          <w:color w:val="auto"/>
        </w:rPr>
        <w:t xml:space="preserve"> 1193.1ml of DH</w:t>
      </w:r>
      <w:r w:rsidR="00ED09A6" w:rsidRPr="00881C28">
        <w:rPr>
          <w:color w:val="auto"/>
          <w:vertAlign w:val="subscript"/>
        </w:rPr>
        <w:t>2</w:t>
      </w:r>
      <w:r w:rsidR="00ED09A6" w:rsidRPr="00881C28">
        <w:rPr>
          <w:color w:val="auto"/>
        </w:rPr>
        <w:t xml:space="preserve">O was added to </w:t>
      </w:r>
      <w:r w:rsidR="00ED09A6" w:rsidRPr="00881C28">
        <w:rPr>
          <w:rFonts w:eastAsiaTheme="minorEastAsia" w:hint="eastAsia"/>
          <w:color w:val="auto"/>
          <w:lang w:eastAsia="ja-JP"/>
        </w:rPr>
        <w:t>make</w:t>
      </w:r>
      <w:r w:rsidR="00ED09A6" w:rsidRPr="00881C28">
        <w:rPr>
          <w:color w:val="auto"/>
        </w:rPr>
        <w:t xml:space="preserve"> up to 1200ml</w:t>
      </w:r>
      <w:r w:rsidRPr="00881C28">
        <w:rPr>
          <w:color w:val="auto"/>
        </w:rPr>
        <w:t xml:space="preserve"> and </w:t>
      </w:r>
      <w:r w:rsidR="00ED09A6" w:rsidRPr="00881C28">
        <w:rPr>
          <w:color w:val="auto"/>
        </w:rPr>
        <w:t>2.04g of sodium acetate was measured and dissolved in 1500ml of DH</w:t>
      </w:r>
      <w:r w:rsidR="00ED09A6" w:rsidRPr="00881C28">
        <w:rPr>
          <w:color w:val="auto"/>
          <w:vertAlign w:val="subscript"/>
        </w:rPr>
        <w:t>2</w:t>
      </w:r>
      <w:r w:rsidR="00ED09A6" w:rsidRPr="00881C28">
        <w:rPr>
          <w:color w:val="auto"/>
        </w:rPr>
        <w:t xml:space="preserve">O into a conical flask and the </w:t>
      </w:r>
      <w:r w:rsidR="00ED09A6" w:rsidRPr="00881C28">
        <w:rPr>
          <w:rFonts w:eastAsiaTheme="minorEastAsia" w:hint="eastAsia"/>
          <w:color w:val="auto"/>
          <w:lang w:eastAsia="ja-JP"/>
        </w:rPr>
        <w:t>p</w:t>
      </w:r>
      <w:r w:rsidR="00ED09A6" w:rsidRPr="00881C28">
        <w:rPr>
          <w:color w:val="auto"/>
        </w:rPr>
        <w:t>H was adjusted. 1600ml of the buffer was measured and used to wash each of the 16 substrates.</w:t>
      </w:r>
    </w:p>
    <w:p w:rsidR="00ED09A6" w:rsidRPr="00881C28" w:rsidRDefault="00ED09A6" w:rsidP="00881C28">
      <w:pPr>
        <w:pStyle w:val="Default"/>
        <w:spacing w:after="200" w:line="480" w:lineRule="auto"/>
        <w:jc w:val="both"/>
        <w:rPr>
          <w:color w:val="auto"/>
        </w:rPr>
      </w:pPr>
      <w:r w:rsidRPr="00881C28">
        <w:rPr>
          <w:color w:val="auto"/>
        </w:rPr>
        <w:t>The buffer was drained out using funnel and placed in an incubator for 3-4days</w:t>
      </w:r>
    </w:p>
    <w:p w:rsidR="00ED09A6" w:rsidRPr="00881C28" w:rsidRDefault="00ED09A6" w:rsidP="00A46F59">
      <w:pPr>
        <w:autoSpaceDE w:val="0"/>
        <w:spacing w:line="240" w:lineRule="auto"/>
        <w:jc w:val="both"/>
        <w:rPr>
          <w:rFonts w:ascii="Times New Roman" w:hAnsi="Times New Roman" w:cs="Times New Roman"/>
          <w:b/>
          <w:bCs/>
          <w:sz w:val="24"/>
          <w:szCs w:val="24"/>
        </w:rPr>
      </w:pPr>
      <w:r w:rsidRPr="00881C28">
        <w:rPr>
          <w:rFonts w:ascii="Times New Roman" w:hAnsi="Times New Roman" w:cs="Times New Roman"/>
          <w:b/>
          <w:bCs/>
          <w:sz w:val="24"/>
          <w:szCs w:val="24"/>
        </w:rPr>
        <w:t xml:space="preserve">3.6 Enzyme Extraction and determination of </w:t>
      </w:r>
      <w:proofErr w:type="spellStart"/>
      <w:r w:rsidRPr="00881C28">
        <w:rPr>
          <w:rFonts w:ascii="Times New Roman" w:hAnsi="Times New Roman" w:cs="Times New Roman"/>
          <w:b/>
          <w:bCs/>
          <w:sz w:val="24"/>
          <w:szCs w:val="24"/>
        </w:rPr>
        <w:t>cellulase</w:t>
      </w:r>
      <w:proofErr w:type="spellEnd"/>
      <w:r w:rsidRPr="00881C28">
        <w:rPr>
          <w:rFonts w:ascii="Times New Roman" w:hAnsi="Times New Roman" w:cs="Times New Roman"/>
          <w:b/>
          <w:bCs/>
          <w:sz w:val="24"/>
          <w:szCs w:val="24"/>
        </w:rPr>
        <w:t xml:space="preserve"> activity</w:t>
      </w:r>
    </w:p>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bCs/>
          <w:sz w:val="24"/>
          <w:szCs w:val="24"/>
        </w:rPr>
        <w:t xml:space="preserve">The </w:t>
      </w:r>
      <w:r w:rsidR="00FA43F1" w:rsidRPr="00881C28">
        <w:rPr>
          <w:rFonts w:ascii="Times New Roman" w:hAnsi="Times New Roman" w:cs="Times New Roman"/>
          <w:bCs/>
          <w:sz w:val="24"/>
          <w:szCs w:val="24"/>
        </w:rPr>
        <w:t xml:space="preserve">cellulose </w:t>
      </w:r>
      <w:r w:rsidRPr="00881C28">
        <w:rPr>
          <w:rFonts w:ascii="Times New Roman" w:hAnsi="Times New Roman" w:cs="Times New Roman"/>
          <w:bCs/>
          <w:sz w:val="24"/>
          <w:szCs w:val="24"/>
        </w:rPr>
        <w:t xml:space="preserve">enzyme was extracted and assayed </w:t>
      </w:r>
      <w:r w:rsidRPr="00881C28">
        <w:rPr>
          <w:rFonts w:ascii="Times New Roman" w:hAnsi="Times New Roman" w:cs="Times New Roman" w:hint="eastAsia"/>
          <w:bCs/>
          <w:sz w:val="24"/>
          <w:szCs w:val="24"/>
          <w:lang w:eastAsia="ja-JP"/>
        </w:rPr>
        <w:t>every</w:t>
      </w:r>
      <w:r w:rsidRPr="00881C28">
        <w:rPr>
          <w:rFonts w:ascii="Times New Roman" w:hAnsi="Times New Roman" w:cs="Times New Roman"/>
          <w:bCs/>
          <w:sz w:val="24"/>
          <w:szCs w:val="24"/>
        </w:rPr>
        <w:t xml:space="preserve"> 24hour for 7 days using sterile 0.05 M acetate buffer of pH 5.0. In order to extract the extracellular enzyme, 3000 ml of the 0.05 citrate buffer were </w:t>
      </w:r>
      <w:r w:rsidR="00FA43F1" w:rsidRPr="00881C28">
        <w:rPr>
          <w:rFonts w:ascii="Times New Roman" w:hAnsi="Times New Roman" w:cs="Times New Roman"/>
          <w:bCs/>
          <w:sz w:val="24"/>
          <w:szCs w:val="24"/>
        </w:rPr>
        <w:t>sterilized</w:t>
      </w:r>
      <w:r w:rsidRPr="00881C28">
        <w:rPr>
          <w:rFonts w:ascii="Times New Roman" w:hAnsi="Times New Roman" w:cs="Times New Roman"/>
          <w:bCs/>
          <w:sz w:val="24"/>
          <w:szCs w:val="24"/>
        </w:rPr>
        <w:t xml:space="preserve">, and </w:t>
      </w:r>
      <w:r w:rsidRPr="00881C28">
        <w:rPr>
          <w:rFonts w:ascii="Times New Roman" w:hAnsi="Times New Roman" w:cs="Times New Roman" w:hint="eastAsia"/>
          <w:bCs/>
          <w:sz w:val="24"/>
          <w:szCs w:val="24"/>
          <w:lang w:eastAsia="ja-JP"/>
        </w:rPr>
        <w:t>poured</w:t>
      </w:r>
      <w:r w:rsidRPr="00881C28">
        <w:rPr>
          <w:rFonts w:ascii="Times New Roman" w:hAnsi="Times New Roman" w:cs="Times New Roman"/>
          <w:bCs/>
          <w:sz w:val="24"/>
          <w:szCs w:val="24"/>
        </w:rPr>
        <w:t xml:space="preserve"> </w:t>
      </w:r>
      <w:r w:rsidR="00751A3C">
        <w:rPr>
          <w:rFonts w:ascii="Times New Roman" w:hAnsi="Times New Roman" w:cs="Times New Roman"/>
          <w:bCs/>
          <w:sz w:val="24"/>
          <w:szCs w:val="24"/>
        </w:rPr>
        <w:t xml:space="preserve"> </w:t>
      </w:r>
      <w:r w:rsidRPr="00881C28">
        <w:rPr>
          <w:rFonts w:ascii="Times New Roman" w:hAnsi="Times New Roman" w:cs="Times New Roman"/>
          <w:bCs/>
          <w:sz w:val="24"/>
          <w:szCs w:val="24"/>
        </w:rPr>
        <w:t>into each fermentation</w:t>
      </w:r>
      <w:r w:rsidR="00751A3C">
        <w:rPr>
          <w:rFonts w:ascii="Times New Roman" w:hAnsi="Times New Roman" w:cs="Times New Roman"/>
          <w:bCs/>
          <w:sz w:val="24"/>
          <w:szCs w:val="24"/>
        </w:rPr>
        <w:t xml:space="preserve"> </w:t>
      </w:r>
      <w:r w:rsidRPr="00881C28">
        <w:rPr>
          <w:rFonts w:ascii="Times New Roman" w:hAnsi="Times New Roman" w:cs="Times New Roman"/>
          <w:bCs/>
          <w:sz w:val="24"/>
          <w:szCs w:val="24"/>
        </w:rPr>
        <w:t xml:space="preserve"> tray con</w:t>
      </w:r>
      <w:r w:rsidR="00FA43F1" w:rsidRPr="00881C28">
        <w:rPr>
          <w:rFonts w:ascii="Times New Roman" w:hAnsi="Times New Roman" w:cs="Times New Roman"/>
          <w:bCs/>
          <w:sz w:val="24"/>
          <w:szCs w:val="24"/>
        </w:rPr>
        <w:t>taining 300 grams of fermented</w:t>
      </w:r>
      <w:r w:rsidR="00616854">
        <w:rPr>
          <w:rFonts w:ascii="Times New Roman" w:hAnsi="Times New Roman" w:cs="Times New Roman"/>
          <w:bCs/>
          <w:sz w:val="24"/>
          <w:szCs w:val="24"/>
        </w:rPr>
        <w:t xml:space="preserve"> </w:t>
      </w:r>
      <w:r w:rsidR="00FA43F1" w:rsidRPr="00881C28">
        <w:rPr>
          <w:rFonts w:ascii="Times New Roman" w:hAnsi="Times New Roman" w:cs="Times New Roman"/>
          <w:bCs/>
          <w:sz w:val="24"/>
          <w:szCs w:val="24"/>
        </w:rPr>
        <w:t xml:space="preserve"> t</w:t>
      </w:r>
      <w:r w:rsidRPr="00881C28">
        <w:rPr>
          <w:rFonts w:ascii="Times New Roman" w:hAnsi="Times New Roman" w:cs="Times New Roman"/>
          <w:bCs/>
          <w:sz w:val="24"/>
          <w:szCs w:val="24"/>
        </w:rPr>
        <w:t xml:space="preserve">iger nut substrate, and after gentle agitation for 30 minutes, the enzyme –buffer solution was filtered using sterile muslin cloth.  The </w:t>
      </w:r>
      <w:proofErr w:type="spellStart"/>
      <w:r w:rsidRPr="00881C28">
        <w:rPr>
          <w:rFonts w:ascii="Times New Roman" w:hAnsi="Times New Roman" w:cs="Times New Roman"/>
          <w:bCs/>
          <w:sz w:val="24"/>
          <w:szCs w:val="24"/>
        </w:rPr>
        <w:t>cellulase</w:t>
      </w:r>
      <w:proofErr w:type="spellEnd"/>
      <w:r w:rsidRPr="00881C28">
        <w:rPr>
          <w:rFonts w:ascii="Times New Roman" w:hAnsi="Times New Roman" w:cs="Times New Roman"/>
          <w:bCs/>
          <w:sz w:val="24"/>
          <w:szCs w:val="24"/>
        </w:rPr>
        <w:t xml:space="preserve"> extract was preserved </w:t>
      </w:r>
      <w:r w:rsidRPr="00881C28">
        <w:rPr>
          <w:rFonts w:ascii="Times New Roman" w:hAnsi="Times New Roman" w:cs="Times New Roman"/>
          <w:bCs/>
          <w:sz w:val="24"/>
          <w:szCs w:val="24"/>
        </w:rPr>
        <w:lastRenderedPageBreak/>
        <w:t>using 5grams of sodium meta-</w:t>
      </w:r>
      <w:proofErr w:type="spellStart"/>
      <w:r w:rsidRPr="00881C28">
        <w:rPr>
          <w:rFonts w:ascii="Times New Roman" w:hAnsi="Times New Roman" w:cs="Times New Roman"/>
          <w:bCs/>
          <w:sz w:val="24"/>
          <w:szCs w:val="24"/>
        </w:rPr>
        <w:t>bisulphite</w:t>
      </w:r>
      <w:proofErr w:type="spellEnd"/>
      <w:r w:rsidRPr="00881C28">
        <w:rPr>
          <w:rFonts w:ascii="Times New Roman" w:hAnsi="Times New Roman" w:cs="Times New Roman"/>
          <w:bCs/>
          <w:sz w:val="24"/>
          <w:szCs w:val="24"/>
        </w:rPr>
        <w:t xml:space="preserve"> under 4°C until required for assay. </w:t>
      </w:r>
      <w:r w:rsidRPr="00881C28">
        <w:rPr>
          <w:rFonts w:ascii="Times New Roman" w:hAnsi="Times New Roman" w:cs="Times New Roman"/>
          <w:sz w:val="24"/>
          <w:szCs w:val="24"/>
        </w:rPr>
        <w:t xml:space="preserve"> The activity was determined according to the method previously reported by </w:t>
      </w:r>
      <w:proofErr w:type="spellStart"/>
      <w:r w:rsidRPr="00881C28">
        <w:rPr>
          <w:rFonts w:ascii="Times New Roman" w:hAnsi="Times New Roman" w:cs="Times New Roman"/>
          <w:sz w:val="24"/>
          <w:szCs w:val="24"/>
        </w:rPr>
        <w:t>Ogwuche</w:t>
      </w:r>
      <w:proofErr w:type="spellEnd"/>
      <w:r w:rsidR="00E46702">
        <w:rPr>
          <w:rFonts w:ascii="Times New Roman" w:hAnsi="Times New Roman" w:cs="Times New Roman"/>
          <w:sz w:val="24"/>
          <w:szCs w:val="24"/>
        </w:rPr>
        <w:t xml:space="preserve"> </w:t>
      </w:r>
      <w:r w:rsidRPr="00881C28">
        <w:rPr>
          <w:rFonts w:ascii="Times New Roman" w:hAnsi="Times New Roman" w:cs="Times New Roman"/>
          <w:i/>
          <w:sz w:val="24"/>
          <w:szCs w:val="24"/>
        </w:rPr>
        <w:t>et al,</w:t>
      </w:r>
      <w:r w:rsidRPr="00881C28">
        <w:rPr>
          <w:rFonts w:ascii="Times New Roman" w:hAnsi="Times New Roman" w:cs="Times New Roman"/>
          <w:sz w:val="24"/>
          <w:szCs w:val="24"/>
        </w:rPr>
        <w:t xml:space="preserve"> (2012) with modifications. The reducing </w:t>
      </w:r>
      <w:proofErr w:type="gramStart"/>
      <w:r w:rsidRPr="00881C28">
        <w:rPr>
          <w:rFonts w:ascii="Times New Roman" w:hAnsi="Times New Roman" w:cs="Times New Roman"/>
          <w:sz w:val="24"/>
          <w:szCs w:val="24"/>
        </w:rPr>
        <w:t>sugar</w:t>
      </w:r>
      <w:r w:rsidR="00E46702">
        <w:rPr>
          <w:rFonts w:ascii="Times New Roman" w:hAnsi="Times New Roman" w:cs="Times New Roman"/>
          <w:sz w:val="24"/>
          <w:szCs w:val="24"/>
        </w:rPr>
        <w:t xml:space="preserve"> </w:t>
      </w:r>
      <w:r w:rsidRPr="00881C28">
        <w:rPr>
          <w:rFonts w:ascii="Times New Roman" w:hAnsi="Times New Roman" w:cs="Times New Roman"/>
          <w:sz w:val="24"/>
          <w:szCs w:val="24"/>
        </w:rPr>
        <w:t xml:space="preserve"> product</w:t>
      </w:r>
      <w:proofErr w:type="gramEnd"/>
      <w:r w:rsidRPr="00881C28">
        <w:rPr>
          <w:rFonts w:ascii="Times New Roman" w:hAnsi="Times New Roman" w:cs="Times New Roman"/>
          <w:sz w:val="24"/>
          <w:szCs w:val="24"/>
        </w:rPr>
        <w:t xml:space="preserve"> was assayed by the </w:t>
      </w:r>
      <w:proofErr w:type="spellStart"/>
      <w:r w:rsidRPr="00881C28">
        <w:rPr>
          <w:rFonts w:ascii="Times New Roman" w:hAnsi="Times New Roman" w:cs="Times New Roman"/>
          <w:sz w:val="24"/>
          <w:szCs w:val="24"/>
        </w:rPr>
        <w:t>dinitrosalicylic</w:t>
      </w:r>
      <w:proofErr w:type="spellEnd"/>
      <w:r w:rsidRPr="00881C28">
        <w:rPr>
          <w:rFonts w:ascii="Times New Roman" w:hAnsi="Times New Roman" w:cs="Times New Roman"/>
          <w:sz w:val="24"/>
          <w:szCs w:val="24"/>
        </w:rPr>
        <w:t xml:space="preserve"> acid (DNSA) method (Bertrand </w:t>
      </w:r>
      <w:r w:rsidR="00751A3C">
        <w:rPr>
          <w:rFonts w:ascii="Times New Roman" w:hAnsi="Times New Roman" w:cs="Times New Roman"/>
          <w:sz w:val="24"/>
          <w:szCs w:val="24"/>
        </w:rPr>
        <w:t xml:space="preserve"> </w:t>
      </w:r>
      <w:r w:rsidRPr="00881C28">
        <w:rPr>
          <w:rFonts w:ascii="Times New Roman" w:hAnsi="Times New Roman" w:cs="Times New Roman"/>
          <w:i/>
          <w:iCs/>
          <w:sz w:val="24"/>
          <w:szCs w:val="24"/>
        </w:rPr>
        <w:t>et al</w:t>
      </w:r>
      <w:r w:rsidRPr="00881C28">
        <w:rPr>
          <w:rFonts w:ascii="Times New Roman" w:hAnsi="Times New Roman" w:cs="Times New Roman"/>
          <w:sz w:val="24"/>
          <w:szCs w:val="24"/>
        </w:rPr>
        <w:t xml:space="preserve">., 2004), using glucose as the sugar standard. One unit of activity </w:t>
      </w:r>
      <w:r w:rsidRPr="00881C28">
        <w:rPr>
          <w:rFonts w:ascii="Times New Roman" w:hAnsi="Times New Roman" w:cs="Times New Roman" w:hint="eastAsia"/>
          <w:sz w:val="24"/>
          <w:szCs w:val="24"/>
          <w:lang w:eastAsia="ja-JP"/>
        </w:rPr>
        <w:t>wa</w:t>
      </w:r>
      <w:r w:rsidRPr="00881C28">
        <w:rPr>
          <w:rFonts w:ascii="Times New Roman" w:hAnsi="Times New Roman" w:cs="Times New Roman"/>
          <w:sz w:val="24"/>
          <w:szCs w:val="24"/>
        </w:rPr>
        <w:t>s defined as the amount of enzyme required to release 1μm of reducing sugar in glucose equivalent per-minute under the assay conditions.</w:t>
      </w:r>
    </w:p>
    <w:p w:rsidR="00ED09A6" w:rsidRPr="00881C28" w:rsidRDefault="00ED09A6" w:rsidP="00A46F59">
      <w:pPr>
        <w:autoSpaceDE w:val="0"/>
        <w:spacing w:line="240" w:lineRule="auto"/>
        <w:jc w:val="both"/>
        <w:rPr>
          <w:rFonts w:ascii="Times New Roman" w:hAnsi="Times New Roman" w:cs="Times New Roman"/>
          <w:b/>
          <w:bCs/>
          <w:sz w:val="24"/>
          <w:szCs w:val="24"/>
        </w:rPr>
      </w:pPr>
      <w:r w:rsidRPr="00881C28">
        <w:rPr>
          <w:rFonts w:ascii="Times New Roman" w:hAnsi="Times New Roman" w:cs="Times New Roman"/>
          <w:b/>
          <w:sz w:val="24"/>
          <w:szCs w:val="24"/>
        </w:rPr>
        <w:t>3.7</w:t>
      </w:r>
      <w:r w:rsidRPr="00881C28">
        <w:rPr>
          <w:rFonts w:ascii="Times New Roman" w:hAnsi="Times New Roman" w:cs="Times New Roman"/>
          <w:b/>
          <w:bCs/>
          <w:sz w:val="24"/>
          <w:szCs w:val="24"/>
        </w:rPr>
        <w:t>Optimization of pH:</w:t>
      </w:r>
    </w:p>
    <w:p w:rsidR="00ED09A6" w:rsidRPr="00881C28" w:rsidRDefault="00ED09A6" w:rsidP="00881C28">
      <w:pPr>
        <w:autoSpaceDE w:val="0"/>
        <w:spacing w:line="480" w:lineRule="auto"/>
        <w:jc w:val="both"/>
        <w:rPr>
          <w:b/>
        </w:rPr>
      </w:pPr>
      <w:r w:rsidRPr="00881C28">
        <w:rPr>
          <w:rFonts w:ascii="Times New Roman" w:hAnsi="Times New Roman" w:cs="Times New Roman"/>
          <w:sz w:val="24"/>
          <w:szCs w:val="24"/>
        </w:rPr>
        <w:t xml:space="preserve">The effect of pH on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production was carried out by growing the </w:t>
      </w:r>
      <w:r w:rsidRPr="00881C28">
        <w:rPr>
          <w:rFonts w:ascii="Times New Roman" w:hAnsi="Times New Roman" w:cs="Times New Roman"/>
          <w:i/>
          <w:sz w:val="24"/>
          <w:szCs w:val="24"/>
        </w:rPr>
        <w:t>Fungi</w:t>
      </w:r>
      <w:r w:rsidRPr="00881C28">
        <w:rPr>
          <w:rFonts w:ascii="Times New Roman" w:hAnsi="Times New Roman" w:cs="Times New Roman"/>
          <w:sz w:val="24"/>
          <w:szCs w:val="24"/>
        </w:rPr>
        <w:t xml:space="preserve"> species at different pH range (5.5-10).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activity was measured by assaying for glucose using the T80+ UV/VIS spectrophotometer at 540nm wavelength</w:t>
      </w:r>
    </w:p>
    <w:p w:rsidR="00ED09A6" w:rsidRPr="00881C28" w:rsidRDefault="00ED09A6" w:rsidP="00A46F59">
      <w:pPr>
        <w:autoSpaceDE w:val="0"/>
        <w:spacing w:line="240" w:lineRule="auto"/>
        <w:jc w:val="both"/>
        <w:rPr>
          <w:rFonts w:ascii="Times New Roman" w:hAnsi="Times New Roman" w:cs="Times New Roman"/>
          <w:b/>
          <w:bCs/>
          <w:sz w:val="24"/>
          <w:szCs w:val="24"/>
        </w:rPr>
      </w:pPr>
      <w:r w:rsidRPr="00881C28">
        <w:rPr>
          <w:rFonts w:ascii="Times New Roman" w:hAnsi="Times New Roman" w:cs="Times New Roman"/>
          <w:b/>
          <w:bCs/>
          <w:sz w:val="24"/>
          <w:szCs w:val="24"/>
        </w:rPr>
        <w:t>3.8 Effects of Inoculum size</w:t>
      </w:r>
    </w:p>
    <w:p w:rsidR="00ED09A6" w:rsidRPr="00881C28" w:rsidRDefault="00ED09A6" w:rsidP="00881C28">
      <w:pPr>
        <w:autoSpaceDE w:val="0"/>
        <w:spacing w:line="480" w:lineRule="auto"/>
        <w:jc w:val="both"/>
        <w:rPr>
          <w:rFonts w:ascii="Times New Roman" w:hAnsi="Times New Roman" w:cs="Times New Roman"/>
          <w:bCs/>
          <w:sz w:val="24"/>
          <w:szCs w:val="24"/>
        </w:rPr>
      </w:pPr>
      <w:r w:rsidRPr="00881C28">
        <w:rPr>
          <w:rFonts w:ascii="Times New Roman" w:hAnsi="Times New Roman" w:cs="Times New Roman"/>
          <w:bCs/>
          <w:sz w:val="24"/>
          <w:szCs w:val="24"/>
        </w:rPr>
        <w:t>The inoculum size base</w:t>
      </w:r>
      <w:r w:rsidRPr="00881C28">
        <w:rPr>
          <w:rFonts w:ascii="Times New Roman" w:hAnsi="Times New Roman" w:cs="Times New Roman" w:hint="eastAsia"/>
          <w:bCs/>
          <w:sz w:val="24"/>
          <w:szCs w:val="24"/>
          <w:lang w:eastAsia="ja-JP"/>
        </w:rPr>
        <w:t>d</w:t>
      </w:r>
      <w:r w:rsidRPr="00881C28">
        <w:rPr>
          <w:rFonts w:ascii="Times New Roman" w:hAnsi="Times New Roman" w:cs="Times New Roman"/>
          <w:bCs/>
          <w:sz w:val="24"/>
          <w:szCs w:val="24"/>
        </w:rPr>
        <w:t xml:space="preserve"> on the number of spores was studied using spores concentration </w:t>
      </w:r>
      <w:proofErr w:type="gramStart"/>
      <w:r w:rsidRPr="00881C28">
        <w:rPr>
          <w:rFonts w:ascii="Times New Roman" w:hAnsi="Times New Roman" w:cs="Times New Roman"/>
          <w:bCs/>
          <w:sz w:val="24"/>
          <w:szCs w:val="24"/>
        </w:rPr>
        <w:t xml:space="preserve">of </w:t>
      </w:r>
      <w:r w:rsidR="00E46702">
        <w:rPr>
          <w:rFonts w:ascii="Times New Roman" w:hAnsi="Times New Roman" w:cs="Times New Roman"/>
          <w:bCs/>
          <w:sz w:val="24"/>
          <w:szCs w:val="24"/>
        </w:rPr>
        <w:t xml:space="preserve"> </w:t>
      </w:r>
      <w:r w:rsidRPr="00881C28">
        <w:rPr>
          <w:rFonts w:ascii="Times New Roman" w:hAnsi="Times New Roman" w:cs="Times New Roman"/>
          <w:bCs/>
          <w:sz w:val="24"/>
          <w:szCs w:val="24"/>
        </w:rPr>
        <w:t>1</w:t>
      </w:r>
      <w:proofErr w:type="gramEnd"/>
      <w:r w:rsidRPr="00881C28">
        <w:rPr>
          <w:rFonts w:ascii="Times New Roman" w:hAnsi="Times New Roman" w:cs="Times New Roman"/>
          <w:bCs/>
          <w:sz w:val="24"/>
          <w:szCs w:val="24"/>
        </w:rPr>
        <w:t xml:space="preserve"> x 10</w:t>
      </w:r>
      <w:r w:rsidRPr="00881C28">
        <w:rPr>
          <w:rFonts w:ascii="Times New Roman" w:hAnsi="Times New Roman" w:cs="Times New Roman"/>
          <w:bCs/>
          <w:sz w:val="24"/>
          <w:szCs w:val="24"/>
          <w:vertAlign w:val="superscript"/>
        </w:rPr>
        <w:t>3</w:t>
      </w:r>
      <w:r w:rsidRPr="00881C28">
        <w:rPr>
          <w:rFonts w:ascii="Times New Roman" w:hAnsi="Times New Roman" w:cs="Times New Roman"/>
          <w:bCs/>
          <w:sz w:val="24"/>
          <w:szCs w:val="24"/>
        </w:rPr>
        <w:t>, 10</w:t>
      </w:r>
      <w:r w:rsidRPr="00881C28">
        <w:rPr>
          <w:rFonts w:ascii="Times New Roman" w:hAnsi="Times New Roman" w:cs="Times New Roman"/>
          <w:bCs/>
          <w:sz w:val="24"/>
          <w:szCs w:val="24"/>
          <w:vertAlign w:val="superscript"/>
        </w:rPr>
        <w:t>4</w:t>
      </w:r>
      <w:r w:rsidRPr="00881C28">
        <w:rPr>
          <w:rFonts w:ascii="Times New Roman" w:hAnsi="Times New Roman" w:cs="Times New Roman"/>
          <w:bCs/>
          <w:sz w:val="24"/>
          <w:szCs w:val="24"/>
        </w:rPr>
        <w:t xml:space="preserve"> and 10</w:t>
      </w:r>
      <w:r w:rsidRPr="00881C28">
        <w:rPr>
          <w:rFonts w:ascii="Times New Roman" w:hAnsi="Times New Roman" w:cs="Times New Roman"/>
          <w:bCs/>
          <w:sz w:val="24"/>
          <w:szCs w:val="24"/>
          <w:vertAlign w:val="superscript"/>
        </w:rPr>
        <w:t xml:space="preserve">5 </w:t>
      </w:r>
      <w:proofErr w:type="spellStart"/>
      <w:r w:rsidRPr="00881C28">
        <w:rPr>
          <w:rFonts w:ascii="Times New Roman" w:hAnsi="Times New Roman" w:cs="Times New Roman"/>
          <w:bCs/>
          <w:sz w:val="24"/>
          <w:szCs w:val="24"/>
        </w:rPr>
        <w:t>cfu</w:t>
      </w:r>
      <w:proofErr w:type="spellEnd"/>
      <w:r w:rsidRPr="00881C28">
        <w:rPr>
          <w:rFonts w:ascii="Times New Roman" w:hAnsi="Times New Roman" w:cs="Times New Roman"/>
          <w:bCs/>
          <w:sz w:val="24"/>
          <w:szCs w:val="24"/>
        </w:rPr>
        <w:t xml:space="preserve">/ml. </w:t>
      </w:r>
      <w:r w:rsidRPr="00881C28">
        <w:rPr>
          <w:rFonts w:ascii="Times New Roman" w:hAnsi="Times New Roman" w:cs="Times New Roman" w:hint="eastAsia"/>
          <w:bCs/>
          <w:sz w:val="24"/>
          <w:szCs w:val="24"/>
          <w:lang w:eastAsia="ja-JP"/>
        </w:rPr>
        <w:t>T</w:t>
      </w:r>
      <w:r w:rsidRPr="00881C28">
        <w:rPr>
          <w:rFonts w:ascii="Times New Roman" w:hAnsi="Times New Roman" w:cs="Times New Roman"/>
          <w:bCs/>
          <w:sz w:val="24"/>
          <w:szCs w:val="24"/>
        </w:rPr>
        <w:t xml:space="preserve">he study was run for 5days and for each 24 hours crude </w:t>
      </w:r>
      <w:proofErr w:type="spellStart"/>
      <w:r w:rsidRPr="00881C28">
        <w:rPr>
          <w:rFonts w:ascii="Times New Roman" w:hAnsi="Times New Roman" w:cs="Times New Roman"/>
          <w:bCs/>
          <w:sz w:val="24"/>
          <w:szCs w:val="24"/>
        </w:rPr>
        <w:t>cellulase</w:t>
      </w:r>
      <w:proofErr w:type="spellEnd"/>
      <w:r w:rsidRPr="00881C28">
        <w:rPr>
          <w:rFonts w:ascii="Times New Roman" w:hAnsi="Times New Roman" w:cs="Times New Roman"/>
          <w:bCs/>
          <w:sz w:val="24"/>
          <w:szCs w:val="24"/>
        </w:rPr>
        <w:t xml:space="preserve"> activity was determined using the method previously reported by </w:t>
      </w:r>
      <w:proofErr w:type="spellStart"/>
      <w:r w:rsidRPr="00881C28">
        <w:rPr>
          <w:rFonts w:ascii="Times New Roman" w:hAnsi="Times New Roman" w:cs="Times New Roman"/>
          <w:bCs/>
          <w:sz w:val="24"/>
          <w:szCs w:val="24"/>
        </w:rPr>
        <w:t>Ogwuche</w:t>
      </w:r>
      <w:proofErr w:type="spellEnd"/>
      <w:r w:rsidR="00E46702">
        <w:rPr>
          <w:rFonts w:ascii="Times New Roman" w:hAnsi="Times New Roman" w:cs="Times New Roman"/>
          <w:bCs/>
          <w:sz w:val="24"/>
          <w:szCs w:val="24"/>
        </w:rPr>
        <w:t xml:space="preserve"> </w:t>
      </w:r>
      <w:r w:rsidRPr="00881C28">
        <w:rPr>
          <w:rFonts w:ascii="Times New Roman" w:hAnsi="Times New Roman" w:cs="Times New Roman"/>
          <w:bCs/>
          <w:i/>
          <w:sz w:val="24"/>
          <w:szCs w:val="24"/>
        </w:rPr>
        <w:t xml:space="preserve">et al. </w:t>
      </w:r>
      <w:r w:rsidRPr="00881C28">
        <w:rPr>
          <w:rFonts w:ascii="Times New Roman" w:hAnsi="Times New Roman" w:cs="Times New Roman"/>
          <w:bCs/>
          <w:sz w:val="24"/>
          <w:szCs w:val="24"/>
        </w:rPr>
        <w:t>(2012)</w:t>
      </w:r>
    </w:p>
    <w:p w:rsidR="00ED09A6" w:rsidRPr="00881C28" w:rsidRDefault="00ED09A6" w:rsidP="00A46F59">
      <w:pPr>
        <w:autoSpaceDE w:val="0"/>
        <w:spacing w:line="240" w:lineRule="auto"/>
        <w:jc w:val="both"/>
        <w:rPr>
          <w:rFonts w:ascii="Times New Roman" w:hAnsi="Times New Roman" w:cs="Times New Roman"/>
          <w:b/>
          <w:bCs/>
          <w:sz w:val="24"/>
          <w:szCs w:val="24"/>
        </w:rPr>
      </w:pPr>
      <w:r w:rsidRPr="00881C28">
        <w:rPr>
          <w:rFonts w:ascii="Times New Roman" w:hAnsi="Times New Roman" w:cs="Times New Roman"/>
          <w:b/>
          <w:bCs/>
          <w:sz w:val="24"/>
          <w:szCs w:val="24"/>
        </w:rPr>
        <w:t>CELLULASE CHARACTERISATION</w:t>
      </w:r>
    </w:p>
    <w:p w:rsidR="00A46F59" w:rsidRDefault="00A8785A" w:rsidP="00A46F59">
      <w:pPr>
        <w:spacing w:line="240" w:lineRule="auto"/>
        <w:jc w:val="both"/>
        <w:rPr>
          <w:rFonts w:ascii="Times New Roman" w:hAnsi="Times New Roman" w:cs="Times New Roman"/>
          <w:sz w:val="24"/>
          <w:szCs w:val="24"/>
        </w:rPr>
      </w:pPr>
      <w:r>
        <w:rPr>
          <w:rFonts w:ascii="Times New Roman" w:hAnsi="Times New Roman" w:cs="Times New Roman"/>
          <w:b/>
          <w:sz w:val="24"/>
          <w:szCs w:val="24"/>
        </w:rPr>
        <w:t>3.9</w:t>
      </w:r>
      <w:r w:rsidR="00ED09A6" w:rsidRPr="00881C28">
        <w:rPr>
          <w:rFonts w:ascii="Times New Roman" w:hAnsi="Times New Roman" w:cs="Times New Roman" w:hint="eastAsia"/>
          <w:b/>
          <w:sz w:val="24"/>
          <w:szCs w:val="24"/>
          <w:lang w:eastAsia="ja-JP"/>
        </w:rPr>
        <w:t xml:space="preserve">Determination </w:t>
      </w:r>
      <w:r w:rsidR="00ED09A6" w:rsidRPr="00881C28">
        <w:rPr>
          <w:rFonts w:ascii="Times New Roman" w:hAnsi="Times New Roman" w:cs="Times New Roman"/>
          <w:b/>
          <w:sz w:val="24"/>
          <w:szCs w:val="24"/>
        </w:rPr>
        <w:t xml:space="preserve">of </w:t>
      </w:r>
      <w:r w:rsidR="00ED09A6" w:rsidRPr="00881C28">
        <w:rPr>
          <w:rFonts w:ascii="Times New Roman" w:hAnsi="Times New Roman" w:cs="Times New Roman" w:hint="eastAsia"/>
          <w:b/>
          <w:sz w:val="24"/>
          <w:szCs w:val="24"/>
          <w:lang w:eastAsia="ja-JP"/>
        </w:rPr>
        <w:t xml:space="preserve">the </w:t>
      </w:r>
      <w:r w:rsidR="00ED09A6" w:rsidRPr="00881C28">
        <w:rPr>
          <w:rFonts w:ascii="Times New Roman" w:hAnsi="Times New Roman" w:cs="Times New Roman"/>
          <w:b/>
          <w:sz w:val="24"/>
          <w:szCs w:val="24"/>
        </w:rPr>
        <w:t xml:space="preserve">Optimum pH for </w:t>
      </w:r>
      <w:proofErr w:type="spellStart"/>
      <w:r w:rsidR="00ED09A6" w:rsidRPr="00881C28">
        <w:rPr>
          <w:rFonts w:ascii="Times New Roman" w:hAnsi="Times New Roman" w:cs="Times New Roman"/>
          <w:b/>
          <w:sz w:val="24"/>
          <w:szCs w:val="24"/>
        </w:rPr>
        <w:t>Cellulase</w:t>
      </w:r>
      <w:proofErr w:type="spellEnd"/>
      <w:r w:rsidR="00ED09A6" w:rsidRPr="00881C28">
        <w:rPr>
          <w:rFonts w:ascii="Times New Roman" w:hAnsi="Times New Roman" w:cs="Times New Roman"/>
          <w:sz w:val="24"/>
          <w:szCs w:val="24"/>
        </w:rPr>
        <w:t xml:space="preserve">: </w:t>
      </w:r>
    </w:p>
    <w:p w:rsidR="00ED09A6" w:rsidRPr="00881C28" w:rsidRDefault="00ED09A6" w:rsidP="00881C28">
      <w:pPr>
        <w:spacing w:line="480" w:lineRule="auto"/>
        <w:jc w:val="both"/>
        <w:rPr>
          <w:rFonts w:ascii="Times New Roman" w:hAnsi="Times New Roman" w:cs="Times New Roman"/>
          <w:b/>
          <w:sz w:val="24"/>
          <w:szCs w:val="24"/>
        </w:rPr>
      </w:pPr>
      <w:r w:rsidRPr="00881C28">
        <w:rPr>
          <w:rFonts w:ascii="Times New Roman" w:hAnsi="Times New Roman" w:cs="Times New Roman"/>
          <w:sz w:val="24"/>
          <w:szCs w:val="24"/>
        </w:rPr>
        <w:t xml:space="preserve">This was achieved by determining activity of the crude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enzymes at varying pH range (3.0- 9.0).The reaction mixture comprised 0.5ml of the crude enzyme with 0.5ml of 1% of CMC in 0.1M sodium acetate buffer. Incubation was carried out for 30minutes at 50°C</w:t>
      </w:r>
      <w:r w:rsidRPr="00881C28">
        <w:rPr>
          <w:rFonts w:ascii="Times New Roman" w:hAnsi="Times New Roman" w:cs="Times New Roman" w:hint="eastAsia"/>
          <w:sz w:val="24"/>
          <w:szCs w:val="24"/>
          <w:lang w:eastAsia="ja-JP"/>
        </w:rPr>
        <w:t xml:space="preserve"> according to the</w:t>
      </w:r>
      <w:r w:rsidRPr="00881C28">
        <w:rPr>
          <w:rFonts w:ascii="Times New Roman" w:hAnsi="Times New Roman" w:cs="Times New Roman"/>
          <w:sz w:val="24"/>
          <w:szCs w:val="24"/>
        </w:rPr>
        <w:t xml:space="preserve"> method previously described by </w:t>
      </w:r>
      <w:proofErr w:type="spellStart"/>
      <w:r w:rsidRPr="00881C28">
        <w:rPr>
          <w:rFonts w:ascii="Times New Roman" w:hAnsi="Times New Roman" w:cs="Times New Roman"/>
          <w:sz w:val="24"/>
          <w:szCs w:val="24"/>
        </w:rPr>
        <w:t>Ogwuche</w:t>
      </w:r>
      <w:proofErr w:type="spellEnd"/>
      <w:r w:rsidR="00751A3C">
        <w:rPr>
          <w:rFonts w:ascii="Times New Roman" w:hAnsi="Times New Roman" w:cs="Times New Roman"/>
          <w:sz w:val="24"/>
          <w:szCs w:val="24"/>
        </w:rPr>
        <w:t xml:space="preserve"> </w:t>
      </w:r>
      <w:r w:rsidRPr="00881C28">
        <w:rPr>
          <w:rFonts w:ascii="Times New Roman" w:hAnsi="Times New Roman" w:cs="Times New Roman"/>
          <w:i/>
          <w:sz w:val="24"/>
          <w:szCs w:val="24"/>
        </w:rPr>
        <w:t>et al</w:t>
      </w:r>
      <w:r w:rsidRPr="00881C28">
        <w:rPr>
          <w:rFonts w:ascii="Times New Roman" w:hAnsi="Times New Roman" w:cs="Times New Roman"/>
          <w:sz w:val="24"/>
          <w:szCs w:val="24"/>
        </w:rPr>
        <w:t>. (2012).</w:t>
      </w:r>
    </w:p>
    <w:p w:rsidR="00ED09A6" w:rsidRPr="00881C28" w:rsidRDefault="00ED09A6" w:rsidP="00A46F59">
      <w:pPr>
        <w:spacing w:line="240" w:lineRule="auto"/>
        <w:jc w:val="both"/>
        <w:rPr>
          <w:rFonts w:ascii="Times New Roman" w:hAnsi="Times New Roman" w:cs="Times New Roman"/>
          <w:b/>
          <w:sz w:val="24"/>
          <w:szCs w:val="24"/>
        </w:rPr>
      </w:pPr>
      <w:r w:rsidRPr="00881C28">
        <w:rPr>
          <w:rFonts w:ascii="Times New Roman" w:hAnsi="Times New Roman" w:cs="Times New Roman"/>
          <w:b/>
          <w:bCs/>
          <w:sz w:val="24"/>
          <w:szCs w:val="24"/>
        </w:rPr>
        <w:t>3.1</w:t>
      </w:r>
      <w:r w:rsidR="00A8785A">
        <w:rPr>
          <w:rFonts w:ascii="Times New Roman" w:hAnsi="Times New Roman" w:cs="Times New Roman"/>
          <w:b/>
          <w:bCs/>
          <w:sz w:val="24"/>
          <w:szCs w:val="24"/>
        </w:rPr>
        <w:t>0</w:t>
      </w:r>
      <w:r w:rsidRPr="00881C28">
        <w:rPr>
          <w:rFonts w:ascii="Times New Roman" w:hAnsi="Times New Roman" w:cs="Times New Roman" w:hint="eastAsia"/>
          <w:b/>
          <w:sz w:val="24"/>
          <w:szCs w:val="24"/>
          <w:lang w:eastAsia="ja-JP"/>
        </w:rPr>
        <w:t>Determination</w:t>
      </w:r>
      <w:r w:rsidRPr="00881C28">
        <w:rPr>
          <w:rFonts w:ascii="Times New Roman" w:hAnsi="Times New Roman" w:cs="Times New Roman"/>
          <w:b/>
          <w:sz w:val="24"/>
          <w:szCs w:val="24"/>
        </w:rPr>
        <w:t xml:space="preserve">of Optimum Temperature for </w:t>
      </w:r>
      <w:proofErr w:type="spellStart"/>
      <w:r w:rsidRPr="00881C28">
        <w:rPr>
          <w:rFonts w:ascii="Times New Roman" w:hAnsi="Times New Roman" w:cs="Times New Roman"/>
          <w:b/>
          <w:sz w:val="24"/>
          <w:szCs w:val="24"/>
        </w:rPr>
        <w:t>Cellulase</w:t>
      </w:r>
      <w:proofErr w:type="spellEnd"/>
      <w:r w:rsidRPr="00881C28">
        <w:rPr>
          <w:rFonts w:ascii="Times New Roman" w:hAnsi="Times New Roman" w:cs="Times New Roman"/>
          <w:b/>
          <w:sz w:val="24"/>
          <w:szCs w:val="24"/>
        </w:rPr>
        <w:t xml:space="preserve">: </w:t>
      </w:r>
    </w:p>
    <w:p w:rsidR="00D57BB5" w:rsidRPr="00881C28" w:rsidRDefault="00ED09A6"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The determination of the </w:t>
      </w:r>
      <w:proofErr w:type="gramStart"/>
      <w:r w:rsidRPr="00881C28">
        <w:rPr>
          <w:rFonts w:ascii="Times New Roman" w:hAnsi="Times New Roman" w:cs="Times New Roman"/>
          <w:sz w:val="24"/>
          <w:szCs w:val="24"/>
        </w:rPr>
        <w:t xml:space="preserve">optimum </w:t>
      </w:r>
      <w:r w:rsidR="00E46702">
        <w:rPr>
          <w:rFonts w:ascii="Times New Roman" w:hAnsi="Times New Roman" w:cs="Times New Roman"/>
          <w:sz w:val="24"/>
          <w:szCs w:val="24"/>
        </w:rPr>
        <w:t xml:space="preserve"> </w:t>
      </w:r>
      <w:r w:rsidRPr="00881C28">
        <w:rPr>
          <w:rFonts w:ascii="Times New Roman" w:hAnsi="Times New Roman" w:cs="Times New Roman"/>
          <w:sz w:val="24"/>
          <w:szCs w:val="24"/>
        </w:rPr>
        <w:t>temperature</w:t>
      </w:r>
      <w:proofErr w:type="gramEnd"/>
      <w:r w:rsidRPr="00881C28">
        <w:rPr>
          <w:rFonts w:ascii="Times New Roman" w:hAnsi="Times New Roman" w:cs="Times New Roman"/>
          <w:sz w:val="24"/>
          <w:szCs w:val="24"/>
        </w:rPr>
        <w:t xml:space="preserve"> was carried out at the optimum </w:t>
      </w:r>
      <w:proofErr w:type="spellStart"/>
      <w:r w:rsidRPr="00881C28">
        <w:rPr>
          <w:rFonts w:ascii="Times New Roman" w:hAnsi="Times New Roman" w:cs="Times New Roman"/>
          <w:sz w:val="24"/>
          <w:szCs w:val="24"/>
        </w:rPr>
        <w:t>pH.</w:t>
      </w:r>
      <w:proofErr w:type="spellEnd"/>
      <w:r w:rsidR="00E46702">
        <w:rPr>
          <w:rFonts w:ascii="Times New Roman" w:hAnsi="Times New Roman" w:cs="Times New Roman"/>
          <w:sz w:val="24"/>
          <w:szCs w:val="24"/>
        </w:rPr>
        <w:t xml:space="preserve">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activity at varying temperatures (25°C to 50°C) was determined by using CMC as the </w:t>
      </w:r>
      <w:r w:rsidRPr="00881C28">
        <w:rPr>
          <w:rFonts w:ascii="Times New Roman" w:hAnsi="Times New Roman" w:cs="Times New Roman"/>
          <w:sz w:val="24"/>
          <w:szCs w:val="24"/>
        </w:rPr>
        <w:lastRenderedPageBreak/>
        <w:t xml:space="preserve">substrate for the assay. The reaction </w:t>
      </w:r>
      <w:proofErr w:type="gramStart"/>
      <w:r w:rsidRPr="00881C28">
        <w:rPr>
          <w:rFonts w:ascii="Times New Roman" w:hAnsi="Times New Roman" w:cs="Times New Roman"/>
          <w:sz w:val="24"/>
          <w:szCs w:val="24"/>
        </w:rPr>
        <w:t>mixture comprised of 1% CMC in 0.1M sodium acetate buffer, 0.5ml of the crude enzyme and were</w:t>
      </w:r>
      <w:proofErr w:type="gramEnd"/>
      <w:r w:rsidRPr="00881C28">
        <w:rPr>
          <w:rFonts w:ascii="Times New Roman" w:hAnsi="Times New Roman" w:cs="Times New Roman"/>
          <w:sz w:val="24"/>
          <w:szCs w:val="24"/>
        </w:rPr>
        <w:t xml:space="preserve"> allowed to react at 50°C for 30minutes.</w:t>
      </w:r>
    </w:p>
    <w:p w:rsidR="00ED09A6" w:rsidRPr="00881C28" w:rsidRDefault="00ED09A6" w:rsidP="00A46F59">
      <w:pPr>
        <w:autoSpaceDE w:val="0"/>
        <w:spacing w:line="240" w:lineRule="auto"/>
        <w:jc w:val="both"/>
        <w:rPr>
          <w:rFonts w:ascii="Times New Roman" w:hAnsi="Times New Roman" w:cs="Times New Roman"/>
          <w:b/>
          <w:sz w:val="24"/>
          <w:szCs w:val="24"/>
        </w:rPr>
      </w:pPr>
      <w:r w:rsidRPr="00881C28">
        <w:rPr>
          <w:rFonts w:ascii="Times New Roman" w:hAnsi="Times New Roman" w:cs="Times New Roman"/>
          <w:b/>
          <w:sz w:val="24"/>
          <w:szCs w:val="24"/>
        </w:rPr>
        <w:t>3.1</w:t>
      </w:r>
      <w:r w:rsidR="00A8785A">
        <w:rPr>
          <w:rFonts w:ascii="Times New Roman" w:hAnsi="Times New Roman" w:cs="Times New Roman"/>
          <w:b/>
          <w:sz w:val="24"/>
          <w:szCs w:val="24"/>
        </w:rPr>
        <w:t>1</w:t>
      </w:r>
      <w:r w:rsidRPr="00881C28">
        <w:rPr>
          <w:rFonts w:ascii="Times New Roman" w:hAnsi="Times New Roman" w:cs="Times New Roman"/>
          <w:b/>
          <w:sz w:val="24"/>
          <w:szCs w:val="24"/>
        </w:rPr>
        <w:t xml:space="preserve"> Effects of different buffer solutions</w:t>
      </w:r>
    </w:p>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Concentrations of 0.1M of various buffers </w:t>
      </w:r>
      <w:r w:rsidRPr="00881C28">
        <w:rPr>
          <w:rFonts w:ascii="Times New Roman" w:hAnsi="Times New Roman" w:cs="Times New Roman" w:hint="eastAsia"/>
          <w:sz w:val="24"/>
          <w:szCs w:val="24"/>
          <w:lang w:eastAsia="ja-JP"/>
        </w:rPr>
        <w:t>(</w:t>
      </w:r>
      <w:r w:rsidRPr="00881C28">
        <w:rPr>
          <w:rFonts w:ascii="Times New Roman" w:hAnsi="Times New Roman" w:cs="Times New Roman"/>
          <w:sz w:val="24"/>
          <w:szCs w:val="24"/>
        </w:rPr>
        <w:t xml:space="preserve">sodium citrate, sodium acetate, sodium phosphate and distilled water as </w:t>
      </w:r>
      <w:r w:rsidRPr="00881C28">
        <w:rPr>
          <w:rFonts w:ascii="Times New Roman" w:hAnsi="Times New Roman" w:cs="Times New Roman" w:hint="eastAsia"/>
          <w:sz w:val="24"/>
          <w:szCs w:val="24"/>
          <w:lang w:eastAsia="ja-JP"/>
        </w:rPr>
        <w:t xml:space="preserve">the </w:t>
      </w:r>
      <w:r w:rsidRPr="00881C28">
        <w:rPr>
          <w:rFonts w:ascii="Times New Roman" w:hAnsi="Times New Roman" w:cs="Times New Roman"/>
          <w:sz w:val="24"/>
          <w:szCs w:val="24"/>
        </w:rPr>
        <w:t>control</w:t>
      </w:r>
      <w:r w:rsidRPr="00881C28">
        <w:rPr>
          <w:rFonts w:ascii="Times New Roman" w:hAnsi="Times New Roman" w:cs="Times New Roman" w:hint="eastAsia"/>
          <w:sz w:val="24"/>
          <w:szCs w:val="24"/>
          <w:lang w:eastAsia="ja-JP"/>
        </w:rPr>
        <w:t>)</w:t>
      </w:r>
      <w:r w:rsidRPr="00881C28">
        <w:rPr>
          <w:rFonts w:ascii="Times New Roman" w:hAnsi="Times New Roman" w:cs="Times New Roman"/>
          <w:sz w:val="24"/>
          <w:szCs w:val="24"/>
        </w:rPr>
        <w:t xml:space="preserve"> were used to study the optimum solution for the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activity. </w:t>
      </w:r>
      <w:r w:rsidRPr="00881C28">
        <w:rPr>
          <w:rFonts w:ascii="Times New Roman" w:hAnsi="Times New Roman" w:cs="Times New Roman" w:hint="eastAsia"/>
          <w:sz w:val="24"/>
          <w:szCs w:val="24"/>
          <w:lang w:eastAsia="ja-JP"/>
        </w:rPr>
        <w:t xml:space="preserve">The buffers were prepared by dissolving </w:t>
      </w:r>
      <w:r w:rsidRPr="00881C28">
        <w:rPr>
          <w:rFonts w:ascii="Times New Roman" w:hAnsi="Times New Roman" w:cs="Times New Roman"/>
          <w:sz w:val="24"/>
          <w:szCs w:val="24"/>
        </w:rPr>
        <w:t>0.105gram of citric acid in 50mls of distilled water, 0.147gram of sodium citrate in 50mls</w:t>
      </w:r>
      <w:r w:rsidRPr="00881C28">
        <w:rPr>
          <w:rFonts w:ascii="Times New Roman" w:hAnsi="Times New Roman" w:cs="Times New Roman" w:hint="eastAsia"/>
          <w:sz w:val="24"/>
          <w:szCs w:val="24"/>
          <w:lang w:eastAsia="ja-JP"/>
        </w:rPr>
        <w:t>. A</w:t>
      </w:r>
      <w:r w:rsidRPr="00881C28">
        <w:rPr>
          <w:rFonts w:ascii="Times New Roman" w:hAnsi="Times New Roman" w:cs="Times New Roman"/>
          <w:sz w:val="24"/>
          <w:szCs w:val="24"/>
        </w:rPr>
        <w:t xml:space="preserve"> 31.5mls of citric acid was mixed with 18.5mls of sodium citrate diluted to 100mls and pH adjusted to 6.5.</w:t>
      </w:r>
    </w:p>
    <w:p w:rsidR="00ED09A6" w:rsidRPr="00881C28" w:rsidRDefault="00ED09A6" w:rsidP="00A46F59">
      <w:pPr>
        <w:pStyle w:val="ListParagraph"/>
        <w:numPr>
          <w:ilvl w:val="0"/>
          <w:numId w:val="8"/>
        </w:numPr>
        <w:autoSpaceDE w:val="0"/>
        <w:spacing w:after="200" w:line="480" w:lineRule="auto"/>
        <w:ind w:left="360"/>
        <w:contextualSpacing/>
        <w:jc w:val="both"/>
      </w:pPr>
      <w:r w:rsidRPr="00881C28">
        <w:t>NaH</w:t>
      </w:r>
      <w:r w:rsidRPr="00881C28">
        <w:rPr>
          <w:vertAlign w:val="subscript"/>
        </w:rPr>
        <w:t>2</w:t>
      </w:r>
      <w:r w:rsidRPr="00881C28">
        <w:t>PO</w:t>
      </w:r>
      <w:r w:rsidRPr="00881C28">
        <w:rPr>
          <w:vertAlign w:val="subscript"/>
        </w:rPr>
        <w:t>4</w:t>
      </w:r>
      <w:r w:rsidRPr="00881C28">
        <w:t>.H</w:t>
      </w:r>
      <w:r w:rsidRPr="00881C28">
        <w:rPr>
          <w:vertAlign w:val="subscript"/>
        </w:rPr>
        <w:t>2</w:t>
      </w:r>
      <w:r w:rsidRPr="00881C28">
        <w:t>O</w:t>
      </w:r>
      <w:r w:rsidR="00815C7A" w:rsidRPr="00881C28">
        <w:t xml:space="preserve"> (1.331grams)</w:t>
      </w:r>
      <w:r w:rsidRPr="00881C28">
        <w:t xml:space="preserve"> was dissolved in 100mls,</w:t>
      </w:r>
    </w:p>
    <w:p w:rsidR="00ED09A6" w:rsidRPr="00881C28" w:rsidRDefault="00ED09A6" w:rsidP="00A46F59">
      <w:pPr>
        <w:pStyle w:val="ListParagraph"/>
        <w:numPr>
          <w:ilvl w:val="0"/>
          <w:numId w:val="8"/>
        </w:numPr>
        <w:autoSpaceDE w:val="0"/>
        <w:spacing w:before="240" w:after="200" w:line="480" w:lineRule="auto"/>
        <w:ind w:left="360"/>
        <w:contextualSpacing/>
        <w:jc w:val="both"/>
      </w:pPr>
      <w:r w:rsidRPr="00881C28">
        <w:t>K</w:t>
      </w:r>
      <w:r w:rsidRPr="00881C28">
        <w:rPr>
          <w:vertAlign w:val="subscript"/>
        </w:rPr>
        <w:t>2</w:t>
      </w:r>
      <w:r w:rsidRPr="00881C28">
        <w:t>HPO</w:t>
      </w:r>
      <w:r w:rsidRPr="00881C28">
        <w:rPr>
          <w:vertAlign w:val="subscript"/>
        </w:rPr>
        <w:t>4</w:t>
      </w:r>
      <w:r w:rsidRPr="00881C28">
        <w:t>.3H</w:t>
      </w:r>
      <w:r w:rsidRPr="00881C28">
        <w:rPr>
          <w:vertAlign w:val="subscript"/>
        </w:rPr>
        <w:t>2</w:t>
      </w:r>
      <w:r w:rsidRPr="00881C28">
        <w:t>O</w:t>
      </w:r>
      <w:r w:rsidR="00815C7A" w:rsidRPr="00881C28">
        <w:t xml:space="preserve"> (2.2822grams)</w:t>
      </w:r>
      <w:r w:rsidRPr="00881C28">
        <w:t xml:space="preserve"> was dissolved in 100mls.</w:t>
      </w:r>
    </w:p>
    <w:p w:rsidR="00ED09A6" w:rsidRPr="00881C28" w:rsidRDefault="00ED09A6" w:rsidP="00A46F59">
      <w:pPr>
        <w:pStyle w:val="ListParagraph"/>
        <w:numPr>
          <w:ilvl w:val="0"/>
          <w:numId w:val="8"/>
        </w:numPr>
        <w:autoSpaceDE w:val="0"/>
        <w:spacing w:after="200" w:line="480" w:lineRule="auto"/>
        <w:ind w:left="360"/>
        <w:contextualSpacing/>
        <w:jc w:val="both"/>
      </w:pPr>
      <w:r w:rsidRPr="00881C28">
        <w:t>NaH</w:t>
      </w:r>
      <w:r w:rsidRPr="00881C28">
        <w:rPr>
          <w:vertAlign w:val="subscript"/>
        </w:rPr>
        <w:t>2</w:t>
      </w:r>
      <w:r w:rsidRPr="00881C28">
        <w:t>PO</w:t>
      </w:r>
      <w:r w:rsidRPr="00881C28">
        <w:rPr>
          <w:vertAlign w:val="subscript"/>
        </w:rPr>
        <w:t>4</w:t>
      </w:r>
      <w:r w:rsidRPr="00881C28">
        <w:t>.H</w:t>
      </w:r>
      <w:r w:rsidRPr="00881C28">
        <w:rPr>
          <w:vertAlign w:val="subscript"/>
        </w:rPr>
        <w:t>2</w:t>
      </w:r>
      <w:r w:rsidRPr="00881C28">
        <w:t>O</w:t>
      </w:r>
      <w:r w:rsidR="00815C7A" w:rsidRPr="00881C28">
        <w:t xml:space="preserve"> (70mls)</w:t>
      </w:r>
      <w:r w:rsidRPr="00881C28">
        <w:t xml:space="preserve"> was mixed with 30mls of K</w:t>
      </w:r>
      <w:r w:rsidRPr="00881C28">
        <w:rPr>
          <w:vertAlign w:val="subscript"/>
        </w:rPr>
        <w:t>2</w:t>
      </w:r>
      <w:r w:rsidRPr="00881C28">
        <w:t>HPO</w:t>
      </w:r>
      <w:r w:rsidRPr="00881C28">
        <w:rPr>
          <w:vertAlign w:val="subscript"/>
        </w:rPr>
        <w:t>4</w:t>
      </w:r>
      <w:r w:rsidRPr="00881C28">
        <w:t>.3H</w:t>
      </w:r>
      <w:r w:rsidRPr="00881C28">
        <w:rPr>
          <w:vertAlign w:val="subscript"/>
        </w:rPr>
        <w:t>2</w:t>
      </w:r>
      <w:r w:rsidRPr="00881C28">
        <w:t xml:space="preserve">O (pH 6.5). </w:t>
      </w:r>
    </w:p>
    <w:p w:rsidR="00ED09A6" w:rsidRPr="00881C28" w:rsidRDefault="00815C7A" w:rsidP="00A46F59">
      <w:pPr>
        <w:pStyle w:val="ListParagraph"/>
        <w:numPr>
          <w:ilvl w:val="0"/>
          <w:numId w:val="8"/>
        </w:numPr>
        <w:autoSpaceDE w:val="0"/>
        <w:spacing w:after="200" w:line="480" w:lineRule="auto"/>
        <w:ind w:left="360"/>
        <w:contextualSpacing/>
        <w:jc w:val="both"/>
      </w:pPr>
      <w:r w:rsidRPr="00881C28">
        <w:t>A</w:t>
      </w:r>
      <w:r w:rsidR="00ED09A6" w:rsidRPr="00881C28">
        <w:t>cetic acid</w:t>
      </w:r>
      <w:r w:rsidRPr="00881C28">
        <w:t xml:space="preserve"> (0.23mls )</w:t>
      </w:r>
      <w:r w:rsidR="00ED09A6" w:rsidRPr="00881C28">
        <w:t xml:space="preserve"> was dissolved in 39.77mls of distilled water, </w:t>
      </w:r>
    </w:p>
    <w:p w:rsidR="00ED09A6" w:rsidRPr="00881C28" w:rsidRDefault="00ED09A6" w:rsidP="00A46F59">
      <w:pPr>
        <w:pStyle w:val="ListParagraph"/>
        <w:numPr>
          <w:ilvl w:val="0"/>
          <w:numId w:val="8"/>
        </w:numPr>
        <w:autoSpaceDE w:val="0"/>
        <w:spacing w:after="200" w:line="480" w:lineRule="auto"/>
        <w:ind w:left="360"/>
        <w:contextualSpacing/>
        <w:jc w:val="both"/>
      </w:pPr>
      <w:r w:rsidRPr="00881C28">
        <w:t>0.49218grams were dissolved in 60mls.</w:t>
      </w:r>
    </w:p>
    <w:p w:rsidR="00ED09A6" w:rsidRPr="00881C28" w:rsidRDefault="00815C7A" w:rsidP="00A46F59">
      <w:pPr>
        <w:pStyle w:val="ListParagraph"/>
        <w:numPr>
          <w:ilvl w:val="0"/>
          <w:numId w:val="8"/>
        </w:numPr>
        <w:autoSpaceDE w:val="0"/>
        <w:spacing w:after="200" w:line="480" w:lineRule="auto"/>
        <w:ind w:left="360"/>
        <w:contextualSpacing/>
        <w:jc w:val="both"/>
      </w:pPr>
      <w:r w:rsidRPr="00881C28">
        <w:t>A</w:t>
      </w:r>
      <w:r w:rsidR="00ED09A6" w:rsidRPr="00881C28">
        <w:t>cetic acid solution</w:t>
      </w:r>
      <w:r w:rsidRPr="00881C28">
        <w:t xml:space="preserve"> (40mls)</w:t>
      </w:r>
      <w:r w:rsidR="00ED09A6" w:rsidRPr="00881C28">
        <w:t xml:space="preserve"> was mixed with 60mls of sodium acetate and pH was adjusted to 6.5. </w:t>
      </w:r>
    </w:p>
    <w:p w:rsidR="00ED09A6" w:rsidRPr="00881C28" w:rsidRDefault="00ED09A6" w:rsidP="00A46F59">
      <w:pPr>
        <w:autoSpaceDE w:val="0"/>
        <w:spacing w:line="240" w:lineRule="auto"/>
        <w:jc w:val="both"/>
        <w:rPr>
          <w:rFonts w:ascii="Times New Roman" w:hAnsi="Times New Roman" w:cs="Times New Roman"/>
          <w:b/>
          <w:bCs/>
          <w:sz w:val="24"/>
          <w:szCs w:val="24"/>
        </w:rPr>
      </w:pPr>
      <w:r w:rsidRPr="00881C28">
        <w:rPr>
          <w:rFonts w:ascii="Times New Roman" w:hAnsi="Times New Roman" w:cs="Times New Roman"/>
          <w:b/>
          <w:bCs/>
          <w:sz w:val="24"/>
          <w:szCs w:val="24"/>
        </w:rPr>
        <w:t>3.1</w:t>
      </w:r>
      <w:r w:rsidR="00A8785A">
        <w:rPr>
          <w:rFonts w:ascii="Times New Roman" w:hAnsi="Times New Roman" w:cs="Times New Roman"/>
          <w:b/>
          <w:bCs/>
          <w:sz w:val="24"/>
          <w:szCs w:val="24"/>
        </w:rPr>
        <w:t>2</w:t>
      </w:r>
      <w:r w:rsidRPr="00881C28">
        <w:rPr>
          <w:rFonts w:ascii="Times New Roman" w:hAnsi="Times New Roman" w:cs="Times New Roman"/>
          <w:b/>
          <w:bCs/>
          <w:sz w:val="24"/>
          <w:szCs w:val="24"/>
        </w:rPr>
        <w:t xml:space="preserve"> Determination of Effect of Metal Ions</w:t>
      </w:r>
    </w:p>
    <w:p w:rsidR="00ED09A6" w:rsidRPr="00881C28" w:rsidRDefault="00ED09A6" w:rsidP="00881C28">
      <w:pPr>
        <w:autoSpaceDE w:val="0"/>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The reaction of the enzyme and 1% CMC was allowed to proceed at 45°C with duplicate test tubes containing 10mM of Mg, MnSO</w:t>
      </w:r>
      <w:r w:rsidRPr="00881C28">
        <w:rPr>
          <w:rFonts w:ascii="Times New Roman" w:hAnsi="Times New Roman" w:cs="Times New Roman"/>
          <w:sz w:val="24"/>
          <w:szCs w:val="24"/>
          <w:vertAlign w:val="subscript"/>
        </w:rPr>
        <w:t>4</w:t>
      </w:r>
      <w:r w:rsidRPr="00881C28">
        <w:rPr>
          <w:rFonts w:ascii="Times New Roman" w:hAnsi="Times New Roman" w:cs="Times New Roman"/>
          <w:sz w:val="24"/>
          <w:szCs w:val="24"/>
        </w:rPr>
        <w:t>, ZnSO</w:t>
      </w:r>
      <w:r w:rsidRPr="00881C28">
        <w:rPr>
          <w:rFonts w:ascii="Times New Roman" w:hAnsi="Times New Roman" w:cs="Times New Roman"/>
          <w:sz w:val="24"/>
          <w:szCs w:val="24"/>
          <w:vertAlign w:val="subscript"/>
        </w:rPr>
        <w:t>4</w:t>
      </w:r>
      <w:r w:rsidRPr="00881C28">
        <w:rPr>
          <w:rFonts w:ascii="Times New Roman" w:hAnsi="Times New Roman" w:cs="Times New Roman"/>
          <w:sz w:val="24"/>
          <w:szCs w:val="24"/>
        </w:rPr>
        <w:t>, and FeSO</w:t>
      </w:r>
      <w:r w:rsidRPr="00881C28">
        <w:rPr>
          <w:rFonts w:ascii="Times New Roman" w:hAnsi="Times New Roman" w:cs="Times New Roman"/>
          <w:sz w:val="24"/>
          <w:szCs w:val="24"/>
          <w:vertAlign w:val="subscript"/>
        </w:rPr>
        <w:t>4</w:t>
      </w:r>
      <w:r w:rsidRPr="00881C28">
        <w:rPr>
          <w:rFonts w:ascii="Times New Roman" w:hAnsi="Times New Roman" w:cs="Times New Roman"/>
          <w:sz w:val="24"/>
          <w:szCs w:val="24"/>
        </w:rPr>
        <w:t xml:space="preserve">. Test tubes were </w:t>
      </w:r>
      <w:r w:rsidR="00AF2945" w:rsidRPr="00881C28">
        <w:rPr>
          <w:rFonts w:ascii="Times New Roman" w:hAnsi="Times New Roman" w:cs="Times New Roman"/>
          <w:sz w:val="24"/>
          <w:szCs w:val="24"/>
        </w:rPr>
        <w:t>labeled</w:t>
      </w:r>
      <w:r w:rsidRPr="00881C28">
        <w:rPr>
          <w:rFonts w:ascii="Times New Roman" w:hAnsi="Times New Roman" w:cs="Times New Roman"/>
          <w:sz w:val="24"/>
          <w:szCs w:val="24"/>
        </w:rPr>
        <w:t xml:space="preserve"> according to the above mentioned salts. 0.5 ml of the crude enzyme was pipetted into the </w:t>
      </w:r>
      <w:r w:rsidR="00AF2945" w:rsidRPr="00881C28">
        <w:rPr>
          <w:rFonts w:ascii="Times New Roman" w:hAnsi="Times New Roman" w:cs="Times New Roman"/>
          <w:sz w:val="24"/>
          <w:szCs w:val="24"/>
        </w:rPr>
        <w:t>labeled</w:t>
      </w:r>
      <w:r w:rsidRPr="00881C28">
        <w:rPr>
          <w:rFonts w:ascii="Times New Roman" w:hAnsi="Times New Roman" w:cs="Times New Roman"/>
          <w:sz w:val="24"/>
          <w:szCs w:val="24"/>
        </w:rPr>
        <w:t xml:space="preserve"> test tube already loaded with 0.5 m of CMC. Thereafter, 0.5 ml of 10 </w:t>
      </w:r>
      <w:proofErr w:type="spellStart"/>
      <w:r w:rsidRPr="00881C28">
        <w:rPr>
          <w:rFonts w:ascii="Times New Roman" w:hAnsi="Times New Roman" w:cs="Times New Roman"/>
          <w:sz w:val="24"/>
          <w:szCs w:val="24"/>
        </w:rPr>
        <w:t>mM</w:t>
      </w:r>
      <w:proofErr w:type="spellEnd"/>
      <w:r w:rsidRPr="00881C28">
        <w:rPr>
          <w:rFonts w:ascii="Times New Roman" w:hAnsi="Times New Roman" w:cs="Times New Roman"/>
          <w:sz w:val="24"/>
          <w:szCs w:val="24"/>
        </w:rPr>
        <w:t xml:space="preserve"> solution of each of the </w:t>
      </w:r>
      <w:proofErr w:type="gramStart"/>
      <w:r w:rsidRPr="00881C28">
        <w:rPr>
          <w:rFonts w:ascii="Times New Roman" w:hAnsi="Times New Roman" w:cs="Times New Roman"/>
          <w:sz w:val="24"/>
          <w:szCs w:val="24"/>
        </w:rPr>
        <w:t>above</w:t>
      </w:r>
      <w:r w:rsidR="007826A3">
        <w:rPr>
          <w:rFonts w:ascii="Times New Roman" w:hAnsi="Times New Roman" w:cs="Times New Roman"/>
          <w:sz w:val="24"/>
          <w:szCs w:val="24"/>
        </w:rPr>
        <w:t xml:space="preserve"> </w:t>
      </w:r>
      <w:r w:rsidRPr="00881C28">
        <w:rPr>
          <w:rFonts w:ascii="Times New Roman" w:hAnsi="Times New Roman" w:cs="Times New Roman"/>
          <w:sz w:val="24"/>
          <w:szCs w:val="24"/>
        </w:rPr>
        <w:t xml:space="preserve"> mentioned</w:t>
      </w:r>
      <w:proofErr w:type="gramEnd"/>
      <w:r w:rsidRPr="00881C28">
        <w:rPr>
          <w:rFonts w:ascii="Times New Roman" w:hAnsi="Times New Roman" w:cs="Times New Roman"/>
          <w:sz w:val="24"/>
          <w:szCs w:val="24"/>
        </w:rPr>
        <w:t xml:space="preserve"> salts (one salt to one test tube) was pipetted </w:t>
      </w:r>
      <w:r w:rsidR="007826A3">
        <w:rPr>
          <w:rFonts w:ascii="Times New Roman" w:hAnsi="Times New Roman" w:cs="Times New Roman"/>
          <w:sz w:val="24"/>
          <w:szCs w:val="24"/>
        </w:rPr>
        <w:t xml:space="preserve"> </w:t>
      </w:r>
      <w:r w:rsidRPr="00881C28">
        <w:rPr>
          <w:rFonts w:ascii="Times New Roman" w:hAnsi="Times New Roman" w:cs="Times New Roman"/>
          <w:sz w:val="24"/>
          <w:szCs w:val="24"/>
        </w:rPr>
        <w:t xml:space="preserve">into a </w:t>
      </w:r>
      <w:r w:rsidR="007826A3">
        <w:rPr>
          <w:rFonts w:ascii="Times New Roman" w:hAnsi="Times New Roman" w:cs="Times New Roman"/>
          <w:sz w:val="24"/>
          <w:szCs w:val="24"/>
        </w:rPr>
        <w:t xml:space="preserve">test tube. The incubation of their </w:t>
      </w:r>
      <w:r w:rsidRPr="00881C28">
        <w:rPr>
          <w:rFonts w:ascii="Times New Roman" w:hAnsi="Times New Roman" w:cs="Times New Roman"/>
          <w:sz w:val="24"/>
          <w:szCs w:val="24"/>
        </w:rPr>
        <w:t xml:space="preserve">action mixture was done at 45°C, and the assay done using previously described DNSA Method (Miller G 1948; Orji </w:t>
      </w:r>
      <w:r w:rsidRPr="00881C28">
        <w:rPr>
          <w:rFonts w:ascii="Times New Roman" w:hAnsi="Times New Roman" w:cs="Times New Roman"/>
          <w:i/>
          <w:sz w:val="24"/>
          <w:szCs w:val="24"/>
        </w:rPr>
        <w:t>et al</w:t>
      </w:r>
      <w:r w:rsidRPr="00881C28">
        <w:rPr>
          <w:rFonts w:ascii="Times New Roman" w:hAnsi="Times New Roman" w:cs="Times New Roman"/>
          <w:sz w:val="24"/>
          <w:szCs w:val="24"/>
        </w:rPr>
        <w:t xml:space="preserve">. 2013). Tubes containing distilled water </w:t>
      </w:r>
      <w:r w:rsidRPr="00881C28">
        <w:rPr>
          <w:rFonts w:ascii="Times New Roman" w:hAnsi="Times New Roman" w:cs="Times New Roman"/>
          <w:sz w:val="24"/>
          <w:szCs w:val="24"/>
        </w:rPr>
        <w:lastRenderedPageBreak/>
        <w:t>and substrates (without the enzyme) but treated in the same way as sample served as the blank.</w:t>
      </w:r>
    </w:p>
    <w:p w:rsidR="00C4792C" w:rsidRPr="00881C28" w:rsidRDefault="00C4792C" w:rsidP="00881C28">
      <w:pPr>
        <w:spacing w:line="480" w:lineRule="auto"/>
        <w:jc w:val="both"/>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F95E6C" w:rsidRDefault="00F95E6C" w:rsidP="00881C28">
      <w:pPr>
        <w:spacing w:line="480" w:lineRule="auto"/>
        <w:jc w:val="center"/>
        <w:rPr>
          <w:rFonts w:ascii="Times New Roman" w:hAnsi="Times New Roman" w:cs="Times New Roman"/>
          <w:b/>
          <w:sz w:val="28"/>
          <w:szCs w:val="28"/>
        </w:rPr>
      </w:pPr>
    </w:p>
    <w:p w:rsidR="00687A54" w:rsidRPr="00881C28" w:rsidRDefault="00A46F59" w:rsidP="00881C28">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FOUR</w:t>
      </w:r>
    </w:p>
    <w:p w:rsidR="00687A54" w:rsidRPr="00881C28" w:rsidRDefault="00687A54" w:rsidP="00A46F59">
      <w:pPr>
        <w:spacing w:line="480" w:lineRule="auto"/>
        <w:jc w:val="center"/>
        <w:rPr>
          <w:rFonts w:ascii="Times New Roman" w:hAnsi="Times New Roman" w:cs="Times New Roman"/>
          <w:b/>
          <w:sz w:val="24"/>
          <w:szCs w:val="24"/>
        </w:rPr>
      </w:pPr>
      <w:r w:rsidRPr="00881C28">
        <w:rPr>
          <w:rFonts w:ascii="Times New Roman" w:hAnsi="Times New Roman" w:cs="Times New Roman"/>
          <w:b/>
          <w:sz w:val="24"/>
          <w:szCs w:val="24"/>
        </w:rPr>
        <w:t>RESULTS</w:t>
      </w:r>
    </w:p>
    <w:p w:rsidR="00687A54" w:rsidRPr="00881C28" w:rsidRDefault="00687A54" w:rsidP="00881C28">
      <w:pPr>
        <w:spacing w:line="480" w:lineRule="auto"/>
        <w:jc w:val="both"/>
        <w:rPr>
          <w:rFonts w:ascii="Times New Roman" w:hAnsi="Times New Roman" w:cs="Times New Roman"/>
          <w:sz w:val="24"/>
          <w:szCs w:val="24"/>
          <w:lang w:eastAsia="ja-JP"/>
        </w:rPr>
      </w:pPr>
      <w:r w:rsidRPr="00881C28">
        <w:rPr>
          <w:rFonts w:ascii="Times New Roman" w:hAnsi="Times New Roman" w:cs="Times New Roman"/>
          <w:sz w:val="24"/>
          <w:szCs w:val="24"/>
        </w:rPr>
        <w:t xml:space="preserve">The population of fungi in various decayed natural cellulose samples including decayed wood and food </w:t>
      </w:r>
      <w:r w:rsidRPr="00881C28">
        <w:rPr>
          <w:rFonts w:ascii="Times New Roman" w:hAnsi="Times New Roman" w:cs="Times New Roman" w:hint="eastAsia"/>
          <w:sz w:val="24"/>
          <w:szCs w:val="24"/>
          <w:lang w:eastAsia="ja-JP"/>
        </w:rPr>
        <w:t xml:space="preserve">is </w:t>
      </w:r>
      <w:r w:rsidRPr="00881C28">
        <w:rPr>
          <w:rFonts w:ascii="Times New Roman" w:hAnsi="Times New Roman" w:cs="Times New Roman"/>
          <w:sz w:val="24"/>
          <w:szCs w:val="24"/>
        </w:rPr>
        <w:t xml:space="preserve">presented in Table </w:t>
      </w:r>
      <w:r w:rsidRPr="00881C28">
        <w:rPr>
          <w:rFonts w:ascii="Times New Roman" w:hAnsi="Times New Roman" w:cs="Times New Roman" w:hint="eastAsia"/>
          <w:sz w:val="24"/>
          <w:szCs w:val="24"/>
          <w:lang w:eastAsia="ja-JP"/>
        </w:rPr>
        <w:t>8</w:t>
      </w:r>
      <w:r w:rsidRPr="00881C28">
        <w:rPr>
          <w:rFonts w:ascii="Times New Roman" w:hAnsi="Times New Roman" w:cs="Times New Roman"/>
          <w:sz w:val="24"/>
          <w:szCs w:val="24"/>
        </w:rPr>
        <w:t xml:space="preserve">. </w:t>
      </w:r>
      <w:r w:rsidRPr="00881C28">
        <w:rPr>
          <w:rFonts w:ascii="Times New Roman" w:hAnsi="Times New Roman" w:cs="Times New Roman" w:hint="eastAsia"/>
          <w:sz w:val="24"/>
          <w:szCs w:val="24"/>
          <w:lang w:eastAsia="ja-JP"/>
        </w:rPr>
        <w:t>The</w:t>
      </w:r>
      <w:r w:rsidRPr="00881C28">
        <w:rPr>
          <w:rFonts w:ascii="Times New Roman" w:hAnsi="Times New Roman" w:cs="Times New Roman"/>
          <w:sz w:val="24"/>
          <w:szCs w:val="24"/>
        </w:rPr>
        <w:t xml:space="preserve"> results show that the</w:t>
      </w:r>
      <w:r w:rsidRPr="00881C28">
        <w:rPr>
          <w:rFonts w:ascii="Times New Roman" w:hAnsi="Times New Roman" w:cs="Times New Roman" w:hint="eastAsia"/>
          <w:sz w:val="24"/>
          <w:szCs w:val="24"/>
          <w:lang w:eastAsia="ja-JP"/>
        </w:rPr>
        <w:t xml:space="preserve"> number of colonies isolated ranged from </w:t>
      </w:r>
      <w:r w:rsidRPr="00881C28">
        <w:rPr>
          <w:rFonts w:ascii="Times New Roman" w:hAnsi="Times New Roman" w:cs="Times New Roman"/>
          <w:sz w:val="24"/>
          <w:szCs w:val="24"/>
        </w:rPr>
        <w:t>5.4× 10</w:t>
      </w:r>
      <w:r w:rsidRPr="00881C28">
        <w:rPr>
          <w:rFonts w:ascii="Times New Roman" w:hAnsi="Times New Roman" w:cs="Times New Roman"/>
          <w:sz w:val="24"/>
          <w:szCs w:val="24"/>
          <w:vertAlign w:val="superscript"/>
        </w:rPr>
        <w:t xml:space="preserve">7 </w:t>
      </w:r>
      <w:r w:rsidRPr="00881C28">
        <w:rPr>
          <w:rFonts w:ascii="Times New Roman" w:hAnsi="Times New Roman" w:cs="Times New Roman" w:hint="eastAsia"/>
          <w:sz w:val="24"/>
          <w:szCs w:val="24"/>
          <w:lang w:eastAsia="ja-JP"/>
        </w:rPr>
        <w:t>to</w:t>
      </w:r>
      <w:r w:rsidRPr="00881C28">
        <w:rPr>
          <w:rFonts w:ascii="Times New Roman" w:hAnsi="Times New Roman" w:cs="Times New Roman"/>
          <w:sz w:val="24"/>
          <w:szCs w:val="24"/>
        </w:rPr>
        <w:t xml:space="preserve"> 5.0 × 10</w:t>
      </w:r>
      <w:r w:rsidRPr="00881C28">
        <w:rPr>
          <w:rFonts w:ascii="Times New Roman" w:hAnsi="Times New Roman" w:cs="Times New Roman"/>
          <w:sz w:val="24"/>
          <w:szCs w:val="24"/>
          <w:vertAlign w:val="superscript"/>
        </w:rPr>
        <w:t>9</w:t>
      </w:r>
      <w:r w:rsidRPr="00881C28">
        <w:rPr>
          <w:rFonts w:ascii="Times New Roman" w:hAnsi="Times New Roman" w:cs="Times New Roman"/>
          <w:sz w:val="24"/>
          <w:szCs w:val="24"/>
        </w:rPr>
        <w:t xml:space="preserve">, and </w:t>
      </w:r>
      <w:r w:rsidRPr="00881C28">
        <w:rPr>
          <w:rFonts w:ascii="Times New Roman" w:hAnsi="Times New Roman" w:cs="Times New Roman" w:hint="eastAsia"/>
          <w:sz w:val="24"/>
          <w:szCs w:val="24"/>
          <w:lang w:eastAsia="ja-JP"/>
        </w:rPr>
        <w:t xml:space="preserve">from </w:t>
      </w:r>
      <w:r w:rsidRPr="00881C28">
        <w:rPr>
          <w:rFonts w:ascii="Times New Roman" w:hAnsi="Times New Roman" w:cs="Times New Roman"/>
          <w:sz w:val="24"/>
          <w:szCs w:val="24"/>
        </w:rPr>
        <w:t>1.88 × 10</w:t>
      </w:r>
      <w:r w:rsidRPr="00881C28">
        <w:rPr>
          <w:rFonts w:ascii="Times New Roman" w:hAnsi="Times New Roman" w:cs="Times New Roman"/>
          <w:sz w:val="24"/>
          <w:szCs w:val="24"/>
          <w:vertAlign w:val="superscript"/>
        </w:rPr>
        <w:t xml:space="preserve">6 </w:t>
      </w:r>
      <w:r w:rsidRPr="00881C28">
        <w:rPr>
          <w:rFonts w:ascii="Times New Roman" w:hAnsi="Times New Roman" w:cs="Times New Roman" w:hint="eastAsia"/>
          <w:sz w:val="24"/>
          <w:szCs w:val="24"/>
          <w:lang w:eastAsia="ja-JP"/>
        </w:rPr>
        <w:t xml:space="preserve">to </w:t>
      </w:r>
      <w:r w:rsidRPr="00881C28">
        <w:rPr>
          <w:rFonts w:ascii="Times New Roman" w:hAnsi="Times New Roman" w:cs="Times New Roman"/>
          <w:sz w:val="24"/>
          <w:szCs w:val="24"/>
        </w:rPr>
        <w:t>5.1 × 10</w:t>
      </w:r>
      <w:r w:rsidRPr="00881C28">
        <w:rPr>
          <w:rFonts w:ascii="Times New Roman" w:hAnsi="Times New Roman" w:cs="Times New Roman"/>
          <w:sz w:val="24"/>
          <w:szCs w:val="24"/>
          <w:vertAlign w:val="superscript"/>
        </w:rPr>
        <w:t xml:space="preserve">8 </w:t>
      </w:r>
      <w:r w:rsidRPr="00881C28">
        <w:rPr>
          <w:rFonts w:ascii="Times New Roman" w:hAnsi="Times New Roman" w:cs="Times New Roman"/>
          <w:sz w:val="24"/>
          <w:szCs w:val="24"/>
        </w:rPr>
        <w:t xml:space="preserve">CFU/g, respectively (Table </w:t>
      </w:r>
      <w:r w:rsidR="001A2EF0" w:rsidRPr="00881C28">
        <w:rPr>
          <w:rFonts w:ascii="Times New Roman" w:hAnsi="Times New Roman" w:cs="Times New Roman"/>
          <w:sz w:val="24"/>
          <w:szCs w:val="24"/>
          <w:lang w:eastAsia="ja-JP"/>
        </w:rPr>
        <w:t>7</w:t>
      </w:r>
      <w:r w:rsidRPr="00881C28">
        <w:rPr>
          <w:rFonts w:ascii="Times New Roman" w:hAnsi="Times New Roman" w:cs="Times New Roman"/>
          <w:sz w:val="24"/>
          <w:szCs w:val="24"/>
        </w:rPr>
        <w:t>).</w:t>
      </w:r>
      <w:r w:rsidRPr="00881C28">
        <w:rPr>
          <w:rFonts w:ascii="Times New Roman" w:hAnsi="Times New Roman" w:cs="Times New Roman"/>
          <w:bCs/>
          <w:sz w:val="24"/>
          <w:szCs w:val="24"/>
        </w:rPr>
        <w:t>Zone of clearance from this study ranged from 1.2</w:t>
      </w:r>
      <w:r w:rsidRPr="00881C28">
        <w:rPr>
          <w:rFonts w:ascii="Times New Roman" w:hAnsi="Times New Roman" w:cs="Times New Roman" w:hint="eastAsia"/>
          <w:bCs/>
          <w:sz w:val="24"/>
          <w:szCs w:val="24"/>
          <w:lang w:eastAsia="ja-JP"/>
        </w:rPr>
        <w:t xml:space="preserve"> to </w:t>
      </w:r>
      <w:r w:rsidRPr="00881C28">
        <w:rPr>
          <w:rFonts w:ascii="Times New Roman" w:hAnsi="Times New Roman" w:cs="Times New Roman"/>
          <w:bCs/>
          <w:sz w:val="24"/>
          <w:szCs w:val="24"/>
        </w:rPr>
        <w:t>5.7cm with DW</w:t>
      </w:r>
      <w:r w:rsidRPr="00881C28">
        <w:rPr>
          <w:rFonts w:ascii="Times New Roman" w:hAnsi="Times New Roman" w:cs="Times New Roman"/>
          <w:bCs/>
          <w:sz w:val="24"/>
          <w:szCs w:val="24"/>
          <w:vertAlign w:val="superscript"/>
        </w:rPr>
        <w:t>3</w:t>
      </w:r>
      <w:r w:rsidRPr="00881C28">
        <w:rPr>
          <w:rFonts w:ascii="Times New Roman" w:hAnsi="Times New Roman" w:cs="Times New Roman"/>
          <w:bCs/>
          <w:sz w:val="24"/>
          <w:szCs w:val="24"/>
        </w:rPr>
        <w:t xml:space="preserve"> (Table </w:t>
      </w:r>
      <w:r w:rsidR="00461999" w:rsidRPr="00881C28">
        <w:rPr>
          <w:rFonts w:ascii="Times New Roman" w:hAnsi="Times New Roman" w:cs="Times New Roman"/>
          <w:bCs/>
          <w:sz w:val="24"/>
          <w:szCs w:val="24"/>
          <w:lang w:eastAsia="ja-JP"/>
        </w:rPr>
        <w:t>8</w:t>
      </w:r>
      <w:r w:rsidRPr="00881C28">
        <w:rPr>
          <w:rFonts w:ascii="Times New Roman" w:hAnsi="Times New Roman" w:cs="Times New Roman"/>
          <w:bCs/>
          <w:sz w:val="24"/>
          <w:szCs w:val="24"/>
        </w:rPr>
        <w:t>).</w:t>
      </w:r>
      <w:r w:rsidRPr="00881C28">
        <w:rPr>
          <w:rFonts w:ascii="Times New Roman" w:hAnsi="Times New Roman" w:cs="Times New Roman" w:hint="eastAsia"/>
          <w:bCs/>
          <w:sz w:val="24"/>
          <w:szCs w:val="24"/>
          <w:lang w:eastAsia="ja-JP"/>
        </w:rPr>
        <w:t xml:space="preserve"> When t</w:t>
      </w:r>
      <w:r w:rsidRPr="00881C28">
        <w:rPr>
          <w:rFonts w:ascii="Times New Roman" w:hAnsi="Times New Roman" w:cs="Times New Roman" w:hint="eastAsia"/>
          <w:sz w:val="24"/>
          <w:szCs w:val="24"/>
          <w:lang w:eastAsia="ja-JP"/>
        </w:rPr>
        <w:t xml:space="preserve">he reaction </w:t>
      </w:r>
      <w:r w:rsidRPr="00881C28">
        <w:rPr>
          <w:rFonts w:ascii="Times New Roman" w:hAnsi="Times New Roman" w:cs="Times New Roman"/>
          <w:sz w:val="24"/>
          <w:szCs w:val="24"/>
          <w:lang w:eastAsia="ja-JP"/>
        </w:rPr>
        <w:t>pH</w:t>
      </w:r>
      <w:r w:rsidRPr="00881C28">
        <w:rPr>
          <w:rFonts w:ascii="Times New Roman" w:hAnsi="Times New Roman" w:cs="Times New Roman" w:hint="eastAsia"/>
          <w:sz w:val="24"/>
          <w:szCs w:val="24"/>
          <w:lang w:eastAsia="ja-JP"/>
        </w:rPr>
        <w:t xml:space="preserve"> was varied from 3 to 9, the enzyme activity varied from </w:t>
      </w:r>
      <w:r w:rsidRPr="00881C28">
        <w:rPr>
          <w:rFonts w:ascii="Times New Roman" w:hAnsi="Times New Roman" w:cs="Times New Roman"/>
          <w:sz w:val="24"/>
          <w:szCs w:val="24"/>
        </w:rPr>
        <w:t>41610 ± 1670mol</w:t>
      </w:r>
      <w:r w:rsidRPr="00881C28">
        <w:rPr>
          <w:rFonts w:ascii="Times New Roman" w:hAnsi="Times New Roman" w:cs="Times New Roman" w:hint="eastAsia"/>
          <w:sz w:val="24"/>
          <w:szCs w:val="24"/>
          <w:lang w:eastAsia="ja-JP"/>
        </w:rPr>
        <w:t xml:space="preserve"> to </w:t>
      </w:r>
      <w:r w:rsidRPr="00881C28">
        <w:rPr>
          <w:rFonts w:ascii="Times New Roman" w:hAnsi="Times New Roman" w:cs="Times New Roman"/>
          <w:sz w:val="24"/>
          <w:szCs w:val="24"/>
        </w:rPr>
        <w:t>63640 ± 15870</w:t>
      </w:r>
      <w:r w:rsidR="00821156" w:rsidRPr="00881C28">
        <w:rPr>
          <w:rFonts w:ascii="Times New Roman" w:hAnsi="Times New Roman" w:cs="Times New Roman"/>
          <w:sz w:val="24"/>
          <w:szCs w:val="24"/>
        </w:rPr>
        <w:t>μ</w:t>
      </w:r>
      <w:r w:rsidRPr="00881C28">
        <w:rPr>
          <w:rFonts w:ascii="Times New Roman" w:hAnsi="Times New Roman" w:cs="Times New Roman"/>
          <w:sz w:val="24"/>
          <w:szCs w:val="24"/>
        </w:rPr>
        <w:t xml:space="preserve">mol </w:t>
      </w:r>
      <w:r w:rsidR="001A2EF0" w:rsidRPr="00881C28">
        <w:rPr>
          <w:rFonts w:ascii="Times New Roman" w:hAnsi="Times New Roman" w:cs="Times New Roman" w:hint="eastAsia"/>
          <w:sz w:val="24"/>
          <w:szCs w:val="24"/>
          <w:lang w:eastAsia="ja-JP"/>
        </w:rPr>
        <w:t xml:space="preserve">(Table </w:t>
      </w:r>
      <w:r w:rsidR="001A2EF0" w:rsidRPr="00881C28">
        <w:rPr>
          <w:rFonts w:ascii="Times New Roman" w:hAnsi="Times New Roman" w:cs="Times New Roman"/>
          <w:sz w:val="24"/>
          <w:szCs w:val="24"/>
          <w:lang w:eastAsia="ja-JP"/>
        </w:rPr>
        <w:t>9</w:t>
      </w:r>
      <w:r w:rsidRPr="00881C28">
        <w:rPr>
          <w:rFonts w:ascii="Times New Roman" w:hAnsi="Times New Roman" w:cs="Times New Roman" w:hint="eastAsia"/>
          <w:sz w:val="24"/>
          <w:szCs w:val="24"/>
          <w:lang w:eastAsia="ja-JP"/>
        </w:rPr>
        <w:t xml:space="preserve">). The highest activity was </w:t>
      </w:r>
      <w:r w:rsidRPr="00881C28">
        <w:rPr>
          <w:rFonts w:ascii="Times New Roman" w:hAnsi="Times New Roman" w:cs="Times New Roman"/>
          <w:sz w:val="24"/>
          <w:szCs w:val="24"/>
          <w:lang w:eastAsia="ja-JP"/>
        </w:rPr>
        <w:t>obtained</w:t>
      </w:r>
      <w:r w:rsidRPr="00881C28">
        <w:rPr>
          <w:rFonts w:ascii="Times New Roman" w:hAnsi="Times New Roman" w:cs="Times New Roman" w:hint="eastAsia"/>
          <w:sz w:val="24"/>
          <w:szCs w:val="24"/>
          <w:lang w:eastAsia="ja-JP"/>
        </w:rPr>
        <w:t xml:space="preserve"> at pH of 6.5. When the </w:t>
      </w:r>
      <w:r w:rsidRPr="00881C28">
        <w:rPr>
          <w:rFonts w:ascii="Times New Roman" w:hAnsi="Times New Roman" w:cs="Times New Roman"/>
          <w:sz w:val="24"/>
          <w:szCs w:val="24"/>
        </w:rPr>
        <w:t xml:space="preserve">effect of temperature </w:t>
      </w:r>
      <w:r w:rsidRPr="00881C28">
        <w:rPr>
          <w:rFonts w:ascii="Times New Roman" w:hAnsi="Times New Roman" w:cs="Times New Roman" w:hint="eastAsia"/>
          <w:sz w:val="24"/>
          <w:szCs w:val="24"/>
          <w:lang w:eastAsia="ja-JP"/>
        </w:rPr>
        <w:t xml:space="preserve">was </w:t>
      </w:r>
      <w:r w:rsidRPr="00881C28">
        <w:rPr>
          <w:rFonts w:ascii="Times New Roman" w:hAnsi="Times New Roman" w:cs="Times New Roman"/>
          <w:sz w:val="24"/>
          <w:szCs w:val="24"/>
          <w:lang w:eastAsia="ja-JP"/>
        </w:rPr>
        <w:t>investigated</w:t>
      </w:r>
      <w:r w:rsidRPr="00881C28">
        <w:rPr>
          <w:rFonts w:ascii="Times New Roman" w:hAnsi="Times New Roman" w:cs="Times New Roman" w:hint="eastAsia"/>
          <w:sz w:val="24"/>
          <w:szCs w:val="24"/>
          <w:lang w:eastAsia="ja-JP"/>
        </w:rPr>
        <w:t xml:space="preserve">, the enzyme activity ranged from </w:t>
      </w:r>
      <w:r w:rsidRPr="00881C28">
        <w:rPr>
          <w:rFonts w:ascii="Times New Roman" w:hAnsi="Times New Roman" w:cs="Times New Roman"/>
          <w:sz w:val="24"/>
          <w:szCs w:val="24"/>
        </w:rPr>
        <w:t>42800.97 ± 182.4689</w:t>
      </w:r>
      <w:r w:rsidRPr="00881C28">
        <w:rPr>
          <w:rFonts w:ascii="Times New Roman" w:hAnsi="Times New Roman" w:cs="Times New Roman" w:hint="eastAsia"/>
          <w:sz w:val="24"/>
          <w:szCs w:val="24"/>
          <w:lang w:eastAsia="ja-JP"/>
        </w:rPr>
        <w:t xml:space="preserve"> to 59,901</w:t>
      </w:r>
      <w:r w:rsidRPr="00881C28">
        <w:rPr>
          <w:rFonts w:ascii="Times New Roman" w:hAnsi="Times New Roman" w:cs="Times New Roman"/>
          <w:sz w:val="24"/>
          <w:szCs w:val="24"/>
        </w:rPr>
        <w:t>.35 ± 4005.392μmol.</w:t>
      </w:r>
      <w:r w:rsidRPr="00881C28">
        <w:rPr>
          <w:rFonts w:ascii="Times New Roman" w:hAnsi="Times New Roman" w:cs="Times New Roman" w:hint="eastAsia"/>
          <w:sz w:val="24"/>
          <w:szCs w:val="24"/>
          <w:lang w:eastAsia="ja-JP"/>
        </w:rPr>
        <w:t xml:space="preserve"> The highest activity of 50,490</w:t>
      </w:r>
      <w:r w:rsidRPr="00881C28">
        <w:rPr>
          <w:rFonts w:ascii="Times New Roman" w:hAnsi="Times New Roman" w:cs="Times New Roman"/>
          <w:sz w:val="24"/>
          <w:szCs w:val="24"/>
        </w:rPr>
        <w:t>μmol</w:t>
      </w:r>
      <w:r w:rsidRPr="00881C28">
        <w:rPr>
          <w:rFonts w:ascii="Times New Roman" w:hAnsi="Times New Roman" w:cs="Times New Roman" w:hint="eastAsia"/>
          <w:sz w:val="24"/>
          <w:szCs w:val="24"/>
          <w:lang w:eastAsia="ja-JP"/>
        </w:rPr>
        <w:t xml:space="preserve"> was obtained at</w:t>
      </w:r>
      <w:r w:rsidR="001A2EF0" w:rsidRPr="00881C28">
        <w:rPr>
          <w:rFonts w:ascii="Times New Roman" w:hAnsi="Times New Roman" w:cs="Times New Roman" w:hint="eastAsia"/>
          <w:sz w:val="24"/>
          <w:szCs w:val="24"/>
          <w:lang w:eastAsia="ja-JP"/>
        </w:rPr>
        <w:t xml:space="preserve"> a temperature of 50oC (Table 1</w:t>
      </w:r>
      <w:r w:rsidR="001A2EF0" w:rsidRPr="00881C28">
        <w:rPr>
          <w:rFonts w:ascii="Times New Roman" w:hAnsi="Times New Roman" w:cs="Times New Roman"/>
          <w:sz w:val="24"/>
          <w:szCs w:val="24"/>
          <w:lang w:eastAsia="ja-JP"/>
        </w:rPr>
        <w:t>0</w:t>
      </w:r>
      <w:r w:rsidRPr="00881C28">
        <w:rPr>
          <w:rFonts w:ascii="Times New Roman" w:hAnsi="Times New Roman" w:cs="Times New Roman" w:hint="eastAsia"/>
          <w:sz w:val="24"/>
          <w:szCs w:val="24"/>
          <w:lang w:eastAsia="ja-JP"/>
        </w:rPr>
        <w:t xml:space="preserve">). </w:t>
      </w:r>
      <w:r w:rsidRPr="00881C28">
        <w:rPr>
          <w:rFonts w:ascii="Times New Roman" w:hAnsi="Times New Roman" w:cs="Times New Roman"/>
          <w:sz w:val="24"/>
          <w:szCs w:val="24"/>
        </w:rPr>
        <w:t>The effect of different buffer solution</w:t>
      </w:r>
      <w:r w:rsidRPr="00881C28">
        <w:rPr>
          <w:rFonts w:ascii="Times New Roman" w:hAnsi="Times New Roman" w:cs="Times New Roman" w:hint="eastAsia"/>
          <w:sz w:val="24"/>
          <w:szCs w:val="24"/>
          <w:lang w:eastAsia="ja-JP"/>
        </w:rPr>
        <w:t>s</w:t>
      </w:r>
      <w:r w:rsidRPr="00881C28">
        <w:rPr>
          <w:rFonts w:ascii="Times New Roman" w:hAnsi="Times New Roman" w:cs="Times New Roman"/>
          <w:sz w:val="24"/>
          <w:szCs w:val="24"/>
        </w:rPr>
        <w:t xml:space="preserve"> on the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activities </w:t>
      </w:r>
      <w:r w:rsidRPr="00881C28">
        <w:rPr>
          <w:rFonts w:ascii="Times New Roman" w:hAnsi="Times New Roman" w:cs="Times New Roman" w:hint="eastAsia"/>
          <w:sz w:val="24"/>
          <w:szCs w:val="24"/>
          <w:lang w:eastAsia="ja-JP"/>
        </w:rPr>
        <w:t xml:space="preserve">showed that the activities </w:t>
      </w:r>
      <w:r w:rsidRPr="00881C28">
        <w:rPr>
          <w:rFonts w:ascii="Times New Roman" w:hAnsi="Times New Roman" w:cs="Times New Roman"/>
          <w:sz w:val="24"/>
          <w:szCs w:val="24"/>
        </w:rPr>
        <w:t>ranged from 38264.81 ± 818.88</w:t>
      </w:r>
      <w:r w:rsidRPr="00881C28">
        <w:rPr>
          <w:rFonts w:ascii="Times New Roman" w:hAnsi="Times New Roman" w:cs="Times New Roman" w:hint="eastAsia"/>
          <w:sz w:val="24"/>
          <w:szCs w:val="24"/>
          <w:lang w:eastAsia="ja-JP"/>
        </w:rPr>
        <w:t xml:space="preserve"> to </w:t>
      </w:r>
      <w:r w:rsidRPr="00881C28">
        <w:rPr>
          <w:rFonts w:ascii="Times New Roman" w:hAnsi="Times New Roman" w:cs="Times New Roman"/>
          <w:sz w:val="24"/>
          <w:szCs w:val="24"/>
        </w:rPr>
        <w:t xml:space="preserve">43098.18 ± 284.33μmol as shown in Table </w:t>
      </w:r>
      <w:r w:rsidR="00461999" w:rsidRPr="00881C28">
        <w:rPr>
          <w:rFonts w:ascii="Times New Roman" w:hAnsi="Times New Roman" w:cs="Times New Roman" w:hint="eastAsia"/>
          <w:sz w:val="24"/>
          <w:szCs w:val="24"/>
          <w:lang w:eastAsia="ja-JP"/>
        </w:rPr>
        <w:t>1</w:t>
      </w:r>
      <w:r w:rsidR="00461999" w:rsidRPr="00881C28">
        <w:rPr>
          <w:rFonts w:ascii="Times New Roman" w:hAnsi="Times New Roman" w:cs="Times New Roman"/>
          <w:sz w:val="24"/>
          <w:szCs w:val="24"/>
          <w:lang w:eastAsia="ja-JP"/>
        </w:rPr>
        <w:t>1</w:t>
      </w:r>
      <w:r w:rsidRPr="00881C28">
        <w:rPr>
          <w:rFonts w:ascii="Times New Roman" w:hAnsi="Times New Roman" w:cs="Times New Roman"/>
          <w:sz w:val="24"/>
          <w:szCs w:val="24"/>
        </w:rPr>
        <w:t>.</w:t>
      </w:r>
      <w:r w:rsidRPr="00881C28">
        <w:rPr>
          <w:rFonts w:ascii="Times New Roman" w:hAnsi="Times New Roman" w:cs="Times New Roman" w:hint="eastAsia"/>
          <w:sz w:val="24"/>
          <w:szCs w:val="24"/>
          <w:lang w:eastAsia="ja-JP"/>
        </w:rPr>
        <w:t xml:space="preserve">The activity was highest in distilled water. </w:t>
      </w:r>
      <w:r w:rsidRPr="00881C28">
        <w:rPr>
          <w:rFonts w:ascii="Times New Roman" w:hAnsi="Times New Roman" w:cs="Times New Roman"/>
          <w:sz w:val="24"/>
          <w:szCs w:val="24"/>
        </w:rPr>
        <w:t xml:space="preserve">The observed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activity for the metal ions Zn, Mg, </w:t>
      </w:r>
      <w:proofErr w:type="spellStart"/>
      <w:r w:rsidRPr="00881C28">
        <w:rPr>
          <w:rFonts w:ascii="Times New Roman" w:hAnsi="Times New Roman" w:cs="Times New Roman"/>
          <w:sz w:val="24"/>
          <w:szCs w:val="24"/>
        </w:rPr>
        <w:t>Mn</w:t>
      </w:r>
      <w:proofErr w:type="spellEnd"/>
      <w:r w:rsidRPr="00881C28">
        <w:rPr>
          <w:rFonts w:ascii="Times New Roman" w:hAnsi="Times New Roman" w:cs="Times New Roman"/>
          <w:sz w:val="24"/>
          <w:szCs w:val="24"/>
        </w:rPr>
        <w:t xml:space="preserve">, and Cu </w:t>
      </w:r>
      <w:r w:rsidRPr="00881C28">
        <w:rPr>
          <w:rFonts w:ascii="Times New Roman" w:hAnsi="Times New Roman" w:cs="Times New Roman" w:hint="eastAsia"/>
          <w:sz w:val="24"/>
          <w:szCs w:val="24"/>
          <w:lang w:eastAsia="ja-JP"/>
        </w:rPr>
        <w:t xml:space="preserve">ranged from </w:t>
      </w:r>
      <w:r w:rsidRPr="00881C28">
        <w:rPr>
          <w:rFonts w:ascii="Times New Roman" w:hAnsi="Times New Roman" w:cs="Times New Roman"/>
          <w:sz w:val="24"/>
          <w:szCs w:val="24"/>
        </w:rPr>
        <w:t>26362.65 ± 455.36</w:t>
      </w:r>
      <w:r w:rsidRPr="00881C28">
        <w:rPr>
          <w:rFonts w:ascii="Times New Roman" w:hAnsi="Times New Roman" w:cs="Times New Roman" w:hint="eastAsia"/>
          <w:sz w:val="24"/>
          <w:szCs w:val="24"/>
          <w:lang w:eastAsia="ja-JP"/>
        </w:rPr>
        <w:t xml:space="preserve"> to </w:t>
      </w:r>
      <w:r w:rsidRPr="00881C28">
        <w:rPr>
          <w:rFonts w:ascii="Times New Roman" w:hAnsi="Times New Roman" w:cs="Times New Roman"/>
          <w:sz w:val="24"/>
          <w:szCs w:val="24"/>
        </w:rPr>
        <w:t>45116.78± 227.46μmol (</w:t>
      </w:r>
      <w:r w:rsidRPr="00881C28">
        <w:rPr>
          <w:rFonts w:ascii="Times New Roman" w:hAnsi="Times New Roman" w:cs="Times New Roman" w:hint="eastAsia"/>
          <w:sz w:val="24"/>
          <w:szCs w:val="24"/>
          <w:lang w:eastAsia="ja-JP"/>
        </w:rPr>
        <w:t>T</w:t>
      </w:r>
      <w:r w:rsidRPr="00881C28">
        <w:rPr>
          <w:rFonts w:ascii="Times New Roman" w:hAnsi="Times New Roman" w:cs="Times New Roman"/>
          <w:sz w:val="24"/>
          <w:szCs w:val="24"/>
        </w:rPr>
        <w:t>able 1</w:t>
      </w:r>
      <w:r w:rsidR="001A2EF0" w:rsidRPr="00881C28">
        <w:rPr>
          <w:rFonts w:ascii="Times New Roman" w:hAnsi="Times New Roman" w:cs="Times New Roman"/>
          <w:sz w:val="24"/>
          <w:szCs w:val="24"/>
          <w:lang w:eastAsia="ja-JP"/>
        </w:rPr>
        <w:t>2</w:t>
      </w:r>
      <w:r w:rsidRPr="00881C28">
        <w:rPr>
          <w:rFonts w:ascii="Times New Roman" w:hAnsi="Times New Roman" w:cs="Times New Roman"/>
          <w:sz w:val="24"/>
          <w:szCs w:val="24"/>
        </w:rPr>
        <w:t>).</w:t>
      </w:r>
      <w:r w:rsidRPr="00881C28">
        <w:rPr>
          <w:rFonts w:ascii="Times New Roman" w:hAnsi="Times New Roman" w:cs="Times New Roman" w:hint="eastAsia"/>
          <w:sz w:val="24"/>
          <w:szCs w:val="24"/>
          <w:lang w:eastAsia="ja-JP"/>
        </w:rPr>
        <w:t xml:space="preserve"> Both Fe and </w:t>
      </w:r>
      <w:proofErr w:type="spellStart"/>
      <w:r w:rsidRPr="00881C28">
        <w:rPr>
          <w:rFonts w:ascii="Times New Roman" w:hAnsi="Times New Roman" w:cs="Times New Roman" w:hint="eastAsia"/>
          <w:sz w:val="24"/>
          <w:szCs w:val="24"/>
          <w:lang w:eastAsia="ja-JP"/>
        </w:rPr>
        <w:t>Mn</w:t>
      </w:r>
      <w:proofErr w:type="spellEnd"/>
      <w:r w:rsidRPr="00881C28">
        <w:rPr>
          <w:rFonts w:ascii="Times New Roman" w:hAnsi="Times New Roman" w:cs="Times New Roman" w:hint="eastAsia"/>
          <w:sz w:val="24"/>
          <w:szCs w:val="24"/>
          <w:lang w:eastAsia="ja-JP"/>
        </w:rPr>
        <w:t xml:space="preserve"> stimulated </w:t>
      </w:r>
      <w:r w:rsidR="00FA43F1" w:rsidRPr="00881C28">
        <w:rPr>
          <w:rFonts w:ascii="Times New Roman" w:hAnsi="Times New Roman" w:cs="Times New Roman"/>
          <w:sz w:val="24"/>
          <w:szCs w:val="24"/>
          <w:lang w:eastAsia="ja-JP"/>
        </w:rPr>
        <w:t xml:space="preserve">cellulose </w:t>
      </w:r>
      <w:r w:rsidRPr="00881C28">
        <w:rPr>
          <w:rFonts w:ascii="Times New Roman" w:hAnsi="Times New Roman" w:cs="Times New Roman" w:hint="eastAsia"/>
          <w:sz w:val="24"/>
          <w:szCs w:val="24"/>
          <w:lang w:eastAsia="ja-JP"/>
        </w:rPr>
        <w:t xml:space="preserve">activity but addition of </w:t>
      </w:r>
      <w:proofErr w:type="spellStart"/>
      <w:r w:rsidRPr="00881C28">
        <w:rPr>
          <w:rFonts w:ascii="Times New Roman" w:hAnsi="Times New Roman" w:cs="Times New Roman" w:hint="eastAsia"/>
          <w:sz w:val="24"/>
          <w:szCs w:val="24"/>
          <w:lang w:eastAsia="ja-JP"/>
        </w:rPr>
        <w:t>Mn</w:t>
      </w:r>
      <w:proofErr w:type="spellEnd"/>
      <w:r w:rsidRPr="00881C28">
        <w:rPr>
          <w:rFonts w:ascii="Times New Roman" w:hAnsi="Times New Roman" w:cs="Times New Roman" w:hint="eastAsia"/>
          <w:sz w:val="24"/>
          <w:szCs w:val="24"/>
          <w:lang w:eastAsia="ja-JP"/>
        </w:rPr>
        <w:t xml:space="preserve"> resulted in the highest </w:t>
      </w:r>
      <w:proofErr w:type="spellStart"/>
      <w:r w:rsidRPr="00881C28">
        <w:rPr>
          <w:rFonts w:ascii="Times New Roman" w:hAnsi="Times New Roman" w:cs="Times New Roman" w:hint="eastAsia"/>
          <w:sz w:val="24"/>
          <w:szCs w:val="24"/>
          <w:lang w:eastAsia="ja-JP"/>
        </w:rPr>
        <w:t>cellulase</w:t>
      </w:r>
      <w:proofErr w:type="spellEnd"/>
      <w:r w:rsidRPr="00881C28">
        <w:rPr>
          <w:rFonts w:ascii="Times New Roman" w:hAnsi="Times New Roman" w:cs="Times New Roman" w:hint="eastAsia"/>
          <w:sz w:val="24"/>
          <w:szCs w:val="24"/>
          <w:lang w:eastAsia="ja-JP"/>
        </w:rPr>
        <w:t xml:space="preserve"> activity.</w:t>
      </w:r>
    </w:p>
    <w:p w:rsidR="00A46F59" w:rsidRDefault="00A46F59">
      <w:pPr>
        <w:rPr>
          <w:rFonts w:ascii="Times New Roman" w:hAnsi="Times New Roman" w:cs="Times New Roman"/>
          <w:b/>
          <w:sz w:val="24"/>
          <w:szCs w:val="24"/>
          <w:lang w:eastAsia="ja-JP"/>
        </w:rPr>
      </w:pPr>
      <w:r>
        <w:rPr>
          <w:rFonts w:ascii="Times New Roman" w:hAnsi="Times New Roman" w:cs="Times New Roman"/>
          <w:b/>
          <w:sz w:val="24"/>
          <w:szCs w:val="24"/>
          <w:lang w:eastAsia="ja-JP"/>
        </w:rPr>
        <w:br w:type="page"/>
      </w:r>
    </w:p>
    <w:p w:rsidR="00C4792C" w:rsidRPr="00881C28" w:rsidRDefault="00A46F59" w:rsidP="00881C28">
      <w:pPr>
        <w:spacing w:line="480" w:lineRule="auto"/>
        <w:jc w:val="both"/>
        <w:rPr>
          <w:rFonts w:ascii="Times New Roman" w:hAnsi="Times New Roman" w:cs="Times New Roman"/>
          <w:b/>
          <w:sz w:val="24"/>
          <w:szCs w:val="24"/>
        </w:rPr>
      </w:pPr>
      <w:r>
        <w:rPr>
          <w:rFonts w:ascii="Times New Roman" w:hAnsi="Times New Roman" w:cs="Times New Roman"/>
          <w:b/>
          <w:sz w:val="24"/>
          <w:szCs w:val="24"/>
          <w:lang w:eastAsia="ja-JP"/>
        </w:rPr>
        <w:lastRenderedPageBreak/>
        <w:t xml:space="preserve">4.1 </w:t>
      </w:r>
      <w:r w:rsidR="00C4792C" w:rsidRPr="00881C28">
        <w:rPr>
          <w:rFonts w:ascii="Times New Roman" w:hAnsi="Times New Roman" w:cs="Times New Roman" w:hint="eastAsia"/>
          <w:b/>
          <w:sz w:val="24"/>
          <w:szCs w:val="24"/>
          <w:lang w:eastAsia="ja-JP"/>
        </w:rPr>
        <w:t>F</w:t>
      </w:r>
      <w:r w:rsidR="00C4792C" w:rsidRPr="00881C28">
        <w:rPr>
          <w:rFonts w:ascii="Times New Roman" w:hAnsi="Times New Roman" w:cs="Times New Roman"/>
          <w:b/>
          <w:sz w:val="24"/>
          <w:szCs w:val="24"/>
        </w:rPr>
        <w:t>ungi population in samples of decayed wood and food:</w:t>
      </w:r>
    </w:p>
    <w:p w:rsidR="00C4792C" w:rsidRPr="00881C28" w:rsidRDefault="00C4792C" w:rsidP="00881C28">
      <w:pPr>
        <w:spacing w:line="480" w:lineRule="auto"/>
        <w:jc w:val="both"/>
        <w:rPr>
          <w:rFonts w:ascii="Times New Roman" w:hAnsi="Times New Roman" w:cs="Times New Roman"/>
          <w:sz w:val="24"/>
          <w:szCs w:val="24"/>
          <w:lang w:eastAsia="ja-JP"/>
        </w:rPr>
      </w:pPr>
      <w:r w:rsidRPr="00881C28">
        <w:rPr>
          <w:rFonts w:ascii="Times New Roman" w:hAnsi="Times New Roman" w:cs="Times New Roman"/>
          <w:sz w:val="24"/>
          <w:szCs w:val="24"/>
        </w:rPr>
        <w:t>The petri dish labeled 10</w:t>
      </w:r>
      <w:r w:rsidRPr="00881C28">
        <w:rPr>
          <w:rFonts w:ascii="Times New Roman" w:hAnsi="Times New Roman" w:cs="Times New Roman"/>
          <w:sz w:val="24"/>
          <w:szCs w:val="24"/>
          <w:vertAlign w:val="superscript"/>
        </w:rPr>
        <w:t>3</w:t>
      </w:r>
      <w:r w:rsidRPr="00881C28">
        <w:rPr>
          <w:rFonts w:ascii="Times New Roman" w:hAnsi="Times New Roman" w:cs="Times New Roman"/>
          <w:sz w:val="24"/>
          <w:szCs w:val="24"/>
        </w:rPr>
        <w:t xml:space="preserve"> had the highest number of colonies recorded at 220 × 10</w:t>
      </w:r>
      <w:r w:rsidRPr="00881C28">
        <w:rPr>
          <w:rFonts w:ascii="Times New Roman" w:hAnsi="Times New Roman" w:cs="Times New Roman"/>
          <w:sz w:val="24"/>
          <w:szCs w:val="24"/>
          <w:vertAlign w:val="superscript"/>
        </w:rPr>
        <w:t xml:space="preserve">3  </w:t>
      </w:r>
    </w:p>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Table </w:t>
      </w:r>
      <w:r w:rsidR="00E51315" w:rsidRPr="00881C28">
        <w:rPr>
          <w:rFonts w:ascii="Times New Roman" w:hAnsi="Times New Roman" w:cs="Times New Roman"/>
          <w:sz w:val="24"/>
          <w:szCs w:val="24"/>
        </w:rPr>
        <w:t>6</w:t>
      </w:r>
      <w:r w:rsidRPr="00881C28">
        <w:rPr>
          <w:rFonts w:ascii="Times New Roman" w:hAnsi="Times New Roman" w:cs="Times New Roman"/>
          <w:sz w:val="24"/>
          <w:szCs w:val="24"/>
        </w:rPr>
        <w:t xml:space="preserve">: </w:t>
      </w:r>
      <w:r w:rsidRPr="00881C28">
        <w:rPr>
          <w:rFonts w:ascii="Times New Roman" w:hAnsi="Times New Roman" w:cs="Times New Roman" w:hint="eastAsia"/>
          <w:sz w:val="24"/>
          <w:szCs w:val="24"/>
          <w:lang w:eastAsia="ja-JP"/>
        </w:rPr>
        <w:t>F</w:t>
      </w:r>
      <w:r w:rsidRPr="00881C28">
        <w:rPr>
          <w:rFonts w:ascii="Times New Roman" w:hAnsi="Times New Roman" w:cs="Times New Roman"/>
          <w:sz w:val="24"/>
          <w:szCs w:val="24"/>
        </w:rPr>
        <w:t>ungi population in samples of decayed wood and food</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800"/>
        <w:gridCol w:w="1487"/>
        <w:gridCol w:w="1134"/>
        <w:gridCol w:w="1699"/>
        <w:gridCol w:w="1260"/>
      </w:tblGrid>
      <w:tr w:rsidR="00687A54" w:rsidRPr="00881C28" w:rsidTr="00BE676A">
        <w:trPr>
          <w:trHeight w:val="1035"/>
        </w:trPr>
        <w:tc>
          <w:tcPr>
            <w:tcW w:w="1080" w:type="dxa"/>
            <w:tcBorders>
              <w:bottom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S/N</w:t>
            </w:r>
          </w:p>
        </w:tc>
        <w:tc>
          <w:tcPr>
            <w:tcW w:w="1800" w:type="dxa"/>
            <w:tcBorders>
              <w:bottom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Sample</w:t>
            </w:r>
          </w:p>
        </w:tc>
        <w:tc>
          <w:tcPr>
            <w:tcW w:w="1487" w:type="dxa"/>
            <w:tcBorders>
              <w:bottom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Volume(ml)</w:t>
            </w:r>
          </w:p>
        </w:tc>
        <w:tc>
          <w:tcPr>
            <w:tcW w:w="1134" w:type="dxa"/>
            <w:tcBorders>
              <w:bottom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Dilution factor</w:t>
            </w:r>
          </w:p>
        </w:tc>
        <w:tc>
          <w:tcPr>
            <w:tcW w:w="1699" w:type="dxa"/>
            <w:tcBorders>
              <w:bottom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No of colonies</w:t>
            </w:r>
          </w:p>
        </w:tc>
        <w:tc>
          <w:tcPr>
            <w:tcW w:w="1260" w:type="dxa"/>
            <w:tcBorders>
              <w:bottom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proofErr w:type="spellStart"/>
            <w:r w:rsidRPr="00881C28">
              <w:rPr>
                <w:rFonts w:ascii="Times New Roman" w:hAnsi="Times New Roman" w:cs="Times New Roman"/>
                <w:sz w:val="24"/>
                <w:szCs w:val="24"/>
              </w:rPr>
              <w:t>Cfu</w:t>
            </w:r>
            <w:proofErr w:type="spellEnd"/>
            <w:r w:rsidRPr="00881C28">
              <w:rPr>
                <w:rFonts w:ascii="Times New Roman" w:hAnsi="Times New Roman" w:cs="Times New Roman"/>
                <w:sz w:val="24"/>
                <w:szCs w:val="24"/>
              </w:rPr>
              <w:t>/ml</w:t>
            </w:r>
          </w:p>
        </w:tc>
      </w:tr>
      <w:tr w:rsidR="00687A54" w:rsidRPr="00881C28" w:rsidTr="00BE676A">
        <w:tc>
          <w:tcPr>
            <w:tcW w:w="1080" w:type="dxa"/>
            <w:tcBorders>
              <w:top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1</w:t>
            </w:r>
          </w:p>
        </w:tc>
        <w:tc>
          <w:tcPr>
            <w:tcW w:w="1800" w:type="dxa"/>
            <w:tcBorders>
              <w:top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Decayed</w:t>
            </w:r>
            <w:r w:rsidR="007826A3">
              <w:rPr>
                <w:rFonts w:ascii="Times New Roman" w:hAnsi="Times New Roman" w:cs="Times New Roman"/>
                <w:sz w:val="24"/>
                <w:szCs w:val="24"/>
              </w:rPr>
              <w:t xml:space="preserve"> </w:t>
            </w:r>
            <w:r w:rsidRPr="00881C28">
              <w:rPr>
                <w:rFonts w:ascii="Times New Roman" w:hAnsi="Times New Roman" w:cs="Times New Roman"/>
                <w:sz w:val="24"/>
                <w:szCs w:val="24"/>
              </w:rPr>
              <w:t>wood</w:t>
            </w:r>
          </w:p>
        </w:tc>
        <w:tc>
          <w:tcPr>
            <w:tcW w:w="1487" w:type="dxa"/>
            <w:tcBorders>
              <w:top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1</w:t>
            </w:r>
          </w:p>
        </w:tc>
        <w:tc>
          <w:tcPr>
            <w:tcW w:w="1134" w:type="dxa"/>
            <w:tcBorders>
              <w:top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vertAlign w:val="superscript"/>
              </w:rPr>
            </w:pPr>
            <w:r w:rsidRPr="00881C28">
              <w:rPr>
                <w:rFonts w:ascii="Times New Roman" w:hAnsi="Times New Roman" w:cs="Times New Roman"/>
                <w:sz w:val="24"/>
                <w:szCs w:val="24"/>
              </w:rPr>
              <w:t>10</w:t>
            </w:r>
            <w:r w:rsidRPr="00881C28">
              <w:rPr>
                <w:rFonts w:ascii="Times New Roman" w:hAnsi="Times New Roman" w:cs="Times New Roman"/>
                <w:sz w:val="24"/>
                <w:szCs w:val="24"/>
                <w:vertAlign w:val="superscript"/>
              </w:rPr>
              <w:t>3</w:t>
            </w:r>
          </w:p>
        </w:tc>
        <w:tc>
          <w:tcPr>
            <w:tcW w:w="1699" w:type="dxa"/>
            <w:tcBorders>
              <w:top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220</w:t>
            </w:r>
          </w:p>
        </w:tc>
        <w:tc>
          <w:tcPr>
            <w:tcW w:w="1260" w:type="dxa"/>
            <w:tcBorders>
              <w:top w:val="single" w:sz="4" w:space="0" w:color="auto"/>
            </w:tcBorders>
          </w:tcPr>
          <w:p w:rsidR="00687A54" w:rsidRPr="00881C28" w:rsidRDefault="00687A54" w:rsidP="00A46F59">
            <w:pPr>
              <w:spacing w:line="360" w:lineRule="auto"/>
              <w:jc w:val="both"/>
              <w:rPr>
                <w:rFonts w:ascii="Times New Roman" w:hAnsi="Times New Roman" w:cs="Times New Roman"/>
                <w:sz w:val="24"/>
                <w:szCs w:val="24"/>
                <w:vertAlign w:val="superscript"/>
                <w:lang w:eastAsia="ja-JP"/>
              </w:rPr>
            </w:pPr>
            <w:r w:rsidRPr="00881C28">
              <w:rPr>
                <w:rFonts w:ascii="Times New Roman" w:hAnsi="Times New Roman" w:cs="Times New Roman"/>
                <w:sz w:val="24"/>
                <w:szCs w:val="24"/>
              </w:rPr>
              <w:t>220 × 10</w:t>
            </w:r>
            <w:r w:rsidRPr="00881C28">
              <w:rPr>
                <w:rFonts w:ascii="Times New Roman" w:hAnsi="Times New Roman" w:cs="Times New Roman"/>
                <w:sz w:val="24"/>
                <w:szCs w:val="24"/>
                <w:vertAlign w:val="superscript"/>
              </w:rPr>
              <w:t>3</w:t>
            </w:r>
          </w:p>
          <w:p w:rsidR="00687A54" w:rsidRPr="00881C28" w:rsidRDefault="00687A54" w:rsidP="00A46F59">
            <w:pPr>
              <w:spacing w:line="360" w:lineRule="auto"/>
              <w:jc w:val="both"/>
              <w:rPr>
                <w:rFonts w:ascii="Times New Roman" w:hAnsi="Times New Roman" w:cs="Times New Roman"/>
                <w:sz w:val="24"/>
                <w:szCs w:val="24"/>
                <w:vertAlign w:val="superscript"/>
                <w:lang w:eastAsia="ja-JP"/>
              </w:rPr>
            </w:pPr>
          </w:p>
        </w:tc>
      </w:tr>
      <w:tr w:rsidR="00687A54" w:rsidRPr="00881C28" w:rsidTr="00BE676A">
        <w:tc>
          <w:tcPr>
            <w:tcW w:w="1080" w:type="dxa"/>
            <w:tcBorders>
              <w:bottom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2</w:t>
            </w:r>
          </w:p>
          <w:p w:rsidR="00687A54" w:rsidRPr="00881C28" w:rsidRDefault="00687A54" w:rsidP="00A46F59">
            <w:pPr>
              <w:spacing w:line="360" w:lineRule="auto"/>
              <w:jc w:val="both"/>
              <w:rPr>
                <w:rFonts w:ascii="Times New Roman" w:hAnsi="Times New Roman" w:cs="Times New Roman"/>
                <w:sz w:val="24"/>
                <w:szCs w:val="24"/>
                <w:lang w:eastAsia="ja-JP"/>
              </w:rPr>
            </w:pPr>
          </w:p>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3</w:t>
            </w:r>
          </w:p>
          <w:p w:rsidR="00687A54" w:rsidRPr="00881C28" w:rsidRDefault="00687A54" w:rsidP="00A46F59">
            <w:pPr>
              <w:spacing w:line="360" w:lineRule="auto"/>
              <w:jc w:val="both"/>
              <w:rPr>
                <w:rFonts w:ascii="Times New Roman" w:hAnsi="Times New Roman" w:cs="Times New Roman"/>
                <w:sz w:val="24"/>
                <w:szCs w:val="24"/>
                <w:lang w:eastAsia="ja-JP"/>
              </w:rPr>
            </w:pPr>
          </w:p>
          <w:p w:rsidR="00687A54" w:rsidRPr="00881C28" w:rsidRDefault="00687A54" w:rsidP="00A46F59">
            <w:pPr>
              <w:spacing w:line="360" w:lineRule="auto"/>
              <w:jc w:val="both"/>
              <w:rPr>
                <w:rFonts w:ascii="Times New Roman" w:hAnsi="Times New Roman" w:cs="Times New Roman"/>
                <w:sz w:val="24"/>
                <w:szCs w:val="24"/>
                <w:lang w:eastAsia="ja-JP"/>
              </w:rPr>
            </w:pPr>
            <w:r w:rsidRPr="00881C28">
              <w:rPr>
                <w:rFonts w:ascii="Times New Roman" w:hAnsi="Times New Roman" w:cs="Times New Roman"/>
                <w:sz w:val="24"/>
                <w:szCs w:val="24"/>
              </w:rPr>
              <w:t>4</w:t>
            </w:r>
          </w:p>
        </w:tc>
        <w:tc>
          <w:tcPr>
            <w:tcW w:w="1800" w:type="dxa"/>
            <w:tcBorders>
              <w:bottom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Decayed</w:t>
            </w:r>
            <w:r w:rsidR="007826A3">
              <w:rPr>
                <w:rFonts w:ascii="Times New Roman" w:hAnsi="Times New Roman" w:cs="Times New Roman"/>
                <w:sz w:val="24"/>
                <w:szCs w:val="24"/>
              </w:rPr>
              <w:t xml:space="preserve"> </w:t>
            </w:r>
            <w:r w:rsidRPr="00881C28">
              <w:rPr>
                <w:rFonts w:ascii="Times New Roman" w:hAnsi="Times New Roman" w:cs="Times New Roman"/>
                <w:sz w:val="24"/>
                <w:szCs w:val="24"/>
              </w:rPr>
              <w:t>wood</w:t>
            </w:r>
          </w:p>
          <w:p w:rsidR="00687A54" w:rsidRPr="00881C28" w:rsidRDefault="00687A54" w:rsidP="00A46F59">
            <w:pPr>
              <w:spacing w:line="360" w:lineRule="auto"/>
              <w:jc w:val="both"/>
              <w:rPr>
                <w:rFonts w:ascii="Times New Roman" w:hAnsi="Times New Roman" w:cs="Times New Roman"/>
                <w:sz w:val="24"/>
                <w:szCs w:val="24"/>
                <w:lang w:eastAsia="ja-JP"/>
              </w:rPr>
            </w:pPr>
          </w:p>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Decayed food</w:t>
            </w:r>
          </w:p>
          <w:p w:rsidR="00687A54" w:rsidRPr="00881C28" w:rsidRDefault="00687A54" w:rsidP="00A46F59">
            <w:pPr>
              <w:spacing w:line="360" w:lineRule="auto"/>
              <w:jc w:val="both"/>
              <w:rPr>
                <w:rFonts w:ascii="Times New Roman" w:hAnsi="Times New Roman" w:cs="Times New Roman"/>
                <w:sz w:val="24"/>
                <w:szCs w:val="24"/>
                <w:lang w:eastAsia="ja-JP"/>
              </w:rPr>
            </w:pPr>
          </w:p>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Decayed food</w:t>
            </w:r>
          </w:p>
        </w:tc>
        <w:tc>
          <w:tcPr>
            <w:tcW w:w="1487" w:type="dxa"/>
            <w:tcBorders>
              <w:bottom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1</w:t>
            </w:r>
          </w:p>
          <w:p w:rsidR="00687A54" w:rsidRPr="00881C28" w:rsidRDefault="00687A54" w:rsidP="00A46F59">
            <w:pPr>
              <w:spacing w:line="360" w:lineRule="auto"/>
              <w:jc w:val="both"/>
              <w:rPr>
                <w:rFonts w:ascii="Times New Roman" w:hAnsi="Times New Roman" w:cs="Times New Roman"/>
                <w:sz w:val="24"/>
                <w:szCs w:val="24"/>
                <w:lang w:eastAsia="ja-JP"/>
              </w:rPr>
            </w:pPr>
          </w:p>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1</w:t>
            </w:r>
          </w:p>
          <w:p w:rsidR="00687A54" w:rsidRPr="00881C28" w:rsidRDefault="00687A54" w:rsidP="00A46F59">
            <w:pPr>
              <w:spacing w:line="360" w:lineRule="auto"/>
              <w:jc w:val="both"/>
              <w:rPr>
                <w:rFonts w:ascii="Times New Roman" w:hAnsi="Times New Roman" w:cs="Times New Roman"/>
                <w:sz w:val="24"/>
                <w:szCs w:val="24"/>
                <w:lang w:eastAsia="ja-JP"/>
              </w:rPr>
            </w:pPr>
          </w:p>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1</w:t>
            </w:r>
          </w:p>
        </w:tc>
        <w:tc>
          <w:tcPr>
            <w:tcW w:w="1134" w:type="dxa"/>
            <w:tcBorders>
              <w:bottom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vertAlign w:val="superscript"/>
              </w:rPr>
            </w:pPr>
            <w:r w:rsidRPr="00881C28">
              <w:rPr>
                <w:rFonts w:ascii="Times New Roman" w:hAnsi="Times New Roman" w:cs="Times New Roman"/>
                <w:sz w:val="24"/>
                <w:szCs w:val="24"/>
              </w:rPr>
              <w:t>10</w:t>
            </w:r>
            <w:r w:rsidRPr="00881C28">
              <w:rPr>
                <w:rFonts w:ascii="Times New Roman" w:hAnsi="Times New Roman" w:cs="Times New Roman"/>
                <w:sz w:val="24"/>
                <w:szCs w:val="24"/>
                <w:vertAlign w:val="superscript"/>
              </w:rPr>
              <w:t>5</w:t>
            </w:r>
          </w:p>
          <w:p w:rsidR="00687A54" w:rsidRPr="00881C28" w:rsidRDefault="00687A54" w:rsidP="00A46F59">
            <w:pPr>
              <w:spacing w:line="360" w:lineRule="auto"/>
              <w:jc w:val="both"/>
              <w:rPr>
                <w:rFonts w:ascii="Times New Roman" w:hAnsi="Times New Roman" w:cs="Times New Roman"/>
                <w:sz w:val="24"/>
                <w:szCs w:val="24"/>
                <w:lang w:eastAsia="ja-JP"/>
              </w:rPr>
            </w:pPr>
          </w:p>
          <w:p w:rsidR="00687A54" w:rsidRPr="00881C28" w:rsidRDefault="00687A54" w:rsidP="00A46F59">
            <w:pPr>
              <w:spacing w:line="360" w:lineRule="auto"/>
              <w:jc w:val="both"/>
              <w:rPr>
                <w:rFonts w:ascii="Times New Roman" w:hAnsi="Times New Roman" w:cs="Times New Roman"/>
                <w:sz w:val="24"/>
                <w:szCs w:val="24"/>
                <w:vertAlign w:val="superscript"/>
              </w:rPr>
            </w:pPr>
            <w:r w:rsidRPr="00881C28">
              <w:rPr>
                <w:rFonts w:ascii="Times New Roman" w:hAnsi="Times New Roman" w:cs="Times New Roman"/>
                <w:sz w:val="24"/>
                <w:szCs w:val="24"/>
              </w:rPr>
              <w:t>10</w:t>
            </w:r>
            <w:r w:rsidRPr="00881C28">
              <w:rPr>
                <w:rFonts w:ascii="Times New Roman" w:hAnsi="Times New Roman" w:cs="Times New Roman"/>
                <w:sz w:val="24"/>
                <w:szCs w:val="24"/>
                <w:vertAlign w:val="superscript"/>
              </w:rPr>
              <w:t>3</w:t>
            </w:r>
          </w:p>
          <w:p w:rsidR="00687A54" w:rsidRPr="00881C28" w:rsidRDefault="00687A54" w:rsidP="00A46F59">
            <w:pPr>
              <w:spacing w:line="360" w:lineRule="auto"/>
              <w:jc w:val="both"/>
              <w:rPr>
                <w:rFonts w:ascii="Times New Roman" w:hAnsi="Times New Roman" w:cs="Times New Roman"/>
                <w:sz w:val="24"/>
                <w:szCs w:val="24"/>
                <w:lang w:eastAsia="ja-JP"/>
              </w:rPr>
            </w:pPr>
          </w:p>
          <w:p w:rsidR="00687A54" w:rsidRPr="00881C28" w:rsidRDefault="00687A54" w:rsidP="00A46F59">
            <w:pPr>
              <w:spacing w:line="360" w:lineRule="auto"/>
              <w:jc w:val="both"/>
              <w:rPr>
                <w:rFonts w:ascii="Times New Roman" w:hAnsi="Times New Roman" w:cs="Times New Roman"/>
                <w:sz w:val="24"/>
                <w:szCs w:val="24"/>
                <w:vertAlign w:val="superscript"/>
              </w:rPr>
            </w:pPr>
            <w:r w:rsidRPr="00881C28">
              <w:rPr>
                <w:rFonts w:ascii="Times New Roman" w:hAnsi="Times New Roman" w:cs="Times New Roman"/>
                <w:sz w:val="24"/>
                <w:szCs w:val="24"/>
              </w:rPr>
              <w:t>10</w:t>
            </w:r>
            <w:r w:rsidRPr="00881C28">
              <w:rPr>
                <w:rFonts w:ascii="Times New Roman" w:hAnsi="Times New Roman" w:cs="Times New Roman"/>
                <w:sz w:val="24"/>
                <w:szCs w:val="24"/>
                <w:vertAlign w:val="superscript"/>
              </w:rPr>
              <w:t>5</w:t>
            </w:r>
          </w:p>
        </w:tc>
        <w:tc>
          <w:tcPr>
            <w:tcW w:w="1699" w:type="dxa"/>
            <w:tcBorders>
              <w:bottom w:val="single" w:sz="4" w:space="0" w:color="auto"/>
            </w:tcBorders>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56</w:t>
            </w:r>
          </w:p>
          <w:p w:rsidR="00687A54" w:rsidRPr="00881C28" w:rsidRDefault="00687A54" w:rsidP="00A46F59">
            <w:pPr>
              <w:spacing w:line="360" w:lineRule="auto"/>
              <w:jc w:val="both"/>
              <w:rPr>
                <w:rFonts w:ascii="Times New Roman" w:hAnsi="Times New Roman" w:cs="Times New Roman"/>
                <w:sz w:val="24"/>
                <w:szCs w:val="24"/>
                <w:lang w:eastAsia="ja-JP"/>
              </w:rPr>
            </w:pPr>
          </w:p>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1</w:t>
            </w:r>
          </w:p>
          <w:p w:rsidR="00687A54" w:rsidRPr="00881C28" w:rsidRDefault="00687A54" w:rsidP="00A46F59">
            <w:pPr>
              <w:spacing w:line="360" w:lineRule="auto"/>
              <w:jc w:val="both"/>
              <w:rPr>
                <w:rFonts w:ascii="Times New Roman" w:hAnsi="Times New Roman" w:cs="Times New Roman"/>
                <w:sz w:val="24"/>
                <w:szCs w:val="24"/>
                <w:lang w:eastAsia="ja-JP"/>
              </w:rPr>
            </w:pPr>
          </w:p>
          <w:p w:rsidR="00687A54" w:rsidRPr="00881C28" w:rsidRDefault="00687A54" w:rsidP="00A46F59">
            <w:pPr>
              <w:spacing w:line="360" w:lineRule="auto"/>
              <w:jc w:val="both"/>
              <w:rPr>
                <w:rFonts w:ascii="Times New Roman" w:hAnsi="Times New Roman" w:cs="Times New Roman"/>
                <w:sz w:val="24"/>
                <w:szCs w:val="24"/>
                <w:lang w:eastAsia="ja-JP"/>
              </w:rPr>
            </w:pPr>
            <w:r w:rsidRPr="00881C28">
              <w:rPr>
                <w:rFonts w:ascii="Times New Roman" w:hAnsi="Times New Roman" w:cs="Times New Roman"/>
                <w:sz w:val="24"/>
                <w:szCs w:val="24"/>
              </w:rPr>
              <w:t>1</w:t>
            </w:r>
          </w:p>
        </w:tc>
        <w:tc>
          <w:tcPr>
            <w:tcW w:w="1260" w:type="dxa"/>
            <w:tcBorders>
              <w:bottom w:val="single" w:sz="4" w:space="0" w:color="auto"/>
            </w:tcBorders>
          </w:tcPr>
          <w:p w:rsidR="00687A54" w:rsidRPr="00881C28" w:rsidRDefault="00687A54" w:rsidP="00A46F59">
            <w:pPr>
              <w:spacing w:line="360" w:lineRule="auto"/>
              <w:jc w:val="both"/>
              <w:rPr>
                <w:rFonts w:ascii="Times New Roman" w:hAnsi="Times New Roman" w:cs="Times New Roman"/>
                <w:sz w:val="24"/>
                <w:szCs w:val="24"/>
                <w:vertAlign w:val="superscript"/>
                <w:lang w:eastAsia="ja-JP"/>
              </w:rPr>
            </w:pPr>
            <w:r w:rsidRPr="00881C28">
              <w:rPr>
                <w:rFonts w:ascii="Times New Roman" w:hAnsi="Times New Roman" w:cs="Times New Roman"/>
                <w:sz w:val="24"/>
                <w:szCs w:val="24"/>
              </w:rPr>
              <w:t>56×10</w:t>
            </w:r>
            <w:r w:rsidRPr="00881C28">
              <w:rPr>
                <w:rFonts w:ascii="Times New Roman" w:hAnsi="Times New Roman" w:cs="Times New Roman"/>
                <w:sz w:val="24"/>
                <w:szCs w:val="24"/>
                <w:vertAlign w:val="superscript"/>
              </w:rPr>
              <w:t>5</w:t>
            </w:r>
          </w:p>
          <w:p w:rsidR="00687A54" w:rsidRPr="00881C28" w:rsidRDefault="00687A54" w:rsidP="00A46F59">
            <w:pPr>
              <w:spacing w:line="360" w:lineRule="auto"/>
              <w:jc w:val="both"/>
              <w:rPr>
                <w:rFonts w:ascii="Times New Roman" w:hAnsi="Times New Roman" w:cs="Times New Roman"/>
                <w:sz w:val="24"/>
                <w:szCs w:val="24"/>
                <w:lang w:eastAsia="ja-JP"/>
              </w:rPr>
            </w:pPr>
          </w:p>
          <w:p w:rsidR="00687A54" w:rsidRPr="00881C28" w:rsidRDefault="00687A54" w:rsidP="00A46F59">
            <w:pPr>
              <w:spacing w:line="360" w:lineRule="auto"/>
              <w:jc w:val="both"/>
              <w:rPr>
                <w:rFonts w:ascii="Times New Roman" w:hAnsi="Times New Roman" w:cs="Times New Roman"/>
                <w:sz w:val="24"/>
                <w:szCs w:val="24"/>
                <w:vertAlign w:val="superscript"/>
              </w:rPr>
            </w:pPr>
            <w:r w:rsidRPr="00881C28">
              <w:rPr>
                <w:rFonts w:ascii="Times New Roman" w:hAnsi="Times New Roman" w:cs="Times New Roman"/>
                <w:sz w:val="24"/>
                <w:szCs w:val="24"/>
              </w:rPr>
              <w:t>1 × 10</w:t>
            </w:r>
            <w:r w:rsidRPr="00881C28">
              <w:rPr>
                <w:rFonts w:ascii="Times New Roman" w:hAnsi="Times New Roman" w:cs="Times New Roman"/>
                <w:sz w:val="24"/>
                <w:szCs w:val="24"/>
                <w:vertAlign w:val="superscript"/>
              </w:rPr>
              <w:t>3</w:t>
            </w:r>
          </w:p>
          <w:p w:rsidR="00687A54" w:rsidRPr="00881C28" w:rsidRDefault="00687A54" w:rsidP="00A46F59">
            <w:pPr>
              <w:spacing w:line="360" w:lineRule="auto"/>
              <w:jc w:val="both"/>
              <w:rPr>
                <w:rFonts w:ascii="Times New Roman" w:hAnsi="Times New Roman" w:cs="Times New Roman"/>
                <w:sz w:val="24"/>
                <w:szCs w:val="24"/>
                <w:lang w:eastAsia="ja-JP"/>
              </w:rPr>
            </w:pPr>
          </w:p>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1 × 10</w:t>
            </w:r>
            <w:r w:rsidRPr="00881C28">
              <w:rPr>
                <w:rFonts w:ascii="Times New Roman" w:hAnsi="Times New Roman" w:cs="Times New Roman"/>
                <w:sz w:val="24"/>
                <w:szCs w:val="24"/>
                <w:vertAlign w:val="superscript"/>
              </w:rPr>
              <w:t>5</w:t>
            </w:r>
          </w:p>
        </w:tc>
      </w:tr>
    </w:tbl>
    <w:p w:rsidR="00687A54" w:rsidRPr="00881C28" w:rsidRDefault="00687A54" w:rsidP="00881C28">
      <w:pPr>
        <w:spacing w:line="480" w:lineRule="auto"/>
        <w:jc w:val="both"/>
        <w:rPr>
          <w:rFonts w:ascii="Times New Roman" w:hAnsi="Times New Roman" w:cs="Times New Roman"/>
          <w:sz w:val="24"/>
          <w:szCs w:val="24"/>
        </w:rPr>
      </w:pPr>
    </w:p>
    <w:p w:rsidR="00A46F59" w:rsidRDefault="00A46F59">
      <w:pPr>
        <w:rPr>
          <w:rFonts w:ascii="Times New Roman" w:hAnsi="Times New Roman" w:cs="Times New Roman"/>
          <w:b/>
          <w:sz w:val="24"/>
          <w:szCs w:val="24"/>
        </w:rPr>
      </w:pPr>
      <w:r>
        <w:rPr>
          <w:rFonts w:ascii="Times New Roman" w:hAnsi="Times New Roman" w:cs="Times New Roman"/>
          <w:b/>
          <w:sz w:val="24"/>
          <w:szCs w:val="24"/>
        </w:rPr>
        <w:br w:type="page"/>
      </w:r>
    </w:p>
    <w:p w:rsidR="00C4792C" w:rsidRPr="00881C28" w:rsidRDefault="00A46F59" w:rsidP="00881C2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4.2 </w:t>
      </w:r>
      <w:r w:rsidR="00C4792C" w:rsidRPr="00881C28">
        <w:rPr>
          <w:rFonts w:ascii="Times New Roman" w:hAnsi="Times New Roman" w:cs="Times New Roman"/>
          <w:b/>
          <w:sz w:val="24"/>
          <w:szCs w:val="24"/>
        </w:rPr>
        <w:t>Zone of clearance of fungal isolates from various sources:</w:t>
      </w:r>
    </w:p>
    <w:p w:rsidR="00C4792C" w:rsidRPr="00881C28" w:rsidRDefault="00C4792C"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DW</w:t>
      </w:r>
      <w:r w:rsidRPr="00881C28">
        <w:rPr>
          <w:rFonts w:ascii="Times New Roman" w:hAnsi="Times New Roman" w:cs="Times New Roman"/>
          <w:sz w:val="24"/>
          <w:szCs w:val="24"/>
          <w:vertAlign w:val="superscript"/>
        </w:rPr>
        <w:t>3</w:t>
      </w:r>
      <w:r w:rsidRPr="00881C28">
        <w:rPr>
          <w:rFonts w:ascii="Times New Roman" w:hAnsi="Times New Roman" w:cs="Times New Roman"/>
          <w:sz w:val="24"/>
          <w:szCs w:val="24"/>
        </w:rPr>
        <w:t xml:space="preserve"> with the highest zone of clearance was preliminarily identified as </w:t>
      </w:r>
      <w:proofErr w:type="spellStart"/>
      <w:r w:rsidRPr="00881C28">
        <w:rPr>
          <w:rFonts w:ascii="Times New Roman" w:hAnsi="Times New Roman" w:cs="Times New Roman"/>
          <w:i/>
          <w:sz w:val="24"/>
          <w:szCs w:val="24"/>
        </w:rPr>
        <w:t>Aspergilus</w:t>
      </w:r>
      <w:proofErr w:type="spellEnd"/>
      <w:r w:rsidR="00F95E6C">
        <w:rPr>
          <w:rFonts w:ascii="Times New Roman" w:hAnsi="Times New Roman" w:cs="Times New Roman"/>
          <w:i/>
          <w:sz w:val="24"/>
          <w:szCs w:val="24"/>
        </w:rPr>
        <w:t xml:space="preserve"> </w:t>
      </w:r>
      <w:r w:rsidRPr="00881C28">
        <w:rPr>
          <w:rFonts w:ascii="Times New Roman" w:hAnsi="Times New Roman" w:cs="Times New Roman"/>
          <w:sz w:val="24"/>
          <w:szCs w:val="24"/>
        </w:rPr>
        <w:t xml:space="preserve">species, the identified </w:t>
      </w:r>
      <w:proofErr w:type="spellStart"/>
      <w:r w:rsidRPr="00881C28">
        <w:rPr>
          <w:rFonts w:ascii="Times New Roman" w:hAnsi="Times New Roman" w:cs="Times New Roman"/>
          <w:i/>
          <w:sz w:val="24"/>
          <w:szCs w:val="24"/>
        </w:rPr>
        <w:t>Aspergilus</w:t>
      </w:r>
      <w:proofErr w:type="spellEnd"/>
      <w:r w:rsidRPr="00881C28">
        <w:rPr>
          <w:rFonts w:ascii="Times New Roman" w:hAnsi="Times New Roman" w:cs="Times New Roman"/>
          <w:sz w:val="24"/>
          <w:szCs w:val="24"/>
        </w:rPr>
        <w:t xml:space="preserve"> species was further studied for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production and activity at various physical and chemical parameters</w:t>
      </w:r>
    </w:p>
    <w:p w:rsidR="00687A54" w:rsidRPr="00881C28" w:rsidRDefault="00E51315" w:rsidP="00881C28">
      <w:pPr>
        <w:spacing w:line="480" w:lineRule="auto"/>
        <w:jc w:val="both"/>
        <w:rPr>
          <w:rFonts w:ascii="Times New Roman" w:hAnsi="Times New Roman" w:cs="Times New Roman"/>
          <w:sz w:val="24"/>
          <w:szCs w:val="24"/>
          <w:lang w:eastAsia="ja-JP"/>
        </w:rPr>
      </w:pPr>
      <w:r w:rsidRPr="00881C28">
        <w:rPr>
          <w:rFonts w:ascii="Times New Roman" w:hAnsi="Times New Roman" w:cs="Times New Roman"/>
          <w:sz w:val="24"/>
          <w:szCs w:val="24"/>
        </w:rPr>
        <w:t>Table 7</w:t>
      </w:r>
      <w:r w:rsidR="00687A54" w:rsidRPr="00881C28">
        <w:rPr>
          <w:rFonts w:ascii="Times New Roman" w:hAnsi="Times New Roman" w:cs="Times New Roman"/>
          <w:sz w:val="24"/>
          <w:szCs w:val="24"/>
        </w:rPr>
        <w:t xml:space="preserve">: Zone of clearance of fungal isolates from various sources </w:t>
      </w:r>
    </w:p>
    <w:tbl>
      <w:tblPr>
        <w:tblpPr w:leftFromText="180" w:rightFromText="180" w:bottomFromText="200" w:vertAnchor="text" w:tblpY="1"/>
        <w:tblOverlap w:val="never"/>
        <w:tblW w:w="6664" w:type="dxa"/>
        <w:tblCellMar>
          <w:left w:w="10" w:type="dxa"/>
          <w:right w:w="10" w:type="dxa"/>
        </w:tblCellMar>
        <w:tblLook w:val="04A0" w:firstRow="1" w:lastRow="0" w:firstColumn="1" w:lastColumn="0" w:noHBand="0" w:noVBand="1"/>
      </w:tblPr>
      <w:tblGrid>
        <w:gridCol w:w="714"/>
        <w:gridCol w:w="2247"/>
        <w:gridCol w:w="3703"/>
      </w:tblGrid>
      <w:tr w:rsidR="00687A54" w:rsidRPr="00881C28" w:rsidTr="000D6371">
        <w:trPr>
          <w:trHeight w:val="191"/>
        </w:trPr>
        <w:tc>
          <w:tcPr>
            <w:tcW w:w="714" w:type="dxa"/>
            <w:tcBorders>
              <w:top w:val="single" w:sz="4" w:space="0" w:color="000000"/>
              <w:left w:val="nil"/>
              <w:bottom w:val="nil"/>
              <w:right w:val="nil"/>
            </w:tcBorders>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lang w:eastAsia="ja-JP"/>
              </w:rPr>
            </w:pPr>
            <w:r w:rsidRPr="00881C28">
              <w:rPr>
                <w:rFonts w:ascii="Times New Roman" w:hAnsi="Times New Roman" w:cs="Times New Roman" w:hint="eastAsia"/>
                <w:sz w:val="24"/>
                <w:szCs w:val="24"/>
                <w:lang w:eastAsia="ja-JP"/>
              </w:rPr>
              <w:t>S/N</w:t>
            </w:r>
          </w:p>
        </w:tc>
        <w:tc>
          <w:tcPr>
            <w:tcW w:w="2247" w:type="dxa"/>
            <w:tcBorders>
              <w:top w:val="single" w:sz="4" w:space="0" w:color="000000"/>
              <w:left w:val="nil"/>
              <w:bottom w:val="nil"/>
              <w:right w:val="nil"/>
            </w:tcBorders>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lang w:eastAsia="ja-JP"/>
              </w:rPr>
            </w:pPr>
            <w:r w:rsidRPr="00881C28">
              <w:rPr>
                <w:rFonts w:ascii="Times New Roman" w:hAnsi="Times New Roman" w:cs="Times New Roman" w:hint="eastAsia"/>
                <w:sz w:val="24"/>
                <w:szCs w:val="24"/>
                <w:lang w:eastAsia="ja-JP"/>
              </w:rPr>
              <w:t>Isolate code</w:t>
            </w:r>
          </w:p>
        </w:tc>
        <w:tc>
          <w:tcPr>
            <w:tcW w:w="3703" w:type="dxa"/>
            <w:tcBorders>
              <w:top w:val="single" w:sz="4" w:space="0" w:color="000000"/>
              <w:left w:val="nil"/>
              <w:bottom w:val="nil"/>
              <w:right w:val="nil"/>
            </w:tcBorders>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lang w:eastAsia="ja-JP"/>
              </w:rPr>
            </w:pPr>
            <w:r w:rsidRPr="00881C28">
              <w:rPr>
                <w:rFonts w:ascii="Times New Roman" w:hAnsi="Times New Roman" w:cs="Times New Roman" w:hint="eastAsia"/>
                <w:sz w:val="24"/>
                <w:szCs w:val="24"/>
                <w:lang w:eastAsia="ja-JP"/>
              </w:rPr>
              <w:t>Zone of clearance (cm)</w:t>
            </w:r>
          </w:p>
        </w:tc>
      </w:tr>
      <w:tr w:rsidR="00687A54" w:rsidRPr="00881C28" w:rsidTr="000D6371">
        <w:trPr>
          <w:trHeight w:val="191"/>
        </w:trPr>
        <w:tc>
          <w:tcPr>
            <w:tcW w:w="714" w:type="dxa"/>
            <w:tcBorders>
              <w:top w:val="single" w:sz="4" w:space="0" w:color="000000"/>
              <w:left w:val="nil"/>
              <w:bottom w:val="nil"/>
              <w:right w:val="nil"/>
            </w:tcBorders>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1</w:t>
            </w:r>
          </w:p>
        </w:tc>
        <w:tc>
          <w:tcPr>
            <w:tcW w:w="2247" w:type="dxa"/>
            <w:tcBorders>
              <w:top w:val="single" w:sz="4" w:space="0" w:color="000000"/>
              <w:left w:val="nil"/>
              <w:bottom w:val="nil"/>
              <w:right w:val="nil"/>
            </w:tcBorders>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vertAlign w:val="superscript"/>
              </w:rPr>
            </w:pPr>
            <w:r w:rsidRPr="00881C28">
              <w:rPr>
                <w:rFonts w:ascii="Times New Roman" w:hAnsi="Times New Roman" w:cs="Times New Roman"/>
                <w:sz w:val="24"/>
                <w:szCs w:val="24"/>
              </w:rPr>
              <w:t>DF</w:t>
            </w:r>
            <w:r w:rsidRPr="00881C28">
              <w:rPr>
                <w:rFonts w:ascii="Times New Roman" w:hAnsi="Times New Roman" w:cs="Times New Roman"/>
                <w:sz w:val="24"/>
                <w:szCs w:val="24"/>
                <w:vertAlign w:val="superscript"/>
              </w:rPr>
              <w:t>-3</w:t>
            </w:r>
          </w:p>
        </w:tc>
        <w:tc>
          <w:tcPr>
            <w:tcW w:w="3703" w:type="dxa"/>
            <w:tcBorders>
              <w:top w:val="single" w:sz="4" w:space="0" w:color="000000"/>
              <w:left w:val="nil"/>
              <w:bottom w:val="nil"/>
              <w:right w:val="nil"/>
            </w:tcBorders>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0</w:t>
            </w:r>
          </w:p>
        </w:tc>
      </w:tr>
      <w:tr w:rsidR="00687A54" w:rsidRPr="00881C28" w:rsidTr="000D6371">
        <w:trPr>
          <w:trHeight w:val="187"/>
        </w:trPr>
        <w:tc>
          <w:tcPr>
            <w:tcW w:w="714" w:type="dxa"/>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2</w:t>
            </w:r>
          </w:p>
        </w:tc>
        <w:tc>
          <w:tcPr>
            <w:tcW w:w="2247" w:type="dxa"/>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vertAlign w:val="superscript"/>
              </w:rPr>
            </w:pPr>
            <w:r w:rsidRPr="00881C28">
              <w:rPr>
                <w:rFonts w:ascii="Times New Roman" w:hAnsi="Times New Roman" w:cs="Times New Roman"/>
                <w:sz w:val="24"/>
                <w:szCs w:val="24"/>
              </w:rPr>
              <w:t>DF</w:t>
            </w:r>
            <w:r w:rsidRPr="00881C28">
              <w:rPr>
                <w:rFonts w:ascii="Times New Roman" w:hAnsi="Times New Roman" w:cs="Times New Roman"/>
                <w:sz w:val="24"/>
                <w:szCs w:val="24"/>
                <w:vertAlign w:val="superscript"/>
              </w:rPr>
              <w:t>-5</w:t>
            </w:r>
          </w:p>
        </w:tc>
        <w:tc>
          <w:tcPr>
            <w:tcW w:w="3703" w:type="dxa"/>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0</w:t>
            </w:r>
          </w:p>
        </w:tc>
      </w:tr>
      <w:tr w:rsidR="00687A54" w:rsidRPr="00881C28" w:rsidTr="000D6371">
        <w:trPr>
          <w:trHeight w:val="191"/>
        </w:trPr>
        <w:tc>
          <w:tcPr>
            <w:tcW w:w="714" w:type="dxa"/>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3</w:t>
            </w:r>
          </w:p>
        </w:tc>
        <w:tc>
          <w:tcPr>
            <w:tcW w:w="2247" w:type="dxa"/>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DW</w:t>
            </w:r>
            <w:r w:rsidRPr="00881C28">
              <w:rPr>
                <w:rFonts w:ascii="Times New Roman" w:hAnsi="Times New Roman" w:cs="Times New Roman"/>
                <w:sz w:val="24"/>
                <w:szCs w:val="24"/>
                <w:vertAlign w:val="superscript"/>
              </w:rPr>
              <w:t>-3</w:t>
            </w:r>
          </w:p>
        </w:tc>
        <w:tc>
          <w:tcPr>
            <w:tcW w:w="3703" w:type="dxa"/>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5.7</w:t>
            </w:r>
          </w:p>
        </w:tc>
      </w:tr>
      <w:tr w:rsidR="00687A54" w:rsidRPr="00881C28" w:rsidTr="00BE676A">
        <w:trPr>
          <w:trHeight w:val="187"/>
        </w:trPr>
        <w:tc>
          <w:tcPr>
            <w:tcW w:w="714" w:type="dxa"/>
            <w:tcBorders>
              <w:bottom w:val="single" w:sz="4" w:space="0" w:color="auto"/>
            </w:tcBorders>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lang w:eastAsia="ja-JP"/>
              </w:rPr>
            </w:pPr>
            <w:r w:rsidRPr="00881C28">
              <w:rPr>
                <w:rFonts w:ascii="Times New Roman" w:hAnsi="Times New Roman" w:cs="Times New Roman"/>
                <w:sz w:val="24"/>
                <w:szCs w:val="24"/>
              </w:rPr>
              <w:t>4</w:t>
            </w:r>
          </w:p>
        </w:tc>
        <w:tc>
          <w:tcPr>
            <w:tcW w:w="2247" w:type="dxa"/>
            <w:tcBorders>
              <w:bottom w:val="single" w:sz="4" w:space="0" w:color="auto"/>
            </w:tcBorders>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vertAlign w:val="superscript"/>
              </w:rPr>
            </w:pPr>
            <w:r w:rsidRPr="00881C28">
              <w:rPr>
                <w:rFonts w:ascii="Times New Roman" w:hAnsi="Times New Roman" w:cs="Times New Roman"/>
                <w:sz w:val="24"/>
                <w:szCs w:val="24"/>
              </w:rPr>
              <w:t>DW</w:t>
            </w:r>
            <w:r w:rsidRPr="00881C28">
              <w:rPr>
                <w:rFonts w:ascii="Times New Roman" w:hAnsi="Times New Roman" w:cs="Times New Roman"/>
                <w:sz w:val="24"/>
                <w:szCs w:val="24"/>
                <w:vertAlign w:val="superscript"/>
              </w:rPr>
              <w:t>-5</w:t>
            </w:r>
          </w:p>
        </w:tc>
        <w:tc>
          <w:tcPr>
            <w:tcW w:w="3703" w:type="dxa"/>
            <w:tcBorders>
              <w:bottom w:val="single" w:sz="4" w:space="0" w:color="auto"/>
            </w:tcBorders>
            <w:tcMar>
              <w:top w:w="0" w:type="dxa"/>
              <w:left w:w="108" w:type="dxa"/>
              <w:bottom w:w="0" w:type="dxa"/>
              <w:right w:w="108" w:type="dxa"/>
            </w:tcMar>
            <w:hideMark/>
          </w:tcPr>
          <w:p w:rsidR="00687A54" w:rsidRPr="00881C28" w:rsidRDefault="00687A54" w:rsidP="00A46F59">
            <w:pPr>
              <w:spacing w:line="360" w:lineRule="auto"/>
              <w:jc w:val="both"/>
              <w:rPr>
                <w:rFonts w:ascii="Times New Roman" w:hAnsi="Times New Roman" w:cs="Times New Roman"/>
                <w:sz w:val="24"/>
                <w:szCs w:val="24"/>
              </w:rPr>
            </w:pPr>
            <w:r w:rsidRPr="00881C28">
              <w:rPr>
                <w:rFonts w:ascii="Times New Roman" w:hAnsi="Times New Roman" w:cs="Times New Roman"/>
                <w:sz w:val="24"/>
                <w:szCs w:val="24"/>
              </w:rPr>
              <w:t>2</w:t>
            </w:r>
          </w:p>
        </w:tc>
      </w:tr>
    </w:tbl>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br w:type="textWrapping" w:clear="all"/>
        <w:t>DF</w:t>
      </w:r>
      <w:r w:rsidRPr="00881C28">
        <w:rPr>
          <w:rFonts w:ascii="Times New Roman" w:hAnsi="Times New Roman" w:cs="Times New Roman" w:hint="eastAsia"/>
          <w:sz w:val="24"/>
          <w:szCs w:val="24"/>
          <w:lang w:eastAsia="ja-JP"/>
        </w:rPr>
        <w:t>:</w:t>
      </w:r>
      <w:r w:rsidRPr="00881C28">
        <w:rPr>
          <w:rFonts w:ascii="Times New Roman" w:hAnsi="Times New Roman" w:cs="Times New Roman"/>
          <w:sz w:val="24"/>
          <w:szCs w:val="24"/>
        </w:rPr>
        <w:t xml:space="preserve"> Decayed food</w:t>
      </w:r>
      <w:r w:rsidR="00FA43F1" w:rsidRPr="00881C28">
        <w:rPr>
          <w:rFonts w:ascii="Times New Roman" w:hAnsi="Times New Roman" w:cs="Times New Roman"/>
          <w:sz w:val="24"/>
          <w:szCs w:val="24"/>
          <w:lang w:eastAsia="ja-JP"/>
        </w:rPr>
        <w:t>; DW</w:t>
      </w:r>
      <w:r w:rsidRPr="00881C28">
        <w:rPr>
          <w:rFonts w:ascii="Times New Roman" w:hAnsi="Times New Roman" w:cs="Times New Roman" w:hint="eastAsia"/>
          <w:sz w:val="24"/>
          <w:szCs w:val="24"/>
          <w:lang w:eastAsia="ja-JP"/>
        </w:rPr>
        <w:t>:</w:t>
      </w:r>
      <w:r w:rsidRPr="00881C28">
        <w:rPr>
          <w:rFonts w:ascii="Times New Roman" w:hAnsi="Times New Roman" w:cs="Times New Roman"/>
          <w:sz w:val="24"/>
          <w:szCs w:val="24"/>
        </w:rPr>
        <w:t xml:space="preserve"> Decayed wood.</w:t>
      </w:r>
    </w:p>
    <w:p w:rsidR="001A2EF0" w:rsidRPr="00881C28" w:rsidRDefault="001A2EF0" w:rsidP="00881C28">
      <w:pPr>
        <w:spacing w:line="480" w:lineRule="auto"/>
        <w:jc w:val="both"/>
        <w:rPr>
          <w:rFonts w:ascii="Times New Roman" w:hAnsi="Times New Roman" w:cs="Times New Roman"/>
          <w:sz w:val="24"/>
          <w:szCs w:val="24"/>
        </w:rPr>
      </w:pPr>
    </w:p>
    <w:p w:rsidR="00BE676A" w:rsidRPr="00881C28" w:rsidRDefault="00BE676A" w:rsidP="00881C28">
      <w:pPr>
        <w:spacing w:line="480" w:lineRule="auto"/>
        <w:jc w:val="both"/>
        <w:rPr>
          <w:rFonts w:ascii="Times New Roman" w:hAnsi="Times New Roman" w:cs="Times New Roman"/>
          <w:sz w:val="24"/>
          <w:szCs w:val="24"/>
        </w:rPr>
      </w:pPr>
    </w:p>
    <w:p w:rsidR="00A46F59" w:rsidRDefault="00A46F59">
      <w:pPr>
        <w:rPr>
          <w:rFonts w:ascii="Times New Roman" w:eastAsia="Times New Roman" w:hAnsi="Times New Roman" w:cs="Times New Roman"/>
          <w:b/>
          <w:sz w:val="24"/>
          <w:szCs w:val="24"/>
        </w:rPr>
      </w:pPr>
      <w:r>
        <w:rPr>
          <w:b/>
        </w:rPr>
        <w:br w:type="page"/>
      </w:r>
    </w:p>
    <w:p w:rsidR="00C4792C" w:rsidRPr="00881C28" w:rsidRDefault="00FA43F1" w:rsidP="00A46F59">
      <w:pPr>
        <w:pStyle w:val="ListParagraph"/>
        <w:spacing w:after="200"/>
        <w:ind w:left="90"/>
        <w:jc w:val="both"/>
        <w:rPr>
          <w:b/>
        </w:rPr>
      </w:pPr>
      <w:r w:rsidRPr="00881C28">
        <w:rPr>
          <w:b/>
        </w:rPr>
        <w:lastRenderedPageBreak/>
        <w:t>4.</w:t>
      </w:r>
      <w:r w:rsidR="00A46F59">
        <w:rPr>
          <w:b/>
        </w:rPr>
        <w:t>3</w:t>
      </w:r>
      <w:r w:rsidRPr="00881C28">
        <w:rPr>
          <w:b/>
        </w:rPr>
        <w:t xml:space="preserve"> EFFECT</w:t>
      </w:r>
      <w:r w:rsidR="00C4792C" w:rsidRPr="00881C28">
        <w:rPr>
          <w:b/>
        </w:rPr>
        <w:t xml:space="preserve"> OF pH ON CELLULASE ACTIVITY</w:t>
      </w:r>
    </w:p>
    <w:p w:rsidR="00C4792C" w:rsidRPr="00881C28" w:rsidRDefault="00C4792C" w:rsidP="00881C28">
      <w:pPr>
        <w:pStyle w:val="ListParagraph"/>
        <w:spacing w:after="200" w:line="480" w:lineRule="auto"/>
        <w:ind w:left="90"/>
        <w:jc w:val="both"/>
      </w:pPr>
      <w:r w:rsidRPr="00881C28">
        <w:t xml:space="preserve">The pH optima of the enzyme was found </w:t>
      </w:r>
      <w:r w:rsidRPr="00881C28">
        <w:rPr>
          <w:rFonts w:hint="eastAsia"/>
          <w:lang w:eastAsia="ja-JP"/>
        </w:rPr>
        <w:t xml:space="preserve">to be </w:t>
      </w:r>
      <w:r w:rsidRPr="00881C28">
        <w:t xml:space="preserve">6.5 with the activity of 63637.6 ± 15877.25μmol, However </w:t>
      </w:r>
      <w:proofErr w:type="spellStart"/>
      <w:r w:rsidRPr="00881C28">
        <w:rPr>
          <w:i/>
        </w:rPr>
        <w:t>Aspergilus</w:t>
      </w:r>
      <w:proofErr w:type="spellEnd"/>
      <w:r w:rsidR="00FA43F1" w:rsidRPr="00881C28">
        <w:t xml:space="preserve"> sp</w:t>
      </w:r>
      <w:r w:rsidR="00616854">
        <w:t>p</w:t>
      </w:r>
      <w:r w:rsidR="00FA43F1" w:rsidRPr="00881C28">
        <w:t>. showed</w:t>
      </w:r>
      <w:r w:rsidRPr="00881C28">
        <w:t xml:space="preserve"> lowest activity at pH 3 with the activity of 41618.4</w:t>
      </w:r>
      <w:r w:rsidR="00616854">
        <w:t>2 ± 1671.89</w:t>
      </w:r>
      <w:r w:rsidR="00616854" w:rsidRPr="00881C28">
        <w:t>μmol</w:t>
      </w:r>
      <w:r w:rsidR="00616854">
        <w:t xml:space="preserve"> as shown in table (8</w:t>
      </w:r>
      <w:r w:rsidRPr="00881C28">
        <w:t>)</w:t>
      </w:r>
    </w:p>
    <w:p w:rsidR="00687A54" w:rsidRPr="00881C28" w:rsidRDefault="005054D6"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Table </w:t>
      </w:r>
      <w:r w:rsidR="00E51315" w:rsidRPr="00881C28">
        <w:rPr>
          <w:rFonts w:ascii="Times New Roman" w:hAnsi="Times New Roman" w:cs="Times New Roman"/>
          <w:sz w:val="24"/>
          <w:szCs w:val="24"/>
        </w:rPr>
        <w:t>8</w:t>
      </w:r>
      <w:r w:rsidR="00687A54" w:rsidRPr="00881C28">
        <w:rPr>
          <w:rFonts w:ascii="Times New Roman" w:hAnsi="Times New Roman" w:cs="Times New Roman"/>
          <w:sz w:val="24"/>
          <w:szCs w:val="24"/>
        </w:rPr>
        <w:t xml:space="preserve">: EFFECT OF pH ON CELLULASE ACTIVITY </w:t>
      </w:r>
    </w:p>
    <w:tbl>
      <w:tblPr>
        <w:tblpPr w:leftFromText="180" w:rightFromText="180" w:vertAnchor="text" w:tblpY="1"/>
        <w:tblOverlap w:val="never"/>
        <w:tblW w:w="2696" w:type="dxa"/>
        <w:tblCellMar>
          <w:left w:w="10" w:type="dxa"/>
          <w:right w:w="10" w:type="dxa"/>
        </w:tblCellMar>
        <w:tblLook w:val="04A0" w:firstRow="1" w:lastRow="0" w:firstColumn="1" w:lastColumn="0" w:noHBand="0" w:noVBand="1"/>
      </w:tblPr>
      <w:tblGrid>
        <w:gridCol w:w="538"/>
        <w:gridCol w:w="2158"/>
      </w:tblGrid>
      <w:tr w:rsidR="00687A54" w:rsidRPr="00881C28" w:rsidTr="000D6371">
        <w:tc>
          <w:tcPr>
            <w:tcW w:w="538" w:type="dxa"/>
            <w:tcBorders>
              <w:top w:val="nil"/>
              <w:left w:val="nil"/>
              <w:bottom w:val="single" w:sz="4" w:space="0" w:color="auto"/>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pH</w:t>
            </w:r>
          </w:p>
        </w:tc>
        <w:tc>
          <w:tcPr>
            <w:tcW w:w="2158" w:type="dxa"/>
            <w:tcBorders>
              <w:top w:val="nil"/>
              <w:left w:val="nil"/>
              <w:bottom w:val="single" w:sz="4" w:space="0" w:color="auto"/>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bCs/>
                <w:sz w:val="24"/>
                <w:szCs w:val="24"/>
              </w:rPr>
              <w:t>CELLULASE ACTIVITIES ±S.D</w:t>
            </w:r>
            <w:r w:rsidR="004511C8" w:rsidRPr="00881C28">
              <w:rPr>
                <w:rFonts w:ascii="Times New Roman" w:hAnsi="Times New Roman" w:cs="Times New Roman"/>
                <w:bCs/>
                <w:sz w:val="24"/>
                <w:szCs w:val="24"/>
              </w:rPr>
              <w:t xml:space="preserve"> (</w:t>
            </w:r>
            <w:proofErr w:type="spellStart"/>
            <w:r w:rsidR="004511C8" w:rsidRPr="00881C28">
              <w:rPr>
                <w:rFonts w:ascii="Times New Roman" w:hAnsi="Times New Roman" w:cs="Times New Roman"/>
                <w:sz w:val="24"/>
                <w:szCs w:val="24"/>
              </w:rPr>
              <w:t>μmol</w:t>
            </w:r>
            <w:proofErr w:type="spellEnd"/>
            <w:r w:rsidR="004511C8" w:rsidRPr="00881C28">
              <w:rPr>
                <w:rFonts w:ascii="Times New Roman" w:hAnsi="Times New Roman" w:cs="Times New Roman"/>
                <w:sz w:val="24"/>
                <w:szCs w:val="24"/>
              </w:rPr>
              <w:t>)</w:t>
            </w:r>
          </w:p>
        </w:tc>
      </w:tr>
      <w:tr w:rsidR="00687A54" w:rsidRPr="00881C28" w:rsidTr="000D6371">
        <w:tc>
          <w:tcPr>
            <w:tcW w:w="538" w:type="dxa"/>
            <w:tcBorders>
              <w:top w:val="single" w:sz="4" w:space="0" w:color="auto"/>
              <w:left w:val="nil"/>
              <w:bottom w:val="nil"/>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3</w:t>
            </w:r>
          </w:p>
        </w:tc>
        <w:tc>
          <w:tcPr>
            <w:tcW w:w="2158" w:type="dxa"/>
            <w:tcBorders>
              <w:top w:val="single" w:sz="4" w:space="0" w:color="auto"/>
              <w:left w:val="nil"/>
              <w:bottom w:val="nil"/>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41618.42 ± 1671.89</w:t>
            </w:r>
          </w:p>
        </w:tc>
      </w:tr>
      <w:tr w:rsidR="00687A54" w:rsidRPr="00881C28" w:rsidTr="000D6371">
        <w:tc>
          <w:tcPr>
            <w:tcW w:w="53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4</w:t>
            </w:r>
          </w:p>
        </w:tc>
        <w:tc>
          <w:tcPr>
            <w:tcW w:w="215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48591.01 ± 7392.709</w:t>
            </w:r>
          </w:p>
        </w:tc>
      </w:tr>
      <w:tr w:rsidR="00687A54" w:rsidRPr="00881C28" w:rsidTr="000D6371">
        <w:tc>
          <w:tcPr>
            <w:tcW w:w="53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4.5</w:t>
            </w:r>
          </w:p>
        </w:tc>
        <w:tc>
          <w:tcPr>
            <w:tcW w:w="215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42293.96 ± 375.3181</w:t>
            </w:r>
          </w:p>
        </w:tc>
      </w:tr>
      <w:tr w:rsidR="00687A54" w:rsidRPr="00881C28" w:rsidTr="000D6371">
        <w:tc>
          <w:tcPr>
            <w:tcW w:w="53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4.8</w:t>
            </w:r>
          </w:p>
        </w:tc>
        <w:tc>
          <w:tcPr>
            <w:tcW w:w="215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43587.97 ± 2978.73</w:t>
            </w:r>
          </w:p>
        </w:tc>
      </w:tr>
      <w:tr w:rsidR="00687A54" w:rsidRPr="00881C28" w:rsidTr="000D6371">
        <w:tc>
          <w:tcPr>
            <w:tcW w:w="53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5</w:t>
            </w:r>
          </w:p>
        </w:tc>
        <w:tc>
          <w:tcPr>
            <w:tcW w:w="215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43854.15 ± 2058.586</w:t>
            </w:r>
          </w:p>
        </w:tc>
      </w:tr>
      <w:tr w:rsidR="00687A54" w:rsidRPr="00881C28" w:rsidTr="000D6371">
        <w:tc>
          <w:tcPr>
            <w:tcW w:w="53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5.5</w:t>
            </w:r>
          </w:p>
        </w:tc>
        <w:tc>
          <w:tcPr>
            <w:tcW w:w="215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50110.98 ± 5675.324</w:t>
            </w:r>
          </w:p>
        </w:tc>
      </w:tr>
      <w:tr w:rsidR="00687A54" w:rsidRPr="00881C28" w:rsidTr="000D6371">
        <w:tc>
          <w:tcPr>
            <w:tcW w:w="53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6</w:t>
            </w:r>
          </w:p>
        </w:tc>
        <w:tc>
          <w:tcPr>
            <w:tcW w:w="215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42905.17 ± 1444.421</w:t>
            </w:r>
          </w:p>
        </w:tc>
      </w:tr>
      <w:tr w:rsidR="00687A54" w:rsidRPr="00881C28" w:rsidTr="000D6371">
        <w:tc>
          <w:tcPr>
            <w:tcW w:w="53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6.5</w:t>
            </w:r>
          </w:p>
        </w:tc>
        <w:tc>
          <w:tcPr>
            <w:tcW w:w="215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63637.6 ± 15877.25</w:t>
            </w:r>
          </w:p>
        </w:tc>
      </w:tr>
      <w:tr w:rsidR="00687A54" w:rsidRPr="00881C28" w:rsidTr="000D6371">
        <w:tc>
          <w:tcPr>
            <w:tcW w:w="53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7</w:t>
            </w:r>
          </w:p>
        </w:tc>
        <w:tc>
          <w:tcPr>
            <w:tcW w:w="215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44787.04 ± 2104.081</w:t>
            </w:r>
          </w:p>
        </w:tc>
      </w:tr>
      <w:tr w:rsidR="00687A54" w:rsidRPr="00881C28" w:rsidTr="000D6371">
        <w:tc>
          <w:tcPr>
            <w:tcW w:w="538" w:type="dxa"/>
            <w:tcBorders>
              <w:top w:val="nil"/>
              <w:left w:val="nil"/>
              <w:bottom w:val="single" w:sz="4" w:space="0" w:color="auto"/>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9</w:t>
            </w:r>
          </w:p>
        </w:tc>
        <w:tc>
          <w:tcPr>
            <w:tcW w:w="2158" w:type="dxa"/>
            <w:tcBorders>
              <w:top w:val="nil"/>
              <w:left w:val="nil"/>
              <w:bottom w:val="single" w:sz="4" w:space="0" w:color="auto"/>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52676.45 ± 3184.547</w:t>
            </w:r>
          </w:p>
        </w:tc>
      </w:tr>
    </w:tbl>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br w:type="textWrapping" w:clear="all"/>
        <w:t xml:space="preserve">Results are means </w:t>
      </w:r>
      <w:r w:rsidRPr="00881C28">
        <w:rPr>
          <w:rFonts w:ascii="Times New Roman" w:hAnsi="Times New Roman" w:cs="Times New Roman"/>
        </w:rPr>
        <w:t>±</w:t>
      </w:r>
      <w:r w:rsidRPr="00881C28">
        <w:rPr>
          <w:rFonts w:ascii="Times New Roman" w:hAnsi="Times New Roman" w:cs="Times New Roman"/>
          <w:sz w:val="24"/>
          <w:szCs w:val="24"/>
        </w:rPr>
        <w:t xml:space="preserve"> standard deviation of </w:t>
      </w:r>
      <w:r w:rsidRPr="00881C28">
        <w:rPr>
          <w:rFonts w:ascii="Times New Roman" w:hAnsi="Times New Roman" w:cs="Times New Roman" w:hint="eastAsia"/>
          <w:sz w:val="24"/>
          <w:szCs w:val="24"/>
          <w:lang w:eastAsia="ja-JP"/>
        </w:rPr>
        <w:t>re</w:t>
      </w:r>
      <w:r w:rsidRPr="00881C28">
        <w:rPr>
          <w:rFonts w:ascii="Times New Roman" w:hAnsi="Times New Roman" w:cs="Times New Roman"/>
          <w:sz w:val="24"/>
          <w:szCs w:val="24"/>
        </w:rPr>
        <w:t>plicate determinations</w:t>
      </w:r>
    </w:p>
    <w:p w:rsidR="00C4792C" w:rsidRPr="00881C28" w:rsidRDefault="00C4792C" w:rsidP="00881C28">
      <w:pPr>
        <w:spacing w:line="480" w:lineRule="auto"/>
        <w:jc w:val="both"/>
        <w:rPr>
          <w:rFonts w:ascii="Times New Roman" w:hAnsi="Times New Roman" w:cs="Times New Roman"/>
          <w:b/>
          <w:sz w:val="24"/>
          <w:szCs w:val="24"/>
        </w:rPr>
      </w:pPr>
    </w:p>
    <w:p w:rsidR="00C4792C" w:rsidRPr="00881C28" w:rsidRDefault="00A46F59" w:rsidP="00A46F59">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4.4</w:t>
      </w:r>
      <w:r w:rsidR="00C4792C" w:rsidRPr="00881C28">
        <w:rPr>
          <w:rFonts w:ascii="Times New Roman" w:hAnsi="Times New Roman" w:cs="Times New Roman"/>
          <w:b/>
          <w:sz w:val="24"/>
          <w:szCs w:val="24"/>
        </w:rPr>
        <w:t xml:space="preserve"> EFFECT OF TEMP (°C) ON CELLULASE ACTIVITY</w:t>
      </w:r>
    </w:p>
    <w:p w:rsidR="00C4792C" w:rsidRPr="00881C28" w:rsidRDefault="00C4792C"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Enzyme activity recorded at different temperatures showed </w:t>
      </w:r>
      <w:proofErr w:type="gramStart"/>
      <w:r w:rsidRPr="00881C28">
        <w:rPr>
          <w:rFonts w:ascii="Times New Roman" w:hAnsi="Times New Roman" w:cs="Times New Roman"/>
          <w:sz w:val="24"/>
          <w:szCs w:val="24"/>
        </w:rPr>
        <w:t xml:space="preserve">that  </w:t>
      </w:r>
      <w:proofErr w:type="spellStart"/>
      <w:r w:rsidRPr="00881C28">
        <w:rPr>
          <w:rFonts w:ascii="Times New Roman" w:hAnsi="Times New Roman" w:cs="Times New Roman"/>
          <w:sz w:val="24"/>
          <w:szCs w:val="24"/>
        </w:rPr>
        <w:t>cellulase</w:t>
      </w:r>
      <w:proofErr w:type="spellEnd"/>
      <w:proofErr w:type="gramEnd"/>
      <w:r w:rsidRPr="00881C28">
        <w:rPr>
          <w:rFonts w:ascii="Times New Roman" w:hAnsi="Times New Roman" w:cs="Times New Roman"/>
          <w:sz w:val="24"/>
          <w:szCs w:val="24"/>
        </w:rPr>
        <w:t xml:space="preserve"> activity was maximum at 50°C with activity of </w:t>
      </w:r>
      <w:r w:rsidRPr="00881C28">
        <w:rPr>
          <w:rFonts w:ascii="Times New Roman" w:hAnsi="Times New Roman" w:cs="Times New Roman"/>
        </w:rPr>
        <w:t>59901.89 ± 4219.525</w:t>
      </w:r>
      <w:r w:rsidRPr="00881C28">
        <w:rPr>
          <w:rFonts w:ascii="Times New Roman" w:hAnsi="Times New Roman" w:cs="Times New Roman"/>
          <w:sz w:val="24"/>
          <w:szCs w:val="24"/>
        </w:rPr>
        <w:t>μmol</w:t>
      </w:r>
    </w:p>
    <w:p w:rsidR="00687A54" w:rsidRPr="00881C28" w:rsidRDefault="00E51315" w:rsidP="00A46F59">
      <w:pPr>
        <w:spacing w:line="240" w:lineRule="auto"/>
        <w:jc w:val="both"/>
        <w:rPr>
          <w:rFonts w:ascii="Times New Roman" w:hAnsi="Times New Roman" w:cs="Times New Roman"/>
        </w:rPr>
      </w:pPr>
      <w:r w:rsidRPr="00881C28">
        <w:rPr>
          <w:rFonts w:ascii="Times New Roman" w:hAnsi="Times New Roman" w:cs="Times New Roman"/>
          <w:sz w:val="24"/>
          <w:szCs w:val="24"/>
        </w:rPr>
        <w:t>Table 9</w:t>
      </w:r>
      <w:r w:rsidR="00687A54" w:rsidRPr="00881C28">
        <w:rPr>
          <w:rFonts w:ascii="Times New Roman" w:hAnsi="Times New Roman" w:cs="Times New Roman"/>
          <w:sz w:val="24"/>
          <w:szCs w:val="24"/>
        </w:rPr>
        <w:t xml:space="preserve">: EFFECT OF TEMP (°C) ON CELLULASE ACTIVITY </w:t>
      </w:r>
    </w:p>
    <w:tbl>
      <w:tblPr>
        <w:tblW w:w="4649" w:type="dxa"/>
        <w:tblInd w:w="-5" w:type="dxa"/>
        <w:tblLayout w:type="fixed"/>
        <w:tblCellMar>
          <w:left w:w="10" w:type="dxa"/>
          <w:right w:w="10" w:type="dxa"/>
        </w:tblCellMar>
        <w:tblLook w:val="04A0" w:firstRow="1" w:lastRow="0" w:firstColumn="1" w:lastColumn="0" w:noHBand="0" w:noVBand="1"/>
      </w:tblPr>
      <w:tblGrid>
        <w:gridCol w:w="2381"/>
        <w:gridCol w:w="2268"/>
      </w:tblGrid>
      <w:tr w:rsidR="00687A54" w:rsidRPr="00881C28" w:rsidTr="00BE676A">
        <w:trPr>
          <w:trHeight w:val="918"/>
        </w:trPr>
        <w:tc>
          <w:tcPr>
            <w:tcW w:w="2381" w:type="dxa"/>
            <w:tcBorders>
              <w:top w:val="single" w:sz="4" w:space="0" w:color="auto"/>
              <w:left w:val="nil"/>
              <w:bottom w:val="single" w:sz="4" w:space="0" w:color="auto"/>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lang w:eastAsia="ja-JP"/>
              </w:rPr>
            </w:pPr>
            <w:r w:rsidRPr="00881C28">
              <w:rPr>
                <w:rFonts w:ascii="Times New Roman" w:hAnsi="Times New Roman" w:cs="Times New Roman" w:hint="eastAsia"/>
                <w:sz w:val="24"/>
                <w:szCs w:val="24"/>
                <w:lang w:eastAsia="ja-JP"/>
              </w:rPr>
              <w:t>TEMPERATURE</w:t>
            </w:r>
          </w:p>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sz w:val="24"/>
                <w:szCs w:val="24"/>
              </w:rPr>
              <w:t>(°C)</w:t>
            </w:r>
          </w:p>
        </w:tc>
        <w:tc>
          <w:tcPr>
            <w:tcW w:w="2268" w:type="dxa"/>
            <w:tcBorders>
              <w:top w:val="single" w:sz="4" w:space="0" w:color="auto"/>
              <w:left w:val="nil"/>
              <w:bottom w:val="single" w:sz="4" w:space="0" w:color="auto"/>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bCs/>
                <w:sz w:val="24"/>
                <w:szCs w:val="24"/>
              </w:rPr>
              <w:t>CELLULASE ACTIVITIES ±S.D</w:t>
            </w:r>
            <w:r w:rsidR="004511C8" w:rsidRPr="00881C28">
              <w:rPr>
                <w:rFonts w:ascii="Times New Roman" w:hAnsi="Times New Roman" w:cs="Times New Roman"/>
                <w:bCs/>
                <w:sz w:val="24"/>
                <w:szCs w:val="24"/>
              </w:rPr>
              <w:t xml:space="preserve"> (</w:t>
            </w:r>
            <w:proofErr w:type="spellStart"/>
            <w:r w:rsidR="004511C8" w:rsidRPr="00881C28">
              <w:rPr>
                <w:rFonts w:ascii="Times New Roman" w:hAnsi="Times New Roman" w:cs="Times New Roman"/>
                <w:sz w:val="24"/>
                <w:szCs w:val="24"/>
              </w:rPr>
              <w:t>μmol</w:t>
            </w:r>
            <w:proofErr w:type="spellEnd"/>
            <w:r w:rsidR="004511C8" w:rsidRPr="00881C28">
              <w:rPr>
                <w:rFonts w:ascii="Times New Roman" w:hAnsi="Times New Roman" w:cs="Times New Roman"/>
                <w:sz w:val="24"/>
                <w:szCs w:val="24"/>
              </w:rPr>
              <w:t>)</w:t>
            </w:r>
          </w:p>
        </w:tc>
      </w:tr>
      <w:tr w:rsidR="00687A54" w:rsidRPr="00881C28" w:rsidTr="000D6371">
        <w:tc>
          <w:tcPr>
            <w:tcW w:w="2381" w:type="dxa"/>
            <w:tcBorders>
              <w:top w:val="single" w:sz="4" w:space="0" w:color="auto"/>
              <w:left w:val="nil"/>
              <w:bottom w:val="nil"/>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30</w:t>
            </w:r>
          </w:p>
        </w:tc>
        <w:tc>
          <w:tcPr>
            <w:tcW w:w="2268" w:type="dxa"/>
            <w:tcBorders>
              <w:top w:val="single" w:sz="4" w:space="0" w:color="auto"/>
              <w:left w:val="nil"/>
              <w:bottom w:val="nil"/>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50490.35 ± 4005.392</w:t>
            </w:r>
          </w:p>
        </w:tc>
      </w:tr>
      <w:tr w:rsidR="00687A54" w:rsidRPr="00881C28" w:rsidTr="000D6371">
        <w:tc>
          <w:tcPr>
            <w:tcW w:w="2381"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40</w:t>
            </w:r>
          </w:p>
        </w:tc>
        <w:tc>
          <w:tcPr>
            <w:tcW w:w="226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47336.42 ± 8666.527</w:t>
            </w:r>
          </w:p>
        </w:tc>
      </w:tr>
      <w:tr w:rsidR="00687A54" w:rsidRPr="00881C28" w:rsidTr="000D6371">
        <w:tc>
          <w:tcPr>
            <w:tcW w:w="2381"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50</w:t>
            </w:r>
          </w:p>
        </w:tc>
        <w:tc>
          <w:tcPr>
            <w:tcW w:w="226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59901.89 ± 4219.525</w:t>
            </w:r>
          </w:p>
        </w:tc>
      </w:tr>
      <w:tr w:rsidR="00687A54" w:rsidRPr="00881C28" w:rsidTr="000D6371">
        <w:tc>
          <w:tcPr>
            <w:tcW w:w="2381"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60</w:t>
            </w:r>
          </w:p>
        </w:tc>
        <w:tc>
          <w:tcPr>
            <w:tcW w:w="226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sz w:val="24"/>
                <w:szCs w:val="24"/>
              </w:rPr>
              <w:t xml:space="preserve">42937.34 </w:t>
            </w:r>
            <w:r w:rsidRPr="00881C28">
              <w:rPr>
                <w:rFonts w:ascii="Times New Roman" w:hAnsi="Times New Roman" w:cs="Times New Roman"/>
              </w:rPr>
              <w:t>± 1216.952</w:t>
            </w:r>
          </w:p>
        </w:tc>
      </w:tr>
      <w:tr w:rsidR="00687A54" w:rsidRPr="00881C28" w:rsidTr="000D6371">
        <w:tc>
          <w:tcPr>
            <w:tcW w:w="2381"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70</w:t>
            </w:r>
          </w:p>
        </w:tc>
        <w:tc>
          <w:tcPr>
            <w:tcW w:w="226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sz w:val="24"/>
                <w:szCs w:val="24"/>
              </w:rPr>
              <w:t xml:space="preserve">42800.97 </w:t>
            </w:r>
            <w:r w:rsidRPr="00881C28">
              <w:rPr>
                <w:rFonts w:ascii="Times New Roman" w:hAnsi="Times New Roman" w:cs="Times New Roman"/>
              </w:rPr>
              <w:t>± 182.4689</w:t>
            </w:r>
          </w:p>
        </w:tc>
      </w:tr>
      <w:tr w:rsidR="00687A54" w:rsidRPr="00881C28" w:rsidTr="000D6371">
        <w:tc>
          <w:tcPr>
            <w:tcW w:w="2381" w:type="dxa"/>
            <w:tcBorders>
              <w:top w:val="nil"/>
              <w:left w:val="nil"/>
              <w:bottom w:val="single" w:sz="4" w:space="0" w:color="auto"/>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80</w:t>
            </w:r>
          </w:p>
        </w:tc>
        <w:tc>
          <w:tcPr>
            <w:tcW w:w="2268" w:type="dxa"/>
            <w:tcBorders>
              <w:top w:val="nil"/>
              <w:left w:val="nil"/>
              <w:bottom w:val="single" w:sz="4" w:space="0" w:color="auto"/>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sz w:val="24"/>
                <w:szCs w:val="24"/>
              </w:rPr>
              <w:t xml:space="preserve">43471.56 </w:t>
            </w:r>
            <w:r w:rsidRPr="00881C28">
              <w:rPr>
                <w:rFonts w:ascii="Times New Roman" w:hAnsi="Times New Roman" w:cs="Times New Roman"/>
              </w:rPr>
              <w:t>± 1444.428</w:t>
            </w:r>
          </w:p>
        </w:tc>
      </w:tr>
    </w:tbl>
    <w:p w:rsidR="00687A54" w:rsidRPr="00881C28" w:rsidRDefault="00687A54" w:rsidP="00881C28">
      <w:pPr>
        <w:spacing w:line="480" w:lineRule="auto"/>
        <w:jc w:val="both"/>
        <w:rPr>
          <w:rFonts w:ascii="Times New Roman" w:eastAsia="Times New Roman" w:hAnsi="Times New Roman" w:cs="Times New Roman"/>
          <w:sz w:val="24"/>
          <w:szCs w:val="24"/>
        </w:rPr>
      </w:pPr>
      <w:r w:rsidRPr="00881C28">
        <w:rPr>
          <w:rFonts w:ascii="Times New Roman" w:hAnsi="Times New Roman" w:cs="Times New Roman"/>
          <w:sz w:val="24"/>
          <w:szCs w:val="24"/>
        </w:rPr>
        <w:t xml:space="preserve">Results are means </w:t>
      </w:r>
      <w:r w:rsidRPr="00881C28">
        <w:rPr>
          <w:rFonts w:ascii="Times New Roman" w:hAnsi="Times New Roman" w:cs="Times New Roman"/>
        </w:rPr>
        <w:t>±</w:t>
      </w:r>
      <w:r w:rsidRPr="00881C28">
        <w:rPr>
          <w:rFonts w:ascii="Times New Roman" w:hAnsi="Times New Roman" w:cs="Times New Roman"/>
          <w:sz w:val="24"/>
          <w:szCs w:val="24"/>
        </w:rPr>
        <w:t xml:space="preserve"> standard deviation of </w:t>
      </w:r>
      <w:r w:rsidRPr="00881C28">
        <w:rPr>
          <w:rFonts w:ascii="Times New Roman" w:hAnsi="Times New Roman" w:cs="Times New Roman" w:hint="eastAsia"/>
          <w:sz w:val="24"/>
          <w:szCs w:val="24"/>
          <w:lang w:eastAsia="ja-JP"/>
        </w:rPr>
        <w:t>re</w:t>
      </w:r>
      <w:r w:rsidRPr="00881C28">
        <w:rPr>
          <w:rFonts w:ascii="Times New Roman" w:hAnsi="Times New Roman" w:cs="Times New Roman"/>
          <w:sz w:val="24"/>
          <w:szCs w:val="24"/>
        </w:rPr>
        <w:t>plicate determinations</w:t>
      </w:r>
    </w:p>
    <w:p w:rsidR="00327A0F" w:rsidRPr="00881C28" w:rsidRDefault="000650D8" w:rsidP="00881C28">
      <w:pPr>
        <w:pStyle w:val="ListParagraph"/>
        <w:numPr>
          <w:ilvl w:val="0"/>
          <w:numId w:val="11"/>
        </w:numPr>
        <w:spacing w:after="200" w:line="480" w:lineRule="auto"/>
        <w:jc w:val="both"/>
      </w:pPr>
      <w:r w:rsidRPr="00881C28">
        <w:t xml:space="preserve">Enzyme activity recorded at different temperatures showed </w:t>
      </w:r>
      <w:proofErr w:type="gramStart"/>
      <w:r w:rsidRPr="00881C28">
        <w:t xml:space="preserve">that  </w:t>
      </w:r>
      <w:proofErr w:type="spellStart"/>
      <w:r w:rsidRPr="00881C28">
        <w:t>cellulase</w:t>
      </w:r>
      <w:proofErr w:type="spellEnd"/>
      <w:proofErr w:type="gramEnd"/>
      <w:r w:rsidRPr="00881C28">
        <w:t xml:space="preserve"> activity was maximum at 50°C with activity of 59901.89 ± 4219.525μmol</w:t>
      </w:r>
      <w:r w:rsidR="004A58F5" w:rsidRPr="00881C28">
        <w:t>.</w:t>
      </w:r>
    </w:p>
    <w:p w:rsidR="00A46F59" w:rsidRDefault="00A46F59">
      <w:pPr>
        <w:rPr>
          <w:rFonts w:ascii="Times New Roman" w:hAnsi="Times New Roman" w:cs="Times New Roman"/>
          <w:b/>
          <w:sz w:val="24"/>
          <w:szCs w:val="24"/>
        </w:rPr>
      </w:pPr>
      <w:r>
        <w:rPr>
          <w:rFonts w:ascii="Times New Roman" w:hAnsi="Times New Roman" w:cs="Times New Roman"/>
          <w:b/>
          <w:sz w:val="24"/>
          <w:szCs w:val="24"/>
        </w:rPr>
        <w:br w:type="page"/>
      </w:r>
    </w:p>
    <w:p w:rsidR="00E6537C" w:rsidRPr="00881C28" w:rsidRDefault="00A46F59" w:rsidP="00881C28">
      <w:pPr>
        <w:spacing w:line="480" w:lineRule="auto"/>
        <w:jc w:val="both"/>
        <w:rPr>
          <w:rFonts w:ascii="Times New Roman" w:hAnsi="Times New Roman" w:cs="Times New Roman"/>
          <w:b/>
          <w:sz w:val="24"/>
          <w:szCs w:val="24"/>
          <w:lang w:eastAsia="ja-JP"/>
        </w:rPr>
      </w:pPr>
      <w:r>
        <w:rPr>
          <w:rFonts w:ascii="Times New Roman" w:hAnsi="Times New Roman" w:cs="Times New Roman"/>
          <w:b/>
          <w:sz w:val="24"/>
          <w:szCs w:val="24"/>
        </w:rPr>
        <w:lastRenderedPageBreak/>
        <w:t>4.7</w:t>
      </w:r>
      <w:r w:rsidR="00E6537C" w:rsidRPr="00881C28">
        <w:rPr>
          <w:rFonts w:ascii="Times New Roman" w:hAnsi="Times New Roman" w:cs="Times New Roman"/>
          <w:b/>
          <w:sz w:val="24"/>
          <w:szCs w:val="24"/>
        </w:rPr>
        <w:t xml:space="preserve">Effect of different buffer </w:t>
      </w:r>
      <w:r w:rsidR="00E6537C" w:rsidRPr="00881C28">
        <w:rPr>
          <w:rFonts w:ascii="Times New Roman" w:hAnsi="Times New Roman" w:cs="Times New Roman" w:hint="eastAsia"/>
          <w:b/>
          <w:sz w:val="24"/>
          <w:szCs w:val="24"/>
          <w:lang w:eastAsia="ja-JP"/>
        </w:rPr>
        <w:t xml:space="preserve">on </w:t>
      </w:r>
      <w:proofErr w:type="spellStart"/>
      <w:r w:rsidR="00E6537C" w:rsidRPr="00881C28">
        <w:rPr>
          <w:rFonts w:ascii="Times New Roman" w:hAnsi="Times New Roman" w:cs="Times New Roman" w:hint="eastAsia"/>
          <w:b/>
          <w:sz w:val="24"/>
          <w:szCs w:val="24"/>
          <w:lang w:eastAsia="ja-JP"/>
        </w:rPr>
        <w:t>cellulase</w:t>
      </w:r>
      <w:proofErr w:type="spellEnd"/>
      <w:r w:rsidR="00E6537C" w:rsidRPr="00881C28">
        <w:rPr>
          <w:rFonts w:ascii="Times New Roman" w:hAnsi="Times New Roman" w:cs="Times New Roman" w:hint="eastAsia"/>
          <w:b/>
          <w:sz w:val="24"/>
          <w:szCs w:val="24"/>
          <w:lang w:eastAsia="ja-JP"/>
        </w:rPr>
        <w:t xml:space="preserve"> activity</w:t>
      </w:r>
    </w:p>
    <w:p w:rsidR="00C4792C" w:rsidRPr="00881C28" w:rsidRDefault="00821156" w:rsidP="00881C28">
      <w:pPr>
        <w:pStyle w:val="ListParagraph"/>
        <w:numPr>
          <w:ilvl w:val="0"/>
          <w:numId w:val="10"/>
        </w:numPr>
        <w:spacing w:after="200" w:line="480" w:lineRule="auto"/>
        <w:jc w:val="both"/>
      </w:pPr>
      <w:r w:rsidRPr="00881C28">
        <w:t>D</w:t>
      </w:r>
      <w:r w:rsidR="00C4792C" w:rsidRPr="00881C28">
        <w:t>istilled water recorded the highest activity with 43098.18 ± 284.33 while sodium acetate recorded the lowest with 38264.81 ± 818.88.</w:t>
      </w:r>
    </w:p>
    <w:p w:rsidR="00687A54" w:rsidRPr="00881C28" w:rsidRDefault="00E51315"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Table 10</w:t>
      </w:r>
      <w:r w:rsidR="00687A54" w:rsidRPr="00881C28">
        <w:rPr>
          <w:rFonts w:ascii="Times New Roman" w:hAnsi="Times New Roman" w:cs="Times New Roman"/>
          <w:sz w:val="24"/>
          <w:szCs w:val="24"/>
        </w:rPr>
        <w:t xml:space="preserve">: Effect of different buffer </w:t>
      </w:r>
      <w:r w:rsidR="00687A54" w:rsidRPr="00881C28">
        <w:rPr>
          <w:rFonts w:ascii="Times New Roman" w:hAnsi="Times New Roman" w:cs="Times New Roman" w:hint="eastAsia"/>
          <w:sz w:val="24"/>
          <w:szCs w:val="24"/>
          <w:lang w:eastAsia="ja-JP"/>
        </w:rPr>
        <w:t xml:space="preserve">on </w:t>
      </w:r>
      <w:proofErr w:type="spellStart"/>
      <w:r w:rsidR="00687A54" w:rsidRPr="00881C28">
        <w:rPr>
          <w:rFonts w:ascii="Times New Roman" w:hAnsi="Times New Roman" w:cs="Times New Roman" w:hint="eastAsia"/>
          <w:sz w:val="24"/>
          <w:szCs w:val="24"/>
          <w:lang w:eastAsia="ja-JP"/>
        </w:rPr>
        <w:t>cellulase</w:t>
      </w:r>
      <w:proofErr w:type="spellEnd"/>
      <w:r w:rsidR="00687A54" w:rsidRPr="00881C28">
        <w:rPr>
          <w:rFonts w:ascii="Times New Roman" w:hAnsi="Times New Roman" w:cs="Times New Roman" w:hint="eastAsia"/>
          <w:sz w:val="24"/>
          <w:szCs w:val="24"/>
          <w:lang w:eastAsia="ja-JP"/>
        </w:rPr>
        <w:t xml:space="preserve"> activity</w:t>
      </w:r>
    </w:p>
    <w:tbl>
      <w:tblPr>
        <w:tblW w:w="6588" w:type="dxa"/>
        <w:tblCellMar>
          <w:left w:w="10" w:type="dxa"/>
          <w:right w:w="10" w:type="dxa"/>
        </w:tblCellMar>
        <w:tblLook w:val="04A0" w:firstRow="1" w:lastRow="0" w:firstColumn="1" w:lastColumn="0" w:noHBand="0" w:noVBand="1"/>
      </w:tblPr>
      <w:tblGrid>
        <w:gridCol w:w="1838"/>
        <w:gridCol w:w="4750"/>
      </w:tblGrid>
      <w:tr w:rsidR="00687A54" w:rsidRPr="00881C28" w:rsidTr="00BE676A">
        <w:trPr>
          <w:trHeight w:val="1188"/>
        </w:trPr>
        <w:tc>
          <w:tcPr>
            <w:tcW w:w="1838" w:type="dxa"/>
            <w:tcBorders>
              <w:top w:val="single" w:sz="4" w:space="0" w:color="auto"/>
              <w:left w:val="nil"/>
              <w:bottom w:val="single" w:sz="4" w:space="0" w:color="auto"/>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Buffer</w:t>
            </w:r>
          </w:p>
        </w:tc>
        <w:tc>
          <w:tcPr>
            <w:tcW w:w="4750" w:type="dxa"/>
            <w:tcBorders>
              <w:top w:val="single" w:sz="4" w:space="0" w:color="auto"/>
              <w:left w:val="nil"/>
              <w:bottom w:val="single" w:sz="4" w:space="0" w:color="auto"/>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bCs/>
                <w:sz w:val="24"/>
                <w:szCs w:val="24"/>
              </w:rPr>
              <w:t>CELLULASE ACTIVITIES ±S.D</w:t>
            </w:r>
            <w:r w:rsidR="004511C8" w:rsidRPr="00881C28">
              <w:rPr>
                <w:rFonts w:ascii="Times New Roman" w:hAnsi="Times New Roman" w:cs="Times New Roman"/>
                <w:bCs/>
                <w:sz w:val="24"/>
                <w:szCs w:val="24"/>
              </w:rPr>
              <w:t xml:space="preserve"> (</w:t>
            </w:r>
            <w:proofErr w:type="spellStart"/>
            <w:r w:rsidR="004511C8" w:rsidRPr="00881C28">
              <w:rPr>
                <w:rFonts w:ascii="Times New Roman" w:hAnsi="Times New Roman" w:cs="Times New Roman"/>
                <w:sz w:val="24"/>
                <w:szCs w:val="24"/>
              </w:rPr>
              <w:t>μmol</w:t>
            </w:r>
            <w:proofErr w:type="spellEnd"/>
            <w:r w:rsidR="004511C8" w:rsidRPr="00881C28">
              <w:rPr>
                <w:rFonts w:ascii="Times New Roman" w:hAnsi="Times New Roman" w:cs="Times New Roman"/>
                <w:sz w:val="24"/>
                <w:szCs w:val="24"/>
              </w:rPr>
              <w:t>)</w:t>
            </w:r>
          </w:p>
        </w:tc>
      </w:tr>
      <w:tr w:rsidR="00687A54" w:rsidRPr="00881C28" w:rsidTr="004511C8">
        <w:tc>
          <w:tcPr>
            <w:tcW w:w="1838" w:type="dxa"/>
            <w:tcBorders>
              <w:top w:val="single" w:sz="4" w:space="0" w:color="auto"/>
              <w:left w:val="nil"/>
              <w:bottom w:val="nil"/>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Na-acetate</w:t>
            </w:r>
          </w:p>
        </w:tc>
        <w:tc>
          <w:tcPr>
            <w:tcW w:w="4750" w:type="dxa"/>
            <w:tcBorders>
              <w:top w:val="single" w:sz="4" w:space="0" w:color="auto"/>
              <w:left w:val="nil"/>
              <w:bottom w:val="nil"/>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rPr>
              <w:t>38264.81 ± 818.88</w:t>
            </w:r>
          </w:p>
        </w:tc>
      </w:tr>
      <w:tr w:rsidR="00687A54" w:rsidRPr="00881C28" w:rsidTr="004511C8">
        <w:tc>
          <w:tcPr>
            <w:tcW w:w="183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Na-citrate</w:t>
            </w:r>
          </w:p>
        </w:tc>
        <w:tc>
          <w:tcPr>
            <w:tcW w:w="4750"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sz w:val="24"/>
                <w:szCs w:val="24"/>
              </w:rPr>
              <w:t xml:space="preserve">42422.63 </w:t>
            </w:r>
            <w:r w:rsidRPr="00881C28">
              <w:rPr>
                <w:rFonts w:ascii="Times New Roman" w:hAnsi="Times New Roman" w:cs="Times New Roman"/>
              </w:rPr>
              <w:t>± 261.58</w:t>
            </w:r>
          </w:p>
        </w:tc>
      </w:tr>
      <w:tr w:rsidR="00687A54" w:rsidRPr="00881C28" w:rsidTr="004511C8">
        <w:tc>
          <w:tcPr>
            <w:tcW w:w="1838"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Na-phosphate</w:t>
            </w:r>
          </w:p>
        </w:tc>
        <w:tc>
          <w:tcPr>
            <w:tcW w:w="4750" w:type="dxa"/>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sz w:val="24"/>
                <w:szCs w:val="24"/>
              </w:rPr>
              <w:t xml:space="preserve">41168.05 </w:t>
            </w:r>
            <w:r w:rsidRPr="00881C28">
              <w:rPr>
                <w:rFonts w:ascii="Times New Roman" w:hAnsi="Times New Roman" w:cs="Times New Roman"/>
              </w:rPr>
              <w:t>± 420.82</w:t>
            </w:r>
          </w:p>
        </w:tc>
      </w:tr>
      <w:tr w:rsidR="00687A54" w:rsidRPr="00881C28" w:rsidTr="004511C8">
        <w:tc>
          <w:tcPr>
            <w:tcW w:w="1838" w:type="dxa"/>
            <w:tcBorders>
              <w:top w:val="nil"/>
              <w:left w:val="nil"/>
              <w:bottom w:val="single" w:sz="4" w:space="0" w:color="auto"/>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Distilled water</w:t>
            </w:r>
          </w:p>
        </w:tc>
        <w:tc>
          <w:tcPr>
            <w:tcW w:w="4750" w:type="dxa"/>
            <w:tcBorders>
              <w:top w:val="nil"/>
              <w:left w:val="nil"/>
              <w:bottom w:val="single" w:sz="4" w:space="0" w:color="auto"/>
              <w:right w:val="nil"/>
            </w:tcBorders>
            <w:tcMar>
              <w:top w:w="0" w:type="dxa"/>
              <w:left w:w="108" w:type="dxa"/>
              <w:bottom w:w="0" w:type="dxa"/>
              <w:right w:w="108" w:type="dxa"/>
            </w:tcMar>
            <w:hideMark/>
          </w:tcPr>
          <w:p w:rsidR="00687A54" w:rsidRPr="00881C28" w:rsidRDefault="00687A54" w:rsidP="00881C28">
            <w:pPr>
              <w:spacing w:line="480" w:lineRule="auto"/>
              <w:jc w:val="both"/>
              <w:rPr>
                <w:rFonts w:ascii="Times New Roman" w:hAnsi="Times New Roman" w:cs="Times New Roman"/>
              </w:rPr>
            </w:pPr>
            <w:r w:rsidRPr="00881C28">
              <w:rPr>
                <w:rFonts w:ascii="Times New Roman" w:hAnsi="Times New Roman" w:cs="Times New Roman"/>
                <w:sz w:val="24"/>
                <w:szCs w:val="24"/>
              </w:rPr>
              <w:t xml:space="preserve">43098.18 </w:t>
            </w:r>
            <w:r w:rsidRPr="00881C28">
              <w:rPr>
                <w:rFonts w:ascii="Times New Roman" w:hAnsi="Times New Roman" w:cs="Times New Roman"/>
              </w:rPr>
              <w:t>± 284.33</w:t>
            </w:r>
          </w:p>
        </w:tc>
      </w:tr>
    </w:tbl>
    <w:p w:rsidR="00687A54" w:rsidRPr="00881C28" w:rsidRDefault="00687A54" w:rsidP="00881C28">
      <w:pPr>
        <w:spacing w:line="480" w:lineRule="auto"/>
        <w:jc w:val="both"/>
        <w:rPr>
          <w:rFonts w:ascii="Times New Roman" w:eastAsia="Times New Roman" w:hAnsi="Times New Roman" w:cs="Times New Roman"/>
          <w:sz w:val="24"/>
          <w:szCs w:val="24"/>
        </w:rPr>
      </w:pPr>
      <w:r w:rsidRPr="00881C28">
        <w:rPr>
          <w:rFonts w:ascii="Times New Roman" w:hAnsi="Times New Roman" w:cs="Times New Roman"/>
          <w:sz w:val="24"/>
          <w:szCs w:val="24"/>
        </w:rPr>
        <w:t>Results are means</w:t>
      </w:r>
      <w:r w:rsidRPr="00881C28">
        <w:rPr>
          <w:rFonts w:ascii="Times New Roman" w:hAnsi="Times New Roman" w:cs="Times New Roman"/>
        </w:rPr>
        <w:t>±</w:t>
      </w:r>
      <w:r w:rsidRPr="00881C28">
        <w:rPr>
          <w:rFonts w:ascii="Times New Roman" w:hAnsi="Times New Roman" w:cs="Times New Roman"/>
          <w:sz w:val="24"/>
          <w:szCs w:val="24"/>
        </w:rPr>
        <w:t xml:space="preserve"> standard deviation of </w:t>
      </w:r>
      <w:r w:rsidRPr="00881C28">
        <w:rPr>
          <w:rFonts w:ascii="Times New Roman" w:hAnsi="Times New Roman" w:cs="Times New Roman" w:hint="eastAsia"/>
          <w:sz w:val="24"/>
          <w:szCs w:val="24"/>
          <w:lang w:eastAsia="ja-JP"/>
        </w:rPr>
        <w:t>re</w:t>
      </w:r>
      <w:r w:rsidRPr="00881C28">
        <w:rPr>
          <w:rFonts w:ascii="Times New Roman" w:hAnsi="Times New Roman" w:cs="Times New Roman"/>
          <w:sz w:val="24"/>
          <w:szCs w:val="24"/>
        </w:rPr>
        <w:t>plicate determinations</w:t>
      </w:r>
    </w:p>
    <w:p w:rsidR="00BE676A" w:rsidRPr="00881C28" w:rsidRDefault="00BE676A" w:rsidP="00881C28">
      <w:pPr>
        <w:spacing w:line="480" w:lineRule="auto"/>
        <w:jc w:val="both"/>
        <w:rPr>
          <w:rFonts w:ascii="Times New Roman" w:hAnsi="Times New Roman" w:cs="Times New Roman"/>
          <w:sz w:val="24"/>
          <w:szCs w:val="24"/>
        </w:rPr>
      </w:pPr>
    </w:p>
    <w:p w:rsidR="00A46F59" w:rsidRDefault="00A46F59">
      <w:pPr>
        <w:rPr>
          <w:rFonts w:ascii="Times New Roman" w:eastAsia="Times New Roman" w:hAnsi="Times New Roman" w:cs="Times New Roman"/>
          <w:b/>
          <w:sz w:val="24"/>
          <w:szCs w:val="24"/>
        </w:rPr>
      </w:pPr>
      <w:r>
        <w:rPr>
          <w:b/>
        </w:rPr>
        <w:br w:type="page"/>
      </w:r>
    </w:p>
    <w:p w:rsidR="00E6537C" w:rsidRPr="00A46F59" w:rsidRDefault="00A46F59" w:rsidP="00A46F59">
      <w:pPr>
        <w:spacing w:line="480" w:lineRule="auto"/>
        <w:jc w:val="both"/>
        <w:rPr>
          <w:rFonts w:ascii="Times New Roman" w:hAnsi="Times New Roman" w:cs="Times New Roman"/>
          <w:b/>
          <w:sz w:val="24"/>
        </w:rPr>
      </w:pPr>
      <w:r>
        <w:rPr>
          <w:rFonts w:ascii="Times New Roman" w:hAnsi="Times New Roman" w:cs="Times New Roman"/>
          <w:b/>
          <w:sz w:val="24"/>
        </w:rPr>
        <w:lastRenderedPageBreak/>
        <w:t>4.8</w:t>
      </w:r>
      <w:r w:rsidR="00E6537C" w:rsidRPr="00A46F59">
        <w:rPr>
          <w:rFonts w:ascii="Times New Roman" w:hAnsi="Times New Roman" w:cs="Times New Roman"/>
          <w:b/>
          <w:sz w:val="24"/>
        </w:rPr>
        <w:t xml:space="preserve">Effects of Metal ions on </w:t>
      </w:r>
      <w:proofErr w:type="spellStart"/>
      <w:r w:rsidR="00E6537C" w:rsidRPr="00A46F59">
        <w:rPr>
          <w:rFonts w:ascii="Times New Roman" w:hAnsi="Times New Roman" w:cs="Times New Roman"/>
          <w:b/>
          <w:i/>
          <w:sz w:val="24"/>
        </w:rPr>
        <w:t>Aspergilus</w:t>
      </w:r>
      <w:proofErr w:type="spellEnd"/>
      <w:r w:rsidR="007826A3">
        <w:rPr>
          <w:rFonts w:ascii="Times New Roman" w:hAnsi="Times New Roman" w:cs="Times New Roman"/>
          <w:b/>
          <w:i/>
          <w:sz w:val="24"/>
        </w:rPr>
        <w:t xml:space="preserve"> </w:t>
      </w:r>
      <w:proofErr w:type="spellStart"/>
      <w:r w:rsidR="00E6537C" w:rsidRPr="00A46F59">
        <w:rPr>
          <w:rFonts w:ascii="Times New Roman" w:hAnsi="Times New Roman" w:cs="Times New Roman"/>
          <w:b/>
          <w:sz w:val="24"/>
        </w:rPr>
        <w:t>cellulase</w:t>
      </w:r>
      <w:proofErr w:type="spellEnd"/>
      <w:r w:rsidR="00E6537C" w:rsidRPr="00A46F59">
        <w:rPr>
          <w:rFonts w:ascii="Times New Roman" w:hAnsi="Times New Roman" w:cs="Times New Roman"/>
          <w:b/>
          <w:sz w:val="24"/>
          <w:lang w:eastAsia="ja-JP"/>
        </w:rPr>
        <w:t xml:space="preserve"> activity</w:t>
      </w:r>
    </w:p>
    <w:p w:rsidR="00E6537C" w:rsidRPr="00A46F59" w:rsidRDefault="00E6537C" w:rsidP="00A46F59">
      <w:pPr>
        <w:spacing w:line="480" w:lineRule="auto"/>
        <w:jc w:val="both"/>
        <w:rPr>
          <w:rFonts w:ascii="Times New Roman" w:hAnsi="Times New Roman" w:cs="Times New Roman"/>
          <w:sz w:val="24"/>
          <w:lang w:eastAsia="ja-JP"/>
        </w:rPr>
      </w:pPr>
      <w:r w:rsidRPr="00A46F59">
        <w:rPr>
          <w:rFonts w:ascii="Times New Roman" w:hAnsi="Times New Roman" w:cs="Times New Roman"/>
          <w:sz w:val="24"/>
        </w:rPr>
        <w:t xml:space="preserve">Heavy metals such as Zinc and </w:t>
      </w:r>
      <w:r w:rsidRPr="00A46F59">
        <w:rPr>
          <w:rFonts w:ascii="Times New Roman" w:hAnsi="Times New Roman" w:cs="Times New Roman"/>
          <w:sz w:val="24"/>
          <w:lang w:eastAsia="ja-JP"/>
        </w:rPr>
        <w:t>M</w:t>
      </w:r>
      <w:r w:rsidRPr="00A46F59">
        <w:rPr>
          <w:rFonts w:ascii="Times New Roman" w:hAnsi="Times New Roman" w:cs="Times New Roman"/>
          <w:sz w:val="24"/>
        </w:rPr>
        <w:t xml:space="preserve">agnesium reduced the specific activity of </w:t>
      </w:r>
      <w:proofErr w:type="spellStart"/>
      <w:r w:rsidRPr="00A46F59">
        <w:rPr>
          <w:rFonts w:ascii="Times New Roman" w:hAnsi="Times New Roman" w:cs="Times New Roman"/>
          <w:sz w:val="24"/>
        </w:rPr>
        <w:t>cellulase</w:t>
      </w:r>
      <w:proofErr w:type="spellEnd"/>
      <w:r w:rsidRPr="00A46F59">
        <w:rPr>
          <w:rFonts w:ascii="Times New Roman" w:hAnsi="Times New Roman" w:cs="Times New Roman"/>
          <w:sz w:val="24"/>
        </w:rPr>
        <w:t xml:space="preserve"> from 38530.21 ± 625.54 to 26965.52 ± 1398.93</w:t>
      </w:r>
      <w:r w:rsidRPr="00A46F59">
        <w:rPr>
          <w:rFonts w:ascii="Times New Roman" w:hAnsi="Times New Roman" w:cs="Times New Roman"/>
          <w:sz w:val="24"/>
          <w:lang w:eastAsia="ja-JP"/>
        </w:rPr>
        <w:t xml:space="preserve"> and</w:t>
      </w:r>
      <w:r w:rsidRPr="00A46F59">
        <w:rPr>
          <w:rFonts w:ascii="Times New Roman" w:hAnsi="Times New Roman" w:cs="Times New Roman"/>
          <w:sz w:val="24"/>
        </w:rPr>
        <w:t xml:space="preserve">31268.10 ± 4321.88μmol while manganese, and iron at 10mM concentration were able to increase the </w:t>
      </w:r>
      <w:proofErr w:type="spellStart"/>
      <w:r w:rsidRPr="00A46F59">
        <w:rPr>
          <w:rFonts w:ascii="Times New Roman" w:hAnsi="Times New Roman" w:cs="Times New Roman"/>
          <w:i/>
          <w:sz w:val="24"/>
        </w:rPr>
        <w:t>Aspergillus</w:t>
      </w:r>
      <w:proofErr w:type="spellEnd"/>
      <w:r w:rsidR="007826A3">
        <w:rPr>
          <w:rFonts w:ascii="Times New Roman" w:hAnsi="Times New Roman" w:cs="Times New Roman"/>
          <w:i/>
          <w:sz w:val="24"/>
        </w:rPr>
        <w:t xml:space="preserve"> </w:t>
      </w:r>
      <w:r w:rsidRPr="00A46F59">
        <w:rPr>
          <w:rFonts w:ascii="Times New Roman" w:hAnsi="Times New Roman" w:cs="Times New Roman"/>
          <w:sz w:val="24"/>
        </w:rPr>
        <w:t xml:space="preserve">species </w:t>
      </w:r>
      <w:proofErr w:type="spellStart"/>
      <w:r w:rsidRPr="00A46F59">
        <w:rPr>
          <w:rFonts w:ascii="Times New Roman" w:hAnsi="Times New Roman" w:cs="Times New Roman"/>
          <w:sz w:val="24"/>
        </w:rPr>
        <w:t>cellulase</w:t>
      </w:r>
      <w:proofErr w:type="spellEnd"/>
      <w:r w:rsidRPr="00A46F59">
        <w:rPr>
          <w:rFonts w:ascii="Times New Roman" w:hAnsi="Times New Roman" w:cs="Times New Roman"/>
          <w:sz w:val="24"/>
        </w:rPr>
        <w:t xml:space="preserve"> activity from 38530.21 ± 625.54 </w:t>
      </w:r>
      <w:r w:rsidRPr="00A46F59">
        <w:rPr>
          <w:rFonts w:ascii="Times New Roman" w:hAnsi="Times New Roman" w:cs="Times New Roman"/>
          <w:sz w:val="24"/>
          <w:lang w:eastAsia="ja-JP"/>
        </w:rPr>
        <w:t>to</w:t>
      </w:r>
      <w:r w:rsidRPr="00A46F59">
        <w:rPr>
          <w:rFonts w:ascii="Times New Roman" w:hAnsi="Times New Roman" w:cs="Times New Roman"/>
          <w:sz w:val="24"/>
        </w:rPr>
        <w:t>44521.65 ± 272.95 and 40556.85 ± 125.10μmol</w:t>
      </w:r>
      <w:r w:rsidRPr="00A46F59">
        <w:rPr>
          <w:rFonts w:ascii="Times New Roman" w:hAnsi="Times New Roman" w:cs="Times New Roman"/>
          <w:sz w:val="24"/>
          <w:lang w:eastAsia="ja-JP"/>
        </w:rPr>
        <w:t xml:space="preserve">, </w:t>
      </w:r>
      <w:r w:rsidRPr="00A46F59">
        <w:rPr>
          <w:rFonts w:ascii="Times New Roman" w:hAnsi="Times New Roman" w:cs="Times New Roman"/>
          <w:sz w:val="24"/>
        </w:rPr>
        <w:t>respectively (</w:t>
      </w:r>
      <w:r w:rsidRPr="00A46F59">
        <w:rPr>
          <w:rFonts w:ascii="Times New Roman" w:hAnsi="Times New Roman" w:cs="Times New Roman"/>
          <w:bCs/>
          <w:sz w:val="24"/>
        </w:rPr>
        <w:t>Table 11</w:t>
      </w:r>
      <w:r w:rsidRPr="00A46F59">
        <w:rPr>
          <w:rFonts w:ascii="Times New Roman" w:hAnsi="Times New Roman" w:cs="Times New Roman"/>
          <w:sz w:val="24"/>
        </w:rPr>
        <w:t>).</w:t>
      </w:r>
    </w:p>
    <w:p w:rsidR="00687A54" w:rsidRPr="00881C28" w:rsidRDefault="00E51315" w:rsidP="00881C28">
      <w:pPr>
        <w:spacing w:line="480" w:lineRule="auto"/>
        <w:jc w:val="both"/>
        <w:rPr>
          <w:rFonts w:ascii="Times New Roman" w:hAnsi="Times New Roman" w:cs="Times New Roman"/>
          <w:lang w:eastAsia="ja-JP"/>
        </w:rPr>
      </w:pPr>
      <w:r w:rsidRPr="00881C28">
        <w:rPr>
          <w:rFonts w:ascii="Times New Roman" w:hAnsi="Times New Roman" w:cs="Times New Roman"/>
          <w:sz w:val="24"/>
          <w:szCs w:val="24"/>
        </w:rPr>
        <w:t>Table 11</w:t>
      </w:r>
      <w:proofErr w:type="gramStart"/>
      <w:r w:rsidR="00687A54" w:rsidRPr="00881C28">
        <w:rPr>
          <w:rFonts w:ascii="Times New Roman" w:hAnsi="Times New Roman" w:cs="Times New Roman"/>
          <w:sz w:val="24"/>
          <w:szCs w:val="24"/>
        </w:rPr>
        <w:t>:Effects</w:t>
      </w:r>
      <w:proofErr w:type="gramEnd"/>
      <w:r w:rsidR="00687A54" w:rsidRPr="00881C28">
        <w:rPr>
          <w:rFonts w:ascii="Times New Roman" w:hAnsi="Times New Roman" w:cs="Times New Roman"/>
          <w:sz w:val="24"/>
          <w:szCs w:val="24"/>
        </w:rPr>
        <w:t xml:space="preserve"> of Metal ions on </w:t>
      </w:r>
      <w:proofErr w:type="spellStart"/>
      <w:r w:rsidR="00687A54" w:rsidRPr="00881C28">
        <w:rPr>
          <w:rFonts w:ascii="Times New Roman" w:hAnsi="Times New Roman" w:cs="Times New Roman"/>
          <w:i/>
          <w:sz w:val="24"/>
          <w:szCs w:val="24"/>
        </w:rPr>
        <w:t>Aspergilus</w:t>
      </w:r>
      <w:proofErr w:type="spellEnd"/>
      <w:r w:rsidR="007826A3">
        <w:rPr>
          <w:rFonts w:ascii="Times New Roman" w:hAnsi="Times New Roman" w:cs="Times New Roman"/>
          <w:i/>
          <w:sz w:val="24"/>
          <w:szCs w:val="24"/>
        </w:rPr>
        <w:t xml:space="preserve"> </w:t>
      </w:r>
      <w:proofErr w:type="spellStart"/>
      <w:r w:rsidR="00687A54" w:rsidRPr="00881C28">
        <w:rPr>
          <w:rFonts w:ascii="Times New Roman" w:hAnsi="Times New Roman" w:cs="Times New Roman"/>
          <w:sz w:val="24"/>
          <w:szCs w:val="24"/>
        </w:rPr>
        <w:t>cellulase</w:t>
      </w:r>
      <w:proofErr w:type="spellEnd"/>
      <w:r w:rsidR="00687A54" w:rsidRPr="00881C28">
        <w:rPr>
          <w:rFonts w:ascii="Times New Roman" w:hAnsi="Times New Roman" w:cs="Times New Roman" w:hint="eastAsia"/>
          <w:sz w:val="24"/>
          <w:szCs w:val="24"/>
          <w:lang w:eastAsia="ja-JP"/>
        </w:rPr>
        <w:t xml:space="preserve">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7A54" w:rsidRPr="00881C28" w:rsidTr="00BE676A">
        <w:tc>
          <w:tcPr>
            <w:tcW w:w="4508" w:type="dxa"/>
            <w:tcBorders>
              <w:top w:val="single" w:sz="4" w:space="0" w:color="auto"/>
              <w:bottom w:val="single" w:sz="4" w:space="0" w:color="auto"/>
            </w:tcBorders>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Metals</w:t>
            </w:r>
          </w:p>
        </w:tc>
        <w:tc>
          <w:tcPr>
            <w:tcW w:w="4508" w:type="dxa"/>
            <w:tcBorders>
              <w:top w:val="single" w:sz="4" w:space="0" w:color="auto"/>
              <w:bottom w:val="single" w:sz="4" w:space="0" w:color="auto"/>
            </w:tcBorders>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bCs/>
                <w:sz w:val="24"/>
                <w:szCs w:val="24"/>
              </w:rPr>
              <w:t>CELLULASE ACTIVITIES ±S.D</w:t>
            </w:r>
            <w:r w:rsidR="004511C8" w:rsidRPr="00881C28">
              <w:rPr>
                <w:rFonts w:ascii="Times New Roman" w:hAnsi="Times New Roman" w:cs="Times New Roman"/>
                <w:bCs/>
                <w:sz w:val="24"/>
                <w:szCs w:val="24"/>
              </w:rPr>
              <w:t xml:space="preserve"> (</w:t>
            </w:r>
            <w:proofErr w:type="spellStart"/>
            <w:r w:rsidR="004511C8" w:rsidRPr="00881C28">
              <w:rPr>
                <w:rFonts w:ascii="Times New Roman" w:hAnsi="Times New Roman" w:cs="Times New Roman"/>
                <w:sz w:val="24"/>
                <w:szCs w:val="24"/>
              </w:rPr>
              <w:t>μmol</w:t>
            </w:r>
            <w:proofErr w:type="spellEnd"/>
            <w:r w:rsidR="004511C8" w:rsidRPr="00881C28">
              <w:rPr>
                <w:rFonts w:ascii="Times New Roman" w:hAnsi="Times New Roman" w:cs="Times New Roman"/>
                <w:sz w:val="24"/>
                <w:szCs w:val="24"/>
              </w:rPr>
              <w:t>)</w:t>
            </w:r>
          </w:p>
        </w:tc>
      </w:tr>
      <w:tr w:rsidR="00687A54" w:rsidRPr="00881C28" w:rsidTr="000D6371">
        <w:tc>
          <w:tcPr>
            <w:tcW w:w="4508" w:type="dxa"/>
            <w:tcBorders>
              <w:top w:val="single" w:sz="4" w:space="0" w:color="auto"/>
            </w:tcBorders>
          </w:tcPr>
          <w:p w:rsidR="00687A54" w:rsidRPr="00881C28" w:rsidRDefault="00687A54" w:rsidP="00881C28">
            <w:pPr>
              <w:spacing w:line="480" w:lineRule="auto"/>
              <w:jc w:val="both"/>
              <w:rPr>
                <w:rFonts w:ascii="Times New Roman" w:hAnsi="Times New Roman" w:cs="Times New Roman"/>
                <w:sz w:val="24"/>
                <w:szCs w:val="24"/>
              </w:rPr>
            </w:pPr>
            <w:proofErr w:type="spellStart"/>
            <w:r w:rsidRPr="00881C28">
              <w:rPr>
                <w:rFonts w:ascii="Times New Roman" w:hAnsi="Times New Roman" w:cs="Times New Roman"/>
                <w:sz w:val="24"/>
                <w:szCs w:val="24"/>
              </w:rPr>
              <w:t>Mn</w:t>
            </w:r>
            <w:proofErr w:type="spellEnd"/>
          </w:p>
        </w:tc>
        <w:tc>
          <w:tcPr>
            <w:tcW w:w="4508" w:type="dxa"/>
            <w:tcBorders>
              <w:top w:val="single" w:sz="4" w:space="0" w:color="auto"/>
            </w:tcBorders>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rPr>
              <w:t>45116.78± 227.46</w:t>
            </w:r>
          </w:p>
        </w:tc>
      </w:tr>
      <w:tr w:rsidR="00687A54" w:rsidRPr="00881C28" w:rsidTr="000D6371">
        <w:tc>
          <w:tcPr>
            <w:tcW w:w="4508" w:type="dxa"/>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Mg</w:t>
            </w:r>
          </w:p>
        </w:tc>
        <w:tc>
          <w:tcPr>
            <w:tcW w:w="4508" w:type="dxa"/>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rPr>
              <w:t>26362.65 ± 455.36</w:t>
            </w:r>
          </w:p>
        </w:tc>
      </w:tr>
      <w:tr w:rsidR="00687A54" w:rsidRPr="00881C28" w:rsidTr="000D6371">
        <w:tc>
          <w:tcPr>
            <w:tcW w:w="4508" w:type="dxa"/>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Zn</w:t>
            </w:r>
          </w:p>
        </w:tc>
        <w:tc>
          <w:tcPr>
            <w:tcW w:w="4508" w:type="dxa"/>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rPr>
              <w:t>34026.57 ± 307.08</w:t>
            </w:r>
          </w:p>
        </w:tc>
      </w:tr>
      <w:tr w:rsidR="00687A54" w:rsidRPr="00881C28" w:rsidTr="000D6371">
        <w:tc>
          <w:tcPr>
            <w:tcW w:w="4508" w:type="dxa"/>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Fe</w:t>
            </w:r>
          </w:p>
        </w:tc>
        <w:tc>
          <w:tcPr>
            <w:tcW w:w="4508" w:type="dxa"/>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rPr>
              <w:t>43379.66 ± 1865.24</w:t>
            </w:r>
          </w:p>
        </w:tc>
      </w:tr>
      <w:tr w:rsidR="00687A54" w:rsidRPr="00881C28" w:rsidTr="000D6371">
        <w:tc>
          <w:tcPr>
            <w:tcW w:w="4508" w:type="dxa"/>
            <w:tcBorders>
              <w:bottom w:val="single" w:sz="4" w:space="0" w:color="auto"/>
            </w:tcBorders>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Distilled water/ Control</w:t>
            </w:r>
          </w:p>
        </w:tc>
        <w:tc>
          <w:tcPr>
            <w:tcW w:w="4508" w:type="dxa"/>
            <w:tcBorders>
              <w:bottom w:val="single" w:sz="4" w:space="0" w:color="auto"/>
            </w:tcBorders>
          </w:tcPr>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rPr>
              <w:t>40291.45 ± 1455.79</w:t>
            </w:r>
          </w:p>
        </w:tc>
      </w:tr>
    </w:tbl>
    <w:p w:rsidR="00687A54" w:rsidRPr="00881C28" w:rsidRDefault="00BE676A" w:rsidP="00881C28">
      <w:pPr>
        <w:tabs>
          <w:tab w:val="left" w:pos="6714"/>
        </w:tabs>
        <w:spacing w:line="480" w:lineRule="auto"/>
        <w:jc w:val="both"/>
        <w:rPr>
          <w:rFonts w:ascii="Times New Roman" w:hAnsi="Times New Roman" w:cs="Times New Roman"/>
          <w:sz w:val="24"/>
          <w:szCs w:val="24"/>
          <w:lang w:eastAsia="ja-JP"/>
        </w:rPr>
      </w:pPr>
      <w:r w:rsidRPr="00881C28">
        <w:rPr>
          <w:rFonts w:ascii="Times New Roman" w:hAnsi="Times New Roman" w:cs="Times New Roman"/>
          <w:sz w:val="24"/>
          <w:szCs w:val="24"/>
          <w:lang w:eastAsia="ja-JP"/>
        </w:rPr>
        <w:tab/>
      </w:r>
    </w:p>
    <w:p w:rsidR="00754C43" w:rsidRPr="00881C28" w:rsidRDefault="00754C43" w:rsidP="00881C28">
      <w:pPr>
        <w:spacing w:line="480" w:lineRule="auto"/>
        <w:jc w:val="both"/>
        <w:rPr>
          <w:rFonts w:ascii="Times New Roman" w:hAnsi="Times New Roman" w:cs="Times New Roman"/>
          <w:b/>
          <w:sz w:val="24"/>
          <w:szCs w:val="24"/>
        </w:rPr>
      </w:pPr>
    </w:p>
    <w:p w:rsidR="00BE676A" w:rsidRPr="00881C28" w:rsidRDefault="00BE676A" w:rsidP="00881C28">
      <w:pPr>
        <w:spacing w:line="480" w:lineRule="auto"/>
        <w:jc w:val="both"/>
        <w:rPr>
          <w:rFonts w:ascii="Times New Roman" w:hAnsi="Times New Roman" w:cs="Times New Roman"/>
          <w:b/>
          <w:sz w:val="24"/>
          <w:szCs w:val="24"/>
        </w:rPr>
      </w:pPr>
    </w:p>
    <w:p w:rsidR="00BE676A" w:rsidRPr="00881C28" w:rsidRDefault="00BE676A" w:rsidP="00881C28">
      <w:pPr>
        <w:spacing w:line="480" w:lineRule="auto"/>
        <w:jc w:val="both"/>
        <w:rPr>
          <w:rFonts w:ascii="Times New Roman" w:hAnsi="Times New Roman" w:cs="Times New Roman"/>
          <w:b/>
          <w:sz w:val="24"/>
          <w:szCs w:val="24"/>
        </w:rPr>
      </w:pPr>
    </w:p>
    <w:p w:rsidR="00BE676A" w:rsidRPr="00881C28" w:rsidRDefault="00BE676A" w:rsidP="00881C28">
      <w:pPr>
        <w:spacing w:line="480" w:lineRule="auto"/>
        <w:jc w:val="both"/>
        <w:rPr>
          <w:rFonts w:ascii="Times New Roman" w:hAnsi="Times New Roman" w:cs="Times New Roman"/>
          <w:b/>
          <w:sz w:val="24"/>
          <w:szCs w:val="24"/>
        </w:rPr>
      </w:pPr>
    </w:p>
    <w:p w:rsidR="00A46F59" w:rsidRDefault="00A46F59">
      <w:pPr>
        <w:rPr>
          <w:rFonts w:ascii="Times New Roman" w:hAnsi="Times New Roman" w:cs="Times New Roman"/>
          <w:b/>
          <w:sz w:val="28"/>
          <w:szCs w:val="28"/>
        </w:rPr>
      </w:pPr>
      <w:r>
        <w:rPr>
          <w:rFonts w:ascii="Times New Roman" w:hAnsi="Times New Roman" w:cs="Times New Roman"/>
          <w:b/>
          <w:sz w:val="28"/>
          <w:szCs w:val="28"/>
        </w:rPr>
        <w:br w:type="page"/>
      </w:r>
    </w:p>
    <w:p w:rsidR="00687A54" w:rsidRPr="00881C28" w:rsidRDefault="00A46F59" w:rsidP="00A46F59">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FIVE</w:t>
      </w:r>
    </w:p>
    <w:p w:rsidR="00687A54" w:rsidRPr="00881C28" w:rsidRDefault="00687A54" w:rsidP="00A46F59">
      <w:pPr>
        <w:spacing w:line="480" w:lineRule="auto"/>
        <w:jc w:val="center"/>
        <w:rPr>
          <w:rFonts w:ascii="Times New Roman" w:hAnsi="Times New Roman" w:cs="Times New Roman"/>
          <w:b/>
          <w:sz w:val="24"/>
          <w:szCs w:val="24"/>
        </w:rPr>
      </w:pPr>
      <w:r w:rsidRPr="00881C28">
        <w:rPr>
          <w:rFonts w:ascii="Times New Roman" w:hAnsi="Times New Roman" w:cs="Times New Roman"/>
          <w:b/>
          <w:sz w:val="24"/>
          <w:szCs w:val="24"/>
        </w:rPr>
        <w:t>DISCUSSION AND CONCLUSION</w:t>
      </w:r>
    </w:p>
    <w:p w:rsidR="00687A54" w:rsidRPr="00881C28" w:rsidRDefault="00687A54" w:rsidP="00A46F59">
      <w:pPr>
        <w:spacing w:line="240" w:lineRule="auto"/>
        <w:jc w:val="both"/>
        <w:rPr>
          <w:rFonts w:ascii="Times New Roman" w:hAnsi="Times New Roman" w:cs="Times New Roman"/>
          <w:b/>
          <w:bCs/>
          <w:sz w:val="24"/>
          <w:szCs w:val="24"/>
        </w:rPr>
      </w:pPr>
      <w:r w:rsidRPr="00881C28">
        <w:rPr>
          <w:rFonts w:ascii="Times New Roman" w:hAnsi="Times New Roman" w:cs="Times New Roman"/>
          <w:b/>
          <w:sz w:val="24"/>
          <w:szCs w:val="24"/>
        </w:rPr>
        <w:t xml:space="preserve">5.1 </w:t>
      </w:r>
      <w:r w:rsidRPr="00881C28">
        <w:rPr>
          <w:rFonts w:ascii="Times New Roman" w:hAnsi="Times New Roman" w:cs="Times New Roman"/>
          <w:b/>
          <w:bCs/>
          <w:sz w:val="24"/>
          <w:szCs w:val="24"/>
        </w:rPr>
        <w:t xml:space="preserve">Screening for Hyper Producing Strains of </w:t>
      </w:r>
      <w:proofErr w:type="spellStart"/>
      <w:r w:rsidRPr="00881C28">
        <w:rPr>
          <w:rFonts w:ascii="Times New Roman" w:hAnsi="Times New Roman" w:cs="Times New Roman"/>
          <w:b/>
          <w:bCs/>
          <w:i/>
          <w:sz w:val="24"/>
          <w:szCs w:val="24"/>
        </w:rPr>
        <w:t>Aspergilus</w:t>
      </w:r>
      <w:proofErr w:type="spellEnd"/>
      <w:r w:rsidR="007826A3">
        <w:rPr>
          <w:rFonts w:ascii="Times New Roman" w:hAnsi="Times New Roman" w:cs="Times New Roman"/>
          <w:b/>
          <w:bCs/>
          <w:i/>
          <w:sz w:val="24"/>
          <w:szCs w:val="24"/>
        </w:rPr>
        <w:t xml:space="preserve"> </w:t>
      </w:r>
      <w:proofErr w:type="spellStart"/>
      <w:r w:rsidRPr="00881C28">
        <w:rPr>
          <w:rFonts w:ascii="Times New Roman" w:hAnsi="Times New Roman" w:cs="Times New Roman"/>
          <w:b/>
          <w:bCs/>
          <w:i/>
          <w:sz w:val="24"/>
          <w:szCs w:val="24"/>
        </w:rPr>
        <w:t>spp</w:t>
      </w:r>
      <w:proofErr w:type="spellEnd"/>
      <w:r w:rsidRPr="00881C28">
        <w:rPr>
          <w:rFonts w:ascii="Times New Roman" w:hAnsi="Times New Roman" w:cs="Times New Roman"/>
          <w:b/>
          <w:bCs/>
          <w:i/>
          <w:sz w:val="24"/>
          <w:szCs w:val="24"/>
        </w:rPr>
        <w:t>,</w:t>
      </w:r>
      <w:r w:rsidRPr="00881C28">
        <w:rPr>
          <w:rFonts w:ascii="Times New Roman" w:hAnsi="Times New Roman" w:cs="Times New Roman"/>
          <w:b/>
          <w:bCs/>
          <w:sz w:val="24"/>
          <w:szCs w:val="24"/>
        </w:rPr>
        <w:t xml:space="preserve"> and identification</w:t>
      </w:r>
    </w:p>
    <w:p w:rsidR="001A2EF0" w:rsidRPr="00881C28" w:rsidRDefault="00687A54" w:rsidP="00881C28">
      <w:pPr>
        <w:spacing w:before="240"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The population of fungi in decayed wood and </w:t>
      </w:r>
      <w:r w:rsidR="00F95E6C" w:rsidRPr="00881C28">
        <w:rPr>
          <w:rFonts w:ascii="Times New Roman" w:hAnsi="Times New Roman" w:cs="Times New Roman"/>
          <w:sz w:val="24"/>
          <w:szCs w:val="24"/>
        </w:rPr>
        <w:t xml:space="preserve">food </w:t>
      </w:r>
      <w:proofErr w:type="gramStart"/>
      <w:r w:rsidR="00F95E6C">
        <w:rPr>
          <w:rFonts w:ascii="Times New Roman" w:hAnsi="Times New Roman" w:cs="Times New Roman"/>
          <w:sz w:val="24"/>
          <w:szCs w:val="24"/>
        </w:rPr>
        <w:t>ranged</w:t>
      </w:r>
      <w:r w:rsidRPr="00881C28">
        <w:rPr>
          <w:rFonts w:ascii="Times New Roman" w:hAnsi="Times New Roman" w:cs="Times New Roman"/>
          <w:sz w:val="24"/>
          <w:szCs w:val="24"/>
        </w:rPr>
        <w:t xml:space="preserve"> </w:t>
      </w:r>
      <w:r w:rsidR="00F95E6C">
        <w:rPr>
          <w:rFonts w:ascii="Times New Roman" w:hAnsi="Times New Roman" w:cs="Times New Roman"/>
          <w:sz w:val="24"/>
          <w:szCs w:val="24"/>
        </w:rPr>
        <w:t xml:space="preserve"> </w:t>
      </w:r>
      <w:r w:rsidRPr="00881C28">
        <w:rPr>
          <w:rFonts w:ascii="Times New Roman" w:hAnsi="Times New Roman" w:cs="Times New Roman"/>
          <w:sz w:val="24"/>
          <w:szCs w:val="24"/>
        </w:rPr>
        <w:t>between</w:t>
      </w:r>
      <w:proofErr w:type="gramEnd"/>
      <w:r w:rsidRPr="00881C28">
        <w:rPr>
          <w:rFonts w:ascii="Times New Roman" w:hAnsi="Times New Roman" w:cs="Times New Roman"/>
          <w:sz w:val="24"/>
          <w:szCs w:val="24"/>
        </w:rPr>
        <w:t xml:space="preserve"> 220 × 10</w:t>
      </w:r>
      <w:r w:rsidRPr="00881C28">
        <w:rPr>
          <w:rFonts w:ascii="Times New Roman" w:hAnsi="Times New Roman" w:cs="Times New Roman"/>
          <w:sz w:val="24"/>
          <w:szCs w:val="24"/>
          <w:vertAlign w:val="superscript"/>
        </w:rPr>
        <w:t>3</w:t>
      </w:r>
      <w:r w:rsidRPr="00881C28">
        <w:rPr>
          <w:rFonts w:ascii="Times New Roman" w:hAnsi="Times New Roman" w:cs="Times New Roman"/>
          <w:sz w:val="24"/>
          <w:szCs w:val="24"/>
        </w:rPr>
        <w:t>, 56×10</w:t>
      </w:r>
      <w:r w:rsidRPr="00881C28">
        <w:rPr>
          <w:rFonts w:ascii="Times New Roman" w:hAnsi="Times New Roman" w:cs="Times New Roman"/>
          <w:sz w:val="24"/>
          <w:szCs w:val="24"/>
          <w:vertAlign w:val="superscript"/>
        </w:rPr>
        <w:t>5</w:t>
      </w:r>
      <w:r w:rsidRPr="00881C28">
        <w:rPr>
          <w:rFonts w:ascii="Times New Roman" w:hAnsi="Times New Roman" w:cs="Times New Roman"/>
          <w:sz w:val="24"/>
          <w:szCs w:val="24"/>
        </w:rPr>
        <w:t xml:space="preserve"> and 1 × 10</w:t>
      </w:r>
      <w:r w:rsidRPr="00881C28">
        <w:rPr>
          <w:rFonts w:ascii="Times New Roman" w:hAnsi="Times New Roman" w:cs="Times New Roman"/>
          <w:sz w:val="24"/>
          <w:szCs w:val="24"/>
          <w:vertAlign w:val="superscript"/>
        </w:rPr>
        <w:t>3</w:t>
      </w:r>
      <w:r w:rsidRPr="00881C28">
        <w:rPr>
          <w:rFonts w:ascii="Times New Roman" w:hAnsi="Times New Roman" w:cs="Times New Roman" w:hint="eastAsia"/>
          <w:sz w:val="24"/>
          <w:szCs w:val="24"/>
          <w:lang w:eastAsia="ja-JP"/>
        </w:rPr>
        <w:t xml:space="preserve"> to</w:t>
      </w:r>
      <w:r w:rsidRPr="00881C28">
        <w:rPr>
          <w:rFonts w:ascii="Times New Roman" w:hAnsi="Times New Roman" w:cs="Times New Roman"/>
          <w:sz w:val="24"/>
          <w:szCs w:val="24"/>
        </w:rPr>
        <w:t>1 × 10</w:t>
      </w:r>
      <w:r w:rsidRPr="00881C28">
        <w:rPr>
          <w:rFonts w:ascii="Times New Roman" w:hAnsi="Times New Roman" w:cs="Times New Roman"/>
          <w:sz w:val="24"/>
          <w:szCs w:val="24"/>
          <w:vertAlign w:val="superscript"/>
        </w:rPr>
        <w:t>5</w:t>
      </w:r>
      <w:r w:rsidRPr="00881C28">
        <w:rPr>
          <w:rFonts w:ascii="Times New Roman" w:hAnsi="Times New Roman" w:cs="Times New Roman"/>
          <w:sz w:val="24"/>
          <w:szCs w:val="24"/>
        </w:rPr>
        <w:t>CFU/g, respec</w:t>
      </w:r>
      <w:r w:rsidR="00E51315" w:rsidRPr="00881C28">
        <w:rPr>
          <w:rFonts w:ascii="Times New Roman" w:hAnsi="Times New Roman" w:cs="Times New Roman"/>
          <w:sz w:val="24"/>
          <w:szCs w:val="24"/>
        </w:rPr>
        <w:t>tively (Table 6</w:t>
      </w:r>
      <w:r w:rsidRPr="00881C28">
        <w:rPr>
          <w:rFonts w:ascii="Times New Roman" w:hAnsi="Times New Roman" w:cs="Times New Roman"/>
          <w:sz w:val="24"/>
          <w:szCs w:val="24"/>
        </w:rPr>
        <w:t xml:space="preserve">).In addition, out of a total of 4isolates screened for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production potential, only 2 showed good promises. Notably, isolate DW</w:t>
      </w:r>
      <w:r w:rsidRPr="00881C28">
        <w:rPr>
          <w:rFonts w:ascii="Times New Roman" w:hAnsi="Times New Roman" w:cs="Times New Roman"/>
          <w:sz w:val="24"/>
          <w:szCs w:val="24"/>
          <w:vertAlign w:val="superscript"/>
        </w:rPr>
        <w:t>3</w:t>
      </w:r>
      <w:r w:rsidRPr="00881C28">
        <w:rPr>
          <w:rFonts w:ascii="Times New Roman" w:hAnsi="Times New Roman" w:cs="Times New Roman"/>
          <w:sz w:val="24"/>
          <w:szCs w:val="24"/>
        </w:rPr>
        <w:t>and DW</w:t>
      </w:r>
      <w:r w:rsidRPr="00881C28">
        <w:rPr>
          <w:rFonts w:ascii="Times New Roman" w:hAnsi="Times New Roman" w:cs="Times New Roman"/>
          <w:sz w:val="24"/>
          <w:szCs w:val="24"/>
          <w:vertAlign w:val="superscript"/>
        </w:rPr>
        <w:t>5</w:t>
      </w:r>
      <w:r w:rsidR="00FA43F1" w:rsidRPr="00881C28">
        <w:rPr>
          <w:rFonts w:ascii="Times New Roman" w:hAnsi="Times New Roman" w:cs="Times New Roman"/>
          <w:sz w:val="24"/>
          <w:szCs w:val="24"/>
        </w:rPr>
        <w:t>,</w:t>
      </w:r>
      <w:r w:rsidR="00FA43F1" w:rsidRPr="00881C28">
        <w:rPr>
          <w:rFonts w:ascii="Times New Roman" w:hAnsi="Times New Roman" w:cs="Times New Roman"/>
          <w:sz w:val="24"/>
          <w:szCs w:val="24"/>
          <w:lang w:eastAsia="ja-JP"/>
        </w:rPr>
        <w:t xml:space="preserve"> which</w:t>
      </w:r>
      <w:r w:rsidRPr="00881C28">
        <w:rPr>
          <w:rFonts w:ascii="Times New Roman" w:hAnsi="Times New Roman" w:cs="Times New Roman" w:hint="eastAsia"/>
          <w:sz w:val="24"/>
          <w:szCs w:val="24"/>
          <w:lang w:eastAsia="ja-JP"/>
        </w:rPr>
        <w:t xml:space="preserve"> had </w:t>
      </w:r>
      <w:r w:rsidRPr="00881C28">
        <w:rPr>
          <w:rFonts w:ascii="Times New Roman" w:hAnsi="Times New Roman" w:cs="Times New Roman"/>
          <w:sz w:val="24"/>
          <w:szCs w:val="24"/>
        </w:rPr>
        <w:t xml:space="preserve">the highest zones </w:t>
      </w:r>
      <w:r w:rsidRPr="00881C28">
        <w:rPr>
          <w:rFonts w:ascii="Times New Roman" w:hAnsi="Times New Roman" w:cs="Times New Roman" w:hint="eastAsia"/>
          <w:sz w:val="24"/>
          <w:szCs w:val="24"/>
          <w:lang w:eastAsia="ja-JP"/>
        </w:rPr>
        <w:t xml:space="preserve">of clearance </w:t>
      </w:r>
      <w:r w:rsidRPr="00881C28">
        <w:rPr>
          <w:rFonts w:ascii="Times New Roman" w:hAnsi="Times New Roman" w:cs="Times New Roman"/>
          <w:sz w:val="24"/>
          <w:szCs w:val="24"/>
        </w:rPr>
        <w:t xml:space="preserve">of 5.7cm and 2cm, respectively (Table </w:t>
      </w:r>
      <w:r w:rsidR="00E51315" w:rsidRPr="00881C28">
        <w:rPr>
          <w:rFonts w:ascii="Times New Roman" w:hAnsi="Times New Roman" w:cs="Times New Roman"/>
          <w:sz w:val="24"/>
          <w:szCs w:val="24"/>
          <w:lang w:eastAsia="ja-JP"/>
        </w:rPr>
        <w:t>7</w:t>
      </w:r>
      <w:r w:rsidRPr="00881C28">
        <w:rPr>
          <w:rFonts w:ascii="Times New Roman" w:hAnsi="Times New Roman" w:cs="Times New Roman"/>
          <w:sz w:val="24"/>
          <w:szCs w:val="24"/>
        </w:rPr>
        <w:t>).</w:t>
      </w:r>
      <w:r w:rsidR="003A38CF" w:rsidRPr="00881C28">
        <w:rPr>
          <w:rFonts w:ascii="Times New Roman" w:hAnsi="Times New Roman" w:cs="Times New Roman"/>
          <w:sz w:val="24"/>
          <w:szCs w:val="24"/>
        </w:rPr>
        <w:t xml:space="preserve"> The result does not correspond to the findings of </w:t>
      </w:r>
      <w:proofErr w:type="spellStart"/>
      <w:r w:rsidR="003A38CF" w:rsidRPr="00881C28">
        <w:rPr>
          <w:rFonts w:ascii="Times New Roman" w:hAnsi="Times New Roman" w:cs="Times New Roman"/>
          <w:sz w:val="24"/>
          <w:szCs w:val="24"/>
        </w:rPr>
        <w:t>Kluczek-Turpeinen</w:t>
      </w:r>
      <w:proofErr w:type="spellEnd"/>
      <w:r w:rsidR="00F95E6C">
        <w:rPr>
          <w:rFonts w:ascii="Times New Roman" w:hAnsi="Times New Roman" w:cs="Times New Roman"/>
          <w:sz w:val="24"/>
          <w:szCs w:val="24"/>
        </w:rPr>
        <w:t xml:space="preserve"> </w:t>
      </w:r>
      <w:r w:rsidR="003A38CF" w:rsidRPr="00881C28">
        <w:rPr>
          <w:rFonts w:ascii="Times New Roman" w:hAnsi="Times New Roman" w:cs="Times New Roman"/>
          <w:i/>
          <w:sz w:val="24"/>
          <w:szCs w:val="24"/>
        </w:rPr>
        <w:t>et al.</w:t>
      </w:r>
      <w:r w:rsidR="003A38CF" w:rsidRPr="00881C28">
        <w:rPr>
          <w:rFonts w:ascii="Times New Roman" w:hAnsi="Times New Roman" w:cs="Times New Roman"/>
          <w:sz w:val="24"/>
          <w:szCs w:val="24"/>
        </w:rPr>
        <w:t xml:space="preserve"> (2005</w:t>
      </w:r>
      <w:r w:rsidR="00821156" w:rsidRPr="00881C28">
        <w:rPr>
          <w:rFonts w:ascii="Times New Roman" w:hAnsi="Times New Roman" w:cs="Times New Roman"/>
          <w:sz w:val="24"/>
          <w:szCs w:val="24"/>
        </w:rPr>
        <w:t>). The</w:t>
      </w:r>
      <w:r w:rsidRPr="00881C28">
        <w:rPr>
          <w:rFonts w:ascii="Times New Roman" w:hAnsi="Times New Roman" w:cs="Times New Roman"/>
          <w:sz w:val="24"/>
          <w:szCs w:val="24"/>
        </w:rPr>
        <w:t xml:space="preserve"> morphological and biochemical properties of the </w:t>
      </w:r>
      <w:proofErr w:type="spellStart"/>
      <w:r w:rsidRPr="00881C28">
        <w:rPr>
          <w:rFonts w:ascii="Times New Roman" w:hAnsi="Times New Roman" w:cs="Times New Roman"/>
          <w:sz w:val="24"/>
          <w:szCs w:val="24"/>
        </w:rPr>
        <w:t>cellul</w:t>
      </w:r>
      <w:r w:rsidRPr="00881C28">
        <w:rPr>
          <w:rFonts w:ascii="Times New Roman" w:hAnsi="Times New Roman" w:cs="Times New Roman" w:hint="eastAsia"/>
          <w:sz w:val="24"/>
          <w:szCs w:val="24"/>
          <w:lang w:eastAsia="ja-JP"/>
        </w:rPr>
        <w:t>a</w:t>
      </w:r>
      <w:r w:rsidRPr="00881C28">
        <w:rPr>
          <w:rFonts w:ascii="Times New Roman" w:hAnsi="Times New Roman" w:cs="Times New Roman"/>
          <w:sz w:val="24"/>
          <w:szCs w:val="24"/>
        </w:rPr>
        <w:t>se</w:t>
      </w:r>
      <w:proofErr w:type="spellEnd"/>
      <w:r w:rsidRPr="00881C28">
        <w:rPr>
          <w:rFonts w:ascii="Times New Roman" w:hAnsi="Times New Roman" w:cs="Times New Roman"/>
          <w:sz w:val="24"/>
          <w:szCs w:val="24"/>
        </w:rPr>
        <w:t xml:space="preserve"> producing fungal isolates showed that the 9 isolates studied were tentatively members of the genera: </w:t>
      </w:r>
      <w:proofErr w:type="spellStart"/>
      <w:r w:rsidRPr="00881C28">
        <w:rPr>
          <w:rFonts w:ascii="Times New Roman" w:hAnsi="Times New Roman" w:cs="Times New Roman"/>
          <w:i/>
          <w:sz w:val="24"/>
          <w:szCs w:val="24"/>
        </w:rPr>
        <w:t>Aspergilus</w:t>
      </w:r>
      <w:proofErr w:type="spellEnd"/>
      <w:r w:rsidRPr="00881C28">
        <w:rPr>
          <w:rFonts w:ascii="Times New Roman" w:hAnsi="Times New Roman" w:cs="Times New Roman"/>
          <w:sz w:val="24"/>
          <w:szCs w:val="24"/>
        </w:rPr>
        <w:t xml:space="preserve"> and </w:t>
      </w:r>
      <w:proofErr w:type="spellStart"/>
      <w:r w:rsidRPr="00881C28">
        <w:rPr>
          <w:rFonts w:ascii="Times New Roman" w:hAnsi="Times New Roman" w:cs="Times New Roman"/>
          <w:i/>
          <w:sz w:val="24"/>
          <w:szCs w:val="24"/>
        </w:rPr>
        <w:t>Trichoderma</w:t>
      </w:r>
      <w:proofErr w:type="spellEnd"/>
      <w:r w:rsidR="004511C8" w:rsidRPr="00881C28">
        <w:rPr>
          <w:rFonts w:ascii="Times New Roman" w:hAnsi="Times New Roman" w:cs="Times New Roman"/>
          <w:sz w:val="24"/>
          <w:szCs w:val="24"/>
        </w:rPr>
        <w:t>.</w:t>
      </w:r>
    </w:p>
    <w:p w:rsidR="00687A54" w:rsidRPr="00881C28" w:rsidRDefault="00687A54" w:rsidP="00A46F59">
      <w:pPr>
        <w:spacing w:line="240" w:lineRule="auto"/>
        <w:jc w:val="both"/>
        <w:rPr>
          <w:rFonts w:ascii="Times New Roman" w:hAnsi="Times New Roman" w:cs="Times New Roman"/>
          <w:sz w:val="24"/>
          <w:szCs w:val="24"/>
          <w:lang w:eastAsia="ja-JP"/>
        </w:rPr>
      </w:pPr>
      <w:r w:rsidRPr="00881C28">
        <w:rPr>
          <w:rFonts w:ascii="Times New Roman" w:hAnsi="Times New Roman" w:cs="Times New Roman"/>
          <w:b/>
          <w:sz w:val="24"/>
          <w:szCs w:val="24"/>
        </w:rPr>
        <w:t>5.2 Effect o</w:t>
      </w:r>
      <w:r w:rsidRPr="00881C28">
        <w:rPr>
          <w:rFonts w:ascii="Times New Roman" w:hAnsi="Times New Roman" w:cs="Times New Roman" w:hint="eastAsia"/>
          <w:b/>
          <w:sz w:val="24"/>
          <w:szCs w:val="24"/>
          <w:lang w:eastAsia="ja-JP"/>
        </w:rPr>
        <w:t>f</w:t>
      </w:r>
      <w:r w:rsidRPr="00881C28">
        <w:rPr>
          <w:rFonts w:ascii="Times New Roman" w:hAnsi="Times New Roman" w:cs="Times New Roman"/>
          <w:b/>
          <w:sz w:val="24"/>
          <w:szCs w:val="24"/>
        </w:rPr>
        <w:t xml:space="preserve"> pH o</w:t>
      </w:r>
      <w:r w:rsidRPr="00881C28">
        <w:rPr>
          <w:rFonts w:ascii="Times New Roman" w:hAnsi="Times New Roman" w:cs="Times New Roman" w:hint="eastAsia"/>
          <w:b/>
          <w:sz w:val="24"/>
          <w:szCs w:val="24"/>
          <w:lang w:eastAsia="ja-JP"/>
        </w:rPr>
        <w:t>n</w:t>
      </w:r>
      <w:r w:rsidR="00F95E6C">
        <w:rPr>
          <w:rFonts w:ascii="Times New Roman" w:hAnsi="Times New Roman" w:cs="Times New Roman"/>
          <w:b/>
          <w:sz w:val="24"/>
          <w:szCs w:val="24"/>
          <w:lang w:eastAsia="ja-JP"/>
        </w:rPr>
        <w:t xml:space="preserve"> </w:t>
      </w:r>
      <w:proofErr w:type="spellStart"/>
      <w:r w:rsidRPr="00881C28">
        <w:rPr>
          <w:rFonts w:ascii="Times New Roman" w:hAnsi="Times New Roman" w:cs="Times New Roman"/>
          <w:b/>
          <w:i/>
          <w:sz w:val="24"/>
          <w:szCs w:val="24"/>
        </w:rPr>
        <w:t>Aspergilus</w:t>
      </w:r>
      <w:proofErr w:type="spellEnd"/>
      <w:r w:rsidR="007826A3">
        <w:rPr>
          <w:rFonts w:ascii="Times New Roman" w:hAnsi="Times New Roman" w:cs="Times New Roman"/>
          <w:b/>
          <w:i/>
          <w:sz w:val="24"/>
          <w:szCs w:val="24"/>
        </w:rPr>
        <w:t xml:space="preserve"> </w:t>
      </w:r>
      <w:proofErr w:type="spellStart"/>
      <w:r w:rsidRPr="00881C28">
        <w:rPr>
          <w:rFonts w:ascii="Times New Roman" w:hAnsi="Times New Roman" w:cs="Times New Roman"/>
          <w:b/>
          <w:sz w:val="24"/>
          <w:szCs w:val="24"/>
        </w:rPr>
        <w:t>cellulase</w:t>
      </w:r>
      <w:proofErr w:type="spellEnd"/>
      <w:r w:rsidRPr="00881C28">
        <w:rPr>
          <w:rFonts w:ascii="Times New Roman" w:hAnsi="Times New Roman" w:cs="Times New Roman" w:hint="eastAsia"/>
          <w:b/>
          <w:sz w:val="24"/>
          <w:szCs w:val="24"/>
          <w:lang w:eastAsia="ja-JP"/>
        </w:rPr>
        <w:t xml:space="preserve"> activity</w:t>
      </w:r>
    </w:p>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The effect of various </w:t>
      </w:r>
      <w:proofErr w:type="gramStart"/>
      <w:r w:rsidRPr="00881C28">
        <w:rPr>
          <w:rFonts w:ascii="Times New Roman" w:hAnsi="Times New Roman" w:cs="Times New Roman"/>
          <w:sz w:val="24"/>
          <w:szCs w:val="24"/>
        </w:rPr>
        <w:t>pH</w:t>
      </w:r>
      <w:proofErr w:type="gramEnd"/>
      <w:r w:rsidRPr="00881C28">
        <w:rPr>
          <w:rFonts w:ascii="Times New Roman" w:hAnsi="Times New Roman" w:cs="Times New Roman"/>
          <w:sz w:val="24"/>
          <w:szCs w:val="24"/>
        </w:rPr>
        <w:t xml:space="preserve"> on the activities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was also studied. </w:t>
      </w:r>
      <w:proofErr w:type="gramStart"/>
      <w:r w:rsidRPr="00881C28">
        <w:rPr>
          <w:rFonts w:ascii="Times New Roman" w:hAnsi="Times New Roman" w:cs="Times New Roman"/>
          <w:sz w:val="24"/>
          <w:szCs w:val="24"/>
        </w:rPr>
        <w:t>pH</w:t>
      </w:r>
      <w:proofErr w:type="gramEnd"/>
      <w:r w:rsidRPr="00881C28">
        <w:rPr>
          <w:rFonts w:ascii="Times New Roman" w:hAnsi="Times New Roman" w:cs="Times New Roman"/>
          <w:sz w:val="24"/>
          <w:szCs w:val="24"/>
        </w:rPr>
        <w:t xml:space="preserve"> was varied between 3.0 and 9.0</w:t>
      </w:r>
      <w:r w:rsidRPr="00881C28">
        <w:rPr>
          <w:rFonts w:ascii="Times New Roman" w:hAnsi="Times New Roman" w:cs="Times New Roman" w:hint="eastAsia"/>
          <w:sz w:val="24"/>
          <w:szCs w:val="24"/>
          <w:lang w:eastAsia="ja-JP"/>
        </w:rPr>
        <w:t>.</w:t>
      </w:r>
      <w:r w:rsidRPr="00881C28">
        <w:rPr>
          <w:rFonts w:ascii="Times New Roman" w:hAnsi="Times New Roman" w:cs="Times New Roman"/>
          <w:sz w:val="24"/>
          <w:szCs w:val="24"/>
        </w:rPr>
        <w:t xml:space="preserve">The pH optima of the enzyme was found </w:t>
      </w:r>
      <w:r w:rsidRPr="00881C28">
        <w:rPr>
          <w:rFonts w:ascii="Times New Roman" w:hAnsi="Times New Roman" w:cs="Times New Roman" w:hint="eastAsia"/>
          <w:sz w:val="24"/>
          <w:szCs w:val="24"/>
          <w:lang w:eastAsia="ja-JP"/>
        </w:rPr>
        <w:t xml:space="preserve">to be </w:t>
      </w:r>
      <w:r w:rsidRPr="00881C28">
        <w:rPr>
          <w:rFonts w:ascii="Times New Roman" w:hAnsi="Times New Roman" w:cs="Times New Roman"/>
          <w:sz w:val="24"/>
          <w:szCs w:val="24"/>
        </w:rPr>
        <w:t xml:space="preserve">6.5 with the activity of </w:t>
      </w:r>
      <w:r w:rsidRPr="00881C28">
        <w:rPr>
          <w:rFonts w:ascii="Times New Roman" w:hAnsi="Times New Roman" w:cs="Times New Roman"/>
        </w:rPr>
        <w:t>63637.6 ± 15877.25</w:t>
      </w:r>
      <w:r w:rsidRPr="00881C28">
        <w:rPr>
          <w:rFonts w:ascii="Times New Roman" w:hAnsi="Times New Roman" w:cs="Times New Roman"/>
          <w:sz w:val="24"/>
          <w:szCs w:val="24"/>
        </w:rPr>
        <w:t>μmol</w:t>
      </w:r>
      <w:r w:rsidR="00461999" w:rsidRPr="00881C28">
        <w:rPr>
          <w:rFonts w:ascii="Times New Roman" w:hAnsi="Times New Roman" w:cs="Times New Roman"/>
          <w:sz w:val="24"/>
          <w:szCs w:val="24"/>
        </w:rPr>
        <w:t xml:space="preserve"> (table </w:t>
      </w:r>
      <w:r w:rsidR="00E51315" w:rsidRPr="00881C28">
        <w:rPr>
          <w:rFonts w:ascii="Times New Roman" w:hAnsi="Times New Roman" w:cs="Times New Roman"/>
          <w:sz w:val="24"/>
          <w:szCs w:val="24"/>
        </w:rPr>
        <w:t>8</w:t>
      </w:r>
      <w:r w:rsidR="00461999" w:rsidRPr="00881C28">
        <w:rPr>
          <w:rFonts w:ascii="Times New Roman" w:hAnsi="Times New Roman" w:cs="Times New Roman"/>
          <w:sz w:val="24"/>
          <w:szCs w:val="24"/>
        </w:rPr>
        <w:t>)</w:t>
      </w:r>
      <w:r w:rsidRPr="00881C28">
        <w:rPr>
          <w:rFonts w:ascii="Times New Roman" w:hAnsi="Times New Roman" w:cs="Times New Roman"/>
          <w:sz w:val="24"/>
          <w:szCs w:val="24"/>
        </w:rPr>
        <w:t>. Furthermore, the enzyme was active under acidic to alkali condition (pH 3</w:t>
      </w:r>
      <w:r w:rsidRPr="00881C28">
        <w:rPr>
          <w:rFonts w:ascii="Times New Roman" w:hAnsi="Times New Roman" w:cs="Times New Roman" w:hint="eastAsia"/>
          <w:sz w:val="24"/>
          <w:szCs w:val="24"/>
          <w:lang w:eastAsia="ja-JP"/>
        </w:rPr>
        <w:t xml:space="preserve"> to </w:t>
      </w:r>
      <w:r w:rsidRPr="00881C28">
        <w:rPr>
          <w:rFonts w:ascii="Times New Roman" w:hAnsi="Times New Roman" w:cs="Times New Roman"/>
          <w:sz w:val="24"/>
          <w:szCs w:val="24"/>
        </w:rPr>
        <w:t>9)</w:t>
      </w:r>
      <w:r w:rsidRPr="00881C28">
        <w:rPr>
          <w:rFonts w:ascii="Times New Roman" w:hAnsi="Times New Roman" w:cs="Times New Roman" w:hint="eastAsia"/>
          <w:sz w:val="24"/>
          <w:szCs w:val="24"/>
          <w:lang w:eastAsia="ja-JP"/>
        </w:rPr>
        <w:t>. This means that they have potentials for application in</w:t>
      </w:r>
      <w:r w:rsidRPr="00881C28">
        <w:rPr>
          <w:rFonts w:ascii="Times New Roman" w:hAnsi="Times New Roman" w:cs="Times New Roman"/>
          <w:sz w:val="24"/>
          <w:szCs w:val="24"/>
        </w:rPr>
        <w:t xml:space="preserve"> pulp</w:t>
      </w:r>
      <w:r w:rsidRPr="00881C28">
        <w:rPr>
          <w:rFonts w:ascii="Times New Roman" w:hAnsi="Times New Roman" w:cs="Times New Roman" w:hint="eastAsia"/>
          <w:sz w:val="24"/>
          <w:szCs w:val="24"/>
          <w:lang w:eastAsia="ja-JP"/>
        </w:rPr>
        <w:t xml:space="preserve">, </w:t>
      </w:r>
      <w:r w:rsidRPr="00881C28">
        <w:rPr>
          <w:rFonts w:ascii="Times New Roman" w:hAnsi="Times New Roman" w:cs="Times New Roman"/>
          <w:sz w:val="24"/>
          <w:szCs w:val="24"/>
        </w:rPr>
        <w:t>paper, juice</w:t>
      </w:r>
      <w:r w:rsidRPr="00881C28">
        <w:rPr>
          <w:rFonts w:ascii="Times New Roman" w:hAnsi="Times New Roman" w:cs="Times New Roman" w:hint="eastAsia"/>
          <w:sz w:val="24"/>
          <w:szCs w:val="24"/>
          <w:lang w:eastAsia="ja-JP"/>
        </w:rPr>
        <w:t>,</w:t>
      </w:r>
      <w:r w:rsidRPr="00881C28">
        <w:rPr>
          <w:rFonts w:ascii="Times New Roman" w:hAnsi="Times New Roman" w:cs="Times New Roman"/>
          <w:sz w:val="24"/>
          <w:szCs w:val="24"/>
        </w:rPr>
        <w:t xml:space="preserve"> fruit processing, and textile industr</w:t>
      </w:r>
      <w:r w:rsidRPr="00881C28">
        <w:rPr>
          <w:rFonts w:ascii="Times New Roman" w:hAnsi="Times New Roman" w:cs="Times New Roman" w:hint="eastAsia"/>
          <w:sz w:val="24"/>
          <w:szCs w:val="24"/>
          <w:lang w:eastAsia="ja-JP"/>
        </w:rPr>
        <w:t>ies</w:t>
      </w:r>
      <w:r w:rsidRPr="00881C28">
        <w:rPr>
          <w:rFonts w:ascii="Times New Roman" w:hAnsi="Times New Roman" w:cs="Times New Roman"/>
          <w:sz w:val="24"/>
          <w:szCs w:val="24"/>
        </w:rPr>
        <w:t xml:space="preserve">. </w:t>
      </w:r>
      <w:proofErr w:type="spellStart"/>
      <w:r w:rsidRPr="00881C28">
        <w:rPr>
          <w:rFonts w:ascii="Times New Roman" w:hAnsi="Times New Roman" w:cs="Times New Roman"/>
          <w:sz w:val="24"/>
          <w:szCs w:val="24"/>
        </w:rPr>
        <w:t>Ogwuche</w:t>
      </w:r>
      <w:proofErr w:type="spellEnd"/>
      <w:r w:rsidR="00F95E6C">
        <w:rPr>
          <w:rFonts w:ascii="Times New Roman" w:hAnsi="Times New Roman" w:cs="Times New Roman"/>
          <w:sz w:val="24"/>
          <w:szCs w:val="24"/>
        </w:rPr>
        <w:t xml:space="preserve"> </w:t>
      </w:r>
      <w:r w:rsidRPr="00881C28">
        <w:rPr>
          <w:rFonts w:ascii="Times New Roman" w:hAnsi="Times New Roman" w:cs="Times New Roman"/>
          <w:i/>
          <w:sz w:val="24"/>
          <w:szCs w:val="24"/>
        </w:rPr>
        <w:t>et al</w:t>
      </w:r>
      <w:r w:rsidRPr="00881C28">
        <w:rPr>
          <w:rFonts w:ascii="Times New Roman" w:hAnsi="Times New Roman" w:cs="Times New Roman"/>
          <w:sz w:val="24"/>
          <w:szCs w:val="24"/>
        </w:rPr>
        <w:t>. (2012) reported</w:t>
      </w:r>
      <w:r w:rsidRPr="00881C28">
        <w:rPr>
          <w:rFonts w:ascii="Times New Roman" w:hAnsi="Times New Roman" w:cs="Times New Roman" w:hint="eastAsia"/>
          <w:sz w:val="24"/>
          <w:szCs w:val="24"/>
          <w:lang w:eastAsia="ja-JP"/>
        </w:rPr>
        <w:t xml:space="preserve"> that</w:t>
      </w:r>
      <w:r w:rsidR="007826A3">
        <w:rPr>
          <w:rFonts w:ascii="Times New Roman" w:hAnsi="Times New Roman" w:cs="Times New Roman"/>
          <w:sz w:val="24"/>
          <w:szCs w:val="24"/>
          <w:lang w:eastAsia="ja-JP"/>
        </w:rPr>
        <w:t xml:space="preserve">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from </w:t>
      </w:r>
      <w:proofErr w:type="spellStart"/>
      <w:r w:rsidRPr="00881C28">
        <w:rPr>
          <w:rFonts w:ascii="Times New Roman" w:hAnsi="Times New Roman" w:cs="Times New Roman"/>
          <w:i/>
          <w:sz w:val="24"/>
          <w:szCs w:val="24"/>
        </w:rPr>
        <w:t>Aspergillus</w:t>
      </w:r>
      <w:proofErr w:type="spellEnd"/>
      <w:r w:rsidR="007826A3">
        <w:rPr>
          <w:rFonts w:ascii="Times New Roman" w:hAnsi="Times New Roman" w:cs="Times New Roman"/>
          <w:i/>
          <w:sz w:val="24"/>
          <w:szCs w:val="24"/>
        </w:rPr>
        <w:t xml:space="preserve"> </w:t>
      </w:r>
      <w:r w:rsidRPr="00881C28">
        <w:rPr>
          <w:rFonts w:ascii="Times New Roman" w:hAnsi="Times New Roman" w:cs="Times New Roman"/>
          <w:sz w:val="24"/>
          <w:szCs w:val="24"/>
        </w:rPr>
        <w:t xml:space="preserve">and </w:t>
      </w:r>
      <w:proofErr w:type="spellStart"/>
      <w:r w:rsidRPr="00881C28">
        <w:rPr>
          <w:rFonts w:ascii="Times New Roman" w:hAnsi="Times New Roman" w:cs="Times New Roman"/>
          <w:i/>
          <w:sz w:val="24"/>
          <w:szCs w:val="24"/>
        </w:rPr>
        <w:t>Rhizopus</w:t>
      </w:r>
      <w:proofErr w:type="spellEnd"/>
      <w:r w:rsidRPr="00881C28">
        <w:rPr>
          <w:rFonts w:ascii="Times New Roman" w:hAnsi="Times New Roman" w:cs="Times New Roman"/>
          <w:sz w:val="24"/>
          <w:szCs w:val="24"/>
        </w:rPr>
        <w:t xml:space="preserve"> species showed </w:t>
      </w:r>
      <w:r w:rsidRPr="00881C28">
        <w:rPr>
          <w:rFonts w:ascii="Times New Roman" w:hAnsi="Times New Roman" w:cs="Times New Roman" w:hint="eastAsia"/>
          <w:sz w:val="24"/>
          <w:szCs w:val="24"/>
          <w:lang w:eastAsia="ja-JP"/>
        </w:rPr>
        <w:t xml:space="preserve">their </w:t>
      </w:r>
      <w:r w:rsidRPr="00881C28">
        <w:rPr>
          <w:rFonts w:ascii="Times New Roman" w:hAnsi="Times New Roman" w:cs="Times New Roman"/>
          <w:sz w:val="24"/>
          <w:szCs w:val="24"/>
        </w:rPr>
        <w:t>highest activities at pH 7 and 6.5 respectively</w:t>
      </w:r>
      <w:r w:rsidRPr="00881C28">
        <w:rPr>
          <w:rFonts w:ascii="Times New Roman" w:hAnsi="Times New Roman" w:cs="Times New Roman"/>
        </w:rPr>
        <w:t xml:space="preserve">. </w:t>
      </w:r>
      <w:proofErr w:type="spellStart"/>
      <w:r w:rsidRPr="00881C28">
        <w:rPr>
          <w:rFonts w:ascii="Times New Roman" w:hAnsi="Times New Roman" w:cs="Times New Roman"/>
          <w:sz w:val="24"/>
          <w:szCs w:val="24"/>
        </w:rPr>
        <w:t>Gilna</w:t>
      </w:r>
      <w:proofErr w:type="spellEnd"/>
      <w:r w:rsidRPr="00881C28">
        <w:rPr>
          <w:rFonts w:ascii="Times New Roman" w:hAnsi="Times New Roman" w:cs="Times New Roman"/>
          <w:sz w:val="24"/>
          <w:szCs w:val="24"/>
        </w:rPr>
        <w:t xml:space="preserve"> and </w:t>
      </w:r>
      <w:proofErr w:type="spellStart"/>
      <w:r w:rsidRPr="00881C28">
        <w:rPr>
          <w:rFonts w:ascii="Times New Roman" w:hAnsi="Times New Roman" w:cs="Times New Roman"/>
          <w:sz w:val="24"/>
          <w:szCs w:val="24"/>
        </w:rPr>
        <w:t>Khaleel</w:t>
      </w:r>
      <w:proofErr w:type="spellEnd"/>
      <w:r w:rsidRPr="00881C28">
        <w:rPr>
          <w:rFonts w:ascii="Times New Roman" w:hAnsi="Times New Roman" w:cs="Times New Roman"/>
          <w:sz w:val="24"/>
          <w:szCs w:val="24"/>
        </w:rPr>
        <w:t xml:space="preserve"> (2011) have also reported </w:t>
      </w:r>
      <w:r w:rsidRPr="00881C28">
        <w:rPr>
          <w:rFonts w:ascii="Times New Roman" w:hAnsi="Times New Roman" w:cs="Times New Roman" w:hint="eastAsia"/>
          <w:sz w:val="24"/>
          <w:szCs w:val="24"/>
          <w:lang w:eastAsia="ja-JP"/>
        </w:rPr>
        <w:t xml:space="preserve">that pH of </w:t>
      </w:r>
      <w:r w:rsidRPr="00881C28">
        <w:rPr>
          <w:rFonts w:ascii="Times New Roman" w:hAnsi="Times New Roman" w:cs="Times New Roman"/>
          <w:sz w:val="24"/>
          <w:szCs w:val="24"/>
        </w:rPr>
        <w:t xml:space="preserve">6.5 </w:t>
      </w:r>
      <w:r w:rsidRPr="00881C28">
        <w:rPr>
          <w:rFonts w:ascii="Times New Roman" w:hAnsi="Times New Roman" w:cs="Times New Roman" w:hint="eastAsia"/>
          <w:sz w:val="24"/>
          <w:szCs w:val="24"/>
          <w:lang w:eastAsia="ja-JP"/>
        </w:rPr>
        <w:t>was</w:t>
      </w:r>
      <w:r w:rsidRPr="00881C28">
        <w:rPr>
          <w:rFonts w:ascii="Times New Roman" w:hAnsi="Times New Roman" w:cs="Times New Roman"/>
          <w:sz w:val="24"/>
          <w:szCs w:val="24"/>
        </w:rPr>
        <w:t xml:space="preserve"> the optimum </w:t>
      </w:r>
      <w:r w:rsidRPr="00881C28">
        <w:rPr>
          <w:rFonts w:ascii="Times New Roman" w:hAnsi="Times New Roman" w:cs="Times New Roman" w:hint="eastAsia"/>
          <w:sz w:val="24"/>
          <w:szCs w:val="24"/>
          <w:lang w:eastAsia="ja-JP"/>
        </w:rPr>
        <w:t xml:space="preserve">for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from </w:t>
      </w:r>
      <w:proofErr w:type="spellStart"/>
      <w:proofErr w:type="gramStart"/>
      <w:r w:rsidRPr="00881C28">
        <w:rPr>
          <w:rFonts w:ascii="Times New Roman" w:hAnsi="Times New Roman" w:cs="Times New Roman"/>
          <w:i/>
          <w:sz w:val="24"/>
          <w:szCs w:val="24"/>
        </w:rPr>
        <w:t>Aspergillus</w:t>
      </w:r>
      <w:proofErr w:type="spellEnd"/>
      <w:r w:rsidR="007826A3">
        <w:rPr>
          <w:rFonts w:ascii="Times New Roman" w:hAnsi="Times New Roman" w:cs="Times New Roman"/>
          <w:i/>
          <w:sz w:val="24"/>
          <w:szCs w:val="24"/>
        </w:rPr>
        <w:t xml:space="preserve">  </w:t>
      </w:r>
      <w:proofErr w:type="spellStart"/>
      <w:r w:rsidRPr="00881C28">
        <w:rPr>
          <w:rFonts w:ascii="Times New Roman" w:hAnsi="Times New Roman" w:cs="Times New Roman"/>
          <w:i/>
          <w:sz w:val="24"/>
          <w:szCs w:val="24"/>
        </w:rPr>
        <w:t>fumigatus</w:t>
      </w:r>
      <w:proofErr w:type="spellEnd"/>
      <w:proofErr w:type="gramEnd"/>
      <w:r w:rsidRPr="00881C28">
        <w:rPr>
          <w:rFonts w:ascii="Times New Roman" w:hAnsi="Times New Roman" w:cs="Times New Roman"/>
          <w:sz w:val="24"/>
          <w:szCs w:val="24"/>
        </w:rPr>
        <w:t>,</w:t>
      </w:r>
      <w:r w:rsidR="007826A3">
        <w:rPr>
          <w:rFonts w:ascii="Times New Roman" w:hAnsi="Times New Roman" w:cs="Times New Roman"/>
          <w:sz w:val="24"/>
          <w:szCs w:val="24"/>
        </w:rPr>
        <w:t xml:space="preserve"> </w:t>
      </w:r>
      <w:proofErr w:type="spellStart"/>
      <w:r w:rsidRPr="00881C28">
        <w:rPr>
          <w:rFonts w:ascii="Times New Roman" w:hAnsi="Times New Roman" w:cs="Times New Roman"/>
          <w:sz w:val="24"/>
          <w:szCs w:val="24"/>
        </w:rPr>
        <w:t>Jecu</w:t>
      </w:r>
      <w:proofErr w:type="spellEnd"/>
      <w:r w:rsidRPr="00881C28">
        <w:rPr>
          <w:rFonts w:ascii="Times New Roman" w:hAnsi="Times New Roman" w:cs="Times New Roman"/>
          <w:sz w:val="24"/>
          <w:szCs w:val="24"/>
        </w:rPr>
        <w:t xml:space="preserve"> (2000) also reported pH 6.0 as the optimum for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obtained from </w:t>
      </w:r>
      <w:proofErr w:type="spellStart"/>
      <w:r w:rsidRPr="00881C28">
        <w:rPr>
          <w:rFonts w:ascii="Times New Roman" w:hAnsi="Times New Roman" w:cs="Times New Roman"/>
          <w:i/>
          <w:sz w:val="24"/>
          <w:szCs w:val="24"/>
        </w:rPr>
        <w:t>Aspergillus</w:t>
      </w:r>
      <w:proofErr w:type="spellEnd"/>
      <w:r w:rsidR="007826A3">
        <w:rPr>
          <w:rFonts w:ascii="Times New Roman" w:hAnsi="Times New Roman" w:cs="Times New Roman"/>
          <w:i/>
          <w:sz w:val="24"/>
          <w:szCs w:val="24"/>
        </w:rPr>
        <w:t xml:space="preserve"> </w:t>
      </w:r>
      <w:r w:rsidRPr="00881C28">
        <w:rPr>
          <w:rFonts w:ascii="Times New Roman" w:hAnsi="Times New Roman" w:cs="Times New Roman"/>
          <w:i/>
          <w:sz w:val="24"/>
          <w:szCs w:val="24"/>
        </w:rPr>
        <w:t>species</w:t>
      </w:r>
      <w:r w:rsidRPr="00881C28">
        <w:rPr>
          <w:rFonts w:ascii="Times New Roman" w:hAnsi="Times New Roman" w:cs="Times New Roman"/>
          <w:sz w:val="24"/>
          <w:szCs w:val="24"/>
        </w:rPr>
        <w:t>.</w:t>
      </w:r>
    </w:p>
    <w:p w:rsidR="00687A54" w:rsidRPr="00881C28" w:rsidRDefault="00687A54" w:rsidP="00A46F59">
      <w:pPr>
        <w:spacing w:line="240" w:lineRule="auto"/>
        <w:jc w:val="both"/>
        <w:rPr>
          <w:rFonts w:ascii="Times New Roman" w:hAnsi="Times New Roman" w:cs="Times New Roman"/>
          <w:lang w:eastAsia="ja-JP"/>
        </w:rPr>
      </w:pPr>
      <w:r w:rsidRPr="00881C28">
        <w:rPr>
          <w:rFonts w:ascii="Times New Roman" w:hAnsi="Times New Roman" w:cs="Times New Roman"/>
          <w:b/>
          <w:sz w:val="24"/>
          <w:szCs w:val="24"/>
        </w:rPr>
        <w:t>5.3 Effect of Temperature o</w:t>
      </w:r>
      <w:r w:rsidRPr="00881C28">
        <w:rPr>
          <w:rFonts w:ascii="Times New Roman" w:hAnsi="Times New Roman" w:cs="Times New Roman" w:hint="eastAsia"/>
          <w:b/>
          <w:sz w:val="24"/>
          <w:szCs w:val="24"/>
          <w:lang w:eastAsia="ja-JP"/>
        </w:rPr>
        <w:t>n</w:t>
      </w:r>
      <w:r w:rsidR="00F95E6C">
        <w:rPr>
          <w:rFonts w:ascii="Times New Roman" w:hAnsi="Times New Roman" w:cs="Times New Roman"/>
          <w:b/>
          <w:sz w:val="24"/>
          <w:szCs w:val="24"/>
          <w:lang w:eastAsia="ja-JP"/>
        </w:rPr>
        <w:t xml:space="preserve"> </w:t>
      </w:r>
      <w:proofErr w:type="spellStart"/>
      <w:r w:rsidRPr="00881C28">
        <w:rPr>
          <w:rFonts w:ascii="Times New Roman" w:hAnsi="Times New Roman" w:cs="Times New Roman"/>
          <w:b/>
          <w:i/>
          <w:sz w:val="24"/>
          <w:szCs w:val="24"/>
        </w:rPr>
        <w:t>Aspergilus</w:t>
      </w:r>
      <w:proofErr w:type="spellEnd"/>
      <w:r w:rsidR="007826A3">
        <w:rPr>
          <w:rFonts w:ascii="Times New Roman" w:hAnsi="Times New Roman" w:cs="Times New Roman"/>
          <w:b/>
          <w:i/>
          <w:sz w:val="24"/>
          <w:szCs w:val="24"/>
        </w:rPr>
        <w:t xml:space="preserve"> </w:t>
      </w:r>
      <w:proofErr w:type="spellStart"/>
      <w:r w:rsidRPr="00881C28">
        <w:rPr>
          <w:rFonts w:ascii="Times New Roman" w:hAnsi="Times New Roman" w:cs="Times New Roman"/>
          <w:b/>
          <w:sz w:val="24"/>
          <w:szCs w:val="24"/>
        </w:rPr>
        <w:t>cellulase</w:t>
      </w:r>
      <w:proofErr w:type="spellEnd"/>
      <w:r w:rsidRPr="00881C28">
        <w:rPr>
          <w:rFonts w:ascii="Times New Roman" w:hAnsi="Times New Roman" w:cs="Times New Roman" w:hint="eastAsia"/>
          <w:b/>
          <w:sz w:val="24"/>
          <w:szCs w:val="24"/>
          <w:lang w:eastAsia="ja-JP"/>
        </w:rPr>
        <w:t xml:space="preserve"> activity</w:t>
      </w:r>
    </w:p>
    <w:p w:rsidR="00687A54" w:rsidRPr="00881C28" w:rsidRDefault="00687A54" w:rsidP="00881C28">
      <w:pPr>
        <w:spacing w:line="480" w:lineRule="auto"/>
        <w:jc w:val="both"/>
        <w:rPr>
          <w:rFonts w:ascii="Times New Roman" w:hAnsi="Times New Roman" w:cs="Times New Roman"/>
          <w:sz w:val="24"/>
          <w:szCs w:val="24"/>
        </w:rPr>
      </w:pPr>
      <w:proofErr w:type="spellStart"/>
      <w:r w:rsidRPr="00881C28">
        <w:rPr>
          <w:rFonts w:ascii="Times New Roman" w:hAnsi="Times New Roman" w:cs="Times New Roman"/>
          <w:sz w:val="24"/>
          <w:szCs w:val="24"/>
        </w:rPr>
        <w:t>Cellulases</w:t>
      </w:r>
      <w:proofErr w:type="spellEnd"/>
      <w:r w:rsidRPr="00881C28">
        <w:rPr>
          <w:rFonts w:ascii="Times New Roman" w:hAnsi="Times New Roman" w:cs="Times New Roman"/>
          <w:sz w:val="24"/>
          <w:szCs w:val="24"/>
        </w:rPr>
        <w:t xml:space="preserve"> are known to be active in a wide range of temperature (40- 90ºC) and pH (4 - 11). The optimum temperature of this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was 50ºC with activity of </w:t>
      </w:r>
      <w:r w:rsidRPr="00881C28">
        <w:rPr>
          <w:rFonts w:ascii="Times New Roman" w:hAnsi="Times New Roman" w:cs="Times New Roman"/>
        </w:rPr>
        <w:t>59901.89 ± 4219.525</w:t>
      </w:r>
      <w:r w:rsidRPr="00881C28">
        <w:rPr>
          <w:rFonts w:ascii="Times New Roman" w:hAnsi="Times New Roman" w:cs="Times New Roman"/>
          <w:sz w:val="24"/>
          <w:szCs w:val="24"/>
        </w:rPr>
        <w:t xml:space="preserve">μmol </w:t>
      </w:r>
      <w:r w:rsidRPr="00881C28">
        <w:rPr>
          <w:rFonts w:ascii="Times New Roman" w:hAnsi="Times New Roman" w:cs="Times New Roman"/>
          <w:sz w:val="24"/>
          <w:szCs w:val="24"/>
        </w:rPr>
        <w:lastRenderedPageBreak/>
        <w:t>(</w:t>
      </w:r>
      <w:r w:rsidRPr="00881C28">
        <w:rPr>
          <w:rFonts w:ascii="Times New Roman" w:hAnsi="Times New Roman" w:cs="Times New Roman" w:hint="eastAsia"/>
          <w:sz w:val="24"/>
          <w:szCs w:val="24"/>
          <w:lang w:eastAsia="ja-JP"/>
        </w:rPr>
        <w:t>T</w:t>
      </w:r>
      <w:r w:rsidR="00E51315" w:rsidRPr="00881C28">
        <w:rPr>
          <w:rFonts w:ascii="Times New Roman" w:hAnsi="Times New Roman" w:cs="Times New Roman"/>
          <w:sz w:val="24"/>
          <w:szCs w:val="24"/>
        </w:rPr>
        <w:t>able 9</w:t>
      </w:r>
      <w:r w:rsidRPr="00881C28">
        <w:rPr>
          <w:rFonts w:ascii="Times New Roman" w:hAnsi="Times New Roman" w:cs="Times New Roman"/>
          <w:sz w:val="24"/>
          <w:szCs w:val="24"/>
        </w:rPr>
        <w:t xml:space="preserve">). The enzymes show high activity and stability within the temperature </w:t>
      </w:r>
      <w:r w:rsidRPr="00881C28">
        <w:rPr>
          <w:rFonts w:ascii="Times New Roman" w:hAnsi="Times New Roman" w:cs="Times New Roman" w:hint="eastAsia"/>
          <w:sz w:val="24"/>
          <w:szCs w:val="24"/>
          <w:lang w:eastAsia="ja-JP"/>
        </w:rPr>
        <w:t xml:space="preserve">range of </w:t>
      </w:r>
      <w:r w:rsidRPr="00881C28">
        <w:rPr>
          <w:rFonts w:ascii="Times New Roman" w:hAnsi="Times New Roman" w:cs="Times New Roman"/>
          <w:sz w:val="24"/>
          <w:szCs w:val="24"/>
        </w:rPr>
        <w:t>30</w:t>
      </w:r>
      <w:r w:rsidRPr="00881C28">
        <w:rPr>
          <w:rFonts w:ascii="Times New Roman" w:hAnsi="Times New Roman" w:cs="Times New Roman" w:hint="eastAsia"/>
          <w:sz w:val="24"/>
          <w:szCs w:val="24"/>
          <w:lang w:eastAsia="ja-JP"/>
        </w:rPr>
        <w:t xml:space="preserve"> to </w:t>
      </w:r>
      <w:r w:rsidRPr="00881C28">
        <w:rPr>
          <w:rFonts w:ascii="Times New Roman" w:hAnsi="Times New Roman" w:cs="Times New Roman"/>
          <w:sz w:val="24"/>
          <w:szCs w:val="24"/>
        </w:rPr>
        <w:t>80ºC studied</w:t>
      </w:r>
      <w:r w:rsidRPr="00881C28">
        <w:rPr>
          <w:rFonts w:ascii="Times New Roman" w:hAnsi="Times New Roman" w:cs="Times New Roman" w:hint="eastAsia"/>
          <w:sz w:val="24"/>
          <w:szCs w:val="24"/>
          <w:lang w:eastAsia="ja-JP"/>
        </w:rPr>
        <w:t>. A</w:t>
      </w:r>
      <w:r w:rsidRPr="00881C28">
        <w:rPr>
          <w:rFonts w:ascii="Times New Roman" w:hAnsi="Times New Roman" w:cs="Times New Roman"/>
          <w:sz w:val="24"/>
          <w:szCs w:val="24"/>
        </w:rPr>
        <w:t xml:space="preserve"> similar finding has been reported by </w:t>
      </w:r>
      <w:proofErr w:type="spellStart"/>
      <w:r w:rsidRPr="00881C28">
        <w:rPr>
          <w:rFonts w:ascii="Times New Roman" w:hAnsi="Times New Roman" w:cs="Times New Roman"/>
          <w:sz w:val="24"/>
          <w:szCs w:val="24"/>
        </w:rPr>
        <w:t>Hagihara</w:t>
      </w:r>
      <w:proofErr w:type="spellEnd"/>
      <w:r w:rsidR="00796A3B">
        <w:rPr>
          <w:rFonts w:ascii="Times New Roman" w:hAnsi="Times New Roman" w:cs="Times New Roman"/>
          <w:sz w:val="24"/>
          <w:szCs w:val="24"/>
        </w:rPr>
        <w:t xml:space="preserve"> </w:t>
      </w:r>
      <w:r w:rsidRPr="00881C28">
        <w:rPr>
          <w:rFonts w:ascii="Times New Roman" w:hAnsi="Times New Roman" w:cs="Times New Roman"/>
          <w:i/>
          <w:sz w:val="24"/>
          <w:szCs w:val="24"/>
        </w:rPr>
        <w:t>et al</w:t>
      </w:r>
      <w:r w:rsidR="005B1772" w:rsidRPr="00881C28">
        <w:rPr>
          <w:rFonts w:ascii="Times New Roman" w:hAnsi="Times New Roman" w:cs="Times New Roman"/>
          <w:sz w:val="24"/>
          <w:szCs w:val="24"/>
        </w:rPr>
        <w:t>., (2001</w:t>
      </w:r>
      <w:r w:rsidRPr="00881C28">
        <w:rPr>
          <w:rFonts w:ascii="Times New Roman" w:hAnsi="Times New Roman" w:cs="Times New Roman"/>
          <w:sz w:val="24"/>
          <w:szCs w:val="24"/>
        </w:rPr>
        <w:t xml:space="preserve">). Furthermore, </w:t>
      </w:r>
      <w:proofErr w:type="spellStart"/>
      <w:r w:rsidRPr="00881C28">
        <w:rPr>
          <w:rFonts w:ascii="Times New Roman" w:hAnsi="Times New Roman" w:cs="Times New Roman"/>
          <w:sz w:val="24"/>
          <w:szCs w:val="24"/>
        </w:rPr>
        <w:t>Saxena</w:t>
      </w:r>
      <w:proofErr w:type="spellEnd"/>
      <w:r w:rsidR="00796A3B">
        <w:rPr>
          <w:rFonts w:ascii="Times New Roman" w:hAnsi="Times New Roman" w:cs="Times New Roman"/>
          <w:sz w:val="24"/>
          <w:szCs w:val="24"/>
        </w:rPr>
        <w:t xml:space="preserve"> </w:t>
      </w:r>
      <w:r w:rsidRPr="00881C28">
        <w:rPr>
          <w:rFonts w:ascii="Times New Roman" w:hAnsi="Times New Roman" w:cs="Times New Roman"/>
          <w:i/>
          <w:sz w:val="24"/>
          <w:szCs w:val="24"/>
        </w:rPr>
        <w:t>et al</w:t>
      </w:r>
      <w:r w:rsidR="004511C8" w:rsidRPr="00881C28">
        <w:rPr>
          <w:rFonts w:ascii="Times New Roman" w:hAnsi="Times New Roman" w:cs="Times New Roman"/>
          <w:sz w:val="24"/>
          <w:szCs w:val="24"/>
        </w:rPr>
        <w:t>. (2011</w:t>
      </w:r>
      <w:proofErr w:type="gramStart"/>
      <w:r w:rsidR="004511C8" w:rsidRPr="00881C28">
        <w:rPr>
          <w:rFonts w:ascii="Times New Roman" w:hAnsi="Times New Roman" w:cs="Times New Roman"/>
          <w:sz w:val="24"/>
          <w:szCs w:val="24"/>
        </w:rPr>
        <w:t>),</w:t>
      </w:r>
      <w:proofErr w:type="gramEnd"/>
      <w:r w:rsidRPr="00881C28">
        <w:rPr>
          <w:rFonts w:ascii="Times New Roman" w:hAnsi="Times New Roman" w:cs="Times New Roman"/>
          <w:sz w:val="24"/>
          <w:szCs w:val="24"/>
        </w:rPr>
        <w:t xml:space="preserve"> reported the optimum temperature of </w:t>
      </w:r>
      <w:r w:rsidRPr="00881C28">
        <w:rPr>
          <w:rFonts w:ascii="Times New Roman" w:hAnsi="Times New Roman" w:cs="Times New Roman"/>
          <w:i/>
          <w:sz w:val="24"/>
          <w:szCs w:val="24"/>
        </w:rPr>
        <w:t>Bacillus</w:t>
      </w:r>
      <w:r w:rsidRPr="00881C28">
        <w:rPr>
          <w:rFonts w:ascii="Times New Roman" w:hAnsi="Times New Roman" w:cs="Times New Roman"/>
          <w:sz w:val="24"/>
          <w:szCs w:val="24"/>
        </w:rPr>
        <w:t xml:space="preserve"> sp</w:t>
      </w:r>
      <w:r w:rsidR="004511C8" w:rsidRPr="00881C28">
        <w:rPr>
          <w:rFonts w:ascii="Times New Roman" w:hAnsi="Times New Roman" w:cs="Times New Roman"/>
          <w:sz w:val="24"/>
          <w:szCs w:val="24"/>
        </w:rPr>
        <w:t>ecie</w:t>
      </w:r>
      <w:r w:rsidRPr="00881C28">
        <w:rPr>
          <w:rFonts w:ascii="Times New Roman" w:hAnsi="Times New Roman" w:cs="Times New Roman"/>
          <w:sz w:val="24"/>
          <w:szCs w:val="24"/>
        </w:rPr>
        <w:t xml:space="preserve"> amylase to be 50ºC.</w:t>
      </w:r>
    </w:p>
    <w:p w:rsidR="00687A54" w:rsidRPr="00881C28" w:rsidRDefault="00687A54" w:rsidP="00A46F59">
      <w:pPr>
        <w:spacing w:line="240" w:lineRule="auto"/>
        <w:jc w:val="both"/>
        <w:rPr>
          <w:rFonts w:ascii="Times New Roman" w:hAnsi="Times New Roman"/>
          <w:b/>
          <w:sz w:val="24"/>
          <w:szCs w:val="24"/>
        </w:rPr>
      </w:pPr>
      <w:r w:rsidRPr="00881C28">
        <w:rPr>
          <w:rFonts w:ascii="Times New Roman" w:hAnsi="Times New Roman"/>
          <w:b/>
          <w:sz w:val="24"/>
          <w:szCs w:val="24"/>
        </w:rPr>
        <w:t>5.4 Effects of Buffer solutions</w:t>
      </w:r>
    </w:p>
    <w:p w:rsidR="004A58F5" w:rsidRPr="00881C28" w:rsidRDefault="00687A54" w:rsidP="00881C28">
      <w:pPr>
        <w:spacing w:line="480" w:lineRule="auto"/>
        <w:jc w:val="both"/>
        <w:rPr>
          <w:rFonts w:ascii="Times New Roman" w:hAnsi="Times New Roman"/>
          <w:sz w:val="24"/>
          <w:szCs w:val="24"/>
          <w:lang w:eastAsia="ja-JP"/>
        </w:rPr>
      </w:pPr>
      <w:r w:rsidRPr="00881C28">
        <w:rPr>
          <w:rFonts w:ascii="Times New Roman" w:hAnsi="Times New Roman"/>
          <w:sz w:val="24"/>
          <w:szCs w:val="24"/>
        </w:rPr>
        <w:t xml:space="preserve">The activity of crude </w:t>
      </w:r>
      <w:proofErr w:type="spellStart"/>
      <w:r w:rsidRPr="00881C28">
        <w:rPr>
          <w:rFonts w:ascii="Times New Roman" w:hAnsi="Times New Roman"/>
          <w:sz w:val="24"/>
          <w:szCs w:val="24"/>
        </w:rPr>
        <w:t>cellulase</w:t>
      </w:r>
      <w:proofErr w:type="spellEnd"/>
      <w:r w:rsidRPr="00881C28">
        <w:rPr>
          <w:rFonts w:ascii="Times New Roman" w:hAnsi="Times New Roman"/>
          <w:sz w:val="24"/>
          <w:szCs w:val="24"/>
        </w:rPr>
        <w:t xml:space="preserve"> from </w:t>
      </w:r>
      <w:proofErr w:type="spellStart"/>
      <w:r w:rsidRPr="00881C28">
        <w:rPr>
          <w:rFonts w:ascii="Times New Roman" w:hAnsi="Times New Roman"/>
          <w:i/>
          <w:iCs/>
          <w:sz w:val="24"/>
          <w:szCs w:val="24"/>
        </w:rPr>
        <w:t>Aspergillus</w:t>
      </w:r>
      <w:proofErr w:type="spellEnd"/>
      <w:r w:rsidR="00796A3B">
        <w:rPr>
          <w:rFonts w:ascii="Times New Roman" w:hAnsi="Times New Roman"/>
          <w:i/>
          <w:iCs/>
          <w:sz w:val="24"/>
          <w:szCs w:val="24"/>
        </w:rPr>
        <w:t xml:space="preserve"> </w:t>
      </w:r>
      <w:r w:rsidRPr="00881C28">
        <w:rPr>
          <w:rFonts w:ascii="Times New Roman" w:hAnsi="Times New Roman"/>
          <w:sz w:val="24"/>
          <w:szCs w:val="24"/>
        </w:rPr>
        <w:t xml:space="preserve">species on several of buffer solutions was studied. The crude </w:t>
      </w:r>
      <w:proofErr w:type="spellStart"/>
      <w:r w:rsidRPr="00881C28">
        <w:rPr>
          <w:rFonts w:ascii="Times New Roman" w:hAnsi="Times New Roman"/>
          <w:sz w:val="24"/>
          <w:szCs w:val="24"/>
        </w:rPr>
        <w:t>cellulase</w:t>
      </w:r>
      <w:proofErr w:type="spellEnd"/>
      <w:r w:rsidRPr="00881C28">
        <w:rPr>
          <w:rFonts w:ascii="Times New Roman" w:hAnsi="Times New Roman"/>
          <w:sz w:val="24"/>
          <w:szCs w:val="24"/>
        </w:rPr>
        <w:t xml:space="preserve"> activities </w:t>
      </w:r>
      <w:r w:rsidRPr="00881C28">
        <w:rPr>
          <w:rFonts w:ascii="Times New Roman" w:hAnsi="Times New Roman" w:hint="eastAsia"/>
          <w:sz w:val="24"/>
          <w:szCs w:val="24"/>
          <w:lang w:eastAsia="ja-JP"/>
        </w:rPr>
        <w:t xml:space="preserve">were </w:t>
      </w:r>
      <w:r w:rsidRPr="00881C28">
        <w:rPr>
          <w:rFonts w:ascii="Times New Roman" w:hAnsi="Times New Roman" w:cs="Times New Roman"/>
          <w:sz w:val="24"/>
          <w:szCs w:val="24"/>
        </w:rPr>
        <w:t>38264.81 ± 818.88</w:t>
      </w:r>
      <w:r w:rsidRPr="00881C28">
        <w:rPr>
          <w:rFonts w:ascii="Times New Roman" w:hAnsi="Times New Roman"/>
          <w:sz w:val="24"/>
          <w:szCs w:val="24"/>
        </w:rPr>
        <w:t>μmol</w:t>
      </w:r>
      <w:r w:rsidRPr="00881C28">
        <w:rPr>
          <w:rFonts w:ascii="Times New Roman" w:hAnsi="Times New Roman" w:cs="Times New Roman"/>
          <w:sz w:val="24"/>
          <w:szCs w:val="24"/>
        </w:rPr>
        <w:t>, 42422.63 ± 261.58</w:t>
      </w:r>
      <w:r w:rsidRPr="00881C28">
        <w:rPr>
          <w:rFonts w:ascii="Times New Roman" w:hAnsi="Times New Roman"/>
          <w:sz w:val="24"/>
          <w:szCs w:val="24"/>
        </w:rPr>
        <w:t>μmol</w:t>
      </w:r>
      <w:r w:rsidRPr="00881C28">
        <w:rPr>
          <w:rFonts w:ascii="Times New Roman" w:hAnsi="Times New Roman" w:cs="Times New Roman"/>
          <w:sz w:val="24"/>
          <w:szCs w:val="24"/>
        </w:rPr>
        <w:t>, 41168.05 ± 420.82</w:t>
      </w:r>
      <w:r w:rsidRPr="00881C28">
        <w:rPr>
          <w:rFonts w:ascii="Times New Roman" w:hAnsi="Times New Roman"/>
          <w:sz w:val="24"/>
          <w:szCs w:val="24"/>
        </w:rPr>
        <w:t>μmol</w:t>
      </w:r>
      <w:proofErr w:type="gramStart"/>
      <w:r w:rsidRPr="00881C28">
        <w:rPr>
          <w:rFonts w:ascii="Times New Roman" w:hAnsi="Times New Roman" w:cs="Times New Roman"/>
          <w:sz w:val="24"/>
          <w:szCs w:val="24"/>
        </w:rPr>
        <w:t xml:space="preserve">, </w:t>
      </w:r>
      <w:r w:rsidR="00F95E6C">
        <w:rPr>
          <w:rFonts w:ascii="Times New Roman" w:hAnsi="Times New Roman" w:cs="Times New Roman"/>
          <w:sz w:val="24"/>
          <w:szCs w:val="24"/>
        </w:rPr>
        <w:t xml:space="preserve"> </w:t>
      </w:r>
      <w:r w:rsidRPr="00881C28">
        <w:rPr>
          <w:rFonts w:ascii="Times New Roman" w:hAnsi="Times New Roman" w:cs="Times New Roman"/>
          <w:sz w:val="24"/>
          <w:szCs w:val="24"/>
        </w:rPr>
        <w:t>43098.18</w:t>
      </w:r>
      <w:proofErr w:type="gramEnd"/>
      <w:r w:rsidRPr="00881C28">
        <w:rPr>
          <w:rFonts w:ascii="Times New Roman" w:hAnsi="Times New Roman" w:cs="Times New Roman"/>
          <w:sz w:val="24"/>
          <w:szCs w:val="24"/>
        </w:rPr>
        <w:t>± 284.33</w:t>
      </w:r>
      <w:r w:rsidRPr="00881C28">
        <w:rPr>
          <w:rFonts w:ascii="Times New Roman" w:hAnsi="Times New Roman"/>
          <w:sz w:val="24"/>
          <w:szCs w:val="24"/>
        </w:rPr>
        <w:t>μmol for sodium acetate, sodium citrate, sodium phosphate and distilled water respectively</w:t>
      </w:r>
      <w:r w:rsidR="00461999" w:rsidRPr="00881C28">
        <w:rPr>
          <w:rFonts w:ascii="Times New Roman" w:hAnsi="Times New Roman"/>
          <w:sz w:val="24"/>
          <w:szCs w:val="24"/>
        </w:rPr>
        <w:t xml:space="preserve"> (</w:t>
      </w:r>
      <w:r w:rsidR="00461999" w:rsidRPr="00881C28">
        <w:rPr>
          <w:rFonts w:ascii="Times New Roman" w:hAnsi="Times New Roman" w:hint="eastAsia"/>
          <w:sz w:val="24"/>
          <w:szCs w:val="24"/>
          <w:lang w:eastAsia="ja-JP"/>
        </w:rPr>
        <w:t>T</w:t>
      </w:r>
      <w:r w:rsidR="00E51315" w:rsidRPr="00881C28">
        <w:rPr>
          <w:rFonts w:ascii="Times New Roman" w:hAnsi="Times New Roman"/>
          <w:sz w:val="24"/>
          <w:szCs w:val="24"/>
        </w:rPr>
        <w:t>able 10</w:t>
      </w:r>
      <w:r w:rsidR="00461999" w:rsidRPr="00881C28">
        <w:rPr>
          <w:rFonts w:ascii="Times New Roman" w:hAnsi="Times New Roman"/>
          <w:sz w:val="24"/>
          <w:szCs w:val="24"/>
        </w:rPr>
        <w:t>)</w:t>
      </w:r>
      <w:r w:rsidRPr="00881C28">
        <w:rPr>
          <w:rFonts w:ascii="Times New Roman" w:hAnsi="Times New Roman"/>
          <w:sz w:val="24"/>
          <w:szCs w:val="24"/>
        </w:rPr>
        <w:t>. Surprisingly</w:t>
      </w:r>
      <w:r w:rsidRPr="00881C28">
        <w:rPr>
          <w:rFonts w:ascii="Times New Roman" w:hAnsi="Times New Roman" w:hint="eastAsia"/>
          <w:sz w:val="24"/>
          <w:szCs w:val="24"/>
          <w:lang w:eastAsia="ja-JP"/>
        </w:rPr>
        <w:t>,</w:t>
      </w:r>
      <w:r w:rsidRPr="00881C28">
        <w:rPr>
          <w:rFonts w:ascii="Times New Roman" w:hAnsi="Times New Roman"/>
          <w:sz w:val="24"/>
          <w:szCs w:val="24"/>
        </w:rPr>
        <w:t xml:space="preserve"> distilled water recorded the highest activity </w:t>
      </w:r>
      <w:r w:rsidRPr="00881C28">
        <w:rPr>
          <w:rFonts w:ascii="Times New Roman" w:hAnsi="Times New Roman" w:hint="eastAsia"/>
          <w:sz w:val="24"/>
          <w:szCs w:val="24"/>
          <w:lang w:eastAsia="ja-JP"/>
        </w:rPr>
        <w:t>in this</w:t>
      </w:r>
      <w:r w:rsidRPr="00881C28">
        <w:rPr>
          <w:rFonts w:ascii="Times New Roman" w:hAnsi="Times New Roman"/>
          <w:sz w:val="24"/>
          <w:szCs w:val="24"/>
        </w:rPr>
        <w:t xml:space="preserve"> study</w:t>
      </w:r>
      <w:r w:rsidR="004511C8" w:rsidRPr="00881C28">
        <w:rPr>
          <w:rFonts w:ascii="Times New Roman" w:hAnsi="Times New Roman" w:hint="eastAsia"/>
          <w:sz w:val="24"/>
          <w:szCs w:val="24"/>
          <w:lang w:eastAsia="ja-JP"/>
        </w:rPr>
        <w:t xml:space="preserve"> while </w:t>
      </w:r>
      <w:r w:rsidRPr="00881C28">
        <w:rPr>
          <w:rFonts w:ascii="Times New Roman" w:hAnsi="Times New Roman"/>
          <w:sz w:val="24"/>
          <w:szCs w:val="24"/>
        </w:rPr>
        <w:t>Sodium acetate recorded the lowest activity</w:t>
      </w:r>
      <w:r w:rsidR="00461999" w:rsidRPr="00881C28">
        <w:rPr>
          <w:rFonts w:ascii="Times New Roman" w:hAnsi="Times New Roman"/>
          <w:sz w:val="24"/>
          <w:szCs w:val="24"/>
        </w:rPr>
        <w:t>.</w:t>
      </w:r>
    </w:p>
    <w:p w:rsidR="00687A54" w:rsidRPr="00881C28" w:rsidRDefault="00687A54" w:rsidP="00A46F59">
      <w:pPr>
        <w:spacing w:line="240" w:lineRule="auto"/>
        <w:jc w:val="both"/>
        <w:rPr>
          <w:rFonts w:ascii="Times New Roman" w:hAnsi="Times New Roman" w:cs="Times New Roman"/>
          <w:b/>
          <w:sz w:val="24"/>
          <w:szCs w:val="24"/>
          <w:lang w:eastAsia="ja-JP"/>
        </w:rPr>
      </w:pPr>
      <w:r w:rsidRPr="00881C28">
        <w:rPr>
          <w:rFonts w:ascii="Times New Roman" w:hAnsi="Times New Roman" w:cs="Times New Roman"/>
          <w:b/>
          <w:sz w:val="24"/>
          <w:szCs w:val="24"/>
        </w:rPr>
        <w:t xml:space="preserve">5.5 Effects of Metal ions on </w:t>
      </w:r>
      <w:proofErr w:type="spellStart"/>
      <w:r w:rsidRPr="00881C28">
        <w:rPr>
          <w:rFonts w:ascii="Times New Roman" w:hAnsi="Times New Roman" w:cs="Times New Roman"/>
          <w:b/>
          <w:i/>
          <w:sz w:val="24"/>
          <w:szCs w:val="24"/>
        </w:rPr>
        <w:t>Aspergilus</w:t>
      </w:r>
      <w:proofErr w:type="spellEnd"/>
      <w:r w:rsidR="00796A3B">
        <w:rPr>
          <w:rFonts w:ascii="Times New Roman" w:hAnsi="Times New Roman" w:cs="Times New Roman"/>
          <w:b/>
          <w:i/>
          <w:sz w:val="24"/>
          <w:szCs w:val="24"/>
        </w:rPr>
        <w:t xml:space="preserve"> </w:t>
      </w:r>
      <w:proofErr w:type="spellStart"/>
      <w:r w:rsidRPr="00881C28">
        <w:rPr>
          <w:rFonts w:ascii="Times New Roman" w:hAnsi="Times New Roman" w:cs="Times New Roman"/>
          <w:b/>
          <w:sz w:val="24"/>
          <w:szCs w:val="24"/>
        </w:rPr>
        <w:t>cellulase</w:t>
      </w:r>
      <w:proofErr w:type="spellEnd"/>
      <w:r w:rsidRPr="00881C28">
        <w:rPr>
          <w:rFonts w:ascii="Times New Roman" w:hAnsi="Times New Roman" w:cs="Times New Roman" w:hint="eastAsia"/>
          <w:b/>
          <w:sz w:val="24"/>
          <w:szCs w:val="24"/>
          <w:lang w:eastAsia="ja-JP"/>
        </w:rPr>
        <w:t xml:space="preserve"> activity</w:t>
      </w:r>
    </w:p>
    <w:p w:rsidR="00687A54" w:rsidRPr="00881C28" w:rsidRDefault="00687A54" w:rsidP="00881C28">
      <w:pPr>
        <w:autoSpaceDE w:val="0"/>
        <w:spacing w:line="480" w:lineRule="auto"/>
        <w:jc w:val="both"/>
        <w:rPr>
          <w:rFonts w:ascii="Times New Roman" w:hAnsi="Times New Roman" w:cs="Times New Roman"/>
        </w:rPr>
      </w:pPr>
      <w:proofErr w:type="gramStart"/>
      <w:r w:rsidRPr="00881C28">
        <w:rPr>
          <w:rFonts w:ascii="Times New Roman" w:hAnsi="Times New Roman" w:cs="Times New Roman"/>
          <w:sz w:val="24"/>
          <w:szCs w:val="24"/>
        </w:rPr>
        <w:t xml:space="preserve">Effects of metallic ions on the </w:t>
      </w:r>
      <w:proofErr w:type="spellStart"/>
      <w:r w:rsidRPr="00881C28">
        <w:rPr>
          <w:rFonts w:ascii="Times New Roman" w:hAnsi="Times New Roman" w:cs="Times New Roman"/>
          <w:i/>
          <w:sz w:val="24"/>
          <w:szCs w:val="24"/>
        </w:rPr>
        <w:t>Aspergillus</w:t>
      </w:r>
      <w:proofErr w:type="spellEnd"/>
      <w:r w:rsidR="00796A3B">
        <w:rPr>
          <w:rFonts w:ascii="Times New Roman" w:hAnsi="Times New Roman" w:cs="Times New Roman"/>
          <w:i/>
          <w:sz w:val="24"/>
          <w:szCs w:val="24"/>
        </w:rPr>
        <w:t xml:space="preserve"> </w:t>
      </w:r>
      <w:r w:rsidRPr="00881C28">
        <w:rPr>
          <w:rFonts w:ascii="Times New Roman" w:hAnsi="Times New Roman" w:cs="Times New Roman"/>
          <w:sz w:val="24"/>
          <w:szCs w:val="24"/>
        </w:rPr>
        <w:t>species</w:t>
      </w:r>
      <w:r w:rsidR="00796A3B">
        <w:rPr>
          <w:rFonts w:ascii="Times New Roman" w:hAnsi="Times New Roman" w:cs="Times New Roman"/>
          <w:sz w:val="24"/>
          <w:szCs w:val="24"/>
        </w:rPr>
        <w:t xml:space="preserve">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was</w:t>
      </w:r>
      <w:proofErr w:type="gramEnd"/>
      <w:r w:rsidRPr="00881C28">
        <w:rPr>
          <w:rFonts w:ascii="Times New Roman" w:hAnsi="Times New Roman" w:cs="Times New Roman"/>
          <w:sz w:val="24"/>
          <w:szCs w:val="24"/>
        </w:rPr>
        <w:t xml:space="preserve"> investigated. Heavy metals such as Zinc and </w:t>
      </w:r>
      <w:r w:rsidRPr="00881C28">
        <w:rPr>
          <w:rFonts w:ascii="Times New Roman" w:hAnsi="Times New Roman" w:cs="Times New Roman" w:hint="eastAsia"/>
          <w:sz w:val="24"/>
          <w:szCs w:val="24"/>
          <w:lang w:eastAsia="ja-JP"/>
        </w:rPr>
        <w:t>M</w:t>
      </w:r>
      <w:r w:rsidRPr="00881C28">
        <w:rPr>
          <w:rFonts w:ascii="Times New Roman" w:hAnsi="Times New Roman" w:cs="Times New Roman"/>
          <w:sz w:val="24"/>
          <w:szCs w:val="24"/>
        </w:rPr>
        <w:t xml:space="preserve">agnesium reduced the specific activity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from 38530.21 ± 625.54 to 26965.52 ± 1398.93</w:t>
      </w:r>
      <w:r w:rsidRPr="00881C28">
        <w:rPr>
          <w:rFonts w:ascii="Times New Roman" w:hAnsi="Times New Roman" w:cs="Times New Roman" w:hint="eastAsia"/>
          <w:sz w:val="24"/>
          <w:szCs w:val="24"/>
          <w:lang w:eastAsia="ja-JP"/>
        </w:rPr>
        <w:t xml:space="preserve"> and</w:t>
      </w:r>
      <w:r w:rsidR="00F95E6C">
        <w:rPr>
          <w:rFonts w:ascii="Times New Roman" w:hAnsi="Times New Roman" w:cs="Times New Roman"/>
          <w:sz w:val="24"/>
          <w:szCs w:val="24"/>
          <w:lang w:eastAsia="ja-JP"/>
        </w:rPr>
        <w:t xml:space="preserve"> </w:t>
      </w:r>
      <w:r w:rsidRPr="00881C28">
        <w:rPr>
          <w:rFonts w:ascii="Times New Roman" w:hAnsi="Times New Roman" w:cs="Times New Roman"/>
          <w:sz w:val="24"/>
          <w:szCs w:val="24"/>
        </w:rPr>
        <w:t>31268.10 ± 4321.88μmol respectively. (</w:t>
      </w:r>
      <w:r w:rsidR="00461999" w:rsidRPr="00881C28">
        <w:rPr>
          <w:rFonts w:ascii="Times New Roman" w:hAnsi="Times New Roman" w:cs="Times New Roman"/>
          <w:bCs/>
          <w:sz w:val="24"/>
          <w:szCs w:val="24"/>
        </w:rPr>
        <w:t xml:space="preserve">Table </w:t>
      </w:r>
      <w:r w:rsidR="00E51315" w:rsidRPr="00881C28">
        <w:rPr>
          <w:rFonts w:ascii="Times New Roman" w:hAnsi="Times New Roman" w:cs="Times New Roman"/>
          <w:bCs/>
          <w:sz w:val="24"/>
          <w:szCs w:val="24"/>
        </w:rPr>
        <w:t>11</w:t>
      </w:r>
      <w:r w:rsidRPr="00881C28">
        <w:rPr>
          <w:rFonts w:ascii="Times New Roman" w:hAnsi="Times New Roman" w:cs="Times New Roman"/>
          <w:sz w:val="24"/>
          <w:szCs w:val="24"/>
        </w:rPr>
        <w:t xml:space="preserve">). These metal ions inhibitory mechanism could be that they bind initially to active site before substrate thus reducing the chances of substrate binding. This establishes a competitive inhibition between the substrate and metallic ions for the active site of the enzyme. On the contrary, manganese, and iron at 10mM concentration were able to increase the </w:t>
      </w:r>
      <w:proofErr w:type="spellStart"/>
      <w:r w:rsidRPr="00881C28">
        <w:rPr>
          <w:rFonts w:ascii="Times New Roman" w:hAnsi="Times New Roman" w:cs="Times New Roman"/>
          <w:i/>
          <w:sz w:val="24"/>
          <w:szCs w:val="24"/>
        </w:rPr>
        <w:t>Aspergillus</w:t>
      </w:r>
      <w:proofErr w:type="spellEnd"/>
      <w:r w:rsidR="00103638">
        <w:rPr>
          <w:rFonts w:ascii="Times New Roman" w:hAnsi="Times New Roman" w:cs="Times New Roman"/>
          <w:i/>
          <w:sz w:val="24"/>
          <w:szCs w:val="24"/>
        </w:rPr>
        <w:t xml:space="preserve"> </w:t>
      </w:r>
      <w:r w:rsidRPr="00881C28">
        <w:rPr>
          <w:rFonts w:ascii="Times New Roman" w:hAnsi="Times New Roman" w:cs="Times New Roman"/>
          <w:sz w:val="24"/>
          <w:szCs w:val="24"/>
        </w:rPr>
        <w:t xml:space="preserve">species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activity from 38530.21 ± 625.54 </w:t>
      </w:r>
      <w:r w:rsidRPr="00881C28">
        <w:rPr>
          <w:rFonts w:ascii="Times New Roman" w:hAnsi="Times New Roman" w:cs="Times New Roman" w:hint="eastAsia"/>
          <w:sz w:val="24"/>
          <w:szCs w:val="24"/>
          <w:lang w:eastAsia="ja-JP"/>
        </w:rPr>
        <w:t>to</w:t>
      </w:r>
      <w:r w:rsidRPr="00881C28">
        <w:rPr>
          <w:rFonts w:ascii="Times New Roman" w:hAnsi="Times New Roman" w:cs="Times New Roman"/>
          <w:sz w:val="24"/>
          <w:szCs w:val="24"/>
        </w:rPr>
        <w:t>44521.65 ± 272.95 and 40556.85 ± 125.10μmol</w:t>
      </w:r>
      <w:r w:rsidRPr="00881C28">
        <w:rPr>
          <w:rFonts w:ascii="Times New Roman" w:hAnsi="Times New Roman" w:cs="Times New Roman" w:hint="eastAsia"/>
          <w:sz w:val="24"/>
          <w:szCs w:val="24"/>
          <w:lang w:eastAsia="ja-JP"/>
        </w:rPr>
        <w:t xml:space="preserve">, </w:t>
      </w:r>
      <w:r w:rsidRPr="00881C28">
        <w:rPr>
          <w:rFonts w:ascii="Times New Roman" w:hAnsi="Times New Roman" w:cs="Times New Roman"/>
          <w:sz w:val="24"/>
          <w:szCs w:val="24"/>
        </w:rPr>
        <w:t>respectively (</w:t>
      </w:r>
      <w:r w:rsidRPr="00881C28">
        <w:rPr>
          <w:rFonts w:ascii="Times New Roman" w:hAnsi="Times New Roman" w:cs="Times New Roman"/>
          <w:bCs/>
          <w:sz w:val="24"/>
          <w:szCs w:val="24"/>
        </w:rPr>
        <w:t>Tab</w:t>
      </w:r>
      <w:r w:rsidR="00E51315" w:rsidRPr="00881C28">
        <w:rPr>
          <w:rFonts w:ascii="Times New Roman" w:hAnsi="Times New Roman" w:cs="Times New Roman"/>
          <w:bCs/>
          <w:sz w:val="24"/>
          <w:szCs w:val="24"/>
        </w:rPr>
        <w:t>le 11</w:t>
      </w:r>
      <w:r w:rsidRPr="00881C28">
        <w:rPr>
          <w:rFonts w:ascii="Times New Roman" w:hAnsi="Times New Roman" w:cs="Times New Roman"/>
          <w:sz w:val="24"/>
          <w:szCs w:val="24"/>
        </w:rPr>
        <w:t>). Thus the manganese and zinc ion could be co-factor</w:t>
      </w:r>
      <w:r w:rsidRPr="00881C28">
        <w:rPr>
          <w:rFonts w:ascii="Times New Roman" w:hAnsi="Times New Roman" w:cs="Times New Roman" w:hint="eastAsia"/>
          <w:sz w:val="24"/>
          <w:szCs w:val="24"/>
          <w:lang w:eastAsia="ja-JP"/>
        </w:rPr>
        <w:t>s</w:t>
      </w:r>
      <w:r w:rsidRPr="00881C28">
        <w:rPr>
          <w:rFonts w:ascii="Times New Roman" w:hAnsi="Times New Roman" w:cs="Times New Roman"/>
          <w:sz w:val="24"/>
          <w:szCs w:val="24"/>
        </w:rPr>
        <w:t xml:space="preserve"> for </w:t>
      </w:r>
      <w:proofErr w:type="spellStart"/>
      <w:r w:rsidRPr="00881C28">
        <w:rPr>
          <w:rFonts w:ascii="Times New Roman" w:hAnsi="Times New Roman" w:cs="Times New Roman"/>
          <w:i/>
          <w:sz w:val="24"/>
          <w:szCs w:val="24"/>
        </w:rPr>
        <w:t>Aspergillus</w:t>
      </w:r>
      <w:proofErr w:type="spellEnd"/>
      <w:r w:rsidR="00103638">
        <w:rPr>
          <w:rFonts w:ascii="Times New Roman" w:hAnsi="Times New Roman" w:cs="Times New Roman"/>
          <w:i/>
          <w:sz w:val="24"/>
          <w:szCs w:val="24"/>
        </w:rPr>
        <w:t xml:space="preserve">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Also, manganese has been previously reported as a co-factor to </w:t>
      </w:r>
      <w:r w:rsidRPr="00881C28">
        <w:rPr>
          <w:rFonts w:ascii="Times New Roman" w:hAnsi="Times New Roman" w:cs="Times New Roman"/>
          <w:i/>
          <w:sz w:val="24"/>
          <w:szCs w:val="24"/>
        </w:rPr>
        <w:t>Bacillus</w:t>
      </w:r>
      <w:r w:rsidRPr="00881C28">
        <w:rPr>
          <w:rFonts w:ascii="Times New Roman" w:hAnsi="Times New Roman" w:cs="Times New Roman"/>
          <w:sz w:val="24"/>
          <w:szCs w:val="24"/>
        </w:rPr>
        <w:t>sp</w:t>
      </w:r>
      <w:r w:rsidR="005A3C75" w:rsidRPr="00881C28">
        <w:rPr>
          <w:rFonts w:ascii="Times New Roman" w:hAnsi="Times New Roman" w:cs="Times New Roman"/>
          <w:sz w:val="24"/>
          <w:szCs w:val="24"/>
        </w:rPr>
        <w:t xml:space="preserve">cellulose </w:t>
      </w:r>
      <w:r w:rsidRPr="00881C28">
        <w:rPr>
          <w:rFonts w:ascii="Times New Roman" w:hAnsi="Times New Roman" w:cs="Times New Roman" w:hint="eastAsia"/>
          <w:sz w:val="24"/>
          <w:szCs w:val="24"/>
          <w:lang w:eastAsia="ja-JP"/>
        </w:rPr>
        <w:t>(</w:t>
      </w:r>
      <w:r w:rsidRPr="00881C28">
        <w:rPr>
          <w:rFonts w:ascii="Times New Roman" w:hAnsi="Times New Roman" w:cs="Times New Roman"/>
          <w:sz w:val="24"/>
          <w:szCs w:val="24"/>
        </w:rPr>
        <w:t xml:space="preserve">Orji </w:t>
      </w:r>
      <w:r w:rsidRPr="00881C28">
        <w:rPr>
          <w:rFonts w:ascii="Times New Roman" w:hAnsi="Times New Roman" w:cs="Times New Roman"/>
          <w:i/>
          <w:sz w:val="24"/>
          <w:szCs w:val="24"/>
        </w:rPr>
        <w:t>et al</w:t>
      </w:r>
      <w:r w:rsidRPr="00881C28">
        <w:rPr>
          <w:rFonts w:ascii="Times New Roman" w:hAnsi="Times New Roman" w:cs="Times New Roman"/>
          <w:sz w:val="24"/>
          <w:szCs w:val="24"/>
        </w:rPr>
        <w:t xml:space="preserve">. 2016). In a related report, it was shown that a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enzyme from </w:t>
      </w:r>
      <w:proofErr w:type="spellStart"/>
      <w:r w:rsidRPr="00881C28">
        <w:rPr>
          <w:rFonts w:ascii="Times New Roman" w:hAnsi="Times New Roman" w:cs="Times New Roman"/>
          <w:i/>
          <w:iCs/>
          <w:sz w:val="24"/>
          <w:szCs w:val="24"/>
        </w:rPr>
        <w:t>Cellulomonas</w:t>
      </w:r>
      <w:proofErr w:type="spellEnd"/>
      <w:r w:rsidR="00103638">
        <w:rPr>
          <w:rFonts w:ascii="Times New Roman" w:hAnsi="Times New Roman" w:cs="Times New Roman"/>
          <w:i/>
          <w:iCs/>
          <w:sz w:val="24"/>
          <w:szCs w:val="24"/>
        </w:rPr>
        <w:t xml:space="preserve"> </w:t>
      </w:r>
      <w:r w:rsidRPr="00881C28">
        <w:rPr>
          <w:rFonts w:ascii="Times New Roman" w:hAnsi="Times New Roman" w:cs="Times New Roman"/>
          <w:sz w:val="24"/>
          <w:szCs w:val="24"/>
        </w:rPr>
        <w:t>was stimulated by Co</w:t>
      </w:r>
      <w:r w:rsidRPr="00881C28">
        <w:rPr>
          <w:rFonts w:ascii="Times New Roman" w:hAnsi="Times New Roman" w:cs="Times New Roman"/>
          <w:sz w:val="24"/>
          <w:szCs w:val="24"/>
          <w:vertAlign w:val="superscript"/>
        </w:rPr>
        <w:t>2+</w:t>
      </w:r>
      <w:r w:rsidRPr="00881C28">
        <w:rPr>
          <w:rFonts w:ascii="Times New Roman" w:hAnsi="Times New Roman" w:cs="Times New Roman"/>
          <w:sz w:val="24"/>
          <w:szCs w:val="24"/>
        </w:rPr>
        <w:t xml:space="preserve"> and Mn</w:t>
      </w:r>
      <w:r w:rsidRPr="00881C28">
        <w:rPr>
          <w:rFonts w:ascii="Times New Roman" w:hAnsi="Times New Roman" w:cs="Times New Roman"/>
          <w:sz w:val="24"/>
          <w:szCs w:val="24"/>
          <w:vertAlign w:val="superscript"/>
        </w:rPr>
        <w:t>2+</w:t>
      </w:r>
      <w:r w:rsidRPr="00881C28">
        <w:rPr>
          <w:rFonts w:ascii="Times New Roman" w:hAnsi="Times New Roman" w:cs="Times New Roman"/>
          <w:sz w:val="24"/>
          <w:szCs w:val="24"/>
        </w:rPr>
        <w:t xml:space="preserve"> while Hg</w:t>
      </w:r>
      <w:r w:rsidRPr="00881C28">
        <w:rPr>
          <w:rFonts w:ascii="Times New Roman" w:hAnsi="Times New Roman" w:cs="Times New Roman"/>
          <w:sz w:val="24"/>
          <w:szCs w:val="24"/>
          <w:vertAlign w:val="superscript"/>
        </w:rPr>
        <w:t>2+</w:t>
      </w:r>
      <w:r w:rsidRPr="00881C28">
        <w:rPr>
          <w:rFonts w:ascii="Times New Roman" w:hAnsi="Times New Roman" w:cs="Times New Roman"/>
          <w:sz w:val="24"/>
          <w:szCs w:val="24"/>
        </w:rPr>
        <w:t xml:space="preserve"> and Fe</w:t>
      </w:r>
      <w:r w:rsidRPr="00881C28">
        <w:rPr>
          <w:rFonts w:ascii="Times New Roman" w:hAnsi="Times New Roman" w:cs="Times New Roman"/>
          <w:sz w:val="24"/>
          <w:szCs w:val="24"/>
          <w:vertAlign w:val="superscript"/>
        </w:rPr>
        <w:t>2+</w:t>
      </w:r>
      <w:r w:rsidRPr="00881C28">
        <w:rPr>
          <w:rFonts w:ascii="Times New Roman" w:hAnsi="Times New Roman" w:cs="Times New Roman"/>
          <w:sz w:val="24"/>
          <w:szCs w:val="24"/>
        </w:rPr>
        <w:t xml:space="preserve"> reduced its activity </w:t>
      </w:r>
      <w:proofErr w:type="spellStart"/>
      <w:r w:rsidRPr="00881C28">
        <w:rPr>
          <w:rFonts w:ascii="Times New Roman" w:hAnsi="Times New Roman" w:cs="Times New Roman"/>
          <w:sz w:val="24"/>
          <w:szCs w:val="24"/>
        </w:rPr>
        <w:t>Irfan</w:t>
      </w:r>
      <w:proofErr w:type="spellEnd"/>
      <w:r w:rsidR="00F95E6C">
        <w:rPr>
          <w:rFonts w:ascii="Times New Roman" w:hAnsi="Times New Roman" w:cs="Times New Roman"/>
          <w:sz w:val="24"/>
          <w:szCs w:val="24"/>
        </w:rPr>
        <w:t xml:space="preserve"> </w:t>
      </w:r>
      <w:r w:rsidRPr="00881C28">
        <w:rPr>
          <w:rFonts w:ascii="Times New Roman" w:hAnsi="Times New Roman" w:cs="Times New Roman"/>
          <w:i/>
          <w:sz w:val="24"/>
          <w:szCs w:val="24"/>
        </w:rPr>
        <w:t>et al</w:t>
      </w:r>
      <w:r w:rsidRPr="00881C28">
        <w:rPr>
          <w:rFonts w:ascii="Times New Roman" w:hAnsi="Times New Roman" w:cs="Times New Roman"/>
          <w:sz w:val="24"/>
          <w:szCs w:val="24"/>
        </w:rPr>
        <w:t>, (2012).</w:t>
      </w:r>
    </w:p>
    <w:p w:rsidR="00687A54" w:rsidRPr="00881C28" w:rsidRDefault="00687A54" w:rsidP="00881C28">
      <w:pPr>
        <w:spacing w:line="480" w:lineRule="auto"/>
        <w:jc w:val="both"/>
        <w:rPr>
          <w:rFonts w:ascii="Times New Roman" w:hAnsi="Times New Roman" w:cs="Times New Roman"/>
          <w:lang w:eastAsia="ja-JP"/>
        </w:rPr>
      </w:pPr>
    </w:p>
    <w:p w:rsidR="00687A54" w:rsidRPr="00881C28" w:rsidRDefault="00687A54" w:rsidP="00A46F59">
      <w:pPr>
        <w:spacing w:line="480" w:lineRule="auto"/>
        <w:rPr>
          <w:rFonts w:ascii="Times New Roman" w:hAnsi="Times New Roman" w:cs="Times New Roman"/>
          <w:b/>
          <w:sz w:val="28"/>
          <w:szCs w:val="28"/>
        </w:rPr>
      </w:pPr>
      <w:r w:rsidRPr="00881C28">
        <w:rPr>
          <w:rFonts w:ascii="Times New Roman" w:hAnsi="Times New Roman" w:cs="Times New Roman"/>
          <w:b/>
          <w:sz w:val="28"/>
          <w:szCs w:val="28"/>
        </w:rPr>
        <w:lastRenderedPageBreak/>
        <w:t>Conclusion</w:t>
      </w:r>
    </w:p>
    <w:p w:rsidR="00687A54" w:rsidRPr="00881C28" w:rsidRDefault="00687A54" w:rsidP="00881C28">
      <w:pPr>
        <w:spacing w:line="480" w:lineRule="auto"/>
        <w:jc w:val="both"/>
        <w:rPr>
          <w:rFonts w:ascii="Times New Roman" w:hAnsi="Times New Roman" w:cs="Times New Roman"/>
          <w:sz w:val="24"/>
          <w:szCs w:val="24"/>
        </w:rPr>
      </w:pPr>
      <w:r w:rsidRPr="00881C28">
        <w:rPr>
          <w:rFonts w:ascii="Times New Roman" w:hAnsi="Times New Roman" w:cs="Times New Roman"/>
          <w:sz w:val="24"/>
          <w:szCs w:val="24"/>
        </w:rPr>
        <w:t xml:space="preserve">The present study clearly shows that </w:t>
      </w:r>
      <w:proofErr w:type="spellStart"/>
      <w:r w:rsidRPr="00881C28">
        <w:rPr>
          <w:rFonts w:ascii="Times New Roman" w:hAnsi="Times New Roman" w:cs="Times New Roman"/>
          <w:i/>
          <w:sz w:val="24"/>
          <w:szCs w:val="24"/>
        </w:rPr>
        <w:t>Aspergilus</w:t>
      </w:r>
      <w:proofErr w:type="spellEnd"/>
      <w:r w:rsidR="00103638">
        <w:rPr>
          <w:rFonts w:ascii="Times New Roman" w:hAnsi="Times New Roman" w:cs="Times New Roman"/>
          <w:i/>
          <w:sz w:val="24"/>
          <w:szCs w:val="24"/>
        </w:rPr>
        <w:t xml:space="preserve"> </w:t>
      </w:r>
      <w:proofErr w:type="gramStart"/>
      <w:r w:rsidRPr="00881C28">
        <w:rPr>
          <w:rFonts w:ascii="Times New Roman" w:hAnsi="Times New Roman" w:cs="Times New Roman"/>
          <w:i/>
          <w:sz w:val="24"/>
          <w:szCs w:val="24"/>
        </w:rPr>
        <w:t>species</w:t>
      </w:r>
      <w:r w:rsidRPr="00881C28">
        <w:rPr>
          <w:rFonts w:ascii="Times New Roman" w:hAnsi="Times New Roman" w:cs="Times New Roman"/>
          <w:sz w:val="24"/>
          <w:szCs w:val="24"/>
        </w:rPr>
        <w:t xml:space="preserve">  can</w:t>
      </w:r>
      <w:proofErr w:type="gramEnd"/>
      <w:r w:rsidRPr="00881C28">
        <w:rPr>
          <w:rFonts w:ascii="Times New Roman" w:hAnsi="Times New Roman" w:cs="Times New Roman"/>
          <w:sz w:val="24"/>
          <w:szCs w:val="24"/>
        </w:rPr>
        <w:t xml:space="preserve"> be successfully optimized and cultivated under solid state fermentation for the production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using Tiger nut bagasse as substrate</w:t>
      </w:r>
      <w:r w:rsidRPr="00881C28">
        <w:rPr>
          <w:rFonts w:ascii="Times New Roman" w:hAnsi="Times New Roman" w:cs="Times New Roman" w:hint="eastAsia"/>
          <w:sz w:val="24"/>
          <w:szCs w:val="24"/>
          <w:lang w:eastAsia="ja-JP"/>
        </w:rPr>
        <w:t xml:space="preserve">. In other words, the </w:t>
      </w:r>
      <w:r w:rsidRPr="00881C28">
        <w:rPr>
          <w:rFonts w:ascii="Times New Roman" w:hAnsi="Times New Roman" w:cs="Times New Roman"/>
          <w:sz w:val="24"/>
          <w:szCs w:val="24"/>
        </w:rPr>
        <w:t>Tiger nut bagasse waste can be turned into wealth</w:t>
      </w:r>
      <w:r w:rsidRPr="00881C28">
        <w:rPr>
          <w:rFonts w:ascii="Times New Roman" w:hAnsi="Times New Roman" w:cs="Times New Roman" w:hint="eastAsia"/>
          <w:sz w:val="24"/>
          <w:szCs w:val="24"/>
          <w:lang w:eastAsia="ja-JP"/>
        </w:rPr>
        <w:t>. L</w:t>
      </w:r>
      <w:r w:rsidRPr="00881C28">
        <w:rPr>
          <w:rFonts w:ascii="Times New Roman" w:hAnsi="Times New Roman" w:cs="Times New Roman"/>
          <w:sz w:val="24"/>
          <w:szCs w:val="24"/>
        </w:rPr>
        <w:t xml:space="preserve">ocal production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in Nigeria using local raw materials such as Tiger nut reduces enzyme cost</w:t>
      </w:r>
      <w:r w:rsidRPr="00881C28">
        <w:rPr>
          <w:rFonts w:ascii="Times New Roman" w:hAnsi="Times New Roman" w:cs="Times New Roman" w:hint="eastAsia"/>
          <w:sz w:val="24"/>
          <w:szCs w:val="24"/>
          <w:lang w:eastAsia="ja-JP"/>
        </w:rPr>
        <w:t>, reduce</w:t>
      </w:r>
      <w:r w:rsidRPr="00881C28">
        <w:rPr>
          <w:rFonts w:ascii="Times New Roman" w:hAnsi="Times New Roman" w:cs="Times New Roman"/>
          <w:sz w:val="24"/>
          <w:szCs w:val="24"/>
        </w:rPr>
        <w:t xml:space="preserve"> the cost of products </w:t>
      </w:r>
      <w:proofErr w:type="gramStart"/>
      <w:r w:rsidRPr="00881C28">
        <w:rPr>
          <w:rFonts w:ascii="Times New Roman" w:hAnsi="Times New Roman" w:cs="Times New Roman" w:hint="eastAsia"/>
          <w:sz w:val="24"/>
          <w:szCs w:val="24"/>
          <w:lang w:eastAsia="ja-JP"/>
        </w:rPr>
        <w:t>that</w:t>
      </w:r>
      <w:r w:rsidR="00103638">
        <w:rPr>
          <w:rFonts w:ascii="Times New Roman" w:hAnsi="Times New Roman" w:cs="Times New Roman"/>
          <w:sz w:val="24"/>
          <w:szCs w:val="24"/>
          <w:lang w:eastAsia="ja-JP"/>
        </w:rPr>
        <w:t xml:space="preserve"> </w:t>
      </w:r>
      <w:r w:rsidRPr="00881C28">
        <w:rPr>
          <w:rFonts w:ascii="Times New Roman" w:hAnsi="Times New Roman" w:cs="Times New Roman" w:hint="eastAsia"/>
          <w:sz w:val="24"/>
          <w:szCs w:val="24"/>
          <w:lang w:eastAsia="ja-JP"/>
        </w:rPr>
        <w:t xml:space="preserve"> require</w:t>
      </w:r>
      <w:proofErr w:type="gramEnd"/>
      <w:r w:rsidRPr="00881C28">
        <w:rPr>
          <w:rFonts w:ascii="Times New Roman" w:hAnsi="Times New Roman" w:cs="Times New Roman" w:hint="eastAsia"/>
          <w:sz w:val="24"/>
          <w:szCs w:val="24"/>
          <w:lang w:eastAsia="ja-JP"/>
        </w:rPr>
        <w:t xml:space="preserve"> enzymes </w:t>
      </w:r>
      <w:r w:rsidRPr="00881C28">
        <w:rPr>
          <w:rFonts w:ascii="Times New Roman" w:hAnsi="Times New Roman" w:cs="Times New Roman"/>
          <w:sz w:val="24"/>
          <w:szCs w:val="24"/>
        </w:rPr>
        <w:t xml:space="preserve">and </w:t>
      </w:r>
      <w:r w:rsidRPr="00881C28">
        <w:rPr>
          <w:rFonts w:ascii="Times New Roman" w:hAnsi="Times New Roman" w:cs="Times New Roman" w:hint="eastAsia"/>
          <w:sz w:val="24"/>
          <w:szCs w:val="24"/>
          <w:lang w:eastAsia="ja-JP"/>
        </w:rPr>
        <w:t xml:space="preserve">thus </w:t>
      </w:r>
      <w:r w:rsidRPr="00881C28">
        <w:rPr>
          <w:rFonts w:ascii="Times New Roman" w:hAnsi="Times New Roman" w:cs="Times New Roman"/>
          <w:sz w:val="24"/>
          <w:szCs w:val="24"/>
        </w:rPr>
        <w:t>increase</w:t>
      </w:r>
      <w:r w:rsidRPr="00881C28">
        <w:rPr>
          <w:rFonts w:ascii="Times New Roman" w:hAnsi="Times New Roman" w:cs="Times New Roman" w:hint="eastAsia"/>
          <w:sz w:val="24"/>
          <w:szCs w:val="24"/>
          <w:lang w:eastAsia="ja-JP"/>
        </w:rPr>
        <w:t xml:space="preserve"> the nation</w:t>
      </w:r>
      <w:r w:rsidRPr="00881C28">
        <w:rPr>
          <w:rFonts w:ascii="Times New Roman" w:hAnsi="Times New Roman" w:cs="Times New Roman"/>
          <w:sz w:val="24"/>
          <w:szCs w:val="24"/>
          <w:lang w:eastAsia="ja-JP"/>
        </w:rPr>
        <w:t>’</w:t>
      </w:r>
      <w:r w:rsidRPr="00881C28">
        <w:rPr>
          <w:rFonts w:ascii="Times New Roman" w:hAnsi="Times New Roman" w:cs="Times New Roman" w:hint="eastAsia"/>
          <w:sz w:val="24"/>
          <w:szCs w:val="24"/>
          <w:lang w:eastAsia="ja-JP"/>
        </w:rPr>
        <w:t>s</w:t>
      </w:r>
      <w:r w:rsidRPr="00881C28">
        <w:rPr>
          <w:rFonts w:ascii="Times New Roman" w:hAnsi="Times New Roman" w:cs="Times New Roman"/>
          <w:sz w:val="24"/>
          <w:szCs w:val="24"/>
        </w:rPr>
        <w:t xml:space="preserve"> Gross Domestic Products.</w:t>
      </w: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87A54" w:rsidRPr="00881C28" w:rsidRDefault="00687A54" w:rsidP="00881C28">
      <w:pPr>
        <w:jc w:val="both"/>
        <w:rPr>
          <w:rFonts w:ascii="Times New Roman" w:hAnsi="Times New Roman" w:cs="Times New Roman"/>
        </w:rPr>
      </w:pPr>
    </w:p>
    <w:p w:rsidR="006601CA" w:rsidRPr="00881C28" w:rsidRDefault="006601CA" w:rsidP="00881C28">
      <w:pPr>
        <w:spacing w:line="360" w:lineRule="auto"/>
        <w:jc w:val="both"/>
        <w:rPr>
          <w:rFonts w:ascii="Times New Roman" w:hAnsi="Times New Roman" w:cs="Times New Roman"/>
          <w:b/>
          <w:sz w:val="28"/>
          <w:szCs w:val="28"/>
        </w:rPr>
      </w:pPr>
    </w:p>
    <w:p w:rsidR="00353ECC" w:rsidRPr="00881C28" w:rsidRDefault="00353ECC" w:rsidP="00881C28">
      <w:pPr>
        <w:spacing w:line="360" w:lineRule="auto"/>
        <w:jc w:val="both"/>
        <w:rPr>
          <w:rFonts w:ascii="Times New Roman" w:hAnsi="Times New Roman" w:cs="Times New Roman"/>
          <w:b/>
          <w:sz w:val="28"/>
          <w:szCs w:val="28"/>
        </w:rPr>
      </w:pPr>
    </w:p>
    <w:p w:rsidR="00A46F59" w:rsidRDefault="00A46F59" w:rsidP="00881C28">
      <w:pPr>
        <w:spacing w:line="360" w:lineRule="auto"/>
        <w:jc w:val="center"/>
        <w:rPr>
          <w:rFonts w:ascii="Times New Roman" w:hAnsi="Times New Roman" w:cs="Times New Roman"/>
          <w:b/>
          <w:sz w:val="28"/>
          <w:szCs w:val="28"/>
        </w:rPr>
      </w:pPr>
    </w:p>
    <w:p w:rsidR="00B8414F" w:rsidRPr="00881C28" w:rsidRDefault="00687A54" w:rsidP="00881C28">
      <w:pPr>
        <w:spacing w:line="360" w:lineRule="auto"/>
        <w:jc w:val="center"/>
        <w:rPr>
          <w:rFonts w:ascii="Times New Roman" w:hAnsi="Times New Roman" w:cs="Times New Roman"/>
          <w:b/>
          <w:sz w:val="28"/>
          <w:szCs w:val="28"/>
        </w:rPr>
      </w:pPr>
      <w:r w:rsidRPr="00881C28">
        <w:rPr>
          <w:rFonts w:ascii="Times New Roman" w:hAnsi="Times New Roman" w:cs="Times New Roman"/>
          <w:b/>
          <w:sz w:val="28"/>
          <w:szCs w:val="28"/>
        </w:rPr>
        <w:lastRenderedPageBreak/>
        <w:t>References</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Bakare</w:t>
      </w:r>
      <w:proofErr w:type="spellEnd"/>
      <w:r w:rsidRPr="00881C28">
        <w:rPr>
          <w:rFonts w:ascii="Times New Roman" w:hAnsi="Times New Roman" w:cs="Times New Roman"/>
          <w:sz w:val="24"/>
          <w:szCs w:val="24"/>
        </w:rPr>
        <w:t xml:space="preserve">, M. K., </w:t>
      </w:r>
      <w:proofErr w:type="spellStart"/>
      <w:r w:rsidRPr="00881C28">
        <w:rPr>
          <w:rFonts w:ascii="Times New Roman" w:hAnsi="Times New Roman" w:cs="Times New Roman"/>
          <w:sz w:val="24"/>
          <w:szCs w:val="24"/>
        </w:rPr>
        <w:t>Adewale</w:t>
      </w:r>
      <w:proofErr w:type="spellEnd"/>
      <w:r w:rsidRPr="00881C28">
        <w:rPr>
          <w:rFonts w:ascii="Times New Roman" w:hAnsi="Times New Roman" w:cs="Times New Roman"/>
          <w:sz w:val="24"/>
          <w:szCs w:val="24"/>
        </w:rPr>
        <w:t xml:space="preserve">, I. O., </w:t>
      </w:r>
      <w:proofErr w:type="spellStart"/>
      <w:r w:rsidRPr="00881C28">
        <w:rPr>
          <w:rFonts w:ascii="Times New Roman" w:hAnsi="Times New Roman" w:cs="Times New Roman"/>
          <w:sz w:val="24"/>
          <w:szCs w:val="24"/>
        </w:rPr>
        <w:t>Ajayi</w:t>
      </w:r>
      <w:proofErr w:type="spellEnd"/>
      <w:r w:rsidRPr="00881C28">
        <w:rPr>
          <w:rFonts w:ascii="Times New Roman" w:hAnsi="Times New Roman" w:cs="Times New Roman"/>
          <w:sz w:val="24"/>
          <w:szCs w:val="24"/>
        </w:rPr>
        <w:t xml:space="preserve">, A. and </w:t>
      </w:r>
      <w:proofErr w:type="spellStart"/>
      <w:r w:rsidRPr="00881C28">
        <w:rPr>
          <w:rFonts w:ascii="Times New Roman" w:hAnsi="Times New Roman" w:cs="Times New Roman"/>
          <w:sz w:val="24"/>
          <w:szCs w:val="24"/>
        </w:rPr>
        <w:t>Shonukan</w:t>
      </w:r>
      <w:proofErr w:type="spellEnd"/>
      <w:r w:rsidRPr="00881C28">
        <w:rPr>
          <w:rFonts w:ascii="Times New Roman" w:hAnsi="Times New Roman" w:cs="Times New Roman"/>
          <w:sz w:val="24"/>
          <w:szCs w:val="24"/>
        </w:rPr>
        <w:t xml:space="preserve">, O. O (2005): “Purification and characterization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from the wild</w:t>
      </w:r>
      <w:r w:rsidR="00F95E6C">
        <w:rPr>
          <w:rFonts w:ascii="Times New Roman" w:hAnsi="Times New Roman" w:cs="Times New Roman"/>
          <w:sz w:val="24"/>
          <w:szCs w:val="24"/>
        </w:rPr>
        <w:t xml:space="preserve"> </w:t>
      </w:r>
      <w:r w:rsidRPr="00881C28">
        <w:rPr>
          <w:rFonts w:ascii="Times New Roman" w:hAnsi="Times New Roman" w:cs="Times New Roman"/>
          <w:sz w:val="24"/>
          <w:szCs w:val="24"/>
        </w:rPr>
        <w:t xml:space="preserve">type and two improved mutants of Pseudomonas </w:t>
      </w:r>
      <w:proofErr w:type="spellStart"/>
      <w:r w:rsidRPr="00881C28">
        <w:rPr>
          <w:rFonts w:ascii="Times New Roman" w:hAnsi="Times New Roman" w:cs="Times New Roman"/>
          <w:sz w:val="24"/>
          <w:szCs w:val="24"/>
        </w:rPr>
        <w:t>fluorescens</w:t>
      </w:r>
      <w:proofErr w:type="spellEnd"/>
      <w:r w:rsidRPr="00881C28">
        <w:rPr>
          <w:rFonts w:ascii="Times New Roman" w:hAnsi="Times New Roman" w:cs="Times New Roman"/>
          <w:sz w:val="24"/>
          <w:szCs w:val="24"/>
        </w:rPr>
        <w:t xml:space="preserve">,” </w:t>
      </w:r>
      <w:r w:rsidRPr="00881C28">
        <w:rPr>
          <w:rFonts w:ascii="Times New Roman" w:hAnsi="Times New Roman" w:cs="Times New Roman"/>
          <w:i/>
          <w:sz w:val="24"/>
          <w:szCs w:val="24"/>
        </w:rPr>
        <w:t>African Journal of Biotechnology</w:t>
      </w:r>
      <w:r w:rsidRPr="00881C28">
        <w:rPr>
          <w:rFonts w:ascii="Times New Roman" w:hAnsi="Times New Roman" w:cs="Times New Roman"/>
          <w:sz w:val="24"/>
          <w:szCs w:val="24"/>
        </w:rPr>
        <w:t>.</w:t>
      </w:r>
      <w:r w:rsidRPr="00881C28">
        <w:rPr>
          <w:rFonts w:ascii="Times New Roman" w:hAnsi="Times New Roman" w:cs="Times New Roman"/>
          <w:b/>
          <w:sz w:val="24"/>
          <w:szCs w:val="24"/>
        </w:rPr>
        <w:t>4</w:t>
      </w:r>
      <w:r w:rsidRPr="00881C28">
        <w:rPr>
          <w:rFonts w:ascii="Times New Roman" w:hAnsi="Times New Roman" w:cs="Times New Roman"/>
          <w:sz w:val="24"/>
          <w:szCs w:val="24"/>
        </w:rPr>
        <w:t>, 9, 898–904.</w:t>
      </w:r>
    </w:p>
    <w:p w:rsidR="006601CA" w:rsidRPr="00881C28" w:rsidRDefault="006601CA" w:rsidP="00A46F59">
      <w:pPr>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 xml:space="preserve">Baker R. A and Wicker L. (1996): Current and potential applications of enzyme infusion in the food industry. </w:t>
      </w:r>
      <w:r w:rsidRPr="00881C28">
        <w:rPr>
          <w:rFonts w:ascii="Times New Roman" w:hAnsi="Times New Roman" w:cs="Times New Roman"/>
          <w:i/>
          <w:sz w:val="24"/>
          <w:szCs w:val="24"/>
        </w:rPr>
        <w:t>Trends in Food Science and Technology</w:t>
      </w:r>
      <w:proofErr w:type="gramStart"/>
      <w:r w:rsidRPr="00881C28">
        <w:rPr>
          <w:rFonts w:ascii="Times New Roman" w:hAnsi="Times New Roman" w:cs="Times New Roman"/>
          <w:sz w:val="24"/>
          <w:szCs w:val="24"/>
        </w:rPr>
        <w:t>,  7</w:t>
      </w:r>
      <w:proofErr w:type="gramEnd"/>
      <w:r w:rsidRPr="00881C28">
        <w:rPr>
          <w:rFonts w:ascii="Times New Roman" w:hAnsi="Times New Roman" w:cs="Times New Roman"/>
          <w:sz w:val="24"/>
          <w:szCs w:val="24"/>
        </w:rPr>
        <w:t>, 9, 279–284.</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Benneth</w:t>
      </w:r>
      <w:proofErr w:type="spellEnd"/>
      <w:r w:rsidRPr="00881C28">
        <w:rPr>
          <w:rFonts w:ascii="Times New Roman" w:hAnsi="Times New Roman" w:cs="Times New Roman"/>
          <w:sz w:val="24"/>
          <w:szCs w:val="24"/>
        </w:rPr>
        <w:t xml:space="preserve"> JW. (2010):  An overview of the Genus </w:t>
      </w:r>
      <w:proofErr w:type="spellStart"/>
      <w:r w:rsidRPr="00881C28">
        <w:rPr>
          <w:rFonts w:ascii="Times New Roman" w:hAnsi="Times New Roman" w:cs="Times New Roman"/>
          <w:sz w:val="24"/>
          <w:szCs w:val="24"/>
        </w:rPr>
        <w:t>Aspergilus</w:t>
      </w:r>
      <w:proofErr w:type="spellEnd"/>
      <w:r w:rsidRPr="00881C28">
        <w:rPr>
          <w:rFonts w:ascii="Times New Roman" w:hAnsi="Times New Roman" w:cs="Times New Roman"/>
          <w:sz w:val="24"/>
          <w:szCs w:val="24"/>
        </w:rPr>
        <w:t xml:space="preserve">. </w:t>
      </w:r>
      <w:proofErr w:type="gramStart"/>
      <w:r w:rsidRPr="00881C28">
        <w:rPr>
          <w:rFonts w:ascii="Times New Roman" w:hAnsi="Times New Roman" w:cs="Times New Roman"/>
          <w:i/>
          <w:sz w:val="24"/>
          <w:szCs w:val="24"/>
        </w:rPr>
        <w:t xml:space="preserve">Molecular Biology and </w:t>
      </w:r>
      <w:proofErr w:type="spellStart"/>
      <w:r w:rsidRPr="00881C28">
        <w:rPr>
          <w:rFonts w:ascii="Times New Roman" w:hAnsi="Times New Roman" w:cs="Times New Roman"/>
          <w:i/>
          <w:sz w:val="24"/>
          <w:szCs w:val="24"/>
        </w:rPr>
        <w:t>Genomics</w:t>
      </w:r>
      <w:r w:rsidRPr="00881C28">
        <w:rPr>
          <w:rFonts w:ascii="Times New Roman" w:hAnsi="Times New Roman" w:cs="Times New Roman"/>
          <w:sz w:val="24"/>
          <w:szCs w:val="24"/>
        </w:rPr>
        <w:t>.Caister</w:t>
      </w:r>
      <w:proofErr w:type="spellEnd"/>
      <w:r w:rsidRPr="00881C28">
        <w:rPr>
          <w:rFonts w:ascii="Times New Roman" w:hAnsi="Times New Roman" w:cs="Times New Roman"/>
          <w:sz w:val="24"/>
          <w:szCs w:val="24"/>
        </w:rPr>
        <w:t xml:space="preserve"> Academy </w:t>
      </w:r>
      <w:proofErr w:type="spellStart"/>
      <w:r w:rsidRPr="00881C28">
        <w:rPr>
          <w:rFonts w:ascii="Times New Roman" w:hAnsi="Times New Roman" w:cs="Times New Roman"/>
          <w:sz w:val="24"/>
          <w:szCs w:val="24"/>
        </w:rPr>
        <w:t>Press.ISBN</w:t>
      </w:r>
      <w:proofErr w:type="spellEnd"/>
      <w:r w:rsidRPr="00881C28">
        <w:rPr>
          <w:rFonts w:ascii="Times New Roman" w:hAnsi="Times New Roman" w:cs="Times New Roman"/>
          <w:sz w:val="24"/>
          <w:szCs w:val="24"/>
        </w:rPr>
        <w:t xml:space="preserve"> 978-1-904455-53-0.</w:t>
      </w:r>
      <w:proofErr w:type="gramEnd"/>
    </w:p>
    <w:p w:rsidR="006601CA" w:rsidRPr="00881C28" w:rsidRDefault="006601CA" w:rsidP="00A46F59">
      <w:pPr>
        <w:ind w:left="720" w:right="29" w:hanging="720"/>
        <w:jc w:val="both"/>
        <w:rPr>
          <w:rFonts w:ascii="Times New Roman" w:hAnsi="Times New Roman" w:cs="Times New Roman"/>
          <w:b/>
          <w:sz w:val="24"/>
          <w:szCs w:val="24"/>
        </w:rPr>
      </w:pPr>
      <w:r w:rsidRPr="00881C28">
        <w:rPr>
          <w:rFonts w:ascii="Times New Roman" w:hAnsi="Times New Roman" w:cs="Times New Roman"/>
          <w:sz w:val="24"/>
          <w:szCs w:val="24"/>
        </w:rPr>
        <w:t xml:space="preserve">Bertrand TF, Fredric T, Robert N (2004). Production and partial characterization of a thermo stable amylase from </w:t>
      </w:r>
      <w:proofErr w:type="spellStart"/>
      <w:r w:rsidRPr="00881C28">
        <w:rPr>
          <w:rFonts w:ascii="Times New Roman" w:hAnsi="Times New Roman" w:cs="Times New Roman"/>
          <w:sz w:val="24"/>
          <w:szCs w:val="24"/>
        </w:rPr>
        <w:t>Ascomycetes</w:t>
      </w:r>
      <w:proofErr w:type="spellEnd"/>
      <w:r w:rsidRPr="00881C28">
        <w:rPr>
          <w:rFonts w:ascii="Times New Roman" w:hAnsi="Times New Roman" w:cs="Times New Roman"/>
          <w:sz w:val="24"/>
          <w:szCs w:val="24"/>
        </w:rPr>
        <w:t xml:space="preserve"> yeast strain isolated from starchy soil. McGraw-Hill Inc., New York, 53- 55</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Camila</w:t>
      </w:r>
      <w:proofErr w:type="spellEnd"/>
      <w:r w:rsidRPr="00881C28">
        <w:rPr>
          <w:rFonts w:ascii="Times New Roman" w:hAnsi="Times New Roman" w:cs="Times New Roman"/>
          <w:sz w:val="24"/>
          <w:szCs w:val="24"/>
        </w:rPr>
        <w:t xml:space="preserve"> F, </w:t>
      </w:r>
      <w:proofErr w:type="spellStart"/>
      <w:r w:rsidRPr="00881C28">
        <w:rPr>
          <w:rFonts w:ascii="Times New Roman" w:hAnsi="Times New Roman" w:cs="Times New Roman"/>
          <w:sz w:val="24"/>
          <w:szCs w:val="24"/>
        </w:rPr>
        <w:t>Couri</w:t>
      </w:r>
      <w:proofErr w:type="spellEnd"/>
      <w:r w:rsidRPr="00881C28">
        <w:rPr>
          <w:rFonts w:ascii="Times New Roman" w:hAnsi="Times New Roman" w:cs="Times New Roman"/>
          <w:sz w:val="24"/>
          <w:szCs w:val="24"/>
        </w:rPr>
        <w:t xml:space="preserve"> S, Farinas C. (1994): Correlation between agar plate screening and solidstate fermentation for the prediction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production by </w:t>
      </w:r>
      <w:proofErr w:type="spellStart"/>
      <w:r w:rsidRPr="00881C28">
        <w:rPr>
          <w:rFonts w:ascii="Times New Roman" w:hAnsi="Times New Roman" w:cs="Times New Roman"/>
          <w:i/>
          <w:iCs/>
          <w:sz w:val="24"/>
          <w:szCs w:val="24"/>
        </w:rPr>
        <w:t>Trichoderma</w:t>
      </w:r>
      <w:proofErr w:type="spellEnd"/>
      <w:r w:rsidRPr="00881C28">
        <w:rPr>
          <w:rFonts w:ascii="Times New Roman" w:hAnsi="Times New Roman" w:cs="Times New Roman"/>
          <w:sz w:val="24"/>
          <w:szCs w:val="24"/>
        </w:rPr>
        <w:t xml:space="preserve"> strains. </w:t>
      </w:r>
      <w:proofErr w:type="gramStart"/>
      <w:r w:rsidRPr="00881C28">
        <w:rPr>
          <w:rFonts w:ascii="Times New Roman" w:hAnsi="Times New Roman" w:cs="Times New Roman"/>
          <w:i/>
          <w:sz w:val="24"/>
          <w:szCs w:val="24"/>
        </w:rPr>
        <w:t>Enzyme Research journal.</w:t>
      </w:r>
      <w:proofErr w:type="gramEnd"/>
      <w:r w:rsidRPr="00881C28">
        <w:rPr>
          <w:rFonts w:ascii="Times New Roman" w:hAnsi="Times New Roman" w:cs="Times New Roman"/>
          <w:sz w:val="24"/>
          <w:szCs w:val="24"/>
        </w:rPr>
        <w:t xml:space="preserve"> 2012:1-7. DOI: 10.1155/2012/793708.</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Chantawannakul</w:t>
      </w:r>
      <w:proofErr w:type="spellEnd"/>
      <w:r w:rsidRPr="00881C28">
        <w:rPr>
          <w:rFonts w:ascii="Times New Roman" w:hAnsi="Times New Roman" w:cs="Times New Roman"/>
          <w:sz w:val="24"/>
          <w:szCs w:val="24"/>
        </w:rPr>
        <w:t xml:space="preserve">, P., </w:t>
      </w:r>
      <w:proofErr w:type="spellStart"/>
      <w:r w:rsidRPr="00881C28">
        <w:rPr>
          <w:rFonts w:ascii="Times New Roman" w:hAnsi="Times New Roman" w:cs="Times New Roman"/>
          <w:sz w:val="24"/>
          <w:szCs w:val="24"/>
        </w:rPr>
        <w:t>Oncharoen</w:t>
      </w:r>
      <w:proofErr w:type="spellEnd"/>
      <w:r w:rsidRPr="00881C28">
        <w:rPr>
          <w:rFonts w:ascii="Times New Roman" w:hAnsi="Times New Roman" w:cs="Times New Roman"/>
          <w:sz w:val="24"/>
          <w:szCs w:val="24"/>
        </w:rPr>
        <w:t xml:space="preserve">, A., </w:t>
      </w:r>
      <w:proofErr w:type="spellStart"/>
      <w:r w:rsidRPr="00881C28">
        <w:rPr>
          <w:rFonts w:ascii="Times New Roman" w:hAnsi="Times New Roman" w:cs="Times New Roman"/>
          <w:sz w:val="24"/>
          <w:szCs w:val="24"/>
        </w:rPr>
        <w:t>Klanbut</w:t>
      </w:r>
      <w:proofErr w:type="spellEnd"/>
      <w:r w:rsidRPr="00881C28">
        <w:rPr>
          <w:rFonts w:ascii="Times New Roman" w:hAnsi="Times New Roman" w:cs="Times New Roman"/>
          <w:sz w:val="24"/>
          <w:szCs w:val="24"/>
        </w:rPr>
        <w:t xml:space="preserve">, K., </w:t>
      </w:r>
      <w:proofErr w:type="spellStart"/>
      <w:r w:rsidRPr="00881C28">
        <w:rPr>
          <w:rFonts w:ascii="Times New Roman" w:hAnsi="Times New Roman" w:cs="Times New Roman"/>
          <w:sz w:val="24"/>
          <w:szCs w:val="24"/>
        </w:rPr>
        <w:t>Chukeatirote</w:t>
      </w:r>
      <w:proofErr w:type="spellEnd"/>
      <w:r w:rsidRPr="00881C28">
        <w:rPr>
          <w:rFonts w:ascii="Times New Roman" w:hAnsi="Times New Roman" w:cs="Times New Roman"/>
          <w:sz w:val="24"/>
          <w:szCs w:val="24"/>
        </w:rPr>
        <w:t xml:space="preserve">, E. and </w:t>
      </w:r>
      <w:proofErr w:type="spellStart"/>
      <w:r w:rsidRPr="00881C28">
        <w:rPr>
          <w:rFonts w:ascii="Times New Roman" w:hAnsi="Times New Roman" w:cs="Times New Roman"/>
          <w:sz w:val="24"/>
          <w:szCs w:val="24"/>
        </w:rPr>
        <w:t>Lumyong</w:t>
      </w:r>
      <w:proofErr w:type="spellEnd"/>
      <w:r w:rsidRPr="00881C28">
        <w:rPr>
          <w:rFonts w:ascii="Times New Roman" w:hAnsi="Times New Roman" w:cs="Times New Roman"/>
          <w:sz w:val="24"/>
          <w:szCs w:val="24"/>
        </w:rPr>
        <w:t xml:space="preserve">, S. (2002): “Characterization of </w:t>
      </w:r>
      <w:proofErr w:type="spellStart"/>
      <w:r w:rsidRPr="00881C28">
        <w:rPr>
          <w:rFonts w:ascii="Times New Roman" w:hAnsi="Times New Roman" w:cs="Times New Roman"/>
          <w:sz w:val="24"/>
          <w:szCs w:val="24"/>
        </w:rPr>
        <w:t>cellulases</w:t>
      </w:r>
      <w:proofErr w:type="spellEnd"/>
      <w:r w:rsidRPr="00881C28">
        <w:rPr>
          <w:rFonts w:ascii="Times New Roman" w:hAnsi="Times New Roman" w:cs="Times New Roman"/>
          <w:sz w:val="24"/>
          <w:szCs w:val="24"/>
        </w:rPr>
        <w:t xml:space="preserve"> of Bacillus </w:t>
      </w:r>
      <w:proofErr w:type="spellStart"/>
      <w:r w:rsidRPr="00881C28">
        <w:rPr>
          <w:rFonts w:ascii="Times New Roman" w:hAnsi="Times New Roman" w:cs="Times New Roman"/>
          <w:sz w:val="24"/>
          <w:szCs w:val="24"/>
        </w:rPr>
        <w:t>subtilis</w:t>
      </w:r>
      <w:proofErr w:type="spellEnd"/>
      <w:r w:rsidRPr="00881C28">
        <w:rPr>
          <w:rFonts w:ascii="Times New Roman" w:hAnsi="Times New Roman" w:cs="Times New Roman"/>
          <w:sz w:val="24"/>
          <w:szCs w:val="24"/>
        </w:rPr>
        <w:t xml:space="preserve"> strain 38 isolated from traditionally fermented soybean in northern Thailand,” </w:t>
      </w:r>
      <w:r w:rsidRPr="00881C28">
        <w:rPr>
          <w:rFonts w:ascii="Times New Roman" w:hAnsi="Times New Roman" w:cs="Times New Roman"/>
          <w:i/>
          <w:sz w:val="24"/>
          <w:szCs w:val="24"/>
        </w:rPr>
        <w:t>ScienceAsia</w:t>
      </w:r>
      <w:r w:rsidRPr="00881C28">
        <w:rPr>
          <w:rFonts w:ascii="Times New Roman" w:hAnsi="Times New Roman" w:cs="Times New Roman"/>
          <w:sz w:val="24"/>
          <w:szCs w:val="24"/>
        </w:rPr>
        <w:t xml:space="preserve">, </w:t>
      </w:r>
      <w:r w:rsidRPr="00881C28">
        <w:rPr>
          <w:rFonts w:ascii="Times New Roman" w:hAnsi="Times New Roman" w:cs="Times New Roman"/>
          <w:b/>
          <w:sz w:val="24"/>
          <w:szCs w:val="24"/>
        </w:rPr>
        <w:t>28</w:t>
      </w:r>
      <w:r w:rsidRPr="00881C28">
        <w:rPr>
          <w:rFonts w:ascii="Times New Roman" w:hAnsi="Times New Roman" w:cs="Times New Roman"/>
          <w:sz w:val="24"/>
          <w:szCs w:val="24"/>
        </w:rPr>
        <w:t>, 241–245.</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pacing w:val="2"/>
          <w:sz w:val="24"/>
          <w:szCs w:val="24"/>
          <w:shd w:val="clear" w:color="auto" w:fill="FCFCFC"/>
        </w:rPr>
        <w:t>Coskuner</w:t>
      </w:r>
      <w:proofErr w:type="spellEnd"/>
      <w:r w:rsidRPr="00881C28">
        <w:rPr>
          <w:rFonts w:ascii="Times New Roman" w:hAnsi="Times New Roman" w:cs="Times New Roman"/>
          <w:spacing w:val="2"/>
          <w:sz w:val="24"/>
          <w:szCs w:val="24"/>
          <w:shd w:val="clear" w:color="auto" w:fill="FCFCFC"/>
        </w:rPr>
        <w:t xml:space="preserve"> Y, </w:t>
      </w:r>
      <w:proofErr w:type="spellStart"/>
      <w:r w:rsidRPr="00881C28">
        <w:rPr>
          <w:rFonts w:ascii="Times New Roman" w:hAnsi="Times New Roman" w:cs="Times New Roman"/>
          <w:spacing w:val="2"/>
          <w:sz w:val="24"/>
          <w:szCs w:val="24"/>
          <w:shd w:val="clear" w:color="auto" w:fill="FCFCFC"/>
        </w:rPr>
        <w:t>Ercan</w:t>
      </w:r>
      <w:proofErr w:type="spellEnd"/>
      <w:r w:rsidRPr="00881C28">
        <w:rPr>
          <w:rFonts w:ascii="Times New Roman" w:hAnsi="Times New Roman" w:cs="Times New Roman"/>
          <w:spacing w:val="2"/>
          <w:sz w:val="24"/>
          <w:szCs w:val="24"/>
          <w:shd w:val="clear" w:color="auto" w:fill="FCFCFC"/>
        </w:rPr>
        <w:t xml:space="preserve"> R, </w:t>
      </w:r>
      <w:proofErr w:type="spellStart"/>
      <w:r w:rsidRPr="00881C28">
        <w:rPr>
          <w:rFonts w:ascii="Times New Roman" w:hAnsi="Times New Roman" w:cs="Times New Roman"/>
          <w:spacing w:val="2"/>
          <w:sz w:val="24"/>
          <w:szCs w:val="24"/>
          <w:shd w:val="clear" w:color="auto" w:fill="FCFCFC"/>
        </w:rPr>
        <w:t>Karababa</w:t>
      </w:r>
      <w:proofErr w:type="spellEnd"/>
      <w:r w:rsidRPr="00881C28">
        <w:rPr>
          <w:rFonts w:ascii="Times New Roman" w:hAnsi="Times New Roman" w:cs="Times New Roman"/>
          <w:spacing w:val="2"/>
          <w:sz w:val="24"/>
          <w:szCs w:val="24"/>
          <w:shd w:val="clear" w:color="auto" w:fill="FCFCFC"/>
        </w:rPr>
        <w:t xml:space="preserve"> E, </w:t>
      </w:r>
      <w:proofErr w:type="spellStart"/>
      <w:proofErr w:type="gramStart"/>
      <w:r w:rsidRPr="00881C28">
        <w:rPr>
          <w:rFonts w:ascii="Times New Roman" w:hAnsi="Times New Roman" w:cs="Times New Roman"/>
          <w:spacing w:val="2"/>
          <w:sz w:val="24"/>
          <w:szCs w:val="24"/>
          <w:shd w:val="clear" w:color="auto" w:fill="FCFCFC"/>
        </w:rPr>
        <w:t>Nazlican</w:t>
      </w:r>
      <w:proofErr w:type="spellEnd"/>
      <w:proofErr w:type="gramEnd"/>
      <w:r w:rsidRPr="00881C28">
        <w:rPr>
          <w:rFonts w:ascii="Times New Roman" w:hAnsi="Times New Roman" w:cs="Times New Roman"/>
          <w:spacing w:val="2"/>
          <w:sz w:val="24"/>
          <w:szCs w:val="24"/>
          <w:shd w:val="clear" w:color="auto" w:fill="FCFCFC"/>
        </w:rPr>
        <w:t xml:space="preserve"> AN, (2002): physical and chemical properties of chufa (</w:t>
      </w:r>
      <w:proofErr w:type="spellStart"/>
      <w:r w:rsidRPr="00F95E6C">
        <w:rPr>
          <w:rFonts w:ascii="Times New Roman" w:hAnsi="Times New Roman" w:cs="Times New Roman"/>
          <w:i/>
          <w:spacing w:val="2"/>
          <w:sz w:val="24"/>
          <w:szCs w:val="24"/>
          <w:shd w:val="clear" w:color="auto" w:fill="FCFCFC"/>
        </w:rPr>
        <w:t>Cyperus</w:t>
      </w:r>
      <w:proofErr w:type="spellEnd"/>
      <w:r w:rsidR="00F95E6C" w:rsidRPr="00F95E6C">
        <w:rPr>
          <w:rFonts w:ascii="Times New Roman" w:hAnsi="Times New Roman" w:cs="Times New Roman"/>
          <w:i/>
          <w:spacing w:val="2"/>
          <w:sz w:val="24"/>
          <w:szCs w:val="24"/>
          <w:shd w:val="clear" w:color="auto" w:fill="FCFCFC"/>
        </w:rPr>
        <w:t xml:space="preserve"> </w:t>
      </w:r>
      <w:proofErr w:type="spellStart"/>
      <w:r w:rsidR="00353ECC" w:rsidRPr="00F95E6C">
        <w:rPr>
          <w:rFonts w:ascii="Times New Roman" w:hAnsi="Times New Roman" w:cs="Times New Roman"/>
          <w:i/>
          <w:spacing w:val="2"/>
          <w:sz w:val="24"/>
          <w:szCs w:val="24"/>
          <w:shd w:val="clear" w:color="auto" w:fill="FCFCFC"/>
        </w:rPr>
        <w:t>esculentus</w:t>
      </w:r>
      <w:proofErr w:type="spellEnd"/>
      <w:r w:rsidRPr="00881C28">
        <w:rPr>
          <w:rFonts w:ascii="Times New Roman" w:hAnsi="Times New Roman" w:cs="Times New Roman"/>
          <w:spacing w:val="2"/>
          <w:sz w:val="24"/>
          <w:szCs w:val="24"/>
          <w:shd w:val="clear" w:color="auto" w:fill="FCFCFC"/>
        </w:rPr>
        <w:t xml:space="preserve">) tubers grown in the </w:t>
      </w:r>
      <w:proofErr w:type="spellStart"/>
      <w:r w:rsidRPr="00881C28">
        <w:rPr>
          <w:rFonts w:ascii="Times New Roman" w:hAnsi="Times New Roman" w:cs="Times New Roman"/>
          <w:spacing w:val="2"/>
          <w:sz w:val="24"/>
          <w:szCs w:val="24"/>
          <w:shd w:val="clear" w:color="auto" w:fill="FCFCFC"/>
        </w:rPr>
        <w:t>Cukurova</w:t>
      </w:r>
      <w:proofErr w:type="spellEnd"/>
      <w:r w:rsidRPr="00881C28">
        <w:rPr>
          <w:rFonts w:ascii="Times New Roman" w:hAnsi="Times New Roman" w:cs="Times New Roman"/>
          <w:spacing w:val="2"/>
          <w:sz w:val="24"/>
          <w:szCs w:val="24"/>
          <w:shd w:val="clear" w:color="auto" w:fill="FCFCFC"/>
        </w:rPr>
        <w:t xml:space="preserve"> region of turkey</w:t>
      </w:r>
      <w:r w:rsidRPr="00881C28">
        <w:rPr>
          <w:rFonts w:ascii="Times New Roman" w:hAnsi="Times New Roman" w:cs="Times New Roman"/>
          <w:i/>
          <w:spacing w:val="2"/>
          <w:sz w:val="24"/>
          <w:szCs w:val="24"/>
          <w:shd w:val="clear" w:color="auto" w:fill="FCFCFC"/>
        </w:rPr>
        <w:t xml:space="preserve">. Journal of </w:t>
      </w:r>
      <w:r w:rsidR="00353ECC" w:rsidRPr="00881C28">
        <w:rPr>
          <w:rFonts w:ascii="Times New Roman" w:hAnsi="Times New Roman" w:cs="Times New Roman"/>
          <w:i/>
          <w:spacing w:val="2"/>
          <w:sz w:val="24"/>
          <w:szCs w:val="24"/>
          <w:shd w:val="clear" w:color="auto" w:fill="FCFCFC"/>
        </w:rPr>
        <w:t>food and agriculture.</w:t>
      </w:r>
      <w:r w:rsidRPr="00881C28">
        <w:rPr>
          <w:rFonts w:ascii="Times New Roman" w:hAnsi="Times New Roman" w:cs="Times New Roman"/>
          <w:i/>
          <w:spacing w:val="2"/>
          <w:sz w:val="24"/>
          <w:szCs w:val="24"/>
          <w:shd w:val="clear" w:color="auto" w:fill="FCFCFC"/>
        </w:rPr>
        <w:t>science</w:t>
      </w:r>
      <w:r w:rsidRPr="00881C28">
        <w:rPr>
          <w:rFonts w:ascii="Times New Roman" w:hAnsi="Times New Roman" w:cs="Times New Roman"/>
          <w:spacing w:val="2"/>
          <w:sz w:val="24"/>
          <w:szCs w:val="24"/>
          <w:shd w:val="clear" w:color="auto" w:fill="FCFCFC"/>
        </w:rPr>
        <w:t xml:space="preserve"> for 82:625-31</w:t>
      </w:r>
    </w:p>
    <w:p w:rsidR="006601CA" w:rsidRPr="00881C28" w:rsidRDefault="006601CA" w:rsidP="00A46F59">
      <w:pPr>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Cowan W. D. (1996):</w:t>
      </w:r>
      <w:proofErr w:type="gramStart"/>
      <w:r w:rsidRPr="00881C28">
        <w:rPr>
          <w:rFonts w:ascii="Times New Roman" w:hAnsi="Times New Roman" w:cs="Times New Roman"/>
          <w:sz w:val="24"/>
          <w:szCs w:val="24"/>
        </w:rPr>
        <w:t>“ Animal</w:t>
      </w:r>
      <w:proofErr w:type="gramEnd"/>
      <w:r w:rsidRPr="00881C28">
        <w:rPr>
          <w:rFonts w:ascii="Times New Roman" w:hAnsi="Times New Roman" w:cs="Times New Roman"/>
          <w:sz w:val="24"/>
          <w:szCs w:val="24"/>
        </w:rPr>
        <w:t xml:space="preserve"> feed,” in Industrial Enzymology, T. Godfrey and S. West, Eds. 360–371, Macmillan Press, London, UK, 2nd edition.</w:t>
      </w:r>
    </w:p>
    <w:p w:rsidR="006601CA" w:rsidRPr="00881C28" w:rsidRDefault="006601CA" w:rsidP="00A46F59">
      <w:pPr>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 xml:space="preserve">Fan LT., </w:t>
      </w:r>
      <w:proofErr w:type="spellStart"/>
      <w:r w:rsidRPr="00881C28">
        <w:rPr>
          <w:rFonts w:ascii="Times New Roman" w:hAnsi="Times New Roman" w:cs="Times New Roman"/>
          <w:sz w:val="24"/>
          <w:szCs w:val="24"/>
        </w:rPr>
        <w:t>Ghaepuray</w:t>
      </w:r>
      <w:proofErr w:type="spellEnd"/>
      <w:r w:rsidRPr="00881C28">
        <w:rPr>
          <w:rFonts w:ascii="Times New Roman" w:hAnsi="Times New Roman" w:cs="Times New Roman"/>
          <w:sz w:val="24"/>
          <w:szCs w:val="24"/>
        </w:rPr>
        <w:t xml:space="preserve"> MM., Lee YH (1987): cellulose hydrolysis. Berlin, Germany: Springer-</w:t>
      </w:r>
      <w:proofErr w:type="spellStart"/>
      <w:r w:rsidRPr="00881C28">
        <w:rPr>
          <w:rFonts w:ascii="Times New Roman" w:hAnsi="Times New Roman" w:cs="Times New Roman"/>
          <w:sz w:val="24"/>
          <w:szCs w:val="24"/>
        </w:rPr>
        <w:t>Verlag</w:t>
      </w:r>
      <w:proofErr w:type="spellEnd"/>
      <w:r w:rsidRPr="00881C28">
        <w:rPr>
          <w:rFonts w:ascii="Times New Roman" w:hAnsi="Times New Roman" w:cs="Times New Roman"/>
          <w:sz w:val="24"/>
          <w:szCs w:val="24"/>
        </w:rPr>
        <w:t xml:space="preserve"> 3: 1-68.</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Geisa</w:t>
      </w:r>
      <w:proofErr w:type="spellEnd"/>
      <w:r w:rsidRPr="00881C28">
        <w:rPr>
          <w:rFonts w:ascii="Times New Roman" w:hAnsi="Times New Roman" w:cs="Times New Roman"/>
          <w:sz w:val="24"/>
          <w:szCs w:val="24"/>
        </w:rPr>
        <w:t xml:space="preserve">, D. (2009): “sexual structures in </w:t>
      </w:r>
      <w:proofErr w:type="spellStart"/>
      <w:r w:rsidRPr="00881C28">
        <w:rPr>
          <w:rFonts w:ascii="Times New Roman" w:hAnsi="Times New Roman" w:cs="Times New Roman"/>
          <w:i/>
          <w:sz w:val="24"/>
          <w:szCs w:val="24"/>
        </w:rPr>
        <w:t>Aspergilus</w:t>
      </w:r>
      <w:proofErr w:type="spellEnd"/>
      <w:r w:rsidRPr="00881C28">
        <w:rPr>
          <w:rFonts w:ascii="Times New Roman" w:hAnsi="Times New Roman" w:cs="Times New Roman"/>
          <w:sz w:val="24"/>
          <w:szCs w:val="24"/>
        </w:rPr>
        <w:t xml:space="preserve">: morphology, importance and genomics”. </w:t>
      </w:r>
      <w:r w:rsidRPr="00881C28">
        <w:rPr>
          <w:rFonts w:ascii="Times New Roman" w:hAnsi="Times New Roman" w:cs="Times New Roman"/>
          <w:i/>
          <w:sz w:val="24"/>
          <w:szCs w:val="24"/>
        </w:rPr>
        <w:t>Medical mycology: official publication of the international society for Human and animal mycology</w:t>
      </w:r>
      <w:r w:rsidRPr="00881C28">
        <w:rPr>
          <w:rFonts w:ascii="Times New Roman" w:hAnsi="Times New Roman" w:cs="Times New Roman"/>
          <w:sz w:val="24"/>
          <w:szCs w:val="24"/>
        </w:rPr>
        <w:t xml:space="preserve">. 47. </w:t>
      </w:r>
      <w:proofErr w:type="spellStart"/>
      <w:r w:rsidRPr="00881C28">
        <w:rPr>
          <w:rFonts w:ascii="Times New Roman" w:hAnsi="Times New Roman" w:cs="Times New Roman"/>
          <w:sz w:val="24"/>
          <w:szCs w:val="24"/>
        </w:rPr>
        <w:t>Suppl</w:t>
      </w:r>
      <w:proofErr w:type="spellEnd"/>
      <w:r w:rsidRPr="00881C28">
        <w:rPr>
          <w:rFonts w:ascii="Times New Roman" w:hAnsi="Times New Roman" w:cs="Times New Roman"/>
          <w:sz w:val="24"/>
          <w:szCs w:val="24"/>
        </w:rPr>
        <w:t xml:space="preserve"> 1 (s1): s21-s26.</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Gilna</w:t>
      </w:r>
      <w:proofErr w:type="spellEnd"/>
      <w:r w:rsidRPr="00881C28">
        <w:rPr>
          <w:rFonts w:ascii="Times New Roman" w:hAnsi="Times New Roman" w:cs="Times New Roman"/>
          <w:sz w:val="24"/>
          <w:szCs w:val="24"/>
        </w:rPr>
        <w:t xml:space="preserve">, V.V. and </w:t>
      </w:r>
      <w:proofErr w:type="spellStart"/>
      <w:r w:rsidRPr="00881C28">
        <w:rPr>
          <w:rFonts w:ascii="Times New Roman" w:hAnsi="Times New Roman" w:cs="Times New Roman"/>
          <w:sz w:val="24"/>
          <w:szCs w:val="24"/>
        </w:rPr>
        <w:t>Khaleel</w:t>
      </w:r>
      <w:proofErr w:type="spellEnd"/>
      <w:r w:rsidRPr="00881C28">
        <w:rPr>
          <w:rFonts w:ascii="Times New Roman" w:hAnsi="Times New Roman" w:cs="Times New Roman"/>
          <w:sz w:val="24"/>
          <w:szCs w:val="24"/>
        </w:rPr>
        <w:t xml:space="preserve">, K.M. (2011):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enzyme activity of </w:t>
      </w:r>
      <w:proofErr w:type="spellStart"/>
      <w:r w:rsidRPr="00881C28">
        <w:rPr>
          <w:rFonts w:ascii="Times New Roman" w:hAnsi="Times New Roman" w:cs="Times New Roman"/>
          <w:i/>
          <w:sz w:val="24"/>
          <w:szCs w:val="24"/>
        </w:rPr>
        <w:t>Aspergillusfumigatus</w:t>
      </w:r>
      <w:proofErr w:type="spellEnd"/>
      <w:r w:rsidRPr="00881C28">
        <w:rPr>
          <w:rFonts w:ascii="Times New Roman" w:hAnsi="Times New Roman" w:cs="Times New Roman"/>
          <w:sz w:val="24"/>
          <w:szCs w:val="24"/>
        </w:rPr>
        <w:t xml:space="preserve"> from mangrove soil on </w:t>
      </w:r>
      <w:proofErr w:type="spellStart"/>
      <w:r w:rsidRPr="00881C28">
        <w:rPr>
          <w:rFonts w:ascii="Times New Roman" w:hAnsi="Times New Roman" w:cs="Times New Roman"/>
          <w:sz w:val="24"/>
          <w:szCs w:val="24"/>
        </w:rPr>
        <w:t>lignocellulosic</w:t>
      </w:r>
      <w:proofErr w:type="spellEnd"/>
      <w:r w:rsidRPr="00881C28">
        <w:rPr>
          <w:rFonts w:ascii="Times New Roman" w:hAnsi="Times New Roman" w:cs="Times New Roman"/>
          <w:sz w:val="24"/>
          <w:szCs w:val="24"/>
        </w:rPr>
        <w:t xml:space="preserve"> substrate. </w:t>
      </w:r>
      <w:r w:rsidRPr="00881C28">
        <w:rPr>
          <w:rFonts w:ascii="Times New Roman" w:hAnsi="Times New Roman" w:cs="Times New Roman"/>
          <w:i/>
          <w:sz w:val="24"/>
          <w:szCs w:val="24"/>
        </w:rPr>
        <w:t>Recent Research in Science and Technology</w:t>
      </w:r>
      <w:r w:rsidRPr="00881C28">
        <w:rPr>
          <w:rFonts w:ascii="Times New Roman" w:hAnsi="Times New Roman" w:cs="Times New Roman"/>
          <w:sz w:val="24"/>
          <w:szCs w:val="24"/>
        </w:rPr>
        <w:t xml:space="preserve">, </w:t>
      </w:r>
      <w:r w:rsidRPr="00881C28">
        <w:rPr>
          <w:rFonts w:ascii="Times New Roman" w:hAnsi="Times New Roman" w:cs="Times New Roman"/>
          <w:b/>
          <w:sz w:val="24"/>
          <w:szCs w:val="24"/>
        </w:rPr>
        <w:t>3</w:t>
      </w:r>
      <w:r w:rsidRPr="00881C28">
        <w:rPr>
          <w:rFonts w:ascii="Times New Roman" w:hAnsi="Times New Roman" w:cs="Times New Roman"/>
          <w:sz w:val="24"/>
          <w:szCs w:val="24"/>
        </w:rPr>
        <w:t>(1):132-134.</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Hagihara</w:t>
      </w:r>
      <w:proofErr w:type="spellEnd"/>
      <w:r w:rsidRPr="00881C28">
        <w:rPr>
          <w:rFonts w:ascii="Times New Roman" w:hAnsi="Times New Roman" w:cs="Times New Roman"/>
          <w:sz w:val="24"/>
          <w:szCs w:val="24"/>
        </w:rPr>
        <w:t xml:space="preserve">, H.; Igarashi, K.; Hayashi, Y.; Endo, K.; </w:t>
      </w:r>
      <w:proofErr w:type="spellStart"/>
      <w:r w:rsidRPr="00881C28">
        <w:rPr>
          <w:rFonts w:ascii="Times New Roman" w:hAnsi="Times New Roman" w:cs="Times New Roman"/>
          <w:sz w:val="24"/>
          <w:szCs w:val="24"/>
        </w:rPr>
        <w:t>Ikawa</w:t>
      </w:r>
      <w:proofErr w:type="spellEnd"/>
      <w:r w:rsidRPr="00881C28">
        <w:rPr>
          <w:rFonts w:ascii="Times New Roman" w:hAnsi="Times New Roman" w:cs="Times New Roman"/>
          <w:sz w:val="24"/>
          <w:szCs w:val="24"/>
        </w:rPr>
        <w:t>–</w:t>
      </w:r>
      <w:proofErr w:type="spellStart"/>
      <w:r w:rsidRPr="00881C28">
        <w:rPr>
          <w:rFonts w:ascii="Times New Roman" w:hAnsi="Times New Roman" w:cs="Times New Roman"/>
          <w:sz w:val="24"/>
          <w:szCs w:val="24"/>
        </w:rPr>
        <w:t>Kitayama</w:t>
      </w:r>
      <w:proofErr w:type="spellEnd"/>
      <w:r w:rsidRPr="00881C28">
        <w:rPr>
          <w:rFonts w:ascii="Times New Roman" w:hAnsi="Times New Roman" w:cs="Times New Roman"/>
          <w:sz w:val="24"/>
          <w:szCs w:val="24"/>
        </w:rPr>
        <w:t xml:space="preserve">, K.; Ozaki, K.; Kawai, S.; Ho, S. (2001): Novel α amylase that is highly resistant to chelating reagents and chemical oxidants from the </w:t>
      </w:r>
      <w:proofErr w:type="spellStart"/>
      <w:r w:rsidRPr="00881C28">
        <w:rPr>
          <w:rFonts w:ascii="Times New Roman" w:hAnsi="Times New Roman" w:cs="Times New Roman"/>
          <w:sz w:val="24"/>
          <w:szCs w:val="24"/>
        </w:rPr>
        <w:t>alkaliphilic</w:t>
      </w:r>
      <w:proofErr w:type="spellEnd"/>
      <w:r w:rsidRPr="00881C28">
        <w:rPr>
          <w:rFonts w:ascii="Times New Roman" w:hAnsi="Times New Roman" w:cs="Times New Roman"/>
          <w:sz w:val="24"/>
          <w:szCs w:val="24"/>
        </w:rPr>
        <w:t xml:space="preserve"> Bacillus isolate KSM.K.38. </w:t>
      </w:r>
      <w:proofErr w:type="gramStart"/>
      <w:r w:rsidRPr="00881C28">
        <w:rPr>
          <w:rFonts w:ascii="Times New Roman" w:hAnsi="Times New Roman" w:cs="Times New Roman"/>
          <w:i/>
          <w:sz w:val="24"/>
          <w:szCs w:val="24"/>
        </w:rPr>
        <w:t>Applied Environmental.</w:t>
      </w:r>
      <w:proofErr w:type="gramEnd"/>
      <w:r w:rsidRPr="00881C28">
        <w:rPr>
          <w:rFonts w:ascii="Times New Roman" w:hAnsi="Times New Roman" w:cs="Times New Roman"/>
          <w:i/>
          <w:sz w:val="24"/>
          <w:szCs w:val="24"/>
        </w:rPr>
        <w:t xml:space="preserve"> Microbiology</w:t>
      </w:r>
      <w:r w:rsidRPr="00881C28">
        <w:rPr>
          <w:rFonts w:ascii="Times New Roman" w:hAnsi="Times New Roman" w:cs="Times New Roman"/>
          <w:sz w:val="24"/>
          <w:szCs w:val="24"/>
        </w:rPr>
        <w:t>.</w:t>
      </w:r>
      <w:r w:rsidRPr="00881C28">
        <w:rPr>
          <w:rFonts w:ascii="Times New Roman" w:hAnsi="Times New Roman" w:cs="Times New Roman"/>
          <w:b/>
          <w:sz w:val="24"/>
          <w:szCs w:val="24"/>
        </w:rPr>
        <w:t>67</w:t>
      </w:r>
      <w:r w:rsidRPr="00881C28">
        <w:rPr>
          <w:rFonts w:ascii="Times New Roman" w:hAnsi="Times New Roman" w:cs="Times New Roman"/>
          <w:sz w:val="24"/>
          <w:szCs w:val="24"/>
        </w:rPr>
        <w:t>, 1744–1750.</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lastRenderedPageBreak/>
        <w:t>Henrissat</w:t>
      </w:r>
      <w:proofErr w:type="spellEnd"/>
      <w:r w:rsidRPr="00881C28">
        <w:rPr>
          <w:rFonts w:ascii="Times New Roman" w:hAnsi="Times New Roman" w:cs="Times New Roman"/>
          <w:sz w:val="24"/>
          <w:szCs w:val="24"/>
        </w:rPr>
        <w:t xml:space="preserve">   B    </w:t>
      </w:r>
      <w:proofErr w:type="gramStart"/>
      <w:r w:rsidRPr="00881C28">
        <w:rPr>
          <w:rFonts w:ascii="Times New Roman" w:hAnsi="Times New Roman" w:cs="Times New Roman"/>
          <w:sz w:val="24"/>
          <w:szCs w:val="24"/>
        </w:rPr>
        <w:t>(  1991</w:t>
      </w:r>
      <w:proofErr w:type="gramEnd"/>
      <w:r w:rsidRPr="00881C28">
        <w:rPr>
          <w:rFonts w:ascii="Times New Roman" w:hAnsi="Times New Roman" w:cs="Times New Roman"/>
          <w:sz w:val="24"/>
          <w:szCs w:val="24"/>
        </w:rPr>
        <w:t xml:space="preserve"> ).  A classiﬁcation of </w:t>
      </w:r>
      <w:proofErr w:type="spellStart"/>
      <w:r w:rsidRPr="00881C28">
        <w:rPr>
          <w:rFonts w:ascii="Times New Roman" w:hAnsi="Times New Roman" w:cs="Times New Roman"/>
          <w:sz w:val="24"/>
          <w:szCs w:val="24"/>
        </w:rPr>
        <w:t>glycosyl</w:t>
      </w:r>
      <w:proofErr w:type="spellEnd"/>
      <w:r w:rsidRPr="00881C28">
        <w:rPr>
          <w:rFonts w:ascii="Times New Roman" w:hAnsi="Times New Roman" w:cs="Times New Roman"/>
          <w:sz w:val="24"/>
          <w:szCs w:val="24"/>
        </w:rPr>
        <w:t xml:space="preserve"> hydrolases based on amino acid sequence similarities </w:t>
      </w:r>
      <w:r w:rsidRPr="00881C28">
        <w:rPr>
          <w:rFonts w:ascii="Times New Roman" w:hAnsi="Times New Roman" w:cs="Times New Roman"/>
          <w:i/>
          <w:sz w:val="24"/>
          <w:szCs w:val="24"/>
        </w:rPr>
        <w:t>.Biochemistry Journal</w:t>
      </w:r>
      <w:r w:rsidRPr="00881C28">
        <w:rPr>
          <w:rFonts w:ascii="Times New Roman" w:hAnsi="Times New Roman" w:cs="Times New Roman"/>
          <w:sz w:val="24"/>
          <w:szCs w:val="24"/>
        </w:rPr>
        <w:t xml:space="preserve">.   280 (Pt 2): 309 – </w:t>
      </w:r>
      <w:proofErr w:type="gramStart"/>
      <w:r w:rsidRPr="00881C28">
        <w:rPr>
          <w:rFonts w:ascii="Times New Roman" w:hAnsi="Times New Roman" w:cs="Times New Roman"/>
          <w:sz w:val="24"/>
          <w:szCs w:val="24"/>
        </w:rPr>
        <w:t>316 .</w:t>
      </w:r>
      <w:proofErr w:type="gramEnd"/>
    </w:p>
    <w:p w:rsidR="006601CA" w:rsidRPr="00881C28" w:rsidRDefault="006601CA" w:rsidP="00A46F59">
      <w:pPr>
        <w:ind w:left="720" w:right="29" w:hanging="720"/>
        <w:jc w:val="both"/>
        <w:rPr>
          <w:rFonts w:ascii="Times New Roman" w:hAnsi="Times New Roman" w:cs="Times New Roman"/>
          <w:spacing w:val="2"/>
          <w:sz w:val="24"/>
          <w:szCs w:val="24"/>
          <w:shd w:val="clear" w:color="auto" w:fill="FCFCFC"/>
        </w:rPr>
      </w:pPr>
      <w:proofErr w:type="spellStart"/>
      <w:proofErr w:type="gramStart"/>
      <w:r w:rsidRPr="00881C28">
        <w:rPr>
          <w:rFonts w:ascii="Times New Roman" w:hAnsi="Times New Roman" w:cs="Times New Roman"/>
          <w:spacing w:val="2"/>
          <w:sz w:val="24"/>
          <w:szCs w:val="24"/>
          <w:shd w:val="clear" w:color="auto" w:fill="FCFCFC"/>
        </w:rPr>
        <w:t>Henrissat</w:t>
      </w:r>
      <w:proofErr w:type="spellEnd"/>
      <w:r w:rsidRPr="00881C28">
        <w:rPr>
          <w:rFonts w:ascii="Times New Roman" w:hAnsi="Times New Roman" w:cs="Times New Roman"/>
          <w:spacing w:val="2"/>
          <w:sz w:val="24"/>
          <w:szCs w:val="24"/>
          <w:shd w:val="clear" w:color="auto" w:fill="FCFCFC"/>
        </w:rPr>
        <w:t xml:space="preserve">, B., </w:t>
      </w:r>
      <w:proofErr w:type="spellStart"/>
      <w:r w:rsidRPr="00881C28">
        <w:rPr>
          <w:rFonts w:ascii="Times New Roman" w:hAnsi="Times New Roman" w:cs="Times New Roman"/>
          <w:spacing w:val="2"/>
          <w:sz w:val="24"/>
          <w:szCs w:val="24"/>
          <w:shd w:val="clear" w:color="auto" w:fill="FCFCFC"/>
        </w:rPr>
        <w:t>Claeyssens</w:t>
      </w:r>
      <w:proofErr w:type="spellEnd"/>
      <w:r w:rsidRPr="00881C28">
        <w:rPr>
          <w:rFonts w:ascii="Times New Roman" w:hAnsi="Times New Roman" w:cs="Times New Roman"/>
          <w:spacing w:val="2"/>
          <w:sz w:val="24"/>
          <w:szCs w:val="24"/>
          <w:shd w:val="clear" w:color="auto" w:fill="FCFCFC"/>
        </w:rPr>
        <w:t xml:space="preserve">, M., </w:t>
      </w:r>
      <w:proofErr w:type="spellStart"/>
      <w:r w:rsidRPr="00881C28">
        <w:rPr>
          <w:rFonts w:ascii="Times New Roman" w:hAnsi="Times New Roman" w:cs="Times New Roman"/>
          <w:spacing w:val="2"/>
          <w:sz w:val="24"/>
          <w:szCs w:val="24"/>
          <w:shd w:val="clear" w:color="auto" w:fill="FCFCFC"/>
        </w:rPr>
        <w:t>Tomme</w:t>
      </w:r>
      <w:proofErr w:type="spellEnd"/>
      <w:r w:rsidRPr="00881C28">
        <w:rPr>
          <w:rFonts w:ascii="Times New Roman" w:hAnsi="Times New Roman" w:cs="Times New Roman"/>
          <w:spacing w:val="2"/>
          <w:sz w:val="24"/>
          <w:szCs w:val="24"/>
          <w:shd w:val="clear" w:color="auto" w:fill="FCFCFC"/>
        </w:rPr>
        <w:t xml:space="preserve">, P., </w:t>
      </w:r>
      <w:proofErr w:type="spellStart"/>
      <w:r w:rsidRPr="00881C28">
        <w:rPr>
          <w:rFonts w:ascii="Times New Roman" w:hAnsi="Times New Roman" w:cs="Times New Roman"/>
          <w:spacing w:val="2"/>
          <w:sz w:val="24"/>
          <w:szCs w:val="24"/>
          <w:shd w:val="clear" w:color="auto" w:fill="FCFCFC"/>
        </w:rPr>
        <w:t>Lemsele</w:t>
      </w:r>
      <w:proofErr w:type="spellEnd"/>
      <w:r w:rsidRPr="00881C28">
        <w:rPr>
          <w:rFonts w:ascii="Times New Roman" w:hAnsi="Times New Roman" w:cs="Times New Roman"/>
          <w:spacing w:val="2"/>
          <w:sz w:val="24"/>
          <w:szCs w:val="24"/>
          <w:shd w:val="clear" w:color="auto" w:fill="FCFCFC"/>
        </w:rPr>
        <w:t xml:space="preserve">, L. and </w:t>
      </w:r>
      <w:proofErr w:type="spellStart"/>
      <w:r w:rsidRPr="00881C28">
        <w:rPr>
          <w:rFonts w:ascii="Times New Roman" w:hAnsi="Times New Roman" w:cs="Times New Roman"/>
          <w:spacing w:val="2"/>
          <w:sz w:val="24"/>
          <w:szCs w:val="24"/>
          <w:shd w:val="clear" w:color="auto" w:fill="FCFCFC"/>
        </w:rPr>
        <w:t>Mornon</w:t>
      </w:r>
      <w:proofErr w:type="spellEnd"/>
      <w:r w:rsidRPr="00881C28">
        <w:rPr>
          <w:rFonts w:ascii="Times New Roman" w:hAnsi="Times New Roman" w:cs="Times New Roman"/>
          <w:spacing w:val="2"/>
          <w:sz w:val="24"/>
          <w:szCs w:val="24"/>
          <w:shd w:val="clear" w:color="auto" w:fill="FCFCFC"/>
        </w:rPr>
        <w:t xml:space="preserve">, J. P. (1989) </w:t>
      </w:r>
      <w:proofErr w:type="spellStart"/>
      <w:r w:rsidRPr="00881C28">
        <w:rPr>
          <w:rFonts w:ascii="Times New Roman" w:hAnsi="Times New Roman" w:cs="Times New Roman"/>
          <w:spacing w:val="2"/>
          <w:sz w:val="24"/>
          <w:szCs w:val="24"/>
          <w:shd w:val="clear" w:color="auto" w:fill="FCFCFC"/>
        </w:rPr>
        <w:t>Cellulase</w:t>
      </w:r>
      <w:proofErr w:type="spellEnd"/>
      <w:r w:rsidRPr="00881C28">
        <w:rPr>
          <w:rFonts w:ascii="Times New Roman" w:hAnsi="Times New Roman" w:cs="Times New Roman"/>
          <w:spacing w:val="2"/>
          <w:sz w:val="24"/>
          <w:szCs w:val="24"/>
          <w:shd w:val="clear" w:color="auto" w:fill="FCFCFC"/>
        </w:rPr>
        <w:t xml:space="preserve"> families revealed by hydrophobic cluster </w:t>
      </w:r>
      <w:proofErr w:type="spellStart"/>
      <w:r w:rsidRPr="00881C28">
        <w:rPr>
          <w:rFonts w:ascii="Times New Roman" w:hAnsi="Times New Roman" w:cs="Times New Roman"/>
          <w:spacing w:val="2"/>
          <w:sz w:val="24"/>
          <w:szCs w:val="24"/>
          <w:shd w:val="clear" w:color="auto" w:fill="FCFCFC"/>
        </w:rPr>
        <w:t>analysis.</w:t>
      </w:r>
      <w:r w:rsidRPr="00881C28">
        <w:rPr>
          <w:rStyle w:val="Emphasis"/>
          <w:rFonts w:ascii="Times New Roman" w:hAnsi="Times New Roman" w:cs="Times New Roman"/>
          <w:spacing w:val="2"/>
          <w:sz w:val="24"/>
          <w:szCs w:val="24"/>
          <w:shd w:val="clear" w:color="auto" w:fill="FCFCFC"/>
        </w:rPr>
        <w:t>Gene</w:t>
      </w:r>
      <w:proofErr w:type="spellEnd"/>
      <w:r w:rsidRPr="00881C28">
        <w:rPr>
          <w:rFonts w:ascii="Times New Roman" w:hAnsi="Times New Roman" w:cs="Times New Roman"/>
          <w:spacing w:val="2"/>
          <w:sz w:val="24"/>
          <w:szCs w:val="24"/>
          <w:shd w:val="clear" w:color="auto" w:fill="FCFCFC"/>
        </w:rPr>
        <w:t> </w:t>
      </w:r>
      <w:r w:rsidRPr="00881C28">
        <w:rPr>
          <w:rStyle w:val="Strong"/>
          <w:rFonts w:ascii="Times New Roman" w:hAnsi="Times New Roman" w:cs="Times New Roman"/>
          <w:spacing w:val="2"/>
          <w:sz w:val="24"/>
          <w:szCs w:val="24"/>
          <w:shd w:val="clear" w:color="auto" w:fill="FCFCFC"/>
        </w:rPr>
        <w:t>81</w:t>
      </w:r>
      <w:r w:rsidRPr="00881C28">
        <w:rPr>
          <w:rFonts w:ascii="Times New Roman" w:hAnsi="Times New Roman" w:cs="Times New Roman"/>
          <w:spacing w:val="2"/>
          <w:sz w:val="24"/>
          <w:szCs w:val="24"/>
          <w:shd w:val="clear" w:color="auto" w:fill="FCFCFC"/>
        </w:rPr>
        <w:t>, 83–95.</w:t>
      </w:r>
      <w:proofErr w:type="gramEnd"/>
    </w:p>
    <w:p w:rsidR="006601CA" w:rsidRPr="00881C28" w:rsidRDefault="006601CA" w:rsidP="00A46F59">
      <w:pPr>
        <w:ind w:left="720" w:right="29" w:hanging="720"/>
        <w:jc w:val="both"/>
        <w:rPr>
          <w:rFonts w:ascii="Times New Roman" w:hAnsi="Times New Roman" w:cs="Times New Roman"/>
          <w:sz w:val="24"/>
          <w:szCs w:val="24"/>
        </w:rPr>
      </w:pPr>
      <w:proofErr w:type="spellStart"/>
      <w:proofErr w:type="gramStart"/>
      <w:r w:rsidRPr="00881C28">
        <w:rPr>
          <w:rFonts w:ascii="Verdana" w:hAnsi="Verdana"/>
          <w:sz w:val="20"/>
          <w:szCs w:val="20"/>
          <w:shd w:val="clear" w:color="auto" w:fill="FFFFFF"/>
        </w:rPr>
        <w:t>Henrissat</w:t>
      </w:r>
      <w:proofErr w:type="spellEnd"/>
      <w:r w:rsidRPr="00881C28">
        <w:rPr>
          <w:rFonts w:ascii="Verdana" w:hAnsi="Verdana"/>
          <w:sz w:val="20"/>
          <w:szCs w:val="20"/>
          <w:shd w:val="clear" w:color="auto" w:fill="FFFFFF"/>
        </w:rPr>
        <w:t xml:space="preserve">, B., T.T. </w:t>
      </w:r>
      <w:proofErr w:type="spellStart"/>
      <w:r w:rsidRPr="00881C28">
        <w:rPr>
          <w:rFonts w:ascii="Verdana" w:hAnsi="Verdana"/>
          <w:sz w:val="20"/>
          <w:szCs w:val="20"/>
          <w:shd w:val="clear" w:color="auto" w:fill="FFFFFF"/>
        </w:rPr>
        <w:t>Teeri</w:t>
      </w:r>
      <w:proofErr w:type="spellEnd"/>
      <w:r w:rsidRPr="00881C28">
        <w:rPr>
          <w:rFonts w:ascii="Verdana" w:hAnsi="Verdana"/>
          <w:sz w:val="20"/>
          <w:szCs w:val="20"/>
          <w:shd w:val="clear" w:color="auto" w:fill="FFFFFF"/>
        </w:rPr>
        <w:t xml:space="preserve">, R.A.J. and </w:t>
      </w:r>
      <w:proofErr w:type="spellStart"/>
      <w:r w:rsidRPr="00881C28">
        <w:rPr>
          <w:rFonts w:ascii="Verdana" w:hAnsi="Verdana"/>
          <w:sz w:val="20"/>
          <w:szCs w:val="20"/>
          <w:shd w:val="clear" w:color="auto" w:fill="FFFFFF"/>
        </w:rPr>
        <w:t>A.Warren</w:t>
      </w:r>
      <w:proofErr w:type="spellEnd"/>
      <w:r w:rsidRPr="00881C28">
        <w:rPr>
          <w:rFonts w:ascii="Verdana" w:hAnsi="Verdana"/>
          <w:sz w:val="20"/>
          <w:szCs w:val="20"/>
          <w:shd w:val="clear" w:color="auto" w:fill="FFFFFF"/>
        </w:rPr>
        <w:t>, 1998.</w:t>
      </w:r>
      <w:proofErr w:type="gramEnd"/>
      <w:r w:rsidRPr="00881C28">
        <w:rPr>
          <w:rFonts w:ascii="Verdana" w:hAnsi="Verdana"/>
          <w:sz w:val="20"/>
          <w:szCs w:val="20"/>
          <w:shd w:val="clear" w:color="auto" w:fill="FFFFFF"/>
        </w:rPr>
        <w:t> </w:t>
      </w:r>
      <w:bookmarkStart w:id="0" w:name="561890_ja"/>
      <w:bookmarkEnd w:id="0"/>
      <w:proofErr w:type="gramStart"/>
      <w:r w:rsidRPr="00881C28">
        <w:rPr>
          <w:rFonts w:ascii="Verdana" w:hAnsi="Verdana"/>
          <w:sz w:val="20"/>
          <w:szCs w:val="20"/>
          <w:shd w:val="clear" w:color="auto" w:fill="FFFFFF"/>
        </w:rPr>
        <w:t xml:space="preserve">Scheme for designating enzymes that </w:t>
      </w:r>
      <w:proofErr w:type="spellStart"/>
      <w:r w:rsidRPr="00881C28">
        <w:rPr>
          <w:rFonts w:ascii="Verdana" w:hAnsi="Verdana"/>
          <w:sz w:val="20"/>
          <w:szCs w:val="20"/>
          <w:shd w:val="clear" w:color="auto" w:fill="FFFFFF"/>
        </w:rPr>
        <w:t>hydrolyse</w:t>
      </w:r>
      <w:proofErr w:type="spellEnd"/>
      <w:r w:rsidRPr="00881C28">
        <w:rPr>
          <w:rFonts w:ascii="Verdana" w:hAnsi="Verdana"/>
          <w:sz w:val="20"/>
          <w:szCs w:val="20"/>
          <w:shd w:val="clear" w:color="auto" w:fill="FFFFFF"/>
        </w:rPr>
        <w:t xml:space="preserve"> the polysaccharides in the cell walls of plants.</w:t>
      </w:r>
      <w:proofErr w:type="gramEnd"/>
      <w:r w:rsidRPr="00881C28">
        <w:rPr>
          <w:rFonts w:ascii="Verdana" w:hAnsi="Verdana"/>
          <w:sz w:val="20"/>
          <w:szCs w:val="20"/>
          <w:shd w:val="clear" w:color="auto" w:fill="FFFFFF"/>
        </w:rPr>
        <w:t xml:space="preserve"> FEBS </w:t>
      </w:r>
      <w:proofErr w:type="spellStart"/>
      <w:proofErr w:type="gramStart"/>
      <w:r w:rsidRPr="00881C28">
        <w:rPr>
          <w:rFonts w:ascii="Verdana" w:hAnsi="Verdana"/>
          <w:sz w:val="20"/>
          <w:szCs w:val="20"/>
          <w:shd w:val="clear" w:color="auto" w:fill="FFFFFF"/>
        </w:rPr>
        <w:t>Lett</w:t>
      </w:r>
      <w:proofErr w:type="spellEnd"/>
      <w:r w:rsidRPr="00881C28">
        <w:rPr>
          <w:rFonts w:ascii="Verdana" w:hAnsi="Verdana"/>
          <w:sz w:val="20"/>
          <w:szCs w:val="20"/>
          <w:shd w:val="clear" w:color="auto" w:fill="FFFFFF"/>
        </w:rPr>
        <w:t>.,</w:t>
      </w:r>
      <w:proofErr w:type="gramEnd"/>
      <w:r w:rsidRPr="00881C28">
        <w:rPr>
          <w:rFonts w:ascii="Verdana" w:hAnsi="Verdana"/>
          <w:sz w:val="20"/>
          <w:szCs w:val="20"/>
          <w:shd w:val="clear" w:color="auto" w:fill="FFFFFF"/>
        </w:rPr>
        <w:t xml:space="preserve"> 425: 352-354.</w:t>
      </w:r>
    </w:p>
    <w:p w:rsidR="006601CA" w:rsidRPr="00881C28" w:rsidRDefault="006601CA" w:rsidP="00A46F59">
      <w:pPr>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 xml:space="preserve">Ibrahim, C.O. (2008) Development of applications of industrial enzymes from Malaysian indigenous microbial sources. </w:t>
      </w:r>
      <w:proofErr w:type="spellStart"/>
      <w:r w:rsidRPr="00881C28">
        <w:rPr>
          <w:rFonts w:ascii="Times New Roman" w:hAnsi="Times New Roman" w:cs="Times New Roman"/>
          <w:sz w:val="24"/>
          <w:szCs w:val="24"/>
        </w:rPr>
        <w:t>Bioresource</w:t>
      </w:r>
      <w:proofErr w:type="spellEnd"/>
      <w:r w:rsidRPr="00881C28">
        <w:rPr>
          <w:rFonts w:ascii="Times New Roman" w:hAnsi="Times New Roman" w:cs="Times New Roman"/>
          <w:sz w:val="24"/>
          <w:szCs w:val="24"/>
        </w:rPr>
        <w:t xml:space="preserve"> Technology </w:t>
      </w:r>
      <w:r w:rsidRPr="00881C28">
        <w:rPr>
          <w:rFonts w:ascii="Times New Roman" w:hAnsi="Times New Roman" w:cs="Times New Roman"/>
          <w:b/>
          <w:sz w:val="24"/>
          <w:szCs w:val="24"/>
        </w:rPr>
        <w:t>9</w:t>
      </w:r>
      <w:r w:rsidRPr="00881C28">
        <w:rPr>
          <w:rFonts w:ascii="Times New Roman" w:hAnsi="Times New Roman" w:cs="Times New Roman"/>
          <w:sz w:val="24"/>
          <w:szCs w:val="24"/>
        </w:rPr>
        <w:t>: 4572-4582.</w:t>
      </w:r>
    </w:p>
    <w:p w:rsidR="006601CA" w:rsidRPr="00881C28" w:rsidRDefault="006601CA" w:rsidP="00A46F59">
      <w:pPr>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 xml:space="preserve">J. M. Cortez, J. Ellis, and D. P. Bishop, (2002): “Using </w:t>
      </w:r>
      <w:proofErr w:type="spellStart"/>
      <w:r w:rsidRPr="00881C28">
        <w:rPr>
          <w:rFonts w:ascii="Times New Roman" w:hAnsi="Times New Roman" w:cs="Times New Roman"/>
          <w:sz w:val="24"/>
          <w:szCs w:val="24"/>
        </w:rPr>
        <w:t>cellulases</w:t>
      </w:r>
      <w:proofErr w:type="spellEnd"/>
      <w:r w:rsidRPr="00881C28">
        <w:rPr>
          <w:rFonts w:ascii="Times New Roman" w:hAnsi="Times New Roman" w:cs="Times New Roman"/>
          <w:sz w:val="24"/>
          <w:szCs w:val="24"/>
        </w:rPr>
        <w:t xml:space="preserve"> to improve the dimensional stability of cellulosic fabrics,” </w:t>
      </w:r>
      <w:r w:rsidRPr="00881C28">
        <w:rPr>
          <w:rFonts w:ascii="Times New Roman" w:hAnsi="Times New Roman" w:cs="Times New Roman"/>
          <w:i/>
          <w:sz w:val="24"/>
          <w:szCs w:val="24"/>
        </w:rPr>
        <w:t>Textile Research Journal</w:t>
      </w:r>
      <w:r w:rsidRPr="00881C28">
        <w:rPr>
          <w:rFonts w:ascii="Times New Roman" w:hAnsi="Times New Roman" w:cs="Times New Roman"/>
          <w:sz w:val="24"/>
          <w:szCs w:val="24"/>
        </w:rPr>
        <w:t>. 72:8:673–680.</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Jayesree</w:t>
      </w:r>
      <w:proofErr w:type="spellEnd"/>
      <w:r w:rsidRPr="00881C28">
        <w:rPr>
          <w:rFonts w:ascii="Times New Roman" w:hAnsi="Times New Roman" w:cs="Times New Roman"/>
          <w:sz w:val="24"/>
          <w:szCs w:val="24"/>
        </w:rPr>
        <w:t xml:space="preserve">, N., </w:t>
      </w:r>
      <w:proofErr w:type="spellStart"/>
      <w:r w:rsidRPr="00881C28">
        <w:rPr>
          <w:rFonts w:ascii="Times New Roman" w:hAnsi="Times New Roman" w:cs="Times New Roman"/>
          <w:sz w:val="24"/>
          <w:szCs w:val="24"/>
        </w:rPr>
        <w:t>Nawawi</w:t>
      </w:r>
      <w:proofErr w:type="spellEnd"/>
      <w:r w:rsidRPr="00881C28">
        <w:rPr>
          <w:rFonts w:ascii="Times New Roman" w:hAnsi="Times New Roman" w:cs="Times New Roman"/>
          <w:sz w:val="24"/>
          <w:szCs w:val="24"/>
        </w:rPr>
        <w:t xml:space="preserve">, N.M., and Ibrahim, A.L. (2014) Characterization of lipase producing </w:t>
      </w:r>
      <w:proofErr w:type="spellStart"/>
      <w:r w:rsidRPr="00881C28">
        <w:rPr>
          <w:rFonts w:ascii="Times New Roman" w:hAnsi="Times New Roman" w:cs="Times New Roman"/>
          <w:i/>
          <w:sz w:val="24"/>
          <w:szCs w:val="24"/>
        </w:rPr>
        <w:t>Rhodococcus</w:t>
      </w:r>
      <w:proofErr w:type="spellEnd"/>
      <w:r w:rsidRPr="00881C28">
        <w:rPr>
          <w:rFonts w:ascii="Times New Roman" w:hAnsi="Times New Roman" w:cs="Times New Roman"/>
          <w:sz w:val="24"/>
          <w:szCs w:val="24"/>
        </w:rPr>
        <w:t xml:space="preserve"> sp. from peninsular Malaysia.</w:t>
      </w:r>
      <w:r w:rsidRPr="00881C28">
        <w:rPr>
          <w:rFonts w:ascii="Times New Roman" w:hAnsi="Times New Roman" w:cs="Times New Roman"/>
          <w:i/>
          <w:sz w:val="24"/>
          <w:szCs w:val="24"/>
        </w:rPr>
        <w:t>Journal of Life Sciences and Technology</w:t>
      </w:r>
      <w:r w:rsidRPr="00881C28">
        <w:rPr>
          <w:rFonts w:ascii="Times New Roman" w:hAnsi="Times New Roman" w:cs="Times New Roman"/>
          <w:sz w:val="24"/>
          <w:szCs w:val="24"/>
        </w:rPr>
        <w:t>.</w:t>
      </w:r>
      <w:r w:rsidRPr="00881C28">
        <w:rPr>
          <w:rFonts w:ascii="Times New Roman" w:hAnsi="Times New Roman" w:cs="Times New Roman"/>
          <w:b/>
          <w:sz w:val="24"/>
          <w:szCs w:val="24"/>
        </w:rPr>
        <w:t>2</w:t>
      </w:r>
      <w:r w:rsidRPr="00881C28">
        <w:rPr>
          <w:rFonts w:ascii="Times New Roman" w:hAnsi="Times New Roman" w:cs="Times New Roman"/>
          <w:sz w:val="24"/>
          <w:szCs w:val="24"/>
        </w:rPr>
        <w:t xml:space="preserve">(1): </w:t>
      </w:r>
      <w:proofErr w:type="spellStart"/>
      <w:r w:rsidRPr="00881C28">
        <w:rPr>
          <w:rFonts w:ascii="Times New Roman" w:hAnsi="Times New Roman" w:cs="Times New Roman"/>
          <w:sz w:val="24"/>
          <w:szCs w:val="24"/>
        </w:rPr>
        <w:t>np</w:t>
      </w:r>
      <w:proofErr w:type="spellEnd"/>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Jecu</w:t>
      </w:r>
      <w:proofErr w:type="spellEnd"/>
      <w:r w:rsidRPr="00881C28">
        <w:rPr>
          <w:rFonts w:ascii="Times New Roman" w:hAnsi="Times New Roman" w:cs="Times New Roman"/>
          <w:sz w:val="24"/>
          <w:szCs w:val="24"/>
        </w:rPr>
        <w:t xml:space="preserve">, L. (2000): Solid-state fermentation of agricultural wastes for </w:t>
      </w:r>
      <w:proofErr w:type="spellStart"/>
      <w:r w:rsidRPr="00881C28">
        <w:rPr>
          <w:rFonts w:ascii="Times New Roman" w:hAnsi="Times New Roman" w:cs="Times New Roman"/>
          <w:sz w:val="24"/>
          <w:szCs w:val="24"/>
        </w:rPr>
        <w:t>endoglucanase</w:t>
      </w:r>
      <w:proofErr w:type="spellEnd"/>
      <w:r w:rsidRPr="00881C28">
        <w:rPr>
          <w:rFonts w:ascii="Times New Roman" w:hAnsi="Times New Roman" w:cs="Times New Roman"/>
          <w:sz w:val="24"/>
          <w:szCs w:val="24"/>
        </w:rPr>
        <w:t xml:space="preserve"> production. </w:t>
      </w:r>
      <w:r w:rsidRPr="00881C28">
        <w:rPr>
          <w:rFonts w:ascii="Times New Roman" w:hAnsi="Times New Roman" w:cs="Times New Roman"/>
          <w:i/>
          <w:sz w:val="24"/>
          <w:szCs w:val="24"/>
        </w:rPr>
        <w:t>Industrial Crops and Products</w:t>
      </w:r>
      <w:r w:rsidRPr="00881C28">
        <w:rPr>
          <w:rFonts w:ascii="Times New Roman" w:hAnsi="Times New Roman" w:cs="Times New Roman"/>
          <w:sz w:val="24"/>
          <w:szCs w:val="24"/>
        </w:rPr>
        <w:t>, 11:1-5.</w:t>
      </w:r>
    </w:p>
    <w:p w:rsidR="006601CA" w:rsidRPr="00881C28" w:rsidRDefault="006601CA" w:rsidP="00A46F59">
      <w:pPr>
        <w:ind w:left="720" w:right="29" w:hanging="720"/>
        <w:jc w:val="both"/>
        <w:rPr>
          <w:rFonts w:ascii="Verdana" w:hAnsi="Verdana"/>
          <w:sz w:val="20"/>
          <w:szCs w:val="20"/>
          <w:shd w:val="clear" w:color="auto" w:fill="FFFFFF"/>
        </w:rPr>
      </w:pPr>
      <w:proofErr w:type="spellStart"/>
      <w:proofErr w:type="gramStart"/>
      <w:r w:rsidRPr="00881C28">
        <w:rPr>
          <w:rFonts w:ascii="Verdana" w:hAnsi="Verdana"/>
          <w:sz w:val="20"/>
          <w:szCs w:val="20"/>
          <w:shd w:val="clear" w:color="auto" w:fill="FFFFFF"/>
        </w:rPr>
        <w:t>Kansoh</w:t>
      </w:r>
      <w:proofErr w:type="spellEnd"/>
      <w:r w:rsidRPr="00881C28">
        <w:rPr>
          <w:rFonts w:ascii="Verdana" w:hAnsi="Verdana"/>
          <w:sz w:val="20"/>
          <w:szCs w:val="20"/>
          <w:shd w:val="clear" w:color="auto" w:fill="FFFFFF"/>
        </w:rPr>
        <w:t xml:space="preserve">, A.L., S.A. </w:t>
      </w:r>
      <w:proofErr w:type="spellStart"/>
      <w:r w:rsidRPr="00881C28">
        <w:rPr>
          <w:rFonts w:ascii="Verdana" w:hAnsi="Verdana"/>
          <w:sz w:val="20"/>
          <w:szCs w:val="20"/>
          <w:shd w:val="clear" w:color="auto" w:fill="FFFFFF"/>
        </w:rPr>
        <w:t>Essam</w:t>
      </w:r>
      <w:proofErr w:type="spellEnd"/>
      <w:r w:rsidRPr="00881C28">
        <w:rPr>
          <w:rFonts w:ascii="Verdana" w:hAnsi="Verdana"/>
          <w:sz w:val="20"/>
          <w:szCs w:val="20"/>
          <w:shd w:val="clear" w:color="auto" w:fill="FFFFFF"/>
        </w:rPr>
        <w:t xml:space="preserve"> and A.N. </w:t>
      </w:r>
      <w:proofErr w:type="spellStart"/>
      <w:r w:rsidRPr="00881C28">
        <w:rPr>
          <w:rFonts w:ascii="Verdana" w:hAnsi="Verdana"/>
          <w:sz w:val="20"/>
          <w:szCs w:val="20"/>
          <w:shd w:val="clear" w:color="auto" w:fill="FFFFFF"/>
        </w:rPr>
        <w:t>Zeinat</w:t>
      </w:r>
      <w:proofErr w:type="spellEnd"/>
      <w:r w:rsidRPr="00881C28">
        <w:rPr>
          <w:rFonts w:ascii="Verdana" w:hAnsi="Verdana"/>
          <w:sz w:val="20"/>
          <w:szCs w:val="20"/>
          <w:shd w:val="clear" w:color="auto" w:fill="FFFFFF"/>
        </w:rPr>
        <w:t>, 1999.</w:t>
      </w:r>
      <w:proofErr w:type="gramEnd"/>
      <w:r w:rsidRPr="00881C28">
        <w:rPr>
          <w:rFonts w:ascii="Verdana" w:hAnsi="Verdana"/>
          <w:sz w:val="20"/>
          <w:szCs w:val="20"/>
          <w:shd w:val="clear" w:color="auto" w:fill="FFFFFF"/>
        </w:rPr>
        <w:t> </w:t>
      </w:r>
      <w:bookmarkStart w:id="1" w:name="106831_ja"/>
      <w:bookmarkEnd w:id="1"/>
      <w:r w:rsidRPr="00881C28">
        <w:rPr>
          <w:rFonts w:ascii="Verdana" w:hAnsi="Verdana"/>
          <w:sz w:val="20"/>
          <w:szCs w:val="20"/>
          <w:shd w:val="clear" w:color="auto" w:fill="FFFFFF"/>
        </w:rPr>
        <w:t>Biodegradation and utilization of bagasse with </w:t>
      </w:r>
      <w:proofErr w:type="spellStart"/>
      <w:r w:rsidRPr="00881C28">
        <w:rPr>
          <w:rFonts w:ascii="Verdana" w:hAnsi="Verdana"/>
          <w:i/>
          <w:iCs/>
          <w:sz w:val="20"/>
          <w:szCs w:val="20"/>
          <w:shd w:val="clear" w:color="auto" w:fill="FFFFFF"/>
        </w:rPr>
        <w:t>Trichoderma</w:t>
      </w:r>
      <w:proofErr w:type="spellEnd"/>
      <w:r w:rsidR="00F95E6C">
        <w:rPr>
          <w:rFonts w:ascii="Verdana" w:hAnsi="Verdana"/>
          <w:i/>
          <w:iCs/>
          <w:sz w:val="20"/>
          <w:szCs w:val="20"/>
          <w:shd w:val="clear" w:color="auto" w:fill="FFFFFF"/>
        </w:rPr>
        <w:t xml:space="preserve"> </w:t>
      </w:r>
      <w:proofErr w:type="spellStart"/>
      <w:r w:rsidRPr="00881C28">
        <w:rPr>
          <w:rFonts w:ascii="Verdana" w:hAnsi="Verdana"/>
          <w:i/>
          <w:iCs/>
          <w:sz w:val="20"/>
          <w:szCs w:val="20"/>
          <w:shd w:val="clear" w:color="auto" w:fill="FFFFFF"/>
        </w:rPr>
        <w:t>reesei</w:t>
      </w:r>
      <w:r w:rsidRPr="00881C28">
        <w:rPr>
          <w:rFonts w:ascii="Verdana" w:hAnsi="Verdana"/>
          <w:sz w:val="20"/>
          <w:szCs w:val="20"/>
          <w:shd w:val="clear" w:color="auto" w:fill="FFFFFF"/>
        </w:rPr>
        <w:t>.</w:t>
      </w:r>
      <w:r w:rsidRPr="00881C28">
        <w:rPr>
          <w:rFonts w:ascii="Times New Roman" w:hAnsi="Times New Roman" w:cs="Times New Roman"/>
          <w:i/>
          <w:sz w:val="20"/>
          <w:szCs w:val="20"/>
          <w:shd w:val="clear" w:color="auto" w:fill="FFFFFF"/>
        </w:rPr>
        <w:t>Polym</w:t>
      </w:r>
      <w:r w:rsidR="00353ECC" w:rsidRPr="00881C28">
        <w:rPr>
          <w:rFonts w:ascii="Times New Roman" w:hAnsi="Times New Roman" w:cs="Times New Roman"/>
          <w:i/>
          <w:sz w:val="20"/>
          <w:szCs w:val="20"/>
          <w:shd w:val="clear" w:color="auto" w:fill="FFFFFF"/>
        </w:rPr>
        <w:t>orphic</w:t>
      </w:r>
      <w:proofErr w:type="spellEnd"/>
      <w:r w:rsidR="00353ECC" w:rsidRPr="00881C28">
        <w:rPr>
          <w:rFonts w:ascii="Times New Roman" w:hAnsi="Times New Roman" w:cs="Times New Roman"/>
          <w:i/>
          <w:sz w:val="20"/>
          <w:szCs w:val="20"/>
          <w:shd w:val="clear" w:color="auto" w:fill="FFFFFF"/>
        </w:rPr>
        <w:t xml:space="preserve"> </w:t>
      </w:r>
      <w:proofErr w:type="spellStart"/>
      <w:proofErr w:type="gramStart"/>
      <w:r w:rsidRPr="00881C28">
        <w:rPr>
          <w:rFonts w:ascii="Times New Roman" w:hAnsi="Times New Roman" w:cs="Times New Roman"/>
          <w:i/>
          <w:sz w:val="20"/>
          <w:szCs w:val="20"/>
          <w:shd w:val="clear" w:color="auto" w:fill="FFFFFF"/>
        </w:rPr>
        <w:t>Degrad</w:t>
      </w:r>
      <w:r w:rsidR="00353ECC" w:rsidRPr="00881C28">
        <w:rPr>
          <w:rFonts w:ascii="Times New Roman" w:hAnsi="Times New Roman" w:cs="Times New Roman"/>
          <w:i/>
          <w:sz w:val="20"/>
          <w:szCs w:val="20"/>
          <w:shd w:val="clear" w:color="auto" w:fill="FFFFFF"/>
        </w:rPr>
        <w:t>ation</w:t>
      </w:r>
      <w:r w:rsidRPr="00881C28">
        <w:rPr>
          <w:rFonts w:ascii="Times New Roman" w:hAnsi="Times New Roman" w:cs="Times New Roman"/>
          <w:i/>
          <w:sz w:val="20"/>
          <w:szCs w:val="20"/>
          <w:shd w:val="clear" w:color="auto" w:fill="FFFFFF"/>
        </w:rPr>
        <w:t>.Stab</w:t>
      </w:r>
      <w:r w:rsidR="00353ECC" w:rsidRPr="00881C28">
        <w:rPr>
          <w:rFonts w:ascii="Times New Roman" w:hAnsi="Times New Roman" w:cs="Times New Roman"/>
          <w:i/>
          <w:sz w:val="20"/>
          <w:szCs w:val="20"/>
          <w:shd w:val="clear" w:color="auto" w:fill="FFFFFF"/>
        </w:rPr>
        <w:t>ilization</w:t>
      </w:r>
      <w:proofErr w:type="spellEnd"/>
      <w:r w:rsidRPr="00881C28">
        <w:rPr>
          <w:rFonts w:ascii="Times New Roman" w:hAnsi="Times New Roman" w:cs="Times New Roman"/>
          <w:i/>
          <w:sz w:val="20"/>
          <w:szCs w:val="20"/>
          <w:shd w:val="clear" w:color="auto" w:fill="FFFFFF"/>
        </w:rPr>
        <w:t>.,</w:t>
      </w:r>
      <w:proofErr w:type="gramEnd"/>
      <w:r w:rsidRPr="00881C28">
        <w:rPr>
          <w:rFonts w:ascii="Verdana" w:hAnsi="Verdana"/>
          <w:sz w:val="20"/>
          <w:szCs w:val="20"/>
          <w:shd w:val="clear" w:color="auto" w:fill="FFFFFF"/>
        </w:rPr>
        <w:t xml:space="preserve"> 62: 273-278.</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Kashyap</w:t>
      </w:r>
      <w:proofErr w:type="spellEnd"/>
      <w:r w:rsidRPr="00881C28">
        <w:rPr>
          <w:rFonts w:ascii="Times New Roman" w:hAnsi="Times New Roman" w:cs="Times New Roman"/>
          <w:sz w:val="24"/>
          <w:szCs w:val="24"/>
        </w:rPr>
        <w:t xml:space="preserve">, P.; </w:t>
      </w:r>
      <w:proofErr w:type="spellStart"/>
      <w:r w:rsidRPr="00881C28">
        <w:rPr>
          <w:rFonts w:ascii="Times New Roman" w:hAnsi="Times New Roman" w:cs="Times New Roman"/>
          <w:sz w:val="24"/>
          <w:szCs w:val="24"/>
        </w:rPr>
        <w:t>Sabu</w:t>
      </w:r>
      <w:proofErr w:type="spellEnd"/>
      <w:r w:rsidRPr="00881C28">
        <w:rPr>
          <w:rFonts w:ascii="Times New Roman" w:hAnsi="Times New Roman" w:cs="Times New Roman"/>
          <w:sz w:val="24"/>
          <w:szCs w:val="24"/>
        </w:rPr>
        <w:t xml:space="preserve">, A.; </w:t>
      </w:r>
      <w:proofErr w:type="spellStart"/>
      <w:r w:rsidRPr="00881C28">
        <w:rPr>
          <w:rFonts w:ascii="Times New Roman" w:hAnsi="Times New Roman" w:cs="Times New Roman"/>
          <w:sz w:val="24"/>
          <w:szCs w:val="24"/>
        </w:rPr>
        <w:t>Pandey</w:t>
      </w:r>
      <w:proofErr w:type="spellEnd"/>
      <w:r w:rsidRPr="00881C28">
        <w:rPr>
          <w:rFonts w:ascii="Times New Roman" w:hAnsi="Times New Roman" w:cs="Times New Roman"/>
          <w:sz w:val="24"/>
          <w:szCs w:val="24"/>
        </w:rPr>
        <w:t xml:space="preserve">, A.; </w:t>
      </w:r>
      <w:proofErr w:type="spellStart"/>
      <w:r w:rsidRPr="00881C28">
        <w:rPr>
          <w:rFonts w:ascii="Times New Roman" w:hAnsi="Times New Roman" w:cs="Times New Roman"/>
          <w:sz w:val="24"/>
          <w:szCs w:val="24"/>
        </w:rPr>
        <w:t>Szakas</w:t>
      </w:r>
      <w:proofErr w:type="spellEnd"/>
      <w:r w:rsidRPr="00881C28">
        <w:rPr>
          <w:rFonts w:ascii="Times New Roman" w:hAnsi="Times New Roman" w:cs="Times New Roman"/>
          <w:sz w:val="24"/>
          <w:szCs w:val="24"/>
        </w:rPr>
        <w:t xml:space="preserve">, G.; </w:t>
      </w:r>
      <w:proofErr w:type="spellStart"/>
      <w:r w:rsidRPr="00881C28">
        <w:rPr>
          <w:rFonts w:ascii="Times New Roman" w:hAnsi="Times New Roman" w:cs="Times New Roman"/>
          <w:sz w:val="24"/>
          <w:szCs w:val="24"/>
        </w:rPr>
        <w:t>Soccol</w:t>
      </w:r>
      <w:proofErr w:type="spellEnd"/>
      <w:r w:rsidRPr="00881C28">
        <w:rPr>
          <w:rFonts w:ascii="Times New Roman" w:hAnsi="Times New Roman" w:cs="Times New Roman"/>
          <w:sz w:val="24"/>
          <w:szCs w:val="24"/>
        </w:rPr>
        <w:t>, C.R. (2002): Extracellular L-</w:t>
      </w:r>
      <w:proofErr w:type="spellStart"/>
      <w:r w:rsidRPr="00881C28">
        <w:rPr>
          <w:rFonts w:ascii="Times New Roman" w:hAnsi="Times New Roman" w:cs="Times New Roman"/>
          <w:sz w:val="24"/>
          <w:szCs w:val="24"/>
        </w:rPr>
        <w:t>glutamin</w:t>
      </w:r>
      <w:r w:rsidR="00F95E6C">
        <w:rPr>
          <w:rFonts w:ascii="Times New Roman" w:hAnsi="Times New Roman" w:cs="Times New Roman"/>
          <w:sz w:val="24"/>
          <w:szCs w:val="24"/>
        </w:rPr>
        <w:t>ase</w:t>
      </w:r>
      <w:proofErr w:type="spellEnd"/>
      <w:r w:rsidR="00F95E6C">
        <w:rPr>
          <w:rFonts w:ascii="Times New Roman" w:hAnsi="Times New Roman" w:cs="Times New Roman"/>
          <w:sz w:val="24"/>
          <w:szCs w:val="24"/>
        </w:rPr>
        <w:t xml:space="preserve"> production by </w:t>
      </w:r>
      <w:proofErr w:type="spellStart"/>
      <w:r w:rsidR="00F95E6C">
        <w:rPr>
          <w:rFonts w:ascii="Times New Roman" w:hAnsi="Times New Roman" w:cs="Times New Roman"/>
          <w:sz w:val="24"/>
          <w:szCs w:val="24"/>
        </w:rPr>
        <w:t>Zygosaccharom</w:t>
      </w:r>
      <w:r w:rsidRPr="00881C28">
        <w:rPr>
          <w:rFonts w:ascii="Times New Roman" w:hAnsi="Times New Roman" w:cs="Times New Roman"/>
          <w:sz w:val="24"/>
          <w:szCs w:val="24"/>
        </w:rPr>
        <w:t>ces</w:t>
      </w:r>
      <w:proofErr w:type="spellEnd"/>
      <w:r w:rsidR="00F95E6C">
        <w:rPr>
          <w:rFonts w:ascii="Times New Roman" w:hAnsi="Times New Roman" w:cs="Times New Roman"/>
          <w:sz w:val="24"/>
          <w:szCs w:val="24"/>
        </w:rPr>
        <w:t xml:space="preserve"> </w:t>
      </w:r>
      <w:proofErr w:type="spellStart"/>
      <w:r w:rsidRPr="00881C28">
        <w:rPr>
          <w:rFonts w:ascii="Times New Roman" w:hAnsi="Times New Roman" w:cs="Times New Roman"/>
          <w:sz w:val="24"/>
          <w:szCs w:val="24"/>
        </w:rPr>
        <w:t>rouxii</w:t>
      </w:r>
      <w:proofErr w:type="spellEnd"/>
      <w:r w:rsidRPr="00881C28">
        <w:rPr>
          <w:rFonts w:ascii="Times New Roman" w:hAnsi="Times New Roman" w:cs="Times New Roman"/>
          <w:sz w:val="24"/>
          <w:szCs w:val="24"/>
        </w:rPr>
        <w:t xml:space="preserve"> under Solid state fermentation. Process.</w:t>
      </w:r>
      <w:r w:rsidRPr="00881C28">
        <w:rPr>
          <w:rFonts w:ascii="Times New Roman" w:hAnsi="Times New Roman" w:cs="Times New Roman"/>
          <w:i/>
          <w:sz w:val="24"/>
          <w:szCs w:val="24"/>
        </w:rPr>
        <w:t>Biochemistry</w:t>
      </w:r>
      <w:r w:rsidRPr="00881C28">
        <w:rPr>
          <w:rFonts w:ascii="Times New Roman" w:hAnsi="Times New Roman" w:cs="Times New Roman"/>
          <w:sz w:val="24"/>
          <w:szCs w:val="24"/>
        </w:rPr>
        <w:t>.</w:t>
      </w:r>
      <w:r w:rsidRPr="00881C28">
        <w:rPr>
          <w:rFonts w:ascii="Times New Roman" w:hAnsi="Times New Roman" w:cs="Times New Roman"/>
          <w:b/>
          <w:sz w:val="24"/>
          <w:szCs w:val="24"/>
        </w:rPr>
        <w:t>38</w:t>
      </w:r>
      <w:r w:rsidRPr="00881C28">
        <w:rPr>
          <w:rFonts w:ascii="Times New Roman" w:hAnsi="Times New Roman" w:cs="Times New Roman"/>
          <w:sz w:val="24"/>
          <w:szCs w:val="24"/>
        </w:rPr>
        <w:t>, 307–312.</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Kheng</w:t>
      </w:r>
      <w:proofErr w:type="spellEnd"/>
      <w:r w:rsidRPr="00881C28">
        <w:rPr>
          <w:rFonts w:ascii="Times New Roman" w:hAnsi="Times New Roman" w:cs="Times New Roman"/>
          <w:sz w:val="24"/>
          <w:szCs w:val="24"/>
        </w:rPr>
        <w:t xml:space="preserve"> P. P and Omar I C</w:t>
      </w:r>
      <w:proofErr w:type="gramStart"/>
      <w:r w:rsidRPr="00881C28">
        <w:rPr>
          <w:rFonts w:ascii="Times New Roman" w:hAnsi="Times New Roman" w:cs="Times New Roman"/>
          <w:sz w:val="24"/>
          <w:szCs w:val="24"/>
        </w:rPr>
        <w:t>.(</w:t>
      </w:r>
      <w:proofErr w:type="gramEnd"/>
      <w:r w:rsidRPr="00881C28">
        <w:rPr>
          <w:rFonts w:ascii="Times New Roman" w:hAnsi="Times New Roman" w:cs="Times New Roman"/>
          <w:sz w:val="24"/>
          <w:szCs w:val="24"/>
        </w:rPr>
        <w:t>2005):</w:t>
      </w:r>
      <w:proofErr w:type="spellStart"/>
      <w:r w:rsidRPr="00881C28">
        <w:rPr>
          <w:rFonts w:ascii="Times New Roman" w:hAnsi="Times New Roman" w:cs="Times New Roman"/>
          <w:sz w:val="24"/>
          <w:szCs w:val="24"/>
        </w:rPr>
        <w:t>Xylanase</w:t>
      </w:r>
      <w:proofErr w:type="spellEnd"/>
      <w:r w:rsidRPr="00881C28">
        <w:rPr>
          <w:rFonts w:ascii="Times New Roman" w:hAnsi="Times New Roman" w:cs="Times New Roman"/>
          <w:sz w:val="24"/>
          <w:szCs w:val="24"/>
        </w:rPr>
        <w:t xml:space="preserve"> production by a local fungal isolate, </w:t>
      </w:r>
      <w:proofErr w:type="spellStart"/>
      <w:r w:rsidRPr="00881C28">
        <w:rPr>
          <w:rFonts w:ascii="Times New Roman" w:hAnsi="Times New Roman" w:cs="Times New Roman"/>
          <w:i/>
          <w:sz w:val="24"/>
          <w:szCs w:val="24"/>
        </w:rPr>
        <w:t>Aspergillus</w:t>
      </w:r>
      <w:proofErr w:type="spellEnd"/>
      <w:r w:rsidR="00F95E6C">
        <w:rPr>
          <w:rFonts w:ascii="Times New Roman" w:hAnsi="Times New Roman" w:cs="Times New Roman"/>
          <w:i/>
          <w:sz w:val="24"/>
          <w:szCs w:val="24"/>
        </w:rPr>
        <w:t xml:space="preserve"> </w:t>
      </w:r>
      <w:proofErr w:type="spellStart"/>
      <w:r w:rsidRPr="00881C28">
        <w:rPr>
          <w:rFonts w:ascii="Times New Roman" w:hAnsi="Times New Roman" w:cs="Times New Roman"/>
          <w:i/>
          <w:sz w:val="24"/>
          <w:szCs w:val="24"/>
        </w:rPr>
        <w:t>niger</w:t>
      </w:r>
      <w:proofErr w:type="spellEnd"/>
      <w:r w:rsidRPr="00881C28">
        <w:rPr>
          <w:rFonts w:ascii="Times New Roman" w:hAnsi="Times New Roman" w:cs="Times New Roman"/>
          <w:sz w:val="24"/>
          <w:szCs w:val="24"/>
        </w:rPr>
        <w:t xml:space="preserve"> USM AI 1 via solid state fermentation using palm kernel cake (PKC) as substrate. </w:t>
      </w:r>
      <w:r w:rsidRPr="00881C28">
        <w:rPr>
          <w:rFonts w:ascii="Times New Roman" w:hAnsi="Times New Roman" w:cs="Times New Roman"/>
          <w:i/>
          <w:sz w:val="24"/>
          <w:szCs w:val="24"/>
        </w:rPr>
        <w:t>Journal of Scientific Technology</w:t>
      </w:r>
      <w:r w:rsidRPr="00881C28">
        <w:rPr>
          <w:rFonts w:ascii="Times New Roman" w:hAnsi="Times New Roman" w:cs="Times New Roman"/>
          <w:sz w:val="24"/>
          <w:szCs w:val="24"/>
        </w:rPr>
        <w:t xml:space="preserve"> 27 (2): 325-336.</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Kheng</w:t>
      </w:r>
      <w:proofErr w:type="spellEnd"/>
      <w:r w:rsidRPr="00881C28">
        <w:rPr>
          <w:rFonts w:ascii="Times New Roman" w:hAnsi="Times New Roman" w:cs="Times New Roman"/>
          <w:sz w:val="24"/>
          <w:szCs w:val="24"/>
        </w:rPr>
        <w:t xml:space="preserve">, P.P, Omar, I.C. (2005): </w:t>
      </w:r>
      <w:proofErr w:type="spellStart"/>
      <w:r w:rsidRPr="00881C28">
        <w:rPr>
          <w:rFonts w:ascii="Times New Roman" w:hAnsi="Times New Roman" w:cs="Times New Roman"/>
          <w:sz w:val="24"/>
          <w:szCs w:val="24"/>
        </w:rPr>
        <w:t>Xylanase</w:t>
      </w:r>
      <w:proofErr w:type="spellEnd"/>
      <w:r w:rsidRPr="00881C28">
        <w:rPr>
          <w:rFonts w:ascii="Times New Roman" w:hAnsi="Times New Roman" w:cs="Times New Roman"/>
          <w:sz w:val="24"/>
          <w:szCs w:val="24"/>
        </w:rPr>
        <w:t xml:space="preserve"> production by a local fungal isolate, </w:t>
      </w:r>
      <w:proofErr w:type="spellStart"/>
      <w:r w:rsidRPr="00881C28">
        <w:rPr>
          <w:rFonts w:ascii="Times New Roman" w:hAnsi="Times New Roman" w:cs="Times New Roman"/>
          <w:i/>
          <w:sz w:val="24"/>
          <w:szCs w:val="24"/>
        </w:rPr>
        <w:t>Aspergillus</w:t>
      </w:r>
      <w:proofErr w:type="spellEnd"/>
      <w:r w:rsidR="00F95E6C">
        <w:rPr>
          <w:rFonts w:ascii="Times New Roman" w:hAnsi="Times New Roman" w:cs="Times New Roman"/>
          <w:i/>
          <w:sz w:val="24"/>
          <w:szCs w:val="24"/>
        </w:rPr>
        <w:t xml:space="preserve"> </w:t>
      </w:r>
      <w:proofErr w:type="spellStart"/>
      <w:proofErr w:type="gramStart"/>
      <w:r w:rsidRPr="00881C28">
        <w:rPr>
          <w:rFonts w:ascii="Times New Roman" w:hAnsi="Times New Roman" w:cs="Times New Roman"/>
          <w:i/>
          <w:sz w:val="24"/>
          <w:szCs w:val="24"/>
        </w:rPr>
        <w:t>niger</w:t>
      </w:r>
      <w:proofErr w:type="spellEnd"/>
      <w:proofErr w:type="gramEnd"/>
      <w:r w:rsidRPr="00881C28">
        <w:rPr>
          <w:rFonts w:ascii="Times New Roman" w:hAnsi="Times New Roman" w:cs="Times New Roman"/>
          <w:sz w:val="24"/>
          <w:szCs w:val="24"/>
        </w:rPr>
        <w:t xml:space="preserve"> USM AI 1 via solid state fermentation using palm kernel cake (PKC) as substrate</w:t>
      </w:r>
    </w:p>
    <w:p w:rsidR="006601CA" w:rsidRPr="00881C28" w:rsidRDefault="006601CA" w:rsidP="00A46F59">
      <w:pPr>
        <w:shd w:val="clear" w:color="auto" w:fill="FFFFFF"/>
        <w:ind w:left="720" w:right="29" w:hanging="720"/>
        <w:jc w:val="both"/>
        <w:outlineLvl w:val="1"/>
        <w:rPr>
          <w:rFonts w:ascii="Times New Roman" w:eastAsia="Times New Roman" w:hAnsi="Times New Roman" w:cs="Times New Roman"/>
          <w:sz w:val="24"/>
          <w:szCs w:val="24"/>
          <w:lang w:eastAsia="en-GB"/>
        </w:rPr>
      </w:pPr>
      <w:proofErr w:type="spellStart"/>
      <w:proofErr w:type="gramStart"/>
      <w:r w:rsidRPr="00881C28">
        <w:rPr>
          <w:rFonts w:ascii="Times New Roman" w:eastAsia="Times New Roman" w:hAnsi="Times New Roman" w:cs="Times New Roman"/>
          <w:sz w:val="24"/>
          <w:szCs w:val="24"/>
          <w:lang w:eastAsia="en-GB"/>
        </w:rPr>
        <w:t>KhushalBrijwani</w:t>
      </w:r>
      <w:proofErr w:type="spellEnd"/>
      <w:r w:rsidRPr="00881C28">
        <w:rPr>
          <w:rFonts w:ascii="Times New Roman" w:eastAsia="Times New Roman" w:hAnsi="Times New Roman" w:cs="Times New Roman"/>
          <w:sz w:val="24"/>
          <w:szCs w:val="24"/>
          <w:lang w:eastAsia="en-GB"/>
        </w:rPr>
        <w:t xml:space="preserve"> and Praveen V. </w:t>
      </w:r>
      <w:proofErr w:type="spellStart"/>
      <w:r w:rsidRPr="00881C28">
        <w:rPr>
          <w:rFonts w:ascii="Times New Roman" w:eastAsia="Times New Roman" w:hAnsi="Times New Roman" w:cs="Times New Roman"/>
          <w:sz w:val="24"/>
          <w:szCs w:val="24"/>
          <w:lang w:eastAsia="en-GB"/>
        </w:rPr>
        <w:t>Vadlani</w:t>
      </w:r>
      <w:proofErr w:type="spellEnd"/>
      <w:r w:rsidRPr="00881C28">
        <w:rPr>
          <w:rFonts w:ascii="Times New Roman" w:eastAsia="Times New Roman" w:hAnsi="Times New Roman" w:cs="Times New Roman"/>
          <w:sz w:val="24"/>
          <w:szCs w:val="24"/>
          <w:lang w:eastAsia="en-GB"/>
        </w:rPr>
        <w:t>.</w:t>
      </w:r>
      <w:proofErr w:type="gramEnd"/>
      <w:r w:rsidRPr="00881C28">
        <w:rPr>
          <w:rFonts w:ascii="Times New Roman" w:eastAsia="Times New Roman" w:hAnsi="Times New Roman" w:cs="Times New Roman"/>
          <w:sz w:val="24"/>
          <w:szCs w:val="24"/>
          <w:lang w:eastAsia="en-GB"/>
        </w:rPr>
        <w:t xml:space="preserve"> (2011): Cellulolytic Enzymes Production via Solid-State Fermentation: Effect of Pretreatment Methods on Physicochemical Characteristics of Substrate,</w:t>
      </w:r>
      <w:r w:rsidR="00F95E6C">
        <w:rPr>
          <w:rFonts w:ascii="Times New Roman" w:eastAsia="Times New Roman" w:hAnsi="Times New Roman" w:cs="Times New Roman"/>
          <w:sz w:val="24"/>
          <w:szCs w:val="24"/>
          <w:lang w:eastAsia="en-GB"/>
        </w:rPr>
        <w:t xml:space="preserve"> </w:t>
      </w:r>
      <w:r w:rsidRPr="00881C28">
        <w:rPr>
          <w:rFonts w:ascii="Times New Roman" w:hAnsi="Times New Roman" w:cs="Times New Roman"/>
          <w:sz w:val="24"/>
          <w:szCs w:val="24"/>
        </w:rPr>
        <w:t>Enzyme Research Volume 2011, Article ID 860134, 10 pages doi:10.4061/2011/860134</w:t>
      </w:r>
    </w:p>
    <w:p w:rsidR="006601CA" w:rsidRPr="00881C28" w:rsidRDefault="006601CA" w:rsidP="00A46F59">
      <w:pPr>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 xml:space="preserve">Lanka, S. and </w:t>
      </w:r>
      <w:proofErr w:type="spellStart"/>
      <w:r w:rsidRPr="00881C28">
        <w:rPr>
          <w:rFonts w:ascii="Times New Roman" w:hAnsi="Times New Roman" w:cs="Times New Roman"/>
          <w:sz w:val="24"/>
          <w:szCs w:val="24"/>
        </w:rPr>
        <w:t>Latha</w:t>
      </w:r>
      <w:proofErr w:type="spellEnd"/>
      <w:r w:rsidRPr="00881C28">
        <w:rPr>
          <w:rFonts w:ascii="Times New Roman" w:hAnsi="Times New Roman" w:cs="Times New Roman"/>
          <w:sz w:val="24"/>
          <w:szCs w:val="24"/>
        </w:rPr>
        <w:t xml:space="preserve">, J.N.L. (2015) </w:t>
      </w:r>
      <w:proofErr w:type="gramStart"/>
      <w:r w:rsidRPr="00881C28">
        <w:rPr>
          <w:rFonts w:ascii="Times New Roman" w:hAnsi="Times New Roman" w:cs="Times New Roman"/>
          <w:sz w:val="24"/>
          <w:szCs w:val="24"/>
        </w:rPr>
        <w:t>A</w:t>
      </w:r>
      <w:proofErr w:type="gramEnd"/>
      <w:r w:rsidRPr="00881C28">
        <w:rPr>
          <w:rFonts w:ascii="Times New Roman" w:hAnsi="Times New Roman" w:cs="Times New Roman"/>
          <w:sz w:val="24"/>
          <w:szCs w:val="24"/>
        </w:rPr>
        <w:t xml:space="preserve"> short review on various screening methods to isolate potential lipase producers: lipases the present and future enzymes of biotech industry. </w:t>
      </w:r>
      <w:r w:rsidRPr="00881C28">
        <w:rPr>
          <w:rFonts w:ascii="Times New Roman" w:hAnsi="Times New Roman" w:cs="Times New Roman"/>
          <w:i/>
          <w:sz w:val="24"/>
          <w:szCs w:val="24"/>
        </w:rPr>
        <w:t>International Journal of Biology and Chemistry.</w:t>
      </w:r>
      <w:r w:rsidRPr="00881C28">
        <w:rPr>
          <w:rFonts w:ascii="Times New Roman" w:hAnsi="Times New Roman" w:cs="Times New Roman"/>
          <w:b/>
          <w:sz w:val="24"/>
          <w:szCs w:val="24"/>
        </w:rPr>
        <w:t>9</w:t>
      </w:r>
      <w:r w:rsidRPr="00881C28">
        <w:rPr>
          <w:rFonts w:ascii="Times New Roman" w:hAnsi="Times New Roman" w:cs="Times New Roman"/>
          <w:sz w:val="24"/>
          <w:szCs w:val="24"/>
        </w:rPr>
        <w:t>: 207-219.</w:t>
      </w:r>
    </w:p>
    <w:p w:rsidR="006601CA" w:rsidRPr="00881C28" w:rsidRDefault="006601CA" w:rsidP="00A46F59">
      <w:pPr>
        <w:autoSpaceDE w:val="0"/>
        <w:autoSpaceDN w:val="0"/>
        <w:adjustRightInd w:val="0"/>
        <w:ind w:left="720" w:right="29" w:hanging="720"/>
        <w:jc w:val="both"/>
        <w:rPr>
          <w:rFonts w:ascii="Times New Roman" w:hAnsi="Times New Roman" w:cs="Times New Roman"/>
          <w:sz w:val="24"/>
          <w:szCs w:val="24"/>
        </w:rPr>
      </w:pPr>
      <w:proofErr w:type="gramStart"/>
      <w:r w:rsidRPr="00881C28">
        <w:rPr>
          <w:rFonts w:ascii="Times New Roman" w:hAnsi="Times New Roman" w:cs="Times New Roman"/>
          <w:sz w:val="24"/>
          <w:szCs w:val="24"/>
        </w:rPr>
        <w:lastRenderedPageBreak/>
        <w:t>Lim, sewn-</w:t>
      </w:r>
      <w:proofErr w:type="spellStart"/>
      <w:r w:rsidRPr="00881C28">
        <w:rPr>
          <w:rFonts w:ascii="Times New Roman" w:hAnsi="Times New Roman" w:cs="Times New Roman"/>
          <w:sz w:val="24"/>
          <w:szCs w:val="24"/>
        </w:rPr>
        <w:t>Hwa</w:t>
      </w:r>
      <w:proofErr w:type="spellEnd"/>
      <w:r w:rsidRPr="00881C28">
        <w:rPr>
          <w:rFonts w:ascii="Times New Roman" w:hAnsi="Times New Roman" w:cs="Times New Roman"/>
          <w:sz w:val="24"/>
          <w:szCs w:val="24"/>
        </w:rPr>
        <w:t>, Lee Yun-</w:t>
      </w:r>
      <w:proofErr w:type="spellStart"/>
      <w:r w:rsidRPr="00881C28">
        <w:rPr>
          <w:rFonts w:ascii="Times New Roman" w:hAnsi="Times New Roman" w:cs="Times New Roman"/>
          <w:sz w:val="24"/>
          <w:szCs w:val="24"/>
        </w:rPr>
        <w:t>Hae</w:t>
      </w:r>
      <w:proofErr w:type="spellEnd"/>
      <w:r w:rsidRPr="00881C28">
        <w:rPr>
          <w:rFonts w:ascii="Times New Roman" w:hAnsi="Times New Roman" w:cs="Times New Roman"/>
          <w:sz w:val="24"/>
          <w:szCs w:val="24"/>
        </w:rPr>
        <w:t xml:space="preserve"> and Kang </w:t>
      </w:r>
      <w:proofErr w:type="spellStart"/>
      <w:r w:rsidRPr="00881C28">
        <w:rPr>
          <w:rFonts w:ascii="Times New Roman" w:hAnsi="Times New Roman" w:cs="Times New Roman"/>
          <w:sz w:val="24"/>
          <w:szCs w:val="24"/>
        </w:rPr>
        <w:t>Hee</w:t>
      </w:r>
      <w:proofErr w:type="spellEnd"/>
      <w:r w:rsidRPr="00881C28">
        <w:rPr>
          <w:rFonts w:ascii="Times New Roman" w:hAnsi="Times New Roman" w:cs="Times New Roman"/>
          <w:sz w:val="24"/>
          <w:szCs w:val="24"/>
        </w:rPr>
        <w:t>-Wan.</w:t>
      </w:r>
      <w:proofErr w:type="gramEnd"/>
      <w:r w:rsidRPr="00881C28">
        <w:rPr>
          <w:rFonts w:ascii="Times New Roman" w:hAnsi="Times New Roman" w:cs="Times New Roman"/>
          <w:sz w:val="24"/>
          <w:szCs w:val="24"/>
        </w:rPr>
        <w:t xml:space="preserve"> (2013): Efficient Recovery of </w:t>
      </w:r>
      <w:proofErr w:type="spellStart"/>
      <w:r w:rsidRPr="00881C28">
        <w:rPr>
          <w:rFonts w:ascii="Times New Roman" w:hAnsi="Times New Roman" w:cs="Times New Roman"/>
          <w:sz w:val="24"/>
          <w:szCs w:val="24"/>
        </w:rPr>
        <w:t>Lignocellulolytic</w:t>
      </w:r>
      <w:proofErr w:type="spellEnd"/>
      <w:r w:rsidRPr="00881C28">
        <w:rPr>
          <w:rFonts w:ascii="Times New Roman" w:hAnsi="Times New Roman" w:cs="Times New Roman"/>
          <w:sz w:val="24"/>
          <w:szCs w:val="24"/>
        </w:rPr>
        <w:t xml:space="preserve">   Enzymes of Spent Mushroom Compost from Oyster Mushrooms, </w:t>
      </w:r>
      <w:proofErr w:type="spellStart"/>
      <w:r w:rsidRPr="00881C28">
        <w:rPr>
          <w:rFonts w:ascii="Times New Roman" w:hAnsi="Times New Roman" w:cs="Times New Roman"/>
          <w:i/>
          <w:sz w:val="24"/>
          <w:szCs w:val="24"/>
        </w:rPr>
        <w:t>Pleurotus</w:t>
      </w:r>
      <w:proofErr w:type="spellEnd"/>
      <w:r w:rsidR="00F95E6C">
        <w:rPr>
          <w:rFonts w:ascii="Times New Roman" w:hAnsi="Times New Roman" w:cs="Times New Roman"/>
          <w:i/>
          <w:sz w:val="24"/>
          <w:szCs w:val="24"/>
        </w:rPr>
        <w:t xml:space="preserve"> </w:t>
      </w:r>
      <w:proofErr w:type="spellStart"/>
      <w:r w:rsidRPr="00881C28">
        <w:rPr>
          <w:rFonts w:ascii="Times New Roman" w:hAnsi="Times New Roman" w:cs="Times New Roman"/>
          <w:sz w:val="24"/>
          <w:szCs w:val="24"/>
        </w:rPr>
        <w:t>spp</w:t>
      </w:r>
      <w:proofErr w:type="spellEnd"/>
      <w:r w:rsidRPr="00881C28">
        <w:rPr>
          <w:rFonts w:ascii="Times New Roman" w:hAnsi="Times New Roman" w:cs="Times New Roman"/>
          <w:sz w:val="24"/>
          <w:szCs w:val="24"/>
        </w:rPr>
        <w:t xml:space="preserve">, and potential use in Dye </w:t>
      </w:r>
      <w:proofErr w:type="spellStart"/>
      <w:r w:rsidRPr="00881C28">
        <w:rPr>
          <w:rFonts w:ascii="Times New Roman" w:hAnsi="Times New Roman" w:cs="Times New Roman"/>
          <w:sz w:val="24"/>
          <w:szCs w:val="24"/>
        </w:rPr>
        <w:t>Decolorization</w:t>
      </w:r>
      <w:proofErr w:type="spellEnd"/>
      <w:r w:rsidR="00F95E6C">
        <w:rPr>
          <w:rFonts w:ascii="Times New Roman" w:hAnsi="Times New Roman" w:cs="Times New Roman"/>
          <w:sz w:val="24"/>
          <w:szCs w:val="24"/>
        </w:rPr>
        <w:t xml:space="preserve"> </w:t>
      </w:r>
      <w:r w:rsidR="00F66E51" w:rsidRPr="00881C28">
        <w:rPr>
          <w:rFonts w:ascii="Times New Roman" w:hAnsi="Times New Roman" w:cs="Times New Roman"/>
          <w:i/>
          <w:sz w:val="24"/>
          <w:szCs w:val="24"/>
        </w:rPr>
        <w:t xml:space="preserve">mycology </w:t>
      </w:r>
      <w:r w:rsidRPr="00881C28">
        <w:rPr>
          <w:rFonts w:ascii="Times New Roman" w:hAnsi="Times New Roman" w:cs="Times New Roman"/>
          <w:b/>
          <w:sz w:val="24"/>
          <w:szCs w:val="24"/>
        </w:rPr>
        <w:t>41</w:t>
      </w:r>
      <w:r w:rsidRPr="00881C28">
        <w:rPr>
          <w:rFonts w:ascii="Times New Roman" w:hAnsi="Times New Roman" w:cs="Times New Roman"/>
          <w:sz w:val="24"/>
          <w:szCs w:val="24"/>
        </w:rPr>
        <w:t>(4): 214-220.</w:t>
      </w:r>
    </w:p>
    <w:p w:rsidR="006601CA" w:rsidRPr="00881C28" w:rsidRDefault="006601CA" w:rsidP="00A46F59">
      <w:pPr>
        <w:autoSpaceDE w:val="0"/>
        <w:autoSpaceDN w:val="0"/>
        <w:adjustRightInd w:val="0"/>
        <w:ind w:left="720" w:right="29" w:hanging="720"/>
        <w:jc w:val="both"/>
        <w:rPr>
          <w:rFonts w:ascii="Times New Roman" w:hAnsi="Times New Roman" w:cs="Times New Roman"/>
          <w:i/>
          <w:sz w:val="24"/>
          <w:szCs w:val="24"/>
        </w:rPr>
      </w:pPr>
      <w:proofErr w:type="spellStart"/>
      <w:r w:rsidRPr="00881C28">
        <w:rPr>
          <w:rFonts w:ascii="Times New Roman" w:hAnsi="Times New Roman" w:cs="Times New Roman"/>
          <w:sz w:val="24"/>
          <w:szCs w:val="24"/>
        </w:rPr>
        <w:t>Malathi</w:t>
      </w:r>
      <w:proofErr w:type="spellEnd"/>
      <w:r w:rsidRPr="00881C28">
        <w:rPr>
          <w:rFonts w:ascii="Times New Roman" w:hAnsi="Times New Roman" w:cs="Times New Roman"/>
          <w:sz w:val="24"/>
          <w:szCs w:val="24"/>
        </w:rPr>
        <w:t xml:space="preserve">, S., </w:t>
      </w:r>
      <w:proofErr w:type="spellStart"/>
      <w:r w:rsidRPr="00881C28">
        <w:rPr>
          <w:rFonts w:ascii="Times New Roman" w:hAnsi="Times New Roman" w:cs="Times New Roman"/>
          <w:sz w:val="24"/>
          <w:szCs w:val="24"/>
        </w:rPr>
        <w:t>Mohana</w:t>
      </w:r>
      <w:proofErr w:type="spellEnd"/>
      <w:r w:rsidRPr="00881C28">
        <w:rPr>
          <w:rFonts w:ascii="Times New Roman" w:hAnsi="Times New Roman" w:cs="Times New Roman"/>
          <w:sz w:val="24"/>
          <w:szCs w:val="24"/>
        </w:rPr>
        <w:t xml:space="preserve">, P., and </w:t>
      </w:r>
      <w:proofErr w:type="spellStart"/>
      <w:r w:rsidRPr="00881C28">
        <w:rPr>
          <w:rFonts w:ascii="Times New Roman" w:hAnsi="Times New Roman" w:cs="Times New Roman"/>
          <w:sz w:val="24"/>
          <w:szCs w:val="24"/>
        </w:rPr>
        <w:t>Palani</w:t>
      </w:r>
      <w:proofErr w:type="spellEnd"/>
      <w:r w:rsidRPr="00881C28">
        <w:rPr>
          <w:rFonts w:ascii="Times New Roman" w:hAnsi="Times New Roman" w:cs="Times New Roman"/>
          <w:sz w:val="24"/>
          <w:szCs w:val="24"/>
        </w:rPr>
        <w:t xml:space="preserve">, P. (2014): Optimization of Protease Enzyme Production by The Halo-Tolerant </w:t>
      </w:r>
      <w:r w:rsidRPr="00881C28">
        <w:rPr>
          <w:rFonts w:ascii="Times New Roman" w:hAnsi="Times New Roman" w:cs="Times New Roman"/>
          <w:i/>
          <w:sz w:val="24"/>
          <w:szCs w:val="24"/>
        </w:rPr>
        <w:t xml:space="preserve">Vibrio </w:t>
      </w:r>
      <w:proofErr w:type="spellStart"/>
      <w:r w:rsidRPr="00881C28">
        <w:rPr>
          <w:rFonts w:ascii="Times New Roman" w:hAnsi="Times New Roman" w:cs="Times New Roman"/>
          <w:i/>
          <w:sz w:val="24"/>
          <w:szCs w:val="24"/>
        </w:rPr>
        <w:t>alginolyticcus</w:t>
      </w:r>
      <w:proofErr w:type="spellEnd"/>
      <w:r w:rsidRPr="00881C28">
        <w:rPr>
          <w:rFonts w:ascii="Times New Roman" w:hAnsi="Times New Roman" w:cs="Times New Roman"/>
          <w:sz w:val="24"/>
          <w:szCs w:val="24"/>
        </w:rPr>
        <w:t xml:space="preserve"> Isolated From Marine Sources. </w:t>
      </w:r>
      <w:proofErr w:type="gramStart"/>
      <w:r w:rsidRPr="00881C28">
        <w:rPr>
          <w:rFonts w:ascii="Times New Roman" w:hAnsi="Times New Roman" w:cs="Times New Roman"/>
          <w:i/>
          <w:sz w:val="24"/>
          <w:szCs w:val="24"/>
        </w:rPr>
        <w:t>Microbial Diversity and Biotechnology in Food Security.</w:t>
      </w:r>
      <w:proofErr w:type="gramEnd"/>
      <w:r w:rsidRPr="00881C28">
        <w:rPr>
          <w:rFonts w:ascii="Times New Roman" w:hAnsi="Times New Roman" w:cs="Times New Roman"/>
          <w:sz w:val="24"/>
          <w:szCs w:val="24"/>
        </w:rPr>
        <w:t xml:space="preserve"> 451-462</w:t>
      </w:r>
    </w:p>
    <w:p w:rsidR="006601CA" w:rsidRPr="00881C28" w:rsidRDefault="006601CA" w:rsidP="00A46F59">
      <w:pPr>
        <w:autoSpaceDE w:val="0"/>
        <w:autoSpaceDN w:val="0"/>
        <w:adjustRightInd w:val="0"/>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 xml:space="preserve">Miller G. (1948): Use of </w:t>
      </w:r>
      <w:proofErr w:type="spellStart"/>
      <w:r w:rsidRPr="00881C28">
        <w:rPr>
          <w:rFonts w:ascii="Times New Roman" w:hAnsi="Times New Roman" w:cs="Times New Roman"/>
          <w:sz w:val="24"/>
          <w:szCs w:val="24"/>
        </w:rPr>
        <w:t>dinitrosalicyclic</w:t>
      </w:r>
      <w:proofErr w:type="spellEnd"/>
      <w:r w:rsidRPr="00881C28">
        <w:rPr>
          <w:rFonts w:ascii="Times New Roman" w:hAnsi="Times New Roman" w:cs="Times New Roman"/>
          <w:sz w:val="24"/>
          <w:szCs w:val="24"/>
        </w:rPr>
        <w:t xml:space="preserve"> acid reagent for determination of reducing sugar. </w:t>
      </w:r>
      <w:r w:rsidRPr="00881C28">
        <w:rPr>
          <w:rFonts w:ascii="Times New Roman" w:hAnsi="Times New Roman" w:cs="Times New Roman"/>
          <w:i/>
          <w:sz w:val="24"/>
          <w:szCs w:val="24"/>
        </w:rPr>
        <w:t>Journal of Biology and chemistry.</w:t>
      </w:r>
      <w:r w:rsidRPr="00881C28">
        <w:rPr>
          <w:rFonts w:ascii="Times New Roman" w:hAnsi="Times New Roman" w:cs="Times New Roman"/>
          <w:b/>
          <w:sz w:val="24"/>
          <w:szCs w:val="24"/>
        </w:rPr>
        <w:t>714</w:t>
      </w:r>
      <w:r w:rsidRPr="00881C28">
        <w:rPr>
          <w:rFonts w:ascii="Times New Roman" w:hAnsi="Times New Roman" w:cs="Times New Roman"/>
          <w:sz w:val="24"/>
          <w:szCs w:val="24"/>
        </w:rPr>
        <w:t>: 961-7.</w:t>
      </w:r>
    </w:p>
    <w:p w:rsidR="006601CA" w:rsidRPr="00881C28" w:rsidRDefault="006601CA" w:rsidP="00A46F59">
      <w:pPr>
        <w:autoSpaceDE w:val="0"/>
        <w:autoSpaceDN w:val="0"/>
        <w:adjustRightInd w:val="0"/>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Mosjov</w:t>
      </w:r>
      <w:proofErr w:type="spellEnd"/>
      <w:r w:rsidRPr="00881C28">
        <w:rPr>
          <w:rFonts w:ascii="Times New Roman" w:hAnsi="Times New Roman" w:cs="Times New Roman"/>
          <w:sz w:val="24"/>
          <w:szCs w:val="24"/>
        </w:rPr>
        <w:t xml:space="preserve"> K. (2010): Application of solid-state fermentation for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enzyme production using </w:t>
      </w:r>
      <w:proofErr w:type="spellStart"/>
      <w:r w:rsidRPr="00881C28">
        <w:rPr>
          <w:rFonts w:ascii="Times New Roman" w:hAnsi="Times New Roman" w:cs="Times New Roman"/>
          <w:i/>
          <w:iCs/>
          <w:sz w:val="24"/>
          <w:szCs w:val="24"/>
        </w:rPr>
        <w:t>Trichodermaviride</w:t>
      </w:r>
      <w:proofErr w:type="spellEnd"/>
      <w:r w:rsidRPr="00881C28">
        <w:rPr>
          <w:rFonts w:ascii="Times New Roman" w:hAnsi="Times New Roman" w:cs="Times New Roman"/>
          <w:i/>
          <w:iCs/>
          <w:sz w:val="24"/>
          <w:szCs w:val="24"/>
        </w:rPr>
        <w:t xml:space="preserve">. </w:t>
      </w:r>
      <w:r w:rsidRPr="00881C28">
        <w:rPr>
          <w:rFonts w:ascii="Times New Roman" w:hAnsi="Times New Roman" w:cs="Times New Roman"/>
          <w:i/>
          <w:sz w:val="24"/>
          <w:szCs w:val="24"/>
        </w:rPr>
        <w:t>Perspective Innovation Economy Business</w:t>
      </w:r>
      <w:r w:rsidRPr="00881C28">
        <w:rPr>
          <w:rFonts w:ascii="Times New Roman" w:hAnsi="Times New Roman" w:cs="Times New Roman"/>
          <w:sz w:val="24"/>
          <w:szCs w:val="24"/>
        </w:rPr>
        <w:t>.</w:t>
      </w:r>
      <w:r w:rsidRPr="00881C28">
        <w:rPr>
          <w:rFonts w:ascii="Times New Roman" w:hAnsi="Times New Roman" w:cs="Times New Roman"/>
          <w:b/>
          <w:sz w:val="24"/>
          <w:szCs w:val="24"/>
        </w:rPr>
        <w:t>5</w:t>
      </w:r>
      <w:r w:rsidRPr="00881C28">
        <w:rPr>
          <w:rFonts w:ascii="Times New Roman" w:hAnsi="Times New Roman" w:cs="Times New Roman"/>
          <w:sz w:val="24"/>
          <w:szCs w:val="24"/>
        </w:rPr>
        <w:t xml:space="preserve"> (2):108-10.</w:t>
      </w:r>
    </w:p>
    <w:p w:rsidR="006601CA" w:rsidRPr="00881C28" w:rsidRDefault="006601CA" w:rsidP="00A46F59">
      <w:pPr>
        <w:autoSpaceDE w:val="0"/>
        <w:autoSpaceDN w:val="0"/>
        <w:adjustRightInd w:val="0"/>
        <w:ind w:left="720" w:right="29" w:hanging="720"/>
        <w:jc w:val="both"/>
        <w:rPr>
          <w:rFonts w:ascii="Times New Roman" w:hAnsi="Times New Roman" w:cs="Times New Roman"/>
          <w:bCs/>
          <w:sz w:val="24"/>
          <w:szCs w:val="24"/>
        </w:rPr>
      </w:pPr>
      <w:proofErr w:type="spellStart"/>
      <w:r w:rsidRPr="00881C28">
        <w:rPr>
          <w:rFonts w:ascii="Times New Roman" w:hAnsi="Times New Roman" w:cs="Times New Roman"/>
          <w:bCs/>
          <w:sz w:val="24"/>
          <w:szCs w:val="24"/>
        </w:rPr>
        <w:t>Ogwuche</w:t>
      </w:r>
      <w:proofErr w:type="spellEnd"/>
      <w:r w:rsidRPr="00881C28">
        <w:rPr>
          <w:rFonts w:ascii="Times New Roman" w:hAnsi="Times New Roman" w:cs="Times New Roman"/>
          <w:bCs/>
          <w:sz w:val="24"/>
          <w:szCs w:val="24"/>
        </w:rPr>
        <w:t xml:space="preserve">, V.A., </w:t>
      </w:r>
      <w:proofErr w:type="spellStart"/>
      <w:r w:rsidRPr="00881C28">
        <w:rPr>
          <w:rFonts w:ascii="Times New Roman" w:hAnsi="Times New Roman" w:cs="Times New Roman"/>
          <w:bCs/>
          <w:sz w:val="24"/>
          <w:szCs w:val="24"/>
        </w:rPr>
        <w:t>Chilaka</w:t>
      </w:r>
      <w:proofErr w:type="spellEnd"/>
      <w:r w:rsidRPr="00881C28">
        <w:rPr>
          <w:rFonts w:ascii="Times New Roman" w:hAnsi="Times New Roman" w:cs="Times New Roman"/>
          <w:bCs/>
          <w:sz w:val="24"/>
          <w:szCs w:val="24"/>
        </w:rPr>
        <w:t xml:space="preserve">, F.C., </w:t>
      </w:r>
      <w:proofErr w:type="spellStart"/>
      <w:r w:rsidRPr="00881C28">
        <w:rPr>
          <w:rFonts w:ascii="Times New Roman" w:hAnsi="Times New Roman" w:cs="Times New Roman"/>
          <w:bCs/>
          <w:sz w:val="24"/>
          <w:szCs w:val="24"/>
        </w:rPr>
        <w:t>Eze</w:t>
      </w:r>
      <w:proofErr w:type="spellEnd"/>
      <w:r w:rsidRPr="00881C28">
        <w:rPr>
          <w:rFonts w:ascii="Times New Roman" w:hAnsi="Times New Roman" w:cs="Times New Roman"/>
          <w:bCs/>
          <w:sz w:val="24"/>
          <w:szCs w:val="24"/>
        </w:rPr>
        <w:t xml:space="preserve">, S.O.O. and </w:t>
      </w:r>
      <w:proofErr w:type="spellStart"/>
      <w:r w:rsidRPr="00881C28">
        <w:rPr>
          <w:rFonts w:ascii="Times New Roman" w:hAnsi="Times New Roman" w:cs="Times New Roman"/>
          <w:bCs/>
          <w:sz w:val="24"/>
          <w:szCs w:val="24"/>
        </w:rPr>
        <w:t>Anyanwu</w:t>
      </w:r>
      <w:proofErr w:type="spellEnd"/>
      <w:r w:rsidRPr="00881C28">
        <w:rPr>
          <w:rFonts w:ascii="Times New Roman" w:hAnsi="Times New Roman" w:cs="Times New Roman"/>
          <w:bCs/>
          <w:sz w:val="24"/>
          <w:szCs w:val="24"/>
        </w:rPr>
        <w:t xml:space="preserve">, C.U. (2012): Production And Properties Of Fungal </w:t>
      </w:r>
      <w:proofErr w:type="spellStart"/>
      <w:r w:rsidRPr="00881C28">
        <w:rPr>
          <w:rFonts w:ascii="Times New Roman" w:hAnsi="Times New Roman" w:cs="Times New Roman"/>
          <w:bCs/>
          <w:sz w:val="24"/>
          <w:szCs w:val="24"/>
        </w:rPr>
        <w:t>Cellulase</w:t>
      </w:r>
      <w:proofErr w:type="spellEnd"/>
      <w:r w:rsidRPr="00881C28">
        <w:rPr>
          <w:rFonts w:ascii="Times New Roman" w:hAnsi="Times New Roman" w:cs="Times New Roman"/>
          <w:bCs/>
          <w:sz w:val="24"/>
          <w:szCs w:val="24"/>
        </w:rPr>
        <w:t xml:space="preserve"> From Native Isolates Using Orange Bagasse As Carbon Source. </w:t>
      </w:r>
      <w:r w:rsidRPr="00881C28">
        <w:rPr>
          <w:rFonts w:ascii="Times New Roman" w:hAnsi="Times New Roman" w:cs="Times New Roman"/>
          <w:bCs/>
          <w:i/>
          <w:sz w:val="24"/>
          <w:szCs w:val="24"/>
        </w:rPr>
        <w:t>Plant Product Research Journal</w:t>
      </w:r>
      <w:r w:rsidRPr="00881C28">
        <w:rPr>
          <w:rFonts w:ascii="Times New Roman" w:hAnsi="Times New Roman" w:cs="Times New Roman"/>
          <w:b/>
          <w:bCs/>
          <w:sz w:val="24"/>
          <w:szCs w:val="24"/>
        </w:rPr>
        <w:t>16</w:t>
      </w:r>
      <w:r w:rsidRPr="00881C28">
        <w:rPr>
          <w:rFonts w:ascii="Times New Roman" w:hAnsi="Times New Roman" w:cs="Times New Roman"/>
          <w:bCs/>
          <w:sz w:val="24"/>
          <w:szCs w:val="24"/>
        </w:rPr>
        <w:t>: 16 – 22.</w:t>
      </w:r>
    </w:p>
    <w:p w:rsidR="006601CA" w:rsidRPr="00881C28" w:rsidRDefault="006601CA" w:rsidP="00A46F59">
      <w:pPr>
        <w:autoSpaceDE w:val="0"/>
        <w:autoSpaceDN w:val="0"/>
        <w:adjustRightInd w:val="0"/>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 xml:space="preserve">Orji FA, Dike EN, </w:t>
      </w:r>
      <w:proofErr w:type="spellStart"/>
      <w:r w:rsidRPr="00881C28">
        <w:rPr>
          <w:rFonts w:ascii="Times New Roman" w:hAnsi="Times New Roman" w:cs="Times New Roman"/>
          <w:sz w:val="24"/>
          <w:szCs w:val="24"/>
        </w:rPr>
        <w:t>Lawal</w:t>
      </w:r>
      <w:proofErr w:type="spellEnd"/>
      <w:r w:rsidRPr="00881C28">
        <w:rPr>
          <w:rFonts w:ascii="Times New Roman" w:hAnsi="Times New Roman" w:cs="Times New Roman"/>
          <w:sz w:val="24"/>
          <w:szCs w:val="24"/>
        </w:rPr>
        <w:t xml:space="preserve"> AK, </w:t>
      </w:r>
      <w:proofErr w:type="spellStart"/>
      <w:r w:rsidRPr="00881C28">
        <w:rPr>
          <w:rFonts w:ascii="Times New Roman" w:hAnsi="Times New Roman" w:cs="Times New Roman"/>
          <w:sz w:val="24"/>
          <w:szCs w:val="24"/>
        </w:rPr>
        <w:t>Elemo</w:t>
      </w:r>
      <w:proofErr w:type="spellEnd"/>
      <w:r w:rsidRPr="00881C28">
        <w:rPr>
          <w:rFonts w:ascii="Times New Roman" w:hAnsi="Times New Roman" w:cs="Times New Roman"/>
          <w:sz w:val="24"/>
          <w:szCs w:val="24"/>
        </w:rPr>
        <w:t xml:space="preserve"> GN, </w:t>
      </w:r>
      <w:proofErr w:type="spellStart"/>
      <w:proofErr w:type="gramStart"/>
      <w:r w:rsidRPr="00881C28">
        <w:rPr>
          <w:rFonts w:ascii="Times New Roman" w:hAnsi="Times New Roman" w:cs="Times New Roman"/>
          <w:sz w:val="24"/>
          <w:szCs w:val="24"/>
        </w:rPr>
        <w:t>Olatope</w:t>
      </w:r>
      <w:proofErr w:type="spellEnd"/>
      <w:proofErr w:type="gramEnd"/>
      <w:r w:rsidRPr="00881C28">
        <w:rPr>
          <w:rFonts w:ascii="Times New Roman" w:hAnsi="Times New Roman" w:cs="Times New Roman"/>
          <w:sz w:val="24"/>
          <w:szCs w:val="24"/>
        </w:rPr>
        <w:t xml:space="preserve"> SOA, </w:t>
      </w:r>
      <w:proofErr w:type="spellStart"/>
      <w:r w:rsidRPr="00881C28">
        <w:rPr>
          <w:rFonts w:ascii="Times New Roman" w:hAnsi="Times New Roman" w:cs="Times New Roman"/>
          <w:sz w:val="24"/>
          <w:szCs w:val="24"/>
        </w:rPr>
        <w:t>Famotemi</w:t>
      </w:r>
      <w:proofErr w:type="spellEnd"/>
      <w:r w:rsidRPr="00881C28">
        <w:rPr>
          <w:rFonts w:ascii="Times New Roman" w:hAnsi="Times New Roman" w:cs="Times New Roman"/>
          <w:sz w:val="24"/>
          <w:szCs w:val="24"/>
        </w:rPr>
        <w:t xml:space="preserve"> AC. (2013): Production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from </w:t>
      </w:r>
      <w:r w:rsidRPr="00881C28">
        <w:rPr>
          <w:rFonts w:ascii="Times New Roman" w:hAnsi="Times New Roman" w:cs="Times New Roman"/>
          <w:i/>
          <w:iCs/>
          <w:sz w:val="24"/>
          <w:szCs w:val="24"/>
        </w:rPr>
        <w:t>Bacillus</w:t>
      </w:r>
      <w:r w:rsidRPr="00881C28">
        <w:rPr>
          <w:rFonts w:ascii="Times New Roman" w:hAnsi="Times New Roman" w:cs="Times New Roman"/>
          <w:sz w:val="24"/>
          <w:szCs w:val="24"/>
        </w:rPr>
        <w:t xml:space="preserve"> species using cellulose from brewers spent grain (BSG) as sole carbon source. </w:t>
      </w:r>
      <w:r w:rsidRPr="00881C28">
        <w:rPr>
          <w:rFonts w:ascii="Times New Roman" w:hAnsi="Times New Roman" w:cs="Times New Roman"/>
          <w:i/>
          <w:sz w:val="24"/>
          <w:szCs w:val="24"/>
        </w:rPr>
        <w:t xml:space="preserve">Asian Journal of Microbiology and Biotechnology Environmental </w:t>
      </w:r>
      <w:proofErr w:type="gramStart"/>
      <w:r w:rsidRPr="00881C28">
        <w:rPr>
          <w:rFonts w:ascii="Times New Roman" w:hAnsi="Times New Roman" w:cs="Times New Roman"/>
          <w:i/>
          <w:sz w:val="24"/>
          <w:szCs w:val="24"/>
        </w:rPr>
        <w:t>Science</w:t>
      </w:r>
      <w:r w:rsidRPr="00881C28">
        <w:rPr>
          <w:rFonts w:ascii="Times New Roman" w:hAnsi="Times New Roman" w:cs="Times New Roman"/>
          <w:sz w:val="24"/>
          <w:szCs w:val="24"/>
        </w:rPr>
        <w:t>.</w:t>
      </w:r>
      <w:r w:rsidRPr="00881C28">
        <w:rPr>
          <w:rFonts w:ascii="Times New Roman" w:hAnsi="Times New Roman" w:cs="Times New Roman"/>
          <w:b/>
          <w:sz w:val="24"/>
          <w:szCs w:val="24"/>
        </w:rPr>
        <w:t>15</w:t>
      </w:r>
      <w:r w:rsidRPr="00881C28">
        <w:rPr>
          <w:rFonts w:ascii="Times New Roman" w:hAnsi="Times New Roman" w:cs="Times New Roman"/>
          <w:sz w:val="24"/>
          <w:szCs w:val="24"/>
        </w:rPr>
        <w:t>(</w:t>
      </w:r>
      <w:proofErr w:type="gramEnd"/>
      <w:r w:rsidRPr="00881C28">
        <w:rPr>
          <w:rFonts w:ascii="Times New Roman" w:hAnsi="Times New Roman" w:cs="Times New Roman"/>
          <w:sz w:val="24"/>
          <w:szCs w:val="24"/>
        </w:rPr>
        <w:t>4):839-48.</w:t>
      </w:r>
    </w:p>
    <w:p w:rsidR="006601CA" w:rsidRPr="00881C28" w:rsidRDefault="006601CA" w:rsidP="00A46F59">
      <w:pPr>
        <w:autoSpaceDE w:val="0"/>
        <w:autoSpaceDN w:val="0"/>
        <w:adjustRightInd w:val="0"/>
        <w:ind w:left="720" w:right="29" w:hanging="720"/>
        <w:jc w:val="both"/>
        <w:rPr>
          <w:rFonts w:ascii="Times New Roman" w:hAnsi="Times New Roman" w:cs="Times New Roman"/>
          <w:bCs/>
          <w:sz w:val="24"/>
          <w:szCs w:val="24"/>
        </w:rPr>
      </w:pPr>
      <w:r w:rsidRPr="00881C28">
        <w:rPr>
          <w:rFonts w:ascii="Times New Roman" w:hAnsi="Times New Roman" w:cs="Times New Roman"/>
          <w:bCs/>
          <w:sz w:val="24"/>
          <w:szCs w:val="24"/>
        </w:rPr>
        <w:t xml:space="preserve">Orji, F.A., Dike E.A., </w:t>
      </w:r>
      <w:proofErr w:type="spellStart"/>
      <w:r w:rsidRPr="00881C28">
        <w:rPr>
          <w:rFonts w:ascii="Times New Roman" w:hAnsi="Times New Roman" w:cs="Times New Roman"/>
          <w:bCs/>
          <w:sz w:val="24"/>
          <w:szCs w:val="24"/>
        </w:rPr>
        <w:t>Lawal</w:t>
      </w:r>
      <w:proofErr w:type="spellEnd"/>
      <w:r w:rsidRPr="00881C28">
        <w:rPr>
          <w:rFonts w:ascii="Times New Roman" w:hAnsi="Times New Roman" w:cs="Times New Roman"/>
          <w:bCs/>
          <w:sz w:val="24"/>
          <w:szCs w:val="24"/>
        </w:rPr>
        <w:t xml:space="preserve">, A., </w:t>
      </w:r>
      <w:proofErr w:type="spellStart"/>
      <w:r w:rsidRPr="00881C28">
        <w:rPr>
          <w:rFonts w:ascii="Times New Roman" w:hAnsi="Times New Roman" w:cs="Times New Roman"/>
          <w:bCs/>
          <w:sz w:val="24"/>
          <w:szCs w:val="24"/>
        </w:rPr>
        <w:t>Sadiq</w:t>
      </w:r>
      <w:proofErr w:type="spellEnd"/>
      <w:r w:rsidRPr="00881C28">
        <w:rPr>
          <w:rFonts w:ascii="Times New Roman" w:hAnsi="Times New Roman" w:cs="Times New Roman"/>
          <w:bCs/>
          <w:sz w:val="24"/>
          <w:szCs w:val="24"/>
        </w:rPr>
        <w:t xml:space="preserve">, A.O., </w:t>
      </w:r>
      <w:proofErr w:type="spellStart"/>
      <w:r w:rsidRPr="00881C28">
        <w:rPr>
          <w:rFonts w:ascii="Times New Roman" w:hAnsi="Times New Roman" w:cs="Times New Roman"/>
          <w:bCs/>
          <w:sz w:val="24"/>
          <w:szCs w:val="24"/>
        </w:rPr>
        <w:t>Suberu</w:t>
      </w:r>
      <w:proofErr w:type="spellEnd"/>
      <w:r w:rsidRPr="00881C28">
        <w:rPr>
          <w:rFonts w:ascii="Times New Roman" w:hAnsi="Times New Roman" w:cs="Times New Roman"/>
          <w:bCs/>
          <w:sz w:val="24"/>
          <w:szCs w:val="24"/>
        </w:rPr>
        <w:t xml:space="preserve">, Y., </w:t>
      </w:r>
      <w:proofErr w:type="spellStart"/>
      <w:r w:rsidRPr="00881C28">
        <w:rPr>
          <w:rFonts w:ascii="Times New Roman" w:hAnsi="Times New Roman" w:cs="Times New Roman"/>
          <w:bCs/>
          <w:sz w:val="24"/>
          <w:szCs w:val="24"/>
        </w:rPr>
        <w:t>Famotemi</w:t>
      </w:r>
      <w:proofErr w:type="spellEnd"/>
      <w:r w:rsidRPr="00881C28">
        <w:rPr>
          <w:rFonts w:ascii="Times New Roman" w:hAnsi="Times New Roman" w:cs="Times New Roman"/>
          <w:bCs/>
          <w:sz w:val="24"/>
          <w:szCs w:val="24"/>
        </w:rPr>
        <w:t xml:space="preserve">, A.C., </w:t>
      </w:r>
      <w:proofErr w:type="spellStart"/>
      <w:r w:rsidRPr="00881C28">
        <w:rPr>
          <w:rFonts w:ascii="Times New Roman" w:hAnsi="Times New Roman" w:cs="Times New Roman"/>
          <w:bCs/>
          <w:sz w:val="24"/>
          <w:szCs w:val="24"/>
        </w:rPr>
        <w:t>Ugbana</w:t>
      </w:r>
      <w:proofErr w:type="spellEnd"/>
      <w:r w:rsidRPr="00881C28">
        <w:rPr>
          <w:rFonts w:ascii="Times New Roman" w:hAnsi="Times New Roman" w:cs="Times New Roman"/>
          <w:bCs/>
          <w:sz w:val="24"/>
          <w:szCs w:val="24"/>
        </w:rPr>
        <w:t>, A.I.</w:t>
      </w:r>
      <w:proofErr w:type="gramStart"/>
      <w:r w:rsidRPr="00881C28">
        <w:rPr>
          <w:rFonts w:ascii="Times New Roman" w:hAnsi="Times New Roman" w:cs="Times New Roman"/>
          <w:bCs/>
          <w:sz w:val="24"/>
          <w:szCs w:val="24"/>
        </w:rPr>
        <w:t>,</w:t>
      </w:r>
      <w:proofErr w:type="spellStart"/>
      <w:r w:rsidRPr="00881C28">
        <w:rPr>
          <w:rFonts w:ascii="Times New Roman" w:hAnsi="Times New Roman" w:cs="Times New Roman"/>
          <w:bCs/>
          <w:sz w:val="24"/>
          <w:szCs w:val="24"/>
        </w:rPr>
        <w:t>Fashola</w:t>
      </w:r>
      <w:proofErr w:type="spellEnd"/>
      <w:proofErr w:type="gramEnd"/>
      <w:r w:rsidRPr="00881C28">
        <w:rPr>
          <w:rFonts w:ascii="Times New Roman" w:hAnsi="Times New Roman" w:cs="Times New Roman"/>
          <w:bCs/>
          <w:sz w:val="24"/>
          <w:szCs w:val="24"/>
        </w:rPr>
        <w:t xml:space="preserve">, F., </w:t>
      </w:r>
      <w:proofErr w:type="spellStart"/>
      <w:r w:rsidRPr="00881C28">
        <w:rPr>
          <w:rFonts w:ascii="Times New Roman" w:hAnsi="Times New Roman" w:cs="Times New Roman"/>
          <w:bCs/>
          <w:sz w:val="24"/>
          <w:szCs w:val="24"/>
        </w:rPr>
        <w:t>Ita</w:t>
      </w:r>
      <w:proofErr w:type="spellEnd"/>
      <w:r w:rsidRPr="00881C28">
        <w:rPr>
          <w:rFonts w:ascii="Times New Roman" w:hAnsi="Times New Roman" w:cs="Times New Roman"/>
          <w:bCs/>
          <w:sz w:val="24"/>
          <w:szCs w:val="24"/>
        </w:rPr>
        <w:t xml:space="preserve">, B., </w:t>
      </w:r>
      <w:proofErr w:type="spellStart"/>
      <w:r w:rsidRPr="00881C28">
        <w:rPr>
          <w:rFonts w:ascii="Times New Roman" w:hAnsi="Times New Roman" w:cs="Times New Roman"/>
          <w:bCs/>
          <w:sz w:val="24"/>
          <w:szCs w:val="24"/>
        </w:rPr>
        <w:t>Olatope</w:t>
      </w:r>
      <w:proofErr w:type="spellEnd"/>
      <w:r w:rsidRPr="00881C28">
        <w:rPr>
          <w:rFonts w:ascii="Times New Roman" w:hAnsi="Times New Roman" w:cs="Times New Roman"/>
          <w:bCs/>
          <w:sz w:val="24"/>
          <w:szCs w:val="24"/>
        </w:rPr>
        <w:t xml:space="preserve">, S.O., </w:t>
      </w:r>
      <w:proofErr w:type="spellStart"/>
      <w:r w:rsidRPr="00881C28">
        <w:rPr>
          <w:rFonts w:ascii="Times New Roman" w:hAnsi="Times New Roman" w:cs="Times New Roman"/>
          <w:bCs/>
          <w:sz w:val="24"/>
          <w:szCs w:val="24"/>
        </w:rPr>
        <w:t>Itoandoan</w:t>
      </w:r>
      <w:proofErr w:type="spellEnd"/>
      <w:r w:rsidRPr="00881C28">
        <w:rPr>
          <w:rFonts w:ascii="Times New Roman" w:hAnsi="Times New Roman" w:cs="Times New Roman"/>
          <w:bCs/>
          <w:sz w:val="24"/>
          <w:szCs w:val="24"/>
        </w:rPr>
        <w:t xml:space="preserve">, E.E., </w:t>
      </w:r>
      <w:proofErr w:type="spellStart"/>
      <w:r w:rsidRPr="00881C28">
        <w:rPr>
          <w:rFonts w:ascii="Times New Roman" w:hAnsi="Times New Roman" w:cs="Times New Roman"/>
          <w:bCs/>
          <w:sz w:val="24"/>
          <w:szCs w:val="24"/>
        </w:rPr>
        <w:t>Adefiranye</w:t>
      </w:r>
      <w:proofErr w:type="spellEnd"/>
      <w:r w:rsidRPr="00881C28">
        <w:rPr>
          <w:rFonts w:ascii="Times New Roman" w:hAnsi="Times New Roman" w:cs="Times New Roman"/>
          <w:bCs/>
          <w:sz w:val="24"/>
          <w:szCs w:val="24"/>
        </w:rPr>
        <w:t xml:space="preserve">, A.O., and </w:t>
      </w:r>
      <w:proofErr w:type="spellStart"/>
      <w:r w:rsidRPr="00881C28">
        <w:rPr>
          <w:rFonts w:ascii="Times New Roman" w:hAnsi="Times New Roman" w:cs="Times New Roman"/>
          <w:bCs/>
          <w:sz w:val="24"/>
          <w:szCs w:val="24"/>
        </w:rPr>
        <w:t>Elemo</w:t>
      </w:r>
      <w:proofErr w:type="spellEnd"/>
      <w:r w:rsidRPr="00881C28">
        <w:rPr>
          <w:rFonts w:ascii="Times New Roman" w:hAnsi="Times New Roman" w:cs="Times New Roman"/>
          <w:bCs/>
          <w:sz w:val="24"/>
          <w:szCs w:val="24"/>
        </w:rPr>
        <w:t xml:space="preserve">, G.N. (2016): Properties of </w:t>
      </w:r>
      <w:r w:rsidRPr="00881C28">
        <w:rPr>
          <w:rFonts w:ascii="Times New Roman" w:hAnsi="Times New Roman" w:cs="Times New Roman"/>
          <w:bCs/>
          <w:i/>
          <w:iCs/>
          <w:sz w:val="24"/>
          <w:szCs w:val="24"/>
        </w:rPr>
        <w:t xml:space="preserve">Bacillus </w:t>
      </w:r>
      <w:r w:rsidRPr="00881C28">
        <w:rPr>
          <w:rFonts w:ascii="Times New Roman" w:hAnsi="Times New Roman" w:cs="Times New Roman"/>
          <w:bCs/>
          <w:sz w:val="24"/>
          <w:szCs w:val="24"/>
        </w:rPr>
        <w:t xml:space="preserve">species </w:t>
      </w:r>
      <w:proofErr w:type="spellStart"/>
      <w:r w:rsidRPr="00881C28">
        <w:rPr>
          <w:rFonts w:ascii="Times New Roman" w:hAnsi="Times New Roman" w:cs="Times New Roman"/>
          <w:bCs/>
          <w:sz w:val="24"/>
          <w:szCs w:val="24"/>
        </w:rPr>
        <w:t>Cellulase</w:t>
      </w:r>
      <w:proofErr w:type="spellEnd"/>
      <w:r w:rsidR="00F95E6C">
        <w:rPr>
          <w:rFonts w:ascii="Times New Roman" w:hAnsi="Times New Roman" w:cs="Times New Roman"/>
          <w:bCs/>
          <w:sz w:val="24"/>
          <w:szCs w:val="24"/>
        </w:rPr>
        <w:t xml:space="preserve"> </w:t>
      </w:r>
      <w:r w:rsidRPr="00881C28">
        <w:rPr>
          <w:rFonts w:ascii="Times New Roman" w:hAnsi="Times New Roman" w:cs="Times New Roman"/>
          <w:bCs/>
          <w:sz w:val="24"/>
          <w:szCs w:val="24"/>
        </w:rPr>
        <w:t xml:space="preserve">Produced Using Cellulose from Brewers Spent Grain (BSG) as Substrate. </w:t>
      </w:r>
      <w:r w:rsidRPr="00881C28">
        <w:rPr>
          <w:rFonts w:ascii="Times New Roman" w:hAnsi="Times New Roman" w:cs="Times New Roman"/>
          <w:bCs/>
          <w:i/>
          <w:sz w:val="24"/>
          <w:szCs w:val="24"/>
        </w:rPr>
        <w:t>Advances in Bioscience and Biotechnology</w:t>
      </w:r>
      <w:r w:rsidRPr="00881C28">
        <w:rPr>
          <w:rFonts w:ascii="Times New Roman" w:hAnsi="Times New Roman" w:cs="Times New Roman"/>
          <w:bCs/>
          <w:sz w:val="24"/>
          <w:szCs w:val="24"/>
        </w:rPr>
        <w:t xml:space="preserve">, 2016, </w:t>
      </w:r>
      <w:r w:rsidRPr="00881C28">
        <w:rPr>
          <w:rFonts w:ascii="Times New Roman" w:hAnsi="Times New Roman" w:cs="Times New Roman"/>
          <w:b/>
          <w:bCs/>
          <w:sz w:val="24"/>
          <w:szCs w:val="24"/>
        </w:rPr>
        <w:t>7</w:t>
      </w:r>
      <w:r w:rsidRPr="00881C28">
        <w:rPr>
          <w:rFonts w:ascii="Times New Roman" w:hAnsi="Times New Roman" w:cs="Times New Roman"/>
          <w:bCs/>
          <w:sz w:val="24"/>
          <w:szCs w:val="24"/>
        </w:rPr>
        <w:t>:142-148</w:t>
      </w:r>
    </w:p>
    <w:p w:rsidR="006601CA" w:rsidRPr="00881C28" w:rsidRDefault="006601CA" w:rsidP="00A46F59">
      <w:pPr>
        <w:autoSpaceDE w:val="0"/>
        <w:autoSpaceDN w:val="0"/>
        <w:adjustRightInd w:val="0"/>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 xml:space="preserve">Orji, F.A., Dike, E.N., </w:t>
      </w:r>
      <w:proofErr w:type="spellStart"/>
      <w:r w:rsidRPr="00881C28">
        <w:rPr>
          <w:rFonts w:ascii="Times New Roman" w:hAnsi="Times New Roman" w:cs="Times New Roman"/>
          <w:sz w:val="24"/>
          <w:szCs w:val="24"/>
        </w:rPr>
        <w:t>Lawal</w:t>
      </w:r>
      <w:proofErr w:type="spellEnd"/>
      <w:r w:rsidRPr="00881C28">
        <w:rPr>
          <w:rFonts w:ascii="Times New Roman" w:hAnsi="Times New Roman" w:cs="Times New Roman"/>
          <w:sz w:val="24"/>
          <w:szCs w:val="24"/>
        </w:rPr>
        <w:t xml:space="preserve">, A.K., </w:t>
      </w:r>
      <w:proofErr w:type="spellStart"/>
      <w:r w:rsidRPr="00881C28">
        <w:rPr>
          <w:rFonts w:ascii="Times New Roman" w:hAnsi="Times New Roman" w:cs="Times New Roman"/>
          <w:sz w:val="24"/>
          <w:szCs w:val="24"/>
        </w:rPr>
        <w:t>Elemo</w:t>
      </w:r>
      <w:proofErr w:type="spellEnd"/>
      <w:r w:rsidRPr="00881C28">
        <w:rPr>
          <w:rFonts w:ascii="Times New Roman" w:hAnsi="Times New Roman" w:cs="Times New Roman"/>
          <w:sz w:val="24"/>
          <w:szCs w:val="24"/>
        </w:rPr>
        <w:t xml:space="preserve">, G.N., </w:t>
      </w:r>
      <w:proofErr w:type="spellStart"/>
      <w:r w:rsidRPr="00881C28">
        <w:rPr>
          <w:rFonts w:ascii="Times New Roman" w:hAnsi="Times New Roman" w:cs="Times New Roman"/>
          <w:sz w:val="24"/>
          <w:szCs w:val="24"/>
        </w:rPr>
        <w:t>Olatope</w:t>
      </w:r>
      <w:proofErr w:type="spellEnd"/>
      <w:r w:rsidRPr="00881C28">
        <w:rPr>
          <w:rFonts w:ascii="Times New Roman" w:hAnsi="Times New Roman" w:cs="Times New Roman"/>
          <w:sz w:val="24"/>
          <w:szCs w:val="24"/>
        </w:rPr>
        <w:t xml:space="preserve">, S.O.A., </w:t>
      </w:r>
      <w:proofErr w:type="spellStart"/>
      <w:r w:rsidRPr="00881C28">
        <w:rPr>
          <w:rFonts w:ascii="Times New Roman" w:hAnsi="Times New Roman" w:cs="Times New Roman"/>
          <w:sz w:val="24"/>
          <w:szCs w:val="24"/>
        </w:rPr>
        <w:t>Famotemi</w:t>
      </w:r>
      <w:proofErr w:type="spellEnd"/>
      <w:r w:rsidRPr="00881C28">
        <w:rPr>
          <w:rFonts w:ascii="Times New Roman" w:hAnsi="Times New Roman" w:cs="Times New Roman"/>
          <w:sz w:val="24"/>
          <w:szCs w:val="24"/>
        </w:rPr>
        <w:t xml:space="preserve">, A.C., </w:t>
      </w:r>
      <w:proofErr w:type="spellStart"/>
      <w:r w:rsidRPr="00881C28">
        <w:rPr>
          <w:rFonts w:ascii="Times New Roman" w:hAnsi="Times New Roman" w:cs="Times New Roman"/>
          <w:sz w:val="24"/>
          <w:szCs w:val="24"/>
        </w:rPr>
        <w:t>Itoandoan</w:t>
      </w:r>
      <w:proofErr w:type="spellEnd"/>
      <w:r w:rsidRPr="00881C28">
        <w:rPr>
          <w:rFonts w:ascii="Times New Roman" w:hAnsi="Times New Roman" w:cs="Times New Roman"/>
          <w:sz w:val="24"/>
          <w:szCs w:val="24"/>
        </w:rPr>
        <w:t xml:space="preserve">, E.E., </w:t>
      </w:r>
      <w:proofErr w:type="spellStart"/>
      <w:r w:rsidRPr="00881C28">
        <w:rPr>
          <w:rFonts w:ascii="Times New Roman" w:hAnsi="Times New Roman" w:cs="Times New Roman"/>
          <w:sz w:val="24"/>
          <w:szCs w:val="24"/>
        </w:rPr>
        <w:t>Suberu</w:t>
      </w:r>
      <w:proofErr w:type="spellEnd"/>
      <w:r w:rsidRPr="00881C28">
        <w:rPr>
          <w:rFonts w:ascii="Times New Roman" w:hAnsi="Times New Roman" w:cs="Times New Roman"/>
          <w:sz w:val="24"/>
          <w:szCs w:val="24"/>
        </w:rPr>
        <w:t xml:space="preserve">, Y.L., </w:t>
      </w:r>
      <w:proofErr w:type="spellStart"/>
      <w:r w:rsidRPr="00881C28">
        <w:rPr>
          <w:rFonts w:ascii="Times New Roman" w:hAnsi="Times New Roman" w:cs="Times New Roman"/>
          <w:sz w:val="24"/>
          <w:szCs w:val="24"/>
        </w:rPr>
        <w:t>Asieba</w:t>
      </w:r>
      <w:proofErr w:type="spellEnd"/>
      <w:r w:rsidRPr="00881C28">
        <w:rPr>
          <w:rFonts w:ascii="Times New Roman" w:hAnsi="Times New Roman" w:cs="Times New Roman"/>
          <w:sz w:val="24"/>
          <w:szCs w:val="24"/>
        </w:rPr>
        <w:t xml:space="preserve">, G.O., </w:t>
      </w:r>
      <w:proofErr w:type="spellStart"/>
      <w:r w:rsidRPr="00881C28">
        <w:rPr>
          <w:rFonts w:ascii="Times New Roman" w:hAnsi="Times New Roman" w:cs="Times New Roman"/>
          <w:sz w:val="24"/>
          <w:szCs w:val="24"/>
        </w:rPr>
        <w:t>Sadiq</w:t>
      </w:r>
      <w:proofErr w:type="spellEnd"/>
      <w:r w:rsidRPr="00881C28">
        <w:rPr>
          <w:rFonts w:ascii="Times New Roman" w:hAnsi="Times New Roman" w:cs="Times New Roman"/>
          <w:sz w:val="24"/>
          <w:szCs w:val="24"/>
        </w:rPr>
        <w:t xml:space="preserve">, A.O., </w:t>
      </w:r>
      <w:proofErr w:type="spellStart"/>
      <w:r w:rsidRPr="00881C28">
        <w:rPr>
          <w:rFonts w:ascii="Times New Roman" w:hAnsi="Times New Roman" w:cs="Times New Roman"/>
          <w:sz w:val="24"/>
          <w:szCs w:val="24"/>
        </w:rPr>
        <w:t>Olasore</w:t>
      </w:r>
      <w:proofErr w:type="spellEnd"/>
      <w:r w:rsidRPr="00881C28">
        <w:rPr>
          <w:rFonts w:ascii="Times New Roman" w:hAnsi="Times New Roman" w:cs="Times New Roman"/>
          <w:sz w:val="24"/>
          <w:szCs w:val="24"/>
        </w:rPr>
        <w:t xml:space="preserve">, O., </w:t>
      </w:r>
      <w:proofErr w:type="spellStart"/>
      <w:r w:rsidRPr="00881C28">
        <w:rPr>
          <w:rFonts w:ascii="Times New Roman" w:hAnsi="Times New Roman" w:cs="Times New Roman"/>
          <w:sz w:val="24"/>
          <w:szCs w:val="24"/>
        </w:rPr>
        <w:t>Okafor</w:t>
      </w:r>
      <w:proofErr w:type="spellEnd"/>
      <w:r w:rsidRPr="00881C28">
        <w:rPr>
          <w:rFonts w:ascii="Times New Roman" w:hAnsi="Times New Roman" w:cs="Times New Roman"/>
          <w:sz w:val="24"/>
          <w:szCs w:val="24"/>
        </w:rPr>
        <w:t xml:space="preserve">, E.N. </w:t>
      </w:r>
      <w:proofErr w:type="spellStart"/>
      <w:r w:rsidRPr="00881C28">
        <w:rPr>
          <w:rFonts w:ascii="Times New Roman" w:hAnsi="Times New Roman" w:cs="Times New Roman"/>
          <w:sz w:val="24"/>
          <w:szCs w:val="24"/>
        </w:rPr>
        <w:t>Ugbana</w:t>
      </w:r>
      <w:proofErr w:type="spellEnd"/>
      <w:r w:rsidRPr="00881C28">
        <w:rPr>
          <w:rFonts w:ascii="Times New Roman" w:hAnsi="Times New Roman" w:cs="Times New Roman"/>
          <w:sz w:val="24"/>
          <w:szCs w:val="24"/>
        </w:rPr>
        <w:t xml:space="preserve">, A.I. and </w:t>
      </w:r>
      <w:proofErr w:type="spellStart"/>
      <w:r w:rsidRPr="00881C28">
        <w:rPr>
          <w:rFonts w:ascii="Times New Roman" w:hAnsi="Times New Roman" w:cs="Times New Roman"/>
          <w:sz w:val="24"/>
          <w:szCs w:val="24"/>
        </w:rPr>
        <w:t>Adefiranye</w:t>
      </w:r>
      <w:proofErr w:type="spellEnd"/>
      <w:r w:rsidRPr="00881C28">
        <w:rPr>
          <w:rFonts w:ascii="Times New Roman" w:hAnsi="Times New Roman" w:cs="Times New Roman"/>
          <w:sz w:val="24"/>
          <w:szCs w:val="24"/>
        </w:rPr>
        <w:t xml:space="preserve">, A.O. (2013) Production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from </w:t>
      </w:r>
      <w:r w:rsidRPr="00881C28">
        <w:rPr>
          <w:rFonts w:ascii="Times New Roman" w:hAnsi="Times New Roman" w:cs="Times New Roman"/>
          <w:i/>
          <w:sz w:val="24"/>
          <w:szCs w:val="24"/>
        </w:rPr>
        <w:t>Bacillus</w:t>
      </w:r>
      <w:r w:rsidRPr="00881C28">
        <w:rPr>
          <w:rFonts w:ascii="Times New Roman" w:hAnsi="Times New Roman" w:cs="Times New Roman"/>
          <w:sz w:val="24"/>
          <w:szCs w:val="24"/>
        </w:rPr>
        <w:t xml:space="preserve"> Species Using Cellulose from Brewers Spent Grain (BSG) as Sole Carbon Source. </w:t>
      </w:r>
      <w:r w:rsidRPr="00881C28">
        <w:rPr>
          <w:rFonts w:ascii="Times New Roman" w:hAnsi="Times New Roman" w:cs="Times New Roman"/>
          <w:i/>
          <w:iCs/>
          <w:sz w:val="24"/>
          <w:szCs w:val="24"/>
        </w:rPr>
        <w:t>Asian Journal of Science</w:t>
      </w:r>
    </w:p>
    <w:p w:rsidR="006601CA" w:rsidRPr="00881C28" w:rsidRDefault="006601CA" w:rsidP="00A46F59">
      <w:pPr>
        <w:autoSpaceDE w:val="0"/>
        <w:autoSpaceDN w:val="0"/>
        <w:adjustRightInd w:val="0"/>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Oyeleke</w:t>
      </w:r>
      <w:proofErr w:type="spellEnd"/>
      <w:r w:rsidRPr="00881C28">
        <w:rPr>
          <w:rFonts w:ascii="Times New Roman" w:hAnsi="Times New Roman" w:cs="Times New Roman"/>
          <w:sz w:val="24"/>
          <w:szCs w:val="24"/>
        </w:rPr>
        <w:t xml:space="preserve"> SB, </w:t>
      </w:r>
      <w:proofErr w:type="spellStart"/>
      <w:r w:rsidRPr="00881C28">
        <w:rPr>
          <w:rFonts w:ascii="Times New Roman" w:hAnsi="Times New Roman" w:cs="Times New Roman"/>
          <w:sz w:val="24"/>
          <w:szCs w:val="24"/>
        </w:rPr>
        <w:t>Oyewole</w:t>
      </w:r>
      <w:proofErr w:type="spellEnd"/>
      <w:r w:rsidRPr="00881C28">
        <w:rPr>
          <w:rFonts w:ascii="Times New Roman" w:hAnsi="Times New Roman" w:cs="Times New Roman"/>
          <w:sz w:val="24"/>
          <w:szCs w:val="24"/>
        </w:rPr>
        <w:t xml:space="preserve"> OA, EgwimE.C.</w:t>
      </w:r>
      <w:proofErr w:type="gramStart"/>
      <w:r w:rsidRPr="00881C28">
        <w:rPr>
          <w:rFonts w:ascii="Times New Roman" w:hAnsi="Times New Roman" w:cs="Times New Roman"/>
          <w:sz w:val="24"/>
          <w:szCs w:val="24"/>
        </w:rPr>
        <w:t>,</w:t>
      </w:r>
      <w:proofErr w:type="spellStart"/>
      <w:r w:rsidRPr="00881C28">
        <w:rPr>
          <w:rFonts w:ascii="Times New Roman" w:hAnsi="Times New Roman" w:cs="Times New Roman"/>
          <w:sz w:val="24"/>
          <w:szCs w:val="24"/>
        </w:rPr>
        <w:t>Dauda</w:t>
      </w:r>
      <w:proofErr w:type="spellEnd"/>
      <w:proofErr w:type="gramEnd"/>
      <w:r w:rsidRPr="00881C28">
        <w:rPr>
          <w:rFonts w:ascii="Times New Roman" w:hAnsi="Times New Roman" w:cs="Times New Roman"/>
          <w:sz w:val="24"/>
          <w:szCs w:val="24"/>
        </w:rPr>
        <w:t xml:space="preserve"> BEN, </w:t>
      </w:r>
      <w:proofErr w:type="spellStart"/>
      <w:r w:rsidRPr="00881C28">
        <w:rPr>
          <w:rFonts w:ascii="Times New Roman" w:hAnsi="Times New Roman" w:cs="Times New Roman"/>
          <w:sz w:val="24"/>
          <w:szCs w:val="24"/>
        </w:rPr>
        <w:t>Ibeh</w:t>
      </w:r>
      <w:proofErr w:type="spellEnd"/>
      <w:r w:rsidRPr="00881C28">
        <w:rPr>
          <w:rFonts w:ascii="Times New Roman" w:hAnsi="Times New Roman" w:cs="Times New Roman"/>
          <w:sz w:val="24"/>
          <w:szCs w:val="24"/>
        </w:rPr>
        <w:t xml:space="preserve"> EN. (2012):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and pectinase production </w:t>
      </w:r>
      <w:proofErr w:type="spellStart"/>
      <w:r w:rsidRPr="00881C28">
        <w:rPr>
          <w:rFonts w:ascii="Times New Roman" w:hAnsi="Times New Roman" w:cs="Times New Roman"/>
          <w:sz w:val="24"/>
          <w:szCs w:val="24"/>
        </w:rPr>
        <w:t>protentials</w:t>
      </w:r>
      <w:proofErr w:type="spellEnd"/>
      <w:r w:rsidRPr="00881C28">
        <w:rPr>
          <w:rFonts w:ascii="Times New Roman" w:hAnsi="Times New Roman" w:cs="Times New Roman"/>
          <w:sz w:val="24"/>
          <w:szCs w:val="24"/>
        </w:rPr>
        <w:t xml:space="preserve"> of </w:t>
      </w:r>
      <w:proofErr w:type="spellStart"/>
      <w:r w:rsidRPr="00881C28">
        <w:rPr>
          <w:rFonts w:ascii="Times New Roman" w:hAnsi="Times New Roman" w:cs="Times New Roman"/>
          <w:i/>
          <w:iCs/>
          <w:sz w:val="24"/>
          <w:szCs w:val="24"/>
        </w:rPr>
        <w:t>Aspergillus</w:t>
      </w:r>
      <w:proofErr w:type="spellEnd"/>
      <w:r w:rsidR="00F95E6C">
        <w:rPr>
          <w:rFonts w:ascii="Times New Roman" w:hAnsi="Times New Roman" w:cs="Times New Roman"/>
          <w:i/>
          <w:iCs/>
          <w:sz w:val="24"/>
          <w:szCs w:val="24"/>
        </w:rPr>
        <w:t xml:space="preserve"> </w:t>
      </w:r>
      <w:proofErr w:type="spellStart"/>
      <w:proofErr w:type="gramStart"/>
      <w:r w:rsidRPr="00881C28">
        <w:rPr>
          <w:rFonts w:ascii="Times New Roman" w:hAnsi="Times New Roman" w:cs="Times New Roman"/>
          <w:i/>
          <w:iCs/>
          <w:sz w:val="24"/>
          <w:szCs w:val="24"/>
        </w:rPr>
        <w:t>niger</w:t>
      </w:r>
      <w:proofErr w:type="spellEnd"/>
      <w:proofErr w:type="gramEnd"/>
      <w:r w:rsidR="00F95E6C">
        <w:rPr>
          <w:rFonts w:ascii="Times New Roman" w:hAnsi="Times New Roman" w:cs="Times New Roman"/>
          <w:i/>
          <w:iCs/>
          <w:sz w:val="24"/>
          <w:szCs w:val="24"/>
        </w:rPr>
        <w:t xml:space="preserve"> </w:t>
      </w:r>
      <w:r w:rsidRPr="00881C28">
        <w:rPr>
          <w:rFonts w:ascii="Times New Roman" w:hAnsi="Times New Roman" w:cs="Times New Roman"/>
          <w:sz w:val="24"/>
          <w:szCs w:val="24"/>
        </w:rPr>
        <w:t xml:space="preserve">isolated from corn cob. </w:t>
      </w:r>
      <w:proofErr w:type="spellStart"/>
      <w:r w:rsidRPr="00881C28">
        <w:rPr>
          <w:rFonts w:ascii="Times New Roman" w:hAnsi="Times New Roman" w:cs="Times New Roman"/>
          <w:sz w:val="24"/>
          <w:szCs w:val="24"/>
        </w:rPr>
        <w:t>Bayero</w:t>
      </w:r>
      <w:r w:rsidR="00F66E51" w:rsidRPr="00881C28">
        <w:rPr>
          <w:rFonts w:ascii="Times New Roman" w:hAnsi="Times New Roman" w:cs="Times New Roman"/>
          <w:sz w:val="24"/>
          <w:szCs w:val="24"/>
        </w:rPr>
        <w:t>.</w:t>
      </w:r>
      <w:r w:rsidRPr="00881C28">
        <w:rPr>
          <w:rFonts w:ascii="Times New Roman" w:hAnsi="Times New Roman" w:cs="Times New Roman"/>
          <w:i/>
          <w:sz w:val="24"/>
          <w:szCs w:val="24"/>
        </w:rPr>
        <w:t>J</w:t>
      </w:r>
      <w:r w:rsidR="00F66E51" w:rsidRPr="00881C28">
        <w:rPr>
          <w:rFonts w:ascii="Times New Roman" w:hAnsi="Times New Roman" w:cs="Times New Roman"/>
          <w:i/>
          <w:sz w:val="24"/>
          <w:szCs w:val="24"/>
        </w:rPr>
        <w:t>ournal</w:t>
      </w:r>
      <w:proofErr w:type="spellEnd"/>
      <w:r w:rsidR="00F66E51" w:rsidRPr="00881C28">
        <w:rPr>
          <w:rFonts w:ascii="Times New Roman" w:hAnsi="Times New Roman" w:cs="Times New Roman"/>
          <w:i/>
          <w:sz w:val="24"/>
          <w:szCs w:val="24"/>
        </w:rPr>
        <w:t xml:space="preserve"> </w:t>
      </w:r>
      <w:proofErr w:type="gramStart"/>
      <w:r w:rsidR="00F66E51" w:rsidRPr="00881C28">
        <w:rPr>
          <w:rFonts w:ascii="Times New Roman" w:hAnsi="Times New Roman" w:cs="Times New Roman"/>
          <w:i/>
          <w:sz w:val="24"/>
          <w:szCs w:val="24"/>
        </w:rPr>
        <w:t xml:space="preserve">of </w:t>
      </w:r>
      <w:r w:rsidRPr="00881C28">
        <w:rPr>
          <w:rFonts w:ascii="Times New Roman" w:hAnsi="Times New Roman" w:cs="Times New Roman"/>
          <w:i/>
          <w:sz w:val="24"/>
          <w:szCs w:val="24"/>
        </w:rPr>
        <w:t xml:space="preserve"> Pure</w:t>
      </w:r>
      <w:proofErr w:type="gramEnd"/>
      <w:r w:rsidRPr="00881C28">
        <w:rPr>
          <w:rFonts w:ascii="Times New Roman" w:hAnsi="Times New Roman" w:cs="Times New Roman"/>
          <w:i/>
          <w:sz w:val="24"/>
          <w:szCs w:val="24"/>
        </w:rPr>
        <w:t xml:space="preserve"> Applied Science</w:t>
      </w:r>
      <w:r w:rsidRPr="00881C28">
        <w:rPr>
          <w:rFonts w:ascii="Times New Roman" w:hAnsi="Times New Roman" w:cs="Times New Roman"/>
          <w:sz w:val="24"/>
          <w:szCs w:val="24"/>
        </w:rPr>
        <w:t>.</w:t>
      </w:r>
      <w:r w:rsidRPr="00881C28">
        <w:rPr>
          <w:rFonts w:ascii="Times New Roman" w:hAnsi="Times New Roman" w:cs="Times New Roman"/>
          <w:b/>
          <w:sz w:val="24"/>
          <w:szCs w:val="24"/>
        </w:rPr>
        <w:t>5</w:t>
      </w:r>
      <w:r w:rsidRPr="00881C28">
        <w:rPr>
          <w:rFonts w:ascii="Times New Roman" w:hAnsi="Times New Roman" w:cs="Times New Roman"/>
          <w:sz w:val="24"/>
          <w:szCs w:val="24"/>
        </w:rPr>
        <w:t>(1):78-83.</w:t>
      </w:r>
    </w:p>
    <w:p w:rsidR="006601CA" w:rsidRPr="00881C28" w:rsidRDefault="006601CA" w:rsidP="00A46F59">
      <w:pPr>
        <w:pStyle w:val="HTMLPreformatted"/>
        <w:shd w:val="clear" w:color="auto" w:fill="FFFFFF"/>
        <w:spacing w:after="200" w:line="276" w:lineRule="auto"/>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t>Sethi</w:t>
      </w:r>
      <w:proofErr w:type="spellEnd"/>
      <w:r w:rsidRPr="00881C28">
        <w:rPr>
          <w:rFonts w:ascii="Times New Roman" w:hAnsi="Times New Roman" w:cs="Times New Roman"/>
          <w:sz w:val="24"/>
          <w:szCs w:val="24"/>
        </w:rPr>
        <w:t xml:space="preserve">, S., </w:t>
      </w:r>
      <w:proofErr w:type="spellStart"/>
      <w:r w:rsidRPr="00881C28">
        <w:rPr>
          <w:rFonts w:ascii="Times New Roman" w:hAnsi="Times New Roman" w:cs="Times New Roman"/>
          <w:sz w:val="24"/>
          <w:szCs w:val="24"/>
        </w:rPr>
        <w:t>Aparna</w:t>
      </w:r>
      <w:proofErr w:type="spellEnd"/>
      <w:r w:rsidRPr="00881C28">
        <w:rPr>
          <w:rFonts w:ascii="Times New Roman" w:hAnsi="Times New Roman" w:cs="Times New Roman"/>
          <w:sz w:val="24"/>
          <w:szCs w:val="24"/>
        </w:rPr>
        <w:t xml:space="preserve">, D., Gupta B.L., and Gupta, S. (2013): Optimization of </w:t>
      </w:r>
      <w:proofErr w:type="spellStart"/>
      <w:r w:rsidRPr="00881C28">
        <w:rPr>
          <w:rFonts w:ascii="Times New Roman" w:hAnsi="Times New Roman" w:cs="Times New Roman"/>
          <w:sz w:val="24"/>
          <w:szCs w:val="24"/>
        </w:rPr>
        <w:t>Cellulase</w:t>
      </w:r>
      <w:proofErr w:type="spellEnd"/>
      <w:r w:rsidRPr="00881C28">
        <w:rPr>
          <w:rFonts w:ascii="Times New Roman" w:hAnsi="Times New Roman" w:cs="Times New Roman"/>
          <w:sz w:val="24"/>
          <w:szCs w:val="24"/>
        </w:rPr>
        <w:t xml:space="preserve"> Production from Bacteria Isolated from Soil </w:t>
      </w:r>
      <w:r w:rsidRPr="00881C28">
        <w:rPr>
          <w:rFonts w:ascii="Times New Roman" w:hAnsi="Times New Roman" w:cs="Times New Roman"/>
          <w:i/>
          <w:sz w:val="24"/>
          <w:szCs w:val="24"/>
        </w:rPr>
        <w:t>ISRN Biotechnology</w:t>
      </w:r>
      <w:r w:rsidRPr="00881C28">
        <w:rPr>
          <w:rFonts w:ascii="Times New Roman" w:hAnsi="Times New Roman" w:cs="Times New Roman"/>
          <w:sz w:val="24"/>
          <w:szCs w:val="24"/>
        </w:rPr>
        <w:t xml:space="preserve"> Article ID 985685, 7 pages</w:t>
      </w:r>
      <w:r w:rsidRPr="00881C28">
        <w:rPr>
          <w:rFonts w:ascii="Times New Roman" w:hAnsi="Times New Roman" w:cs="Times New Roman"/>
          <w:sz w:val="24"/>
          <w:szCs w:val="24"/>
        </w:rPr>
        <w:br/>
      </w:r>
    </w:p>
    <w:p w:rsidR="006601CA" w:rsidRPr="00881C28" w:rsidRDefault="006601CA" w:rsidP="00A46F59">
      <w:pPr>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 xml:space="preserve">Sharma, R., </w:t>
      </w:r>
      <w:proofErr w:type="spellStart"/>
      <w:r w:rsidRPr="00881C28">
        <w:rPr>
          <w:rFonts w:ascii="Times New Roman" w:hAnsi="Times New Roman" w:cs="Times New Roman"/>
          <w:sz w:val="24"/>
          <w:szCs w:val="24"/>
        </w:rPr>
        <w:t>Chistib</w:t>
      </w:r>
      <w:proofErr w:type="spellEnd"/>
      <w:r w:rsidRPr="00881C28">
        <w:rPr>
          <w:rFonts w:ascii="Times New Roman" w:hAnsi="Times New Roman" w:cs="Times New Roman"/>
          <w:sz w:val="24"/>
          <w:szCs w:val="24"/>
        </w:rPr>
        <w:t xml:space="preserve">, Y. and </w:t>
      </w:r>
      <w:proofErr w:type="spellStart"/>
      <w:r w:rsidRPr="00881C28">
        <w:rPr>
          <w:rFonts w:ascii="Times New Roman" w:hAnsi="Times New Roman" w:cs="Times New Roman"/>
          <w:sz w:val="24"/>
          <w:szCs w:val="24"/>
        </w:rPr>
        <w:t>Banerjeea</w:t>
      </w:r>
      <w:proofErr w:type="spellEnd"/>
      <w:r w:rsidRPr="00881C28">
        <w:rPr>
          <w:rFonts w:ascii="Times New Roman" w:hAnsi="Times New Roman" w:cs="Times New Roman"/>
          <w:sz w:val="24"/>
          <w:szCs w:val="24"/>
        </w:rPr>
        <w:t xml:space="preserve">, U.C. (2001a) Research review paper: production, purification, characterization and application of lipases. </w:t>
      </w:r>
      <w:r w:rsidRPr="00881C28">
        <w:rPr>
          <w:rFonts w:ascii="Times New Roman" w:hAnsi="Times New Roman" w:cs="Times New Roman"/>
          <w:i/>
          <w:sz w:val="24"/>
          <w:szCs w:val="24"/>
        </w:rPr>
        <w:t>Biotechnology Advanced.</w:t>
      </w:r>
      <w:r w:rsidRPr="00881C28">
        <w:rPr>
          <w:rFonts w:ascii="Times New Roman" w:hAnsi="Times New Roman" w:cs="Times New Roman"/>
          <w:b/>
          <w:sz w:val="24"/>
          <w:szCs w:val="24"/>
        </w:rPr>
        <w:t>19:</w:t>
      </w:r>
      <w:r w:rsidRPr="00881C28">
        <w:rPr>
          <w:rFonts w:ascii="Times New Roman" w:hAnsi="Times New Roman" w:cs="Times New Roman"/>
          <w:sz w:val="24"/>
          <w:szCs w:val="24"/>
        </w:rPr>
        <w:t xml:space="preserve"> 627-662.</w:t>
      </w:r>
    </w:p>
    <w:p w:rsidR="006601CA" w:rsidRPr="00881C28" w:rsidRDefault="006601CA" w:rsidP="00A46F59">
      <w:pPr>
        <w:ind w:left="720" w:right="29" w:hanging="720"/>
        <w:jc w:val="both"/>
        <w:rPr>
          <w:rFonts w:ascii="Times New Roman" w:hAnsi="Times New Roman" w:cs="Times New Roman"/>
          <w:sz w:val="24"/>
          <w:szCs w:val="24"/>
        </w:rPr>
      </w:pPr>
      <w:proofErr w:type="spellStart"/>
      <w:r w:rsidRPr="00881C28">
        <w:rPr>
          <w:rFonts w:ascii="Times New Roman" w:hAnsi="Times New Roman" w:cs="Times New Roman"/>
          <w:sz w:val="24"/>
          <w:szCs w:val="24"/>
        </w:rPr>
        <w:lastRenderedPageBreak/>
        <w:t>SukumaranR.K.</w:t>
      </w:r>
      <w:proofErr w:type="gramStart"/>
      <w:r w:rsidRPr="00881C28">
        <w:rPr>
          <w:rFonts w:ascii="Times New Roman" w:hAnsi="Times New Roman" w:cs="Times New Roman"/>
          <w:sz w:val="24"/>
          <w:szCs w:val="24"/>
        </w:rPr>
        <w:t>,SinghaniaR.R</w:t>
      </w:r>
      <w:proofErr w:type="gramEnd"/>
      <w:r w:rsidRPr="00881C28">
        <w:rPr>
          <w:rFonts w:ascii="Times New Roman" w:hAnsi="Times New Roman" w:cs="Times New Roman"/>
          <w:sz w:val="24"/>
          <w:szCs w:val="24"/>
        </w:rPr>
        <w:t>.,and</w:t>
      </w:r>
      <w:proofErr w:type="spellEnd"/>
      <w:r w:rsidR="00F95E6C">
        <w:rPr>
          <w:rFonts w:ascii="Times New Roman" w:hAnsi="Times New Roman" w:cs="Times New Roman"/>
          <w:sz w:val="24"/>
          <w:szCs w:val="24"/>
        </w:rPr>
        <w:t xml:space="preserve"> </w:t>
      </w:r>
      <w:proofErr w:type="spellStart"/>
      <w:r w:rsidRPr="00881C28">
        <w:rPr>
          <w:rFonts w:ascii="Times New Roman" w:hAnsi="Times New Roman" w:cs="Times New Roman"/>
          <w:sz w:val="24"/>
          <w:szCs w:val="24"/>
        </w:rPr>
        <w:t>PandeyA</w:t>
      </w:r>
      <w:proofErr w:type="spellEnd"/>
      <w:r w:rsidRPr="00881C28">
        <w:rPr>
          <w:rFonts w:ascii="Times New Roman" w:hAnsi="Times New Roman" w:cs="Times New Roman"/>
          <w:sz w:val="24"/>
          <w:szCs w:val="24"/>
        </w:rPr>
        <w:t xml:space="preserve">., (2005):“Microbial </w:t>
      </w:r>
      <w:proofErr w:type="spellStart"/>
      <w:r w:rsidRPr="00881C28">
        <w:rPr>
          <w:rFonts w:ascii="Times New Roman" w:hAnsi="Times New Roman" w:cs="Times New Roman"/>
          <w:sz w:val="24"/>
          <w:szCs w:val="24"/>
        </w:rPr>
        <w:t>cellulases</w:t>
      </w:r>
      <w:proofErr w:type="spellEnd"/>
      <w:r w:rsidRPr="00881C28">
        <w:rPr>
          <w:rFonts w:ascii="Times New Roman" w:hAnsi="Times New Roman" w:cs="Times New Roman"/>
          <w:sz w:val="24"/>
          <w:szCs w:val="24"/>
        </w:rPr>
        <w:t>—production, applications</w:t>
      </w:r>
      <w:r w:rsidR="00F95E6C">
        <w:rPr>
          <w:rFonts w:ascii="Times New Roman" w:hAnsi="Times New Roman" w:cs="Times New Roman"/>
          <w:sz w:val="24"/>
          <w:szCs w:val="24"/>
        </w:rPr>
        <w:t xml:space="preserve"> </w:t>
      </w:r>
      <w:r w:rsidRPr="00881C28">
        <w:rPr>
          <w:rFonts w:ascii="Times New Roman" w:hAnsi="Times New Roman" w:cs="Times New Roman"/>
          <w:sz w:val="24"/>
          <w:szCs w:val="24"/>
        </w:rPr>
        <w:t xml:space="preserve">and challenges. </w:t>
      </w:r>
      <w:proofErr w:type="gramStart"/>
      <w:r w:rsidRPr="00881C28">
        <w:rPr>
          <w:rFonts w:ascii="Times New Roman" w:hAnsi="Times New Roman" w:cs="Times New Roman"/>
          <w:i/>
          <w:sz w:val="24"/>
          <w:szCs w:val="24"/>
        </w:rPr>
        <w:t>Journal of Scientiﬁc and Industrial Research</w:t>
      </w:r>
      <w:r w:rsidRPr="00881C28">
        <w:rPr>
          <w:rFonts w:ascii="Times New Roman" w:hAnsi="Times New Roman" w:cs="Times New Roman"/>
          <w:sz w:val="24"/>
          <w:szCs w:val="24"/>
        </w:rPr>
        <w:t>.</w:t>
      </w:r>
      <w:proofErr w:type="gramEnd"/>
      <w:r w:rsidRPr="00881C28">
        <w:rPr>
          <w:rFonts w:ascii="Times New Roman" w:hAnsi="Times New Roman" w:cs="Times New Roman"/>
          <w:sz w:val="24"/>
          <w:szCs w:val="24"/>
        </w:rPr>
        <w:t xml:space="preserve"> 64:11:832– 844.</w:t>
      </w:r>
    </w:p>
    <w:p w:rsidR="006601CA" w:rsidRPr="00881C28" w:rsidRDefault="006601CA" w:rsidP="00A46F59">
      <w:pPr>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 xml:space="preserve">Win, W., </w:t>
      </w:r>
      <w:proofErr w:type="spellStart"/>
      <w:r w:rsidRPr="00881C28">
        <w:rPr>
          <w:rFonts w:ascii="Times New Roman" w:hAnsi="Times New Roman" w:cs="Times New Roman"/>
          <w:sz w:val="24"/>
          <w:szCs w:val="24"/>
        </w:rPr>
        <w:t>Lianhui</w:t>
      </w:r>
      <w:proofErr w:type="spellEnd"/>
      <w:r w:rsidRPr="00881C28">
        <w:rPr>
          <w:rFonts w:ascii="Times New Roman" w:hAnsi="Times New Roman" w:cs="Times New Roman"/>
          <w:sz w:val="24"/>
          <w:szCs w:val="24"/>
        </w:rPr>
        <w:t xml:space="preserve">, Z., Dog, L., Yong, W., </w:t>
      </w:r>
      <w:proofErr w:type="spellStart"/>
      <w:r w:rsidRPr="00881C28">
        <w:rPr>
          <w:rFonts w:ascii="Times New Roman" w:hAnsi="Times New Roman" w:cs="Times New Roman"/>
          <w:sz w:val="24"/>
          <w:szCs w:val="24"/>
        </w:rPr>
        <w:t>Zhenshan</w:t>
      </w:r>
      <w:proofErr w:type="spellEnd"/>
      <w:r w:rsidRPr="00881C28">
        <w:rPr>
          <w:rFonts w:ascii="Times New Roman" w:hAnsi="Times New Roman" w:cs="Times New Roman"/>
          <w:sz w:val="24"/>
          <w:szCs w:val="24"/>
        </w:rPr>
        <w:t xml:space="preserve">, Z. and </w:t>
      </w:r>
      <w:proofErr w:type="spellStart"/>
      <w:r w:rsidRPr="00881C28">
        <w:rPr>
          <w:rFonts w:ascii="Times New Roman" w:hAnsi="Times New Roman" w:cs="Times New Roman"/>
          <w:sz w:val="24"/>
          <w:szCs w:val="24"/>
        </w:rPr>
        <w:t>Zhihuai</w:t>
      </w:r>
      <w:proofErr w:type="spellEnd"/>
      <w:r w:rsidRPr="00881C28">
        <w:rPr>
          <w:rFonts w:ascii="Times New Roman" w:hAnsi="Times New Roman" w:cs="Times New Roman"/>
          <w:sz w:val="24"/>
          <w:szCs w:val="24"/>
        </w:rPr>
        <w:t xml:space="preserve">, M. (2008): “Conditions study of cellulose and acid protease production during the process of solid state fermentation of flaxseed meal,” </w:t>
      </w:r>
      <w:r w:rsidRPr="00881C28">
        <w:rPr>
          <w:rFonts w:ascii="Times New Roman" w:hAnsi="Times New Roman" w:cs="Times New Roman"/>
          <w:i/>
          <w:sz w:val="24"/>
          <w:szCs w:val="24"/>
        </w:rPr>
        <w:t>American Society of Agriculture and Biological Engineering</w:t>
      </w:r>
      <w:r w:rsidRPr="00881C28">
        <w:rPr>
          <w:rFonts w:ascii="Times New Roman" w:hAnsi="Times New Roman" w:cs="Times New Roman"/>
          <w:sz w:val="24"/>
          <w:szCs w:val="24"/>
        </w:rPr>
        <w:t xml:space="preserve">, </w:t>
      </w:r>
      <w:r w:rsidRPr="00881C28">
        <w:rPr>
          <w:rFonts w:ascii="Times New Roman" w:hAnsi="Times New Roman" w:cs="Times New Roman"/>
          <w:b/>
          <w:sz w:val="24"/>
          <w:szCs w:val="24"/>
        </w:rPr>
        <w:t>34</w:t>
      </w:r>
      <w:r w:rsidRPr="00881C28">
        <w:rPr>
          <w:rFonts w:ascii="Times New Roman" w:hAnsi="Times New Roman" w:cs="Times New Roman"/>
          <w:sz w:val="24"/>
          <w:szCs w:val="24"/>
        </w:rPr>
        <w:t xml:space="preserve">, 6, 45–51.  </w:t>
      </w:r>
    </w:p>
    <w:p w:rsidR="006601CA" w:rsidRPr="00881C28" w:rsidRDefault="006601CA" w:rsidP="00A46F59">
      <w:pPr>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 xml:space="preserve">Wiseman, A. (1995) Introduction to principles. In: </w:t>
      </w:r>
      <w:r w:rsidRPr="00881C28">
        <w:rPr>
          <w:rFonts w:ascii="Times New Roman" w:hAnsi="Times New Roman" w:cs="Times New Roman"/>
          <w:i/>
          <w:sz w:val="24"/>
          <w:szCs w:val="24"/>
        </w:rPr>
        <w:t>Handbook of Enzyme Biotechnology</w:t>
      </w:r>
      <w:r w:rsidRPr="00881C28">
        <w:rPr>
          <w:rFonts w:ascii="Times New Roman" w:hAnsi="Times New Roman" w:cs="Times New Roman"/>
          <w:sz w:val="24"/>
          <w:szCs w:val="24"/>
        </w:rPr>
        <w:t>. Wiseman, A. (ed.) 3</w:t>
      </w:r>
      <w:r w:rsidRPr="00881C28">
        <w:rPr>
          <w:rFonts w:ascii="Times New Roman" w:hAnsi="Times New Roman" w:cs="Times New Roman"/>
          <w:sz w:val="24"/>
          <w:szCs w:val="24"/>
          <w:vertAlign w:val="superscript"/>
        </w:rPr>
        <w:t>rd</w:t>
      </w:r>
      <w:r w:rsidRPr="00881C28">
        <w:rPr>
          <w:rFonts w:ascii="Times New Roman" w:hAnsi="Times New Roman" w:cs="Times New Roman"/>
          <w:sz w:val="24"/>
          <w:szCs w:val="24"/>
        </w:rPr>
        <w:t xml:space="preserve">Edn, Ellis </w:t>
      </w:r>
      <w:proofErr w:type="spellStart"/>
      <w:r w:rsidRPr="00881C28">
        <w:rPr>
          <w:rFonts w:ascii="Times New Roman" w:hAnsi="Times New Roman" w:cs="Times New Roman"/>
          <w:sz w:val="24"/>
          <w:szCs w:val="24"/>
        </w:rPr>
        <w:t>Horwood</w:t>
      </w:r>
      <w:proofErr w:type="spellEnd"/>
      <w:r w:rsidRPr="00881C28">
        <w:rPr>
          <w:rFonts w:ascii="Times New Roman" w:hAnsi="Times New Roman" w:cs="Times New Roman"/>
          <w:sz w:val="24"/>
          <w:szCs w:val="24"/>
        </w:rPr>
        <w:t xml:space="preserve"> Ltd, </w:t>
      </w:r>
      <w:proofErr w:type="gramStart"/>
      <w:r w:rsidRPr="00881C28">
        <w:rPr>
          <w:rFonts w:ascii="Times New Roman" w:hAnsi="Times New Roman" w:cs="Times New Roman"/>
          <w:sz w:val="24"/>
          <w:szCs w:val="24"/>
        </w:rPr>
        <w:t>T.J  Press</w:t>
      </w:r>
      <w:proofErr w:type="gramEnd"/>
      <w:r w:rsidRPr="00881C28">
        <w:rPr>
          <w:rFonts w:ascii="Times New Roman" w:hAnsi="Times New Roman" w:cs="Times New Roman"/>
          <w:sz w:val="24"/>
          <w:szCs w:val="24"/>
        </w:rPr>
        <w:t xml:space="preserve"> Ltd, Cornwall, </w:t>
      </w:r>
      <w:proofErr w:type="spellStart"/>
      <w:r w:rsidRPr="00881C28">
        <w:rPr>
          <w:rFonts w:ascii="Times New Roman" w:hAnsi="Times New Roman" w:cs="Times New Roman"/>
          <w:sz w:val="24"/>
          <w:szCs w:val="24"/>
        </w:rPr>
        <w:t>Uk</w:t>
      </w:r>
      <w:proofErr w:type="spellEnd"/>
      <w:r w:rsidRPr="00881C28">
        <w:rPr>
          <w:rFonts w:ascii="Times New Roman" w:hAnsi="Times New Roman" w:cs="Times New Roman"/>
          <w:sz w:val="24"/>
          <w:szCs w:val="24"/>
        </w:rPr>
        <w:t xml:space="preserve">. </w:t>
      </w:r>
      <w:proofErr w:type="gramStart"/>
      <w:r w:rsidRPr="00881C28">
        <w:rPr>
          <w:rFonts w:ascii="Times New Roman" w:hAnsi="Times New Roman" w:cs="Times New Roman"/>
          <w:sz w:val="24"/>
          <w:szCs w:val="24"/>
        </w:rPr>
        <w:t>3-8.</w:t>
      </w:r>
      <w:proofErr w:type="gramEnd"/>
    </w:p>
    <w:p w:rsidR="006601CA" w:rsidRPr="00881C28" w:rsidRDefault="006601CA" w:rsidP="00A46F59">
      <w:pPr>
        <w:ind w:left="720" w:right="29" w:hanging="720"/>
        <w:jc w:val="both"/>
        <w:rPr>
          <w:rFonts w:ascii="Times New Roman" w:hAnsi="Times New Roman" w:cs="Times New Roman"/>
          <w:sz w:val="24"/>
          <w:szCs w:val="24"/>
        </w:rPr>
      </w:pPr>
      <w:r w:rsidRPr="00881C28">
        <w:rPr>
          <w:rFonts w:ascii="Times New Roman" w:hAnsi="Times New Roman" w:cs="Times New Roman"/>
          <w:sz w:val="24"/>
          <w:szCs w:val="24"/>
        </w:rPr>
        <w:t xml:space="preserve">Yang, B. and Wyman C. E, (2006): “BSA treatment to enhance enzymatic hydrolysis of cellulose in lignin containing substrates,” </w:t>
      </w:r>
      <w:r w:rsidRPr="00881C28">
        <w:rPr>
          <w:rFonts w:ascii="Times New Roman" w:hAnsi="Times New Roman" w:cs="Times New Roman"/>
          <w:i/>
          <w:sz w:val="24"/>
          <w:szCs w:val="24"/>
        </w:rPr>
        <w:t>Biotechnology and Bioengineering</w:t>
      </w:r>
      <w:r w:rsidRPr="00881C28">
        <w:rPr>
          <w:rFonts w:ascii="Times New Roman" w:hAnsi="Times New Roman" w:cs="Times New Roman"/>
          <w:sz w:val="24"/>
          <w:szCs w:val="24"/>
        </w:rPr>
        <w:t>. 94:4: 611–617.</w:t>
      </w:r>
    </w:p>
    <w:p w:rsidR="006601CA" w:rsidRPr="00881C28" w:rsidRDefault="006601CA" w:rsidP="00A46F59">
      <w:pPr>
        <w:ind w:left="720" w:right="29" w:hanging="720"/>
        <w:jc w:val="both"/>
        <w:rPr>
          <w:rFonts w:ascii="Times New Roman" w:hAnsi="Times New Roman" w:cs="Times New Roman"/>
          <w:sz w:val="24"/>
          <w:szCs w:val="24"/>
        </w:rPr>
      </w:pPr>
      <w:proofErr w:type="gramStart"/>
      <w:r w:rsidRPr="00881C28">
        <w:rPr>
          <w:rFonts w:ascii="Times New Roman" w:hAnsi="Times New Roman" w:cs="Times New Roman"/>
          <w:sz w:val="24"/>
          <w:szCs w:val="24"/>
        </w:rPr>
        <w:t xml:space="preserve">Zhang   Y-HP    </w:t>
      </w:r>
      <w:r w:rsidR="00A46F59" w:rsidRPr="00881C28">
        <w:rPr>
          <w:rFonts w:ascii="Times New Roman" w:hAnsi="Times New Roman" w:cs="Times New Roman"/>
          <w:sz w:val="24"/>
          <w:szCs w:val="24"/>
        </w:rPr>
        <w:t>(2008)</w:t>
      </w:r>
      <w:r w:rsidRPr="00881C28">
        <w:rPr>
          <w:rFonts w:ascii="Times New Roman" w:hAnsi="Times New Roman" w:cs="Times New Roman"/>
          <w:sz w:val="24"/>
          <w:szCs w:val="24"/>
        </w:rPr>
        <w:t>.</w:t>
      </w:r>
      <w:proofErr w:type="gramEnd"/>
      <w:r w:rsidRPr="00881C28">
        <w:rPr>
          <w:rFonts w:ascii="Times New Roman" w:hAnsi="Times New Roman" w:cs="Times New Roman"/>
          <w:sz w:val="24"/>
          <w:szCs w:val="24"/>
        </w:rPr>
        <w:t xml:space="preserve">  Reviving the carbohydrate economy via multi-product bioreﬁneries.</w:t>
      </w:r>
      <w:r w:rsidRPr="00881C28">
        <w:rPr>
          <w:rFonts w:ascii="Times New Roman" w:hAnsi="Times New Roman" w:cs="Times New Roman"/>
          <w:i/>
          <w:sz w:val="24"/>
          <w:szCs w:val="24"/>
        </w:rPr>
        <w:t xml:space="preserve">Journal </w:t>
      </w:r>
      <w:r w:rsidR="00F66E51" w:rsidRPr="00881C28">
        <w:rPr>
          <w:rFonts w:ascii="Times New Roman" w:hAnsi="Times New Roman" w:cs="Times New Roman"/>
          <w:i/>
          <w:sz w:val="24"/>
          <w:szCs w:val="24"/>
        </w:rPr>
        <w:t>of Industrial</w:t>
      </w:r>
      <w:r w:rsidRPr="00881C28">
        <w:rPr>
          <w:rFonts w:ascii="Times New Roman" w:hAnsi="Times New Roman" w:cs="Times New Roman"/>
          <w:i/>
          <w:sz w:val="24"/>
          <w:szCs w:val="24"/>
        </w:rPr>
        <w:t xml:space="preserve"> Microbiology and </w:t>
      </w:r>
      <w:r w:rsidR="00F66E51" w:rsidRPr="00881C28">
        <w:rPr>
          <w:rFonts w:ascii="Times New Roman" w:hAnsi="Times New Roman" w:cs="Times New Roman"/>
          <w:i/>
          <w:sz w:val="24"/>
          <w:szCs w:val="24"/>
        </w:rPr>
        <w:t>Biotechnology</w:t>
      </w:r>
      <w:r w:rsidR="00F66E51" w:rsidRPr="00881C28">
        <w:rPr>
          <w:rFonts w:ascii="Times New Roman" w:hAnsi="Times New Roman" w:cs="Times New Roman"/>
          <w:sz w:val="24"/>
          <w:szCs w:val="24"/>
        </w:rPr>
        <w:t>.35:</w:t>
      </w:r>
      <w:r w:rsidRPr="00881C28">
        <w:rPr>
          <w:rFonts w:ascii="Times New Roman" w:hAnsi="Times New Roman" w:cs="Times New Roman"/>
          <w:sz w:val="24"/>
          <w:szCs w:val="24"/>
        </w:rPr>
        <w:t xml:space="preserve"> 367 – 375</w:t>
      </w:r>
    </w:p>
    <w:p w:rsidR="002F382F" w:rsidRPr="00881C28" w:rsidRDefault="002F382F" w:rsidP="00A46F59">
      <w:pPr>
        <w:ind w:left="720" w:right="29" w:hanging="720"/>
        <w:jc w:val="both"/>
        <w:rPr>
          <w:rFonts w:ascii="Times New Roman" w:hAnsi="Times New Roman" w:cs="Times New Roman"/>
          <w:sz w:val="24"/>
          <w:szCs w:val="24"/>
        </w:rPr>
      </w:pPr>
    </w:p>
    <w:p w:rsidR="002F382F" w:rsidRPr="00881C28" w:rsidRDefault="002F382F" w:rsidP="00A46F59">
      <w:pPr>
        <w:ind w:left="720" w:right="29" w:hanging="720"/>
        <w:jc w:val="both"/>
        <w:rPr>
          <w:rFonts w:ascii="Times New Roman" w:hAnsi="Times New Roman" w:cs="Times New Roman"/>
          <w:sz w:val="24"/>
          <w:szCs w:val="24"/>
        </w:rPr>
      </w:pPr>
    </w:p>
    <w:p w:rsidR="002F382F" w:rsidRPr="00881C28" w:rsidRDefault="002F382F" w:rsidP="00881C28">
      <w:pPr>
        <w:spacing w:line="480" w:lineRule="auto"/>
        <w:ind w:left="720" w:right="576" w:hanging="720"/>
        <w:jc w:val="both"/>
        <w:rPr>
          <w:rFonts w:ascii="Times New Roman" w:hAnsi="Times New Roman" w:cs="Times New Roman"/>
          <w:sz w:val="24"/>
          <w:szCs w:val="24"/>
        </w:rPr>
      </w:pPr>
    </w:p>
    <w:p w:rsidR="002F382F" w:rsidRPr="00881C28" w:rsidRDefault="002F382F" w:rsidP="00881C28">
      <w:pPr>
        <w:spacing w:line="480" w:lineRule="auto"/>
        <w:ind w:left="720" w:right="576" w:hanging="720"/>
        <w:jc w:val="both"/>
        <w:rPr>
          <w:rFonts w:ascii="Times New Roman" w:hAnsi="Times New Roman" w:cs="Times New Roman"/>
          <w:sz w:val="24"/>
          <w:szCs w:val="24"/>
        </w:rPr>
      </w:pPr>
    </w:p>
    <w:p w:rsidR="002F382F" w:rsidRPr="00881C28" w:rsidRDefault="002F382F" w:rsidP="00881C28">
      <w:pPr>
        <w:spacing w:line="480" w:lineRule="auto"/>
        <w:ind w:left="720" w:right="576" w:hanging="720"/>
        <w:jc w:val="both"/>
        <w:rPr>
          <w:rFonts w:ascii="Times New Roman" w:hAnsi="Times New Roman" w:cs="Times New Roman"/>
          <w:sz w:val="24"/>
          <w:szCs w:val="24"/>
        </w:rPr>
      </w:pPr>
    </w:p>
    <w:p w:rsidR="002F382F" w:rsidRPr="00881C28" w:rsidRDefault="002F382F" w:rsidP="00881C28">
      <w:pPr>
        <w:spacing w:line="480" w:lineRule="auto"/>
        <w:ind w:left="720" w:right="576" w:hanging="720"/>
        <w:jc w:val="both"/>
        <w:rPr>
          <w:rFonts w:ascii="Times New Roman" w:hAnsi="Times New Roman" w:cs="Times New Roman"/>
          <w:sz w:val="24"/>
          <w:szCs w:val="24"/>
        </w:rPr>
      </w:pPr>
    </w:p>
    <w:p w:rsidR="002F382F" w:rsidRPr="00881C28" w:rsidRDefault="002F382F" w:rsidP="00881C28">
      <w:pPr>
        <w:spacing w:line="480" w:lineRule="auto"/>
        <w:ind w:left="720" w:right="576" w:hanging="720"/>
        <w:jc w:val="both"/>
        <w:rPr>
          <w:rFonts w:ascii="Times New Roman" w:hAnsi="Times New Roman" w:cs="Times New Roman"/>
          <w:sz w:val="24"/>
          <w:szCs w:val="24"/>
        </w:rPr>
      </w:pPr>
    </w:p>
    <w:p w:rsidR="002F382F" w:rsidRPr="00881C28" w:rsidRDefault="002F382F" w:rsidP="00881C28">
      <w:pPr>
        <w:spacing w:line="480" w:lineRule="auto"/>
        <w:ind w:left="720" w:right="576" w:hanging="720"/>
        <w:jc w:val="both"/>
        <w:rPr>
          <w:rFonts w:ascii="Times New Roman" w:hAnsi="Times New Roman" w:cs="Times New Roman"/>
          <w:sz w:val="24"/>
          <w:szCs w:val="24"/>
        </w:rPr>
      </w:pPr>
    </w:p>
    <w:p w:rsidR="002F382F" w:rsidRDefault="002F382F" w:rsidP="00881C28">
      <w:pPr>
        <w:spacing w:line="480" w:lineRule="auto"/>
        <w:ind w:left="720" w:right="576" w:hanging="720"/>
        <w:jc w:val="both"/>
        <w:rPr>
          <w:rFonts w:ascii="Times New Roman" w:hAnsi="Times New Roman" w:cs="Times New Roman"/>
          <w:sz w:val="24"/>
          <w:szCs w:val="24"/>
        </w:rPr>
      </w:pPr>
    </w:p>
    <w:p w:rsidR="00A46F59" w:rsidRDefault="00A46F59" w:rsidP="00881C28">
      <w:pPr>
        <w:spacing w:line="480" w:lineRule="auto"/>
        <w:ind w:left="720" w:right="576" w:hanging="720"/>
        <w:jc w:val="both"/>
        <w:rPr>
          <w:rFonts w:ascii="Times New Roman" w:hAnsi="Times New Roman" w:cs="Times New Roman"/>
          <w:sz w:val="24"/>
          <w:szCs w:val="24"/>
        </w:rPr>
      </w:pPr>
    </w:p>
    <w:p w:rsidR="00A46F59" w:rsidRPr="00881C28" w:rsidRDefault="00A46F59" w:rsidP="00881C28">
      <w:pPr>
        <w:spacing w:line="480" w:lineRule="auto"/>
        <w:ind w:left="720" w:right="576" w:hanging="720"/>
        <w:jc w:val="both"/>
        <w:rPr>
          <w:rFonts w:ascii="Times New Roman" w:hAnsi="Times New Roman" w:cs="Times New Roman"/>
          <w:sz w:val="24"/>
          <w:szCs w:val="24"/>
        </w:rPr>
      </w:pPr>
    </w:p>
    <w:p w:rsidR="002F382F" w:rsidRPr="00881C28" w:rsidRDefault="002F382F" w:rsidP="00881C28">
      <w:pPr>
        <w:spacing w:line="480" w:lineRule="auto"/>
        <w:ind w:left="720" w:right="576" w:hanging="720"/>
        <w:jc w:val="both"/>
        <w:rPr>
          <w:rFonts w:ascii="Times New Roman" w:hAnsi="Times New Roman" w:cs="Times New Roman"/>
          <w:sz w:val="24"/>
          <w:szCs w:val="24"/>
        </w:rPr>
      </w:pPr>
    </w:p>
    <w:p w:rsidR="002F382F" w:rsidRPr="00881C28" w:rsidRDefault="002F382F" w:rsidP="00881C28">
      <w:pPr>
        <w:spacing w:line="480" w:lineRule="auto"/>
        <w:ind w:left="720" w:right="576" w:hanging="720"/>
        <w:jc w:val="both"/>
        <w:rPr>
          <w:rFonts w:ascii="Times New Roman" w:hAnsi="Times New Roman" w:cs="Times New Roman"/>
          <w:sz w:val="24"/>
          <w:szCs w:val="24"/>
        </w:rPr>
      </w:pPr>
    </w:p>
    <w:p w:rsidR="002F382F" w:rsidRDefault="002F382F" w:rsidP="00762D67">
      <w:pPr>
        <w:spacing w:line="240" w:lineRule="auto"/>
        <w:ind w:left="720" w:right="576" w:hanging="720"/>
        <w:jc w:val="center"/>
        <w:rPr>
          <w:rFonts w:ascii="Times New Roman" w:hAnsi="Times New Roman" w:cs="Times New Roman"/>
          <w:b/>
          <w:sz w:val="32"/>
          <w:szCs w:val="32"/>
        </w:rPr>
      </w:pPr>
      <w:r w:rsidRPr="00881C28">
        <w:rPr>
          <w:rFonts w:ascii="Times New Roman" w:hAnsi="Times New Roman" w:cs="Times New Roman"/>
          <w:b/>
          <w:sz w:val="32"/>
          <w:szCs w:val="32"/>
        </w:rPr>
        <w:t xml:space="preserve">APPENDIX </w:t>
      </w:r>
    </w:p>
    <w:p w:rsidR="00762D67" w:rsidRPr="00881C28" w:rsidRDefault="00762D67" w:rsidP="00762D67">
      <w:pPr>
        <w:spacing w:line="240" w:lineRule="auto"/>
        <w:ind w:left="720" w:right="576" w:hanging="720"/>
        <w:jc w:val="center"/>
        <w:rPr>
          <w:rFonts w:ascii="Times New Roman" w:hAnsi="Times New Roman" w:cs="Times New Roman"/>
          <w:b/>
          <w:sz w:val="32"/>
          <w:szCs w:val="32"/>
        </w:rPr>
      </w:pPr>
      <w:r>
        <w:rPr>
          <w:rFonts w:ascii="Times New Roman" w:hAnsi="Times New Roman" w:cs="Times New Roman"/>
          <w:b/>
          <w:sz w:val="32"/>
          <w:szCs w:val="32"/>
        </w:rPr>
        <w:t>LAB FLOW</w:t>
      </w:r>
    </w:p>
    <w:p w:rsidR="007A68EE" w:rsidRPr="00881C28" w:rsidRDefault="007A68EE" w:rsidP="00762D67">
      <w:pPr>
        <w:spacing w:line="480" w:lineRule="auto"/>
        <w:ind w:left="720" w:right="576" w:hanging="720"/>
        <w:jc w:val="center"/>
        <w:rPr>
          <w:rFonts w:ascii="Times New Roman" w:hAnsi="Times New Roman" w:cs="Times New Roman"/>
          <w:b/>
          <w:sz w:val="32"/>
          <w:szCs w:val="32"/>
        </w:rPr>
      </w:pPr>
      <w:bookmarkStart w:id="2" w:name="_GoBack"/>
      <w:bookmarkEnd w:id="2"/>
      <w:r w:rsidRPr="00881C28">
        <w:rPr>
          <w:noProof/>
        </w:rPr>
        <w:drawing>
          <wp:inline distT="0" distB="0" distL="0" distR="0">
            <wp:extent cx="1520190" cy="2030730"/>
            <wp:effectExtent l="0" t="0" r="3810" b="7620"/>
            <wp:docPr id="8" name="Picture 8" descr="C:\Users\Deerah\AppData\Local\Microsoft\Windows\INetCache\Content.Word\IMG_20170424_17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rah\AppData\Local\Microsoft\Windows\INetCache\Content.Word\IMG_20170424_1731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2030730"/>
                    </a:xfrm>
                    <a:prstGeom prst="rect">
                      <a:avLst/>
                    </a:prstGeom>
                    <a:noFill/>
                    <a:ln>
                      <a:noFill/>
                    </a:ln>
                  </pic:spPr>
                </pic:pic>
              </a:graphicData>
            </a:graphic>
          </wp:inline>
        </w:drawing>
      </w:r>
      <w:r w:rsidRPr="00881C28">
        <w:rPr>
          <w:noProof/>
        </w:rPr>
        <w:drawing>
          <wp:inline distT="0" distB="0" distL="0" distR="0">
            <wp:extent cx="1520190" cy="2030730"/>
            <wp:effectExtent l="0" t="0" r="3810" b="7620"/>
            <wp:docPr id="10" name="Picture 10" descr="C:\Users\Deerah\AppData\Local\Microsoft\Windows\INetCache\Content.Word\IMG_20170428_17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erah\AppData\Local\Microsoft\Windows\INetCache\Content.Word\IMG_20170428_1719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0" cy="2030730"/>
                    </a:xfrm>
                    <a:prstGeom prst="rect">
                      <a:avLst/>
                    </a:prstGeom>
                    <a:noFill/>
                    <a:ln>
                      <a:noFill/>
                    </a:ln>
                  </pic:spPr>
                </pic:pic>
              </a:graphicData>
            </a:graphic>
          </wp:inline>
        </w:drawing>
      </w:r>
      <w:r w:rsidRPr="00881C28">
        <w:rPr>
          <w:noProof/>
        </w:rPr>
        <w:drawing>
          <wp:inline distT="0" distB="0" distL="0" distR="0">
            <wp:extent cx="1520190" cy="2030730"/>
            <wp:effectExtent l="0" t="0" r="3810" b="7620"/>
            <wp:docPr id="11" name="Picture 11" descr="C:\Users\Deerah\AppData\Local\Microsoft\Windows\INetCache\Content.Word\IMG_20170502_181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erah\AppData\Local\Microsoft\Windows\INetCache\Content.Word\IMG_20170502_1818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90" cy="2030730"/>
                    </a:xfrm>
                    <a:prstGeom prst="rect">
                      <a:avLst/>
                    </a:prstGeom>
                    <a:noFill/>
                    <a:ln>
                      <a:noFill/>
                    </a:ln>
                  </pic:spPr>
                </pic:pic>
              </a:graphicData>
            </a:graphic>
          </wp:inline>
        </w:drawing>
      </w:r>
    </w:p>
    <w:p w:rsidR="00F93749" w:rsidRPr="00881C28" w:rsidRDefault="007A68EE" w:rsidP="00762D67">
      <w:pPr>
        <w:spacing w:line="480" w:lineRule="auto"/>
        <w:ind w:left="720" w:right="576" w:hanging="720"/>
        <w:jc w:val="center"/>
        <w:rPr>
          <w:rFonts w:ascii="Times New Roman" w:hAnsi="Times New Roman" w:cs="Times New Roman"/>
          <w:sz w:val="24"/>
          <w:szCs w:val="24"/>
        </w:rPr>
      </w:pPr>
      <w:r w:rsidRPr="00881C28">
        <w:rPr>
          <w:noProof/>
        </w:rPr>
        <w:drawing>
          <wp:inline distT="0" distB="0" distL="0" distR="0">
            <wp:extent cx="1151890" cy="2030730"/>
            <wp:effectExtent l="0" t="0" r="0" b="7620"/>
            <wp:docPr id="22" name="Picture 22" descr="C:\Users\Deerah\AppData\Local\Microsoft\Windows\INetCache\Content.Word\IMG_20160414_134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erah\AppData\Local\Microsoft\Windows\INetCache\Content.Word\IMG_20160414_1348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1890" cy="2030730"/>
                    </a:xfrm>
                    <a:prstGeom prst="rect">
                      <a:avLst/>
                    </a:prstGeom>
                    <a:noFill/>
                    <a:ln>
                      <a:noFill/>
                    </a:ln>
                  </pic:spPr>
                </pic:pic>
              </a:graphicData>
            </a:graphic>
          </wp:inline>
        </w:drawing>
      </w:r>
      <w:r w:rsidRPr="00881C28">
        <w:rPr>
          <w:noProof/>
        </w:rPr>
        <w:drawing>
          <wp:inline distT="0" distB="0" distL="0" distR="0">
            <wp:extent cx="1151890" cy="2030730"/>
            <wp:effectExtent l="0" t="0" r="0" b="7620"/>
            <wp:docPr id="23" name="Picture 23" descr="C:\Users\Deerah\AppData\Local\Microsoft\Windows\INetCache\Content.Word\IMG_20160414_134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eerah\AppData\Local\Microsoft\Windows\INetCache\Content.Word\IMG_20160414_1346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1890" cy="2030730"/>
                    </a:xfrm>
                    <a:prstGeom prst="rect">
                      <a:avLst/>
                    </a:prstGeom>
                    <a:noFill/>
                    <a:ln>
                      <a:noFill/>
                    </a:ln>
                  </pic:spPr>
                </pic:pic>
              </a:graphicData>
            </a:graphic>
          </wp:inline>
        </w:drawing>
      </w:r>
      <w:r w:rsidR="00F93749" w:rsidRPr="00881C28">
        <w:rPr>
          <w:noProof/>
        </w:rPr>
        <w:drawing>
          <wp:inline distT="0" distB="0" distL="0" distR="0">
            <wp:extent cx="1151890" cy="2030730"/>
            <wp:effectExtent l="0" t="0" r="0" b="7620"/>
            <wp:docPr id="24" name="Picture 24" descr="C:\Users\Deerah\AppData\Local\Microsoft\Windows\INetCache\Content.Word\IMG_20160414_134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eerah\AppData\Local\Microsoft\Windows\INetCache\Content.Word\IMG_20160414_1347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1890" cy="2030730"/>
                    </a:xfrm>
                    <a:prstGeom prst="rect">
                      <a:avLst/>
                    </a:prstGeom>
                    <a:noFill/>
                    <a:ln>
                      <a:noFill/>
                    </a:ln>
                  </pic:spPr>
                </pic:pic>
              </a:graphicData>
            </a:graphic>
          </wp:inline>
        </w:drawing>
      </w:r>
      <w:r w:rsidR="00F93749" w:rsidRPr="00881C28">
        <w:rPr>
          <w:noProof/>
        </w:rPr>
        <w:drawing>
          <wp:inline distT="0" distB="0" distL="0" distR="0">
            <wp:extent cx="1151890" cy="2030730"/>
            <wp:effectExtent l="0" t="0" r="0" b="7620"/>
            <wp:docPr id="21" name="Picture 21" descr="C:\Users\Deerah\AppData\Local\Microsoft\Windows\INetCache\Content.Word\IMG_20160414_135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erah\AppData\Local\Microsoft\Windows\INetCache\Content.Word\IMG_20160414_13522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1890" cy="2030730"/>
                    </a:xfrm>
                    <a:prstGeom prst="rect">
                      <a:avLst/>
                    </a:prstGeom>
                    <a:noFill/>
                    <a:ln>
                      <a:noFill/>
                    </a:ln>
                  </pic:spPr>
                </pic:pic>
              </a:graphicData>
            </a:graphic>
          </wp:inline>
        </w:drawing>
      </w:r>
    </w:p>
    <w:p w:rsidR="00F93749" w:rsidRPr="00881C28" w:rsidRDefault="00F93749" w:rsidP="00762D67">
      <w:pPr>
        <w:spacing w:line="480" w:lineRule="auto"/>
        <w:ind w:left="720" w:right="576" w:hanging="720"/>
        <w:jc w:val="center"/>
        <w:rPr>
          <w:rFonts w:ascii="Times New Roman" w:hAnsi="Times New Roman" w:cs="Times New Roman"/>
          <w:sz w:val="24"/>
          <w:szCs w:val="24"/>
        </w:rPr>
      </w:pPr>
      <w:r w:rsidRPr="00881C28">
        <w:rPr>
          <w:noProof/>
        </w:rPr>
        <w:drawing>
          <wp:inline distT="0" distB="0" distL="0" distR="0">
            <wp:extent cx="1151890" cy="2030730"/>
            <wp:effectExtent l="0" t="0" r="0" b="7620"/>
            <wp:docPr id="27" name="Picture 27" descr="C:\Users\Deerah\AppData\Local\Microsoft\Windows\INetCache\Content.Word\IMG_20160414_135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erah\AppData\Local\Microsoft\Windows\INetCache\Content.Word\IMG_20160414_1357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1890" cy="2030730"/>
                    </a:xfrm>
                    <a:prstGeom prst="rect">
                      <a:avLst/>
                    </a:prstGeom>
                    <a:noFill/>
                    <a:ln>
                      <a:noFill/>
                    </a:ln>
                  </pic:spPr>
                </pic:pic>
              </a:graphicData>
            </a:graphic>
          </wp:inline>
        </w:drawing>
      </w:r>
      <w:r w:rsidRPr="00881C28">
        <w:rPr>
          <w:noProof/>
        </w:rPr>
        <w:drawing>
          <wp:inline distT="0" distB="0" distL="0" distR="0">
            <wp:extent cx="1151890" cy="2030730"/>
            <wp:effectExtent l="0" t="0" r="0" b="7620"/>
            <wp:docPr id="18" name="Picture 18" descr="C:\Users\Deerah\AppData\Local\Microsoft\Windows\INetCache\Content.Word\IMG_20160414_13594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erah\AppData\Local\Microsoft\Windows\INetCache\Content.Word\IMG_20160414_135942_hd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1890" cy="2030730"/>
                    </a:xfrm>
                    <a:prstGeom prst="rect">
                      <a:avLst/>
                    </a:prstGeom>
                    <a:noFill/>
                    <a:ln>
                      <a:noFill/>
                    </a:ln>
                  </pic:spPr>
                </pic:pic>
              </a:graphicData>
            </a:graphic>
          </wp:inline>
        </w:drawing>
      </w:r>
      <w:r w:rsidRPr="00881C28">
        <w:rPr>
          <w:noProof/>
        </w:rPr>
        <w:drawing>
          <wp:inline distT="0" distB="0" distL="0" distR="0">
            <wp:extent cx="1151890" cy="2030730"/>
            <wp:effectExtent l="0" t="0" r="0" b="7620"/>
            <wp:docPr id="17" name="Picture 17" descr="C:\Users\Deerah\AppData\Local\Microsoft\Windows\INetCache\Content.Word\IMG_20160414_13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erah\AppData\Local\Microsoft\Windows\INetCache\Content.Word\IMG_20160414_13575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1890" cy="2030730"/>
                    </a:xfrm>
                    <a:prstGeom prst="rect">
                      <a:avLst/>
                    </a:prstGeom>
                    <a:noFill/>
                    <a:ln>
                      <a:noFill/>
                    </a:ln>
                  </pic:spPr>
                </pic:pic>
              </a:graphicData>
            </a:graphic>
          </wp:inline>
        </w:drawing>
      </w:r>
      <w:r w:rsidRPr="00881C28">
        <w:rPr>
          <w:noProof/>
        </w:rPr>
        <w:drawing>
          <wp:inline distT="0" distB="0" distL="0" distR="0">
            <wp:extent cx="1151890" cy="2030730"/>
            <wp:effectExtent l="0" t="0" r="0" b="7620"/>
            <wp:docPr id="25" name="Picture 25" descr="C:\Users\Deerah\AppData\Local\Microsoft\Windows\INetCache\Content.Word\IMG_20160414_135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eerah\AppData\Local\Microsoft\Windows\INetCache\Content.Word\IMG_20160414_13583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1890" cy="2030730"/>
                    </a:xfrm>
                    <a:prstGeom prst="rect">
                      <a:avLst/>
                    </a:prstGeom>
                    <a:noFill/>
                    <a:ln>
                      <a:noFill/>
                    </a:ln>
                  </pic:spPr>
                </pic:pic>
              </a:graphicData>
            </a:graphic>
          </wp:inline>
        </w:drawing>
      </w:r>
    </w:p>
    <w:p w:rsidR="007A68EE" w:rsidRPr="00881C28" w:rsidRDefault="007A68EE" w:rsidP="00881C28">
      <w:pPr>
        <w:spacing w:line="480" w:lineRule="auto"/>
        <w:ind w:left="720" w:right="576" w:hanging="720"/>
        <w:jc w:val="both"/>
        <w:rPr>
          <w:rFonts w:ascii="Times New Roman" w:hAnsi="Times New Roman" w:cs="Times New Roman"/>
          <w:sz w:val="24"/>
          <w:szCs w:val="24"/>
        </w:rPr>
      </w:pPr>
    </w:p>
    <w:sectPr w:rsidR="007A68EE" w:rsidRPr="00881C28" w:rsidSect="00881C28">
      <w:headerReference w:type="default" r:id="rId20"/>
      <w:footerReference w:type="default" r:id="rId2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A1" w:rsidRDefault="00CA72A1" w:rsidP="005F00CD">
      <w:pPr>
        <w:spacing w:after="0" w:line="240" w:lineRule="auto"/>
      </w:pPr>
      <w:r>
        <w:separator/>
      </w:r>
    </w:p>
  </w:endnote>
  <w:endnote w:type="continuationSeparator" w:id="0">
    <w:p w:rsidR="00CA72A1" w:rsidRDefault="00CA72A1" w:rsidP="005F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926"/>
      <w:docPartObj>
        <w:docPartGallery w:val="Page Numbers (Bottom of Page)"/>
        <w:docPartUnique/>
      </w:docPartObj>
    </w:sdtPr>
    <w:sdtEndPr/>
    <w:sdtContent>
      <w:p w:rsidR="00CA72A1" w:rsidRDefault="00CA72A1">
        <w:pPr>
          <w:pStyle w:val="Footer"/>
          <w:jc w:val="center"/>
        </w:pPr>
        <w:r>
          <w:fldChar w:fldCharType="begin"/>
        </w:r>
        <w:r>
          <w:instrText xml:space="preserve"> PAGE   \* MERGEFORMAT </w:instrText>
        </w:r>
        <w:r>
          <w:fldChar w:fldCharType="separate"/>
        </w:r>
        <w:r w:rsidR="00F95E6C">
          <w:rPr>
            <w:noProof/>
          </w:rPr>
          <w:t>36</w:t>
        </w:r>
        <w:r>
          <w:rPr>
            <w:noProof/>
          </w:rPr>
          <w:fldChar w:fldCharType="end"/>
        </w:r>
      </w:p>
    </w:sdtContent>
  </w:sdt>
  <w:p w:rsidR="00CA72A1" w:rsidRDefault="00CA7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A1" w:rsidRDefault="00CA72A1" w:rsidP="005F00CD">
      <w:pPr>
        <w:spacing w:after="0" w:line="240" w:lineRule="auto"/>
      </w:pPr>
      <w:r>
        <w:separator/>
      </w:r>
    </w:p>
  </w:footnote>
  <w:footnote w:type="continuationSeparator" w:id="0">
    <w:p w:rsidR="00CA72A1" w:rsidRDefault="00CA72A1" w:rsidP="005F0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A1" w:rsidRDefault="00CA72A1" w:rsidP="001F06EA">
    <w:pPr>
      <w:pStyle w:val="Header"/>
      <w:tabs>
        <w:tab w:val="clear" w:pos="4680"/>
        <w:tab w:val="clear" w:pos="9360"/>
        <w:tab w:val="left" w:pos="9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74B"/>
    <w:multiLevelType w:val="hybridMultilevel"/>
    <w:tmpl w:val="1FB6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F2C70"/>
    <w:multiLevelType w:val="hybridMultilevel"/>
    <w:tmpl w:val="CC8E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83487"/>
    <w:multiLevelType w:val="hybridMultilevel"/>
    <w:tmpl w:val="A774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9735E"/>
    <w:multiLevelType w:val="hybridMultilevel"/>
    <w:tmpl w:val="754E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06796"/>
    <w:multiLevelType w:val="hybridMultilevel"/>
    <w:tmpl w:val="0EF2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34DA1"/>
    <w:multiLevelType w:val="hybridMultilevel"/>
    <w:tmpl w:val="30C6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77B49"/>
    <w:multiLevelType w:val="multilevel"/>
    <w:tmpl w:val="CE343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744F30"/>
    <w:multiLevelType w:val="hybridMultilevel"/>
    <w:tmpl w:val="30C6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77B29"/>
    <w:multiLevelType w:val="hybridMultilevel"/>
    <w:tmpl w:val="520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44967"/>
    <w:multiLevelType w:val="hybridMultilevel"/>
    <w:tmpl w:val="D00A9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281ABE"/>
    <w:multiLevelType w:val="hybridMultilevel"/>
    <w:tmpl w:val="2A28B534"/>
    <w:lvl w:ilvl="0" w:tplc="2DF2248E">
      <w:start w:val="1"/>
      <w:numFmt w:val="bullet"/>
      <w:lvlText w:val=""/>
      <w:lvlJc w:val="left"/>
      <w:pPr>
        <w:tabs>
          <w:tab w:val="num" w:pos="720"/>
        </w:tabs>
        <w:ind w:left="720" w:hanging="360"/>
      </w:pPr>
      <w:rPr>
        <w:rFonts w:ascii="Wingdings 2" w:hAnsi="Wingdings 2" w:hint="default"/>
      </w:rPr>
    </w:lvl>
    <w:lvl w:ilvl="1" w:tplc="B6243BF4">
      <w:start w:val="1"/>
      <w:numFmt w:val="bullet"/>
      <w:lvlText w:val=""/>
      <w:lvlJc w:val="left"/>
      <w:pPr>
        <w:tabs>
          <w:tab w:val="num" w:pos="1440"/>
        </w:tabs>
        <w:ind w:left="1440" w:hanging="360"/>
      </w:pPr>
      <w:rPr>
        <w:rFonts w:ascii="Wingdings 2" w:hAnsi="Wingdings 2" w:cs="Wingdings 2" w:hint="default"/>
      </w:rPr>
    </w:lvl>
    <w:lvl w:ilvl="2" w:tplc="567C6E14">
      <w:start w:val="1"/>
      <w:numFmt w:val="bullet"/>
      <w:lvlText w:val=""/>
      <w:lvlJc w:val="left"/>
      <w:pPr>
        <w:tabs>
          <w:tab w:val="num" w:pos="2160"/>
        </w:tabs>
        <w:ind w:left="2160" w:hanging="360"/>
      </w:pPr>
      <w:rPr>
        <w:rFonts w:ascii="Wingdings 2" w:hAnsi="Wingdings 2" w:cs="Wingdings 2" w:hint="default"/>
      </w:rPr>
    </w:lvl>
    <w:lvl w:ilvl="3" w:tplc="60C26DDE">
      <w:start w:val="1"/>
      <w:numFmt w:val="bullet"/>
      <w:lvlText w:val=""/>
      <w:lvlJc w:val="left"/>
      <w:pPr>
        <w:tabs>
          <w:tab w:val="num" w:pos="2880"/>
        </w:tabs>
        <w:ind w:left="2880" w:hanging="360"/>
      </w:pPr>
      <w:rPr>
        <w:rFonts w:ascii="Wingdings 2" w:hAnsi="Wingdings 2" w:cs="Wingdings 2" w:hint="default"/>
      </w:rPr>
    </w:lvl>
    <w:lvl w:ilvl="4" w:tplc="7B7A6AF2">
      <w:start w:val="1"/>
      <w:numFmt w:val="bullet"/>
      <w:lvlText w:val=""/>
      <w:lvlJc w:val="left"/>
      <w:pPr>
        <w:tabs>
          <w:tab w:val="num" w:pos="3600"/>
        </w:tabs>
        <w:ind w:left="3600" w:hanging="360"/>
      </w:pPr>
      <w:rPr>
        <w:rFonts w:ascii="Wingdings 2" w:hAnsi="Wingdings 2" w:cs="Wingdings 2" w:hint="default"/>
      </w:rPr>
    </w:lvl>
    <w:lvl w:ilvl="5" w:tplc="30E05138">
      <w:start w:val="1"/>
      <w:numFmt w:val="bullet"/>
      <w:lvlText w:val=""/>
      <w:lvlJc w:val="left"/>
      <w:pPr>
        <w:tabs>
          <w:tab w:val="num" w:pos="4320"/>
        </w:tabs>
        <w:ind w:left="4320" w:hanging="360"/>
      </w:pPr>
      <w:rPr>
        <w:rFonts w:ascii="Wingdings 2" w:hAnsi="Wingdings 2" w:cs="Wingdings 2" w:hint="default"/>
      </w:rPr>
    </w:lvl>
    <w:lvl w:ilvl="6" w:tplc="6374F02A">
      <w:start w:val="1"/>
      <w:numFmt w:val="bullet"/>
      <w:lvlText w:val=""/>
      <w:lvlJc w:val="left"/>
      <w:pPr>
        <w:tabs>
          <w:tab w:val="num" w:pos="5040"/>
        </w:tabs>
        <w:ind w:left="5040" w:hanging="360"/>
      </w:pPr>
      <w:rPr>
        <w:rFonts w:ascii="Wingdings 2" w:hAnsi="Wingdings 2" w:cs="Wingdings 2" w:hint="default"/>
      </w:rPr>
    </w:lvl>
    <w:lvl w:ilvl="7" w:tplc="1BAA8A40">
      <w:start w:val="1"/>
      <w:numFmt w:val="bullet"/>
      <w:lvlText w:val=""/>
      <w:lvlJc w:val="left"/>
      <w:pPr>
        <w:tabs>
          <w:tab w:val="num" w:pos="5760"/>
        </w:tabs>
        <w:ind w:left="5760" w:hanging="360"/>
      </w:pPr>
      <w:rPr>
        <w:rFonts w:ascii="Wingdings 2" w:hAnsi="Wingdings 2" w:cs="Wingdings 2" w:hint="default"/>
      </w:rPr>
    </w:lvl>
    <w:lvl w:ilvl="8" w:tplc="618CAAC6">
      <w:start w:val="1"/>
      <w:numFmt w:val="bullet"/>
      <w:lvlText w:val=""/>
      <w:lvlJc w:val="left"/>
      <w:pPr>
        <w:tabs>
          <w:tab w:val="num" w:pos="6480"/>
        </w:tabs>
        <w:ind w:left="6480" w:hanging="360"/>
      </w:pPr>
      <w:rPr>
        <w:rFonts w:ascii="Wingdings 2" w:hAnsi="Wingdings 2" w:cs="Wingdings 2" w:hint="default"/>
      </w:rPr>
    </w:lvl>
  </w:abstractNum>
  <w:abstractNum w:abstractNumId="11">
    <w:nsid w:val="79D11001"/>
    <w:multiLevelType w:val="multilevel"/>
    <w:tmpl w:val="584A6B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8"/>
  </w:num>
  <w:num w:numId="4">
    <w:abstractNumId w:val="11"/>
  </w:num>
  <w:num w:numId="5">
    <w:abstractNumId w:val="1"/>
  </w:num>
  <w:num w:numId="6">
    <w:abstractNumId w:val="5"/>
  </w:num>
  <w:num w:numId="7">
    <w:abstractNumId w:val="9"/>
  </w:num>
  <w:num w:numId="8">
    <w:abstractNumId w:val="2"/>
  </w:num>
  <w:num w:numId="9">
    <w:abstractNumId w:val="7"/>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71971"/>
    <w:rsid w:val="00026FC9"/>
    <w:rsid w:val="00027CBF"/>
    <w:rsid w:val="00050B4B"/>
    <w:rsid w:val="000650D8"/>
    <w:rsid w:val="000D6371"/>
    <w:rsid w:val="00103638"/>
    <w:rsid w:val="00124292"/>
    <w:rsid w:val="001916C2"/>
    <w:rsid w:val="001A2EF0"/>
    <w:rsid w:val="001A6F21"/>
    <w:rsid w:val="001B07DE"/>
    <w:rsid w:val="001C392B"/>
    <w:rsid w:val="001D0FE8"/>
    <w:rsid w:val="001E5C79"/>
    <w:rsid w:val="001F06EA"/>
    <w:rsid w:val="002033C8"/>
    <w:rsid w:val="002F382F"/>
    <w:rsid w:val="00327A0F"/>
    <w:rsid w:val="00353ECC"/>
    <w:rsid w:val="003A38CF"/>
    <w:rsid w:val="003A3ED7"/>
    <w:rsid w:val="003D3F0C"/>
    <w:rsid w:val="00423251"/>
    <w:rsid w:val="004511C8"/>
    <w:rsid w:val="00461999"/>
    <w:rsid w:val="00476F8A"/>
    <w:rsid w:val="004A58F5"/>
    <w:rsid w:val="004B31C1"/>
    <w:rsid w:val="005054D6"/>
    <w:rsid w:val="005407BA"/>
    <w:rsid w:val="005A089D"/>
    <w:rsid w:val="005A3C75"/>
    <w:rsid w:val="005B1772"/>
    <w:rsid w:val="005F00CD"/>
    <w:rsid w:val="00616854"/>
    <w:rsid w:val="006601CA"/>
    <w:rsid w:val="00671971"/>
    <w:rsid w:val="00687A54"/>
    <w:rsid w:val="00714332"/>
    <w:rsid w:val="007231AF"/>
    <w:rsid w:val="007512CD"/>
    <w:rsid w:val="00751A3C"/>
    <w:rsid w:val="00754C43"/>
    <w:rsid w:val="00762D67"/>
    <w:rsid w:val="007659AE"/>
    <w:rsid w:val="00767F9D"/>
    <w:rsid w:val="007716C5"/>
    <w:rsid w:val="007826A3"/>
    <w:rsid w:val="00796A3B"/>
    <w:rsid w:val="007A68EE"/>
    <w:rsid w:val="007C2D72"/>
    <w:rsid w:val="007F6250"/>
    <w:rsid w:val="00815C7A"/>
    <w:rsid w:val="008170E5"/>
    <w:rsid w:val="00821156"/>
    <w:rsid w:val="00822E06"/>
    <w:rsid w:val="00881C28"/>
    <w:rsid w:val="00975FA8"/>
    <w:rsid w:val="00977286"/>
    <w:rsid w:val="009E66CE"/>
    <w:rsid w:val="00A0057E"/>
    <w:rsid w:val="00A352F4"/>
    <w:rsid w:val="00A426AE"/>
    <w:rsid w:val="00A46F59"/>
    <w:rsid w:val="00A655D5"/>
    <w:rsid w:val="00A723FF"/>
    <w:rsid w:val="00A81713"/>
    <w:rsid w:val="00A8785A"/>
    <w:rsid w:val="00AA30D4"/>
    <w:rsid w:val="00AB5902"/>
    <w:rsid w:val="00AB770C"/>
    <w:rsid w:val="00AC09F0"/>
    <w:rsid w:val="00AF2945"/>
    <w:rsid w:val="00B122AC"/>
    <w:rsid w:val="00B224ED"/>
    <w:rsid w:val="00B35D54"/>
    <w:rsid w:val="00B57673"/>
    <w:rsid w:val="00B8414F"/>
    <w:rsid w:val="00B87588"/>
    <w:rsid w:val="00B9585C"/>
    <w:rsid w:val="00BB09FA"/>
    <w:rsid w:val="00BB2D0D"/>
    <w:rsid w:val="00BE3011"/>
    <w:rsid w:val="00BE676A"/>
    <w:rsid w:val="00BF3085"/>
    <w:rsid w:val="00C05347"/>
    <w:rsid w:val="00C4792C"/>
    <w:rsid w:val="00C51978"/>
    <w:rsid w:val="00CA3F70"/>
    <w:rsid w:val="00CA72A1"/>
    <w:rsid w:val="00CF3F2C"/>
    <w:rsid w:val="00D57BB5"/>
    <w:rsid w:val="00E24068"/>
    <w:rsid w:val="00E46702"/>
    <w:rsid w:val="00E51315"/>
    <w:rsid w:val="00E64D38"/>
    <w:rsid w:val="00E6537C"/>
    <w:rsid w:val="00E765FC"/>
    <w:rsid w:val="00E80051"/>
    <w:rsid w:val="00E95F12"/>
    <w:rsid w:val="00ED09A6"/>
    <w:rsid w:val="00F331F1"/>
    <w:rsid w:val="00F66E51"/>
    <w:rsid w:val="00F93749"/>
    <w:rsid w:val="00F95E6C"/>
    <w:rsid w:val="00FA0BD1"/>
    <w:rsid w:val="00FA43F1"/>
    <w:rsid w:val="00FD06F1"/>
    <w:rsid w:val="00FD6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6C2"/>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A723FF"/>
    <w:pPr>
      <w:autoSpaceDE w:val="0"/>
      <w:autoSpaceDN w:val="0"/>
      <w:spacing w:after="0" w:line="240" w:lineRule="auto"/>
    </w:pPr>
    <w:rPr>
      <w:rFonts w:ascii="Times New Roman" w:eastAsia="Calibri" w:hAnsi="Times New Roman" w:cs="Times New Roman"/>
      <w:color w:val="000000"/>
      <w:sz w:val="24"/>
      <w:szCs w:val="24"/>
      <w:lang w:val="en-GB"/>
    </w:rPr>
  </w:style>
  <w:style w:type="table" w:styleId="TableGrid">
    <w:name w:val="Table Grid"/>
    <w:basedOn w:val="TableNormal"/>
    <w:uiPriority w:val="39"/>
    <w:rsid w:val="00ED0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ED09A6"/>
    <w:pPr>
      <w:spacing w:after="0" w:line="240" w:lineRule="auto"/>
    </w:pPr>
    <w:rPr>
      <w:rFonts w:eastAsiaTheme="minorEastAsia"/>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9A6"/>
    <w:rPr>
      <w:rFonts w:ascii="Tahoma" w:hAnsi="Tahoma" w:cs="Tahoma"/>
      <w:sz w:val="16"/>
      <w:szCs w:val="16"/>
    </w:rPr>
  </w:style>
  <w:style w:type="character" w:styleId="Hyperlink">
    <w:name w:val="Hyperlink"/>
    <w:basedOn w:val="DefaultParagraphFont"/>
    <w:uiPriority w:val="99"/>
    <w:semiHidden/>
    <w:unhideWhenUsed/>
    <w:rsid w:val="00687A54"/>
    <w:rPr>
      <w:color w:val="0000FF"/>
      <w:u w:val="single"/>
    </w:rPr>
  </w:style>
  <w:style w:type="paragraph" w:styleId="HTMLPreformatted">
    <w:name w:val="HTML Preformatted"/>
    <w:basedOn w:val="Normal"/>
    <w:link w:val="HTMLPreformattedChar"/>
    <w:uiPriority w:val="99"/>
    <w:semiHidden/>
    <w:unhideWhenUsed/>
    <w:rsid w:val="0068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87A54"/>
    <w:rPr>
      <w:rFonts w:ascii="Courier New" w:eastAsia="Times New Roman" w:hAnsi="Courier New" w:cs="Courier New"/>
      <w:sz w:val="20"/>
      <w:szCs w:val="20"/>
      <w:lang w:val="en-GB" w:eastAsia="en-GB"/>
    </w:rPr>
  </w:style>
  <w:style w:type="character" w:customStyle="1" w:styleId="apple-converted-space">
    <w:name w:val="apple-converted-space"/>
    <w:basedOn w:val="DefaultParagraphFont"/>
    <w:rsid w:val="00687A54"/>
  </w:style>
  <w:style w:type="paragraph" w:styleId="Header">
    <w:name w:val="header"/>
    <w:basedOn w:val="Normal"/>
    <w:link w:val="HeaderChar"/>
    <w:uiPriority w:val="99"/>
    <w:unhideWhenUsed/>
    <w:rsid w:val="0012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292"/>
  </w:style>
  <w:style w:type="paragraph" w:styleId="Footer">
    <w:name w:val="footer"/>
    <w:basedOn w:val="Normal"/>
    <w:link w:val="FooterChar"/>
    <w:uiPriority w:val="99"/>
    <w:unhideWhenUsed/>
    <w:rsid w:val="0012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292"/>
  </w:style>
  <w:style w:type="character" w:styleId="Emphasis">
    <w:name w:val="Emphasis"/>
    <w:basedOn w:val="DefaultParagraphFont"/>
    <w:uiPriority w:val="20"/>
    <w:qFormat/>
    <w:rsid w:val="00B35D54"/>
    <w:rPr>
      <w:i/>
      <w:iCs/>
    </w:rPr>
  </w:style>
  <w:style w:type="character" w:styleId="Strong">
    <w:name w:val="Strong"/>
    <w:basedOn w:val="DefaultParagraphFont"/>
    <w:uiPriority w:val="22"/>
    <w:qFormat/>
    <w:rsid w:val="00B35D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6C2"/>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A723FF"/>
    <w:pPr>
      <w:autoSpaceDE w:val="0"/>
      <w:autoSpaceDN w:val="0"/>
      <w:spacing w:after="0" w:line="240" w:lineRule="auto"/>
    </w:pPr>
    <w:rPr>
      <w:rFonts w:ascii="Times New Roman" w:eastAsia="Calibri" w:hAnsi="Times New Roman" w:cs="Times New Roman"/>
      <w:color w:val="000000"/>
      <w:sz w:val="24"/>
      <w:szCs w:val="24"/>
      <w:lang w:val="en-GB"/>
    </w:rPr>
  </w:style>
  <w:style w:type="table" w:styleId="TableGrid">
    <w:name w:val="Table Grid"/>
    <w:basedOn w:val="TableNormal"/>
    <w:uiPriority w:val="39"/>
    <w:rsid w:val="00ED0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ED09A6"/>
    <w:pPr>
      <w:spacing w:after="0" w:line="240" w:lineRule="auto"/>
    </w:pPr>
    <w:rPr>
      <w:rFonts w:eastAsiaTheme="minorEastAsia"/>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9A6"/>
    <w:rPr>
      <w:rFonts w:ascii="Tahoma" w:hAnsi="Tahoma" w:cs="Tahoma"/>
      <w:sz w:val="16"/>
      <w:szCs w:val="16"/>
    </w:rPr>
  </w:style>
  <w:style w:type="character" w:styleId="Hyperlink">
    <w:name w:val="Hyperlink"/>
    <w:basedOn w:val="DefaultParagraphFont"/>
    <w:uiPriority w:val="99"/>
    <w:semiHidden/>
    <w:unhideWhenUsed/>
    <w:rsid w:val="00687A54"/>
    <w:rPr>
      <w:color w:val="0000FF"/>
      <w:u w:val="single"/>
    </w:rPr>
  </w:style>
  <w:style w:type="paragraph" w:styleId="HTMLPreformatted">
    <w:name w:val="HTML Preformatted"/>
    <w:basedOn w:val="Normal"/>
    <w:link w:val="HTMLPreformattedChar"/>
    <w:uiPriority w:val="99"/>
    <w:semiHidden/>
    <w:unhideWhenUsed/>
    <w:rsid w:val="0068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87A54"/>
    <w:rPr>
      <w:rFonts w:ascii="Courier New" w:eastAsia="Times New Roman" w:hAnsi="Courier New" w:cs="Courier New"/>
      <w:sz w:val="20"/>
      <w:szCs w:val="20"/>
      <w:lang w:val="en-GB" w:eastAsia="en-GB"/>
    </w:rPr>
  </w:style>
  <w:style w:type="character" w:customStyle="1" w:styleId="apple-converted-space">
    <w:name w:val="apple-converted-space"/>
    <w:basedOn w:val="DefaultParagraphFont"/>
    <w:rsid w:val="00687A54"/>
  </w:style>
  <w:style w:type="paragraph" w:styleId="Header">
    <w:name w:val="header"/>
    <w:basedOn w:val="Normal"/>
    <w:link w:val="HeaderChar"/>
    <w:uiPriority w:val="99"/>
    <w:unhideWhenUsed/>
    <w:rsid w:val="0012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292"/>
  </w:style>
  <w:style w:type="paragraph" w:styleId="Footer">
    <w:name w:val="footer"/>
    <w:basedOn w:val="Normal"/>
    <w:link w:val="FooterChar"/>
    <w:uiPriority w:val="99"/>
    <w:unhideWhenUsed/>
    <w:rsid w:val="0012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292"/>
  </w:style>
  <w:style w:type="character" w:styleId="Emphasis">
    <w:name w:val="Emphasis"/>
    <w:basedOn w:val="DefaultParagraphFont"/>
    <w:uiPriority w:val="20"/>
    <w:qFormat/>
    <w:rsid w:val="00B35D54"/>
    <w:rPr>
      <w:i/>
      <w:iCs/>
    </w:rPr>
  </w:style>
  <w:style w:type="character" w:styleId="Strong">
    <w:name w:val="Strong"/>
    <w:basedOn w:val="DefaultParagraphFont"/>
    <w:uiPriority w:val="22"/>
    <w:qFormat/>
    <w:rsid w:val="00B35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4E98-F7AA-4E86-BFD1-84E46594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36</Pages>
  <Words>7079</Words>
  <Characters>40354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Dera Aneke</dc:creator>
  <cp:lastModifiedBy>Dera Aneke</cp:lastModifiedBy>
  <cp:revision>31</cp:revision>
  <cp:lastPrinted>2006-06-26T10:03:00Z</cp:lastPrinted>
  <dcterms:created xsi:type="dcterms:W3CDTF">2017-07-14T09:40:00Z</dcterms:created>
  <dcterms:modified xsi:type="dcterms:W3CDTF">2017-07-26T14:49:00Z</dcterms:modified>
</cp:coreProperties>
</file>